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CBD0" w14:textId="05923656" w:rsidR="009B512A" w:rsidRDefault="009B512A" w:rsidP="00265B4C">
      <w:pPr>
        <w:pStyle w:val="1"/>
      </w:pPr>
      <w:proofErr w:type="spellStart"/>
      <w:r>
        <w:t>SIpON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LK v4.</w:t>
      </w:r>
      <w:r w:rsidR="00536BBF">
        <w:t>002</w:t>
      </w:r>
    </w:p>
    <w:p w14:paraId="2C0AD94F" w14:textId="14351DFC" w:rsidR="009B512A" w:rsidRDefault="009B512A" w:rsidP="00FB352D">
      <w:pPr>
        <w:pStyle w:val="1"/>
      </w:pPr>
      <w:r>
        <w:t>Формат исходных данных</w:t>
      </w:r>
    </w:p>
    <w:p w14:paraId="373F7102" w14:textId="23271668" w:rsidR="009B512A" w:rsidRDefault="009B512A" w:rsidP="009B512A">
      <w:r>
        <w:t>После эксперимента с форматом файлов я вернулся к старому варианту, когда в первом столбце записана некая ключевая информация - идентификатор адреса или кадастрового номера (например, номер лицевого счёта). Это поле можно не заполнять, оно имеет значения только для последующего сопоставления полученной информации с рабочей базой данных. В качестве исходных данных для поиска используются столбцы со второго и далее.</w:t>
      </w:r>
      <w:r w:rsidR="00257B2C">
        <w:t xml:space="preserve"> Первая строка – всегда заголовок.</w:t>
      </w:r>
    </w:p>
    <w:p w14:paraId="5BC595AA" w14:textId="23CB0D55" w:rsidR="00D80E90" w:rsidRDefault="00D80E90" w:rsidP="009B512A">
      <w:r>
        <w:t xml:space="preserve">Росреестр умеет искать по адресу, указанному почти в любом виде, однако, я счёт необходимым сделать минимальную предобработку исходных данных. Обработка включает два </w:t>
      </w:r>
      <w:r w:rsidR="00257B2C">
        <w:t>шага</w:t>
      </w:r>
      <w:r>
        <w:t>:</w:t>
      </w:r>
    </w:p>
    <w:p w14:paraId="1713BC0D" w14:textId="04AE996D" w:rsidR="00D80E90" w:rsidRDefault="00D80E90" w:rsidP="009B512A">
      <w:r>
        <w:t>- если в начале строки встречается 6 цифр (индекс), они удаляются;</w:t>
      </w:r>
    </w:p>
    <w:p w14:paraId="3940A0EC" w14:textId="6FFE19F1" w:rsidR="00D80E90" w:rsidRDefault="00D80E90" w:rsidP="009B512A">
      <w:r>
        <w:t>- удаляются некоторые мусорные данные (д., кв., им., ком.</w:t>
      </w:r>
      <w:r w:rsidR="00257B2C">
        <w:t>)</w:t>
      </w:r>
      <w:r>
        <w:t xml:space="preserve">, а также буква </w:t>
      </w:r>
      <w:r w:rsidR="00257B2C">
        <w:t>«</w:t>
      </w:r>
      <w:r>
        <w:t>ё</w:t>
      </w:r>
      <w:r w:rsidR="00257B2C">
        <w:t>»</w:t>
      </w:r>
      <w:r>
        <w:t xml:space="preserve"> заменяется на </w:t>
      </w:r>
      <w:r w:rsidR="00257B2C">
        <w:t>«</w:t>
      </w:r>
      <w:r>
        <w:t>е</w:t>
      </w:r>
      <w:r w:rsidR="00257B2C">
        <w:t xml:space="preserve">»; набор этих правил прописан во внешнем модуле </w:t>
      </w:r>
      <w:r w:rsidR="00257B2C" w:rsidRPr="00257B2C">
        <w:rPr>
          <w:i/>
          <w:iCs/>
        </w:rPr>
        <w:t>clear_address.py</w:t>
      </w:r>
      <w:r w:rsidR="00257B2C">
        <w:t xml:space="preserve"> и может быть изменён на ваше усмотрение.</w:t>
      </w:r>
    </w:p>
    <w:p w14:paraId="40F4C7F7" w14:textId="500F0B53" w:rsidR="00AE31CE" w:rsidRDefault="00AE31CE" w:rsidP="00FB352D">
      <w:pPr>
        <w:pStyle w:val="1"/>
      </w:pPr>
      <w:r>
        <w:t>Формат результатов.</w:t>
      </w:r>
    </w:p>
    <w:p w14:paraId="6C325235" w14:textId="43B7C0A1" w:rsidR="00AE31CE" w:rsidRDefault="00AE31CE" w:rsidP="009B512A">
      <w:r>
        <w:t>Пр</w:t>
      </w:r>
      <w:r w:rsidR="00750E60">
        <w:t>и</w:t>
      </w:r>
      <w:r>
        <w:t xml:space="preserve"> поиске по КН результат поиска выводится на то</w:t>
      </w:r>
      <w:r w:rsidR="00750E60">
        <w:t>т</w:t>
      </w:r>
      <w:r>
        <w:t xml:space="preserve"> же лист: столбцы с результатом дописываются </w:t>
      </w:r>
      <w:r w:rsidR="008845C6">
        <w:t xml:space="preserve">справа от исходных данных в столбцы </w:t>
      </w:r>
      <w:r>
        <w:t>с 3 по 10</w:t>
      </w:r>
      <w:r w:rsidR="008845C6">
        <w:t>. Информация собирается только для объектов со статусом «Актуально», для прочих – выводится только статус.</w:t>
      </w:r>
    </w:p>
    <w:p w14:paraId="277A2B07" w14:textId="0E648104" w:rsidR="00750E60" w:rsidRDefault="00750E60" w:rsidP="009B512A">
      <w:r>
        <w:t>При поиске по адресу на первый лист рядом с исходным адресом записывается количество найденных ОН</w:t>
      </w:r>
      <w:r w:rsidR="0030394F">
        <w:t>,</w:t>
      </w:r>
      <w:r>
        <w:t xml:space="preserve"> либо </w:t>
      </w:r>
      <w:r w:rsidR="0030394F">
        <w:t>«</w:t>
      </w:r>
      <w:r w:rsidR="0030394F" w:rsidRPr="0030394F">
        <w:t>Информация не найдена</w:t>
      </w:r>
      <w:r w:rsidR="0030394F">
        <w:t>», либо «</w:t>
      </w:r>
      <w:r w:rsidR="0030394F" w:rsidRPr="0030394F">
        <w:t>Повтор адреса</w:t>
      </w:r>
      <w:r w:rsidR="0030394F">
        <w:t>» в случае, если подряд идёт несколько одинаковых адресов.</w:t>
      </w:r>
    </w:p>
    <w:p w14:paraId="40B627C2" w14:textId="6315618B" w:rsidR="0030394F" w:rsidRDefault="0030394F" w:rsidP="009B512A">
      <w:r>
        <w:t>Вся найденная информация записывается на лист «</w:t>
      </w:r>
      <w:proofErr w:type="spellStart"/>
      <w:r w:rsidRPr="0030394F">
        <w:t>KNaddr#results</w:t>
      </w:r>
      <w:proofErr w:type="spellEnd"/>
      <w:r>
        <w:t>». Кроме исходного адреса записывается обработанный адрес, по которому выполнялся поиск. Для удобства дальнейшей работы результаты раскрашиваются в разные цвета через один адрес</w:t>
      </w:r>
      <w:r w:rsidR="00D92DAB">
        <w:t>.</w:t>
      </w:r>
    </w:p>
    <w:p w14:paraId="464BEA70" w14:textId="6851F21E" w:rsidR="00D92DAB" w:rsidRPr="0030394F" w:rsidRDefault="00D92DAB" w:rsidP="009B512A">
      <w:r>
        <w:t xml:space="preserve">К сожалению, сайт выдаёт в качестве результата поиска слишком много лишних объектов – например, меняет местами номер дома и квартиры, не учитывает корпуса и литеры номеров домов и </w:t>
      </w:r>
      <w:proofErr w:type="gramStart"/>
      <w:r>
        <w:t>т.д.</w:t>
      </w:r>
      <w:proofErr w:type="gramEnd"/>
      <w:r>
        <w:t xml:space="preserve"> – всего до 20 объектов, которые он считает подходящими. Разгребать всё это приходится руками. Кроме того, сайт игнорирует повторяющиеся элементы в строке поиска, например, «Ленинский район г. Ленинск ул. Майская» - подстрока «Ленинск» встречается два раза и будет проигнорирована, </w:t>
      </w:r>
      <w:proofErr w:type="gramStart"/>
      <w:r>
        <w:t>т.е.</w:t>
      </w:r>
      <w:proofErr w:type="gramEnd"/>
      <w:r>
        <w:t xml:space="preserve"> в качестве результата будет выдан, например, «</w:t>
      </w:r>
      <w:r w:rsidR="00C72F44">
        <w:t xml:space="preserve">Ленинский район, с. </w:t>
      </w:r>
      <w:proofErr w:type="spellStart"/>
      <w:r w:rsidR="00C72F44">
        <w:t>Заплавное</w:t>
      </w:r>
      <w:proofErr w:type="spellEnd"/>
      <w:r w:rsidR="00C72F44">
        <w:t xml:space="preserve">, ул. Майская». </w:t>
      </w:r>
    </w:p>
    <w:p w14:paraId="17DF343E" w14:textId="425D6D20" w:rsidR="009B512A" w:rsidRDefault="009B512A" w:rsidP="00FB352D">
      <w:pPr>
        <w:pStyle w:val="1"/>
      </w:pPr>
      <w:r>
        <w:t xml:space="preserve">Почему </w:t>
      </w:r>
      <w:r w:rsidR="00C72F44">
        <w:t xml:space="preserve">сразу 4 </w:t>
      </w:r>
      <w:r>
        <w:t>после 3 альфа:</w:t>
      </w:r>
    </w:p>
    <w:p w14:paraId="3D261009" w14:textId="7B5F4908" w:rsidR="009B512A" w:rsidRDefault="009B512A" w:rsidP="009B512A">
      <w:r>
        <w:t>- полностью переписал алгоритмы взаимодействия с сайтом, что привело к почти полному переписыванию кода;</w:t>
      </w:r>
    </w:p>
    <w:p w14:paraId="4814F2DC" w14:textId="643F4822" w:rsidR="009B512A" w:rsidRDefault="009B512A" w:rsidP="009B512A">
      <w:r>
        <w:t xml:space="preserve">- оба варианта поиска (по кадастровому номеру и по адресу) </w:t>
      </w:r>
      <w:r w:rsidR="00FB352D">
        <w:t xml:space="preserve">объединены </w:t>
      </w:r>
      <w:r>
        <w:t>в одну программу;</w:t>
      </w:r>
    </w:p>
    <w:p w14:paraId="0C11D5A0" w14:textId="23312A4C" w:rsidR="009B512A" w:rsidRDefault="009B512A" w:rsidP="009B512A">
      <w:r>
        <w:t>- поиск по адресу сразу же выбирает данные по найденным объектам</w:t>
      </w:r>
      <w:r w:rsidR="009E3C93">
        <w:t>;</w:t>
      </w:r>
    </w:p>
    <w:p w14:paraId="30307077" w14:textId="06C3204C" w:rsidR="009E3C93" w:rsidRDefault="009E3C93" w:rsidP="009B512A">
      <w:r>
        <w:t xml:space="preserve">- поиск по КН выполняется пакетами по 50 штук, в результате средняя скорость достигает </w:t>
      </w:r>
      <w:proofErr w:type="gramStart"/>
      <w:r>
        <w:t>5-7</w:t>
      </w:r>
      <w:proofErr w:type="gramEnd"/>
      <w:r>
        <w:t xml:space="preserve"> тысяч КН в час.</w:t>
      </w:r>
    </w:p>
    <w:p w14:paraId="085C7645" w14:textId="78A232D2" w:rsidR="009B512A" w:rsidRDefault="009B512A" w:rsidP="00FB352D">
      <w:pPr>
        <w:pStyle w:val="1"/>
      </w:pPr>
      <w:r>
        <w:lastRenderedPageBreak/>
        <w:t>Возможности</w:t>
      </w:r>
    </w:p>
    <w:p w14:paraId="01848BB8" w14:textId="5A7D5859" w:rsidR="00C72F44" w:rsidRPr="00C72F44" w:rsidRDefault="00C72F44" w:rsidP="009B512A">
      <w:r>
        <w:t xml:space="preserve">Запускать программу можно двумя способами: как скрипт (через </w:t>
      </w:r>
      <w:r>
        <w:rPr>
          <w:lang w:val="en-US"/>
        </w:rPr>
        <w:t>IDLE</w:t>
      </w:r>
      <w:r>
        <w:t xml:space="preserve"> или </w:t>
      </w:r>
      <w:proofErr w:type="spellStart"/>
      <w:r>
        <w:rPr>
          <w:lang w:val="en-US"/>
        </w:rPr>
        <w:t>VisualStuio</w:t>
      </w:r>
      <w:proofErr w:type="spellEnd"/>
      <w:r>
        <w:t xml:space="preserve">) и как самостоятельное приложение. При запуске из </w:t>
      </w:r>
      <w:r>
        <w:rPr>
          <w:lang w:val="en-US"/>
        </w:rPr>
        <w:t>IDLE</w:t>
      </w:r>
      <w:r>
        <w:t xml:space="preserve"> </w:t>
      </w:r>
      <w:r w:rsidR="009D6D3F">
        <w:t xml:space="preserve">работа ведётся с браузером в обычном режиме, </w:t>
      </w:r>
      <w:proofErr w:type="gramStart"/>
      <w:r w:rsidR="009D6D3F">
        <w:t>т.е.</w:t>
      </w:r>
      <w:proofErr w:type="gramEnd"/>
      <w:r w:rsidR="009D6D3F">
        <w:t xml:space="preserve"> можно наблюдать процесс поиска. При этом работать на компьютере можно, но неудобно. В остальных случаях браузер запускается в скрытом режиме, после запуска можно свернуть окно программы и консоль вывода.</w:t>
      </w:r>
    </w:p>
    <w:p w14:paraId="2CD4BBFB" w14:textId="1F06317F" w:rsidR="009B512A" w:rsidRDefault="00536BBF" w:rsidP="009B512A">
      <w:r>
        <w:t xml:space="preserve">Можно запускать несколько копий программы, каждая будет выполнять поиск независимо от другой. Что скажет </w:t>
      </w:r>
      <w:proofErr w:type="spellStart"/>
      <w:r>
        <w:t>росреестр</w:t>
      </w:r>
      <w:proofErr w:type="spellEnd"/>
      <w:r>
        <w:t xml:space="preserve"> на такую нагрузку –</w:t>
      </w:r>
      <w:r w:rsidR="00257B2C">
        <w:t xml:space="preserve"> </w:t>
      </w:r>
      <w:r>
        <w:t xml:space="preserve">не </w:t>
      </w:r>
      <w:r w:rsidR="00257B2C">
        <w:t>знаю</w:t>
      </w:r>
      <w:r>
        <w:t>.</w:t>
      </w:r>
    </w:p>
    <w:p w14:paraId="06463584" w14:textId="77777777" w:rsidR="00257B2C" w:rsidRDefault="00523E14" w:rsidP="009B512A">
      <w:r>
        <w:t>Поиск можно почти в любой момент прервать</w:t>
      </w:r>
      <w:r w:rsidR="00257B2C">
        <w:t>, а затем</w:t>
      </w:r>
      <w:r>
        <w:t xml:space="preserve"> продолжить с того же места. </w:t>
      </w:r>
    </w:p>
    <w:p w14:paraId="615CF7AB" w14:textId="42CAFB97" w:rsidR="009B512A" w:rsidRDefault="00536BBF" w:rsidP="009B512A">
      <w:r>
        <w:t xml:space="preserve">Вид поиска – по кадастровому номеру или по адресу – определяется в момент открытия файла: если в ячейке </w:t>
      </w:r>
      <w:r>
        <w:rPr>
          <w:lang w:val="en-US"/>
        </w:rPr>
        <w:t>B</w:t>
      </w:r>
      <w:r w:rsidRPr="00536BBF">
        <w:t>2</w:t>
      </w:r>
      <w:r>
        <w:t xml:space="preserve"> </w:t>
      </w:r>
      <w:r w:rsidR="00257B2C">
        <w:t xml:space="preserve">(первая строка первый столбец данных) </w:t>
      </w:r>
      <w:r>
        <w:t>находится кадастровый номер – включается поиску по КН, если строка не похожа на КН – включается поиск по адресу. Вид поиска отображается на кнопке.</w:t>
      </w:r>
    </w:p>
    <w:p w14:paraId="6B562807" w14:textId="2FF440C1" w:rsidR="009E3C93" w:rsidRDefault="009E3C93" w:rsidP="009B512A">
      <w:r>
        <w:t>Во врем работы выводится индикатор с количеством обработанных строк и средняя скорость (строк в час).</w:t>
      </w:r>
    </w:p>
    <w:p w14:paraId="4864E7FB" w14:textId="413107D8" w:rsidR="009E3C93" w:rsidRDefault="009E3C93" w:rsidP="009B512A">
      <w:r>
        <w:t>Поиск можно поставить на паузу – остановка произойдёт после окончания текущего цикла и может занять несколько секунд: при поиске по адресам остановка произойдёт после окончания обработки текущей строки (</w:t>
      </w:r>
      <w:proofErr w:type="gramStart"/>
      <w:r>
        <w:t>3-5</w:t>
      </w:r>
      <w:proofErr w:type="gramEnd"/>
      <w:r>
        <w:t xml:space="preserve"> секунд), при поиске по КН – после окончания обработки пакета (20-30 секунд).</w:t>
      </w:r>
    </w:p>
    <w:p w14:paraId="1106B8BF" w14:textId="7699BD10" w:rsidR="009E3C93" w:rsidRPr="009E3C93" w:rsidRDefault="009E3C93" w:rsidP="009B512A">
      <w:r>
        <w:t xml:space="preserve">Нажатие </w:t>
      </w:r>
      <w:r w:rsidR="00D80E90">
        <w:t xml:space="preserve">в процессе поиска </w:t>
      </w:r>
      <w:r>
        <w:t xml:space="preserve">кнопок «Запустить </w:t>
      </w:r>
      <w:r>
        <w:rPr>
          <w:lang w:val="en-US"/>
        </w:rPr>
        <w:t>Chrome</w:t>
      </w:r>
      <w:r w:rsidR="00523E14">
        <w:t>»</w:t>
      </w:r>
      <w:r>
        <w:t xml:space="preserve"> и</w:t>
      </w:r>
      <w:r w:rsidR="00D80E90">
        <w:t>ли</w:t>
      </w:r>
      <w:r>
        <w:t xml:space="preserve"> </w:t>
      </w:r>
      <w:r w:rsidR="00523E14">
        <w:t>«Обновит</w:t>
      </w:r>
      <w:r w:rsidR="00D80E90">
        <w:t>ь</w:t>
      </w:r>
      <w:r w:rsidR="00523E14">
        <w:t xml:space="preserve"> капчу» может привести к сбою, хотя в большинстве случаев не происходит ничего страшного – достаточно ввести новую капчу или запустить поиск ещё раз.</w:t>
      </w:r>
    </w:p>
    <w:p w14:paraId="39050450" w14:textId="1530321B" w:rsidR="00257B2C" w:rsidRDefault="00257B2C" w:rsidP="00257B2C">
      <w:r>
        <w:t xml:space="preserve">В крайне редких случаях, если закрыть программу </w:t>
      </w:r>
      <w:proofErr w:type="gramStart"/>
      <w:r>
        <w:t>через диспетчер</w:t>
      </w:r>
      <w:proofErr w:type="gramEnd"/>
      <w:r>
        <w:t xml:space="preserve"> задач или нажатием на крестик, происходит полная потеря файла. На такой случай в процессе работы каждые 10 минут сохраняется копия файла (</w:t>
      </w:r>
      <w:proofErr w:type="spellStart"/>
      <w:proofErr w:type="gramStart"/>
      <w:r w:rsidRPr="009D6D3F">
        <w:rPr>
          <w:i/>
          <w:iCs/>
        </w:rPr>
        <w:t>имя_исходного_файла</w:t>
      </w:r>
      <w:proofErr w:type="spellEnd"/>
      <w:r w:rsidRPr="009D6D3F">
        <w:rPr>
          <w:i/>
          <w:iCs/>
        </w:rPr>
        <w:t>.</w:t>
      </w:r>
      <w:r w:rsidRPr="009D6D3F">
        <w:rPr>
          <w:i/>
          <w:iCs/>
          <w:lang w:val="en-US"/>
        </w:rPr>
        <w:t>xlsx</w:t>
      </w:r>
      <w:r w:rsidRPr="009D6D3F">
        <w:rPr>
          <w:i/>
          <w:iCs/>
        </w:rPr>
        <w:t>.</w:t>
      </w:r>
      <w:r w:rsidRPr="009D6D3F">
        <w:rPr>
          <w:i/>
          <w:iCs/>
          <w:lang w:val="en-US"/>
        </w:rPr>
        <w:t>backup</w:t>
      </w:r>
      <w:proofErr w:type="gramEnd"/>
      <w:r w:rsidRPr="00523E14">
        <w:t>).</w:t>
      </w:r>
    </w:p>
    <w:p w14:paraId="74FEE23D" w14:textId="3126A792" w:rsidR="00C72F44" w:rsidRDefault="00C72F44" w:rsidP="00257B2C">
      <w:r>
        <w:t>Капча выводится после предобработки: картинка делается чёрно-белой, удаляется некоторое количество визуального мусора.</w:t>
      </w:r>
    </w:p>
    <w:p w14:paraId="32F76714" w14:textId="583A3857" w:rsidR="00B3222B" w:rsidRDefault="00B3222B" w:rsidP="00257B2C"/>
    <w:p w14:paraId="6282A1E6" w14:textId="77777777" w:rsidR="00B3222B" w:rsidRDefault="00B3222B" w:rsidP="00FB352D">
      <w:pPr>
        <w:pStyle w:val="1"/>
      </w:pPr>
      <w:proofErr w:type="spellStart"/>
      <w:r>
        <w:t>Copyright</w:t>
      </w:r>
      <w:proofErr w:type="spellEnd"/>
      <w:r>
        <w:t>. Условия использования</w:t>
      </w:r>
    </w:p>
    <w:p w14:paraId="4889EA1E" w14:textId="03574D0D" w:rsidR="00B3222B" w:rsidRPr="00FB352D" w:rsidRDefault="00B3222B" w:rsidP="00B9241A">
      <w:pPr>
        <w:pStyle w:val="2"/>
      </w:pPr>
      <w:r>
        <w:t>Начиная с версии 3.1 бота и загрузчика</w:t>
      </w:r>
      <w:r w:rsidR="00FB352D">
        <w:t xml:space="preserve">, а также с версии 4 программы </w:t>
      </w:r>
      <w:proofErr w:type="spellStart"/>
      <w:r w:rsidR="00FB352D">
        <w:rPr>
          <w:lang w:val="en-US"/>
        </w:rPr>
        <w:t>SIpON</w:t>
      </w:r>
      <w:proofErr w:type="spellEnd"/>
    </w:p>
    <w:p w14:paraId="6DE75A83" w14:textId="77777777" w:rsidR="00B3222B" w:rsidRDefault="00B3222B" w:rsidP="00B3222B">
      <w:r>
        <w:t xml:space="preserve">Идея, исполнение и программный код бота, загрузчика и библиотек, идущих с ними в комплекте, (всё вместе – КОД) принадлежат мне как автору. </w:t>
      </w:r>
    </w:p>
    <w:p w14:paraId="5F8836B8" w14:textId="77777777" w:rsidR="00B3222B" w:rsidRDefault="00B3222B" w:rsidP="00B3222B">
      <w:r>
        <w:t>Следующие права предоставляются:</w:t>
      </w:r>
    </w:p>
    <w:p w14:paraId="07A816AD" w14:textId="77777777" w:rsidR="00B3222B" w:rsidRDefault="00B3222B" w:rsidP="00B3222B">
      <w:r>
        <w:t xml:space="preserve">- нескольким пользователям, писавшим мне на </w:t>
      </w:r>
      <w:proofErr w:type="spellStart"/>
      <w:r>
        <w:t>habr</w:t>
      </w:r>
      <w:proofErr w:type="spellEnd"/>
      <w:r>
        <w:t xml:space="preserve"> до 01.03.2021, без дополнительных условий;</w:t>
      </w:r>
    </w:p>
    <w:p w14:paraId="567A988E" w14:textId="473397B5" w:rsidR="00B3222B" w:rsidRDefault="00B3222B" w:rsidP="00B3222B">
      <w:r>
        <w:t xml:space="preserve">- </w:t>
      </w:r>
      <w:proofErr w:type="gramStart"/>
      <w:r>
        <w:t>коллегам по работе</w:t>
      </w:r>
      <w:proofErr w:type="gramEnd"/>
      <w:r>
        <w:t xml:space="preserve"> без дополнительных условий;</w:t>
      </w:r>
    </w:p>
    <w:p w14:paraId="214FC622" w14:textId="0720B035" w:rsidR="00FB352D" w:rsidRDefault="00FB352D" w:rsidP="00B3222B">
      <w:r>
        <w:t>- тем, кто уже заплатил за предыдущую версию какой-либо из указанных программ или за техническую поддержку или консультации по указанным программам;</w:t>
      </w:r>
    </w:p>
    <w:p w14:paraId="383B51C8" w14:textId="77777777" w:rsidR="00B3222B" w:rsidRDefault="00B3222B" w:rsidP="00B3222B">
      <w:r>
        <w:t>- всем остальным на условиях «попробуй, если это окажется полезным, заплати автору любую сумму, которую сочтёшь адекватной полученной пользе»:</w:t>
      </w:r>
    </w:p>
    <w:p w14:paraId="56BD4976" w14:textId="77777777" w:rsidR="00B3222B" w:rsidRDefault="00B3222B" w:rsidP="00B3222B">
      <w:r>
        <w:t>- вы можете изучать, анализировать и изменять КОД под свои нужды;</w:t>
      </w:r>
    </w:p>
    <w:p w14:paraId="36B80B9C" w14:textId="77777777" w:rsidR="00B3222B" w:rsidRDefault="00B3222B" w:rsidP="00B3222B">
      <w:r>
        <w:lastRenderedPageBreak/>
        <w:t xml:space="preserve">- вы можете использовать КОД в своей профессиональной деятельности, за исключением случаев, когда единственной целью использования является получение от третьих лиц платы за выписки из ФГИС ЕГРН, полученные при помощи </w:t>
      </w:r>
      <w:proofErr w:type="spellStart"/>
      <w:r>
        <w:t>КОДа</w:t>
      </w:r>
      <w:proofErr w:type="spellEnd"/>
      <w:r>
        <w:t>.</w:t>
      </w:r>
    </w:p>
    <w:p w14:paraId="4DA22E0C" w14:textId="77777777" w:rsidR="00B3222B" w:rsidRDefault="00B3222B" w:rsidP="00B3222B">
      <w:r>
        <w:t xml:space="preserve">Я отказываюсь от ответственности за последствия, вызванные применением вами </w:t>
      </w:r>
      <w:proofErr w:type="spellStart"/>
      <w:r>
        <w:t>КОДа</w:t>
      </w:r>
      <w:proofErr w:type="spellEnd"/>
      <w:r>
        <w:t xml:space="preserve">. Если вы сомневаетесь или не уверены в результатах работы </w:t>
      </w:r>
      <w:proofErr w:type="spellStart"/>
      <w:r>
        <w:t>КОДа</w:t>
      </w:r>
      <w:proofErr w:type="spellEnd"/>
      <w:r>
        <w:t xml:space="preserve">, напишите мне: я или развею ваши сомнения, или посоветую не использовать КОД. Также я не могу нести ответственность за совместимость </w:t>
      </w:r>
      <w:proofErr w:type="spellStart"/>
      <w:r>
        <w:t>КОДа</w:t>
      </w:r>
      <w:proofErr w:type="spellEnd"/>
      <w:r>
        <w:t xml:space="preserve"> с сервисами Росреестра.</w:t>
      </w:r>
    </w:p>
    <w:p w14:paraId="61CD5C0C" w14:textId="77777777" w:rsidR="00B3222B" w:rsidRDefault="00B3222B" w:rsidP="00B3222B">
      <w:r>
        <w:t xml:space="preserve">Я не обязуюсь в той или иной мере развивать и поддерживать КОД. </w:t>
      </w:r>
    </w:p>
    <w:p w14:paraId="1E512276" w14:textId="77777777" w:rsidR="00B3222B" w:rsidRDefault="00B3222B" w:rsidP="00B3222B">
      <w:r>
        <w:t xml:space="preserve">По мере сил я буду оказывать техническую поддержку и помощь пользователям </w:t>
      </w:r>
      <w:proofErr w:type="spellStart"/>
      <w:r>
        <w:t>КОДа</w:t>
      </w:r>
      <w:proofErr w:type="spellEnd"/>
      <w:r>
        <w:t>.</w:t>
      </w:r>
    </w:p>
    <w:p w14:paraId="29A3C423" w14:textId="77777777" w:rsidR="00B3222B" w:rsidRDefault="00B3222B" w:rsidP="00B3222B">
      <w:r>
        <w:t>Если вы не согласны с чем-то, приведённым выше на этой странице, пожалуйста, не используйте КОД.</w:t>
      </w:r>
    </w:p>
    <w:p w14:paraId="0AA84032" w14:textId="77777777" w:rsidR="00B3222B" w:rsidRDefault="00B3222B" w:rsidP="00B3222B">
      <w:r>
        <w:t>Со мной можно связаться:</w:t>
      </w:r>
    </w:p>
    <w:p w14:paraId="73B36A98" w14:textId="77777777" w:rsidR="00B3222B" w:rsidRDefault="00B3222B" w:rsidP="00B3222B">
      <w:r>
        <w:t>- через https://github.com/0-6-1-7/rosreestr</w:t>
      </w:r>
    </w:p>
    <w:p w14:paraId="450D3E68" w14:textId="77777777" w:rsidR="00B3222B" w:rsidRDefault="00B3222B" w:rsidP="00B3222B">
      <w:r>
        <w:t>- через https://habr.com/ru/users/0617/</w:t>
      </w:r>
    </w:p>
    <w:p w14:paraId="281FF8EB" w14:textId="77777777" w:rsidR="00B3222B" w:rsidRDefault="00B3222B" w:rsidP="00B3222B">
      <w:r>
        <w:t>- по электронной почте 0617@bk.ru</w:t>
      </w:r>
    </w:p>
    <w:p w14:paraId="6D9D20BE" w14:textId="77777777" w:rsidR="00B3222B" w:rsidRDefault="00B3222B" w:rsidP="00B3222B">
      <w:r>
        <w:t xml:space="preserve">Автор будет рад получить «любую сумму» рублей на кошелёк </w:t>
      </w:r>
      <w:proofErr w:type="spellStart"/>
      <w:r>
        <w:t>Юmoney</w:t>
      </w:r>
      <w:proofErr w:type="spellEnd"/>
      <w:r>
        <w:t xml:space="preserve"> (</w:t>
      </w:r>
      <w:proofErr w:type="spellStart"/>
      <w:r>
        <w:t>YooMoney</w:t>
      </w:r>
      <w:proofErr w:type="spellEnd"/>
      <w:r>
        <w:t xml:space="preserve">, бывший </w:t>
      </w:r>
      <w:proofErr w:type="spellStart"/>
      <w:r>
        <w:t>Яндекс.Деньги</w:t>
      </w:r>
      <w:proofErr w:type="spellEnd"/>
      <w:r>
        <w:t>) 41001124561631</w:t>
      </w:r>
    </w:p>
    <w:p w14:paraId="06F7703E" w14:textId="77777777" w:rsidR="00B9241A" w:rsidRDefault="00B9241A" w:rsidP="00B3222B"/>
    <w:p w14:paraId="3FFDFCE7" w14:textId="519973AC" w:rsidR="00B3222B" w:rsidRDefault="00B3222B" w:rsidP="00B9241A">
      <w:pPr>
        <w:pStyle w:val="2"/>
      </w:pPr>
      <w:r>
        <w:t xml:space="preserve">Для более ранних версий и прочих скриптов, дата изменения которых в репозитории на </w:t>
      </w:r>
      <w:proofErr w:type="spellStart"/>
      <w:r>
        <w:t>github</w:t>
      </w:r>
      <w:proofErr w:type="spellEnd"/>
      <w:r>
        <w:t xml:space="preserve"> меньше 01.03.2021</w:t>
      </w:r>
    </w:p>
    <w:p w14:paraId="4C9045C9" w14:textId="0DDC08B5" w:rsidR="00B3222B" w:rsidRPr="00523E14" w:rsidRDefault="00B3222B" w:rsidP="00B3222B">
      <w:r>
        <w:t>Весь код свободен от любых ограничений, распространяется 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>” без всяких обязательств и ограничений. Код доступен по адресу https://github.com/0-6-1-7/rosreestr</w:t>
      </w:r>
    </w:p>
    <w:sectPr w:rsidR="00B3222B" w:rsidRPr="00523E1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8917" w14:textId="77777777" w:rsidR="0051723A" w:rsidRDefault="0051723A" w:rsidP="00265B4C">
      <w:pPr>
        <w:spacing w:after="0" w:line="240" w:lineRule="auto"/>
      </w:pPr>
      <w:r>
        <w:separator/>
      </w:r>
    </w:p>
  </w:endnote>
  <w:endnote w:type="continuationSeparator" w:id="0">
    <w:p w14:paraId="57BFDE33" w14:textId="77777777" w:rsidR="0051723A" w:rsidRDefault="0051723A" w:rsidP="0026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D810" w14:textId="77777777" w:rsidR="0051723A" w:rsidRDefault="0051723A" w:rsidP="00265B4C">
      <w:pPr>
        <w:spacing w:after="0" w:line="240" w:lineRule="auto"/>
      </w:pPr>
      <w:r>
        <w:separator/>
      </w:r>
    </w:p>
  </w:footnote>
  <w:footnote w:type="continuationSeparator" w:id="0">
    <w:p w14:paraId="5011FF6C" w14:textId="77777777" w:rsidR="0051723A" w:rsidRDefault="0051723A" w:rsidP="0026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67D6" w14:textId="1C4C7517" w:rsidR="00265B4C" w:rsidRDefault="00265B4C" w:rsidP="00265B4C">
    <w:pPr>
      <w:pStyle w:val="a3"/>
      <w:jc w:val="right"/>
    </w:pPr>
    <w:r>
      <w:t>Версия от 07.11.2021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A"/>
    <w:rsid w:val="00257B2C"/>
    <w:rsid w:val="00265B4C"/>
    <w:rsid w:val="0030394F"/>
    <w:rsid w:val="0051723A"/>
    <w:rsid w:val="00523E14"/>
    <w:rsid w:val="00536BBF"/>
    <w:rsid w:val="00750E60"/>
    <w:rsid w:val="008845C6"/>
    <w:rsid w:val="008B15EE"/>
    <w:rsid w:val="008B7E4D"/>
    <w:rsid w:val="009B512A"/>
    <w:rsid w:val="009D6D3F"/>
    <w:rsid w:val="009E3C93"/>
    <w:rsid w:val="00A2441E"/>
    <w:rsid w:val="00AE31CE"/>
    <w:rsid w:val="00B3222B"/>
    <w:rsid w:val="00B9241A"/>
    <w:rsid w:val="00C72F44"/>
    <w:rsid w:val="00D80E90"/>
    <w:rsid w:val="00D92DAB"/>
    <w:rsid w:val="00F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F0F5"/>
  <w15:chartTrackingRefBased/>
  <w15:docId w15:val="{A0649B61-15DE-42BF-83CB-1BEEB6D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2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2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65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B4C"/>
  </w:style>
  <w:style w:type="paragraph" w:styleId="a5">
    <w:name w:val="footer"/>
    <w:basedOn w:val="a"/>
    <w:link w:val="a6"/>
    <w:uiPriority w:val="99"/>
    <w:unhideWhenUsed/>
    <w:rsid w:val="00265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2021-11-06T23:21:00Z</dcterms:created>
  <dcterms:modified xsi:type="dcterms:W3CDTF">2021-11-07T00:46:00Z</dcterms:modified>
</cp:coreProperties>
</file>