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536" w:rsidRDefault="001A3831">
      <w:pPr>
        <w:pStyle w:val="a3"/>
      </w:pPr>
      <w:r>
        <w:rPr>
          <w:rFonts w:hint="eastAsia"/>
        </w:rPr>
        <w:t>文件管理系统的需求规格说明书</w:t>
      </w:r>
    </w:p>
    <w:p w:rsidR="00895536" w:rsidRDefault="001A3831">
      <w:pPr>
        <w:pStyle w:val="a6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简介</w:t>
      </w:r>
    </w:p>
    <w:p w:rsidR="00895536" w:rsidRDefault="001A3831">
      <w:pPr>
        <w:pStyle w:val="a6"/>
        <w:numPr>
          <w:ilvl w:val="1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背景</w:t>
      </w:r>
    </w:p>
    <w:p w:rsidR="00895536" w:rsidRDefault="001A3831">
      <w:pPr>
        <w:pStyle w:val="a6"/>
        <w:ind w:left="850" w:firstLineChars="0" w:firstLine="0"/>
        <w:rPr>
          <w:sz w:val="22"/>
        </w:rPr>
      </w:pPr>
      <w:r>
        <w:rPr>
          <w:rFonts w:hint="eastAsia"/>
          <w:sz w:val="22"/>
        </w:rPr>
        <w:t>在信息化的时代潮流下，文件管理若依旧遵循传统的纸质管理方法进行管理，会增加管理人员的负担，管理上很容易混乱，缺乏安全保障，</w:t>
      </w:r>
      <w:proofErr w:type="gramStart"/>
      <w:r>
        <w:rPr>
          <w:rFonts w:hint="eastAsia"/>
          <w:sz w:val="22"/>
        </w:rPr>
        <w:t>易丢且</w:t>
      </w:r>
      <w:proofErr w:type="gramEnd"/>
      <w:r>
        <w:rPr>
          <w:rFonts w:hint="eastAsia"/>
          <w:sz w:val="22"/>
        </w:rPr>
        <w:t>无法共享，管理效率低下，且浪费时间。</w:t>
      </w:r>
    </w:p>
    <w:p w:rsidR="00895536" w:rsidRDefault="001A3831">
      <w:pPr>
        <w:pStyle w:val="a6"/>
        <w:ind w:left="850" w:firstLineChars="0" w:firstLine="0"/>
        <w:rPr>
          <w:sz w:val="22"/>
        </w:rPr>
      </w:pPr>
      <w:r>
        <w:rPr>
          <w:rFonts w:hint="eastAsia"/>
          <w:sz w:val="22"/>
        </w:rPr>
        <w:t>很明显，电子文件和纸纸质文件相比有许多不同之处，最主要的是电子文件相对于纸质文件而言可以被更方便的利用，电子文件可以被方便的存储、查询、修改、删除，相较之下，纸质文件的弱点暴露无疑，所以开发有效的文件管理系统是非常必要的。</w:t>
      </w:r>
    </w:p>
    <w:p w:rsidR="00895536" w:rsidRDefault="001A3831">
      <w:pPr>
        <w:pStyle w:val="a6"/>
        <w:numPr>
          <w:ilvl w:val="1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定义、缩略语</w:t>
      </w:r>
    </w:p>
    <w:tbl>
      <w:tblPr>
        <w:tblStyle w:val="a5"/>
        <w:tblW w:w="7446" w:type="dxa"/>
        <w:tblInd w:w="850" w:type="dxa"/>
        <w:tblLayout w:type="fixed"/>
        <w:tblLook w:val="04A0" w:firstRow="1" w:lastRow="0" w:firstColumn="1" w:lastColumn="0" w:noHBand="0" w:noVBand="1"/>
      </w:tblPr>
      <w:tblGrid>
        <w:gridCol w:w="2547"/>
        <w:gridCol w:w="4899"/>
      </w:tblGrid>
      <w:tr w:rsidR="00895536">
        <w:tc>
          <w:tcPr>
            <w:tcW w:w="2547" w:type="dxa"/>
          </w:tcPr>
          <w:p w:rsidR="00895536" w:rsidRDefault="001A3831">
            <w:pPr>
              <w:pStyle w:val="a6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术语</w:t>
            </w:r>
          </w:p>
        </w:tc>
        <w:tc>
          <w:tcPr>
            <w:tcW w:w="4899" w:type="dxa"/>
          </w:tcPr>
          <w:p w:rsidR="00895536" w:rsidRDefault="001A3831">
            <w:pPr>
              <w:pStyle w:val="a6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解释</w:t>
            </w:r>
          </w:p>
        </w:tc>
      </w:tr>
      <w:tr w:rsidR="00895536">
        <w:tc>
          <w:tcPr>
            <w:tcW w:w="2547" w:type="dxa"/>
          </w:tcPr>
          <w:p w:rsidR="00895536" w:rsidRDefault="001A3831">
            <w:pPr>
              <w:pStyle w:val="a6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QL </w:t>
            </w:r>
            <w:r>
              <w:rPr>
                <w:rFonts w:hint="eastAsia"/>
                <w:sz w:val="22"/>
              </w:rPr>
              <w:t>server</w:t>
            </w:r>
          </w:p>
        </w:tc>
        <w:tc>
          <w:tcPr>
            <w:tcW w:w="4899" w:type="dxa"/>
          </w:tcPr>
          <w:p w:rsidR="00895536" w:rsidRDefault="001A3831">
            <w:pPr>
              <w:pStyle w:val="a6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系统服务区所使用的数据库管理系统</w:t>
            </w:r>
          </w:p>
        </w:tc>
      </w:tr>
      <w:tr w:rsidR="00895536">
        <w:tc>
          <w:tcPr>
            <w:tcW w:w="2547" w:type="dxa"/>
          </w:tcPr>
          <w:p w:rsidR="00895536" w:rsidRDefault="001A3831">
            <w:pPr>
              <w:pStyle w:val="a6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系统</w:t>
            </w:r>
          </w:p>
        </w:tc>
        <w:tc>
          <w:tcPr>
            <w:tcW w:w="4899" w:type="dxa"/>
          </w:tcPr>
          <w:p w:rsidR="00895536" w:rsidRDefault="001A3831">
            <w:pPr>
              <w:pStyle w:val="a6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若为特别指出，统指文档管理系统</w:t>
            </w:r>
          </w:p>
        </w:tc>
      </w:tr>
    </w:tbl>
    <w:p w:rsidR="00895536" w:rsidRDefault="00895536">
      <w:pPr>
        <w:pStyle w:val="a6"/>
        <w:ind w:firstLineChars="0" w:firstLine="0"/>
        <w:rPr>
          <w:sz w:val="22"/>
        </w:rPr>
      </w:pPr>
    </w:p>
    <w:p w:rsidR="00895536" w:rsidRDefault="001A3831">
      <w:pPr>
        <w:pStyle w:val="a6"/>
        <w:numPr>
          <w:ilvl w:val="1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约束</w:t>
      </w:r>
    </w:p>
    <w:p w:rsidR="00895536" w:rsidRDefault="001A3831">
      <w:pPr>
        <w:pStyle w:val="a6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利用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开发技术实现单点登录与权限管理</w:t>
      </w:r>
    </w:p>
    <w:p w:rsidR="00895536" w:rsidRDefault="001A3831">
      <w:pPr>
        <w:pStyle w:val="a6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能够承受大量文件传输的稳定性与安全性</w:t>
      </w:r>
    </w:p>
    <w:p w:rsidR="00895536" w:rsidRDefault="001A3831">
      <w:pPr>
        <w:pStyle w:val="a6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带宽服务器有限，应在有限带宽内完成文件传输</w:t>
      </w:r>
    </w:p>
    <w:p w:rsidR="00895536" w:rsidRDefault="001A3831">
      <w:pPr>
        <w:pStyle w:val="a6"/>
        <w:numPr>
          <w:ilvl w:val="1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参考文献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5536">
        <w:tc>
          <w:tcPr>
            <w:tcW w:w="2840" w:type="dxa"/>
          </w:tcPr>
          <w:p w:rsidR="00895536" w:rsidRDefault="001A3831">
            <w:pPr>
              <w:pStyle w:val="a6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资料名称</w:t>
            </w:r>
          </w:p>
        </w:tc>
        <w:tc>
          <w:tcPr>
            <w:tcW w:w="2841" w:type="dxa"/>
          </w:tcPr>
          <w:p w:rsidR="00895536" w:rsidRDefault="001A3831">
            <w:pPr>
              <w:pStyle w:val="a6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</w:p>
        </w:tc>
        <w:tc>
          <w:tcPr>
            <w:tcW w:w="2841" w:type="dxa"/>
          </w:tcPr>
          <w:p w:rsidR="00895536" w:rsidRDefault="001A3831">
            <w:pPr>
              <w:pStyle w:val="a6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</w:tr>
      <w:tr w:rsidR="00895536">
        <w:tc>
          <w:tcPr>
            <w:tcW w:w="2840" w:type="dxa"/>
          </w:tcPr>
          <w:p w:rsidR="00895536" w:rsidRDefault="001A3831">
            <w:pPr>
              <w:pStyle w:val="a6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UML</w:t>
            </w:r>
            <w:r>
              <w:rPr>
                <w:rFonts w:hint="eastAsia"/>
                <w:sz w:val="22"/>
              </w:rPr>
              <w:t>大战需求分析</w:t>
            </w:r>
          </w:p>
        </w:tc>
        <w:tc>
          <w:tcPr>
            <w:tcW w:w="2841" w:type="dxa"/>
          </w:tcPr>
          <w:p w:rsidR="00895536" w:rsidRDefault="001A3831">
            <w:pPr>
              <w:pStyle w:val="a6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2012</w:t>
            </w:r>
            <w:r>
              <w:rPr>
                <w:rFonts w:hint="eastAsia"/>
                <w:sz w:val="22"/>
              </w:rPr>
              <w:t>年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月第一版</w:t>
            </w:r>
          </w:p>
        </w:tc>
        <w:tc>
          <w:tcPr>
            <w:tcW w:w="2841" w:type="dxa"/>
          </w:tcPr>
          <w:p w:rsidR="00895536" w:rsidRDefault="001A3831">
            <w:pPr>
              <w:pStyle w:val="a6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第十章</w:t>
            </w:r>
            <w:r>
              <w:rPr>
                <w:rFonts w:hint="eastAsia"/>
                <w:sz w:val="22"/>
              </w:rPr>
              <w:t>+</w:t>
            </w:r>
            <w:r>
              <w:rPr>
                <w:rFonts w:hint="eastAsia"/>
                <w:sz w:val="22"/>
              </w:rPr>
              <w:t>附件</w:t>
            </w:r>
            <w:r>
              <w:rPr>
                <w:rFonts w:hint="eastAsia"/>
                <w:sz w:val="22"/>
              </w:rPr>
              <w:t>1</w:t>
            </w:r>
          </w:p>
        </w:tc>
      </w:tr>
    </w:tbl>
    <w:p w:rsidR="00895536" w:rsidRDefault="00895536">
      <w:pPr>
        <w:pStyle w:val="a6"/>
        <w:ind w:left="420" w:firstLineChars="0" w:firstLine="0"/>
        <w:rPr>
          <w:sz w:val="22"/>
        </w:rPr>
      </w:pPr>
    </w:p>
    <w:p w:rsidR="00895536" w:rsidRDefault="001A3831">
      <w:pPr>
        <w:pStyle w:val="a6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目标、涉</w:t>
      </w:r>
      <w:proofErr w:type="gramStart"/>
      <w:r>
        <w:rPr>
          <w:rFonts w:hint="eastAsia"/>
          <w:sz w:val="24"/>
        </w:rPr>
        <w:t>众范围</w:t>
      </w:r>
      <w:proofErr w:type="gramEnd"/>
      <w:r>
        <w:rPr>
          <w:rFonts w:hint="eastAsia"/>
          <w:sz w:val="24"/>
        </w:rPr>
        <w:t>分析和范围</w:t>
      </w:r>
    </w:p>
    <w:p w:rsidR="00895536" w:rsidRDefault="001A3831">
      <w:pPr>
        <w:pStyle w:val="a6"/>
        <w:numPr>
          <w:ilvl w:val="1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目标</w:t>
      </w:r>
    </w:p>
    <w:p w:rsidR="00895536" w:rsidRDefault="001A3831">
      <w:pPr>
        <w:pStyle w:val="a6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用户在线编辑</w:t>
      </w:r>
      <w:r>
        <w:rPr>
          <w:rFonts w:hint="eastAsia"/>
          <w:sz w:val="22"/>
        </w:rPr>
        <w:t>电子</w:t>
      </w:r>
      <w:r>
        <w:rPr>
          <w:rFonts w:hint="eastAsia"/>
          <w:sz w:val="22"/>
        </w:rPr>
        <w:t>文档</w:t>
      </w:r>
      <w:r>
        <w:rPr>
          <w:rFonts w:hint="eastAsia"/>
          <w:sz w:val="22"/>
        </w:rPr>
        <w:t>；</w:t>
      </w:r>
    </w:p>
    <w:p w:rsidR="00895536" w:rsidRDefault="001A3831">
      <w:pPr>
        <w:pStyle w:val="a6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方便用户在线查看电子文档；</w:t>
      </w:r>
    </w:p>
    <w:p w:rsidR="00895536" w:rsidRDefault="001A3831">
      <w:pPr>
        <w:pStyle w:val="a6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方便用户在线管理电子文档；</w:t>
      </w:r>
    </w:p>
    <w:p w:rsidR="00895536" w:rsidRDefault="001A3831">
      <w:pPr>
        <w:pStyle w:val="a6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规范用户的编辑、更改电子文档的行为</w:t>
      </w:r>
    </w:p>
    <w:p w:rsidR="00895536" w:rsidRDefault="001A3831">
      <w:pPr>
        <w:pStyle w:val="a6"/>
        <w:numPr>
          <w:ilvl w:val="1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涉众分析</w:t>
      </w:r>
    </w:p>
    <w:p w:rsidR="00895536" w:rsidRDefault="001A3831">
      <w:pPr>
        <w:pStyle w:val="a6"/>
        <w:ind w:left="850" w:firstLineChars="0" w:firstLine="0"/>
        <w:rPr>
          <w:sz w:val="22"/>
        </w:rPr>
      </w:pPr>
      <w:r>
        <w:rPr>
          <w:rFonts w:hint="eastAsia"/>
          <w:sz w:val="22"/>
        </w:rPr>
        <w:t>待解决问题：能够注册、登录系统；能够修改密码、修改个人基本信息；能够上传、查询、修改、另存、新建文档。</w:t>
      </w:r>
    </w:p>
    <w:tbl>
      <w:tblPr>
        <w:tblStyle w:val="a5"/>
        <w:tblW w:w="9997" w:type="dxa"/>
        <w:tblInd w:w="143" w:type="dxa"/>
        <w:tblLayout w:type="fixed"/>
        <w:tblLook w:val="04A0" w:firstRow="1" w:lastRow="0" w:firstColumn="1" w:lastColumn="0" w:noHBand="0" w:noVBand="1"/>
      </w:tblPr>
      <w:tblGrid>
        <w:gridCol w:w="746"/>
        <w:gridCol w:w="1328"/>
        <w:gridCol w:w="2255"/>
        <w:gridCol w:w="5668"/>
      </w:tblGrid>
      <w:tr w:rsidR="00895536">
        <w:trPr>
          <w:trHeight w:val="309"/>
        </w:trPr>
        <w:tc>
          <w:tcPr>
            <w:tcW w:w="746" w:type="dxa"/>
          </w:tcPr>
          <w:p w:rsidR="00895536" w:rsidRDefault="001A3831">
            <w:pPr>
              <w:pStyle w:val="a6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328" w:type="dxa"/>
          </w:tcPr>
          <w:p w:rsidR="00895536" w:rsidRDefault="001A3831">
            <w:pPr>
              <w:pStyle w:val="a6"/>
              <w:ind w:firstLine="4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涉众</w:t>
            </w:r>
          </w:p>
        </w:tc>
        <w:tc>
          <w:tcPr>
            <w:tcW w:w="2255" w:type="dxa"/>
          </w:tcPr>
          <w:p w:rsidR="00895536" w:rsidRDefault="001A3831">
            <w:pPr>
              <w:pStyle w:val="a6"/>
              <w:ind w:firstLine="4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代表人</w:t>
            </w:r>
          </w:p>
        </w:tc>
        <w:tc>
          <w:tcPr>
            <w:tcW w:w="5668" w:type="dxa"/>
          </w:tcPr>
          <w:p w:rsidR="00895536" w:rsidRDefault="001A3831">
            <w:pPr>
              <w:pStyle w:val="a6"/>
              <w:ind w:firstLine="4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对系统的期望</w:t>
            </w:r>
          </w:p>
        </w:tc>
      </w:tr>
      <w:tr w:rsidR="00895536">
        <w:trPr>
          <w:trHeight w:val="815"/>
        </w:trPr>
        <w:tc>
          <w:tcPr>
            <w:tcW w:w="746" w:type="dxa"/>
          </w:tcPr>
          <w:p w:rsidR="00895536" w:rsidRDefault="001A3831">
            <w:pPr>
              <w:pStyle w:val="a6"/>
              <w:ind w:firstLine="44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328" w:type="dxa"/>
          </w:tcPr>
          <w:p w:rsidR="00895536" w:rsidRDefault="001A3831">
            <w:pPr>
              <w:pStyle w:val="a6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普通用户</w:t>
            </w:r>
          </w:p>
        </w:tc>
        <w:tc>
          <w:tcPr>
            <w:tcW w:w="2255" w:type="dxa"/>
          </w:tcPr>
          <w:p w:rsidR="00895536" w:rsidRDefault="001A3831">
            <w:pPr>
              <w:pStyle w:val="a6"/>
              <w:ind w:firstLine="440"/>
              <w:rPr>
                <w:sz w:val="22"/>
              </w:rPr>
            </w:pPr>
            <w:r>
              <w:rPr>
                <w:rFonts w:hint="eastAsia"/>
                <w:sz w:val="22"/>
              </w:rPr>
              <w:t>任何用户</w:t>
            </w:r>
          </w:p>
        </w:tc>
        <w:tc>
          <w:tcPr>
            <w:tcW w:w="5668" w:type="dxa"/>
          </w:tcPr>
          <w:p w:rsidR="00895536" w:rsidRDefault="001A3831">
            <w:pPr>
              <w:pStyle w:val="a6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1.</w:t>
            </w:r>
            <w:r>
              <w:rPr>
                <w:rFonts w:hint="eastAsia"/>
                <w:sz w:val="22"/>
              </w:rPr>
              <w:t>能够管理用户的个人信息</w:t>
            </w:r>
          </w:p>
          <w:p w:rsidR="00895536" w:rsidRDefault="001A3831">
            <w:pPr>
              <w:pStyle w:val="a6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2.</w:t>
            </w:r>
            <w:r>
              <w:rPr>
                <w:rFonts w:hint="eastAsia"/>
                <w:sz w:val="22"/>
              </w:rPr>
              <w:t>每个用户默认为访客能够新建项目，默认成为自己项目的管理员</w:t>
            </w:r>
          </w:p>
          <w:p w:rsidR="00895536" w:rsidRDefault="001A3831">
            <w:pPr>
              <w:pStyle w:val="a6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3.</w:t>
            </w:r>
            <w:r>
              <w:rPr>
                <w:rFonts w:hint="eastAsia"/>
                <w:sz w:val="22"/>
              </w:rPr>
              <w:t>接受邀请加入到</w:t>
            </w:r>
            <w:proofErr w:type="gramStart"/>
            <w:r>
              <w:rPr>
                <w:rFonts w:hint="eastAsia"/>
                <w:sz w:val="22"/>
              </w:rPr>
              <w:t>任意项目成为任意项目</w:t>
            </w:r>
            <w:proofErr w:type="gramEnd"/>
            <w:r>
              <w:rPr>
                <w:rFonts w:hint="eastAsia"/>
                <w:sz w:val="22"/>
              </w:rPr>
              <w:t>的不同涉众</w:t>
            </w:r>
          </w:p>
        </w:tc>
      </w:tr>
      <w:tr w:rsidR="00895536">
        <w:trPr>
          <w:trHeight w:val="577"/>
        </w:trPr>
        <w:tc>
          <w:tcPr>
            <w:tcW w:w="746" w:type="dxa"/>
          </w:tcPr>
          <w:p w:rsidR="00895536" w:rsidRDefault="001A3831">
            <w:pPr>
              <w:pStyle w:val="a6"/>
              <w:ind w:firstLine="44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328" w:type="dxa"/>
          </w:tcPr>
          <w:p w:rsidR="00895536" w:rsidRDefault="001A3831">
            <w:pPr>
              <w:pStyle w:val="a6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访客</w:t>
            </w:r>
          </w:p>
        </w:tc>
        <w:tc>
          <w:tcPr>
            <w:tcW w:w="2255" w:type="dxa"/>
          </w:tcPr>
          <w:p w:rsidR="00895536" w:rsidRDefault="001A3831">
            <w:pPr>
              <w:pStyle w:val="a6"/>
              <w:ind w:firstLine="440"/>
              <w:rPr>
                <w:sz w:val="22"/>
              </w:rPr>
            </w:pPr>
            <w:r>
              <w:rPr>
                <w:rFonts w:hint="eastAsia"/>
                <w:sz w:val="22"/>
              </w:rPr>
              <w:t>任何用户</w:t>
            </w:r>
          </w:p>
        </w:tc>
        <w:tc>
          <w:tcPr>
            <w:tcW w:w="5668" w:type="dxa"/>
          </w:tcPr>
          <w:p w:rsidR="00895536" w:rsidRDefault="001A3831">
            <w:pPr>
              <w:pStyle w:val="a6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1.</w:t>
            </w:r>
            <w:r>
              <w:rPr>
                <w:rFonts w:hint="eastAsia"/>
                <w:sz w:val="22"/>
              </w:rPr>
              <w:t>仅可以查看任意</w:t>
            </w:r>
            <w:proofErr w:type="gramStart"/>
            <w:r>
              <w:rPr>
                <w:rFonts w:hint="eastAsia"/>
                <w:sz w:val="22"/>
              </w:rPr>
              <w:t>公有项目</w:t>
            </w:r>
            <w:proofErr w:type="gramEnd"/>
            <w:r>
              <w:rPr>
                <w:rFonts w:hint="eastAsia"/>
                <w:sz w:val="22"/>
              </w:rPr>
              <w:t>的文档、目录及其附件</w:t>
            </w:r>
          </w:p>
        </w:tc>
      </w:tr>
      <w:tr w:rsidR="00895536">
        <w:trPr>
          <w:trHeight w:val="757"/>
        </w:trPr>
        <w:tc>
          <w:tcPr>
            <w:tcW w:w="746" w:type="dxa"/>
          </w:tcPr>
          <w:p w:rsidR="00895536" w:rsidRDefault="001A3831">
            <w:pPr>
              <w:pStyle w:val="a6"/>
              <w:ind w:firstLine="44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2</w:t>
            </w:r>
          </w:p>
        </w:tc>
        <w:tc>
          <w:tcPr>
            <w:tcW w:w="1328" w:type="dxa"/>
          </w:tcPr>
          <w:p w:rsidR="00895536" w:rsidRDefault="001A3831">
            <w:pPr>
              <w:pStyle w:val="a6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观察者</w:t>
            </w:r>
          </w:p>
        </w:tc>
        <w:tc>
          <w:tcPr>
            <w:tcW w:w="2255" w:type="dxa"/>
          </w:tcPr>
          <w:p w:rsidR="00895536" w:rsidRDefault="001A3831">
            <w:pPr>
              <w:pStyle w:val="a6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当前私有项目管理</w:t>
            </w:r>
            <w:proofErr w:type="gramStart"/>
            <w:r>
              <w:rPr>
                <w:rFonts w:hint="eastAsia"/>
                <w:sz w:val="22"/>
              </w:rPr>
              <w:t>员授观察</w:t>
            </w:r>
            <w:proofErr w:type="gramEnd"/>
            <w:r>
              <w:rPr>
                <w:rFonts w:hint="eastAsia"/>
                <w:sz w:val="22"/>
              </w:rPr>
              <w:t>者权限用户</w:t>
            </w:r>
          </w:p>
        </w:tc>
        <w:tc>
          <w:tcPr>
            <w:tcW w:w="5668" w:type="dxa"/>
          </w:tcPr>
          <w:p w:rsidR="00895536" w:rsidRDefault="001A3831">
            <w:pPr>
              <w:pStyle w:val="a6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1.</w:t>
            </w:r>
            <w:r>
              <w:rPr>
                <w:rFonts w:hint="eastAsia"/>
                <w:sz w:val="22"/>
              </w:rPr>
              <w:t>可以查看当前授权的</w:t>
            </w:r>
            <w:proofErr w:type="gramStart"/>
            <w:r>
              <w:rPr>
                <w:rFonts w:hint="eastAsia"/>
                <w:sz w:val="22"/>
              </w:rPr>
              <w:t>私有项目</w:t>
            </w:r>
            <w:proofErr w:type="gramEnd"/>
            <w:r>
              <w:rPr>
                <w:rFonts w:hint="eastAsia"/>
                <w:sz w:val="22"/>
              </w:rPr>
              <w:t>文档、目录及其附件</w:t>
            </w:r>
          </w:p>
        </w:tc>
      </w:tr>
      <w:tr w:rsidR="00895536">
        <w:trPr>
          <w:trHeight w:val="604"/>
        </w:trPr>
        <w:tc>
          <w:tcPr>
            <w:tcW w:w="746" w:type="dxa"/>
          </w:tcPr>
          <w:p w:rsidR="00895536" w:rsidRDefault="001A3831">
            <w:pPr>
              <w:pStyle w:val="a6"/>
              <w:ind w:firstLine="44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328" w:type="dxa"/>
          </w:tcPr>
          <w:p w:rsidR="00895536" w:rsidRDefault="001A3831">
            <w:pPr>
              <w:pStyle w:val="a6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开发者</w:t>
            </w:r>
          </w:p>
        </w:tc>
        <w:tc>
          <w:tcPr>
            <w:tcW w:w="2255" w:type="dxa"/>
          </w:tcPr>
          <w:p w:rsidR="00895536" w:rsidRDefault="001A3831">
            <w:pPr>
              <w:pStyle w:val="a6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当前项目管理</w:t>
            </w:r>
            <w:proofErr w:type="gramStart"/>
            <w:r>
              <w:rPr>
                <w:rFonts w:hint="eastAsia"/>
                <w:sz w:val="22"/>
              </w:rPr>
              <w:t>员授开发</w:t>
            </w:r>
            <w:proofErr w:type="gramEnd"/>
            <w:r>
              <w:rPr>
                <w:rFonts w:hint="eastAsia"/>
                <w:sz w:val="22"/>
              </w:rPr>
              <w:t>者权限用户</w:t>
            </w:r>
          </w:p>
        </w:tc>
        <w:tc>
          <w:tcPr>
            <w:tcW w:w="5668" w:type="dxa"/>
          </w:tcPr>
          <w:p w:rsidR="00895536" w:rsidRDefault="001A3831">
            <w:pPr>
              <w:pStyle w:val="a6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1.</w:t>
            </w:r>
            <w:r>
              <w:rPr>
                <w:rFonts w:hint="eastAsia"/>
                <w:sz w:val="22"/>
              </w:rPr>
              <w:t>同观察者（访客）</w:t>
            </w:r>
          </w:p>
          <w:p w:rsidR="00895536" w:rsidRDefault="001A3831">
            <w:pPr>
              <w:pStyle w:val="a6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可以更改新建上</w:t>
            </w:r>
            <w:proofErr w:type="gramStart"/>
            <w:r>
              <w:rPr>
                <w:rFonts w:hint="eastAsia"/>
                <w:sz w:val="22"/>
              </w:rPr>
              <w:t>传项目</w:t>
            </w:r>
            <w:proofErr w:type="gramEnd"/>
            <w:r>
              <w:rPr>
                <w:rFonts w:hint="eastAsia"/>
                <w:sz w:val="22"/>
              </w:rPr>
              <w:t>文档、目录及其附件</w:t>
            </w:r>
            <w:r>
              <w:rPr>
                <w:rFonts w:hint="eastAsia"/>
                <w:sz w:val="22"/>
              </w:rPr>
              <w:t>.</w:t>
            </w:r>
          </w:p>
          <w:p w:rsidR="00895536" w:rsidRDefault="001A3831">
            <w:pPr>
              <w:pStyle w:val="a6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2.</w:t>
            </w:r>
            <w:r>
              <w:rPr>
                <w:rFonts w:hint="eastAsia"/>
                <w:sz w:val="22"/>
              </w:rPr>
              <w:t>更改文档内容时网站可以做好缓存，随时保存更改的文档</w:t>
            </w:r>
          </w:p>
        </w:tc>
      </w:tr>
      <w:tr w:rsidR="00895536">
        <w:trPr>
          <w:trHeight w:val="682"/>
        </w:trPr>
        <w:tc>
          <w:tcPr>
            <w:tcW w:w="746" w:type="dxa"/>
          </w:tcPr>
          <w:p w:rsidR="00895536" w:rsidRDefault="001A3831">
            <w:pPr>
              <w:pStyle w:val="a6"/>
              <w:ind w:firstLine="44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328" w:type="dxa"/>
          </w:tcPr>
          <w:p w:rsidR="00895536" w:rsidRDefault="001A3831">
            <w:pPr>
              <w:pStyle w:val="a6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管理员</w:t>
            </w:r>
          </w:p>
        </w:tc>
        <w:tc>
          <w:tcPr>
            <w:tcW w:w="2255" w:type="dxa"/>
          </w:tcPr>
          <w:p w:rsidR="00895536" w:rsidRDefault="001A3831">
            <w:pPr>
              <w:pStyle w:val="a6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当前项目创始人及其授权用户</w:t>
            </w:r>
          </w:p>
        </w:tc>
        <w:tc>
          <w:tcPr>
            <w:tcW w:w="5668" w:type="dxa"/>
          </w:tcPr>
          <w:p w:rsidR="00895536" w:rsidRDefault="001A3831">
            <w:pPr>
              <w:pStyle w:val="a6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1.</w:t>
            </w:r>
            <w:r>
              <w:rPr>
                <w:rFonts w:hint="eastAsia"/>
                <w:sz w:val="22"/>
              </w:rPr>
              <w:t>（同开发者）</w:t>
            </w:r>
          </w:p>
          <w:p w:rsidR="00895536" w:rsidRDefault="001A3831">
            <w:pPr>
              <w:pStyle w:val="a6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2.</w:t>
            </w:r>
            <w:r>
              <w:rPr>
                <w:rFonts w:hint="eastAsia"/>
                <w:sz w:val="22"/>
              </w:rPr>
              <w:t>授权给其他用户，让其变为该项目的任意涉众</w:t>
            </w:r>
          </w:p>
          <w:p w:rsidR="00895536" w:rsidRDefault="001A3831">
            <w:pPr>
              <w:pStyle w:val="a6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3.</w:t>
            </w:r>
            <w:r>
              <w:rPr>
                <w:rFonts w:hint="eastAsia"/>
                <w:sz w:val="22"/>
              </w:rPr>
              <w:t>方便查看该项目的参与成员的组织情况</w:t>
            </w:r>
          </w:p>
        </w:tc>
      </w:tr>
    </w:tbl>
    <w:p w:rsidR="00895536" w:rsidRDefault="00895536">
      <w:pPr>
        <w:pStyle w:val="a6"/>
        <w:ind w:left="850" w:firstLineChars="0" w:firstLine="0"/>
        <w:rPr>
          <w:sz w:val="22"/>
        </w:rPr>
      </w:pPr>
    </w:p>
    <w:p w:rsidR="00895536" w:rsidRDefault="001A3831">
      <w:pPr>
        <w:pStyle w:val="a6"/>
        <w:ind w:left="850" w:firstLineChars="0" w:firstLine="0"/>
        <w:rPr>
          <w:sz w:val="22"/>
        </w:rPr>
      </w:pPr>
      <w:r>
        <w:rPr>
          <w:rFonts w:hint="eastAsia"/>
          <w:sz w:val="22"/>
        </w:rPr>
        <w:t>2.3</w:t>
      </w:r>
      <w:r>
        <w:rPr>
          <w:rFonts w:hint="eastAsia"/>
          <w:sz w:val="22"/>
        </w:rPr>
        <w:t>范围</w:t>
      </w:r>
    </w:p>
    <w:p w:rsidR="00895536" w:rsidRDefault="001A3831">
      <w:pPr>
        <w:pStyle w:val="a6"/>
        <w:ind w:left="850" w:firstLineChars="0" w:firstLine="0"/>
        <w:rPr>
          <w:sz w:val="22"/>
        </w:rPr>
      </w:pPr>
      <w:r>
        <w:rPr>
          <w:rFonts w:hint="eastAsia"/>
          <w:sz w:val="22"/>
        </w:rPr>
        <w:t>本系统仅用于用户发布项目，项目组成员共同管理开发电子文档。不包含项目管理与工程管理。且仅提供在线更改固定格式的文档，不提供对文件的修改。</w:t>
      </w:r>
    </w:p>
    <w:p w:rsidR="00895536" w:rsidRDefault="001A3831">
      <w:pPr>
        <w:pStyle w:val="a6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业务</w:t>
      </w:r>
      <w:r>
        <w:rPr>
          <w:rFonts w:hint="eastAsia"/>
          <w:sz w:val="24"/>
        </w:rPr>
        <w:t>概念分析</w:t>
      </w:r>
    </w:p>
    <w:p w:rsidR="00895536" w:rsidRDefault="001A3831">
      <w:pPr>
        <w:pStyle w:val="a6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概述</w:t>
      </w:r>
    </w:p>
    <w:p w:rsidR="00895536" w:rsidRDefault="001A3831">
      <w:pPr>
        <w:pStyle w:val="a6"/>
        <w:ind w:left="420" w:firstLineChars="0" w:firstLine="0"/>
        <w:rPr>
          <w:sz w:val="24"/>
        </w:rPr>
      </w:pPr>
      <w:r>
        <w:rPr>
          <w:rFonts w:hint="eastAsia"/>
          <w:sz w:val="24"/>
        </w:rPr>
        <w:t>本系统要管理的事情有：用户信息管理、项目管理、文档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目录管理</w:t>
      </w:r>
    </w:p>
    <w:p w:rsidR="00895536" w:rsidRDefault="001A3831">
      <w:pPr>
        <w:pStyle w:val="a6"/>
        <w:ind w:left="420" w:firstLineChars="0" w:firstLine="0"/>
        <w:rPr>
          <w:sz w:val="24"/>
        </w:rPr>
      </w:pPr>
      <w:r>
        <w:rPr>
          <w:rFonts w:hint="eastAsia"/>
          <w:sz w:val="24"/>
        </w:rPr>
        <w:t>总体概览：</w:t>
      </w:r>
    </w:p>
    <w:p w:rsidR="00895536" w:rsidRDefault="001A3831">
      <w:pPr>
        <w:pStyle w:val="a6"/>
        <w:ind w:left="42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3846830" cy="2846705"/>
            <wp:effectExtent l="0" t="0" r="8890" b="3175"/>
            <wp:docPr id="1" name="图片 1" descr="未命名文件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36" w:rsidRDefault="00895536">
      <w:pPr>
        <w:pStyle w:val="a6"/>
        <w:ind w:left="420" w:firstLineChars="0" w:firstLine="0"/>
        <w:rPr>
          <w:sz w:val="24"/>
        </w:rPr>
      </w:pPr>
    </w:p>
    <w:p w:rsidR="00895536" w:rsidRDefault="001A3831">
      <w:pPr>
        <w:pStyle w:val="a6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业务</w:t>
      </w:r>
      <w:r>
        <w:rPr>
          <w:rFonts w:hint="eastAsia"/>
          <w:sz w:val="24"/>
        </w:rPr>
        <w:t>流程</w:t>
      </w:r>
    </w:p>
    <w:p w:rsidR="00895536" w:rsidRDefault="001A3831">
      <w:pPr>
        <w:pStyle w:val="a6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概述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分为登陆注册业务流程、目录操作业务流程、项目管理流程、</w:t>
      </w:r>
    </w:p>
    <w:p w:rsidR="00895536" w:rsidRDefault="001A3831">
      <w:pPr>
        <w:pStyle w:val="a6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系统登录</w:t>
      </w:r>
    </w:p>
    <w:p w:rsidR="00895536" w:rsidRDefault="001A3831">
      <w:pPr>
        <w:pStyle w:val="a6"/>
        <w:ind w:left="85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状态图：</w:t>
      </w:r>
    </w:p>
    <w:p w:rsidR="00895536" w:rsidRDefault="001A3831">
      <w:pPr>
        <w:pStyle w:val="a6"/>
        <w:ind w:left="850" w:firstLineChars="0" w:firstLine="0"/>
        <w:rPr>
          <w:sz w:val="24"/>
        </w:rPr>
      </w:pPr>
      <w:r>
        <w:rPr>
          <w:noProof/>
        </w:rPr>
        <w:drawing>
          <wp:inline distT="0" distB="0" distL="0" distR="0">
            <wp:extent cx="5274310" cy="3615055"/>
            <wp:effectExtent l="0" t="0" r="1397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536" w:rsidRDefault="001A3831">
      <w:pPr>
        <w:pStyle w:val="a6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目录管理：</w:t>
      </w:r>
    </w:p>
    <w:p w:rsidR="00895536" w:rsidRDefault="001A3831">
      <w:pPr>
        <w:pStyle w:val="a6"/>
        <w:ind w:left="850" w:firstLineChars="0" w:firstLine="0"/>
        <w:rPr>
          <w:sz w:val="24"/>
        </w:rPr>
      </w:pPr>
      <w:r>
        <w:rPr>
          <w:rFonts w:hint="eastAsia"/>
          <w:sz w:val="24"/>
        </w:rPr>
        <w:t>状态图：</w:t>
      </w:r>
    </w:p>
    <w:p w:rsidR="00895536" w:rsidRDefault="001A3831">
      <w:pPr>
        <w:pStyle w:val="a6"/>
        <w:ind w:left="850" w:firstLineChars="0" w:firstLine="0"/>
        <w:rPr>
          <w:sz w:val="24"/>
        </w:rPr>
      </w:pPr>
      <w:r>
        <w:rPr>
          <w:noProof/>
        </w:rPr>
        <w:drawing>
          <wp:inline distT="0" distB="0" distL="0" distR="0">
            <wp:extent cx="5274310" cy="1592580"/>
            <wp:effectExtent l="0" t="0" r="1397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536" w:rsidRDefault="001A3831">
      <w:pPr>
        <w:pStyle w:val="a6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权限管理：</w:t>
      </w:r>
    </w:p>
    <w:p w:rsidR="00895536" w:rsidRDefault="001A3831">
      <w:pPr>
        <w:pStyle w:val="a6"/>
        <w:ind w:left="850" w:firstLineChars="0" w:firstLine="0"/>
        <w:rPr>
          <w:sz w:val="24"/>
        </w:rPr>
      </w:pPr>
      <w:r>
        <w:rPr>
          <w:rFonts w:hint="eastAsia"/>
          <w:sz w:val="24"/>
        </w:rPr>
        <w:t>状态图：</w:t>
      </w:r>
    </w:p>
    <w:p w:rsidR="00895536" w:rsidRDefault="001A3831">
      <w:pPr>
        <w:pStyle w:val="a6"/>
        <w:ind w:left="85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2908935"/>
            <wp:effectExtent l="0" t="0" r="139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536" w:rsidRDefault="001A3831">
      <w:pPr>
        <w:pStyle w:val="a6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用户上传文档</w:t>
      </w:r>
    </w:p>
    <w:p w:rsidR="00895536" w:rsidRDefault="001A3831">
      <w:pPr>
        <w:pStyle w:val="a6"/>
        <w:ind w:left="850" w:firstLineChars="0" w:firstLine="0"/>
        <w:rPr>
          <w:sz w:val="24"/>
        </w:rPr>
      </w:pPr>
      <w:r>
        <w:rPr>
          <w:rFonts w:hint="eastAsia"/>
          <w:sz w:val="24"/>
        </w:rPr>
        <w:t>状态图：</w:t>
      </w:r>
    </w:p>
    <w:p w:rsidR="00895536" w:rsidRDefault="001A3831">
      <w:pPr>
        <w:pStyle w:val="a6"/>
        <w:ind w:left="850" w:firstLineChars="0" w:firstLine="0"/>
        <w:rPr>
          <w:sz w:val="24"/>
        </w:rPr>
      </w:pPr>
      <w:r>
        <w:rPr>
          <w:noProof/>
        </w:rPr>
        <w:drawing>
          <wp:inline distT="0" distB="0" distL="0" distR="0">
            <wp:extent cx="5274310" cy="2639060"/>
            <wp:effectExtent l="0" t="0" r="1397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536" w:rsidRDefault="001A3831">
      <w:pPr>
        <w:pStyle w:val="a6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用户查看下载文档</w:t>
      </w:r>
    </w:p>
    <w:p w:rsidR="00895536" w:rsidRDefault="001A3831">
      <w:pPr>
        <w:pStyle w:val="a6"/>
        <w:ind w:left="850" w:firstLineChars="0" w:firstLine="0"/>
        <w:rPr>
          <w:sz w:val="24"/>
        </w:rPr>
      </w:pPr>
      <w:r>
        <w:rPr>
          <w:rFonts w:hint="eastAsia"/>
          <w:sz w:val="24"/>
        </w:rPr>
        <w:t>状态图：</w:t>
      </w:r>
    </w:p>
    <w:p w:rsidR="00895536" w:rsidRDefault="001A3831">
      <w:pPr>
        <w:pStyle w:val="a6"/>
        <w:ind w:left="85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2741295"/>
            <wp:effectExtent l="0" t="0" r="1397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536" w:rsidRDefault="001A3831">
      <w:pPr>
        <w:pStyle w:val="a6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用户修改文档</w:t>
      </w:r>
    </w:p>
    <w:p w:rsidR="00895536" w:rsidRDefault="001A3831">
      <w:pPr>
        <w:pStyle w:val="a6"/>
        <w:ind w:left="850" w:firstLineChars="0" w:firstLine="0"/>
        <w:rPr>
          <w:sz w:val="24"/>
        </w:rPr>
      </w:pPr>
      <w:r>
        <w:rPr>
          <w:rFonts w:hint="eastAsia"/>
          <w:sz w:val="24"/>
        </w:rPr>
        <w:t>状态图：</w:t>
      </w:r>
    </w:p>
    <w:p w:rsidR="00895536" w:rsidRDefault="001A3831">
      <w:pPr>
        <w:pStyle w:val="a6"/>
        <w:ind w:left="850" w:firstLineChars="0" w:firstLine="0"/>
        <w:rPr>
          <w:sz w:val="24"/>
        </w:rPr>
      </w:pPr>
      <w:r>
        <w:rPr>
          <w:noProof/>
        </w:rPr>
        <w:drawing>
          <wp:inline distT="0" distB="0" distL="0" distR="0">
            <wp:extent cx="5274310" cy="2533015"/>
            <wp:effectExtent l="0" t="0" r="13970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536" w:rsidRDefault="001A3831">
      <w:pPr>
        <w:pStyle w:val="a6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用户新建文档</w:t>
      </w:r>
    </w:p>
    <w:p w:rsidR="00895536" w:rsidRDefault="001A3831">
      <w:pPr>
        <w:pStyle w:val="a6"/>
        <w:ind w:left="850" w:firstLineChars="0" w:firstLine="0"/>
        <w:rPr>
          <w:sz w:val="24"/>
        </w:rPr>
      </w:pPr>
      <w:r>
        <w:rPr>
          <w:rFonts w:hint="eastAsia"/>
          <w:sz w:val="24"/>
        </w:rPr>
        <w:t>状态图：</w:t>
      </w:r>
    </w:p>
    <w:p w:rsidR="00895536" w:rsidRDefault="001A3831">
      <w:pPr>
        <w:pStyle w:val="a6"/>
        <w:ind w:left="85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2533015"/>
            <wp:effectExtent l="0" t="0" r="13970" b="1206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536" w:rsidRDefault="001A3831">
      <w:pPr>
        <w:pStyle w:val="a6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功能需求</w:t>
      </w:r>
    </w:p>
    <w:p w:rsidR="00895536" w:rsidRDefault="001A3831">
      <w:pPr>
        <w:pStyle w:val="a6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执行者分析</w:t>
      </w:r>
    </w:p>
    <w:p w:rsidR="00895536" w:rsidRDefault="001A3831">
      <w:pPr>
        <w:pStyle w:val="a6"/>
        <w:ind w:left="42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274310" cy="4281170"/>
            <wp:effectExtent l="0" t="0" r="13970" b="1270"/>
            <wp:docPr id="6" name="图片 6" descr="未命名文件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 (7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36" w:rsidRDefault="001A3831">
      <w:pPr>
        <w:pStyle w:val="a6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总用例图</w:t>
      </w:r>
    </w:p>
    <w:p w:rsidR="00895536" w:rsidRDefault="001A3831">
      <w:pPr>
        <w:pStyle w:val="a6"/>
        <w:ind w:left="420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>
            <wp:extent cx="5268595" cy="4076700"/>
            <wp:effectExtent l="0" t="0" r="4445" b="7620"/>
            <wp:docPr id="14" name="图片 14" descr="QQ图片2018112118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图片2018112118260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36" w:rsidRDefault="001A3831">
      <w:pPr>
        <w:pStyle w:val="a6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开发者的用例</w:t>
      </w:r>
    </w:p>
    <w:p w:rsidR="00895536" w:rsidRDefault="001A383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4262120"/>
            <wp:effectExtent l="0" t="0" r="13970" b="5080"/>
            <wp:docPr id="4" name="图片 4" descr="C:\Users\Avalon\Documents\Tencent Files\1120139087\FileRecv\开发者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valon\Documents\Tencent Files\1120139087\FileRecv\开发者 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536" w:rsidRDefault="00895536">
      <w:pPr>
        <w:rPr>
          <w:sz w:val="28"/>
          <w:szCs w:val="28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用户申请创建新文档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用户拥有开发者的权限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4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点击创建文档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结束状况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浏览器返回创建成功的文档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5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用户权限不足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:rsidR="00895536" w:rsidRDefault="00895536">
      <w:pPr>
        <w:rPr>
          <w:sz w:val="28"/>
          <w:szCs w:val="28"/>
        </w:rPr>
      </w:pPr>
    </w:p>
    <w:p w:rsidR="00895536" w:rsidRDefault="00895536">
      <w:pPr>
        <w:rPr>
          <w:sz w:val="28"/>
          <w:szCs w:val="28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编号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用户申请修改文档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用户拥有开发者的权限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6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点击修改文档</w:t>
            </w:r>
          </w:p>
          <w:p w:rsidR="00895536" w:rsidRDefault="001A3831">
            <w:pPr>
              <w:pStyle w:val="a6"/>
              <w:numPr>
                <w:ilvl w:val="0"/>
                <w:numId w:val="6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进入文档修改</w:t>
            </w:r>
          </w:p>
          <w:p w:rsidR="00895536" w:rsidRDefault="001A3831">
            <w:pPr>
              <w:pStyle w:val="a6"/>
              <w:numPr>
                <w:ilvl w:val="0"/>
                <w:numId w:val="6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结束状况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浏览器显示上</w:t>
            </w:r>
            <w:proofErr w:type="gramStart"/>
            <w:r>
              <w:rPr>
                <w:rFonts w:hint="eastAsia"/>
                <w:sz w:val="28"/>
                <w:szCs w:val="28"/>
              </w:rPr>
              <w:t>传成功</w:t>
            </w:r>
            <w:proofErr w:type="gramEnd"/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用户权限不足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:rsidR="00895536" w:rsidRDefault="00895536">
      <w:pPr>
        <w:rPr>
          <w:sz w:val="28"/>
          <w:szCs w:val="28"/>
        </w:rPr>
      </w:pPr>
    </w:p>
    <w:p w:rsidR="00895536" w:rsidRDefault="00895536">
      <w:pPr>
        <w:rPr>
          <w:sz w:val="28"/>
          <w:szCs w:val="28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用户申请删除文档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用户拥有开发者的权限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8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点击删除文档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结束状况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浏览器显示删除成功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9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用户权限不足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:rsidR="00895536" w:rsidRDefault="00895536">
      <w:pPr>
        <w:rPr>
          <w:sz w:val="28"/>
          <w:szCs w:val="28"/>
        </w:rPr>
      </w:pPr>
    </w:p>
    <w:p w:rsidR="00895536" w:rsidRDefault="00895536">
      <w:pPr>
        <w:rPr>
          <w:sz w:val="28"/>
          <w:szCs w:val="28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编号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用户申请上</w:t>
            </w:r>
            <w:proofErr w:type="gramStart"/>
            <w:r>
              <w:rPr>
                <w:rFonts w:hint="eastAsia"/>
                <w:sz w:val="28"/>
                <w:szCs w:val="28"/>
              </w:rPr>
              <w:t>传选择</w:t>
            </w:r>
            <w:proofErr w:type="gramEnd"/>
            <w:r>
              <w:rPr>
                <w:rFonts w:hint="eastAsia"/>
                <w:sz w:val="28"/>
                <w:szCs w:val="28"/>
              </w:rPr>
              <w:t>的文档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用户拥有开发者或管理者的权限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10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点击上传文档</w:t>
            </w:r>
          </w:p>
          <w:p w:rsidR="00895536" w:rsidRDefault="001A3831">
            <w:pPr>
              <w:pStyle w:val="a6"/>
              <w:numPr>
                <w:ilvl w:val="0"/>
                <w:numId w:val="10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选择要上传的文档并确认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结束状况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浏览器显示上</w:t>
            </w:r>
            <w:proofErr w:type="gramStart"/>
            <w:r>
              <w:rPr>
                <w:rFonts w:hint="eastAsia"/>
                <w:sz w:val="28"/>
                <w:szCs w:val="28"/>
              </w:rPr>
              <w:t>传成功</w:t>
            </w:r>
            <w:proofErr w:type="gramEnd"/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用户权限不足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:rsidR="00895536" w:rsidRDefault="00895536">
      <w:pPr>
        <w:rPr>
          <w:sz w:val="28"/>
          <w:szCs w:val="28"/>
        </w:rPr>
      </w:pPr>
    </w:p>
    <w:p w:rsidR="00895536" w:rsidRDefault="00895536">
      <w:pPr>
        <w:rPr>
          <w:sz w:val="28"/>
          <w:szCs w:val="28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上传附件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用户上传文档附件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用户拥有开发者的权限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12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点击上传附件</w:t>
            </w:r>
          </w:p>
          <w:p w:rsidR="00895536" w:rsidRDefault="001A3831">
            <w:pPr>
              <w:pStyle w:val="a6"/>
              <w:numPr>
                <w:ilvl w:val="0"/>
                <w:numId w:val="12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选择要上传的附件并确认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结束状况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浏览器显示上</w:t>
            </w:r>
            <w:proofErr w:type="gramStart"/>
            <w:r>
              <w:rPr>
                <w:rFonts w:hint="eastAsia"/>
                <w:sz w:val="28"/>
                <w:szCs w:val="28"/>
              </w:rPr>
              <w:t>传成功</w:t>
            </w:r>
            <w:proofErr w:type="gramEnd"/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1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用户权限不足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:rsidR="00895536" w:rsidRDefault="00895536">
      <w:pPr>
        <w:rPr>
          <w:sz w:val="28"/>
          <w:szCs w:val="28"/>
        </w:rPr>
      </w:pPr>
    </w:p>
    <w:p w:rsidR="00895536" w:rsidRDefault="00895536">
      <w:pPr>
        <w:rPr>
          <w:sz w:val="28"/>
          <w:szCs w:val="28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编号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删除附件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用户删除附件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用户拥有开发者的权限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14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点击删除附件</w:t>
            </w:r>
          </w:p>
          <w:p w:rsidR="00895536" w:rsidRDefault="001A3831">
            <w:pPr>
              <w:pStyle w:val="a6"/>
              <w:numPr>
                <w:ilvl w:val="0"/>
                <w:numId w:val="14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选择要删除的附件并确认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结束状况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浏览器显示删除成功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15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用户权限不足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:rsidR="00895536" w:rsidRDefault="00895536">
      <w:pPr>
        <w:rPr>
          <w:sz w:val="28"/>
          <w:szCs w:val="28"/>
        </w:rPr>
      </w:pPr>
    </w:p>
    <w:p w:rsidR="00895536" w:rsidRDefault="001A38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5.4</w:t>
      </w:r>
      <w:r>
        <w:rPr>
          <w:rFonts w:hint="eastAsia"/>
          <w:sz w:val="28"/>
          <w:szCs w:val="28"/>
        </w:rPr>
        <w:t>访客的用例</w:t>
      </w:r>
    </w:p>
    <w:p w:rsidR="00895536" w:rsidRDefault="001A38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4076065"/>
            <wp:effectExtent l="0" t="0" r="13970" b="8255"/>
            <wp:docPr id="8" name="图片 8" descr="C:\Users\Avalon\Documents\Tencent Files\1120139087\FileRecv\访客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valon\Documents\Tencent Files\1120139087\FileRecv\访客 (2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536" w:rsidRDefault="00895536">
      <w:pPr>
        <w:rPr>
          <w:sz w:val="28"/>
          <w:szCs w:val="28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查看公有文档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访客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用户申请查看公有文档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16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点击想要查看的文档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结束状况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浏览器返回该文档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:rsidR="00895536" w:rsidRDefault="00895536">
      <w:pPr>
        <w:rPr>
          <w:sz w:val="28"/>
          <w:szCs w:val="28"/>
        </w:rPr>
      </w:pPr>
    </w:p>
    <w:p w:rsidR="00895536" w:rsidRDefault="00895536">
      <w:pPr>
        <w:rPr>
          <w:sz w:val="28"/>
          <w:szCs w:val="28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打包下载公有文档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访客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用户申请打包下载公有文档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1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点击打包下载文档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结束状况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浏览器下载文档至本地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:rsidR="00895536" w:rsidRDefault="00895536">
      <w:pPr>
        <w:rPr>
          <w:sz w:val="28"/>
          <w:szCs w:val="28"/>
        </w:rPr>
      </w:pPr>
    </w:p>
    <w:p w:rsidR="00895536" w:rsidRDefault="00895536">
      <w:pPr>
        <w:rPr>
          <w:sz w:val="28"/>
          <w:szCs w:val="28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编号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13.1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下载</w:t>
            </w:r>
            <w:proofErr w:type="gramStart"/>
            <w:r>
              <w:rPr>
                <w:rFonts w:hint="eastAsia"/>
                <w:sz w:val="28"/>
                <w:szCs w:val="28"/>
              </w:rPr>
              <w:t>公有项目</w:t>
            </w:r>
            <w:proofErr w:type="gramEnd"/>
            <w:r>
              <w:rPr>
                <w:rFonts w:hint="eastAsia"/>
                <w:sz w:val="28"/>
                <w:szCs w:val="28"/>
              </w:rPr>
              <w:t>附件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访客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用户下载</w:t>
            </w:r>
            <w:proofErr w:type="gramStart"/>
            <w:r>
              <w:rPr>
                <w:rFonts w:hint="eastAsia"/>
                <w:sz w:val="28"/>
                <w:szCs w:val="28"/>
              </w:rPr>
              <w:t>公有项目</w:t>
            </w:r>
            <w:proofErr w:type="gramEnd"/>
            <w:r>
              <w:rPr>
                <w:rFonts w:hint="eastAsia"/>
                <w:sz w:val="28"/>
                <w:szCs w:val="28"/>
              </w:rPr>
              <w:t>附件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18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点击下载附件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结束状况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浏览器下载附件至本地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:rsidR="00895536" w:rsidRDefault="00895536">
      <w:pPr>
        <w:rPr>
          <w:sz w:val="28"/>
          <w:szCs w:val="28"/>
        </w:rPr>
      </w:pPr>
    </w:p>
    <w:p w:rsidR="00895536" w:rsidRDefault="001A38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5.5</w:t>
      </w:r>
      <w:r>
        <w:rPr>
          <w:rFonts w:hint="eastAsia"/>
          <w:sz w:val="28"/>
          <w:szCs w:val="28"/>
        </w:rPr>
        <w:t>观察者的用例</w:t>
      </w:r>
    </w:p>
    <w:p w:rsidR="00895536" w:rsidRDefault="001A3831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426460"/>
            <wp:effectExtent l="0" t="0" r="1397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536" w:rsidRDefault="00895536">
      <w:pPr>
        <w:rPr>
          <w:sz w:val="28"/>
          <w:szCs w:val="28"/>
        </w:rPr>
      </w:pPr>
    </w:p>
    <w:p w:rsidR="00895536" w:rsidRDefault="00895536">
      <w:pPr>
        <w:rPr>
          <w:sz w:val="28"/>
          <w:szCs w:val="28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编号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4.2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查看私有文档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观察者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用户申请查看私有文档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19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点击想要查看的文档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结束状况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浏览器返回该文档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:rsidR="00895536" w:rsidRDefault="00895536">
      <w:pPr>
        <w:rPr>
          <w:sz w:val="28"/>
          <w:szCs w:val="28"/>
        </w:rPr>
      </w:pPr>
    </w:p>
    <w:p w:rsidR="00895536" w:rsidRDefault="00895536">
      <w:pPr>
        <w:rPr>
          <w:sz w:val="28"/>
          <w:szCs w:val="28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5.2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打包下载私有文档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观察者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用户申请打包下载私有文档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20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点击打包下载文档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结束状况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浏览器下载文档至本地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:rsidR="00895536" w:rsidRDefault="00895536">
      <w:pPr>
        <w:rPr>
          <w:sz w:val="28"/>
          <w:szCs w:val="28"/>
        </w:rPr>
      </w:pPr>
    </w:p>
    <w:p w:rsidR="00895536" w:rsidRDefault="00895536">
      <w:pPr>
        <w:rPr>
          <w:sz w:val="28"/>
          <w:szCs w:val="28"/>
        </w:rPr>
      </w:pPr>
    </w:p>
    <w:p w:rsidR="00895536" w:rsidRDefault="00895536">
      <w:pPr>
        <w:rPr>
          <w:sz w:val="28"/>
          <w:szCs w:val="28"/>
        </w:rPr>
      </w:pPr>
    </w:p>
    <w:p w:rsidR="00895536" w:rsidRDefault="001A3831">
      <w:r>
        <w:rPr>
          <w:rFonts w:hint="eastAsia"/>
        </w:rPr>
        <w:lastRenderedPageBreak/>
        <w:t>5.6</w:t>
      </w:r>
      <w:r>
        <w:rPr>
          <w:rFonts w:hint="eastAsia"/>
        </w:rPr>
        <w:t>管理员的用例</w:t>
      </w:r>
    </w:p>
    <w:p w:rsidR="00895536" w:rsidRDefault="001A3831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4541520"/>
            <wp:effectExtent l="0" t="0" r="139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536" w:rsidRDefault="00895536">
      <w:pPr>
        <w:rPr>
          <w:sz w:val="28"/>
          <w:szCs w:val="28"/>
        </w:rPr>
      </w:pPr>
    </w:p>
    <w:p w:rsidR="00895536" w:rsidRDefault="00895536">
      <w:pPr>
        <w:rPr>
          <w:sz w:val="28"/>
          <w:szCs w:val="28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添加项目成员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用户添加本项目的成员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用户拥有管理者的权限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点击添加项目成员</w:t>
            </w:r>
          </w:p>
          <w:p w:rsidR="00895536" w:rsidRDefault="001A3831">
            <w:pPr>
              <w:pStyle w:val="a6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输入成员信息</w:t>
            </w:r>
          </w:p>
          <w:p w:rsidR="00895536" w:rsidRDefault="001A3831">
            <w:pPr>
              <w:pStyle w:val="a6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选择添加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结束状况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浏览器显示添加成功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异常流程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22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用户权限不足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:rsidR="00895536" w:rsidRDefault="00895536">
      <w:pPr>
        <w:rPr>
          <w:sz w:val="28"/>
          <w:szCs w:val="28"/>
        </w:rPr>
      </w:pPr>
    </w:p>
    <w:p w:rsidR="00895536" w:rsidRDefault="00895536">
      <w:pPr>
        <w:rPr>
          <w:sz w:val="28"/>
          <w:szCs w:val="28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删除项目成员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用户删除本项目的成员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用户拥有管理者的权限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2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点击删除项目成员</w:t>
            </w:r>
          </w:p>
          <w:p w:rsidR="00895536" w:rsidRDefault="001A3831">
            <w:pPr>
              <w:pStyle w:val="a6"/>
              <w:numPr>
                <w:ilvl w:val="0"/>
                <w:numId w:val="2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选择要删除的成员并确认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结束状况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浏览器显示删除成功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24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用户权限不足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:rsidR="00895536" w:rsidRDefault="00895536">
      <w:pPr>
        <w:rPr>
          <w:sz w:val="28"/>
          <w:szCs w:val="28"/>
        </w:rPr>
      </w:pPr>
    </w:p>
    <w:p w:rsidR="00895536" w:rsidRDefault="00895536">
      <w:pPr>
        <w:rPr>
          <w:sz w:val="28"/>
          <w:szCs w:val="28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更改成员权限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管理员修改成员权限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用户拥有管理者的权限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25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点击更改成员权限</w:t>
            </w:r>
          </w:p>
          <w:p w:rsidR="00895536" w:rsidRDefault="001A3831">
            <w:pPr>
              <w:pStyle w:val="a6"/>
              <w:numPr>
                <w:ilvl w:val="0"/>
                <w:numId w:val="25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选择成员以及要赋予的权限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结束状况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浏览器显示更改成功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异常流程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26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用户权限不足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:rsidR="00895536" w:rsidRDefault="00895536">
      <w:pPr>
        <w:rPr>
          <w:sz w:val="28"/>
          <w:szCs w:val="28"/>
        </w:rPr>
      </w:pPr>
    </w:p>
    <w:p w:rsidR="00895536" w:rsidRDefault="001A38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5.7</w:t>
      </w:r>
      <w:r>
        <w:rPr>
          <w:rFonts w:hint="eastAsia"/>
          <w:sz w:val="28"/>
          <w:szCs w:val="28"/>
        </w:rPr>
        <w:t>报告者的用例</w:t>
      </w:r>
    </w:p>
    <w:p w:rsidR="00895536" w:rsidRDefault="001A38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713865"/>
            <wp:effectExtent l="0" t="0" r="13970" b="8255"/>
            <wp:docPr id="11" name="图片 11" descr="C:\Users\Avalon\Documents\Tencent Files\1120139087\FileRecv\报告者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valon\Documents\Tencent Files\1120139087\FileRecv\报告者 (1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536" w:rsidRDefault="00895536">
      <w:pPr>
        <w:rPr>
          <w:sz w:val="28"/>
          <w:szCs w:val="28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13.2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下载</w:t>
            </w:r>
            <w:proofErr w:type="gramStart"/>
            <w:r>
              <w:rPr>
                <w:rFonts w:hint="eastAsia"/>
                <w:sz w:val="28"/>
                <w:szCs w:val="28"/>
              </w:rPr>
              <w:t>私有项目</w:t>
            </w:r>
            <w:proofErr w:type="gramEnd"/>
            <w:r>
              <w:rPr>
                <w:rFonts w:hint="eastAsia"/>
                <w:sz w:val="28"/>
                <w:szCs w:val="28"/>
              </w:rPr>
              <w:t>附件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用户下载</w:t>
            </w:r>
            <w:proofErr w:type="gramStart"/>
            <w:r>
              <w:rPr>
                <w:rFonts w:hint="eastAsia"/>
                <w:sz w:val="28"/>
                <w:szCs w:val="28"/>
              </w:rPr>
              <w:t>私有项目</w:t>
            </w:r>
            <w:proofErr w:type="gramEnd"/>
            <w:r>
              <w:rPr>
                <w:rFonts w:hint="eastAsia"/>
                <w:sz w:val="28"/>
                <w:szCs w:val="28"/>
              </w:rPr>
              <w:t>附件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2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点击下载附件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结束状况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浏览器下载附件至本地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:rsidR="00895536" w:rsidRDefault="00895536">
      <w:pPr>
        <w:rPr>
          <w:sz w:val="28"/>
          <w:szCs w:val="28"/>
        </w:rPr>
      </w:pPr>
    </w:p>
    <w:p w:rsidR="00895536" w:rsidRDefault="00895536">
      <w:pPr>
        <w:rPr>
          <w:sz w:val="28"/>
          <w:szCs w:val="28"/>
        </w:rPr>
      </w:pPr>
    </w:p>
    <w:p w:rsidR="00895536" w:rsidRDefault="001A38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5.9</w:t>
      </w:r>
      <w:r>
        <w:rPr>
          <w:rFonts w:hint="eastAsia"/>
          <w:sz w:val="28"/>
          <w:szCs w:val="28"/>
        </w:rPr>
        <w:t>系统中用户与项目拥有这用例</w:t>
      </w:r>
    </w:p>
    <w:p w:rsidR="00895536" w:rsidRDefault="001A383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315335"/>
            <wp:effectExtent l="0" t="0" r="13970" b="6985"/>
            <wp:docPr id="5" name="图片 5" descr="C:\Users\Avalon\Documents\Tencent Files\1120139087\FileRecv\系统总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valon\Documents\Tencent Files\1120139087\FileRecv\系统总用例图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536" w:rsidRDefault="00895536">
      <w:pPr>
        <w:rPr>
          <w:sz w:val="28"/>
          <w:szCs w:val="28"/>
        </w:rPr>
      </w:pPr>
    </w:p>
    <w:p w:rsidR="00895536" w:rsidRDefault="00895536">
      <w:pPr>
        <w:rPr>
          <w:sz w:val="28"/>
          <w:szCs w:val="28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更改个人信息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用户更改个人信息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28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点击更改信息</w:t>
            </w:r>
          </w:p>
          <w:p w:rsidR="00895536" w:rsidRDefault="001A3831">
            <w:pPr>
              <w:pStyle w:val="a6"/>
              <w:numPr>
                <w:ilvl w:val="0"/>
                <w:numId w:val="28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填入需要更改的信息并确认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结束状况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浏览器显示更改成功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:rsidR="00895536" w:rsidRDefault="00895536">
      <w:pPr>
        <w:rPr>
          <w:sz w:val="28"/>
          <w:szCs w:val="28"/>
        </w:rPr>
      </w:pPr>
    </w:p>
    <w:p w:rsidR="00895536" w:rsidRDefault="00895536">
      <w:pPr>
        <w:rPr>
          <w:sz w:val="28"/>
          <w:szCs w:val="28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编号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创建工程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用户创建工程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29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点击创建工程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结束状况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浏览器显示创建成功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:rsidR="00895536" w:rsidRDefault="00895536">
      <w:pPr>
        <w:rPr>
          <w:sz w:val="28"/>
          <w:szCs w:val="28"/>
        </w:rPr>
      </w:pPr>
    </w:p>
    <w:p w:rsidR="00895536" w:rsidRDefault="00895536">
      <w:pPr>
        <w:rPr>
          <w:sz w:val="28"/>
          <w:szCs w:val="28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登陆注册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用户登陆注册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30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点击登陆注册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结束状况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浏览器显示操作成功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:rsidR="00895536" w:rsidRDefault="00895536">
      <w:pPr>
        <w:rPr>
          <w:sz w:val="28"/>
          <w:szCs w:val="28"/>
        </w:rPr>
      </w:pPr>
    </w:p>
    <w:p w:rsidR="00895536" w:rsidRDefault="00895536">
      <w:pPr>
        <w:rPr>
          <w:sz w:val="28"/>
          <w:szCs w:val="28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更改项目信息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项目拥有者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描述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用户更改项目信息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pStyle w:val="a6"/>
              <w:numPr>
                <w:ilvl w:val="0"/>
                <w:numId w:val="3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用户点击更改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结束状况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浏览器显示操作成功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异常流程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895536">
        <w:tc>
          <w:tcPr>
            <w:tcW w:w="2074" w:type="dxa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6222" w:type="dxa"/>
            <w:gridSpan w:val="3"/>
          </w:tcPr>
          <w:p w:rsidR="00895536" w:rsidRDefault="001A38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:rsidR="00895536" w:rsidRDefault="00895536">
      <w:pPr>
        <w:rPr>
          <w:sz w:val="28"/>
          <w:szCs w:val="28"/>
        </w:rPr>
      </w:pPr>
    </w:p>
    <w:p w:rsidR="00895536" w:rsidRDefault="00895536">
      <w:pPr>
        <w:rPr>
          <w:sz w:val="28"/>
          <w:szCs w:val="28"/>
        </w:rPr>
      </w:pPr>
    </w:p>
    <w:p w:rsidR="00895536" w:rsidRDefault="00895536">
      <w:pPr>
        <w:rPr>
          <w:sz w:val="28"/>
          <w:szCs w:val="28"/>
        </w:rPr>
      </w:pPr>
    </w:p>
    <w:p w:rsidR="00895536" w:rsidRDefault="00895536">
      <w:pPr>
        <w:pStyle w:val="a6"/>
        <w:numPr>
          <w:ilvl w:val="1"/>
          <w:numId w:val="1"/>
        </w:numPr>
        <w:ind w:firstLineChars="0"/>
        <w:rPr>
          <w:sz w:val="24"/>
        </w:rPr>
      </w:pPr>
    </w:p>
    <w:p w:rsidR="00895536" w:rsidRDefault="001A3831">
      <w:pPr>
        <w:pStyle w:val="a6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非功能性需求</w:t>
      </w:r>
    </w:p>
    <w:p w:rsidR="00895536" w:rsidRDefault="001A3831">
      <w:pPr>
        <w:pStyle w:val="a6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系统架构要求</w:t>
      </w:r>
    </w:p>
    <w:p w:rsidR="00895536" w:rsidRDefault="001A3831">
      <w:pPr>
        <w:pStyle w:val="a6"/>
        <w:ind w:left="85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4533900" cy="3706495"/>
            <wp:effectExtent l="0" t="0" r="7620" b="12065"/>
            <wp:docPr id="2" name="图片 2" descr="未命名文件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6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36" w:rsidRDefault="001A3831">
      <w:pPr>
        <w:pStyle w:val="a6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接口</w:t>
      </w:r>
    </w:p>
    <w:p w:rsidR="00895536" w:rsidRDefault="001A3831">
      <w:pPr>
        <w:pStyle w:val="a6"/>
        <w:ind w:left="850" w:firstLineChars="0" w:firstLine="0"/>
        <w:rPr>
          <w:sz w:val="24"/>
        </w:rPr>
      </w:pPr>
      <w:r>
        <w:rPr>
          <w:rFonts w:hint="eastAsia"/>
          <w:sz w:val="24"/>
        </w:rPr>
        <w:t>文件接口定义了服务端与客户端文件存放路径、文件命名规则和文件格式，并开方相应的读写操作权限。</w:t>
      </w:r>
    </w:p>
    <w:p w:rsidR="00895536" w:rsidRDefault="001A3831">
      <w:pPr>
        <w:pStyle w:val="a6"/>
        <w:ind w:left="850" w:firstLineChars="0" w:firstLine="0"/>
        <w:rPr>
          <w:sz w:val="24"/>
        </w:rPr>
      </w:pPr>
      <w:r>
        <w:rPr>
          <w:rFonts w:hint="eastAsia"/>
          <w:sz w:val="24"/>
        </w:rPr>
        <w:t>接口的通讯过程包括三种：</w:t>
      </w:r>
    </w:p>
    <w:p w:rsidR="00895536" w:rsidRDefault="001A3831">
      <w:pPr>
        <w:pStyle w:val="a6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服务器端向客户端开放路径，客户端定时</w:t>
      </w:r>
      <w:proofErr w:type="gramStart"/>
      <w:r>
        <w:rPr>
          <w:rFonts w:hint="eastAsia"/>
          <w:sz w:val="24"/>
        </w:rPr>
        <w:t>查看此</w:t>
      </w:r>
      <w:proofErr w:type="gramEnd"/>
      <w:r>
        <w:rPr>
          <w:rFonts w:hint="eastAsia"/>
          <w:sz w:val="24"/>
        </w:rPr>
        <w:t>路径下是否有新文件产生，可以采用</w:t>
      </w:r>
      <w:r>
        <w:rPr>
          <w:rFonts w:hint="eastAsia"/>
          <w:sz w:val="24"/>
        </w:rPr>
        <w:t>F</w:t>
      </w:r>
      <w:r>
        <w:rPr>
          <w:sz w:val="24"/>
        </w:rPr>
        <w:t>TP</w:t>
      </w:r>
      <w:r>
        <w:rPr>
          <w:rFonts w:hint="eastAsia"/>
          <w:sz w:val="24"/>
        </w:rPr>
        <w:t>等方式取走服务</w:t>
      </w:r>
      <w:proofErr w:type="gramStart"/>
      <w:r>
        <w:rPr>
          <w:rFonts w:hint="eastAsia"/>
          <w:sz w:val="24"/>
        </w:rPr>
        <w:t>端开放</w:t>
      </w:r>
      <w:proofErr w:type="gramEnd"/>
      <w:r>
        <w:rPr>
          <w:rFonts w:hint="eastAsia"/>
          <w:sz w:val="24"/>
        </w:rPr>
        <w:t>的路径下的文件；</w:t>
      </w:r>
    </w:p>
    <w:p w:rsidR="00895536" w:rsidRDefault="001A3831">
      <w:pPr>
        <w:pStyle w:val="a6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客户端向服务器开放路径，有</w:t>
      </w:r>
      <w:proofErr w:type="gramStart"/>
      <w:r>
        <w:rPr>
          <w:rFonts w:hint="eastAsia"/>
          <w:sz w:val="24"/>
        </w:rPr>
        <w:t>服务算将文件</w:t>
      </w:r>
      <w:proofErr w:type="gramEnd"/>
      <w:r>
        <w:rPr>
          <w:rFonts w:hint="eastAsia"/>
          <w:sz w:val="24"/>
        </w:rPr>
        <w:t>写入，客户端定时</w:t>
      </w:r>
      <w:proofErr w:type="gramStart"/>
      <w:r>
        <w:rPr>
          <w:rFonts w:hint="eastAsia"/>
          <w:sz w:val="24"/>
        </w:rPr>
        <w:t>查看此</w:t>
      </w:r>
      <w:proofErr w:type="gramEnd"/>
      <w:r>
        <w:rPr>
          <w:rFonts w:hint="eastAsia"/>
          <w:sz w:val="24"/>
        </w:rPr>
        <w:t>路径下是否有新的文件；</w:t>
      </w:r>
    </w:p>
    <w:p w:rsidR="00895536" w:rsidRDefault="001A3831">
      <w:pPr>
        <w:pStyle w:val="a6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同一主机内可以共享一个路径。</w:t>
      </w:r>
    </w:p>
    <w:p w:rsidR="00895536" w:rsidRDefault="001A3831">
      <w:pPr>
        <w:ind w:left="850"/>
        <w:rPr>
          <w:rFonts w:asciiTheme="minorEastAsia" w:hAnsiTheme="minorEastAsia" w:cs="Arial"/>
          <w:color w:val="333333"/>
          <w:sz w:val="24"/>
          <w:szCs w:val="21"/>
        </w:rPr>
      </w:pPr>
      <w:r>
        <w:rPr>
          <w:rFonts w:asciiTheme="minorEastAsia" w:hAnsiTheme="minorEastAsia" w:cs="Arial"/>
          <w:color w:val="333333"/>
          <w:sz w:val="24"/>
          <w:szCs w:val="21"/>
        </w:rPr>
        <w:t>网络传输方式应支持对通信机的</w:t>
      </w:r>
      <w:r>
        <w:rPr>
          <w:rFonts w:asciiTheme="minorEastAsia" w:hAnsiTheme="minorEastAsia" w:cs="Arial"/>
          <w:color w:val="333333"/>
          <w:sz w:val="24"/>
          <w:szCs w:val="21"/>
        </w:rPr>
        <w:t>IP</w:t>
      </w:r>
      <w:r>
        <w:rPr>
          <w:rFonts w:asciiTheme="minorEastAsia" w:hAnsiTheme="minorEastAsia" w:cs="Arial"/>
          <w:color w:val="333333"/>
          <w:sz w:val="24"/>
          <w:szCs w:val="21"/>
        </w:rPr>
        <w:t>地址、</w:t>
      </w:r>
      <w:proofErr w:type="gramStart"/>
      <w:r>
        <w:rPr>
          <w:rFonts w:asciiTheme="minorEastAsia" w:hAnsiTheme="minorEastAsia" w:cs="Arial"/>
          <w:color w:val="333333"/>
          <w:sz w:val="24"/>
          <w:szCs w:val="21"/>
        </w:rPr>
        <w:t>帐户</w:t>
      </w:r>
      <w:proofErr w:type="gramEnd"/>
      <w:r>
        <w:rPr>
          <w:rFonts w:asciiTheme="minorEastAsia" w:hAnsiTheme="minorEastAsia" w:cs="Arial"/>
          <w:color w:val="333333"/>
          <w:sz w:val="24"/>
          <w:szCs w:val="21"/>
        </w:rPr>
        <w:t>、口令、存取目录的验证。</w:t>
      </w:r>
      <w:r>
        <w:rPr>
          <w:rFonts w:asciiTheme="minorEastAsia" w:hAnsiTheme="minorEastAsia" w:cs="Arial"/>
          <w:color w:val="333333"/>
          <w:sz w:val="24"/>
          <w:szCs w:val="21"/>
        </w:rPr>
        <w:br/>
      </w:r>
      <w:r>
        <w:rPr>
          <w:rFonts w:asciiTheme="minorEastAsia" w:hAnsiTheme="minorEastAsia" w:cs="Arial"/>
          <w:color w:val="333333"/>
          <w:sz w:val="24"/>
          <w:szCs w:val="21"/>
        </w:rPr>
        <w:t>接口应支持以下主流网络协议：</w:t>
      </w:r>
      <w:r>
        <w:rPr>
          <w:rFonts w:asciiTheme="minorEastAsia" w:hAnsiTheme="minorEastAsia" w:cs="Arial"/>
          <w:color w:val="333333"/>
          <w:sz w:val="24"/>
          <w:szCs w:val="21"/>
        </w:rPr>
        <w:t>FTP</w:t>
      </w:r>
      <w:r>
        <w:rPr>
          <w:rFonts w:asciiTheme="minorEastAsia" w:hAnsiTheme="minorEastAsia" w:cs="Arial"/>
          <w:color w:val="333333"/>
          <w:sz w:val="24"/>
          <w:szCs w:val="21"/>
        </w:rPr>
        <w:t>、</w:t>
      </w:r>
      <w:r>
        <w:rPr>
          <w:rFonts w:asciiTheme="minorEastAsia" w:hAnsiTheme="minorEastAsia" w:cs="Arial"/>
          <w:color w:val="333333"/>
          <w:sz w:val="24"/>
          <w:szCs w:val="21"/>
        </w:rPr>
        <w:t>FTAM</w:t>
      </w:r>
      <w:r>
        <w:rPr>
          <w:rFonts w:asciiTheme="minorEastAsia" w:hAnsiTheme="minorEastAsia" w:cs="Arial"/>
          <w:color w:val="333333"/>
          <w:sz w:val="24"/>
          <w:szCs w:val="21"/>
        </w:rPr>
        <w:t>等。</w:t>
      </w:r>
    </w:p>
    <w:p w:rsidR="00895536" w:rsidRDefault="001A3831">
      <w:pPr>
        <w:ind w:left="850"/>
        <w:rPr>
          <w:rFonts w:asciiTheme="minorEastAsia" w:hAnsiTheme="minorEastAsia" w:cs="Arial"/>
          <w:color w:val="333333"/>
          <w:sz w:val="24"/>
          <w:szCs w:val="21"/>
        </w:rPr>
      </w:pPr>
      <w:r>
        <w:rPr>
          <w:rFonts w:asciiTheme="minorEastAsia" w:hAnsiTheme="minorEastAsia" w:cs="Arial" w:hint="eastAsia"/>
          <w:color w:val="333333"/>
          <w:sz w:val="24"/>
          <w:szCs w:val="21"/>
        </w:rPr>
        <w:t>数据传输应支持：实时高效和安全可靠地传送批量数据；断点压缩传输；数据压缩传输；传输过程中的差错控制。</w:t>
      </w:r>
    </w:p>
    <w:p w:rsidR="00895536" w:rsidRDefault="001A3831">
      <w:pPr>
        <w:ind w:left="850"/>
        <w:rPr>
          <w:rFonts w:asciiTheme="minorEastAsia" w:hAnsiTheme="minorEastAsia" w:cs="Arial"/>
          <w:color w:val="333333"/>
          <w:sz w:val="24"/>
          <w:szCs w:val="21"/>
        </w:rPr>
      </w:pPr>
      <w:r>
        <w:rPr>
          <w:rFonts w:asciiTheme="minorEastAsia" w:hAnsiTheme="minorEastAsia" w:cs="Arial" w:hint="eastAsia"/>
          <w:color w:val="333333"/>
          <w:sz w:val="24"/>
          <w:szCs w:val="21"/>
        </w:rPr>
        <w:t>文件接口不需要其他软件支持，只要双方约定好路径、格式、处理方式即可，实现简单、传输</w:t>
      </w:r>
      <w:proofErr w:type="gramStart"/>
      <w:r>
        <w:rPr>
          <w:rFonts w:asciiTheme="minorEastAsia" w:hAnsiTheme="minorEastAsia" w:cs="Arial" w:hint="eastAsia"/>
          <w:color w:val="333333"/>
          <w:sz w:val="24"/>
          <w:szCs w:val="21"/>
        </w:rPr>
        <w:t>批量说</w:t>
      </w:r>
      <w:proofErr w:type="gramEnd"/>
      <w:r>
        <w:rPr>
          <w:rFonts w:asciiTheme="minorEastAsia" w:hAnsiTheme="minorEastAsia" w:cs="Arial" w:hint="eastAsia"/>
          <w:color w:val="333333"/>
          <w:sz w:val="24"/>
          <w:szCs w:val="21"/>
        </w:rPr>
        <w:t>几句效率较高。</w:t>
      </w:r>
    </w:p>
    <w:p w:rsidR="00895536" w:rsidRDefault="001A3831">
      <w:pPr>
        <w:pStyle w:val="a6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安全性</w:t>
      </w:r>
    </w:p>
    <w:p w:rsidR="00895536" w:rsidRDefault="001A3831">
      <w:pPr>
        <w:pStyle w:val="a6"/>
        <w:ind w:left="850" w:firstLineChars="0" w:firstLine="0"/>
        <w:rPr>
          <w:sz w:val="24"/>
        </w:rPr>
      </w:pPr>
      <w:r>
        <w:rPr>
          <w:rFonts w:hint="eastAsia"/>
          <w:sz w:val="24"/>
        </w:rPr>
        <w:t>本系统为确保安全需要对用户身份进行识别，用户名和密码对应上，才能进入系统运行界面，如果密码错误则无法登录。</w:t>
      </w:r>
      <w:r>
        <w:rPr>
          <w:rFonts w:hint="eastAsia"/>
          <w:sz w:val="24"/>
        </w:rPr>
        <w:t>没有权限的用户不能对无权限的文档访问。</w:t>
      </w:r>
      <w:r>
        <w:rPr>
          <w:rFonts w:hint="eastAsia"/>
          <w:sz w:val="24"/>
        </w:rPr>
        <w:t>非法用户不能进入系统，密码三次输入不正确，需要邮箱验证进行邮箱登录或者更改密码。</w:t>
      </w:r>
    </w:p>
    <w:p w:rsidR="00895536" w:rsidRDefault="001A3831">
      <w:pPr>
        <w:pStyle w:val="a6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性能</w:t>
      </w:r>
    </w:p>
    <w:p w:rsidR="00895536" w:rsidRDefault="001A3831">
      <w:pPr>
        <w:pStyle w:val="a6"/>
        <w:numPr>
          <w:ilvl w:val="0"/>
          <w:numId w:val="33"/>
        </w:numPr>
        <w:ind w:firstLineChars="0"/>
        <w:rPr>
          <w:sz w:val="24"/>
        </w:rPr>
      </w:pPr>
      <w:r>
        <w:rPr>
          <w:rFonts w:hint="eastAsia"/>
          <w:sz w:val="24"/>
        </w:rPr>
        <w:t>系统响应时间：系统具有快速响应的特性，用户打开界面和提交</w:t>
      </w:r>
      <w:r>
        <w:rPr>
          <w:rFonts w:hint="eastAsia"/>
          <w:sz w:val="24"/>
        </w:rPr>
        <w:lastRenderedPageBreak/>
        <w:t>事务的平均响应时间在网</w:t>
      </w:r>
      <w:proofErr w:type="gramStart"/>
      <w:r>
        <w:rPr>
          <w:rFonts w:hint="eastAsia"/>
          <w:sz w:val="24"/>
        </w:rPr>
        <w:t>速较好</w:t>
      </w:r>
      <w:proofErr w:type="gramEnd"/>
      <w:r>
        <w:rPr>
          <w:rFonts w:hint="eastAsia"/>
          <w:sz w:val="24"/>
        </w:rPr>
        <w:t>的情况下低于</w:t>
      </w:r>
      <w:r>
        <w:rPr>
          <w:rFonts w:hint="eastAsia"/>
          <w:sz w:val="24"/>
        </w:rPr>
        <w:t>1</w:t>
      </w:r>
      <w:r>
        <w:rPr>
          <w:sz w:val="24"/>
        </w:rPr>
        <w:t>.5</w:t>
      </w:r>
      <w:r>
        <w:rPr>
          <w:rFonts w:hint="eastAsia"/>
          <w:sz w:val="24"/>
        </w:rPr>
        <w:t>s</w:t>
      </w:r>
      <w:r>
        <w:rPr>
          <w:sz w:val="24"/>
        </w:rPr>
        <w:t>,</w:t>
      </w:r>
      <w:r>
        <w:rPr>
          <w:rFonts w:hint="eastAsia"/>
          <w:sz w:val="24"/>
        </w:rPr>
        <w:t>用户进行查询业务的时候，响应时间低于</w:t>
      </w:r>
      <w:r>
        <w:rPr>
          <w:rFonts w:hint="eastAsia"/>
          <w:sz w:val="24"/>
        </w:rPr>
        <w:t>5s</w:t>
      </w:r>
      <w:r>
        <w:rPr>
          <w:sz w:val="24"/>
        </w:rPr>
        <w:t>.</w:t>
      </w:r>
    </w:p>
    <w:p w:rsidR="00895536" w:rsidRDefault="001A3831">
      <w:pPr>
        <w:pStyle w:val="a6"/>
        <w:numPr>
          <w:ilvl w:val="0"/>
          <w:numId w:val="33"/>
        </w:numPr>
        <w:ind w:firstLineChars="0"/>
        <w:rPr>
          <w:sz w:val="24"/>
        </w:rPr>
      </w:pPr>
      <w:r>
        <w:rPr>
          <w:rFonts w:hint="eastAsia"/>
          <w:sz w:val="24"/>
        </w:rPr>
        <w:t>系统的可靠性：系统</w:t>
      </w:r>
      <w:r>
        <w:rPr>
          <w:rFonts w:hint="eastAsia"/>
          <w:sz w:val="24"/>
        </w:rPr>
        <w:t>具有较好的稳定性。</w:t>
      </w:r>
    </w:p>
    <w:p w:rsidR="00895536" w:rsidRDefault="001A3831">
      <w:pPr>
        <w:pStyle w:val="a6"/>
        <w:numPr>
          <w:ilvl w:val="0"/>
          <w:numId w:val="33"/>
        </w:numPr>
        <w:ind w:firstLineChars="0"/>
        <w:rPr>
          <w:sz w:val="24"/>
        </w:rPr>
      </w:pPr>
      <w:r>
        <w:rPr>
          <w:rFonts w:hint="eastAsia"/>
          <w:sz w:val="24"/>
        </w:rPr>
        <w:t>系统的易用性：系统的用户界面操作简单、易用、灵活、风格统一、易学，含有帮助文档，易于进行软件使用。</w:t>
      </w:r>
    </w:p>
    <w:p w:rsidR="00895536" w:rsidRDefault="001A3831">
      <w:pPr>
        <w:pStyle w:val="a6"/>
        <w:numPr>
          <w:ilvl w:val="0"/>
          <w:numId w:val="33"/>
        </w:numPr>
        <w:ind w:firstLineChars="0"/>
        <w:rPr>
          <w:sz w:val="24"/>
        </w:rPr>
      </w:pPr>
      <w:r>
        <w:rPr>
          <w:rFonts w:hint="eastAsia"/>
          <w:sz w:val="24"/>
        </w:rPr>
        <w:t>系统的可维护性：系统具有高内聚低耦合的特性，利于日常维护，同时降低了维护成本；</w:t>
      </w:r>
    </w:p>
    <w:p w:rsidR="00895536" w:rsidRDefault="001A3831">
      <w:pPr>
        <w:pStyle w:val="a6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界面</w:t>
      </w:r>
    </w:p>
    <w:p w:rsidR="00895536" w:rsidRDefault="001A3831">
      <w:pPr>
        <w:pStyle w:val="a6"/>
        <w:ind w:left="850" w:firstLineChars="0" w:firstLine="0"/>
        <w:rPr>
          <w:sz w:val="24"/>
        </w:rPr>
      </w:pPr>
      <w:r>
        <w:rPr>
          <w:rFonts w:hint="eastAsia"/>
          <w:sz w:val="24"/>
        </w:rPr>
        <w:t>无</w:t>
      </w:r>
    </w:p>
    <w:p w:rsidR="00895536" w:rsidRDefault="001A3831">
      <w:pPr>
        <w:pStyle w:val="a6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附录</w:t>
      </w:r>
    </w:p>
    <w:p w:rsidR="00895536" w:rsidRDefault="001A3831">
      <w:pPr>
        <w:pStyle w:val="a6"/>
        <w:ind w:firstLineChars="0" w:firstLine="0"/>
        <w:rPr>
          <w:sz w:val="24"/>
        </w:rPr>
      </w:pPr>
      <w:r>
        <w:rPr>
          <w:rFonts w:hint="eastAsia"/>
          <w:sz w:val="24"/>
        </w:rPr>
        <w:t>无</w:t>
      </w:r>
    </w:p>
    <w:p w:rsidR="00895536" w:rsidRDefault="00895536">
      <w:pPr>
        <w:pStyle w:val="a6"/>
        <w:ind w:left="420" w:firstLineChars="0" w:firstLine="0"/>
        <w:rPr>
          <w:sz w:val="24"/>
        </w:rPr>
      </w:pPr>
    </w:p>
    <w:p w:rsidR="00895536" w:rsidRDefault="001A3831">
      <w:pPr>
        <w:pStyle w:val="a6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版本修订记录</w:t>
      </w:r>
    </w:p>
    <w:p w:rsidR="00895536" w:rsidRDefault="00895536">
      <w:pPr>
        <w:pStyle w:val="a6"/>
        <w:ind w:left="420" w:firstLineChars="0" w:firstLine="0"/>
        <w:rPr>
          <w:sz w:val="24"/>
        </w:rPr>
      </w:pPr>
    </w:p>
    <w:tbl>
      <w:tblPr>
        <w:tblStyle w:val="a5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3543"/>
        <w:gridCol w:w="1497"/>
      </w:tblGrid>
      <w:tr w:rsidR="00895536">
        <w:tc>
          <w:tcPr>
            <w:tcW w:w="1560" w:type="dxa"/>
          </w:tcPr>
          <w:p w:rsidR="00895536" w:rsidRDefault="001A3831">
            <w:pPr>
              <w:pStyle w:val="a6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276" w:type="dxa"/>
          </w:tcPr>
          <w:p w:rsidR="00895536" w:rsidRDefault="001A3831">
            <w:pPr>
              <w:pStyle w:val="a6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作者</w:t>
            </w:r>
          </w:p>
        </w:tc>
        <w:tc>
          <w:tcPr>
            <w:tcW w:w="3543" w:type="dxa"/>
          </w:tcPr>
          <w:p w:rsidR="00895536" w:rsidRDefault="001A3831">
            <w:pPr>
              <w:pStyle w:val="a6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内容提要</w:t>
            </w:r>
          </w:p>
        </w:tc>
        <w:tc>
          <w:tcPr>
            <w:tcW w:w="1497" w:type="dxa"/>
          </w:tcPr>
          <w:p w:rsidR="00895536" w:rsidRDefault="001A3831">
            <w:pPr>
              <w:pStyle w:val="a6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版本</w:t>
            </w:r>
          </w:p>
        </w:tc>
      </w:tr>
      <w:tr w:rsidR="00895536">
        <w:tc>
          <w:tcPr>
            <w:tcW w:w="1560" w:type="dxa"/>
          </w:tcPr>
          <w:p w:rsidR="00895536" w:rsidRDefault="001A3831">
            <w:pPr>
              <w:pStyle w:val="a6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018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11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21</w:t>
            </w:r>
          </w:p>
        </w:tc>
        <w:tc>
          <w:tcPr>
            <w:tcW w:w="1276" w:type="dxa"/>
          </w:tcPr>
          <w:p w:rsidR="00895536" w:rsidRDefault="00895536">
            <w:pPr>
              <w:pStyle w:val="a6"/>
              <w:ind w:firstLineChars="0" w:firstLine="0"/>
              <w:rPr>
                <w:sz w:val="24"/>
              </w:rPr>
            </w:pPr>
          </w:p>
        </w:tc>
        <w:tc>
          <w:tcPr>
            <w:tcW w:w="3543" w:type="dxa"/>
          </w:tcPr>
          <w:p w:rsidR="00895536" w:rsidRDefault="001A3831">
            <w:pPr>
              <w:pStyle w:val="a6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确定需求评估</w:t>
            </w:r>
          </w:p>
        </w:tc>
        <w:tc>
          <w:tcPr>
            <w:tcW w:w="1497" w:type="dxa"/>
          </w:tcPr>
          <w:p w:rsidR="00895536" w:rsidRDefault="00895536">
            <w:pPr>
              <w:pStyle w:val="a6"/>
              <w:ind w:firstLineChars="0" w:firstLine="0"/>
              <w:rPr>
                <w:sz w:val="24"/>
              </w:rPr>
            </w:pPr>
          </w:p>
        </w:tc>
      </w:tr>
      <w:tr w:rsidR="00895536">
        <w:tc>
          <w:tcPr>
            <w:tcW w:w="1560" w:type="dxa"/>
          </w:tcPr>
          <w:p w:rsidR="00895536" w:rsidRDefault="00895536">
            <w:pPr>
              <w:pStyle w:val="a6"/>
              <w:ind w:firstLineChars="0" w:firstLine="0"/>
              <w:rPr>
                <w:sz w:val="24"/>
              </w:rPr>
            </w:pPr>
          </w:p>
        </w:tc>
        <w:tc>
          <w:tcPr>
            <w:tcW w:w="1276" w:type="dxa"/>
          </w:tcPr>
          <w:p w:rsidR="00895536" w:rsidRDefault="00895536">
            <w:pPr>
              <w:pStyle w:val="a6"/>
              <w:ind w:firstLineChars="0" w:firstLine="0"/>
              <w:rPr>
                <w:sz w:val="24"/>
              </w:rPr>
            </w:pPr>
          </w:p>
        </w:tc>
        <w:tc>
          <w:tcPr>
            <w:tcW w:w="3543" w:type="dxa"/>
          </w:tcPr>
          <w:p w:rsidR="00895536" w:rsidRDefault="00895536">
            <w:pPr>
              <w:pStyle w:val="a6"/>
              <w:ind w:firstLineChars="0" w:firstLine="0"/>
              <w:rPr>
                <w:sz w:val="24"/>
              </w:rPr>
            </w:pPr>
          </w:p>
        </w:tc>
        <w:tc>
          <w:tcPr>
            <w:tcW w:w="1497" w:type="dxa"/>
          </w:tcPr>
          <w:p w:rsidR="00895536" w:rsidRDefault="00895536">
            <w:pPr>
              <w:pStyle w:val="a6"/>
              <w:ind w:firstLineChars="0" w:firstLine="0"/>
              <w:rPr>
                <w:sz w:val="24"/>
              </w:rPr>
            </w:pPr>
          </w:p>
        </w:tc>
      </w:tr>
      <w:tr w:rsidR="00895536">
        <w:tc>
          <w:tcPr>
            <w:tcW w:w="1560" w:type="dxa"/>
          </w:tcPr>
          <w:p w:rsidR="00895536" w:rsidRDefault="00895536">
            <w:pPr>
              <w:pStyle w:val="a6"/>
              <w:ind w:firstLineChars="0" w:firstLine="0"/>
              <w:rPr>
                <w:sz w:val="24"/>
              </w:rPr>
            </w:pPr>
          </w:p>
        </w:tc>
        <w:tc>
          <w:tcPr>
            <w:tcW w:w="1276" w:type="dxa"/>
          </w:tcPr>
          <w:p w:rsidR="00895536" w:rsidRDefault="00895536">
            <w:pPr>
              <w:pStyle w:val="a6"/>
              <w:ind w:firstLineChars="0" w:firstLine="0"/>
              <w:rPr>
                <w:sz w:val="24"/>
              </w:rPr>
            </w:pPr>
          </w:p>
        </w:tc>
        <w:tc>
          <w:tcPr>
            <w:tcW w:w="3543" w:type="dxa"/>
          </w:tcPr>
          <w:p w:rsidR="00895536" w:rsidRDefault="00895536">
            <w:pPr>
              <w:pStyle w:val="a6"/>
              <w:ind w:firstLineChars="0" w:firstLine="0"/>
              <w:rPr>
                <w:sz w:val="24"/>
              </w:rPr>
            </w:pPr>
          </w:p>
        </w:tc>
        <w:tc>
          <w:tcPr>
            <w:tcW w:w="1497" w:type="dxa"/>
          </w:tcPr>
          <w:p w:rsidR="00895536" w:rsidRDefault="00895536">
            <w:pPr>
              <w:pStyle w:val="a6"/>
              <w:ind w:firstLineChars="0" w:firstLine="0"/>
              <w:rPr>
                <w:sz w:val="24"/>
              </w:rPr>
            </w:pPr>
          </w:p>
        </w:tc>
      </w:tr>
    </w:tbl>
    <w:p w:rsidR="00895536" w:rsidRDefault="00895536">
      <w:pPr>
        <w:pStyle w:val="a6"/>
        <w:ind w:left="420" w:firstLineChars="0" w:firstLine="0"/>
        <w:rPr>
          <w:sz w:val="24"/>
        </w:rPr>
      </w:pPr>
    </w:p>
    <w:p w:rsidR="00895536" w:rsidRDefault="001A3831">
      <w:pPr>
        <w:pStyle w:val="a6"/>
        <w:ind w:firstLineChars="0" w:firstLine="0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分工</w:t>
      </w:r>
    </w:p>
    <w:p w:rsidR="00895536" w:rsidRDefault="001A3831">
      <w:pPr>
        <w:pStyle w:val="a6"/>
        <w:ind w:firstLineChars="0" w:firstLine="0"/>
        <w:rPr>
          <w:sz w:val="24"/>
        </w:rPr>
      </w:pPr>
      <w:r>
        <w:rPr>
          <w:rFonts w:hint="eastAsia"/>
          <w:sz w:val="24"/>
        </w:rPr>
        <w:t>李文旭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第二第三部分</w:t>
      </w:r>
    </w:p>
    <w:p w:rsidR="00895536" w:rsidRDefault="001A3831">
      <w:pPr>
        <w:pStyle w:val="a6"/>
        <w:ind w:firstLineChars="0" w:firstLine="0"/>
        <w:rPr>
          <w:sz w:val="24"/>
        </w:rPr>
      </w:pPr>
      <w:r>
        <w:rPr>
          <w:rFonts w:hint="eastAsia"/>
          <w:sz w:val="24"/>
        </w:rPr>
        <w:t>李书瀚</w:t>
      </w:r>
      <w:r>
        <w:rPr>
          <w:rFonts w:hint="eastAsia"/>
          <w:sz w:val="24"/>
        </w:rPr>
        <w:t xml:space="preserve"> 李培城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第五部分</w:t>
      </w:r>
      <w:bookmarkStart w:id="0" w:name="_GoBack"/>
      <w:bookmarkEnd w:id="0"/>
    </w:p>
    <w:p w:rsidR="00895536" w:rsidRDefault="001A3831">
      <w:pPr>
        <w:pStyle w:val="a6"/>
        <w:ind w:firstLineChars="0" w:firstLine="0"/>
        <w:rPr>
          <w:sz w:val="24"/>
        </w:rPr>
      </w:pPr>
      <w:r>
        <w:rPr>
          <w:rFonts w:hint="eastAsia"/>
          <w:sz w:val="24"/>
        </w:rPr>
        <w:lastRenderedPageBreak/>
        <w:t>祝晶晶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其余部分</w:t>
      </w:r>
    </w:p>
    <w:sectPr w:rsidR="00895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0A5A"/>
    <w:multiLevelType w:val="multilevel"/>
    <w:tmpl w:val="03630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A6BB4"/>
    <w:multiLevelType w:val="multilevel"/>
    <w:tmpl w:val="05FA6BB4"/>
    <w:lvl w:ilvl="0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2" w15:restartNumberingAfterBreak="0">
    <w:nsid w:val="0EB911E5"/>
    <w:multiLevelType w:val="multilevel"/>
    <w:tmpl w:val="0EB911E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774908"/>
    <w:multiLevelType w:val="multilevel"/>
    <w:tmpl w:val="10774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650707"/>
    <w:multiLevelType w:val="multilevel"/>
    <w:tmpl w:val="11650707"/>
    <w:lvl w:ilvl="0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5" w15:restartNumberingAfterBreak="0">
    <w:nsid w:val="18744C4F"/>
    <w:multiLevelType w:val="multilevel"/>
    <w:tmpl w:val="18744C4F"/>
    <w:lvl w:ilvl="0">
      <w:start w:val="1"/>
      <w:numFmt w:val="lowerRoman"/>
      <w:lvlText w:val="%1.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6" w15:restartNumberingAfterBreak="0">
    <w:nsid w:val="1A316F2D"/>
    <w:multiLevelType w:val="multilevel"/>
    <w:tmpl w:val="1A316F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D60F5C"/>
    <w:multiLevelType w:val="multilevel"/>
    <w:tmpl w:val="1BD60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2E4B15"/>
    <w:multiLevelType w:val="multilevel"/>
    <w:tmpl w:val="1C2E4B1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B72D0F"/>
    <w:multiLevelType w:val="multilevel"/>
    <w:tmpl w:val="1DB72D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CF2A66"/>
    <w:multiLevelType w:val="multilevel"/>
    <w:tmpl w:val="1ECF2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4B053C"/>
    <w:multiLevelType w:val="multilevel"/>
    <w:tmpl w:val="204B0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900DC2"/>
    <w:multiLevelType w:val="multilevel"/>
    <w:tmpl w:val="23900D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4049E7"/>
    <w:multiLevelType w:val="multilevel"/>
    <w:tmpl w:val="284049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6E5C5F"/>
    <w:multiLevelType w:val="multilevel"/>
    <w:tmpl w:val="2F6E5C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6F464A"/>
    <w:multiLevelType w:val="multilevel"/>
    <w:tmpl w:val="346F4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4F0009"/>
    <w:multiLevelType w:val="multilevel"/>
    <w:tmpl w:val="3F4F000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" w15:restartNumberingAfterBreak="0">
    <w:nsid w:val="46A270FE"/>
    <w:multiLevelType w:val="multilevel"/>
    <w:tmpl w:val="46A270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270DEC"/>
    <w:multiLevelType w:val="multilevel"/>
    <w:tmpl w:val="4D270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FE2E19"/>
    <w:multiLevelType w:val="multilevel"/>
    <w:tmpl w:val="52FE2E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62301B"/>
    <w:multiLevelType w:val="multilevel"/>
    <w:tmpl w:val="5D62301B"/>
    <w:lvl w:ilvl="0">
      <w:start w:val="1"/>
      <w:numFmt w:val="lowerRoman"/>
      <w:lvlText w:val="%1.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21" w15:restartNumberingAfterBreak="0">
    <w:nsid w:val="5F9E7EAA"/>
    <w:multiLevelType w:val="multilevel"/>
    <w:tmpl w:val="5F9E7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FB5C08"/>
    <w:multiLevelType w:val="multilevel"/>
    <w:tmpl w:val="67FB5C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F0729E"/>
    <w:multiLevelType w:val="multilevel"/>
    <w:tmpl w:val="69F07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7D7ACE"/>
    <w:multiLevelType w:val="multilevel"/>
    <w:tmpl w:val="6A7D7A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FE241E"/>
    <w:multiLevelType w:val="multilevel"/>
    <w:tmpl w:val="6FFE2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CC68A6"/>
    <w:multiLevelType w:val="multilevel"/>
    <w:tmpl w:val="75CC6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A6110B"/>
    <w:multiLevelType w:val="multilevel"/>
    <w:tmpl w:val="76A611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8CB5364"/>
    <w:multiLevelType w:val="multilevel"/>
    <w:tmpl w:val="78CB5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CB5C3F"/>
    <w:multiLevelType w:val="multilevel"/>
    <w:tmpl w:val="78CB5C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C226B1"/>
    <w:multiLevelType w:val="multilevel"/>
    <w:tmpl w:val="7BC226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C8A0E88"/>
    <w:multiLevelType w:val="multilevel"/>
    <w:tmpl w:val="7C8A0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E29414C"/>
    <w:multiLevelType w:val="multilevel"/>
    <w:tmpl w:val="7E2941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24"/>
  </w:num>
  <w:num w:numId="5">
    <w:abstractNumId w:val="6"/>
  </w:num>
  <w:num w:numId="6">
    <w:abstractNumId w:val="8"/>
  </w:num>
  <w:num w:numId="7">
    <w:abstractNumId w:val="31"/>
  </w:num>
  <w:num w:numId="8">
    <w:abstractNumId w:val="28"/>
  </w:num>
  <w:num w:numId="9">
    <w:abstractNumId w:val="3"/>
  </w:num>
  <w:num w:numId="10">
    <w:abstractNumId w:val="10"/>
  </w:num>
  <w:num w:numId="11">
    <w:abstractNumId w:val="23"/>
  </w:num>
  <w:num w:numId="12">
    <w:abstractNumId w:val="2"/>
  </w:num>
  <w:num w:numId="13">
    <w:abstractNumId w:val="32"/>
  </w:num>
  <w:num w:numId="14">
    <w:abstractNumId w:val="7"/>
  </w:num>
  <w:num w:numId="15">
    <w:abstractNumId w:val="13"/>
  </w:num>
  <w:num w:numId="16">
    <w:abstractNumId w:val="19"/>
  </w:num>
  <w:num w:numId="17">
    <w:abstractNumId w:val="30"/>
  </w:num>
  <w:num w:numId="18">
    <w:abstractNumId w:val="11"/>
  </w:num>
  <w:num w:numId="19">
    <w:abstractNumId w:val="22"/>
  </w:num>
  <w:num w:numId="20">
    <w:abstractNumId w:val="21"/>
  </w:num>
  <w:num w:numId="21">
    <w:abstractNumId w:val="26"/>
  </w:num>
  <w:num w:numId="22">
    <w:abstractNumId w:val="17"/>
  </w:num>
  <w:num w:numId="23">
    <w:abstractNumId w:val="18"/>
  </w:num>
  <w:num w:numId="24">
    <w:abstractNumId w:val="15"/>
  </w:num>
  <w:num w:numId="25">
    <w:abstractNumId w:val="14"/>
  </w:num>
  <w:num w:numId="26">
    <w:abstractNumId w:val="12"/>
  </w:num>
  <w:num w:numId="27">
    <w:abstractNumId w:val="9"/>
  </w:num>
  <w:num w:numId="28">
    <w:abstractNumId w:val="25"/>
  </w:num>
  <w:num w:numId="29">
    <w:abstractNumId w:val="27"/>
  </w:num>
  <w:num w:numId="30">
    <w:abstractNumId w:val="0"/>
  </w:num>
  <w:num w:numId="31">
    <w:abstractNumId w:val="29"/>
  </w:num>
  <w:num w:numId="32">
    <w:abstractNumId w:val="5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F16"/>
    <w:rsid w:val="00092DB4"/>
    <w:rsid w:val="001377FA"/>
    <w:rsid w:val="001A3831"/>
    <w:rsid w:val="001D7F75"/>
    <w:rsid w:val="00366162"/>
    <w:rsid w:val="004F01C3"/>
    <w:rsid w:val="00563F16"/>
    <w:rsid w:val="005748D5"/>
    <w:rsid w:val="006557A3"/>
    <w:rsid w:val="006973D4"/>
    <w:rsid w:val="00895536"/>
    <w:rsid w:val="00B12B33"/>
    <w:rsid w:val="00B33F98"/>
    <w:rsid w:val="00CB3D78"/>
    <w:rsid w:val="00CF59BF"/>
    <w:rsid w:val="00E512E1"/>
    <w:rsid w:val="00E64625"/>
    <w:rsid w:val="00ED4761"/>
    <w:rsid w:val="00F35DA0"/>
    <w:rsid w:val="1A9E07C5"/>
    <w:rsid w:val="1BBF3E18"/>
    <w:rsid w:val="1FA92238"/>
    <w:rsid w:val="2F682116"/>
    <w:rsid w:val="34FA721F"/>
    <w:rsid w:val="37717AC6"/>
    <w:rsid w:val="3EF56D63"/>
    <w:rsid w:val="423F0A94"/>
    <w:rsid w:val="4B6C250D"/>
    <w:rsid w:val="50AF4844"/>
    <w:rsid w:val="5443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6D74"/>
  <w15:docId w15:val="{D0C976F7-D093-4FC0-A6A8-7BF7BBC2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23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祝 晶晶</dc:creator>
  <cp:lastModifiedBy>书瀚 李</cp:lastModifiedBy>
  <cp:revision>2</cp:revision>
  <dcterms:created xsi:type="dcterms:W3CDTF">2018-11-19T09:41:00Z</dcterms:created>
  <dcterms:modified xsi:type="dcterms:W3CDTF">2018-12-09T15:33:00Z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