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860cb528db4939" /><Relationship Type="http://schemas.openxmlformats.org/package/2006/relationships/metadata/core-properties" Target="/docProps/core.xml" Id="Rfe8d49d3ab094eaf" /><Relationship Type="http://schemas.openxmlformats.org/officeDocument/2006/relationships/extended-properties" Target="/docProps/app.xml" Id="R77ae251c5da741ec" /><Relationship Type="http://schemas.openxmlformats.org/officeDocument/2006/relationships/custom-properties" Target="/docProps/custom.xml" Id="Rf92d8238461540d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keepNext/>
        <w:keepLines/>
        <w:spacing w:after="40"/>
        <w:jc w:val="center"/>
      </w:pPr>
      <w:r>
        <w:rPr>
          <w:rFonts w:ascii="Calibri" w:hAnsi="Calibri" w:eastAsia="黑体"/>
          <w:b/>
          <w:color w:val="1F4E79"/>
          <w:sz w:val="52"/>
        </w:rPr>
        <w:t xml:space="preserve">陈可</w:t>
      </w:r>
    </w:p>
    <w:p w14:paraId="00100002" w14:textId="00100003">
      <w:pPr>
        <w:spacing w:after="200"/>
        <w:jc w:val="center"/>
      </w:pPr>
      <w:r>
        <w:rPr>
          <w:rFonts w:ascii="Calibri" w:hAnsi="Calibri" w:eastAsia="宋体"/>
          <w:color w:val="666666"/>
          <w:sz w:val="21"/>
        </w:rPr>
        <w:t xml:space="preserve">产品经理  ·  北京  ·  电话与邮箱待补充</w:t>
      </w:r>
    </w:p>
    <w:p w14:paraId="00100004" w14:textId="00100005">
      <w:pPr>
        <w:keepNext/>
        <w:keepLines/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摘要</w:t>
      </w:r>
    </w:p>
    <w:p w14:paraId="00100006" w14:textId="00100007">
      <w:pPr>
        <w:spacing w:after="120"/>
      </w:pPr>
      <w:r>
        <w:rPr>
          <w:rFonts w:ascii="Calibri" w:hAnsi="Calibri" w:eastAsia="宋体"/>
          <w:sz w:val="24"/>
        </w:rPr>
        <w:t xml:space="preserve">四年消费类产品经验，做过从需求到上线的小程序改版。数字只保留材料里有的那一笔：改版后首月留存由 18% 到 27%（虚构样例）。</w:t>
      </w:r>
    </w:p>
    <w:p w14:paraId="00100008" w14:textId="00100009">
      <w:pPr>
        <w:keepNext/>
        <w:keepLines/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经历</w:t>
      </w:r>
    </w:p>
    <w:p w14:paraId="0010000A" w14:textId="0010000B">
      <w:pPr>
        <w:spacing w:after="120"/>
      </w:pPr>
      <w:r>
        <w:rPr>
          <w:rFonts w:ascii="Calibri" w:hAnsi="Calibri" w:eastAsia="宋体"/>
          <w:sz w:val="24"/>
        </w:rPr>
        <w:t xml:space="preserve">北窗科技 · 产品经理 · 2022 年 4 月 — 2026 年 9 月</w:t>
      </w:r>
    </w:p>
    <w:p w14:paraId="0010000C" w14:textId="0010000D">
      <w:pPr>
        <w:spacing w:after="120"/>
      </w:pPr>
      <w:r>
        <w:rPr>
          <w:rFonts w:ascii="Calibri" w:hAnsi="Calibri" w:eastAsia="宋体"/>
          <w:sz w:val="24"/>
        </w:rPr>
        <w:t xml:space="preserve">情境：会员续费路径分散在三个页面。任务：收成一条可解释的开通流程。行动：合并入口，并给客服一份对照说明。结果：首月留存 18% 到 27%（样例数字，不是用户的成绩）。</w:t>
      </w:r>
    </w:p>
    <w:p w14:paraId="0010000E" w14:textId="0010000F">
      <w:pPr>
        <w:spacing w:after="120"/>
      </w:pPr>
      <w:r>
        <w:rPr>
          <w:rFonts w:ascii="Calibri" w:hAnsi="Calibri" w:eastAsia="宋体"/>
          <w:sz w:val="24"/>
        </w:rPr>
        <w:t xml:space="preserve">更早的雇主、职位和起止日期：待补充。</w:t>
      </w:r>
    </w:p>
    <w:p w14:paraId="00100010" w14:textId="00100011">
      <w:pPr>
        <w:keepNext/>
        <w:keepLines/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教育</w:t>
      </w:r>
    </w:p>
    <w:p w14:paraId="00100012" w14:textId="00100013">
      <w:pPr>
        <w:spacing w:after="120"/>
      </w:pPr>
      <w:r>
        <w:rPr>
          <w:rFonts w:ascii="Calibri" w:hAnsi="Calibri" w:eastAsia="宋体"/>
          <w:sz w:val="24"/>
        </w:rPr>
        <w:t xml:space="preserve">某大学 · 工业设计 · 2018 年（学校全称待补充）</w:t>
      </w:r>
    </w:p>
    <w:p w14:paraId="00100014" w14:textId="00100015">
      <w:pPr>
        <w:keepNext/>
        <w:keepLines/>
        <w:pageBreakBefore/>
        <w:spacing w:before="360" w:after="80"/>
        <w:jc w:val="center"/>
      </w:pPr>
      <w:r>
        <w:rPr>
          <w:rFonts w:ascii="Calibri" w:hAnsi="Calibri" w:eastAsia="黑体"/>
          <w:b/>
          <w:color w:val="1F4E79"/>
          <w:sz w:val="40"/>
        </w:rPr>
        <w:t xml:space="preserve">求职信</w:t>
      </w:r>
    </w:p>
    <w:p w14:paraId="00100016" w14:textId="00100017">
      <w:pPr>
        <w:spacing w:after="200"/>
        <w:jc w:val="center"/>
      </w:pPr>
      <w:r>
        <w:rPr>
          <w:rFonts w:ascii="Calibri" w:hAnsi="Calibri" w:eastAsia="宋体"/>
          <w:color w:val="666666"/>
          <w:sz w:val="21"/>
        </w:rPr>
        <w:t xml:space="preserve">2026 年 11 月 1 日</w:t>
      </w:r>
    </w:p>
    <w:p w14:paraId="00100018" w14:textId="00100019">
      <w:pPr>
        <w:spacing w:after="120"/>
      </w:pPr>
      <w:r>
        <w:rPr>
          <w:rFonts w:ascii="Calibri" w:hAnsi="Calibri" w:eastAsia="宋体"/>
          <w:sz w:val="24"/>
        </w:rPr>
        <w:t xml:space="preserve">招聘负责人：</w:t>
      </w:r>
    </w:p>
    <w:p w14:paraId="0010001A" w14:textId="0010001B">
      <w:pPr>
        <w:spacing w:after="120"/>
      </w:pPr>
      <w:r>
        <w:rPr>
          <w:rFonts w:ascii="Calibri" w:hAnsi="Calibri" w:eastAsia="宋体"/>
          <w:sz w:val="24"/>
        </w:rPr>
        <w:t xml:space="preserve">我申请贵司产品经理岗位。北窗科技期间，我把会员开通从三个页面收成一条路径，首月留存由 18% 到 27%。这次希望把同样的收口方法用到贵司正在改的下单流程上。</w:t>
      </w:r>
    </w:p>
    <w:p w14:paraId="0010001C" w14:textId="0010001D">
      <w:pPr>
        <w:keepNext/>
        <w:keepLines/>
        <w:spacing w:after="120"/>
      </w:pPr>
      <w:r>
        <w:rPr>
          <w:rFonts w:ascii="Calibri" w:hAnsi="Calibri" w:eastAsia="宋体"/>
          <w:sz w:val="24"/>
        </w:rPr>
        <w:t xml:space="preserve">方便的话，我可以按贵司指定的时间做一次 30 分钟的说明。薪资期望：待补充。</w:t>
      </w:r>
    </w:p>
    <w:p w14:paraId="0010001E" w14:textId="0010001F">
      <w:pPr>
        <w:spacing w:after="120"/>
      </w:pPr>
      <w:r>
        <w:rPr>
          <w:rFonts w:ascii="Calibri" w:hAnsi="Calibri" w:eastAsia="宋体"/>
          <w:sz w:val="24"/>
        </w:rPr>
        <w:t xml:space="preserve">陈可</w:t>
      </w:r>
    </w:p>
    <w:sectPr>
      <w:footerReference w:type="default" r:id="R9d2f237a789248ea"/>
      <w:pgSz w:w="11906" w:h="16838"/>
      <w:pgMar w:top="964" w:right="964" w:bottom="907" w:left="964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0" w14:textId="00100022">
    <w:pPr>
      <w:jc w:val="center"/>
    </w:pPr>
    <w:r>
      <w:rPr>
        <w:rFonts w:ascii="Calibri" w:hAnsi="Calibri" w:eastAsia="Calibri"/>
        <w:sz w:val="18"/>
      </w:rPr>
      <w:t xml:space="preserve">简历与求职信 · 虚构样例    </w:t>
    </w:r>
    <w:r>
      <w:rPr>
        <w:rFonts w:ascii="Calibri" w:hAnsi="Calibri" w:eastAsia="Calibri"/>
        <w:sz w:val="18"/>
      </w:rPr>
      <w:fldChar w:fldCharType="begin"/>
    </w:r>
    <w:r>
      <w:rPr>
        <w:rFonts w:ascii="Calibri" w:hAnsi="Calibri" w:eastAsia="Calibri"/>
        <w:sz w:val="18"/>
      </w:rPr>
      <w:instrText xml:space="preserve"> PAGE </w:instrText>
    </w:r>
    <w:r>
      <w:rPr>
        <w:rFonts w:ascii="Calibri" w:hAnsi="Calibri" w:eastAsia="Calibri"/>
        <w:sz w:val="18"/>
      </w:rPr>
      <w:fldChar w:fldCharType="separate"/>
    </w:r>
    <w:r>
      <w:rPr>
        <w:rFonts w:ascii="Calibri" w:hAnsi="Calibri" w:eastAsia="Calibri"/>
        <w:sz w:val="18"/>
      </w:rPr>
      <w:t xml:space="preserve">1</w:t>
    </w:r>
    <w:r>
      <w:rPr>
        <w:rFonts w:ascii="Calibri" w:hAnsi="Calibri" w:eastAsia="Calibri"/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d367676f2004ac8" /><Relationship Type="http://schemas.openxmlformats.org/officeDocument/2006/relationships/styles" Target="/word/styles.xml" Id="R2e9e23979fd84317" /><Relationship Type="http://schemas.openxmlformats.org/officeDocument/2006/relationships/theme" Target="/word/theme/theme1.xml" Id="Rb0c62381a5c64d51" /><Relationship Type="http://schemas.openxmlformats.org/officeDocument/2006/relationships/numbering" Target="/word/numbering.xml" Id="Re188edc427704c1f" /><Relationship Type="http://schemas.openxmlformats.org/officeDocument/2006/relationships/footer" Target="/word/footer1.xml" Id="R9d2f237a789248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2026-11-01T10:46:47Z</dcterms:created>
  <cp:lastModifiedBy>OfficeCLI</cp:lastModifiedBy>
  <dcterms:modified xsi:type="dcterms:W3CDTF">2026-11-01T10:46:47Z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2026-11-01T10:47:03Z</vt:lpwstr>
  </op:property>
</op:Properties>
</file>