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31E" w:rsidRPr="00B65CB3" w:rsidRDefault="007A031E" w:rsidP="0078362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65CB3">
        <w:rPr>
          <w:rFonts w:ascii="Times New Roman" w:hAnsi="Times New Roman" w:cs="Times New Roman"/>
          <w:sz w:val="24"/>
          <w:szCs w:val="24"/>
        </w:rPr>
        <w:t>Zachary Krausman</w:t>
      </w:r>
    </w:p>
    <w:p w:rsidR="007A031E" w:rsidRPr="00B65CB3" w:rsidRDefault="007A031E" w:rsidP="0078362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8, 2017</w:t>
      </w:r>
    </w:p>
    <w:p w:rsidR="007A031E" w:rsidRPr="007A031E" w:rsidRDefault="007A031E" w:rsidP="0078362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A031E">
        <w:rPr>
          <w:rFonts w:ascii="Times New Roman" w:hAnsi="Times New Roman" w:cs="Times New Roman"/>
          <w:sz w:val="24"/>
          <w:szCs w:val="24"/>
        </w:rPr>
        <w:t>ENGL.2200.202</w:t>
      </w:r>
    </w:p>
    <w:p w:rsidR="006A6CAE" w:rsidRDefault="007A031E" w:rsidP="0078362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031E">
        <w:rPr>
          <w:rFonts w:ascii="Times New Roman" w:hAnsi="Times New Roman" w:cs="Times New Roman"/>
          <w:sz w:val="24"/>
          <w:szCs w:val="24"/>
        </w:rPr>
        <w:t>Second presentation reaction report</w:t>
      </w:r>
    </w:p>
    <w:p w:rsidR="00C77171" w:rsidRDefault="00C77171" w:rsidP="007836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think that my second presentation was good, using the feedback from the first presentation I fixed most of the issues I had.  I had a much better topic with this presentation because I picked something not only more relatable but something that I had personal experience with which was useful for coming up with examples.  I think because I was so comfortable with the material I came off as very confident and knowledgeable about the material.  I think the downside was that I didn’t plan my examples out well, I had thought of a lot of good examples for my presentation but I hadn’t chosen exactly where they would go in the presentation and even which ones I would use.  This was bad because I had to pause a few times to figure out where I was going and the examples I ended up choosing were good but did not represent a good variety.  To summarize I don’t think I had any big weakness in my second presentation just a little sub-optimal on a few aspects.</w:t>
      </w:r>
    </w:p>
    <w:p w:rsidR="007A031E" w:rsidRPr="007A031E" w:rsidRDefault="00C77171" w:rsidP="007A0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think that my presentation was strong when compared to the rest of the presentations.  My biggest strength compared to the rest of the class was questions.  I was very well prepared to answer questions that were asked of me.  In part this was because of the familiarity with the material but also I think I did a good job of steering the audience towards questions I had thought would be asked.  I think some other students picked broad topics which hurt them in their questions because it allowed for questions that were way out o</w:t>
      </w:r>
      <w:r w:rsidR="0078362B">
        <w:rPr>
          <w:rFonts w:ascii="Times New Roman" w:hAnsi="Times New Roman" w:cs="Times New Roman"/>
          <w:sz w:val="24"/>
          <w:szCs w:val="24"/>
        </w:rPr>
        <w:t xml:space="preserve">f the scope of their research.  I also think I did a good job with my notes, </w:t>
      </w:r>
      <w:bookmarkStart w:id="0" w:name="_GoBack"/>
      <w:bookmarkEnd w:id="0"/>
      <w:r w:rsidR="0078362B">
        <w:rPr>
          <w:rFonts w:ascii="Times New Roman" w:hAnsi="Times New Roman" w:cs="Times New Roman"/>
          <w:sz w:val="24"/>
          <w:szCs w:val="24"/>
        </w:rPr>
        <w:t>I had notes but I didn’t display a huge reliance on them which definitely shined compared to some students who didn’t look up from their notes.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A031E" w:rsidRPr="007A0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1E"/>
    <w:rsid w:val="00624E12"/>
    <w:rsid w:val="006A6CAE"/>
    <w:rsid w:val="0078362B"/>
    <w:rsid w:val="007A031E"/>
    <w:rsid w:val="00C7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12F4"/>
  <w15:chartTrackingRefBased/>
  <w15:docId w15:val="{28F7D997-8B3A-4D47-9B0E-2AB68133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0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58A4B-DE55-417B-895C-C2A41A1E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2</cp:revision>
  <dcterms:created xsi:type="dcterms:W3CDTF">2017-04-08T21:21:00Z</dcterms:created>
  <dcterms:modified xsi:type="dcterms:W3CDTF">2017-04-08T21:54:00Z</dcterms:modified>
</cp:coreProperties>
</file>