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E03" w:rsidRPr="00B16E03" w:rsidRDefault="00B16E03" w:rsidP="00B16E03">
      <w:pPr>
        <w:shd w:val="clear" w:color="auto" w:fill="FFFFFF"/>
        <w:spacing w:before="240" w:after="240" w:line="360" w:lineRule="auto"/>
        <w:rPr>
          <w:rFonts w:ascii="Arial" w:eastAsia="Times New Roman" w:hAnsi="Arial" w:cs="Arial"/>
          <w:color w:val="212121"/>
          <w:sz w:val="26"/>
          <w:szCs w:val="26"/>
        </w:rPr>
      </w:pPr>
      <w:proofErr w:type="spellStart"/>
      <w:r w:rsidRPr="00B16E03">
        <w:rPr>
          <w:rFonts w:ascii="Arial" w:eastAsia="Times New Roman" w:hAnsi="Arial" w:cs="Arial"/>
          <w:b/>
          <w:bCs/>
          <w:color w:val="212121"/>
          <w:sz w:val="20"/>
          <w:szCs w:val="20"/>
        </w:rPr>
        <w:t>AutoEventWireup</w:t>
      </w:r>
      <w:proofErr w:type="spellEnd"/>
      <w:r w:rsidRPr="00B16E03">
        <w:rPr>
          <w:rFonts w:ascii="Arial" w:eastAsia="Times New Roman" w:hAnsi="Arial" w:cs="Arial"/>
          <w:b/>
          <w:bCs/>
          <w:color w:val="212121"/>
          <w:sz w:val="20"/>
          <w:szCs w:val="20"/>
        </w:rPr>
        <w:t xml:space="preserve"> attribute in ASP.NET</w:t>
      </w:r>
      <w:r w:rsidRPr="00B16E03">
        <w:rPr>
          <w:rFonts w:ascii="Arial" w:eastAsia="Times New Roman" w:hAnsi="Arial" w:cs="Arial"/>
          <w:b/>
          <w:bCs/>
          <w:color w:val="212121"/>
          <w:sz w:val="20"/>
          <w:szCs w:val="20"/>
        </w:rPr>
        <w:br/>
      </w:r>
      <w:r w:rsidRPr="00B16E03">
        <w:rPr>
          <w:rFonts w:ascii="Arial" w:eastAsia="Times New Roman" w:hAnsi="Arial" w:cs="Arial"/>
          <w:color w:val="212121"/>
          <w:sz w:val="20"/>
          <w:szCs w:val="20"/>
        </w:rPr>
        <w:br/>
      </w:r>
      <w:r w:rsidRPr="00B16E03">
        <w:rPr>
          <w:rFonts w:ascii="Verdana" w:eastAsia="Times New Roman" w:hAnsi="Verdana" w:cs="Arial"/>
          <w:color w:val="212121"/>
          <w:sz w:val="20"/>
          <w:szCs w:val="20"/>
        </w:rPr>
        <w:t>&lt;%</w:t>
      </w:r>
      <w:r w:rsidRPr="00B16E03">
        <w:rPr>
          <w:rFonts w:ascii="Verdana" w:eastAsia="Times New Roman" w:hAnsi="Verdana" w:cs="Arial"/>
          <w:color w:val="0000FF"/>
          <w:sz w:val="20"/>
          <w:szCs w:val="20"/>
        </w:rPr>
        <w:t>@</w:t>
      </w:r>
      <w:r w:rsidRPr="00B16E03">
        <w:rPr>
          <w:rFonts w:ascii="Verdana" w:eastAsia="Times New Roman" w:hAnsi="Verdana" w:cs="Arial"/>
          <w:color w:val="212121"/>
          <w:sz w:val="20"/>
        </w:rPr>
        <w:t> </w:t>
      </w:r>
      <w:r w:rsidRPr="00B16E03">
        <w:rPr>
          <w:rFonts w:ascii="Verdana" w:eastAsia="Times New Roman" w:hAnsi="Verdana" w:cs="Arial"/>
          <w:color w:val="A31515"/>
          <w:sz w:val="20"/>
          <w:szCs w:val="20"/>
        </w:rPr>
        <w:t>Page</w:t>
      </w:r>
      <w:r w:rsidRPr="00B16E03">
        <w:rPr>
          <w:rFonts w:ascii="Verdana" w:eastAsia="Times New Roman" w:hAnsi="Verdana" w:cs="Arial"/>
          <w:color w:val="212121"/>
          <w:sz w:val="20"/>
        </w:rPr>
        <w:t> </w:t>
      </w:r>
      <w:r w:rsidRPr="00B16E03">
        <w:rPr>
          <w:rFonts w:ascii="Verdana" w:eastAsia="Times New Roman" w:hAnsi="Verdana" w:cs="Arial"/>
          <w:color w:val="FF0000"/>
          <w:sz w:val="20"/>
          <w:szCs w:val="20"/>
        </w:rPr>
        <w:t>Language</w:t>
      </w:r>
      <w:r w:rsidRPr="00B16E03">
        <w:rPr>
          <w:rFonts w:ascii="Verdana" w:eastAsia="Times New Roman" w:hAnsi="Verdana" w:cs="Arial"/>
          <w:color w:val="0000FF"/>
          <w:sz w:val="20"/>
          <w:szCs w:val="20"/>
        </w:rPr>
        <w:t>="C#"</w:t>
      </w:r>
      <w:r w:rsidRPr="00B16E03">
        <w:rPr>
          <w:rFonts w:ascii="Verdana" w:eastAsia="Times New Roman" w:hAnsi="Verdana" w:cs="Arial"/>
          <w:color w:val="212121"/>
          <w:sz w:val="20"/>
        </w:rPr>
        <w:t> </w:t>
      </w:r>
      <w:r w:rsidRPr="00B16E03">
        <w:rPr>
          <w:rFonts w:ascii="Verdana" w:eastAsia="Times New Roman" w:hAnsi="Verdana" w:cs="Arial"/>
          <w:color w:val="FF0000"/>
          <w:sz w:val="20"/>
          <w:szCs w:val="20"/>
        </w:rPr>
        <w:t>AutoEventWireup</w:t>
      </w:r>
      <w:r w:rsidRPr="00B16E03">
        <w:rPr>
          <w:rFonts w:ascii="Verdana" w:eastAsia="Times New Roman" w:hAnsi="Verdana" w:cs="Arial"/>
          <w:color w:val="0000FF"/>
          <w:sz w:val="20"/>
          <w:szCs w:val="20"/>
        </w:rPr>
        <w:t>="true"</w:t>
      </w:r>
      <w:r w:rsidRPr="00B16E03">
        <w:rPr>
          <w:rFonts w:ascii="Verdana" w:eastAsia="Times New Roman" w:hAnsi="Verdana" w:cs="Arial"/>
          <w:color w:val="212121"/>
          <w:sz w:val="20"/>
        </w:rPr>
        <w:t> </w:t>
      </w:r>
      <w:r w:rsidRPr="00B16E03">
        <w:rPr>
          <w:rFonts w:ascii="Verdana" w:eastAsia="Times New Roman" w:hAnsi="Verdana" w:cs="Arial"/>
          <w:color w:val="FF0000"/>
          <w:sz w:val="20"/>
          <w:szCs w:val="20"/>
        </w:rPr>
        <w:t>CodeFile</w:t>
      </w:r>
      <w:r w:rsidRPr="00B16E03">
        <w:rPr>
          <w:rFonts w:ascii="Verdana" w:eastAsia="Times New Roman" w:hAnsi="Verdana" w:cs="Arial"/>
          <w:color w:val="0000FF"/>
          <w:sz w:val="20"/>
          <w:szCs w:val="20"/>
        </w:rPr>
        <w:t>="Default.aspx.cs"</w:t>
      </w:r>
      <w:r w:rsidRPr="00B16E03">
        <w:rPr>
          <w:rFonts w:ascii="Verdana" w:eastAsia="Times New Roman" w:hAnsi="Verdana" w:cs="Arial"/>
          <w:color w:val="FF0000"/>
          <w:sz w:val="20"/>
          <w:szCs w:val="20"/>
        </w:rPr>
        <w:t>Inherits</w:t>
      </w:r>
      <w:r w:rsidRPr="00B16E03">
        <w:rPr>
          <w:rFonts w:ascii="Verdana" w:eastAsia="Times New Roman" w:hAnsi="Verdana" w:cs="Arial"/>
          <w:color w:val="0000FF"/>
          <w:sz w:val="20"/>
          <w:szCs w:val="20"/>
        </w:rPr>
        <w:t>="_Default"</w:t>
      </w:r>
      <w:r w:rsidRPr="00B16E03">
        <w:rPr>
          <w:rFonts w:ascii="Verdana" w:eastAsia="Times New Roman" w:hAnsi="Verdana" w:cs="Arial"/>
          <w:color w:val="212121"/>
          <w:sz w:val="20"/>
        </w:rPr>
        <w:t> </w:t>
      </w:r>
      <w:r w:rsidRPr="00B16E03">
        <w:rPr>
          <w:rFonts w:ascii="Verdana" w:eastAsia="Times New Roman" w:hAnsi="Verdana" w:cs="Arial"/>
          <w:color w:val="212121"/>
          <w:sz w:val="20"/>
          <w:szCs w:val="20"/>
        </w:rPr>
        <w:t>%&gt;</w:t>
      </w:r>
      <w:r w:rsidRPr="00B16E03">
        <w:rPr>
          <w:rFonts w:ascii="Verdana" w:eastAsia="Times New Roman" w:hAnsi="Verdana" w:cs="Arial"/>
          <w:color w:val="212121"/>
          <w:sz w:val="20"/>
          <w:szCs w:val="20"/>
        </w:rPr>
        <w:br/>
      </w:r>
      <w:r w:rsidRPr="00B16E03">
        <w:rPr>
          <w:rFonts w:ascii="Verdana" w:eastAsia="Times New Roman" w:hAnsi="Verdana" w:cs="Arial"/>
          <w:color w:val="212121"/>
          <w:sz w:val="20"/>
          <w:szCs w:val="20"/>
        </w:rPr>
        <w:br/>
      </w:r>
      <w:r w:rsidRPr="00B16E03">
        <w:rPr>
          <w:rFonts w:ascii="Arial" w:eastAsia="Times New Roman" w:hAnsi="Arial" w:cs="Arial"/>
          <w:color w:val="212121"/>
          <w:sz w:val="20"/>
          <w:szCs w:val="20"/>
        </w:rPr>
        <w:t xml:space="preserve">The ASP.NET page framework supports an automatic way to associate page events and methods. If the </w:t>
      </w: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 attribute of the Page directive is set to true, the page framework calls page events automatically, specifically the </w:t>
      </w:r>
      <w:proofErr w:type="spellStart"/>
      <w:r w:rsidRPr="00B16E03">
        <w:rPr>
          <w:rFonts w:ascii="Arial" w:eastAsia="Times New Roman" w:hAnsi="Arial" w:cs="Arial"/>
          <w:color w:val="212121"/>
          <w:sz w:val="20"/>
          <w:szCs w:val="20"/>
        </w:rPr>
        <w:t>Page_Init</w:t>
      </w:r>
      <w:proofErr w:type="spellEnd"/>
      <w:r w:rsidRPr="00B16E03">
        <w:rPr>
          <w:rFonts w:ascii="Arial" w:eastAsia="Times New Roman" w:hAnsi="Arial" w:cs="Arial"/>
          <w:color w:val="212121"/>
          <w:sz w:val="20"/>
          <w:szCs w:val="20"/>
        </w:rPr>
        <w:t xml:space="preserve"> and </w:t>
      </w:r>
      <w:proofErr w:type="spellStart"/>
      <w:r w:rsidRPr="00B16E03">
        <w:rPr>
          <w:rFonts w:ascii="Arial" w:eastAsia="Times New Roman" w:hAnsi="Arial" w:cs="Arial"/>
          <w:color w:val="212121"/>
          <w:sz w:val="20"/>
          <w:szCs w:val="20"/>
        </w:rPr>
        <w:t>Page_Load</w:t>
      </w:r>
      <w:proofErr w:type="spellEnd"/>
      <w:r w:rsidRPr="00B16E03">
        <w:rPr>
          <w:rFonts w:ascii="Arial" w:eastAsia="Times New Roman" w:hAnsi="Arial" w:cs="Arial"/>
          <w:color w:val="212121"/>
          <w:sz w:val="20"/>
          <w:szCs w:val="20"/>
        </w:rPr>
        <w:t xml:space="preserve"> methods. In that case, no explicit Handles clause or delegate is needed.</w:t>
      </w:r>
    </w:p>
    <w:p w:rsidR="00B16E03" w:rsidRPr="00B16E03" w:rsidRDefault="00B16E03" w:rsidP="00B16E03">
      <w:pPr>
        <w:numPr>
          <w:ilvl w:val="0"/>
          <w:numId w:val="1"/>
        </w:numPr>
        <w:shd w:val="clear" w:color="auto" w:fill="FFFFFF"/>
        <w:spacing w:before="100" w:beforeAutospacing="1" w:after="100" w:afterAutospacing="1" w:line="360" w:lineRule="auto"/>
        <w:rPr>
          <w:rFonts w:ascii="Arial" w:eastAsia="Times New Roman" w:hAnsi="Arial" w:cs="Arial"/>
          <w:color w:val="212121"/>
          <w:sz w:val="24"/>
          <w:szCs w:val="24"/>
        </w:rPr>
      </w:pP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 is an attribute in Page directive. </w:t>
      </w:r>
    </w:p>
    <w:p w:rsidR="00B16E03" w:rsidRPr="00B16E03" w:rsidRDefault="00B16E03" w:rsidP="00B16E03">
      <w:pPr>
        <w:numPr>
          <w:ilvl w:val="0"/>
          <w:numId w:val="1"/>
        </w:numPr>
        <w:shd w:val="clear" w:color="auto" w:fill="FFFFFF"/>
        <w:spacing w:before="100" w:beforeAutospacing="1" w:after="100" w:afterAutospacing="1" w:line="360" w:lineRule="auto"/>
        <w:rPr>
          <w:rFonts w:ascii="Arial" w:eastAsia="Times New Roman" w:hAnsi="Arial" w:cs="Arial"/>
          <w:color w:val="212121"/>
          <w:sz w:val="24"/>
          <w:szCs w:val="24"/>
        </w:rPr>
      </w:pP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 is a Boolean attribute that indicates whether the ASP.NET pages events are auto-wired.</w:t>
      </w:r>
    </w:p>
    <w:p w:rsidR="00B16E03" w:rsidRPr="00B16E03" w:rsidRDefault="00B16E03" w:rsidP="00B16E03">
      <w:pPr>
        <w:numPr>
          <w:ilvl w:val="0"/>
          <w:numId w:val="1"/>
        </w:numPr>
        <w:shd w:val="clear" w:color="auto" w:fill="FFFFFF"/>
        <w:spacing w:before="100" w:beforeAutospacing="1" w:after="100" w:afterAutospacing="1" w:line="360" w:lineRule="auto"/>
        <w:rPr>
          <w:rFonts w:ascii="Arial" w:eastAsia="Times New Roman" w:hAnsi="Arial" w:cs="Arial"/>
          <w:color w:val="212121"/>
          <w:sz w:val="24"/>
          <w:szCs w:val="24"/>
        </w:rPr>
      </w:pP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 will have a value true or false. By default it is true.</w:t>
      </w:r>
    </w:p>
    <w:p w:rsidR="00B16E03" w:rsidRPr="00B16E03" w:rsidRDefault="00B16E03" w:rsidP="00B16E03">
      <w:pPr>
        <w:shd w:val="clear" w:color="auto" w:fill="FFFFFF"/>
        <w:spacing w:before="240" w:after="240" w:line="360" w:lineRule="auto"/>
        <w:rPr>
          <w:rFonts w:ascii="Arial" w:eastAsia="Times New Roman" w:hAnsi="Arial" w:cs="Arial"/>
          <w:color w:val="212121"/>
          <w:sz w:val="26"/>
          <w:szCs w:val="26"/>
        </w:rPr>
      </w:pPr>
      <w:r w:rsidRPr="00B16E03">
        <w:rPr>
          <w:rFonts w:ascii="Arial" w:eastAsia="Times New Roman" w:hAnsi="Arial" w:cs="Arial"/>
          <w:color w:val="212121"/>
          <w:sz w:val="20"/>
          <w:szCs w:val="20"/>
        </w:rPr>
        <w:t xml:space="preserve">There is no event or method associated with </w:t>
      </w:r>
      <w:proofErr w:type="spellStart"/>
      <w:r w:rsidRPr="00B16E03">
        <w:rPr>
          <w:rFonts w:ascii="Arial" w:eastAsia="Times New Roman" w:hAnsi="Arial" w:cs="Arial"/>
          <w:color w:val="212121"/>
          <w:sz w:val="20"/>
          <w:szCs w:val="20"/>
        </w:rPr>
        <w:t>Page_Load</w:t>
      </w:r>
      <w:proofErr w:type="spellEnd"/>
      <w:r w:rsidRPr="00B16E03">
        <w:rPr>
          <w:rFonts w:ascii="Arial" w:eastAsia="Times New Roman" w:hAnsi="Arial" w:cs="Arial"/>
          <w:color w:val="212121"/>
          <w:sz w:val="20"/>
          <w:szCs w:val="20"/>
        </w:rPr>
        <w:t xml:space="preserve">. Those events whose inline event is not there but that should be executed, for that purposed </w:t>
      </w: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="true".</w:t>
      </w:r>
      <w:r w:rsidRPr="00B16E03">
        <w:rPr>
          <w:rFonts w:ascii="Arial" w:eastAsia="Times New Roman" w:hAnsi="Arial" w:cs="Arial"/>
          <w:color w:val="212121"/>
          <w:sz w:val="20"/>
          <w:szCs w:val="20"/>
        </w:rPr>
        <w:br/>
      </w:r>
      <w:r w:rsidRPr="00B16E03">
        <w:rPr>
          <w:rFonts w:ascii="Arial" w:eastAsia="Times New Roman" w:hAnsi="Arial" w:cs="Arial"/>
          <w:color w:val="212121"/>
          <w:sz w:val="20"/>
          <w:szCs w:val="20"/>
        </w:rPr>
        <w:br/>
      </w:r>
      <w:r w:rsidRPr="00B16E03">
        <w:rPr>
          <w:rFonts w:ascii="Arial" w:eastAsia="Times New Roman" w:hAnsi="Arial" w:cs="Arial"/>
          <w:b/>
          <w:bCs/>
          <w:color w:val="212121"/>
          <w:sz w:val="20"/>
          <w:szCs w:val="20"/>
        </w:rPr>
        <w:t xml:space="preserve">Disadvantages of </w:t>
      </w:r>
      <w:proofErr w:type="spellStart"/>
      <w:r w:rsidRPr="00B16E03">
        <w:rPr>
          <w:rFonts w:ascii="Arial" w:eastAsia="Times New Roman" w:hAnsi="Arial" w:cs="Arial"/>
          <w:b/>
          <w:bCs/>
          <w:color w:val="212121"/>
          <w:sz w:val="20"/>
          <w:szCs w:val="20"/>
        </w:rPr>
        <w:t>AutoEventWireup</w:t>
      </w:r>
      <w:proofErr w:type="spellEnd"/>
      <w:r w:rsidRPr="00B16E03">
        <w:rPr>
          <w:rFonts w:ascii="Arial" w:eastAsia="Times New Roman" w:hAnsi="Arial" w:cs="Arial"/>
          <w:b/>
          <w:bCs/>
          <w:color w:val="212121"/>
          <w:sz w:val="20"/>
          <w:szCs w:val="20"/>
        </w:rPr>
        <w:t xml:space="preserve"> attribute</w:t>
      </w:r>
    </w:p>
    <w:p w:rsidR="00B16E03" w:rsidRPr="00B16E03" w:rsidRDefault="00B16E03" w:rsidP="00B16E03">
      <w:pPr>
        <w:numPr>
          <w:ilvl w:val="0"/>
          <w:numId w:val="2"/>
        </w:numPr>
        <w:shd w:val="clear" w:color="auto" w:fill="FFFFFF"/>
        <w:spacing w:before="100" w:beforeAutospacing="1" w:after="100" w:afterAutospacing="1" w:line="360" w:lineRule="auto"/>
        <w:rPr>
          <w:rFonts w:ascii="Arial" w:eastAsia="Times New Roman" w:hAnsi="Arial" w:cs="Arial"/>
          <w:color w:val="212121"/>
          <w:sz w:val="24"/>
          <w:szCs w:val="24"/>
        </w:rPr>
      </w:pP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 uses fixed naming convention for the events. Page events handlers have specific predictable names. This limits your flexibility in how you name event handlers.</w:t>
      </w:r>
    </w:p>
    <w:p w:rsidR="00B16E03" w:rsidRPr="00B16E03" w:rsidRDefault="00B16E03" w:rsidP="00B16E03">
      <w:pPr>
        <w:numPr>
          <w:ilvl w:val="0"/>
          <w:numId w:val="2"/>
        </w:numPr>
        <w:shd w:val="clear" w:color="auto" w:fill="FFFFFF"/>
        <w:spacing w:before="100" w:beforeAutospacing="1" w:after="100" w:afterAutospacing="1" w:line="360" w:lineRule="auto"/>
        <w:rPr>
          <w:rFonts w:ascii="Arial" w:eastAsia="Times New Roman" w:hAnsi="Arial" w:cs="Arial"/>
          <w:color w:val="212121"/>
          <w:sz w:val="24"/>
          <w:szCs w:val="24"/>
        </w:rPr>
      </w:pPr>
      <w:r w:rsidRPr="00B16E03">
        <w:rPr>
          <w:rFonts w:ascii="Arial" w:eastAsia="Times New Roman" w:hAnsi="Arial" w:cs="Arial"/>
          <w:color w:val="212121"/>
          <w:sz w:val="20"/>
          <w:szCs w:val="20"/>
        </w:rPr>
        <w:t xml:space="preserve">If you do set </w:t>
      </w: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 to true, Visual Studio will generate code to bind the events and the page framework will automatically call events based on their names. This can result in the same event code being called twice when the page runs. As a consequence, you should always leave </w:t>
      </w: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 set </w:t>
      </w:r>
      <w:proofErr w:type="gramStart"/>
      <w:r w:rsidRPr="00B16E03">
        <w:rPr>
          <w:rFonts w:ascii="Arial" w:eastAsia="Times New Roman" w:hAnsi="Arial" w:cs="Arial"/>
          <w:color w:val="212121"/>
          <w:sz w:val="20"/>
          <w:szCs w:val="20"/>
        </w:rPr>
        <w:t>to</w:t>
      </w:r>
      <w:proofErr w:type="gramEnd"/>
      <w:r w:rsidRPr="00B16E03">
        <w:rPr>
          <w:rFonts w:ascii="Arial" w:eastAsia="Times New Roman" w:hAnsi="Arial" w:cs="Arial"/>
          <w:color w:val="212121"/>
          <w:sz w:val="20"/>
          <w:szCs w:val="20"/>
        </w:rPr>
        <w:t xml:space="preserve"> false when working in Visual Studio.</w:t>
      </w:r>
    </w:p>
    <w:p w:rsidR="00B16E03" w:rsidRPr="00B16E03" w:rsidRDefault="00B16E03" w:rsidP="00B16E03">
      <w:pPr>
        <w:numPr>
          <w:ilvl w:val="0"/>
          <w:numId w:val="2"/>
        </w:numPr>
        <w:shd w:val="clear" w:color="auto" w:fill="FFFFFF"/>
        <w:spacing w:before="100" w:beforeAutospacing="1" w:after="100" w:afterAutospacing="1" w:line="360" w:lineRule="auto"/>
        <w:rPr>
          <w:rFonts w:ascii="Arial" w:eastAsia="Times New Roman" w:hAnsi="Arial" w:cs="Arial"/>
          <w:color w:val="212121"/>
          <w:sz w:val="24"/>
          <w:szCs w:val="24"/>
        </w:rPr>
      </w:pPr>
      <w:r w:rsidRPr="00B16E03">
        <w:rPr>
          <w:rFonts w:ascii="Arial" w:eastAsia="Times New Roman" w:hAnsi="Arial" w:cs="Arial"/>
          <w:color w:val="212121"/>
          <w:sz w:val="20"/>
          <w:szCs w:val="20"/>
        </w:rPr>
        <w:t>Another disadvantage is that performance is adversely affected, because ASP.NET searches for methods at run-time. For a Web site with high traffic volumes, the impact on performance could be significant.</w:t>
      </w:r>
    </w:p>
    <w:p w:rsidR="00D07562" w:rsidRDefault="00B16E03" w:rsidP="00B16E03">
      <w:pPr>
        <w:shd w:val="clear" w:color="auto" w:fill="FFFFFF"/>
        <w:spacing w:before="240" w:after="240" w:line="360" w:lineRule="auto"/>
      </w:pP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="true" target is for page events only. In case of </w:t>
      </w: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 xml:space="preserve"> method are not case sensitive. (</w:t>
      </w:r>
      <w:proofErr w:type="spellStart"/>
      <w:r w:rsidRPr="00B16E03">
        <w:rPr>
          <w:rFonts w:ascii="Arial" w:eastAsia="Times New Roman" w:hAnsi="Arial" w:cs="Arial"/>
          <w:color w:val="212121"/>
          <w:sz w:val="20"/>
          <w:szCs w:val="20"/>
        </w:rPr>
        <w:t>Page_Load</w:t>
      </w:r>
      <w:proofErr w:type="spellEnd"/>
      <w:r w:rsidRPr="00B16E03">
        <w:rPr>
          <w:rFonts w:ascii="Arial" w:eastAsia="Times New Roman" w:hAnsi="Arial" w:cs="Arial"/>
          <w:color w:val="212121"/>
          <w:sz w:val="20"/>
          <w:szCs w:val="20"/>
        </w:rPr>
        <w:t xml:space="preserve"> or </w:t>
      </w:r>
      <w:proofErr w:type="spellStart"/>
      <w:r w:rsidRPr="00B16E03">
        <w:rPr>
          <w:rFonts w:ascii="Arial" w:eastAsia="Times New Roman" w:hAnsi="Arial" w:cs="Arial"/>
          <w:color w:val="212121"/>
          <w:sz w:val="20"/>
          <w:szCs w:val="20"/>
        </w:rPr>
        <w:t>page_load</w:t>
      </w:r>
      <w:proofErr w:type="spellEnd"/>
      <w:r w:rsidRPr="00B16E03">
        <w:rPr>
          <w:rFonts w:ascii="Arial" w:eastAsia="Times New Roman" w:hAnsi="Arial" w:cs="Arial"/>
          <w:color w:val="212121"/>
          <w:sz w:val="20"/>
          <w:szCs w:val="20"/>
        </w:rPr>
        <w:t xml:space="preserve"> both will work).</w:t>
      </w:r>
      <w:r w:rsidRPr="00B16E03">
        <w:rPr>
          <w:rFonts w:ascii="Arial" w:eastAsia="Times New Roman" w:hAnsi="Arial" w:cs="Arial"/>
          <w:color w:val="212121"/>
          <w:sz w:val="20"/>
          <w:szCs w:val="20"/>
        </w:rPr>
        <w:br/>
      </w:r>
      <w:r w:rsidRPr="00B16E03">
        <w:rPr>
          <w:rFonts w:ascii="Arial" w:eastAsia="Times New Roman" w:hAnsi="Arial" w:cs="Arial"/>
          <w:color w:val="212121"/>
          <w:sz w:val="20"/>
          <w:szCs w:val="20"/>
        </w:rPr>
        <w:br/>
        <w:t xml:space="preserve">If </w:t>
      </w:r>
      <w:proofErr w:type="spellStart"/>
      <w:r w:rsidRPr="00B16E03">
        <w:rPr>
          <w:rFonts w:ascii="Arial" w:eastAsia="Times New Roman" w:hAnsi="Arial" w:cs="Arial"/>
          <w:color w:val="212121"/>
          <w:sz w:val="20"/>
          <w:szCs w:val="20"/>
        </w:rPr>
        <w:t>AutoEventWireup</w:t>
      </w:r>
      <w:proofErr w:type="spellEnd"/>
      <w:r w:rsidRPr="00B16E03">
        <w:rPr>
          <w:rFonts w:ascii="Arial" w:eastAsia="Times New Roman" w:hAnsi="Arial" w:cs="Arial"/>
          <w:color w:val="212121"/>
          <w:sz w:val="20"/>
          <w:szCs w:val="20"/>
        </w:rPr>
        <w:t>="false" but still you want to executed Page event (</w:t>
      </w:r>
      <w:proofErr w:type="spellStart"/>
      <w:r w:rsidRPr="00B16E03">
        <w:rPr>
          <w:rFonts w:ascii="Arial" w:eastAsia="Times New Roman" w:hAnsi="Arial" w:cs="Arial"/>
          <w:color w:val="212121"/>
          <w:sz w:val="20"/>
          <w:szCs w:val="20"/>
        </w:rPr>
        <w:t>Page_Load</w:t>
      </w:r>
      <w:proofErr w:type="spellEnd"/>
      <w:r w:rsidRPr="00B16E03">
        <w:rPr>
          <w:rFonts w:ascii="Arial" w:eastAsia="Times New Roman" w:hAnsi="Arial" w:cs="Arial"/>
          <w:color w:val="212121"/>
          <w:sz w:val="20"/>
          <w:szCs w:val="20"/>
        </w:rPr>
        <w:t>). In this you have to explicitly code for it.</w:t>
      </w:r>
      <w:r w:rsidRPr="00B16E03">
        <w:rPr>
          <w:rFonts w:ascii="Arial" w:eastAsia="Times New Roman" w:hAnsi="Arial" w:cs="Arial"/>
          <w:color w:val="212121"/>
          <w:sz w:val="20"/>
          <w:szCs w:val="20"/>
        </w:rPr>
        <w:br/>
      </w:r>
      <w:r w:rsidRPr="00B16E03">
        <w:rPr>
          <w:rFonts w:ascii="Arial" w:eastAsia="Times New Roman" w:hAnsi="Arial" w:cs="Arial"/>
          <w:color w:val="212121"/>
          <w:sz w:val="20"/>
          <w:szCs w:val="20"/>
        </w:rPr>
        <w:br/>
      </w:r>
      <w:r w:rsidRPr="00B16E03">
        <w:rPr>
          <w:rFonts w:ascii="Verdana" w:eastAsia="Times New Roman" w:hAnsi="Verdana" w:cs="Arial"/>
          <w:color w:val="0000FF"/>
          <w:sz w:val="20"/>
          <w:szCs w:val="20"/>
        </w:rPr>
        <w:t>&lt;</w:t>
      </w:r>
      <w:r w:rsidRPr="00B16E03">
        <w:rPr>
          <w:rFonts w:ascii="Verdana" w:eastAsia="Times New Roman" w:hAnsi="Verdana" w:cs="Arial"/>
          <w:color w:val="A31515"/>
          <w:sz w:val="20"/>
          <w:szCs w:val="20"/>
        </w:rPr>
        <w:t>form</w:t>
      </w:r>
      <w:r w:rsidRPr="00B16E03">
        <w:rPr>
          <w:rFonts w:ascii="Verdana" w:eastAsia="Times New Roman" w:hAnsi="Verdana" w:cs="Arial"/>
          <w:color w:val="212121"/>
          <w:sz w:val="20"/>
        </w:rPr>
        <w:t> </w:t>
      </w:r>
      <w:r w:rsidRPr="00B16E03">
        <w:rPr>
          <w:rFonts w:ascii="Verdana" w:eastAsia="Times New Roman" w:hAnsi="Verdana" w:cs="Arial"/>
          <w:color w:val="FF0000"/>
          <w:sz w:val="20"/>
          <w:szCs w:val="20"/>
        </w:rPr>
        <w:t>id</w:t>
      </w:r>
      <w:r w:rsidRPr="00B16E03">
        <w:rPr>
          <w:rFonts w:ascii="Verdana" w:eastAsia="Times New Roman" w:hAnsi="Verdana" w:cs="Arial"/>
          <w:color w:val="0000FF"/>
          <w:sz w:val="20"/>
          <w:szCs w:val="20"/>
        </w:rPr>
        <w:t>="form1"</w:t>
      </w:r>
      <w:r w:rsidRPr="00B16E03">
        <w:rPr>
          <w:rFonts w:ascii="Verdana" w:eastAsia="Times New Roman" w:hAnsi="Verdana" w:cs="Arial"/>
          <w:color w:val="212121"/>
          <w:sz w:val="20"/>
        </w:rPr>
        <w:t> </w:t>
      </w:r>
      <w:proofErr w:type="spellStart"/>
      <w:r w:rsidRPr="00B16E03">
        <w:rPr>
          <w:rFonts w:ascii="Verdana" w:eastAsia="Times New Roman" w:hAnsi="Verdana" w:cs="Arial"/>
          <w:color w:val="FF0000"/>
          <w:sz w:val="20"/>
          <w:szCs w:val="20"/>
        </w:rPr>
        <w:t>runat</w:t>
      </w:r>
      <w:proofErr w:type="spellEnd"/>
      <w:r w:rsidRPr="00B16E03">
        <w:rPr>
          <w:rFonts w:ascii="Verdana" w:eastAsia="Times New Roman" w:hAnsi="Verdana" w:cs="Arial"/>
          <w:color w:val="0000FF"/>
          <w:sz w:val="20"/>
          <w:szCs w:val="20"/>
        </w:rPr>
        <w:t>="server"</w:t>
      </w:r>
      <w:r w:rsidRPr="00B16E03">
        <w:rPr>
          <w:rFonts w:ascii="Verdana" w:eastAsia="Times New Roman" w:hAnsi="Verdana" w:cs="Arial"/>
          <w:color w:val="212121"/>
          <w:sz w:val="20"/>
        </w:rPr>
        <w:t> </w:t>
      </w:r>
      <w:proofErr w:type="spellStart"/>
      <w:r w:rsidRPr="00B16E03">
        <w:rPr>
          <w:rFonts w:ascii="Verdana" w:eastAsia="Times New Roman" w:hAnsi="Verdana" w:cs="Arial"/>
          <w:color w:val="FF0000"/>
          <w:sz w:val="20"/>
          <w:szCs w:val="20"/>
        </w:rPr>
        <w:t>onload</w:t>
      </w:r>
      <w:proofErr w:type="spellEnd"/>
      <w:r w:rsidRPr="00B16E03">
        <w:rPr>
          <w:rFonts w:ascii="Verdana" w:eastAsia="Times New Roman" w:hAnsi="Verdana" w:cs="Arial"/>
          <w:color w:val="0000FF"/>
          <w:sz w:val="20"/>
          <w:szCs w:val="20"/>
        </w:rPr>
        <w:t>="</w:t>
      </w:r>
      <w:proofErr w:type="spellStart"/>
      <w:r w:rsidRPr="00B16E03">
        <w:rPr>
          <w:rFonts w:ascii="Verdana" w:eastAsia="Times New Roman" w:hAnsi="Verdana" w:cs="Arial"/>
          <w:color w:val="0000FF"/>
          <w:sz w:val="20"/>
          <w:szCs w:val="20"/>
        </w:rPr>
        <w:t>Page_Load</w:t>
      </w:r>
      <w:proofErr w:type="spellEnd"/>
      <w:r w:rsidRPr="00B16E03">
        <w:rPr>
          <w:rFonts w:ascii="Verdana" w:eastAsia="Times New Roman" w:hAnsi="Verdana" w:cs="Arial"/>
          <w:color w:val="0000FF"/>
          <w:sz w:val="20"/>
          <w:szCs w:val="20"/>
        </w:rPr>
        <w:t>"&gt;</w:t>
      </w:r>
    </w:p>
    <w:sectPr w:rsidR="00D07562" w:rsidSect="00D07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F3602"/>
    <w:multiLevelType w:val="multilevel"/>
    <w:tmpl w:val="663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966B3A"/>
    <w:multiLevelType w:val="multilevel"/>
    <w:tmpl w:val="EC2E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16E03"/>
    <w:rsid w:val="00B16E03"/>
    <w:rsid w:val="00D07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5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6E03"/>
  </w:style>
</w:styles>
</file>

<file path=word/webSettings.xml><?xml version="1.0" encoding="utf-8"?>
<w:webSettings xmlns:r="http://schemas.openxmlformats.org/officeDocument/2006/relationships" xmlns:w="http://schemas.openxmlformats.org/wordprocessingml/2006/main">
  <w:divs>
    <w:div w:id="8076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MDutt</dc:creator>
  <cp:lastModifiedBy>MDutt</cp:lastModifiedBy>
  <cp:revision>1</cp:revision>
  <dcterms:created xsi:type="dcterms:W3CDTF">2017-04-04T10:38:00Z</dcterms:created>
  <dcterms:modified xsi:type="dcterms:W3CDTF">2017-04-04T10:39:00Z</dcterms:modified>
</cp:coreProperties>
</file>