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36608" w14:textId="77777777" w:rsidR="00530F65" w:rsidRPr="00530F65" w:rsidRDefault="00530F65" w:rsidP="00530F65">
      <w:r w:rsidRPr="00530F65">
        <w:rPr>
          <w:b/>
          <w:bCs/>
        </w:rPr>
        <w:t xml:space="preserve">Паттерн </w:t>
      </w:r>
      <w:proofErr w:type="spellStart"/>
      <w:r w:rsidRPr="00530F65">
        <w:rPr>
          <w:b/>
          <w:bCs/>
        </w:rPr>
        <w:t>Cache</w:t>
      </w:r>
      <w:proofErr w:type="spellEnd"/>
      <w:r w:rsidRPr="00530F65">
        <w:rPr>
          <w:b/>
          <w:bCs/>
        </w:rPr>
        <w:t xml:space="preserve"> (</w:t>
      </w:r>
      <w:proofErr w:type="spellStart"/>
      <w:r w:rsidRPr="00530F65">
        <w:rPr>
          <w:b/>
          <w:bCs/>
        </w:rPr>
        <w:t>Flyweight</w:t>
      </w:r>
      <w:proofErr w:type="spellEnd"/>
      <w:r w:rsidRPr="00530F65">
        <w:rPr>
          <w:b/>
          <w:bCs/>
        </w:rPr>
        <w:t>)</w:t>
      </w:r>
      <w:r w:rsidRPr="00530F65">
        <w:t> оптимизирует работу с множеством похожих объектов, разделяя их общее состояние.</w:t>
      </w:r>
    </w:p>
    <w:p w14:paraId="368A6CE3" w14:textId="208B819E" w:rsidR="00530F65" w:rsidRPr="00530F65" w:rsidRDefault="00530F65" w:rsidP="00530F65">
      <w:r>
        <w:t>Суть паттерна – р</w:t>
      </w:r>
      <w:r w:rsidRPr="00530F65">
        <w:t>азделить свойства объекта на:</w:t>
      </w:r>
    </w:p>
    <w:p w14:paraId="77802025" w14:textId="22F8490A" w:rsidR="00530F65" w:rsidRPr="00530F65" w:rsidRDefault="00530F65" w:rsidP="00530F65">
      <w:pPr>
        <w:numPr>
          <w:ilvl w:val="0"/>
          <w:numId w:val="1"/>
        </w:numPr>
      </w:pPr>
      <w:r w:rsidRPr="00530F65">
        <w:t xml:space="preserve">Внутренние: общие для многих объектов </w:t>
      </w:r>
    </w:p>
    <w:p w14:paraId="4C1C2B8E" w14:textId="77777777" w:rsidR="00530F65" w:rsidRDefault="00530F65" w:rsidP="007F2B56">
      <w:pPr>
        <w:numPr>
          <w:ilvl w:val="0"/>
          <w:numId w:val="1"/>
        </w:numPr>
      </w:pPr>
      <w:r w:rsidRPr="00530F65">
        <w:t xml:space="preserve">Внешние: уникальные для каждого объекта </w:t>
      </w:r>
    </w:p>
    <w:p w14:paraId="7C7B0D96" w14:textId="3D71A6E3" w:rsidR="00530F65" w:rsidRPr="00530F65" w:rsidRDefault="00530F65" w:rsidP="00530F65">
      <w:r w:rsidRPr="00530F65">
        <w:t>Удачный пример: Рендеринг деревьев в игре/графике</w:t>
      </w:r>
    </w:p>
    <w:p w14:paraId="17C51EF1" w14:textId="77777777" w:rsidR="00530F65" w:rsidRPr="00530F65" w:rsidRDefault="00530F65" w:rsidP="00530F65">
      <w:r w:rsidRPr="00530F65">
        <w:t>Проблема:</w:t>
      </w:r>
      <w:r w:rsidRPr="00530F65">
        <w:br/>
        <w:t>Лес из миллиона деревьев. Каждое дерево хранит:</w:t>
      </w:r>
    </w:p>
    <w:p w14:paraId="0040C950" w14:textId="77777777" w:rsidR="00530F65" w:rsidRPr="00530F65" w:rsidRDefault="00530F65" w:rsidP="00530F65">
      <w:pPr>
        <w:numPr>
          <w:ilvl w:val="0"/>
          <w:numId w:val="2"/>
        </w:numPr>
      </w:pPr>
      <w:r w:rsidRPr="00530F65">
        <w:t>Текстуру, 3D-модель, тип, цвет (одинаковые для деревьев одного вида)</w:t>
      </w:r>
    </w:p>
    <w:p w14:paraId="5077B9A9" w14:textId="77777777" w:rsidR="00530F65" w:rsidRPr="00530F65" w:rsidRDefault="00530F65" w:rsidP="00530F65">
      <w:pPr>
        <w:numPr>
          <w:ilvl w:val="0"/>
          <w:numId w:val="2"/>
        </w:numPr>
      </w:pPr>
      <w:r w:rsidRPr="00530F65">
        <w:t>Координаты, размер, угол поворота (уникальные для каждого дерева)</w:t>
      </w:r>
    </w:p>
    <w:p w14:paraId="1C1A59B2" w14:textId="77777777" w:rsidR="00530F65" w:rsidRPr="00530F65" w:rsidRDefault="00530F65" w:rsidP="00530F65">
      <w:r w:rsidRPr="00530F65">
        <w:t>Без оптимизации — миллион тяжёлых объектов дублируют одинаковые данные.</w:t>
      </w:r>
    </w:p>
    <w:p w14:paraId="39EFC699" w14:textId="60681F30" w:rsidR="00530F65" w:rsidRPr="00530F65" w:rsidRDefault="00530F65" w:rsidP="00530F65">
      <w:r w:rsidRPr="00530F65">
        <w:t xml:space="preserve">Решение через </w:t>
      </w:r>
      <w:proofErr w:type="spellStart"/>
      <w:r w:rsidRPr="00530F65">
        <w:rPr>
          <w:b/>
          <w:bCs/>
        </w:rPr>
        <w:t>Cache</w:t>
      </w:r>
      <w:proofErr w:type="spellEnd"/>
      <w:r w:rsidRPr="00530F65">
        <w:t>:</w:t>
      </w:r>
    </w:p>
    <w:p w14:paraId="3EA2B99E" w14:textId="1C62AE71" w:rsidR="00530F65" w:rsidRPr="00530F65" w:rsidRDefault="00530F65" w:rsidP="00530F65">
      <w:pPr>
        <w:numPr>
          <w:ilvl w:val="0"/>
          <w:numId w:val="3"/>
        </w:numPr>
      </w:pPr>
      <w:r w:rsidRPr="00530F65">
        <w:t>Создаём "шаблон дерева" (</w:t>
      </w:r>
      <w:proofErr w:type="spellStart"/>
      <w:r w:rsidRPr="00530F65">
        <w:rPr>
          <w:b/>
          <w:bCs/>
        </w:rPr>
        <w:t>Cache</w:t>
      </w:r>
      <w:proofErr w:type="spellEnd"/>
      <w:r w:rsidRPr="00530F65">
        <w:t>) — содержит только общие данные:</w:t>
      </w:r>
    </w:p>
    <w:p w14:paraId="03B7BAAB" w14:textId="77777777" w:rsidR="00530F65" w:rsidRPr="00530F65" w:rsidRDefault="00530F65" w:rsidP="00530F65">
      <w:pPr>
        <w:numPr>
          <w:ilvl w:val="1"/>
          <w:numId w:val="3"/>
        </w:numPr>
      </w:pPr>
      <w:r w:rsidRPr="00530F65">
        <w:t>Текстуру сосны, 3D-модель сосны, зелёный цвет</w:t>
      </w:r>
    </w:p>
    <w:p w14:paraId="3A80E48C" w14:textId="77777777" w:rsidR="00530F65" w:rsidRPr="00530F65" w:rsidRDefault="00530F65" w:rsidP="00530F65">
      <w:pPr>
        <w:numPr>
          <w:ilvl w:val="1"/>
          <w:numId w:val="3"/>
        </w:numPr>
      </w:pPr>
      <w:r w:rsidRPr="00530F65">
        <w:t>Для дуба — свою текстуру и модель</w:t>
      </w:r>
    </w:p>
    <w:p w14:paraId="7DCCB210" w14:textId="77777777" w:rsidR="00530F65" w:rsidRPr="00530F65" w:rsidRDefault="00530F65" w:rsidP="00530F65">
      <w:pPr>
        <w:numPr>
          <w:ilvl w:val="0"/>
          <w:numId w:val="3"/>
        </w:numPr>
      </w:pPr>
      <w:r w:rsidRPr="00530F65">
        <w:t>Для каждого конкретного дерева храним только:</w:t>
      </w:r>
    </w:p>
    <w:p w14:paraId="30D7FC89" w14:textId="77777777" w:rsidR="00530F65" w:rsidRPr="00530F65" w:rsidRDefault="00530F65" w:rsidP="00530F65">
      <w:pPr>
        <w:numPr>
          <w:ilvl w:val="1"/>
          <w:numId w:val="3"/>
        </w:numPr>
      </w:pPr>
      <w:r w:rsidRPr="00530F65">
        <w:t>Координаты (X, Y, Z)</w:t>
      </w:r>
    </w:p>
    <w:p w14:paraId="68FFDCD3" w14:textId="77777777" w:rsidR="00530F65" w:rsidRPr="00530F65" w:rsidRDefault="00530F65" w:rsidP="00530F65">
      <w:pPr>
        <w:numPr>
          <w:ilvl w:val="1"/>
          <w:numId w:val="3"/>
        </w:numPr>
      </w:pPr>
      <w:r w:rsidRPr="00530F65">
        <w:t>Масштаб</w:t>
      </w:r>
    </w:p>
    <w:p w14:paraId="3AC76850" w14:textId="77777777" w:rsidR="00530F65" w:rsidRPr="00530F65" w:rsidRDefault="00530F65" w:rsidP="00530F65">
      <w:pPr>
        <w:numPr>
          <w:ilvl w:val="1"/>
          <w:numId w:val="3"/>
        </w:numPr>
      </w:pPr>
      <w:r w:rsidRPr="00530F65">
        <w:t>Ссылку на общий "шаблон"</w:t>
      </w:r>
    </w:p>
    <w:p w14:paraId="0EF9A0DA" w14:textId="77777777" w:rsidR="00530F65" w:rsidRPr="00530F65" w:rsidRDefault="00530F65" w:rsidP="00530F65">
      <w:pPr>
        <w:numPr>
          <w:ilvl w:val="0"/>
          <w:numId w:val="3"/>
        </w:numPr>
      </w:pPr>
      <w:r w:rsidRPr="00530F65">
        <w:t>Фабрика с кэшем гарантирует, что для всех сосен создаётся только один "шаблон сосны".</w:t>
      </w:r>
    </w:p>
    <w:p w14:paraId="2347D7C1" w14:textId="0D8792C3" w:rsidR="00530F65" w:rsidRDefault="00530F65" w:rsidP="00530F65">
      <w:pPr>
        <w:pBdr>
          <w:bottom w:val="single" w:sz="6" w:space="1" w:color="auto"/>
        </w:pBdr>
      </w:pPr>
      <w:r w:rsidRPr="00530F65">
        <w:t xml:space="preserve">Суть паттерна </w:t>
      </w:r>
      <w:proofErr w:type="spellStart"/>
      <w:r w:rsidRPr="00530F65">
        <w:t>Cache</w:t>
      </w:r>
      <w:proofErr w:type="spellEnd"/>
      <w:r w:rsidRPr="00530F65">
        <w:t xml:space="preserve">: хранить общие ресурсы в единственном экземпляре и </w:t>
      </w:r>
      <w:proofErr w:type="spellStart"/>
      <w:r w:rsidRPr="00530F65">
        <w:t>переиспользовать</w:t>
      </w:r>
      <w:proofErr w:type="spellEnd"/>
      <w:r w:rsidRPr="00530F65">
        <w:t xml:space="preserve"> их, экономя память и время создания.</w:t>
      </w:r>
    </w:p>
    <w:p w14:paraId="25160B99" w14:textId="77777777" w:rsidR="00530F65" w:rsidRDefault="00530F65" w:rsidP="00530F65">
      <w:pPr>
        <w:pBdr>
          <w:bottom w:val="single" w:sz="6" w:space="1" w:color="auto"/>
        </w:pBdr>
      </w:pPr>
    </w:p>
    <w:p w14:paraId="6DAFD4E7" w14:textId="77777777" w:rsidR="00530F65" w:rsidRPr="00530F65" w:rsidRDefault="00530F65" w:rsidP="00530F65"/>
    <w:p w14:paraId="63836EC5" w14:textId="3C6A2E2E" w:rsidR="00530F65" w:rsidRDefault="00530F65" w:rsidP="00530F65">
      <w:pPr>
        <w:rPr>
          <w:b/>
          <w:bCs/>
        </w:rPr>
      </w:pPr>
      <w:r w:rsidRPr="00530F65">
        <w:rPr>
          <w:b/>
          <w:bCs/>
        </w:rPr>
        <w:t xml:space="preserve">Примеры использования </w:t>
      </w:r>
      <w:proofErr w:type="spellStart"/>
      <w:r w:rsidRPr="00530F65">
        <w:rPr>
          <w:b/>
          <w:bCs/>
        </w:rPr>
        <w:t>Proxy</w:t>
      </w:r>
      <w:proofErr w:type="spellEnd"/>
      <w:r w:rsidRPr="00530F65">
        <w:rPr>
          <w:b/>
          <w:bCs/>
        </w:rPr>
        <w:t xml:space="preserve"> в </w:t>
      </w:r>
      <w:r>
        <w:rPr>
          <w:b/>
          <w:bCs/>
          <w:lang w:val="en-US"/>
        </w:rPr>
        <w:t>dot</w:t>
      </w:r>
      <w:r w:rsidRPr="00530F65">
        <w:rPr>
          <w:b/>
          <w:bCs/>
        </w:rPr>
        <w:t>NET (из университетских курсов):</w:t>
      </w:r>
    </w:p>
    <w:p w14:paraId="507A681D" w14:textId="6E710D7C" w:rsidR="00530F65" w:rsidRPr="00530F65" w:rsidRDefault="00530F65" w:rsidP="00530F65">
      <w:pPr>
        <w:pStyle w:val="a5"/>
        <w:numPr>
          <w:ilvl w:val="0"/>
          <w:numId w:val="7"/>
        </w:numPr>
        <w:rPr>
          <w:lang w:val="en-US"/>
        </w:rPr>
      </w:pPr>
      <w:r w:rsidRPr="00530F65">
        <w:rPr>
          <w:lang w:val="en-US"/>
        </w:rPr>
        <w:t>Entity Framework Core — Lazy Loading Proxy</w:t>
      </w:r>
    </w:p>
    <w:p w14:paraId="021F3C45" w14:textId="08716278" w:rsidR="00530F65" w:rsidRPr="00530F65" w:rsidRDefault="00530F65" w:rsidP="00530F65">
      <w:pPr>
        <w:pStyle w:val="a5"/>
        <w:numPr>
          <w:ilvl w:val="0"/>
          <w:numId w:val="7"/>
        </w:numPr>
        <w:rPr>
          <w:lang w:val="en-US"/>
        </w:rPr>
      </w:pPr>
      <w:r w:rsidRPr="00530F65">
        <w:rPr>
          <w:lang w:val="en-US"/>
        </w:rPr>
        <w:t>ASP.NET</w:t>
      </w:r>
      <w:r w:rsidRPr="00530F65">
        <w:rPr>
          <w:lang w:val="en-US"/>
        </w:rPr>
        <w:t xml:space="preserve"> Core — Middleware </w:t>
      </w:r>
      <w:r w:rsidRPr="00530F65">
        <w:t>как</w:t>
      </w:r>
      <w:r w:rsidRPr="00530F65">
        <w:rPr>
          <w:lang w:val="en-US"/>
        </w:rPr>
        <w:t xml:space="preserve"> Proxy </w:t>
      </w:r>
      <w:r w:rsidRPr="00530F65">
        <w:t>для</w:t>
      </w:r>
      <w:r w:rsidRPr="00530F65">
        <w:rPr>
          <w:lang w:val="en-US"/>
        </w:rPr>
        <w:t xml:space="preserve"> HTTP-</w:t>
      </w:r>
      <w:r w:rsidRPr="00530F65">
        <w:t>запросов</w:t>
      </w:r>
    </w:p>
    <w:p w14:paraId="4D7629C3" w14:textId="77777777" w:rsidR="00D835B6" w:rsidRPr="00530F65" w:rsidRDefault="00D835B6">
      <w:pPr>
        <w:rPr>
          <w:lang w:val="en-US"/>
        </w:rPr>
      </w:pPr>
    </w:p>
    <w:sectPr w:rsidR="00D835B6" w:rsidRPr="00530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72C17"/>
    <w:multiLevelType w:val="multilevel"/>
    <w:tmpl w:val="57A0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3578C"/>
    <w:multiLevelType w:val="hybridMultilevel"/>
    <w:tmpl w:val="CC58E4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96F00"/>
    <w:multiLevelType w:val="multilevel"/>
    <w:tmpl w:val="32F0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7558A"/>
    <w:multiLevelType w:val="multilevel"/>
    <w:tmpl w:val="9B4C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B4294"/>
    <w:multiLevelType w:val="multilevel"/>
    <w:tmpl w:val="B42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9C25AD"/>
    <w:multiLevelType w:val="multilevel"/>
    <w:tmpl w:val="4614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8A7E94"/>
    <w:multiLevelType w:val="multilevel"/>
    <w:tmpl w:val="B0F6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084"/>
    <w:rsid w:val="002C6084"/>
    <w:rsid w:val="00530F65"/>
    <w:rsid w:val="005C6971"/>
    <w:rsid w:val="00D83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8CEFC"/>
  <w15:chartTrackingRefBased/>
  <w15:docId w15:val="{21092ECE-865A-4258-90AE-F0B10EC16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971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30F6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30F65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530F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7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Konohov</dc:creator>
  <cp:keywords/>
  <dc:description/>
  <cp:lastModifiedBy>Nikita Konohov</cp:lastModifiedBy>
  <cp:revision>2</cp:revision>
  <dcterms:created xsi:type="dcterms:W3CDTF">2025-12-02T20:32:00Z</dcterms:created>
  <dcterms:modified xsi:type="dcterms:W3CDTF">2025-12-02T20:39:00Z</dcterms:modified>
</cp:coreProperties>
</file>