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DD" w:rsidRDefault="000250DD" w:rsidP="00A83C5E">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LAPORAN </w:t>
      </w:r>
      <w:r w:rsidR="00A83C5E">
        <w:rPr>
          <w:rFonts w:ascii="Times New Roman" w:hAnsi="Times New Roman" w:cs="Times New Roman"/>
          <w:b/>
          <w:bCs/>
          <w:sz w:val="28"/>
          <w:szCs w:val="28"/>
        </w:rPr>
        <w:t>UJIAN AKHIR SEMESTER</w:t>
      </w:r>
    </w:p>
    <w:p w:rsidR="00CA7D39" w:rsidRDefault="00CA7D39" w:rsidP="00A83C5E">
      <w:pPr>
        <w:spacing w:after="200" w:line="276" w:lineRule="auto"/>
        <w:jc w:val="center"/>
        <w:rPr>
          <w:rFonts w:ascii="Times New Roman" w:hAnsi="Times New Roman" w:cs="Times New Roman"/>
          <w:b/>
          <w:bCs/>
          <w:sz w:val="28"/>
          <w:szCs w:val="28"/>
        </w:rPr>
      </w:pPr>
      <w:r w:rsidRPr="00AC6502">
        <w:rPr>
          <w:rFonts w:ascii="Times New Roman" w:hAnsi="Times New Roman" w:cs="Times New Roman"/>
          <w:b/>
          <w:bCs/>
          <w:sz w:val="28"/>
          <w:szCs w:val="28"/>
        </w:rPr>
        <w:t>STATISTIKA DESKRIPTIF</w:t>
      </w:r>
    </w:p>
    <w:p w:rsidR="00A83C5E" w:rsidRPr="00AC6502" w:rsidRDefault="00BE6ADB" w:rsidP="00A83C5E">
      <w:pPr>
        <w:spacing w:after="200" w:line="276" w:lineRule="auto"/>
        <w:jc w:val="center"/>
        <w:rPr>
          <w:rFonts w:ascii="Times New Roman" w:hAnsi="Times New Roman" w:cs="Times New Roman"/>
          <w:b/>
          <w:bCs/>
          <w:sz w:val="28"/>
          <w:szCs w:val="28"/>
        </w:rPr>
      </w:pPr>
      <w:r>
        <w:rPr>
          <w:rFonts w:ascii="Times New Roman" w:hAnsi="Times New Roman" w:cs="Times New Roman"/>
          <w:b/>
          <w:bCs/>
          <w:sz w:val="28"/>
          <w:szCs w:val="28"/>
        </w:rPr>
        <w:t>CLUSTERING</w:t>
      </w:r>
    </w:p>
    <w:p w:rsidR="00CA7D39" w:rsidRDefault="00CA7D39" w:rsidP="00CA7D39">
      <w:pPr>
        <w:spacing w:after="200" w:line="276" w:lineRule="auto"/>
        <w:jc w:val="center"/>
        <w:rPr>
          <w:rFonts w:ascii="Times New Roman" w:hAnsi="Times New Roman" w:cs="Times New Roman"/>
          <w:sz w:val="28"/>
          <w:szCs w:val="28"/>
        </w:rPr>
      </w:pPr>
    </w:p>
    <w:p w:rsidR="00CA7D39" w:rsidRDefault="00CA7D39" w:rsidP="00CA7D39">
      <w:pPr>
        <w:spacing w:after="200" w:line="276" w:lineRule="auto"/>
        <w:jc w:val="center"/>
        <w:rPr>
          <w:rFonts w:ascii="Times New Roman" w:hAnsi="Times New Roman" w:cs="Times New Roman"/>
          <w:sz w:val="28"/>
          <w:szCs w:val="28"/>
        </w:rPr>
      </w:pPr>
    </w:p>
    <w:p w:rsidR="00CA7D39" w:rsidRDefault="00CA7D39" w:rsidP="00CA7D39">
      <w:pPr>
        <w:spacing w:after="200" w:line="276" w:lineRule="auto"/>
        <w:jc w:val="center"/>
        <w:rPr>
          <w:rFonts w:ascii="Times New Roman" w:hAnsi="Times New Roman" w:cs="Times New Roman"/>
          <w:sz w:val="28"/>
          <w:szCs w:val="28"/>
        </w:rPr>
      </w:pPr>
    </w:p>
    <w:p w:rsidR="00CA7D39" w:rsidRDefault="00CA7D39" w:rsidP="00CA7D39">
      <w:pPr>
        <w:spacing w:after="200" w:line="276" w:lineRule="auto"/>
        <w:jc w:val="center"/>
        <w:rPr>
          <w:rFonts w:ascii="Times New Roman" w:hAnsi="Times New Roman" w:cs="Times New Roman"/>
          <w:sz w:val="24"/>
          <w:szCs w:val="24"/>
        </w:rPr>
      </w:pPr>
      <w:r>
        <w:rPr>
          <w:rFonts w:ascii="Times New Roman" w:hAnsi="Times New Roman" w:cs="Times New Roman"/>
          <w:noProof/>
          <w:sz w:val="28"/>
          <w:szCs w:val="28"/>
          <w:lang w:val="en-US"/>
        </w:rPr>
        <w:drawing>
          <wp:inline distT="0" distB="0" distL="0" distR="0" wp14:anchorId="364227BD" wp14:editId="22FB5567">
            <wp:extent cx="2520000" cy="2520000"/>
            <wp:effectExtent l="0" t="0" r="0" b="0"/>
            <wp:docPr id="26" name="Picture 26" descr="C:\Users\PC\Downloads\My Download\Logo Universitas Airlan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y Download\Logo Universitas Airlang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rsidR="00CA7D39" w:rsidRDefault="00CA7D39" w:rsidP="00CA7D39">
      <w:pPr>
        <w:spacing w:after="200" w:line="276" w:lineRule="auto"/>
        <w:jc w:val="center"/>
        <w:rPr>
          <w:rFonts w:ascii="Times New Roman" w:hAnsi="Times New Roman" w:cs="Times New Roman"/>
          <w:sz w:val="24"/>
          <w:szCs w:val="24"/>
        </w:rPr>
      </w:pPr>
    </w:p>
    <w:p w:rsidR="000250DD" w:rsidRDefault="000250DD" w:rsidP="00CA7D39">
      <w:pPr>
        <w:spacing w:after="200" w:line="276" w:lineRule="auto"/>
        <w:jc w:val="center"/>
        <w:rPr>
          <w:rFonts w:ascii="Times New Roman" w:hAnsi="Times New Roman" w:cs="Times New Roman"/>
          <w:sz w:val="24"/>
          <w:szCs w:val="24"/>
        </w:rPr>
      </w:pPr>
    </w:p>
    <w:p w:rsidR="00CA7D39" w:rsidRDefault="00CA7D39" w:rsidP="00CA7D39">
      <w:pPr>
        <w:spacing w:after="200" w:line="276" w:lineRule="auto"/>
        <w:jc w:val="center"/>
        <w:rPr>
          <w:rFonts w:ascii="Times New Roman" w:hAnsi="Times New Roman" w:cs="Times New Roman"/>
          <w:sz w:val="24"/>
          <w:szCs w:val="24"/>
        </w:rPr>
      </w:pPr>
    </w:p>
    <w:p w:rsidR="00CA7D39" w:rsidRPr="00AC6502" w:rsidRDefault="00CA7D39" w:rsidP="00347F69">
      <w:pPr>
        <w:spacing w:after="200" w:line="276" w:lineRule="auto"/>
        <w:ind w:left="993" w:firstLine="720"/>
        <w:rPr>
          <w:rFonts w:ascii="Times New Roman" w:hAnsi="Times New Roman" w:cs="Times New Roman"/>
          <w:b/>
          <w:bCs/>
          <w:sz w:val="24"/>
          <w:szCs w:val="24"/>
        </w:rPr>
      </w:pPr>
      <w:r w:rsidRPr="00AC6502">
        <w:rPr>
          <w:rFonts w:ascii="Times New Roman" w:hAnsi="Times New Roman" w:cs="Times New Roman"/>
          <w:b/>
          <w:bCs/>
          <w:sz w:val="24"/>
          <w:szCs w:val="24"/>
        </w:rPr>
        <w:t>NAMA</w:t>
      </w:r>
      <w:r w:rsidRPr="00AC6502">
        <w:rPr>
          <w:rFonts w:ascii="Times New Roman" w:hAnsi="Times New Roman" w:cs="Times New Roman"/>
          <w:b/>
          <w:bCs/>
          <w:sz w:val="24"/>
          <w:szCs w:val="24"/>
        </w:rPr>
        <w:tab/>
      </w:r>
      <w:r w:rsidR="00347F69">
        <w:rPr>
          <w:rFonts w:ascii="Times New Roman" w:hAnsi="Times New Roman" w:cs="Times New Roman"/>
          <w:b/>
          <w:bCs/>
          <w:sz w:val="24"/>
          <w:szCs w:val="24"/>
        </w:rPr>
        <w:tab/>
      </w:r>
      <w:r w:rsidR="00347F69">
        <w:rPr>
          <w:rFonts w:ascii="Times New Roman" w:hAnsi="Times New Roman" w:cs="Times New Roman"/>
          <w:b/>
          <w:bCs/>
          <w:sz w:val="24"/>
          <w:szCs w:val="24"/>
        </w:rPr>
        <w:tab/>
      </w:r>
      <w:r w:rsidRPr="00AC6502">
        <w:rPr>
          <w:rFonts w:ascii="Times New Roman" w:hAnsi="Times New Roman" w:cs="Times New Roman"/>
          <w:b/>
          <w:bCs/>
          <w:sz w:val="24"/>
          <w:szCs w:val="24"/>
        </w:rPr>
        <w:t>: MUKHAMAD IKHSANUDIN</w:t>
      </w:r>
    </w:p>
    <w:p w:rsidR="00CA7D39" w:rsidRDefault="00CA7D39" w:rsidP="00347F69">
      <w:pPr>
        <w:spacing w:after="200" w:line="276" w:lineRule="auto"/>
        <w:ind w:left="993" w:firstLine="720"/>
        <w:rPr>
          <w:rFonts w:ascii="Times New Roman" w:hAnsi="Times New Roman" w:cs="Times New Roman"/>
          <w:b/>
          <w:bCs/>
          <w:sz w:val="24"/>
          <w:szCs w:val="24"/>
        </w:rPr>
      </w:pPr>
      <w:r w:rsidRPr="00AC6502">
        <w:rPr>
          <w:rFonts w:ascii="Times New Roman" w:hAnsi="Times New Roman" w:cs="Times New Roman"/>
          <w:b/>
          <w:bCs/>
          <w:sz w:val="24"/>
          <w:szCs w:val="24"/>
        </w:rPr>
        <w:t>NIM</w:t>
      </w:r>
      <w:r w:rsidRPr="00AC6502">
        <w:rPr>
          <w:rFonts w:ascii="Times New Roman" w:hAnsi="Times New Roman" w:cs="Times New Roman"/>
          <w:b/>
          <w:bCs/>
          <w:sz w:val="24"/>
          <w:szCs w:val="24"/>
        </w:rPr>
        <w:tab/>
      </w:r>
      <w:r w:rsidRPr="00AC6502">
        <w:rPr>
          <w:rFonts w:ascii="Times New Roman" w:hAnsi="Times New Roman" w:cs="Times New Roman"/>
          <w:b/>
          <w:bCs/>
          <w:sz w:val="24"/>
          <w:szCs w:val="24"/>
        </w:rPr>
        <w:tab/>
      </w:r>
      <w:r w:rsidR="00347F69">
        <w:rPr>
          <w:rFonts w:ascii="Times New Roman" w:hAnsi="Times New Roman" w:cs="Times New Roman"/>
          <w:b/>
          <w:bCs/>
          <w:sz w:val="24"/>
          <w:szCs w:val="24"/>
        </w:rPr>
        <w:tab/>
      </w:r>
      <w:r w:rsidRPr="00AC6502">
        <w:rPr>
          <w:rFonts w:ascii="Times New Roman" w:hAnsi="Times New Roman" w:cs="Times New Roman"/>
          <w:b/>
          <w:bCs/>
          <w:sz w:val="24"/>
          <w:szCs w:val="24"/>
        </w:rPr>
        <w:t>: 082011633086</w:t>
      </w:r>
    </w:p>
    <w:p w:rsidR="00347F69" w:rsidRDefault="00347F69" w:rsidP="00347F69">
      <w:pPr>
        <w:spacing w:after="200" w:line="276" w:lineRule="auto"/>
        <w:ind w:left="993" w:firstLine="720"/>
        <w:rPr>
          <w:rFonts w:ascii="Times New Roman" w:hAnsi="Times New Roman" w:cs="Times New Roman"/>
          <w:b/>
          <w:bCs/>
          <w:sz w:val="24"/>
          <w:szCs w:val="24"/>
        </w:rPr>
      </w:pPr>
      <w:r>
        <w:rPr>
          <w:rFonts w:ascii="Times New Roman" w:hAnsi="Times New Roman" w:cs="Times New Roman"/>
          <w:b/>
          <w:bCs/>
          <w:sz w:val="24"/>
          <w:szCs w:val="24"/>
        </w:rPr>
        <w:t>DOSEN PENGAMPU</w:t>
      </w:r>
      <w:r>
        <w:rPr>
          <w:rFonts w:ascii="Times New Roman" w:hAnsi="Times New Roman" w:cs="Times New Roman"/>
          <w:b/>
          <w:bCs/>
          <w:sz w:val="24"/>
          <w:szCs w:val="24"/>
        </w:rPr>
        <w:tab/>
        <w:t xml:space="preserve">: </w:t>
      </w:r>
      <w:proofErr w:type="spellStart"/>
      <w:r>
        <w:rPr>
          <w:rFonts w:ascii="Times New Roman" w:hAnsi="Times New Roman" w:cs="Times New Roman"/>
          <w:b/>
          <w:bCs/>
          <w:sz w:val="24"/>
          <w:szCs w:val="24"/>
        </w:rPr>
        <w:t>Drs.</w:t>
      </w:r>
      <w:proofErr w:type="spellEnd"/>
      <w:r>
        <w:rPr>
          <w:rFonts w:ascii="Times New Roman" w:hAnsi="Times New Roman" w:cs="Times New Roman"/>
          <w:b/>
          <w:bCs/>
          <w:sz w:val="24"/>
          <w:szCs w:val="24"/>
        </w:rPr>
        <w:t xml:space="preserve"> ETO WURYANTO, DEA.</w:t>
      </w:r>
    </w:p>
    <w:p w:rsidR="000250DD" w:rsidRDefault="000250DD" w:rsidP="00347F69">
      <w:pPr>
        <w:spacing w:after="200" w:line="276" w:lineRule="auto"/>
        <w:ind w:left="993"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bCs/>
          <w:sz w:val="24"/>
          <w:szCs w:val="24"/>
        </w:rPr>
        <w:t>196609281991021001</w:t>
      </w:r>
    </w:p>
    <w:p w:rsidR="00CA7D39" w:rsidRDefault="00CA7D39" w:rsidP="00CA7D39">
      <w:pPr>
        <w:spacing w:after="200" w:line="276" w:lineRule="auto"/>
        <w:jc w:val="center"/>
        <w:rPr>
          <w:rFonts w:ascii="Times New Roman" w:hAnsi="Times New Roman" w:cs="Times New Roman"/>
          <w:sz w:val="24"/>
          <w:szCs w:val="24"/>
        </w:rPr>
      </w:pPr>
    </w:p>
    <w:p w:rsidR="00CA7D39" w:rsidRPr="00AC6502" w:rsidRDefault="00FC6645" w:rsidP="00CA7D39">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STUDI </w:t>
      </w:r>
      <w:r w:rsidR="00CA7D39" w:rsidRPr="00AC6502">
        <w:rPr>
          <w:rFonts w:ascii="Times New Roman" w:hAnsi="Times New Roman" w:cs="Times New Roman"/>
          <w:b/>
          <w:bCs/>
          <w:sz w:val="24"/>
          <w:szCs w:val="24"/>
        </w:rPr>
        <w:t>S1 SISTEM INFORMASI</w:t>
      </w:r>
    </w:p>
    <w:p w:rsidR="00CA7D39" w:rsidRPr="00AC6502" w:rsidRDefault="00CA7D39" w:rsidP="00CA7D39">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FAKULTAS SAINS DAN TEKNOLOGI</w:t>
      </w:r>
    </w:p>
    <w:p w:rsidR="00CA7D39" w:rsidRPr="00AC6502" w:rsidRDefault="00CA7D39" w:rsidP="00CA7D39">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UNIVERSITAS AIRLANGGA</w:t>
      </w:r>
    </w:p>
    <w:p w:rsidR="00CA7D39" w:rsidRDefault="00CA7D39" w:rsidP="00CA7D39">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2021</w:t>
      </w:r>
    </w:p>
    <w:p w:rsidR="002C2687" w:rsidRPr="002C2687" w:rsidRDefault="003B0F58" w:rsidP="002C2687">
      <w:pPr>
        <w:spacing w:after="0" w:line="276" w:lineRule="auto"/>
        <w:rPr>
          <w:rFonts w:ascii="Courier New" w:hAnsi="Courier New" w:cs="Courier New"/>
        </w:rPr>
      </w:pPr>
      <w:r>
        <w:rPr>
          <w:rFonts w:ascii="Times New Roman" w:hAnsi="Times New Roman" w:cs="Times New Roman"/>
          <w:b/>
          <w:bCs/>
          <w:sz w:val="24"/>
          <w:szCs w:val="24"/>
        </w:rPr>
        <w:br w:type="page"/>
      </w:r>
      <w:r w:rsidR="002C2687" w:rsidRPr="002C2687">
        <w:rPr>
          <w:rFonts w:ascii="Courier New" w:hAnsi="Courier New" w:cs="Courier New"/>
        </w:rPr>
        <w:lastRenderedPageBreak/>
        <w:t>```{R}</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Clustering</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library(</w:t>
      </w:r>
      <w:proofErr w:type="spellStart"/>
      <w:r w:rsidRPr="002C2687">
        <w:rPr>
          <w:rFonts w:ascii="Courier New" w:hAnsi="Courier New" w:cs="Courier New"/>
        </w:rPr>
        <w:t>flexclust</w:t>
      </w:r>
      <w:proofErr w:type="spellEnd"/>
      <w:r w:rsidRPr="002C2687">
        <w:rPr>
          <w:rFonts w:ascii="Courier New" w:hAnsi="Courier New" w:cs="Courier New"/>
        </w:rPr>
        <w:t>)</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library(cluster)</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library(</w:t>
      </w:r>
      <w:proofErr w:type="spellStart"/>
      <w:r w:rsidRPr="002C2687">
        <w:rPr>
          <w:rFonts w:ascii="Courier New" w:hAnsi="Courier New" w:cs="Courier New"/>
        </w:rPr>
        <w:t>factoextra</w:t>
      </w:r>
      <w:proofErr w:type="spellEnd"/>
      <w:r w:rsidRPr="002C2687">
        <w:rPr>
          <w:rFonts w:ascii="Courier New" w:hAnsi="Courier New" w:cs="Courier New"/>
        </w:rPr>
        <w:t>)</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library(</w:t>
      </w:r>
      <w:proofErr w:type="spellStart"/>
      <w:r w:rsidRPr="002C2687">
        <w:rPr>
          <w:rFonts w:ascii="Courier New" w:hAnsi="Courier New" w:cs="Courier New"/>
        </w:rPr>
        <w:t>mclust</w:t>
      </w:r>
      <w:proofErr w:type="spellEnd"/>
      <w:r w:rsidRPr="002C2687">
        <w:rPr>
          <w:rFonts w:ascii="Courier New" w:hAnsi="Courier New" w:cs="Courier New"/>
        </w:rPr>
        <w:t>)</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library(</w:t>
      </w:r>
      <w:proofErr w:type="spellStart"/>
      <w:r w:rsidRPr="002C2687">
        <w:rPr>
          <w:rFonts w:ascii="Courier New" w:hAnsi="Courier New" w:cs="Courier New"/>
        </w:rPr>
        <w:t>Gmedian</w:t>
      </w:r>
      <w:proofErr w:type="spellEnd"/>
      <w:r w:rsidRPr="002C2687">
        <w:rPr>
          <w:rFonts w:ascii="Courier New" w:hAnsi="Courier New" w:cs="Courier New"/>
        </w:rPr>
        <w:t>)</w:t>
      </w:r>
    </w:p>
    <w:p w:rsidR="002C2687" w:rsidRPr="002C2687" w:rsidRDefault="002C2687" w:rsidP="002C2687">
      <w:pPr>
        <w:spacing w:after="20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Pr>
          <w:rFonts w:ascii="Courier New" w:hAnsi="Courier New" w:cs="Courier New"/>
        </w:rPr>
        <w:t xml:space="preserve"># 1. </w:t>
      </w:r>
      <w:r w:rsidRPr="002C2687">
        <w:rPr>
          <w:rFonts w:ascii="Courier New" w:hAnsi="Courier New" w:cs="Courier New"/>
        </w:rPr>
        <w:t>Dataset Preparation</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data("nutrient")</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DataClust</w:t>
      </w:r>
      <w:proofErr w:type="spellEnd"/>
      <w:r w:rsidRPr="002C2687">
        <w:rPr>
          <w:rFonts w:ascii="Courier New" w:hAnsi="Courier New" w:cs="Courier New"/>
        </w:rPr>
        <w:t xml:space="preserve"> &lt;- nutrient</w:t>
      </w:r>
    </w:p>
    <w:p w:rsidR="00285640" w:rsidRPr="002C2687" w:rsidRDefault="00285640" w:rsidP="002C2687">
      <w:pPr>
        <w:spacing w:after="0" w:line="276" w:lineRule="auto"/>
        <w:rPr>
          <w:rFonts w:ascii="Courier New" w:hAnsi="Courier New" w:cs="Courier New"/>
        </w:rPr>
      </w:pPr>
      <w:r>
        <w:rPr>
          <w:rFonts w:ascii="Courier New" w:hAnsi="Courier New" w:cs="Courier New"/>
        </w:rPr>
        <w:t>Head(</w:t>
      </w:r>
      <w:proofErr w:type="spellStart"/>
      <w:r>
        <w:rPr>
          <w:rFonts w:ascii="Courier New" w:hAnsi="Courier New" w:cs="Courier New"/>
        </w:rPr>
        <w:t>DataClust</w:t>
      </w:r>
      <w:proofErr w:type="spellEnd"/>
      <w:r>
        <w:rPr>
          <w:rFonts w:ascii="Courier New" w:hAnsi="Courier New" w:cs="Courier New"/>
        </w:rPr>
        <w:t>)</w:t>
      </w:r>
    </w:p>
    <w:p w:rsidR="002C2687" w:rsidRPr="002C2687" w:rsidRDefault="00285640" w:rsidP="002C2687">
      <w:pPr>
        <w:spacing w:after="200" w:line="276" w:lineRule="auto"/>
        <w:rPr>
          <w:rFonts w:ascii="Courier New" w:hAnsi="Courier New" w:cs="Courier New"/>
        </w:rPr>
      </w:pPr>
      <w:r>
        <w:rPr>
          <w:noProof/>
          <w:lang w:val="en-US"/>
        </w:rPr>
        <w:drawing>
          <wp:inline distT="0" distB="0" distL="0" distR="0" wp14:anchorId="5948DF13" wp14:editId="11EC3A8F">
            <wp:extent cx="5732145" cy="177782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2145" cy="1777822"/>
                    </a:xfrm>
                    <a:prstGeom prst="rect">
                      <a:avLst/>
                    </a:prstGeom>
                  </pic:spPr>
                </pic:pic>
              </a:graphicData>
            </a:graphic>
          </wp:inline>
        </w:drawing>
      </w:r>
    </w:p>
    <w:p w:rsidR="002C2687" w:rsidRPr="002C2687" w:rsidRDefault="002C2687" w:rsidP="002C2687">
      <w:pPr>
        <w:spacing w:after="0" w:line="276" w:lineRule="auto"/>
        <w:rPr>
          <w:rFonts w:ascii="Courier New" w:hAnsi="Courier New" w:cs="Courier New"/>
        </w:rPr>
      </w:pPr>
      <w:r>
        <w:rPr>
          <w:rFonts w:ascii="Courier New" w:hAnsi="Courier New" w:cs="Courier New"/>
        </w:rPr>
        <w:t xml:space="preserve"># </w:t>
      </w:r>
      <w:proofErr w:type="spellStart"/>
      <w:r w:rsidRPr="002C2687">
        <w:rPr>
          <w:rFonts w:ascii="Courier New" w:hAnsi="Courier New" w:cs="Courier New"/>
        </w:rPr>
        <w:t>Metode</w:t>
      </w:r>
      <w:proofErr w:type="spellEnd"/>
      <w:r w:rsidRPr="002C2687">
        <w:rPr>
          <w:rFonts w:ascii="Courier New" w:hAnsi="Courier New" w:cs="Courier New"/>
        </w:rPr>
        <w:t xml:space="preserve"> Agglomerative</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Complete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Clust_Com</w:t>
      </w:r>
      <w:proofErr w:type="spellEnd"/>
      <w:r w:rsidRPr="002C2687">
        <w:rPr>
          <w:rFonts w:ascii="Courier New" w:hAnsi="Courier New" w:cs="Courier New"/>
        </w:rPr>
        <w:t xml:space="preserve"> &lt;- </w:t>
      </w:r>
      <w:proofErr w:type="spellStart"/>
      <w:r w:rsidRPr="002C2687">
        <w:rPr>
          <w:rFonts w:ascii="Courier New" w:hAnsi="Courier New" w:cs="Courier New"/>
        </w:rPr>
        <w:t>hclust</w:t>
      </w:r>
      <w:proofErr w:type="spellEnd"/>
      <w:r w:rsidRPr="002C2687">
        <w:rPr>
          <w:rFonts w:ascii="Courier New" w:hAnsi="Courier New" w:cs="Courier New"/>
        </w:rPr>
        <w:t>(</w:t>
      </w:r>
      <w:proofErr w:type="spellStart"/>
      <w:r w:rsidRPr="002C2687">
        <w:rPr>
          <w:rFonts w:ascii="Courier New" w:hAnsi="Courier New" w:cs="Courier New"/>
        </w:rPr>
        <w:t>dist</w:t>
      </w:r>
      <w:proofErr w:type="spellEnd"/>
      <w:r w:rsidRPr="002C2687">
        <w:rPr>
          <w:rFonts w:ascii="Courier New" w:hAnsi="Courier New" w:cs="Courier New"/>
        </w:rPr>
        <w:t>(</w:t>
      </w:r>
      <w:proofErr w:type="spellStart"/>
      <w:r w:rsidRPr="002C2687">
        <w:rPr>
          <w:rFonts w:ascii="Courier New" w:hAnsi="Courier New" w:cs="Courier New"/>
        </w:rPr>
        <w:t>DataClust</w:t>
      </w:r>
      <w:proofErr w:type="spellEnd"/>
      <w:r w:rsidRPr="002C2687">
        <w:rPr>
          <w:rFonts w:ascii="Courier New" w:hAnsi="Courier New" w:cs="Courier New"/>
        </w:rPr>
        <w:t>), method = "complete")</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Clust_Com</w:t>
      </w:r>
      <w:proofErr w:type="spellEnd"/>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Clust_Com</w:t>
      </w:r>
      <w:proofErr w:type="spellEnd"/>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"Cluster </w:t>
      </w:r>
      <w:proofErr w:type="spellStart"/>
      <w:r w:rsidRPr="002C2687">
        <w:rPr>
          <w:rFonts w:ascii="Courier New" w:hAnsi="Courier New" w:cs="Courier New"/>
        </w:rPr>
        <w:t>Dendrogram</w:t>
      </w:r>
      <w:proofErr w:type="spellEnd"/>
      <w:r w:rsidRPr="002C2687">
        <w:rPr>
          <w:rFonts w:ascii="Courier New" w:hAnsi="Courier New" w:cs="Courier New"/>
        </w:rPr>
        <w:t xml:space="preserve"> Complete Linkage")</w:t>
      </w:r>
    </w:p>
    <w:p w:rsidR="002C2687" w:rsidRPr="002C2687" w:rsidRDefault="00260C72" w:rsidP="002C2687">
      <w:pPr>
        <w:spacing w:after="0" w:line="276" w:lineRule="auto"/>
        <w:rPr>
          <w:rFonts w:ascii="Courier New" w:hAnsi="Courier New" w:cs="Courier New"/>
        </w:rPr>
      </w:pPr>
      <w:r>
        <w:rPr>
          <w:rFonts w:ascii="Courier New" w:hAnsi="Courier New" w:cs="Courier New"/>
          <w:noProof/>
          <w:lang w:val="en-US"/>
        </w:rPr>
        <w:drawing>
          <wp:inline distT="0" distB="0" distL="0" distR="0">
            <wp:extent cx="5730875" cy="2998470"/>
            <wp:effectExtent l="0" t="0" r="3175" b="0"/>
            <wp:docPr id="17" name="Picture 17" descr="C:\Users\PC\Downloads\Clust\co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Clust\com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lastRenderedPageBreak/>
        <w:t># Single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Clust_Sin</w:t>
      </w:r>
      <w:proofErr w:type="spellEnd"/>
      <w:r w:rsidRPr="002C2687">
        <w:rPr>
          <w:rFonts w:ascii="Courier New" w:hAnsi="Courier New" w:cs="Courier New"/>
        </w:rPr>
        <w:t xml:space="preserve"> &lt;- </w:t>
      </w:r>
      <w:proofErr w:type="spellStart"/>
      <w:r w:rsidRPr="002C2687">
        <w:rPr>
          <w:rFonts w:ascii="Courier New" w:hAnsi="Courier New" w:cs="Courier New"/>
        </w:rPr>
        <w:t>hclust</w:t>
      </w:r>
      <w:proofErr w:type="spellEnd"/>
      <w:r w:rsidRPr="002C2687">
        <w:rPr>
          <w:rFonts w:ascii="Courier New" w:hAnsi="Courier New" w:cs="Courier New"/>
        </w:rPr>
        <w:t>(</w:t>
      </w:r>
      <w:proofErr w:type="spellStart"/>
      <w:r w:rsidRPr="002C2687">
        <w:rPr>
          <w:rFonts w:ascii="Courier New" w:hAnsi="Courier New" w:cs="Courier New"/>
        </w:rPr>
        <w:t>dist</w:t>
      </w:r>
      <w:proofErr w:type="spellEnd"/>
      <w:r w:rsidRPr="002C2687">
        <w:rPr>
          <w:rFonts w:ascii="Courier New" w:hAnsi="Courier New" w:cs="Courier New"/>
        </w:rPr>
        <w:t>(</w:t>
      </w:r>
      <w:proofErr w:type="spellStart"/>
      <w:r w:rsidRPr="002C2687">
        <w:rPr>
          <w:rFonts w:ascii="Courier New" w:hAnsi="Courier New" w:cs="Courier New"/>
        </w:rPr>
        <w:t>DataClust</w:t>
      </w:r>
      <w:proofErr w:type="spellEnd"/>
      <w:r w:rsidRPr="002C2687">
        <w:rPr>
          <w:rFonts w:ascii="Courier New" w:hAnsi="Courier New" w:cs="Courier New"/>
        </w:rPr>
        <w:t>), method = "single")</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Clust_Sin</w:t>
      </w:r>
      <w:proofErr w:type="spellEnd"/>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Clust_Sin</w:t>
      </w:r>
      <w:proofErr w:type="spellEnd"/>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"Cluster </w:t>
      </w:r>
      <w:proofErr w:type="spellStart"/>
      <w:r w:rsidRPr="002C2687">
        <w:rPr>
          <w:rFonts w:ascii="Courier New" w:hAnsi="Courier New" w:cs="Courier New"/>
        </w:rPr>
        <w:t>Dendrogram</w:t>
      </w:r>
      <w:proofErr w:type="spellEnd"/>
      <w:r w:rsidRPr="002C2687">
        <w:rPr>
          <w:rFonts w:ascii="Courier New" w:hAnsi="Courier New" w:cs="Courier New"/>
        </w:rPr>
        <w:t xml:space="preserve"> single Linkage")</w:t>
      </w:r>
    </w:p>
    <w:p w:rsidR="002C2687" w:rsidRPr="002C2687" w:rsidRDefault="00260C72" w:rsidP="002C2687">
      <w:pPr>
        <w:spacing w:after="0" w:line="276" w:lineRule="auto"/>
        <w:rPr>
          <w:rFonts w:ascii="Courier New" w:hAnsi="Courier New" w:cs="Courier New"/>
        </w:rPr>
      </w:pPr>
      <w:r>
        <w:rPr>
          <w:rFonts w:ascii="Courier New" w:hAnsi="Courier New" w:cs="Courier New"/>
          <w:noProof/>
          <w:lang w:val="en-US"/>
        </w:rPr>
        <w:drawing>
          <wp:inline distT="0" distB="0" distL="0" distR="0">
            <wp:extent cx="5730875" cy="2998470"/>
            <wp:effectExtent l="0" t="0" r="3175" b="0"/>
            <wp:docPr id="18" name="Picture 18" descr="C:\Users\PC\Downloads\Clust\si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ownloads\Clust\sing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Average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Clust_Ave</w:t>
      </w:r>
      <w:proofErr w:type="spellEnd"/>
      <w:r w:rsidRPr="002C2687">
        <w:rPr>
          <w:rFonts w:ascii="Courier New" w:hAnsi="Courier New" w:cs="Courier New"/>
        </w:rPr>
        <w:t xml:space="preserve"> &lt;- </w:t>
      </w:r>
      <w:proofErr w:type="spellStart"/>
      <w:r w:rsidRPr="002C2687">
        <w:rPr>
          <w:rFonts w:ascii="Courier New" w:hAnsi="Courier New" w:cs="Courier New"/>
        </w:rPr>
        <w:t>hclust</w:t>
      </w:r>
      <w:proofErr w:type="spellEnd"/>
      <w:r w:rsidRPr="002C2687">
        <w:rPr>
          <w:rFonts w:ascii="Courier New" w:hAnsi="Courier New" w:cs="Courier New"/>
        </w:rPr>
        <w:t>(</w:t>
      </w:r>
      <w:proofErr w:type="spellStart"/>
      <w:r w:rsidRPr="002C2687">
        <w:rPr>
          <w:rFonts w:ascii="Courier New" w:hAnsi="Courier New" w:cs="Courier New"/>
        </w:rPr>
        <w:t>dist</w:t>
      </w:r>
      <w:proofErr w:type="spellEnd"/>
      <w:r w:rsidRPr="002C2687">
        <w:rPr>
          <w:rFonts w:ascii="Courier New" w:hAnsi="Courier New" w:cs="Courier New"/>
        </w:rPr>
        <w:t>(</w:t>
      </w:r>
      <w:proofErr w:type="spellStart"/>
      <w:r w:rsidRPr="002C2687">
        <w:rPr>
          <w:rFonts w:ascii="Courier New" w:hAnsi="Courier New" w:cs="Courier New"/>
        </w:rPr>
        <w:t>DataClust</w:t>
      </w:r>
      <w:proofErr w:type="spellEnd"/>
      <w:r w:rsidRPr="002C2687">
        <w:rPr>
          <w:rFonts w:ascii="Courier New" w:hAnsi="Courier New" w:cs="Courier New"/>
        </w:rPr>
        <w:t>), method = "average")</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Clust_Ave</w:t>
      </w:r>
      <w:proofErr w:type="spellEnd"/>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Clust_Ave</w:t>
      </w:r>
      <w:proofErr w:type="spellEnd"/>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"Cluster </w:t>
      </w:r>
      <w:proofErr w:type="spellStart"/>
      <w:r w:rsidRPr="002C2687">
        <w:rPr>
          <w:rFonts w:ascii="Courier New" w:hAnsi="Courier New" w:cs="Courier New"/>
        </w:rPr>
        <w:t>Dendrogram</w:t>
      </w:r>
      <w:proofErr w:type="spellEnd"/>
      <w:r w:rsidRPr="002C2687">
        <w:rPr>
          <w:rFonts w:ascii="Courier New" w:hAnsi="Courier New" w:cs="Courier New"/>
        </w:rPr>
        <w:t xml:space="preserve"> Average Linkage")</w:t>
      </w:r>
    </w:p>
    <w:p w:rsidR="002C2687" w:rsidRPr="002C2687" w:rsidRDefault="00260C72" w:rsidP="002C2687">
      <w:pPr>
        <w:spacing w:after="0" w:line="276" w:lineRule="auto"/>
        <w:rPr>
          <w:rFonts w:ascii="Courier New" w:hAnsi="Courier New" w:cs="Courier New"/>
        </w:rPr>
      </w:pPr>
      <w:r>
        <w:rPr>
          <w:rFonts w:ascii="Courier New" w:hAnsi="Courier New" w:cs="Courier New"/>
          <w:noProof/>
          <w:lang w:val="en-US"/>
        </w:rPr>
        <w:drawing>
          <wp:inline distT="0" distB="0" distL="0" distR="0">
            <wp:extent cx="5730875" cy="2998470"/>
            <wp:effectExtent l="0" t="0" r="3175" b="0"/>
            <wp:docPr id="19" name="Picture 19" descr="C:\Users\PC\Downloads\Clust\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ownloads\Clust\a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Centroid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Clust_Cen</w:t>
      </w:r>
      <w:proofErr w:type="spellEnd"/>
      <w:r w:rsidRPr="002C2687">
        <w:rPr>
          <w:rFonts w:ascii="Courier New" w:hAnsi="Courier New" w:cs="Courier New"/>
        </w:rPr>
        <w:t xml:space="preserve"> &lt;- </w:t>
      </w:r>
      <w:proofErr w:type="spellStart"/>
      <w:r w:rsidRPr="002C2687">
        <w:rPr>
          <w:rFonts w:ascii="Courier New" w:hAnsi="Courier New" w:cs="Courier New"/>
        </w:rPr>
        <w:t>hclust</w:t>
      </w:r>
      <w:proofErr w:type="spellEnd"/>
      <w:r w:rsidRPr="002C2687">
        <w:rPr>
          <w:rFonts w:ascii="Courier New" w:hAnsi="Courier New" w:cs="Courier New"/>
        </w:rPr>
        <w:t>(</w:t>
      </w:r>
      <w:proofErr w:type="spellStart"/>
      <w:r w:rsidRPr="002C2687">
        <w:rPr>
          <w:rFonts w:ascii="Courier New" w:hAnsi="Courier New" w:cs="Courier New"/>
        </w:rPr>
        <w:t>dist</w:t>
      </w:r>
      <w:proofErr w:type="spellEnd"/>
      <w:r w:rsidRPr="002C2687">
        <w:rPr>
          <w:rFonts w:ascii="Courier New" w:hAnsi="Courier New" w:cs="Courier New"/>
        </w:rPr>
        <w:t>(</w:t>
      </w:r>
      <w:proofErr w:type="spellStart"/>
      <w:r w:rsidRPr="002C2687">
        <w:rPr>
          <w:rFonts w:ascii="Courier New" w:hAnsi="Courier New" w:cs="Courier New"/>
        </w:rPr>
        <w:t>DataClust</w:t>
      </w:r>
      <w:proofErr w:type="spellEnd"/>
      <w:r w:rsidRPr="002C2687">
        <w:rPr>
          <w:rFonts w:ascii="Courier New" w:hAnsi="Courier New" w:cs="Courier New"/>
        </w:rPr>
        <w:t>), method = "centroid")</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Clust_Cen</w:t>
      </w:r>
      <w:proofErr w:type="spellEnd"/>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Clust_Cen</w:t>
      </w:r>
      <w:proofErr w:type="spellEnd"/>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"Cluster </w:t>
      </w:r>
      <w:proofErr w:type="spellStart"/>
      <w:r w:rsidRPr="002C2687">
        <w:rPr>
          <w:rFonts w:ascii="Courier New" w:hAnsi="Courier New" w:cs="Courier New"/>
        </w:rPr>
        <w:t>Dendrogram</w:t>
      </w:r>
      <w:proofErr w:type="spellEnd"/>
      <w:r w:rsidRPr="002C2687">
        <w:rPr>
          <w:rFonts w:ascii="Courier New" w:hAnsi="Courier New" w:cs="Courier New"/>
        </w:rPr>
        <w:t xml:space="preserve"> Centroid Linkage")</w:t>
      </w:r>
    </w:p>
    <w:p w:rsidR="002C2687" w:rsidRPr="002C2687" w:rsidRDefault="00260C72" w:rsidP="002C2687">
      <w:pPr>
        <w:spacing w:after="0" w:line="276" w:lineRule="auto"/>
        <w:rPr>
          <w:rFonts w:ascii="Courier New" w:hAnsi="Courier New" w:cs="Courier New"/>
        </w:rPr>
      </w:pPr>
      <w:r>
        <w:rPr>
          <w:rFonts w:ascii="Courier New" w:hAnsi="Courier New" w:cs="Courier New"/>
          <w:noProof/>
          <w:lang w:val="en-US"/>
        </w:rPr>
        <w:lastRenderedPageBreak/>
        <w:drawing>
          <wp:inline distT="0" distB="0" distL="0" distR="0">
            <wp:extent cx="5730875" cy="2998470"/>
            <wp:effectExtent l="0" t="0" r="3175" b="0"/>
            <wp:docPr id="20" name="Picture 20" descr="C:\Users\PC\Downloads\Clust\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ownloads\Clust\c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Ward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Clust_War</w:t>
      </w:r>
      <w:proofErr w:type="spellEnd"/>
      <w:r w:rsidRPr="002C2687">
        <w:rPr>
          <w:rFonts w:ascii="Courier New" w:hAnsi="Courier New" w:cs="Courier New"/>
        </w:rPr>
        <w:t xml:space="preserve"> &lt;- </w:t>
      </w:r>
      <w:proofErr w:type="spellStart"/>
      <w:r w:rsidRPr="002C2687">
        <w:rPr>
          <w:rFonts w:ascii="Courier New" w:hAnsi="Courier New" w:cs="Courier New"/>
        </w:rPr>
        <w:t>hclust</w:t>
      </w:r>
      <w:proofErr w:type="spellEnd"/>
      <w:r w:rsidRPr="002C2687">
        <w:rPr>
          <w:rFonts w:ascii="Courier New" w:hAnsi="Courier New" w:cs="Courier New"/>
        </w:rPr>
        <w:t>(</w:t>
      </w:r>
      <w:proofErr w:type="spellStart"/>
      <w:r w:rsidRPr="002C2687">
        <w:rPr>
          <w:rFonts w:ascii="Courier New" w:hAnsi="Courier New" w:cs="Courier New"/>
        </w:rPr>
        <w:t>dist</w:t>
      </w:r>
      <w:proofErr w:type="spellEnd"/>
      <w:r w:rsidRPr="002C2687">
        <w:rPr>
          <w:rFonts w:ascii="Courier New" w:hAnsi="Courier New" w:cs="Courier New"/>
        </w:rPr>
        <w:t>(</w:t>
      </w:r>
      <w:proofErr w:type="spellStart"/>
      <w:r w:rsidRPr="002C2687">
        <w:rPr>
          <w:rFonts w:ascii="Courier New" w:hAnsi="Courier New" w:cs="Courier New"/>
        </w:rPr>
        <w:t>DataClust</w:t>
      </w:r>
      <w:proofErr w:type="spellEnd"/>
      <w:r w:rsidRPr="002C2687">
        <w:rPr>
          <w:rFonts w:ascii="Courier New" w:hAnsi="Courier New" w:cs="Courier New"/>
        </w:rPr>
        <w:t>), method = "ward.D2")</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Clust_War</w:t>
      </w:r>
      <w:proofErr w:type="spellEnd"/>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Clust_War</w:t>
      </w:r>
      <w:proofErr w:type="spellEnd"/>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"Cluster </w:t>
      </w:r>
      <w:proofErr w:type="spellStart"/>
      <w:r w:rsidRPr="002C2687">
        <w:rPr>
          <w:rFonts w:ascii="Courier New" w:hAnsi="Courier New" w:cs="Courier New"/>
        </w:rPr>
        <w:t>Dendrogram</w:t>
      </w:r>
      <w:proofErr w:type="spellEnd"/>
      <w:r w:rsidRPr="002C2687">
        <w:rPr>
          <w:rFonts w:ascii="Courier New" w:hAnsi="Courier New" w:cs="Courier New"/>
        </w:rPr>
        <w:t xml:space="preserve"> Ward Linkage")</w:t>
      </w:r>
    </w:p>
    <w:p w:rsidR="002C2687" w:rsidRPr="002C2687" w:rsidRDefault="00260C72" w:rsidP="002C2687">
      <w:pPr>
        <w:spacing w:after="200" w:line="276" w:lineRule="auto"/>
        <w:rPr>
          <w:rFonts w:ascii="Courier New" w:hAnsi="Courier New" w:cs="Courier New"/>
        </w:rPr>
      </w:pPr>
      <w:r>
        <w:rPr>
          <w:rFonts w:ascii="Courier New" w:hAnsi="Courier New" w:cs="Courier New"/>
          <w:noProof/>
          <w:lang w:val="en-US"/>
        </w:rPr>
        <w:drawing>
          <wp:inline distT="0" distB="0" distL="0" distR="0">
            <wp:extent cx="5730875" cy="2998470"/>
            <wp:effectExtent l="0" t="0" r="3175" b="0"/>
            <wp:docPr id="21" name="Picture 21" descr="C:\Users\PC\Downloads\Clust\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ownloads\Clust\w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C372CF" w:rsidRPr="00C372CF" w:rsidRDefault="00C372CF" w:rsidP="005C4A73">
      <w:pPr>
        <w:spacing w:after="0" w:line="276" w:lineRule="auto"/>
        <w:jc w:val="both"/>
        <w:rPr>
          <w:rFonts w:asciiTheme="majorBidi" w:hAnsiTheme="majorBidi" w:cstheme="majorBidi"/>
          <w:sz w:val="24"/>
          <w:szCs w:val="24"/>
        </w:rPr>
      </w:pPr>
      <w:proofErr w:type="spellStart"/>
      <w:r w:rsidRPr="00C372CF">
        <w:rPr>
          <w:rFonts w:asciiTheme="majorBidi" w:hAnsiTheme="majorBidi" w:cstheme="majorBidi"/>
          <w:sz w:val="24"/>
          <w:szCs w:val="24"/>
        </w:rPr>
        <w:t>Berdasarkan</w:t>
      </w:r>
      <w:proofErr w:type="spellEnd"/>
      <w:r w:rsidRPr="00C372CF">
        <w:rPr>
          <w:rFonts w:asciiTheme="majorBidi" w:hAnsiTheme="majorBidi" w:cstheme="majorBidi"/>
          <w:sz w:val="24"/>
          <w:szCs w:val="24"/>
        </w:rPr>
        <w:t xml:space="preserve"> 5 plot </w:t>
      </w:r>
      <w:proofErr w:type="spellStart"/>
      <w:r w:rsidRPr="00C372CF">
        <w:rPr>
          <w:rFonts w:asciiTheme="majorBidi" w:hAnsiTheme="majorBidi" w:cstheme="majorBidi"/>
          <w:sz w:val="24"/>
          <w:szCs w:val="24"/>
        </w:rPr>
        <w:t>dendogram</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atas</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dengan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menggunakan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metode</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aglomerative</w:t>
      </w:r>
      <w:proofErr w:type="spellEnd"/>
      <w:r w:rsidRPr="00C372CF">
        <w:rPr>
          <w:rFonts w:asciiTheme="majorBidi" w:hAnsiTheme="majorBidi" w:cstheme="majorBidi"/>
          <w:sz w:val="24"/>
          <w:szCs w:val="24"/>
        </w:rPr>
        <w:t xml:space="preserve"> yang </w:t>
      </w:r>
      <w:proofErr w:type="spellStart"/>
      <w:r w:rsidRPr="00C372CF">
        <w:rPr>
          <w:rFonts w:asciiTheme="majorBidi" w:hAnsiTheme="majorBidi" w:cstheme="majorBidi"/>
          <w:sz w:val="24"/>
          <w:szCs w:val="24"/>
        </w:rPr>
        <w:t>terdiri</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antara</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metode</w:t>
      </w:r>
      <w:proofErr w:type="spellEnd"/>
      <w:r w:rsidRPr="00C372CF">
        <w:rPr>
          <w:rFonts w:asciiTheme="majorBidi" w:hAnsiTheme="majorBidi" w:cstheme="majorBidi"/>
          <w:sz w:val="24"/>
          <w:szCs w:val="24"/>
        </w:rPr>
        <w:t xml:space="preserve"> centroid, single-linkage, complete-linkage, average-linkage </w:t>
      </w:r>
      <w:proofErr w:type="spellStart"/>
      <w:r w:rsidRPr="00C372CF">
        <w:rPr>
          <w:rFonts w:asciiTheme="majorBidi" w:hAnsiTheme="majorBidi" w:cstheme="majorBidi"/>
          <w:sz w:val="24"/>
          <w:szCs w:val="24"/>
        </w:rPr>
        <w:t>dan</w:t>
      </w:r>
      <w:proofErr w:type="spellEnd"/>
      <w:r w:rsidRPr="00C372CF">
        <w:rPr>
          <w:rFonts w:asciiTheme="majorBidi" w:hAnsiTheme="majorBidi" w:cstheme="majorBidi"/>
          <w:sz w:val="24"/>
          <w:szCs w:val="24"/>
        </w:rPr>
        <w:t xml:space="preserve"> ward </w:t>
      </w:r>
      <w:proofErr w:type="spellStart"/>
      <w:r w:rsidRPr="00C372CF">
        <w:rPr>
          <w:rFonts w:asciiTheme="majorBidi" w:hAnsiTheme="majorBidi" w:cstheme="majorBidi"/>
          <w:sz w:val="24"/>
          <w:szCs w:val="24"/>
        </w:rPr>
        <w:t>serta</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terdapat</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perhitungan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matriks</w:t>
      </w:r>
      <w:proofErr w:type="spellEnd"/>
      <w:r w:rsidRPr="00C372CF">
        <w:rPr>
          <w:rFonts w:asciiTheme="majorBidi" w:hAnsiTheme="majorBidi" w:cstheme="majorBidi"/>
          <w:sz w:val="24"/>
          <w:szCs w:val="24"/>
        </w:rPr>
        <w:t xml:space="preserve"> dista</w:t>
      </w:r>
      <w:r>
        <w:rPr>
          <w:rFonts w:asciiTheme="majorBidi" w:hAnsiTheme="majorBidi" w:cstheme="majorBidi"/>
          <w:sz w:val="24"/>
          <w:szCs w:val="24"/>
        </w:rPr>
        <w:t xml:space="preserve">nce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fungsi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dist</w:t>
      </w:r>
      <w:proofErr w:type="spellEnd"/>
      <w:r>
        <w:rPr>
          <w:rFonts w:asciiTheme="majorBidi" w:hAnsiTheme="majorBidi" w:cstheme="majorBidi"/>
          <w:sz w:val="24"/>
          <w:szCs w:val="24"/>
        </w:rPr>
        <w:t>(dataset),</w:t>
      </w:r>
      <w:r w:rsidRPr="00C372CF">
        <w:rPr>
          <w:rFonts w:asciiTheme="majorBidi" w:hAnsiTheme="majorBidi" w:cstheme="majorBidi"/>
          <w:sz w:val="24"/>
          <w:szCs w:val="24"/>
        </w:rPr>
        <w:t xml:space="preserve"> </w:t>
      </w:r>
      <w:proofErr w:type="spellStart"/>
      <w:r>
        <w:rPr>
          <w:rFonts w:asciiTheme="majorBidi" w:hAnsiTheme="majorBidi" w:cstheme="majorBidi"/>
          <w:sz w:val="24"/>
          <w:szCs w:val="24"/>
        </w:rPr>
        <w:t>d</w:t>
      </w:r>
      <w:r w:rsidRPr="00C372CF">
        <w:rPr>
          <w:rFonts w:asciiTheme="majorBidi" w:hAnsiTheme="majorBidi" w:cstheme="majorBidi"/>
          <w:sz w:val="24"/>
          <w:szCs w:val="24"/>
        </w:rPr>
        <w:t>idapatkan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informasi</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bahwa</w:t>
      </w:r>
      <w:proofErr w:type="spellEnd"/>
      <w:r w:rsidRPr="00C372CF">
        <w:rPr>
          <w:rFonts w:asciiTheme="majorBidi" w:hAnsiTheme="majorBidi" w:cstheme="majorBidi"/>
          <w:sz w:val="24"/>
          <w:szCs w:val="24"/>
        </w:rPr>
        <w:t xml:space="preserve"> clustering </w:t>
      </w:r>
      <w:proofErr w:type="spellStart"/>
      <w:r w:rsidRPr="00C372CF">
        <w:rPr>
          <w:rFonts w:asciiTheme="majorBidi" w:hAnsiTheme="majorBidi" w:cstheme="majorBidi"/>
          <w:sz w:val="24"/>
          <w:szCs w:val="24"/>
        </w:rPr>
        <w:t>untuk</w:t>
      </w:r>
      <w:proofErr w:type="spellEnd"/>
      <w:r w:rsidRPr="00C372CF">
        <w:rPr>
          <w:rFonts w:asciiTheme="majorBidi" w:hAnsiTheme="majorBidi" w:cstheme="majorBidi"/>
          <w:sz w:val="24"/>
          <w:szCs w:val="24"/>
        </w:rPr>
        <w:t xml:space="preserve"> data</w:t>
      </w:r>
      <w:r>
        <w:rPr>
          <w:rFonts w:asciiTheme="majorBidi" w:hAnsiTheme="majorBidi" w:cstheme="majorBidi"/>
          <w:sz w:val="24"/>
          <w:szCs w:val="24"/>
        </w:rPr>
        <w:t>set</w:t>
      </w:r>
      <w:r w:rsidRPr="00C372CF">
        <w:rPr>
          <w:rFonts w:asciiTheme="majorBidi" w:hAnsiTheme="majorBidi" w:cstheme="majorBidi"/>
          <w:sz w:val="24"/>
          <w:szCs w:val="24"/>
        </w:rPr>
        <w:t xml:space="preserve"> </w:t>
      </w:r>
      <w:r w:rsidRPr="00C372CF">
        <w:rPr>
          <w:rFonts w:asciiTheme="majorBidi" w:hAnsiTheme="majorBidi" w:cstheme="majorBidi"/>
          <w:i/>
          <w:iCs/>
          <w:sz w:val="24"/>
          <w:szCs w:val="24"/>
        </w:rPr>
        <w:t>nutrient</w:t>
      </w:r>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dapat</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terbagi</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menjadi</w:t>
      </w:r>
      <w:proofErr w:type="spellEnd"/>
      <w:r w:rsidRPr="00C372CF">
        <w:rPr>
          <w:rFonts w:asciiTheme="majorBidi" w:hAnsiTheme="majorBidi" w:cstheme="majorBidi"/>
          <w:sz w:val="24"/>
          <w:szCs w:val="24"/>
        </w:rPr>
        <w:t xml:space="preserve"> 4 </w:t>
      </w:r>
      <w:proofErr w:type="spellStart"/>
      <w:r w:rsidRPr="00C372CF">
        <w:rPr>
          <w:rFonts w:asciiTheme="majorBidi" w:hAnsiTheme="majorBidi" w:cstheme="majorBidi"/>
          <w:sz w:val="24"/>
          <w:szCs w:val="24"/>
        </w:rPr>
        <w:t>klaster</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utama</w:t>
      </w:r>
      <w:proofErr w:type="spellEnd"/>
      <w:r w:rsidRPr="00C372CF">
        <w:rPr>
          <w:rFonts w:asciiTheme="majorBidi" w:hAnsiTheme="majorBidi" w:cstheme="majorBidi"/>
          <w:sz w:val="24"/>
          <w:szCs w:val="24"/>
        </w:rPr>
        <w:t>.</w:t>
      </w:r>
      <w:r>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Matriks</w:t>
      </w:r>
      <w:proofErr w:type="spellEnd"/>
      <w:r w:rsidRPr="00C372CF">
        <w:rPr>
          <w:rFonts w:asciiTheme="majorBidi" w:hAnsiTheme="majorBidi" w:cstheme="majorBidi"/>
          <w:sz w:val="24"/>
          <w:szCs w:val="24"/>
        </w:rPr>
        <w:t xml:space="preserve"> distance </w:t>
      </w:r>
      <w:proofErr w:type="spellStart"/>
      <w:r w:rsidRPr="00C372CF">
        <w:rPr>
          <w:rFonts w:asciiTheme="majorBidi" w:hAnsiTheme="majorBidi" w:cstheme="majorBidi"/>
          <w:sz w:val="24"/>
          <w:szCs w:val="24"/>
        </w:rPr>
        <w:t>merupakan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matriks</w:t>
      </w:r>
      <w:proofErr w:type="spellEnd"/>
      <w:r w:rsidRPr="00C372CF">
        <w:rPr>
          <w:rFonts w:asciiTheme="majorBidi" w:hAnsiTheme="majorBidi" w:cstheme="majorBidi"/>
          <w:sz w:val="24"/>
          <w:szCs w:val="24"/>
        </w:rPr>
        <w:t xml:space="preserve"> yang </w:t>
      </w:r>
      <w:proofErr w:type="spellStart"/>
      <w:r w:rsidRPr="00C372CF">
        <w:rPr>
          <w:rFonts w:asciiTheme="majorBidi" w:hAnsiTheme="majorBidi" w:cstheme="majorBidi"/>
          <w:sz w:val="24"/>
          <w:szCs w:val="24"/>
        </w:rPr>
        <w:t>berisikan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pasangan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jarak</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antar</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objek</w:t>
      </w:r>
      <w:proofErr w:type="spellEnd"/>
      <w:r w:rsidRPr="00C372CF">
        <w:rPr>
          <w:rFonts w:asciiTheme="majorBidi" w:hAnsiTheme="majorBidi" w:cstheme="majorBidi"/>
          <w:sz w:val="24"/>
          <w:szCs w:val="24"/>
        </w:rPr>
        <w:t xml:space="preserve"> yang </w:t>
      </w:r>
      <w:proofErr w:type="spellStart"/>
      <w:r w:rsidRPr="00C372CF">
        <w:rPr>
          <w:rFonts w:asciiTheme="majorBidi" w:hAnsiTheme="majorBidi" w:cstheme="majorBidi"/>
          <w:sz w:val="24"/>
          <w:szCs w:val="24"/>
        </w:rPr>
        <w:t>dihitung</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dengan</w:t>
      </w:r>
      <w:proofErr w:type="spellEnd"/>
      <w:r w:rsidRPr="00C372CF">
        <w:rPr>
          <w:rFonts w:asciiTheme="majorBidi" w:hAnsiTheme="majorBidi" w:cstheme="majorBidi"/>
          <w:sz w:val="24"/>
          <w:szCs w:val="24"/>
        </w:rPr>
        <w:t xml:space="preserve"> Euclidian Distance. </w:t>
      </w:r>
    </w:p>
    <w:p w:rsidR="00C372CF" w:rsidRDefault="00C372CF"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Pr>
          <w:rFonts w:ascii="Courier New" w:hAnsi="Courier New" w:cs="Courier New"/>
        </w:rPr>
        <w:lastRenderedPageBreak/>
        <w:t xml:space="preserve"># </w:t>
      </w:r>
      <w:proofErr w:type="spellStart"/>
      <w:r w:rsidRPr="002C2687">
        <w:rPr>
          <w:rFonts w:ascii="Courier New" w:hAnsi="Courier New" w:cs="Courier New"/>
        </w:rPr>
        <w:t>Banyaknya</w:t>
      </w:r>
      <w:proofErr w:type="spellEnd"/>
      <w:r w:rsidRPr="002C2687">
        <w:rPr>
          <w:rFonts w:ascii="Courier New" w:hAnsi="Courier New" w:cs="Courier New"/>
        </w:rPr>
        <w:t xml:space="preserve"> Clustering </w:t>
      </w:r>
      <w:proofErr w:type="spellStart"/>
      <w:r w:rsidRPr="002C2687">
        <w:rPr>
          <w:rFonts w:ascii="Courier New" w:hAnsi="Courier New" w:cs="Courier New"/>
        </w:rPr>
        <w:t>Berdasarkan</w:t>
      </w:r>
      <w:proofErr w:type="spellEnd"/>
      <w:r w:rsidRPr="002C2687">
        <w:rPr>
          <w:rFonts w:ascii="Courier New" w:hAnsi="Courier New" w:cs="Courier New"/>
        </w:rPr>
        <w:t xml:space="preserve"> Syntax </w:t>
      </w:r>
      <w:proofErr w:type="spellStart"/>
      <w:r w:rsidRPr="002C2687">
        <w:rPr>
          <w:rFonts w:ascii="Courier New" w:hAnsi="Courier New" w:cs="Courier New"/>
        </w:rPr>
        <w:t>dan</w:t>
      </w:r>
      <w:proofErr w:type="spellEnd"/>
      <w:r w:rsidRPr="002C2687">
        <w:rPr>
          <w:rFonts w:ascii="Courier New" w:hAnsi="Courier New" w:cs="Courier New"/>
        </w:rPr>
        <w:t xml:space="preserve"> </w:t>
      </w:r>
      <w:proofErr w:type="spellStart"/>
      <w:r w:rsidRPr="002C2687">
        <w:rPr>
          <w:rFonts w:ascii="Courier New" w:hAnsi="Courier New" w:cs="Courier New"/>
        </w:rPr>
        <w:t>Dendogram</w:t>
      </w:r>
      <w:proofErr w:type="spellEnd"/>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Complete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Clust_Com</w:t>
      </w:r>
      <w:proofErr w:type="spellEnd"/>
      <w:r w:rsidRPr="002C2687">
        <w:rPr>
          <w:rFonts w:ascii="Courier New" w:hAnsi="Courier New" w:cs="Courier New"/>
        </w:rPr>
        <w:t xml:space="preserve">, k = 4, </w:t>
      </w:r>
      <w:proofErr w:type="spellStart"/>
      <w:r w:rsidRPr="002C2687">
        <w:rPr>
          <w:rFonts w:ascii="Courier New" w:hAnsi="Courier New" w:cs="Courier New"/>
        </w:rPr>
        <w:t>k_colors</w:t>
      </w:r>
      <w:proofErr w:type="spellEnd"/>
      <w:r w:rsidRPr="002C2687">
        <w:rPr>
          <w:rFonts w:ascii="Courier New" w:hAnsi="Courier New" w:cs="Courier New"/>
        </w:rPr>
        <w:t xml:space="preserve"> = "</w:t>
      </w:r>
      <w:proofErr w:type="spellStart"/>
      <w:r w:rsidRPr="002C2687">
        <w:rPr>
          <w:rFonts w:ascii="Courier New" w:hAnsi="Courier New" w:cs="Courier New"/>
        </w:rPr>
        <w:t>jco</w:t>
      </w:r>
      <w:proofErr w:type="spellEnd"/>
      <w:r w:rsidRPr="002C2687">
        <w:rPr>
          <w:rFonts w:ascii="Courier New" w:hAnsi="Courier New" w:cs="Courier New"/>
        </w:rPr>
        <w:t xml:space="preserve">", </w:t>
      </w:r>
      <w:proofErr w:type="spellStart"/>
      <w:r w:rsidRPr="002C2687">
        <w:rPr>
          <w:rFonts w:ascii="Courier New" w:hAnsi="Courier New" w:cs="Courier New"/>
        </w:rPr>
        <w:t>rect</w:t>
      </w:r>
      <w:proofErr w:type="spellEnd"/>
      <w:r w:rsidRPr="002C2687">
        <w:rPr>
          <w:rFonts w:ascii="Courier New" w:hAnsi="Courier New" w:cs="Courier New"/>
        </w:rPr>
        <w:t xml:space="preserve"> = TRUE,</w:t>
      </w:r>
    </w:p>
    <w:p w:rsidR="002C2687" w:rsidRDefault="002C2687" w:rsidP="002C2687">
      <w:pPr>
        <w:spacing w:after="0" w:line="276" w:lineRule="auto"/>
        <w:rPr>
          <w:rFonts w:ascii="Courier New" w:hAnsi="Courier New" w:cs="Courier New"/>
        </w:rPr>
      </w:pPr>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"Complete Linkage Cluster")</w:t>
      </w:r>
    </w:p>
    <w:p w:rsidR="00260C72" w:rsidRPr="002C2687" w:rsidRDefault="00260C72" w:rsidP="002C2687">
      <w:pPr>
        <w:spacing w:after="0" w:line="276" w:lineRule="auto"/>
        <w:rPr>
          <w:rFonts w:ascii="Courier New" w:hAnsi="Courier New" w:cs="Courier New"/>
        </w:rPr>
      </w:pPr>
      <w:r>
        <w:rPr>
          <w:rFonts w:ascii="Courier New" w:hAnsi="Courier New" w:cs="Courier New"/>
          <w:noProof/>
          <w:lang w:val="en-US"/>
        </w:rPr>
        <w:drawing>
          <wp:inline distT="0" distB="0" distL="0" distR="0">
            <wp:extent cx="5730875" cy="2998470"/>
            <wp:effectExtent l="0" t="0" r="3175" b="0"/>
            <wp:docPr id="22" name="Picture 22" descr="C:\Users\PC\Downloads\Clust\com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ownloads\Clust\com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C372CF" w:rsidRDefault="00C372CF" w:rsidP="005C4A73">
      <w:pPr>
        <w:spacing w:after="0" w:line="276" w:lineRule="auto"/>
        <w:jc w:val="both"/>
        <w:rPr>
          <w:rFonts w:asciiTheme="majorBidi" w:hAnsiTheme="majorBidi" w:cstheme="majorBidi"/>
          <w:sz w:val="24"/>
          <w:szCs w:val="24"/>
        </w:rPr>
      </w:pPr>
      <w:proofErr w:type="spellStart"/>
      <w:r w:rsidRPr="00C372CF">
        <w:rPr>
          <w:rFonts w:asciiTheme="majorBidi" w:hAnsiTheme="majorBidi" w:cstheme="majorBidi"/>
          <w:sz w:val="24"/>
          <w:szCs w:val="24"/>
        </w:rPr>
        <w:t>Berdasarkan</w:t>
      </w:r>
      <w:proofErr w:type="spellEnd"/>
      <w:r w:rsidRPr="00C372CF">
        <w:rPr>
          <w:rFonts w:asciiTheme="majorBidi" w:hAnsiTheme="majorBidi" w:cstheme="majorBidi"/>
          <w:sz w:val="24"/>
          <w:szCs w:val="24"/>
        </w:rPr>
        <w:t xml:space="preserve"> plot </w:t>
      </w:r>
      <w:proofErr w:type="spellStart"/>
      <w:r w:rsidRPr="00C372CF">
        <w:rPr>
          <w:rFonts w:asciiTheme="majorBidi" w:hAnsiTheme="majorBidi" w:cstheme="majorBidi"/>
          <w:sz w:val="24"/>
          <w:szCs w:val="24"/>
        </w:rPr>
        <w:t>dendogram</w:t>
      </w:r>
      <w:proofErr w:type="spellEnd"/>
      <w:r w:rsidR="006A113C">
        <w:rPr>
          <w:rFonts w:asciiTheme="majorBidi" w:hAnsiTheme="majorBidi" w:cstheme="majorBidi"/>
          <w:sz w:val="24"/>
          <w:szCs w:val="24"/>
        </w:rPr>
        <w:t xml:space="preserve"> </w:t>
      </w:r>
      <w:proofErr w:type="spellStart"/>
      <w:r w:rsidR="006A113C">
        <w:rPr>
          <w:rFonts w:asciiTheme="majorBidi" w:hAnsiTheme="majorBidi" w:cstheme="majorBidi"/>
          <w:sz w:val="24"/>
          <w:szCs w:val="24"/>
        </w:rPr>
        <w:t>dengan</w:t>
      </w:r>
      <w:proofErr w:type="spellEnd"/>
      <w:r w:rsidR="006A113C">
        <w:rPr>
          <w:rFonts w:asciiTheme="majorBidi" w:hAnsiTheme="majorBidi" w:cstheme="majorBidi"/>
          <w:sz w:val="24"/>
          <w:szCs w:val="24"/>
        </w:rPr>
        <w:t xml:space="preserve"> </w:t>
      </w:r>
      <w:proofErr w:type="spellStart"/>
      <w:r w:rsidR="006A113C">
        <w:rPr>
          <w:rFonts w:asciiTheme="majorBidi" w:hAnsiTheme="majorBidi" w:cstheme="majorBidi"/>
          <w:sz w:val="24"/>
          <w:szCs w:val="24"/>
        </w:rPr>
        <w:t>metode</w:t>
      </w:r>
      <w:proofErr w:type="spellEnd"/>
      <w:r w:rsidR="006A113C">
        <w:rPr>
          <w:rFonts w:asciiTheme="majorBidi" w:hAnsiTheme="majorBidi" w:cstheme="majorBidi"/>
          <w:sz w:val="24"/>
          <w:szCs w:val="24"/>
        </w:rPr>
        <w:t xml:space="preserve"> complete</w:t>
      </w:r>
      <w:r w:rsidRPr="00C372CF">
        <w:rPr>
          <w:rFonts w:asciiTheme="majorBidi" w:hAnsiTheme="majorBidi" w:cstheme="majorBidi"/>
          <w:sz w:val="24"/>
          <w:szCs w:val="24"/>
        </w:rPr>
        <w:t xml:space="preserve"> di </w:t>
      </w:r>
      <w:proofErr w:type="spellStart"/>
      <w:r w:rsidRPr="00C372CF">
        <w:rPr>
          <w:rFonts w:asciiTheme="majorBidi" w:hAnsiTheme="majorBidi" w:cstheme="majorBidi"/>
          <w:sz w:val="24"/>
          <w:szCs w:val="24"/>
        </w:rPr>
        <w:t>atas</w:t>
      </w:r>
      <w:proofErr w:type="spellEnd"/>
      <w:r w:rsidRPr="00C372CF">
        <w:rPr>
          <w:rFonts w:asciiTheme="majorBidi" w:hAnsiTheme="majorBidi" w:cstheme="majorBidi"/>
          <w:sz w:val="24"/>
          <w:szCs w:val="24"/>
        </w:rPr>
        <w:t xml:space="preserve">, data </w:t>
      </w:r>
      <w:proofErr w:type="spellStart"/>
      <w:r w:rsidRPr="00C372CF">
        <w:rPr>
          <w:rFonts w:asciiTheme="majorBidi" w:hAnsiTheme="majorBidi" w:cstheme="majorBidi"/>
          <w:sz w:val="24"/>
          <w:szCs w:val="24"/>
        </w:rPr>
        <w:t>nutrisi</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dari</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tiap</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makanan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dapat</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dikelompokkan</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menjadi</w:t>
      </w:r>
      <w:proofErr w:type="spellEnd"/>
      <w:r w:rsidRPr="00C372CF">
        <w:rPr>
          <w:rFonts w:asciiTheme="majorBidi" w:hAnsiTheme="majorBidi" w:cstheme="majorBidi"/>
          <w:sz w:val="24"/>
          <w:szCs w:val="24"/>
        </w:rPr>
        <w:t xml:space="preserve"> 4 </w:t>
      </w:r>
      <w:proofErr w:type="spellStart"/>
      <w:r w:rsidRPr="00C372CF">
        <w:rPr>
          <w:rFonts w:asciiTheme="majorBidi" w:hAnsiTheme="majorBidi" w:cstheme="majorBidi"/>
          <w:sz w:val="24"/>
          <w:szCs w:val="24"/>
        </w:rPr>
        <w:t>kluster</w:t>
      </w:r>
      <w:proofErr w:type="spellEnd"/>
      <w:r w:rsidRPr="00C372CF">
        <w:rPr>
          <w:rFonts w:asciiTheme="majorBidi" w:hAnsiTheme="majorBidi" w:cstheme="majorBidi"/>
          <w:sz w:val="24"/>
          <w:szCs w:val="24"/>
        </w:rPr>
        <w:t xml:space="preserve">, </w:t>
      </w:r>
      <w:proofErr w:type="spellStart"/>
      <w:r w:rsidRPr="00C372CF">
        <w:rPr>
          <w:rFonts w:asciiTheme="majorBidi" w:hAnsiTheme="majorBidi" w:cstheme="majorBidi"/>
          <w:sz w:val="24"/>
          <w:szCs w:val="24"/>
        </w:rPr>
        <w:t>diantaranya</w:t>
      </w:r>
      <w:proofErr w:type="spellEnd"/>
      <w:r w:rsidRPr="00C372CF">
        <w:rPr>
          <w:rFonts w:asciiTheme="majorBidi" w:hAnsiTheme="majorBidi" w:cstheme="majorBidi"/>
          <w:sz w:val="24"/>
          <w:szCs w:val="24"/>
        </w:rPr>
        <w:t>:</w:t>
      </w:r>
    </w:p>
    <w:p w:rsidR="00C372CF" w:rsidRDefault="00C372CF" w:rsidP="005C4A73">
      <w:pPr>
        <w:pStyle w:val="ListParagraph"/>
        <w:numPr>
          <w:ilvl w:val="0"/>
          <w:numId w:val="2"/>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energi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dalam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kalori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terbanyak</w:t>
      </w:r>
      <w:proofErr w:type="spellEnd"/>
    </w:p>
    <w:p w:rsidR="00C372CF" w:rsidRPr="00C372CF" w:rsidRDefault="00C372CF" w:rsidP="005C4A73">
      <w:pPr>
        <w:pStyle w:val="ListParagraph"/>
        <w:spacing w:after="0" w:line="276" w:lineRule="auto"/>
        <w:jc w:val="both"/>
        <w:rPr>
          <w:rFonts w:asciiTheme="majorBidi" w:hAnsiTheme="majorBidi" w:cstheme="majorBidi"/>
          <w:sz w:val="24"/>
          <w:szCs w:val="24"/>
        </w:rPr>
      </w:pPr>
      <w:r w:rsidRPr="00C372CF">
        <w:rPr>
          <w:rFonts w:asciiTheme="majorBidi" w:hAnsiTheme="majorBidi" w:cstheme="majorBidi"/>
          <w:sz w:val="24"/>
          <w:szCs w:val="24"/>
        </w:rPr>
        <w:t>beef roast</w:t>
      </w:r>
      <w:r>
        <w:rPr>
          <w:rFonts w:asciiTheme="majorBidi" w:hAnsiTheme="majorBidi" w:cstheme="majorBidi"/>
          <w:sz w:val="24"/>
          <w:szCs w:val="24"/>
        </w:rPr>
        <w:t xml:space="preserve">, </w:t>
      </w:r>
      <w:r w:rsidRPr="00C372CF">
        <w:rPr>
          <w:rFonts w:asciiTheme="majorBidi" w:hAnsiTheme="majorBidi" w:cstheme="majorBidi"/>
          <w:sz w:val="24"/>
          <w:szCs w:val="24"/>
        </w:rPr>
        <w:t>beef steak</w:t>
      </w:r>
      <w:r>
        <w:rPr>
          <w:rFonts w:asciiTheme="majorBidi" w:hAnsiTheme="majorBidi" w:cstheme="majorBidi"/>
          <w:sz w:val="24"/>
          <w:szCs w:val="24"/>
        </w:rPr>
        <w:t>,</w:t>
      </w:r>
      <w:r w:rsidRPr="00C372CF">
        <w:rPr>
          <w:rFonts w:asciiTheme="majorBidi" w:hAnsiTheme="majorBidi" w:cstheme="majorBidi"/>
          <w:sz w:val="24"/>
          <w:szCs w:val="24"/>
        </w:rPr>
        <w:t xml:space="preserve"> </w:t>
      </w:r>
      <w:r>
        <w:rPr>
          <w:rFonts w:asciiTheme="majorBidi" w:hAnsiTheme="majorBidi" w:cstheme="majorBidi"/>
          <w:sz w:val="24"/>
          <w:szCs w:val="24"/>
        </w:rPr>
        <w:t xml:space="preserve">pork simmered, pork roast, </w:t>
      </w:r>
      <w:r w:rsidRPr="00C372CF">
        <w:rPr>
          <w:rFonts w:asciiTheme="majorBidi" w:hAnsiTheme="majorBidi" w:cstheme="majorBidi"/>
          <w:sz w:val="24"/>
          <w:szCs w:val="24"/>
        </w:rPr>
        <w:t>beef braised</w:t>
      </w:r>
      <w:r>
        <w:rPr>
          <w:rFonts w:asciiTheme="majorBidi" w:hAnsiTheme="majorBidi" w:cstheme="majorBidi"/>
          <w:sz w:val="24"/>
          <w:szCs w:val="24"/>
        </w:rPr>
        <w:t xml:space="preserve">, </w:t>
      </w:r>
      <w:proofErr w:type="spellStart"/>
      <w:r w:rsidR="00076A03">
        <w:rPr>
          <w:rFonts w:asciiTheme="majorBidi" w:hAnsiTheme="majorBidi" w:cstheme="majorBidi"/>
          <w:sz w:val="24"/>
          <w:szCs w:val="24"/>
        </w:rPr>
        <w:t>dan</w:t>
      </w:r>
      <w:proofErr w:type="spellEnd"/>
      <w:r w:rsidR="00076A03">
        <w:rPr>
          <w:rFonts w:asciiTheme="majorBidi" w:hAnsiTheme="majorBidi" w:cstheme="majorBidi"/>
          <w:sz w:val="24"/>
          <w:szCs w:val="24"/>
        </w:rPr>
        <w:t xml:space="preserve"> smok</w:t>
      </w:r>
      <w:r>
        <w:rPr>
          <w:rFonts w:asciiTheme="majorBidi" w:hAnsiTheme="majorBidi" w:cstheme="majorBidi"/>
          <w:sz w:val="24"/>
          <w:szCs w:val="24"/>
        </w:rPr>
        <w:t>ed ham</w:t>
      </w:r>
    </w:p>
    <w:p w:rsidR="00C372CF" w:rsidRDefault="00C372CF" w:rsidP="005C4A73">
      <w:pPr>
        <w:pStyle w:val="ListParagraph"/>
        <w:numPr>
          <w:ilvl w:val="0"/>
          <w:numId w:val="2"/>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energi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atas</w:t>
      </w:r>
      <w:proofErr w:type="spellEnd"/>
    </w:p>
    <w:p w:rsidR="00C372CF" w:rsidRDefault="00C372CF"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perch fried, beef tongue, mackerel broiled, beef canned, veal cutlet, beef heart, chicken canned, tuna canned, lamb shoulder roast, hamburger,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lamb leg roast</w:t>
      </w:r>
    </w:p>
    <w:p w:rsidR="00C372CF" w:rsidRDefault="00C372CF" w:rsidP="005C4A73">
      <w:pPr>
        <w:pStyle w:val="ListParagraph"/>
        <w:numPr>
          <w:ilvl w:val="0"/>
          <w:numId w:val="2"/>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kluister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energi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bawah</w:t>
      </w:r>
      <w:proofErr w:type="spellEnd"/>
    </w:p>
    <w:p w:rsid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sardines canned</w:t>
      </w:r>
    </w:p>
    <w:p w:rsidR="00C372CF" w:rsidRDefault="00C372CF" w:rsidP="005C4A73">
      <w:pPr>
        <w:pStyle w:val="ListParagraph"/>
        <w:numPr>
          <w:ilvl w:val="0"/>
          <w:numId w:val="2"/>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energy </w:t>
      </w:r>
      <w:proofErr w:type="spellStart"/>
      <w:r>
        <w:rPr>
          <w:rFonts w:asciiTheme="majorBidi" w:hAnsiTheme="majorBidi" w:cstheme="majorBidi"/>
          <w:sz w:val="24"/>
          <w:szCs w:val="24"/>
        </w:rPr>
        <w:t>terkecil</w:t>
      </w:r>
      <w:proofErr w:type="spellEnd"/>
    </w:p>
    <w:p w:rsidR="006A113C" w:rsidRP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mackerel canned, </w:t>
      </w:r>
      <w:r w:rsidRPr="006A113C">
        <w:rPr>
          <w:rFonts w:asciiTheme="majorBidi" w:hAnsiTheme="majorBidi" w:cstheme="majorBidi"/>
          <w:sz w:val="24"/>
          <w:szCs w:val="24"/>
        </w:rPr>
        <w:t>salmon canned</w:t>
      </w:r>
      <w:r>
        <w:rPr>
          <w:rFonts w:asciiTheme="majorBidi" w:hAnsiTheme="majorBidi" w:cstheme="majorBidi"/>
          <w:sz w:val="24"/>
          <w:szCs w:val="24"/>
        </w:rPr>
        <w:t xml:space="preserve">, </w:t>
      </w:r>
      <w:r w:rsidRPr="006A113C">
        <w:rPr>
          <w:rFonts w:asciiTheme="majorBidi" w:hAnsiTheme="majorBidi" w:cstheme="majorBidi"/>
          <w:sz w:val="24"/>
          <w:szCs w:val="24"/>
        </w:rPr>
        <w:t>crabmeat canned</w:t>
      </w:r>
      <w:r>
        <w:rPr>
          <w:rFonts w:asciiTheme="majorBidi" w:hAnsiTheme="majorBidi" w:cstheme="majorBidi"/>
          <w:sz w:val="24"/>
          <w:szCs w:val="24"/>
        </w:rPr>
        <w:t xml:space="preserve">, </w:t>
      </w:r>
      <w:r w:rsidRPr="006A113C">
        <w:rPr>
          <w:rFonts w:asciiTheme="majorBidi" w:hAnsiTheme="majorBidi" w:cstheme="majorBidi"/>
          <w:sz w:val="24"/>
          <w:szCs w:val="24"/>
        </w:rPr>
        <w:t>chicken broiled</w:t>
      </w:r>
      <w:r>
        <w:rPr>
          <w:rFonts w:asciiTheme="majorBidi" w:hAnsiTheme="majorBidi" w:cstheme="majorBidi"/>
          <w:sz w:val="24"/>
          <w:szCs w:val="24"/>
        </w:rPr>
        <w:t xml:space="preserve">, </w:t>
      </w:r>
      <w:r w:rsidRPr="006A113C">
        <w:rPr>
          <w:rFonts w:asciiTheme="majorBidi" w:hAnsiTheme="majorBidi" w:cstheme="majorBidi"/>
          <w:sz w:val="24"/>
          <w:szCs w:val="24"/>
        </w:rPr>
        <w:t>bluefish baked</w:t>
      </w:r>
      <w:r>
        <w:rPr>
          <w:rFonts w:asciiTheme="majorBidi" w:hAnsiTheme="majorBidi" w:cstheme="majorBidi"/>
          <w:sz w:val="24"/>
          <w:szCs w:val="24"/>
        </w:rPr>
        <w:t xml:space="preserve">, </w:t>
      </w:r>
      <w:r w:rsidRPr="006A113C">
        <w:rPr>
          <w:rFonts w:asciiTheme="majorBidi" w:hAnsiTheme="majorBidi" w:cstheme="majorBidi"/>
          <w:sz w:val="24"/>
          <w:szCs w:val="24"/>
        </w:rPr>
        <w:t>haddock fried</w:t>
      </w:r>
      <w:r>
        <w:rPr>
          <w:rFonts w:asciiTheme="majorBidi" w:hAnsiTheme="majorBidi" w:cstheme="majorBidi"/>
          <w:sz w:val="24"/>
          <w:szCs w:val="24"/>
        </w:rPr>
        <w:t xml:space="preserve">, </w:t>
      </w:r>
      <w:r w:rsidRPr="006A113C">
        <w:rPr>
          <w:rFonts w:asciiTheme="majorBidi" w:hAnsiTheme="majorBidi" w:cstheme="majorBidi"/>
          <w:sz w:val="24"/>
          <w:szCs w:val="24"/>
        </w:rPr>
        <w:t>shrimp canned</w:t>
      </w:r>
      <w:r>
        <w:rPr>
          <w:rFonts w:asciiTheme="majorBidi" w:hAnsiTheme="majorBidi" w:cstheme="majorBidi"/>
          <w:sz w:val="24"/>
          <w:szCs w:val="24"/>
        </w:rPr>
        <w:t xml:space="preserve">, </w:t>
      </w:r>
      <w:r w:rsidRPr="006A113C">
        <w:rPr>
          <w:rFonts w:asciiTheme="majorBidi" w:hAnsiTheme="majorBidi" w:cstheme="majorBidi"/>
          <w:sz w:val="24"/>
          <w:szCs w:val="24"/>
        </w:rPr>
        <w:t>clams raw</w:t>
      </w:r>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6A113C">
        <w:rPr>
          <w:rFonts w:asciiTheme="majorBidi" w:hAnsiTheme="majorBidi" w:cstheme="majorBidi"/>
          <w:sz w:val="24"/>
          <w:szCs w:val="24"/>
        </w:rPr>
        <w:t>clams canned</w:t>
      </w:r>
    </w:p>
    <w:p w:rsidR="006A113C" w:rsidRPr="006A113C" w:rsidRDefault="006A113C" w:rsidP="005C4A73">
      <w:pPr>
        <w:spacing w:after="0" w:line="276" w:lineRule="auto"/>
        <w:ind w:left="360"/>
        <w:jc w:val="both"/>
        <w:rPr>
          <w:rFonts w:asciiTheme="majorBidi" w:hAnsiTheme="majorBidi" w:cstheme="majorBidi"/>
          <w:sz w:val="24"/>
          <w:szCs w:val="24"/>
        </w:rPr>
      </w:pP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Single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Clust_Sin</w:t>
      </w:r>
      <w:proofErr w:type="spellEnd"/>
      <w:r w:rsidRPr="002C2687">
        <w:rPr>
          <w:rFonts w:ascii="Courier New" w:hAnsi="Courier New" w:cs="Courier New"/>
        </w:rPr>
        <w:t xml:space="preserve">, k = 4, </w:t>
      </w:r>
      <w:proofErr w:type="spellStart"/>
      <w:r w:rsidRPr="002C2687">
        <w:rPr>
          <w:rFonts w:ascii="Courier New" w:hAnsi="Courier New" w:cs="Courier New"/>
        </w:rPr>
        <w:t>k_colors</w:t>
      </w:r>
      <w:proofErr w:type="spellEnd"/>
      <w:r w:rsidRPr="002C2687">
        <w:rPr>
          <w:rFonts w:ascii="Courier New" w:hAnsi="Courier New" w:cs="Courier New"/>
        </w:rPr>
        <w:t xml:space="preserve"> = "</w:t>
      </w:r>
      <w:proofErr w:type="spellStart"/>
      <w:r w:rsidRPr="002C2687">
        <w:rPr>
          <w:rFonts w:ascii="Courier New" w:hAnsi="Courier New" w:cs="Courier New"/>
        </w:rPr>
        <w:t>jco</w:t>
      </w:r>
      <w:proofErr w:type="spellEnd"/>
      <w:r w:rsidRPr="002C2687">
        <w:rPr>
          <w:rFonts w:ascii="Courier New" w:hAnsi="Courier New" w:cs="Courier New"/>
        </w:rPr>
        <w:t xml:space="preserve">", </w:t>
      </w:r>
      <w:proofErr w:type="spellStart"/>
      <w:r w:rsidRPr="002C2687">
        <w:rPr>
          <w:rFonts w:ascii="Courier New" w:hAnsi="Courier New" w:cs="Courier New"/>
        </w:rPr>
        <w:t>rect</w:t>
      </w:r>
      <w:proofErr w:type="spellEnd"/>
      <w:r w:rsidRPr="002C2687">
        <w:rPr>
          <w:rFonts w:ascii="Courier New" w:hAnsi="Courier New" w:cs="Courier New"/>
        </w:rPr>
        <w:t xml:space="preserve"> = TRUE,</w:t>
      </w:r>
    </w:p>
    <w:p w:rsidR="002C2687" w:rsidRDefault="002C2687" w:rsidP="002C2687">
      <w:pPr>
        <w:spacing w:after="0" w:line="276" w:lineRule="auto"/>
        <w:rPr>
          <w:rFonts w:ascii="Courier New" w:hAnsi="Courier New" w:cs="Courier New"/>
        </w:rPr>
      </w:pPr>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"Single Linkage Cluster")</w:t>
      </w:r>
    </w:p>
    <w:p w:rsidR="00260C72" w:rsidRPr="002C2687" w:rsidRDefault="00260C72" w:rsidP="002C2687">
      <w:pPr>
        <w:spacing w:after="0" w:line="276" w:lineRule="auto"/>
        <w:rPr>
          <w:rFonts w:ascii="Courier New" w:hAnsi="Courier New" w:cs="Courier New"/>
        </w:rPr>
      </w:pPr>
      <w:r>
        <w:rPr>
          <w:rFonts w:ascii="Courier New" w:hAnsi="Courier New" w:cs="Courier New"/>
          <w:noProof/>
          <w:lang w:val="en-US"/>
        </w:rPr>
        <w:lastRenderedPageBreak/>
        <w:drawing>
          <wp:inline distT="0" distB="0" distL="0" distR="0">
            <wp:extent cx="5730875" cy="2998470"/>
            <wp:effectExtent l="0" t="0" r="3175" b="0"/>
            <wp:docPr id="24" name="Picture 24" descr="C:\Users\PC\Downloads\Clust\sing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C\Downloads\Clust\singl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6A113C" w:rsidRDefault="006A113C" w:rsidP="005C4A73">
      <w:p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plot </w:t>
      </w:r>
      <w:proofErr w:type="spellStart"/>
      <w:r>
        <w:rPr>
          <w:rFonts w:asciiTheme="majorBidi" w:hAnsiTheme="majorBidi" w:cstheme="majorBidi"/>
          <w:sz w:val="24"/>
          <w:szCs w:val="24"/>
        </w:rPr>
        <w:t>dendogram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r w:rsidR="00076A03">
        <w:rPr>
          <w:rFonts w:asciiTheme="majorBidi" w:hAnsiTheme="majorBidi" w:cstheme="majorBidi"/>
          <w:sz w:val="24"/>
          <w:szCs w:val="24"/>
        </w:rPr>
        <w:t>single</w:t>
      </w:r>
      <w:r>
        <w:rPr>
          <w:rFonts w:asciiTheme="majorBidi" w:hAnsiTheme="majorBidi" w:cstheme="majorBidi"/>
          <w:sz w:val="24"/>
          <w:szCs w:val="24"/>
        </w:rPr>
        <w:t xml:space="preserve">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kalsium</w:t>
      </w:r>
      <w:proofErr w:type="spellEnd"/>
      <w:r>
        <w:rPr>
          <w:rFonts w:asciiTheme="majorBidi" w:hAnsiTheme="majorBidi" w:cstheme="majorBidi"/>
          <w:sz w:val="24"/>
          <w:szCs w:val="24"/>
        </w:rPr>
        <w:t xml:space="preserve"> (mg) </w:t>
      </w:r>
      <w:proofErr w:type="spellStart"/>
      <w:r>
        <w:rPr>
          <w:rFonts w:asciiTheme="majorBidi" w:hAnsiTheme="majorBidi" w:cstheme="majorBidi"/>
          <w:sz w:val="24"/>
          <w:szCs w:val="24"/>
        </w:rPr>
        <w:t>terbanyak</w:t>
      </w:r>
      <w:proofErr w:type="spellEnd"/>
    </w:p>
    <w:p w:rsid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sardines canned </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kalsium</w:t>
      </w:r>
      <w:proofErr w:type="spellEnd"/>
      <w:r>
        <w:rPr>
          <w:rFonts w:asciiTheme="majorBidi" w:hAnsiTheme="majorBidi" w:cstheme="majorBidi"/>
          <w:sz w:val="24"/>
          <w:szCs w:val="24"/>
        </w:rPr>
        <w:t xml:space="preserve"> (mg)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atas</w:t>
      </w:r>
      <w:proofErr w:type="spellEnd"/>
    </w:p>
    <w:p w:rsidR="006A113C" w:rsidRP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mackerel canned </w:t>
      </w:r>
      <w:proofErr w:type="spellStart"/>
      <w:r>
        <w:rPr>
          <w:rFonts w:asciiTheme="majorBidi" w:hAnsiTheme="majorBidi" w:cstheme="majorBidi"/>
          <w:sz w:val="24"/>
          <w:szCs w:val="24"/>
        </w:rPr>
        <w:t>dan</w:t>
      </w:r>
      <w:proofErr w:type="spellEnd"/>
      <w:r w:rsidRPr="006A113C">
        <w:rPr>
          <w:rFonts w:asciiTheme="majorBidi" w:hAnsiTheme="majorBidi" w:cstheme="majorBidi"/>
          <w:sz w:val="24"/>
          <w:szCs w:val="24"/>
        </w:rPr>
        <w:t xml:space="preserve"> </w:t>
      </w:r>
      <w:r>
        <w:rPr>
          <w:rFonts w:asciiTheme="majorBidi" w:hAnsiTheme="majorBidi" w:cstheme="majorBidi"/>
          <w:sz w:val="24"/>
          <w:szCs w:val="24"/>
        </w:rPr>
        <w:t xml:space="preserve"> </w:t>
      </w:r>
      <w:r w:rsidR="00076A03">
        <w:rPr>
          <w:rFonts w:asciiTheme="majorBidi" w:hAnsiTheme="majorBidi" w:cstheme="majorBidi"/>
          <w:sz w:val="24"/>
          <w:szCs w:val="24"/>
        </w:rPr>
        <w:t>salmon canned</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kalsium</w:t>
      </w:r>
      <w:proofErr w:type="spellEnd"/>
      <w:r>
        <w:rPr>
          <w:rFonts w:asciiTheme="majorBidi" w:hAnsiTheme="majorBidi" w:cstheme="majorBidi"/>
          <w:sz w:val="24"/>
          <w:szCs w:val="24"/>
        </w:rPr>
        <w:t xml:space="preserve"> (mg)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bawah</w:t>
      </w:r>
      <w:proofErr w:type="spellEnd"/>
    </w:p>
    <w:p w:rsidR="006A113C" w:rsidRP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shrimp canned, clams raw,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6A113C">
        <w:rPr>
          <w:rFonts w:asciiTheme="majorBidi" w:hAnsiTheme="majorBidi" w:cstheme="majorBidi"/>
          <w:sz w:val="24"/>
          <w:szCs w:val="24"/>
        </w:rPr>
        <w:t>clams canned</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kalsium</w:t>
      </w:r>
      <w:proofErr w:type="spellEnd"/>
      <w:r>
        <w:rPr>
          <w:rFonts w:asciiTheme="majorBidi" w:hAnsiTheme="majorBidi" w:cstheme="majorBidi"/>
          <w:sz w:val="24"/>
          <w:szCs w:val="24"/>
        </w:rPr>
        <w:t xml:space="preserve"> (mg) </w:t>
      </w:r>
      <w:proofErr w:type="spellStart"/>
      <w:r>
        <w:rPr>
          <w:rFonts w:asciiTheme="majorBidi" w:hAnsiTheme="majorBidi" w:cstheme="majorBidi"/>
          <w:sz w:val="24"/>
          <w:szCs w:val="24"/>
        </w:rPr>
        <w:t>terkecil</w:t>
      </w:r>
      <w:proofErr w:type="spellEnd"/>
    </w:p>
    <w:p w:rsidR="006A113C" w:rsidRDefault="006A113C" w:rsidP="005C4A73">
      <w:pPr>
        <w:pStyle w:val="ListParagraph"/>
        <w:spacing w:after="0" w:line="276" w:lineRule="auto"/>
        <w:jc w:val="both"/>
        <w:rPr>
          <w:rFonts w:asciiTheme="majorBidi" w:hAnsiTheme="majorBidi" w:cstheme="majorBidi"/>
          <w:sz w:val="24"/>
          <w:szCs w:val="24"/>
        </w:rPr>
      </w:pPr>
      <w:r w:rsidRPr="00C372CF">
        <w:rPr>
          <w:rFonts w:asciiTheme="majorBidi" w:hAnsiTheme="majorBidi" w:cstheme="majorBidi"/>
          <w:sz w:val="24"/>
          <w:szCs w:val="24"/>
        </w:rPr>
        <w:t>beef roast</w:t>
      </w:r>
      <w:r>
        <w:rPr>
          <w:rFonts w:asciiTheme="majorBidi" w:hAnsiTheme="majorBidi" w:cstheme="majorBidi"/>
          <w:sz w:val="24"/>
          <w:szCs w:val="24"/>
        </w:rPr>
        <w:t>,</w:t>
      </w:r>
      <w:r w:rsidRPr="006A113C">
        <w:rPr>
          <w:rFonts w:asciiTheme="majorBidi" w:hAnsiTheme="majorBidi" w:cstheme="majorBidi"/>
          <w:sz w:val="24"/>
          <w:szCs w:val="24"/>
        </w:rPr>
        <w:t xml:space="preserve"> </w:t>
      </w:r>
      <w:r>
        <w:rPr>
          <w:rFonts w:asciiTheme="majorBidi" w:hAnsiTheme="majorBidi" w:cstheme="majorBidi"/>
          <w:sz w:val="24"/>
          <w:szCs w:val="24"/>
        </w:rPr>
        <w:t>crabmeat canned,</w:t>
      </w:r>
      <w:r w:rsidRPr="006A113C">
        <w:rPr>
          <w:rFonts w:asciiTheme="majorBidi" w:hAnsiTheme="majorBidi" w:cstheme="majorBidi"/>
          <w:sz w:val="24"/>
          <w:szCs w:val="24"/>
        </w:rPr>
        <w:t xml:space="preserve"> </w:t>
      </w:r>
      <w:r>
        <w:rPr>
          <w:rFonts w:asciiTheme="majorBidi" w:hAnsiTheme="majorBidi" w:cstheme="majorBidi"/>
          <w:sz w:val="24"/>
          <w:szCs w:val="24"/>
        </w:rPr>
        <w:t>perch fried,</w:t>
      </w:r>
      <w:r w:rsidRPr="006A113C">
        <w:rPr>
          <w:rFonts w:asciiTheme="majorBidi" w:hAnsiTheme="majorBidi" w:cstheme="majorBidi"/>
          <w:sz w:val="24"/>
          <w:szCs w:val="24"/>
        </w:rPr>
        <w:t xml:space="preserve"> </w:t>
      </w:r>
      <w:r>
        <w:rPr>
          <w:rFonts w:asciiTheme="majorBidi" w:hAnsiTheme="majorBidi" w:cstheme="majorBidi"/>
          <w:sz w:val="24"/>
          <w:szCs w:val="24"/>
        </w:rPr>
        <w:t>beef tongue, mackerel broiled,</w:t>
      </w:r>
      <w:r w:rsidRPr="006A113C">
        <w:rPr>
          <w:rFonts w:asciiTheme="majorBidi" w:hAnsiTheme="majorBidi" w:cstheme="majorBidi"/>
          <w:sz w:val="24"/>
          <w:szCs w:val="24"/>
        </w:rPr>
        <w:t xml:space="preserve"> </w:t>
      </w:r>
      <w:r>
        <w:rPr>
          <w:rFonts w:asciiTheme="majorBidi" w:hAnsiTheme="majorBidi" w:cstheme="majorBidi"/>
          <w:sz w:val="24"/>
          <w:szCs w:val="24"/>
        </w:rPr>
        <w:t>beef canned,</w:t>
      </w:r>
      <w:r w:rsidRPr="006A113C">
        <w:rPr>
          <w:rFonts w:asciiTheme="majorBidi" w:hAnsiTheme="majorBidi" w:cstheme="majorBidi"/>
          <w:sz w:val="24"/>
          <w:szCs w:val="24"/>
        </w:rPr>
        <w:t xml:space="preserve"> </w:t>
      </w:r>
      <w:r>
        <w:rPr>
          <w:rFonts w:asciiTheme="majorBidi" w:hAnsiTheme="majorBidi" w:cstheme="majorBidi"/>
          <w:sz w:val="24"/>
          <w:szCs w:val="24"/>
        </w:rPr>
        <w:t>veal cutlet, beef heart,</w:t>
      </w:r>
      <w:r w:rsidRPr="006A113C">
        <w:rPr>
          <w:rFonts w:asciiTheme="majorBidi" w:hAnsiTheme="majorBidi" w:cstheme="majorBidi"/>
          <w:sz w:val="24"/>
          <w:szCs w:val="24"/>
        </w:rPr>
        <w:t xml:space="preserve"> </w:t>
      </w:r>
      <w:r>
        <w:rPr>
          <w:rFonts w:asciiTheme="majorBidi" w:hAnsiTheme="majorBidi" w:cstheme="majorBidi"/>
          <w:sz w:val="24"/>
          <w:szCs w:val="24"/>
        </w:rPr>
        <w:t xml:space="preserve">chicken canned, </w:t>
      </w:r>
      <w:r w:rsidRPr="006A113C">
        <w:rPr>
          <w:rFonts w:asciiTheme="majorBidi" w:hAnsiTheme="majorBidi" w:cstheme="majorBidi"/>
          <w:sz w:val="24"/>
          <w:szCs w:val="24"/>
        </w:rPr>
        <w:t xml:space="preserve">tuna canned, </w:t>
      </w:r>
      <w:r>
        <w:rPr>
          <w:rFonts w:asciiTheme="majorBidi" w:hAnsiTheme="majorBidi" w:cstheme="majorBidi"/>
          <w:sz w:val="24"/>
          <w:szCs w:val="24"/>
        </w:rPr>
        <w:t xml:space="preserve">chicken broiled, </w:t>
      </w:r>
      <w:r w:rsidRPr="006A113C">
        <w:rPr>
          <w:rFonts w:asciiTheme="majorBidi" w:hAnsiTheme="majorBidi" w:cstheme="majorBidi"/>
          <w:sz w:val="24"/>
          <w:szCs w:val="24"/>
        </w:rPr>
        <w:t xml:space="preserve">bluefish baked, haddock fried, </w:t>
      </w:r>
      <w:r>
        <w:rPr>
          <w:rFonts w:asciiTheme="majorBidi" w:hAnsiTheme="majorBidi" w:cstheme="majorBidi"/>
          <w:sz w:val="24"/>
          <w:szCs w:val="24"/>
        </w:rPr>
        <w:t>pork roast,</w:t>
      </w:r>
      <w:r w:rsidRPr="006A113C">
        <w:rPr>
          <w:rFonts w:asciiTheme="majorBidi" w:hAnsiTheme="majorBidi" w:cstheme="majorBidi"/>
          <w:sz w:val="24"/>
          <w:szCs w:val="24"/>
        </w:rPr>
        <w:t xml:space="preserve"> </w:t>
      </w:r>
      <w:r w:rsidRPr="00C372CF">
        <w:rPr>
          <w:rFonts w:asciiTheme="majorBidi" w:hAnsiTheme="majorBidi" w:cstheme="majorBidi"/>
          <w:sz w:val="24"/>
          <w:szCs w:val="24"/>
        </w:rPr>
        <w:t>beef braised</w:t>
      </w:r>
      <w:r>
        <w:rPr>
          <w:rFonts w:asciiTheme="majorBidi" w:hAnsiTheme="majorBidi" w:cstheme="majorBidi"/>
          <w:sz w:val="24"/>
          <w:szCs w:val="24"/>
        </w:rPr>
        <w:t>,</w:t>
      </w:r>
      <w:r w:rsidRPr="006A113C">
        <w:rPr>
          <w:rFonts w:asciiTheme="majorBidi" w:hAnsiTheme="majorBidi" w:cstheme="majorBidi"/>
          <w:sz w:val="24"/>
          <w:szCs w:val="24"/>
        </w:rPr>
        <w:t xml:space="preserve"> </w:t>
      </w:r>
      <w:r w:rsidR="00076A03">
        <w:rPr>
          <w:rFonts w:asciiTheme="majorBidi" w:hAnsiTheme="majorBidi" w:cstheme="majorBidi"/>
          <w:sz w:val="24"/>
          <w:szCs w:val="24"/>
        </w:rPr>
        <w:t>smok</w:t>
      </w:r>
      <w:r>
        <w:rPr>
          <w:rFonts w:asciiTheme="majorBidi" w:hAnsiTheme="majorBidi" w:cstheme="majorBidi"/>
          <w:sz w:val="24"/>
          <w:szCs w:val="24"/>
        </w:rPr>
        <w:t>ed ham,</w:t>
      </w:r>
      <w:r w:rsidRPr="006A113C">
        <w:rPr>
          <w:rFonts w:asciiTheme="majorBidi" w:hAnsiTheme="majorBidi" w:cstheme="majorBidi"/>
          <w:sz w:val="24"/>
          <w:szCs w:val="24"/>
        </w:rPr>
        <w:t xml:space="preserve"> </w:t>
      </w:r>
      <w:r>
        <w:rPr>
          <w:rFonts w:asciiTheme="majorBidi" w:hAnsiTheme="majorBidi" w:cstheme="majorBidi"/>
          <w:sz w:val="24"/>
          <w:szCs w:val="24"/>
        </w:rPr>
        <w:t xml:space="preserve">lamb shoulder roast, hamburger,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lamb leg roast</w:t>
      </w:r>
    </w:p>
    <w:p w:rsidR="006A113C" w:rsidRDefault="006A113C"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Average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Clust_Ave</w:t>
      </w:r>
      <w:proofErr w:type="spellEnd"/>
      <w:r w:rsidRPr="002C2687">
        <w:rPr>
          <w:rFonts w:ascii="Courier New" w:hAnsi="Courier New" w:cs="Courier New"/>
        </w:rPr>
        <w:t xml:space="preserve">, k = 4, </w:t>
      </w:r>
      <w:proofErr w:type="spellStart"/>
      <w:r w:rsidRPr="002C2687">
        <w:rPr>
          <w:rFonts w:ascii="Courier New" w:hAnsi="Courier New" w:cs="Courier New"/>
        </w:rPr>
        <w:t>k_colors</w:t>
      </w:r>
      <w:proofErr w:type="spellEnd"/>
      <w:r w:rsidRPr="002C2687">
        <w:rPr>
          <w:rFonts w:ascii="Courier New" w:hAnsi="Courier New" w:cs="Courier New"/>
        </w:rPr>
        <w:t xml:space="preserve"> = "</w:t>
      </w:r>
      <w:proofErr w:type="spellStart"/>
      <w:r w:rsidRPr="002C2687">
        <w:rPr>
          <w:rFonts w:ascii="Courier New" w:hAnsi="Courier New" w:cs="Courier New"/>
        </w:rPr>
        <w:t>jco</w:t>
      </w:r>
      <w:proofErr w:type="spellEnd"/>
      <w:r w:rsidRPr="002C2687">
        <w:rPr>
          <w:rFonts w:ascii="Courier New" w:hAnsi="Courier New" w:cs="Courier New"/>
        </w:rPr>
        <w:t xml:space="preserve">", </w:t>
      </w:r>
      <w:proofErr w:type="spellStart"/>
      <w:r w:rsidRPr="002C2687">
        <w:rPr>
          <w:rFonts w:ascii="Courier New" w:hAnsi="Courier New" w:cs="Courier New"/>
        </w:rPr>
        <w:t>rect</w:t>
      </w:r>
      <w:proofErr w:type="spellEnd"/>
      <w:r w:rsidRPr="002C2687">
        <w:rPr>
          <w:rFonts w:ascii="Courier New" w:hAnsi="Courier New" w:cs="Courier New"/>
        </w:rPr>
        <w:t xml:space="preserve"> = TRUE,</w:t>
      </w:r>
    </w:p>
    <w:p w:rsidR="002C2687" w:rsidRDefault="002C2687" w:rsidP="002C2687">
      <w:pPr>
        <w:spacing w:after="0" w:line="276" w:lineRule="auto"/>
        <w:rPr>
          <w:rFonts w:ascii="Courier New" w:hAnsi="Courier New" w:cs="Courier New"/>
        </w:rPr>
      </w:pPr>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"Average Linkage Cluster")</w:t>
      </w:r>
    </w:p>
    <w:p w:rsidR="00260C72" w:rsidRPr="002C2687" w:rsidRDefault="00260C72" w:rsidP="006A113C">
      <w:pPr>
        <w:spacing w:after="0" w:line="276" w:lineRule="auto"/>
        <w:rPr>
          <w:rFonts w:ascii="Courier New" w:hAnsi="Courier New" w:cs="Courier New"/>
        </w:rPr>
      </w:pPr>
      <w:r>
        <w:rPr>
          <w:rFonts w:ascii="Courier New" w:hAnsi="Courier New" w:cs="Courier New"/>
          <w:noProof/>
          <w:lang w:val="en-US"/>
        </w:rPr>
        <w:lastRenderedPageBreak/>
        <w:drawing>
          <wp:inline distT="0" distB="0" distL="0" distR="0" wp14:anchorId="1A3106AF" wp14:editId="65DA350C">
            <wp:extent cx="5730875" cy="2998470"/>
            <wp:effectExtent l="0" t="0" r="3175" b="0"/>
            <wp:docPr id="25" name="Picture 25" descr="C:\Users\PC\Downloads\Clust\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Downloads\Clust\ave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6A113C" w:rsidRDefault="006A113C" w:rsidP="005C4A73">
      <w:p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plot </w:t>
      </w:r>
      <w:proofErr w:type="spellStart"/>
      <w:r>
        <w:rPr>
          <w:rFonts w:asciiTheme="majorBidi" w:hAnsiTheme="majorBidi" w:cstheme="majorBidi"/>
          <w:sz w:val="24"/>
          <w:szCs w:val="24"/>
        </w:rPr>
        <w:t>dendogram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average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rata-rata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terbanyak</w:t>
      </w:r>
      <w:proofErr w:type="spellEnd"/>
    </w:p>
    <w:p w:rsid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sardines canned</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rata-rata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atas</w:t>
      </w:r>
      <w:proofErr w:type="spellEnd"/>
    </w:p>
    <w:p w:rsidR="006A113C" w:rsidRP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lamb shoulder roast,</w:t>
      </w:r>
      <w:r w:rsidRPr="006A113C">
        <w:rPr>
          <w:rFonts w:asciiTheme="majorBidi" w:hAnsiTheme="majorBidi" w:cstheme="majorBidi"/>
          <w:sz w:val="24"/>
          <w:szCs w:val="24"/>
        </w:rPr>
        <w:t xml:space="preserve"> </w:t>
      </w:r>
      <w:r>
        <w:rPr>
          <w:rFonts w:asciiTheme="majorBidi" w:hAnsiTheme="majorBidi" w:cstheme="majorBidi"/>
          <w:sz w:val="24"/>
          <w:szCs w:val="24"/>
        </w:rPr>
        <w:t>hamburger,</w:t>
      </w:r>
      <w:r w:rsidRPr="006A113C">
        <w:rPr>
          <w:rFonts w:asciiTheme="majorBidi" w:hAnsiTheme="majorBidi" w:cstheme="majorBidi"/>
          <w:sz w:val="24"/>
          <w:szCs w:val="24"/>
        </w:rPr>
        <w:t xml:space="preserve"> </w:t>
      </w:r>
      <w:r>
        <w:rPr>
          <w:rFonts w:asciiTheme="majorBidi" w:hAnsiTheme="majorBidi" w:cstheme="majorBidi"/>
          <w:sz w:val="24"/>
          <w:szCs w:val="24"/>
        </w:rPr>
        <w:t>lamb leg roast,</w:t>
      </w:r>
      <w:r w:rsidRPr="006A113C">
        <w:rPr>
          <w:rFonts w:asciiTheme="majorBidi" w:hAnsiTheme="majorBidi" w:cstheme="majorBidi"/>
          <w:sz w:val="24"/>
          <w:szCs w:val="24"/>
        </w:rPr>
        <w:t xml:space="preserve"> </w:t>
      </w:r>
      <w:r w:rsidRPr="00C372CF">
        <w:rPr>
          <w:rFonts w:asciiTheme="majorBidi" w:hAnsiTheme="majorBidi" w:cstheme="majorBidi"/>
          <w:sz w:val="24"/>
          <w:szCs w:val="24"/>
        </w:rPr>
        <w:t>beef roast</w:t>
      </w:r>
      <w:r>
        <w:rPr>
          <w:rFonts w:asciiTheme="majorBidi" w:hAnsiTheme="majorBidi" w:cstheme="majorBidi"/>
          <w:sz w:val="24"/>
          <w:szCs w:val="24"/>
        </w:rPr>
        <w:t xml:space="preserve">, </w:t>
      </w:r>
      <w:r w:rsidRPr="006A113C">
        <w:rPr>
          <w:rFonts w:asciiTheme="majorBidi" w:hAnsiTheme="majorBidi" w:cstheme="majorBidi"/>
          <w:sz w:val="24"/>
          <w:szCs w:val="24"/>
        </w:rPr>
        <w:t xml:space="preserve">beef steak, pork simmered, pork roast, beef braised,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00076A03">
        <w:rPr>
          <w:rFonts w:asciiTheme="majorBidi" w:hAnsiTheme="majorBidi" w:cstheme="majorBidi"/>
          <w:sz w:val="24"/>
          <w:szCs w:val="24"/>
        </w:rPr>
        <w:t>smo</w:t>
      </w:r>
      <w:r w:rsidRPr="006A113C">
        <w:rPr>
          <w:rFonts w:asciiTheme="majorBidi" w:hAnsiTheme="majorBidi" w:cstheme="majorBidi"/>
          <w:sz w:val="24"/>
          <w:szCs w:val="24"/>
        </w:rPr>
        <w:t>ked ham</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rata-rata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bawah</w:t>
      </w:r>
      <w:proofErr w:type="spellEnd"/>
    </w:p>
    <w:p w:rsidR="006A113C" w:rsidRP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perch fried, </w:t>
      </w:r>
      <w:r w:rsidRPr="006A113C">
        <w:rPr>
          <w:rFonts w:asciiTheme="majorBidi" w:hAnsiTheme="majorBidi" w:cstheme="majorBidi"/>
          <w:sz w:val="24"/>
          <w:szCs w:val="24"/>
        </w:rPr>
        <w:t xml:space="preserve">beef tongue, mackerel broiled, beef canned, </w:t>
      </w:r>
      <w:r>
        <w:rPr>
          <w:rFonts w:asciiTheme="majorBidi" w:hAnsiTheme="majorBidi" w:cstheme="majorBidi"/>
          <w:sz w:val="24"/>
          <w:szCs w:val="24"/>
        </w:rPr>
        <w:t>v</w:t>
      </w:r>
      <w:r w:rsidRPr="006A113C">
        <w:rPr>
          <w:rFonts w:asciiTheme="majorBidi" w:hAnsiTheme="majorBidi" w:cstheme="majorBidi"/>
          <w:sz w:val="24"/>
          <w:szCs w:val="24"/>
        </w:rPr>
        <w:t xml:space="preserve">eal cutlet, beef heart, chicken canned, tuna canned, </w:t>
      </w:r>
      <w:r>
        <w:rPr>
          <w:rFonts w:asciiTheme="majorBidi" w:hAnsiTheme="majorBidi" w:cstheme="majorBidi"/>
          <w:sz w:val="24"/>
          <w:szCs w:val="24"/>
        </w:rPr>
        <w:t xml:space="preserve">crabmeat canned, </w:t>
      </w:r>
      <w:r w:rsidRPr="006A113C">
        <w:rPr>
          <w:rFonts w:asciiTheme="majorBidi" w:hAnsiTheme="majorBidi" w:cstheme="majorBidi"/>
          <w:sz w:val="24"/>
          <w:szCs w:val="24"/>
        </w:rPr>
        <w:t xml:space="preserve">chicken broiled, bluefish baked,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6A113C">
        <w:rPr>
          <w:rFonts w:asciiTheme="majorBidi" w:hAnsiTheme="majorBidi" w:cstheme="majorBidi"/>
          <w:sz w:val="24"/>
          <w:szCs w:val="24"/>
        </w:rPr>
        <w:t>haddock fried</w:t>
      </w:r>
    </w:p>
    <w:p w:rsidR="006A113C" w:rsidRDefault="006A113C"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rata-rata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terkecil</w:t>
      </w:r>
      <w:proofErr w:type="spellEnd"/>
    </w:p>
    <w:p w:rsidR="006A113C" w:rsidRPr="006A113C" w:rsidRDefault="006A113C"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mackerel canned, </w:t>
      </w:r>
      <w:r w:rsidRPr="006A113C">
        <w:rPr>
          <w:rFonts w:asciiTheme="majorBidi" w:hAnsiTheme="majorBidi" w:cstheme="majorBidi"/>
          <w:sz w:val="24"/>
          <w:szCs w:val="24"/>
        </w:rPr>
        <w:t xml:space="preserve">salmon canned, shrimp canned, clams raw,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6A113C">
        <w:rPr>
          <w:rFonts w:asciiTheme="majorBidi" w:hAnsiTheme="majorBidi" w:cstheme="majorBidi"/>
          <w:sz w:val="24"/>
          <w:szCs w:val="24"/>
        </w:rPr>
        <w:t>clams canned</w:t>
      </w:r>
    </w:p>
    <w:p w:rsidR="006A113C" w:rsidRDefault="006A113C" w:rsidP="006A113C">
      <w:pPr>
        <w:spacing w:after="0" w:line="276" w:lineRule="auto"/>
        <w:rPr>
          <w:rFonts w:asciiTheme="majorBidi" w:hAnsiTheme="majorBidi" w:cstheme="majorBidi"/>
          <w:sz w:val="24"/>
          <w:szCs w:val="24"/>
        </w:rPr>
      </w:pP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Centroid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Clust_Cen</w:t>
      </w:r>
      <w:proofErr w:type="spellEnd"/>
      <w:r w:rsidRPr="002C2687">
        <w:rPr>
          <w:rFonts w:ascii="Courier New" w:hAnsi="Courier New" w:cs="Courier New"/>
        </w:rPr>
        <w:t xml:space="preserve">, k = 4, </w:t>
      </w:r>
      <w:proofErr w:type="spellStart"/>
      <w:r w:rsidRPr="002C2687">
        <w:rPr>
          <w:rFonts w:ascii="Courier New" w:hAnsi="Courier New" w:cs="Courier New"/>
        </w:rPr>
        <w:t>k_colors</w:t>
      </w:r>
      <w:proofErr w:type="spellEnd"/>
      <w:r w:rsidRPr="002C2687">
        <w:rPr>
          <w:rFonts w:ascii="Courier New" w:hAnsi="Courier New" w:cs="Courier New"/>
        </w:rPr>
        <w:t xml:space="preserve"> = "</w:t>
      </w:r>
      <w:proofErr w:type="spellStart"/>
      <w:r w:rsidRPr="002C2687">
        <w:rPr>
          <w:rFonts w:ascii="Courier New" w:hAnsi="Courier New" w:cs="Courier New"/>
        </w:rPr>
        <w:t>jco</w:t>
      </w:r>
      <w:proofErr w:type="spellEnd"/>
      <w:r w:rsidRPr="002C2687">
        <w:rPr>
          <w:rFonts w:ascii="Courier New" w:hAnsi="Courier New" w:cs="Courier New"/>
        </w:rPr>
        <w:t xml:space="preserve">", </w:t>
      </w:r>
      <w:proofErr w:type="spellStart"/>
      <w:r w:rsidRPr="002C2687">
        <w:rPr>
          <w:rFonts w:ascii="Courier New" w:hAnsi="Courier New" w:cs="Courier New"/>
        </w:rPr>
        <w:t>rect</w:t>
      </w:r>
      <w:proofErr w:type="spellEnd"/>
      <w:r w:rsidRPr="002C2687">
        <w:rPr>
          <w:rFonts w:ascii="Courier New" w:hAnsi="Courier New" w:cs="Courier New"/>
        </w:rPr>
        <w:t xml:space="preserve"> = TRUE,</w:t>
      </w:r>
    </w:p>
    <w:p w:rsidR="002C2687" w:rsidRDefault="002C2687" w:rsidP="002C2687">
      <w:pPr>
        <w:spacing w:after="0" w:line="276" w:lineRule="auto"/>
        <w:rPr>
          <w:rFonts w:ascii="Courier New" w:hAnsi="Courier New" w:cs="Courier New"/>
        </w:rPr>
      </w:pPr>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"Centroid Linkage Cluster")</w:t>
      </w:r>
    </w:p>
    <w:p w:rsidR="00260C72" w:rsidRPr="002C2687" w:rsidRDefault="006A113C" w:rsidP="002C2687">
      <w:pPr>
        <w:spacing w:after="0" w:line="276" w:lineRule="auto"/>
        <w:rPr>
          <w:rFonts w:ascii="Courier New" w:hAnsi="Courier New" w:cs="Courier New"/>
        </w:rPr>
      </w:pPr>
      <w:r>
        <w:rPr>
          <w:rFonts w:ascii="Courier New" w:hAnsi="Courier New" w:cs="Courier New"/>
          <w:noProof/>
          <w:lang w:val="en-US"/>
        </w:rPr>
        <w:lastRenderedPageBreak/>
        <w:drawing>
          <wp:inline distT="0" distB="0" distL="0" distR="0" wp14:anchorId="7DA860C8" wp14:editId="3F95D3EA">
            <wp:extent cx="5730875" cy="2998470"/>
            <wp:effectExtent l="0" t="0" r="3175" b="0"/>
            <wp:docPr id="27" name="Picture 27" descr="C:\Users\PC\Downloads\Clust\c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ownloads\Clust\cen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85052F" w:rsidRDefault="0085052F" w:rsidP="005C4A73">
      <w:p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plot </w:t>
      </w:r>
      <w:proofErr w:type="spellStart"/>
      <w:r>
        <w:rPr>
          <w:rFonts w:asciiTheme="majorBidi" w:hAnsiTheme="majorBidi" w:cstheme="majorBidi"/>
          <w:sz w:val="24"/>
          <w:szCs w:val="24"/>
        </w:rPr>
        <w:t>dendogram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centroid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w:t>
      </w:r>
    </w:p>
    <w:p w:rsidR="0085052F" w:rsidRDefault="0085052F"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menuju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pusat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terdekat</w:t>
      </w:r>
      <w:proofErr w:type="spellEnd"/>
    </w:p>
    <w:p w:rsidR="0085052F" w:rsidRDefault="00467C7B"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s</w:t>
      </w:r>
      <w:r w:rsidR="0085052F">
        <w:rPr>
          <w:rFonts w:asciiTheme="majorBidi" w:hAnsiTheme="majorBidi" w:cstheme="majorBidi"/>
          <w:sz w:val="24"/>
          <w:szCs w:val="24"/>
        </w:rPr>
        <w:t>ardines canned</w:t>
      </w:r>
    </w:p>
    <w:p w:rsidR="0085052F" w:rsidRDefault="0085052F"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menuju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pusat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dekat</w:t>
      </w:r>
      <w:proofErr w:type="spellEnd"/>
    </w:p>
    <w:p w:rsidR="0085052F" w:rsidRPr="0085052F" w:rsidRDefault="0085052F" w:rsidP="005C4A73">
      <w:pPr>
        <w:pStyle w:val="ListParagraph"/>
        <w:spacing w:after="0" w:line="276" w:lineRule="auto"/>
        <w:jc w:val="both"/>
        <w:rPr>
          <w:rFonts w:asciiTheme="majorBidi" w:hAnsiTheme="majorBidi" w:cstheme="majorBidi"/>
          <w:sz w:val="24"/>
          <w:szCs w:val="24"/>
        </w:rPr>
      </w:pPr>
      <w:r w:rsidRPr="00C372CF">
        <w:rPr>
          <w:rFonts w:asciiTheme="majorBidi" w:hAnsiTheme="majorBidi" w:cstheme="majorBidi"/>
          <w:sz w:val="24"/>
          <w:szCs w:val="24"/>
        </w:rPr>
        <w:t>beef roast</w:t>
      </w:r>
      <w:r>
        <w:rPr>
          <w:rFonts w:asciiTheme="majorBidi" w:hAnsiTheme="majorBidi" w:cstheme="majorBidi"/>
          <w:sz w:val="24"/>
          <w:szCs w:val="24"/>
        </w:rPr>
        <w:t xml:space="preserve">, </w:t>
      </w:r>
      <w:r w:rsidRPr="0085052F">
        <w:rPr>
          <w:rFonts w:asciiTheme="majorBidi" w:hAnsiTheme="majorBidi" w:cstheme="majorBidi"/>
          <w:sz w:val="24"/>
          <w:szCs w:val="24"/>
        </w:rPr>
        <w:t xml:space="preserve">beef steak, pork simmered, pork roast, beef braised, </w:t>
      </w:r>
      <w:r w:rsidR="00076A03">
        <w:rPr>
          <w:rFonts w:asciiTheme="majorBidi" w:hAnsiTheme="majorBidi" w:cstheme="majorBidi"/>
          <w:sz w:val="24"/>
          <w:szCs w:val="24"/>
        </w:rPr>
        <w:t>smo</w:t>
      </w:r>
      <w:r w:rsidRPr="0085052F">
        <w:rPr>
          <w:rFonts w:asciiTheme="majorBidi" w:hAnsiTheme="majorBidi" w:cstheme="majorBidi"/>
          <w:sz w:val="24"/>
          <w:szCs w:val="24"/>
        </w:rPr>
        <w:t xml:space="preserve">ked ham, </w:t>
      </w:r>
      <w:r>
        <w:rPr>
          <w:rFonts w:asciiTheme="majorBidi" w:hAnsiTheme="majorBidi" w:cstheme="majorBidi"/>
          <w:sz w:val="24"/>
          <w:szCs w:val="24"/>
        </w:rPr>
        <w:t xml:space="preserve">lamb shoulder roast, </w:t>
      </w:r>
      <w:r w:rsidRPr="0085052F">
        <w:rPr>
          <w:rFonts w:asciiTheme="majorBidi" w:hAnsiTheme="majorBidi" w:cstheme="majorBidi"/>
          <w:sz w:val="24"/>
          <w:szCs w:val="24"/>
        </w:rPr>
        <w:t xml:space="preserve">hamburger,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85052F">
        <w:rPr>
          <w:rFonts w:asciiTheme="majorBidi" w:hAnsiTheme="majorBidi" w:cstheme="majorBidi"/>
          <w:sz w:val="24"/>
          <w:szCs w:val="24"/>
        </w:rPr>
        <w:t>lamb leg roast</w:t>
      </w:r>
    </w:p>
    <w:p w:rsidR="0085052F" w:rsidRDefault="0085052F"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menuju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pusat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menengah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jauh</w:t>
      </w:r>
      <w:proofErr w:type="spellEnd"/>
    </w:p>
    <w:p w:rsidR="0085052F" w:rsidRPr="0085052F" w:rsidRDefault="0085052F"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perch fried, </w:t>
      </w:r>
      <w:r w:rsidRPr="0085052F">
        <w:rPr>
          <w:rFonts w:asciiTheme="majorBidi" w:hAnsiTheme="majorBidi" w:cstheme="majorBidi"/>
          <w:sz w:val="24"/>
          <w:szCs w:val="24"/>
        </w:rPr>
        <w:t xml:space="preserve">beef tongue, mackerel broiled, </w:t>
      </w:r>
      <w:r>
        <w:rPr>
          <w:rFonts w:asciiTheme="majorBidi" w:hAnsiTheme="majorBidi" w:cstheme="majorBidi"/>
          <w:sz w:val="24"/>
          <w:szCs w:val="24"/>
        </w:rPr>
        <w:t xml:space="preserve">beef heart, </w:t>
      </w:r>
      <w:r w:rsidRPr="0085052F">
        <w:rPr>
          <w:rFonts w:asciiTheme="majorBidi" w:hAnsiTheme="majorBidi" w:cstheme="majorBidi"/>
          <w:sz w:val="24"/>
          <w:szCs w:val="24"/>
        </w:rPr>
        <w:t xml:space="preserve">chicken canned, tuna canned, </w:t>
      </w:r>
      <w:r>
        <w:rPr>
          <w:rFonts w:asciiTheme="majorBidi" w:hAnsiTheme="majorBidi" w:cstheme="majorBidi"/>
          <w:sz w:val="24"/>
          <w:szCs w:val="24"/>
        </w:rPr>
        <w:t xml:space="preserve">beef canned, </w:t>
      </w:r>
      <w:r w:rsidRPr="0085052F">
        <w:rPr>
          <w:rFonts w:asciiTheme="majorBidi" w:hAnsiTheme="majorBidi" w:cstheme="majorBidi"/>
          <w:sz w:val="24"/>
          <w:szCs w:val="24"/>
        </w:rPr>
        <w:t xml:space="preserve">veal cutlet, </w:t>
      </w:r>
      <w:r>
        <w:rPr>
          <w:rFonts w:asciiTheme="majorBidi" w:hAnsiTheme="majorBidi" w:cstheme="majorBidi"/>
          <w:sz w:val="24"/>
          <w:szCs w:val="24"/>
        </w:rPr>
        <w:t xml:space="preserve">crabmeat canned, </w:t>
      </w:r>
      <w:r w:rsidRPr="0085052F">
        <w:rPr>
          <w:rFonts w:asciiTheme="majorBidi" w:hAnsiTheme="majorBidi" w:cstheme="majorBidi"/>
          <w:sz w:val="24"/>
          <w:szCs w:val="24"/>
        </w:rPr>
        <w:t>chicken broiled, bluefish baked,</w:t>
      </w:r>
      <w:r>
        <w:rPr>
          <w:rFonts w:asciiTheme="majorBidi" w:hAnsiTheme="majorBidi" w:cstheme="majorBidi"/>
          <w:sz w:val="24"/>
          <w:szCs w:val="24"/>
        </w:rPr>
        <w:t xml:space="preserve"> </w:t>
      </w:r>
      <w:proofErr w:type="spellStart"/>
      <w:r>
        <w:rPr>
          <w:rFonts w:asciiTheme="majorBidi" w:hAnsiTheme="majorBidi" w:cstheme="majorBidi"/>
          <w:sz w:val="24"/>
          <w:szCs w:val="24"/>
        </w:rPr>
        <w:t>dan</w:t>
      </w:r>
      <w:proofErr w:type="spellEnd"/>
      <w:r w:rsidRPr="0085052F">
        <w:rPr>
          <w:rFonts w:asciiTheme="majorBidi" w:hAnsiTheme="majorBidi" w:cstheme="majorBidi"/>
          <w:sz w:val="24"/>
          <w:szCs w:val="24"/>
        </w:rPr>
        <w:t xml:space="preserve"> haddock fried</w:t>
      </w:r>
    </w:p>
    <w:p w:rsidR="0085052F" w:rsidRDefault="0085052F"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jarak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menuju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pusat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terjauh</w:t>
      </w:r>
      <w:proofErr w:type="spellEnd"/>
    </w:p>
    <w:p w:rsidR="0085052F" w:rsidRPr="0085052F" w:rsidRDefault="0085052F"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mackerel canned, </w:t>
      </w:r>
      <w:r w:rsidRPr="0085052F">
        <w:rPr>
          <w:rFonts w:asciiTheme="majorBidi" w:hAnsiTheme="majorBidi" w:cstheme="majorBidi"/>
          <w:sz w:val="24"/>
          <w:szCs w:val="24"/>
        </w:rPr>
        <w:t xml:space="preserve">salmon canned, shrimp canned, clams raw,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85052F">
        <w:rPr>
          <w:rFonts w:asciiTheme="majorBidi" w:hAnsiTheme="majorBidi" w:cstheme="majorBidi"/>
          <w:sz w:val="24"/>
          <w:szCs w:val="24"/>
        </w:rPr>
        <w:t>clams canned</w:t>
      </w:r>
    </w:p>
    <w:p w:rsidR="0085052F" w:rsidRDefault="0085052F"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Ward Linkage</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fviz_dend</w:t>
      </w:r>
      <w:proofErr w:type="spellEnd"/>
      <w:r w:rsidRPr="002C2687">
        <w:rPr>
          <w:rFonts w:ascii="Courier New" w:hAnsi="Courier New" w:cs="Courier New"/>
        </w:rPr>
        <w:t>(</w:t>
      </w:r>
      <w:proofErr w:type="spellStart"/>
      <w:r w:rsidRPr="002C2687">
        <w:rPr>
          <w:rFonts w:ascii="Courier New" w:hAnsi="Courier New" w:cs="Courier New"/>
        </w:rPr>
        <w:t>Clust_War</w:t>
      </w:r>
      <w:proofErr w:type="spellEnd"/>
      <w:r w:rsidRPr="002C2687">
        <w:rPr>
          <w:rFonts w:ascii="Courier New" w:hAnsi="Courier New" w:cs="Courier New"/>
        </w:rPr>
        <w:t xml:space="preserve">, k = 4, </w:t>
      </w:r>
      <w:proofErr w:type="spellStart"/>
      <w:r w:rsidRPr="002C2687">
        <w:rPr>
          <w:rFonts w:ascii="Courier New" w:hAnsi="Courier New" w:cs="Courier New"/>
        </w:rPr>
        <w:t>k_colors</w:t>
      </w:r>
      <w:proofErr w:type="spellEnd"/>
      <w:r w:rsidRPr="002C2687">
        <w:rPr>
          <w:rFonts w:ascii="Courier New" w:hAnsi="Courier New" w:cs="Courier New"/>
        </w:rPr>
        <w:t xml:space="preserve"> = "</w:t>
      </w:r>
      <w:proofErr w:type="spellStart"/>
      <w:r w:rsidRPr="002C2687">
        <w:rPr>
          <w:rFonts w:ascii="Courier New" w:hAnsi="Courier New" w:cs="Courier New"/>
        </w:rPr>
        <w:t>jco</w:t>
      </w:r>
      <w:proofErr w:type="spellEnd"/>
      <w:r w:rsidRPr="002C2687">
        <w:rPr>
          <w:rFonts w:ascii="Courier New" w:hAnsi="Courier New" w:cs="Courier New"/>
        </w:rPr>
        <w:t xml:space="preserve">", </w:t>
      </w:r>
      <w:proofErr w:type="spellStart"/>
      <w:r w:rsidRPr="002C2687">
        <w:rPr>
          <w:rFonts w:ascii="Courier New" w:hAnsi="Courier New" w:cs="Courier New"/>
        </w:rPr>
        <w:t>rect</w:t>
      </w:r>
      <w:proofErr w:type="spellEnd"/>
      <w:r w:rsidRPr="002C2687">
        <w:rPr>
          <w:rFonts w:ascii="Courier New" w:hAnsi="Courier New" w:cs="Courier New"/>
        </w:rPr>
        <w:t xml:space="preserve"> = TRUE,</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 xml:space="preserve">          </w:t>
      </w:r>
      <w:proofErr w:type="spellStart"/>
      <w:r w:rsidRPr="002C2687">
        <w:rPr>
          <w:rFonts w:ascii="Courier New" w:hAnsi="Courier New" w:cs="Courier New"/>
        </w:rPr>
        <w:t>cex</w:t>
      </w:r>
      <w:proofErr w:type="spellEnd"/>
      <w:r w:rsidRPr="002C2687">
        <w:rPr>
          <w:rFonts w:ascii="Courier New" w:hAnsi="Courier New" w:cs="Courier New"/>
        </w:rPr>
        <w:t xml:space="preserve"> = 0.4, main = "Ward Linkage Cluster")</w:t>
      </w:r>
    </w:p>
    <w:p w:rsidR="002C2687" w:rsidRPr="002C2687" w:rsidRDefault="00260C72" w:rsidP="002C2687">
      <w:pPr>
        <w:spacing w:after="200" w:line="276" w:lineRule="auto"/>
        <w:rPr>
          <w:rFonts w:ascii="Courier New" w:hAnsi="Courier New" w:cs="Courier New"/>
        </w:rPr>
      </w:pPr>
      <w:r>
        <w:rPr>
          <w:rFonts w:ascii="Courier New" w:hAnsi="Courier New" w:cs="Courier New"/>
          <w:noProof/>
          <w:lang w:val="en-US"/>
        </w:rPr>
        <w:lastRenderedPageBreak/>
        <w:drawing>
          <wp:inline distT="0" distB="0" distL="0" distR="0">
            <wp:extent cx="5730875" cy="2998470"/>
            <wp:effectExtent l="0" t="0" r="3175" b="0"/>
            <wp:docPr id="28" name="Picture 28" descr="C:\Users\PC\Downloads\Clust\wa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ownloads\Clust\war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2998470"/>
                    </a:xfrm>
                    <a:prstGeom prst="rect">
                      <a:avLst/>
                    </a:prstGeom>
                    <a:noFill/>
                    <a:ln>
                      <a:noFill/>
                    </a:ln>
                  </pic:spPr>
                </pic:pic>
              </a:graphicData>
            </a:graphic>
          </wp:inline>
        </w:drawing>
      </w:r>
    </w:p>
    <w:p w:rsidR="00076A03" w:rsidRDefault="00076A03" w:rsidP="005C4A73">
      <w:p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plot </w:t>
      </w:r>
      <w:proofErr w:type="spellStart"/>
      <w:r>
        <w:rPr>
          <w:rFonts w:asciiTheme="majorBidi" w:hAnsiTheme="majorBidi" w:cstheme="majorBidi"/>
          <w:sz w:val="24"/>
          <w:szCs w:val="24"/>
        </w:rPr>
        <w:t>dendogram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ward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nutrisi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makanan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diantaranya</w:t>
      </w:r>
      <w:proofErr w:type="spellEnd"/>
      <w:r>
        <w:rPr>
          <w:rFonts w:asciiTheme="majorBidi" w:hAnsiTheme="majorBidi" w:cstheme="majorBidi"/>
          <w:sz w:val="24"/>
          <w:szCs w:val="24"/>
        </w:rPr>
        <w:t>:</w:t>
      </w:r>
    </w:p>
    <w:p w:rsidR="00076A03" w:rsidRDefault="00076A03"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merupakan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jumlah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variabel</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terbanyak</w:t>
      </w:r>
      <w:proofErr w:type="spellEnd"/>
    </w:p>
    <w:p w:rsidR="00076A03" w:rsidRPr="00076A03" w:rsidRDefault="00076A03" w:rsidP="005C4A73">
      <w:pPr>
        <w:pStyle w:val="ListParagraph"/>
        <w:spacing w:after="0" w:line="276" w:lineRule="auto"/>
        <w:jc w:val="both"/>
        <w:rPr>
          <w:rFonts w:asciiTheme="majorBidi" w:hAnsiTheme="majorBidi" w:cstheme="majorBidi"/>
          <w:sz w:val="24"/>
          <w:szCs w:val="24"/>
        </w:rPr>
      </w:pPr>
      <w:r w:rsidRPr="00C372CF">
        <w:rPr>
          <w:rFonts w:asciiTheme="majorBidi" w:hAnsiTheme="majorBidi" w:cstheme="majorBidi"/>
          <w:sz w:val="24"/>
          <w:szCs w:val="24"/>
        </w:rPr>
        <w:t>beef roast</w:t>
      </w:r>
      <w:r>
        <w:rPr>
          <w:rFonts w:asciiTheme="majorBidi" w:hAnsiTheme="majorBidi" w:cstheme="majorBidi"/>
          <w:sz w:val="24"/>
          <w:szCs w:val="24"/>
        </w:rPr>
        <w:t xml:space="preserve">, </w:t>
      </w:r>
      <w:r w:rsidRPr="00076A03">
        <w:rPr>
          <w:rFonts w:asciiTheme="majorBidi" w:hAnsiTheme="majorBidi" w:cstheme="majorBidi"/>
          <w:sz w:val="24"/>
          <w:szCs w:val="24"/>
        </w:rPr>
        <w:t xml:space="preserve">beef steak, pork simmered, pork roast, beef braised,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076A03">
        <w:rPr>
          <w:rFonts w:asciiTheme="majorBidi" w:hAnsiTheme="majorBidi" w:cstheme="majorBidi"/>
          <w:sz w:val="24"/>
          <w:szCs w:val="24"/>
        </w:rPr>
        <w:t>smoked ham</w:t>
      </w:r>
    </w:p>
    <w:p w:rsidR="00D401C3" w:rsidRDefault="00D401C3"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w:t>
      </w:r>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merupakan</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kluster</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dengan</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jumlah</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beberapa</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variabel</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menengah</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ke</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atas</w:t>
      </w:r>
      <w:proofErr w:type="spellEnd"/>
    </w:p>
    <w:p w:rsidR="00D401C3" w:rsidRDefault="00D401C3"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sardines canned</w:t>
      </w:r>
    </w:p>
    <w:p w:rsidR="00076A03" w:rsidRDefault="00D401C3"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w:t>
      </w:r>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merupakan</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kluster</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dengan</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jumlah</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beberapa</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variabel</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menengah</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ke</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bawah</w:t>
      </w:r>
      <w:proofErr w:type="spellEnd"/>
    </w:p>
    <w:p w:rsidR="00D401C3" w:rsidRPr="00D401C3" w:rsidRDefault="00D401C3"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lamb shoulder roast, </w:t>
      </w:r>
      <w:r w:rsidRPr="00D401C3">
        <w:rPr>
          <w:rFonts w:asciiTheme="majorBidi" w:hAnsiTheme="majorBidi" w:cstheme="majorBidi"/>
          <w:sz w:val="24"/>
          <w:szCs w:val="24"/>
        </w:rPr>
        <w:t xml:space="preserve">hamburger, lamb leg roast, </w:t>
      </w:r>
      <w:r>
        <w:rPr>
          <w:rFonts w:asciiTheme="majorBidi" w:hAnsiTheme="majorBidi" w:cstheme="majorBidi"/>
          <w:sz w:val="24"/>
          <w:szCs w:val="24"/>
        </w:rPr>
        <w:t xml:space="preserve">perch fried, </w:t>
      </w:r>
      <w:r w:rsidRPr="00D401C3">
        <w:rPr>
          <w:rFonts w:asciiTheme="majorBidi" w:hAnsiTheme="majorBidi" w:cstheme="majorBidi"/>
          <w:sz w:val="24"/>
          <w:szCs w:val="24"/>
        </w:rPr>
        <w:t xml:space="preserve">beef tongue, mackerel broiled, </w:t>
      </w:r>
      <w:r>
        <w:rPr>
          <w:rFonts w:asciiTheme="majorBidi" w:hAnsiTheme="majorBidi" w:cstheme="majorBidi"/>
          <w:sz w:val="24"/>
          <w:szCs w:val="24"/>
        </w:rPr>
        <w:t xml:space="preserve">beef canned, </w:t>
      </w:r>
      <w:r w:rsidRPr="00D401C3">
        <w:rPr>
          <w:rFonts w:asciiTheme="majorBidi" w:hAnsiTheme="majorBidi" w:cstheme="majorBidi"/>
          <w:sz w:val="24"/>
          <w:szCs w:val="24"/>
        </w:rPr>
        <w:t xml:space="preserve">veal cutlet, beef heart, chicken canned,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D401C3">
        <w:rPr>
          <w:rFonts w:asciiTheme="majorBidi" w:hAnsiTheme="majorBidi" w:cstheme="majorBidi"/>
          <w:sz w:val="24"/>
          <w:szCs w:val="24"/>
        </w:rPr>
        <w:t>tuna canned</w:t>
      </w:r>
    </w:p>
    <w:p w:rsidR="00076A03" w:rsidRDefault="00D401C3" w:rsidP="005C4A73">
      <w:pPr>
        <w:pStyle w:val="ListParagraph"/>
        <w:numPr>
          <w:ilvl w:val="0"/>
          <w:numId w:val="3"/>
        </w:num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w:t>
      </w:r>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merupakan</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kluster</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dengan</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jumlah</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beberapa</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variabel</w:t>
      </w:r>
      <w:proofErr w:type="spellEnd"/>
      <w:r w:rsidR="00076A03">
        <w:rPr>
          <w:rFonts w:asciiTheme="majorBidi" w:hAnsiTheme="majorBidi" w:cstheme="majorBidi"/>
          <w:sz w:val="24"/>
          <w:szCs w:val="24"/>
        </w:rPr>
        <w:t xml:space="preserve"> </w:t>
      </w:r>
      <w:proofErr w:type="spellStart"/>
      <w:r w:rsidR="00076A03">
        <w:rPr>
          <w:rFonts w:asciiTheme="majorBidi" w:hAnsiTheme="majorBidi" w:cstheme="majorBidi"/>
          <w:sz w:val="24"/>
          <w:szCs w:val="24"/>
        </w:rPr>
        <w:t>terkecil</w:t>
      </w:r>
      <w:proofErr w:type="spellEnd"/>
    </w:p>
    <w:p w:rsidR="00D401C3" w:rsidRPr="00D401C3" w:rsidRDefault="00D401C3" w:rsidP="005C4A73">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mackerel canned, </w:t>
      </w:r>
      <w:r w:rsidRPr="00D401C3">
        <w:rPr>
          <w:rFonts w:asciiTheme="majorBidi" w:hAnsiTheme="majorBidi" w:cstheme="majorBidi"/>
          <w:sz w:val="24"/>
          <w:szCs w:val="24"/>
        </w:rPr>
        <w:t xml:space="preserve">salmon canned, crabmeat canned, chicken broiled, bluefish baked, haddock fried, shrimp canned, clams raw,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D401C3">
        <w:rPr>
          <w:rFonts w:asciiTheme="majorBidi" w:hAnsiTheme="majorBidi" w:cstheme="majorBidi"/>
          <w:sz w:val="24"/>
          <w:szCs w:val="24"/>
        </w:rPr>
        <w:t>clams canned</w:t>
      </w:r>
    </w:p>
    <w:p w:rsidR="00076A03" w:rsidRDefault="00076A03"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Pr>
          <w:rFonts w:ascii="Courier New" w:hAnsi="Courier New" w:cs="Courier New"/>
        </w:rPr>
        <w:t xml:space="preserve"># </w:t>
      </w:r>
      <w:proofErr w:type="spellStart"/>
      <w:r w:rsidRPr="002C2687">
        <w:rPr>
          <w:rFonts w:ascii="Courier New" w:hAnsi="Courier New" w:cs="Courier New"/>
        </w:rPr>
        <w:t>Banyaknya</w:t>
      </w:r>
      <w:proofErr w:type="spellEnd"/>
      <w:r w:rsidRPr="002C2687">
        <w:rPr>
          <w:rFonts w:ascii="Courier New" w:hAnsi="Courier New" w:cs="Courier New"/>
        </w:rPr>
        <w:t xml:space="preserve"> Clustering </w:t>
      </w:r>
      <w:proofErr w:type="spellStart"/>
      <w:r w:rsidRPr="002C2687">
        <w:rPr>
          <w:rFonts w:ascii="Courier New" w:hAnsi="Courier New" w:cs="Courier New"/>
        </w:rPr>
        <w:t>Berdasarkan</w:t>
      </w:r>
      <w:proofErr w:type="spellEnd"/>
      <w:r w:rsidRPr="002C2687">
        <w:rPr>
          <w:rFonts w:ascii="Courier New" w:hAnsi="Courier New" w:cs="Courier New"/>
        </w:rPr>
        <w:t xml:space="preserve"> BIC</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New_DataClust</w:t>
      </w:r>
      <w:proofErr w:type="spellEnd"/>
      <w:r w:rsidRPr="002C2687">
        <w:rPr>
          <w:rFonts w:ascii="Courier New" w:hAnsi="Courier New" w:cs="Courier New"/>
        </w:rPr>
        <w:t xml:space="preserve"> &lt;- </w:t>
      </w:r>
      <w:proofErr w:type="spellStart"/>
      <w:r w:rsidRPr="002C2687">
        <w:rPr>
          <w:rFonts w:ascii="Courier New" w:hAnsi="Courier New" w:cs="Courier New"/>
        </w:rPr>
        <w:t>as.matrix</w:t>
      </w:r>
      <w:proofErr w:type="spellEnd"/>
      <w:r w:rsidRPr="002C2687">
        <w:rPr>
          <w:rFonts w:ascii="Courier New" w:hAnsi="Courier New" w:cs="Courier New"/>
        </w:rPr>
        <w:t>(nutrient)</w:t>
      </w: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New_DataClust</w:t>
      </w:r>
      <w:proofErr w:type="spellEnd"/>
      <w:r w:rsidRPr="002C2687">
        <w:rPr>
          <w:rFonts w:ascii="Courier New" w:hAnsi="Courier New" w:cs="Courier New"/>
        </w:rPr>
        <w:t xml:space="preserve"> &lt;- </w:t>
      </w:r>
      <w:proofErr w:type="spellStart"/>
      <w:r w:rsidRPr="002C2687">
        <w:rPr>
          <w:rFonts w:ascii="Courier New" w:hAnsi="Courier New" w:cs="Courier New"/>
        </w:rPr>
        <w:t>Mclust</w:t>
      </w:r>
      <w:proofErr w:type="spellEnd"/>
      <w:r w:rsidRPr="002C2687">
        <w:rPr>
          <w:rFonts w:ascii="Courier New" w:hAnsi="Courier New" w:cs="Courier New"/>
        </w:rPr>
        <w:t>(nutrient)</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plot(</w:t>
      </w:r>
      <w:proofErr w:type="spellStart"/>
      <w:r w:rsidRPr="002C2687">
        <w:rPr>
          <w:rFonts w:ascii="Courier New" w:hAnsi="Courier New" w:cs="Courier New"/>
        </w:rPr>
        <w:t>New_DataClust</w:t>
      </w:r>
      <w:proofErr w:type="spellEnd"/>
      <w:r w:rsidRPr="002C2687">
        <w:rPr>
          <w:rFonts w:ascii="Courier New" w:hAnsi="Courier New" w:cs="Courier New"/>
        </w:rPr>
        <w:t>)</w:t>
      </w:r>
    </w:p>
    <w:p w:rsidR="002C2687" w:rsidRPr="002C2687" w:rsidRDefault="00387E4D" w:rsidP="002C2687">
      <w:pPr>
        <w:spacing w:after="200" w:line="276" w:lineRule="auto"/>
        <w:rPr>
          <w:rFonts w:ascii="Courier New" w:hAnsi="Courier New" w:cs="Courier New"/>
        </w:rPr>
      </w:pPr>
      <w:r>
        <w:rPr>
          <w:noProof/>
          <w:lang w:val="en-US"/>
        </w:rPr>
        <w:lastRenderedPageBreak/>
        <w:drawing>
          <wp:inline distT="0" distB="0" distL="0" distR="0" wp14:anchorId="3A204519" wp14:editId="1F2B412C">
            <wp:extent cx="5732145" cy="3599738"/>
            <wp:effectExtent l="0" t="0" r="190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2145" cy="3599738"/>
                    </a:xfrm>
                    <a:prstGeom prst="rect">
                      <a:avLst/>
                    </a:prstGeom>
                  </pic:spPr>
                </pic:pic>
              </a:graphicData>
            </a:graphic>
          </wp:inline>
        </w:drawing>
      </w:r>
    </w:p>
    <w:p w:rsidR="00467C7B" w:rsidRDefault="00467C7B" w:rsidP="005C4A73">
      <w:pPr>
        <w:spacing w:after="0" w:line="276" w:lineRule="auto"/>
        <w:jc w:val="both"/>
        <w:rPr>
          <w:rFonts w:asciiTheme="majorBidi" w:hAnsiTheme="majorBidi" w:cstheme="majorBidi"/>
          <w:sz w:val="24"/>
          <w:szCs w:val="24"/>
        </w:rPr>
      </w:pPr>
      <w:proofErr w:type="spellStart"/>
      <w:r w:rsidRPr="00467C7B">
        <w:rPr>
          <w:rFonts w:asciiTheme="majorBidi" w:hAnsiTheme="majorBidi" w:cstheme="majorBidi"/>
          <w:sz w:val="24"/>
          <w:szCs w:val="24"/>
        </w:rPr>
        <w:t>Berdasarkan</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dari</w:t>
      </w:r>
      <w:proofErr w:type="spellEnd"/>
      <w:r w:rsidRPr="00467C7B">
        <w:rPr>
          <w:rFonts w:asciiTheme="majorBidi" w:hAnsiTheme="majorBidi" w:cstheme="majorBidi"/>
          <w:sz w:val="24"/>
          <w:szCs w:val="24"/>
        </w:rPr>
        <w:t xml:space="preserve"> plot BIC </w:t>
      </w:r>
      <w:proofErr w:type="spellStart"/>
      <w:r w:rsidRPr="00467C7B">
        <w:rPr>
          <w:rFonts w:asciiTheme="majorBidi" w:hAnsiTheme="majorBidi" w:cstheme="majorBidi"/>
          <w:sz w:val="24"/>
          <w:szCs w:val="24"/>
        </w:rPr>
        <w:t>tersebut</w:t>
      </w:r>
      <w:proofErr w:type="spellEnd"/>
      <w:r w:rsidRPr="00467C7B">
        <w:rPr>
          <w:rFonts w:asciiTheme="majorBidi" w:hAnsiTheme="majorBidi" w:cstheme="majorBidi"/>
          <w:sz w:val="24"/>
          <w:szCs w:val="24"/>
        </w:rPr>
        <w:t xml:space="preserve"> di </w:t>
      </w:r>
      <w:proofErr w:type="spellStart"/>
      <w:r w:rsidRPr="00467C7B">
        <w:rPr>
          <w:rFonts w:asciiTheme="majorBidi" w:hAnsiTheme="majorBidi" w:cstheme="majorBidi"/>
          <w:sz w:val="24"/>
          <w:szCs w:val="24"/>
        </w:rPr>
        <w:t>dapatkan</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bahwa</w:t>
      </w:r>
      <w:proofErr w:type="spellEnd"/>
      <w:r w:rsidRPr="00467C7B">
        <w:rPr>
          <w:rFonts w:asciiTheme="majorBidi" w:hAnsiTheme="majorBidi" w:cstheme="majorBidi"/>
          <w:sz w:val="24"/>
          <w:szCs w:val="24"/>
        </w:rPr>
        <w:t xml:space="preserve"> data </w:t>
      </w:r>
      <w:r>
        <w:rPr>
          <w:rFonts w:asciiTheme="majorBidi" w:hAnsiTheme="majorBidi" w:cstheme="majorBidi"/>
          <w:i/>
          <w:iCs/>
          <w:sz w:val="24"/>
          <w:szCs w:val="24"/>
        </w:rPr>
        <w:t>nutrient</w:t>
      </w:r>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dapat</w:t>
      </w:r>
      <w:proofErr w:type="spellEnd"/>
      <w:r w:rsidRPr="00467C7B">
        <w:rPr>
          <w:rFonts w:asciiTheme="majorBidi" w:hAnsiTheme="majorBidi" w:cstheme="majorBidi"/>
          <w:sz w:val="24"/>
          <w:szCs w:val="24"/>
        </w:rPr>
        <w:t xml:space="preserve"> </w:t>
      </w:r>
      <w:proofErr w:type="spellStart"/>
      <w:r>
        <w:rPr>
          <w:rFonts w:asciiTheme="majorBidi" w:hAnsiTheme="majorBidi" w:cstheme="majorBidi"/>
          <w:sz w:val="24"/>
          <w:szCs w:val="24"/>
        </w:rPr>
        <w:t>dibagi</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menjadi</w:t>
      </w:r>
      <w:proofErr w:type="spellEnd"/>
      <w:r w:rsidRPr="00467C7B">
        <w:rPr>
          <w:rFonts w:asciiTheme="majorBidi" w:hAnsiTheme="majorBidi" w:cstheme="majorBidi"/>
          <w:sz w:val="24"/>
          <w:szCs w:val="24"/>
        </w:rPr>
        <w:t xml:space="preserve"> </w:t>
      </w:r>
      <w:r>
        <w:rPr>
          <w:rFonts w:asciiTheme="majorBidi" w:hAnsiTheme="majorBidi" w:cstheme="majorBidi"/>
          <w:sz w:val="24"/>
          <w:szCs w:val="24"/>
        </w:rPr>
        <w:t xml:space="preserve">1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4. </w:t>
      </w:r>
      <w:proofErr w:type="spellStart"/>
      <w:r w:rsidRPr="00467C7B">
        <w:rPr>
          <w:rFonts w:asciiTheme="majorBidi" w:hAnsiTheme="majorBidi" w:cstheme="majorBidi"/>
          <w:sz w:val="24"/>
          <w:szCs w:val="24"/>
        </w:rPr>
        <w:t>Jika</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dilihat</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berdasarkan</w:t>
      </w:r>
      <w:proofErr w:type="spellEnd"/>
      <w:r w:rsidRPr="00467C7B">
        <w:rPr>
          <w:rFonts w:asciiTheme="majorBidi" w:hAnsiTheme="majorBidi" w:cstheme="majorBidi"/>
          <w:sz w:val="24"/>
          <w:szCs w:val="24"/>
        </w:rPr>
        <w:t xml:space="preserve"> plot </w:t>
      </w:r>
      <w:proofErr w:type="spellStart"/>
      <w:r w:rsidRPr="00467C7B">
        <w:rPr>
          <w:rFonts w:asciiTheme="majorBidi" w:hAnsiTheme="majorBidi" w:cstheme="majorBidi"/>
          <w:sz w:val="24"/>
          <w:szCs w:val="24"/>
        </w:rPr>
        <w:t>nampak</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bahwa</w:t>
      </w:r>
      <w:proofErr w:type="spellEnd"/>
      <w:r w:rsidRPr="00467C7B">
        <w:rPr>
          <w:rFonts w:asciiTheme="majorBidi" w:hAnsiTheme="majorBidi" w:cstheme="majorBidi"/>
          <w:sz w:val="24"/>
          <w:szCs w:val="24"/>
        </w:rPr>
        <w:t xml:space="preserve"> clustering </w:t>
      </w:r>
      <w:proofErr w:type="spellStart"/>
      <w:r w:rsidRPr="00467C7B">
        <w:rPr>
          <w:rFonts w:asciiTheme="majorBidi" w:hAnsiTheme="majorBidi" w:cstheme="majorBidi"/>
          <w:sz w:val="24"/>
          <w:szCs w:val="24"/>
        </w:rPr>
        <w:t>terbaik</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yaitu</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dibagi</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menjadi</w:t>
      </w:r>
      <w:proofErr w:type="spellEnd"/>
      <w:r w:rsidRPr="00467C7B">
        <w:rPr>
          <w:rFonts w:asciiTheme="majorBidi" w:hAnsiTheme="majorBidi" w:cstheme="majorBidi"/>
          <w:sz w:val="24"/>
          <w:szCs w:val="24"/>
        </w:rPr>
        <w:t xml:space="preserve"> </w:t>
      </w:r>
      <w:r>
        <w:rPr>
          <w:rFonts w:asciiTheme="majorBidi" w:hAnsiTheme="majorBidi" w:cstheme="majorBidi"/>
          <w:sz w:val="24"/>
          <w:szCs w:val="24"/>
        </w:rPr>
        <w:t xml:space="preserve">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w:t>
      </w:r>
      <w:r w:rsidRPr="00467C7B">
        <w:rPr>
          <w:rFonts w:asciiTheme="majorBidi" w:hAnsiTheme="majorBidi" w:cstheme="majorBidi"/>
          <w:sz w:val="24"/>
          <w:szCs w:val="24"/>
        </w:rPr>
        <w:t xml:space="preserve"> Hal </w:t>
      </w:r>
      <w:proofErr w:type="spellStart"/>
      <w:r w:rsidRPr="00467C7B">
        <w:rPr>
          <w:rFonts w:asciiTheme="majorBidi" w:hAnsiTheme="majorBidi" w:cstheme="majorBidi"/>
          <w:sz w:val="24"/>
          <w:szCs w:val="24"/>
        </w:rPr>
        <w:t>ini</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ditunjukkan</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dengan</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semakin</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banyak</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komponen</w:t>
      </w:r>
      <w:proofErr w:type="spellEnd"/>
      <w:r w:rsidRPr="00467C7B">
        <w:rPr>
          <w:rFonts w:asciiTheme="majorBidi" w:hAnsiTheme="majorBidi" w:cstheme="majorBidi"/>
          <w:sz w:val="24"/>
          <w:szCs w:val="24"/>
        </w:rPr>
        <w:t xml:space="preserve"> yang </w:t>
      </w:r>
      <w:proofErr w:type="spellStart"/>
      <w:r w:rsidRPr="00467C7B">
        <w:rPr>
          <w:rFonts w:asciiTheme="majorBidi" w:hAnsiTheme="majorBidi" w:cstheme="majorBidi"/>
          <w:sz w:val="24"/>
          <w:szCs w:val="24"/>
        </w:rPr>
        <w:t>ada</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pada</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suatu</w:t>
      </w:r>
      <w:proofErr w:type="spellEnd"/>
      <w:r w:rsidRPr="00467C7B">
        <w:rPr>
          <w:rFonts w:asciiTheme="majorBidi" w:hAnsiTheme="majorBidi" w:cstheme="majorBidi"/>
          <w:sz w:val="24"/>
          <w:szCs w:val="24"/>
        </w:rPr>
        <w:t xml:space="preserve"> </w:t>
      </w:r>
      <w:r w:rsidRPr="00467C7B">
        <w:rPr>
          <w:rFonts w:asciiTheme="majorBidi" w:hAnsiTheme="majorBidi" w:cstheme="majorBidi"/>
          <w:i/>
          <w:iCs/>
          <w:sz w:val="24"/>
          <w:szCs w:val="24"/>
        </w:rPr>
        <w:t>number of components</w:t>
      </w:r>
      <w:r w:rsidRPr="00467C7B">
        <w:rPr>
          <w:rFonts w:asciiTheme="majorBidi" w:hAnsiTheme="majorBidi" w:cstheme="majorBidi"/>
          <w:sz w:val="24"/>
          <w:szCs w:val="24"/>
        </w:rPr>
        <w:t xml:space="preserve"> </w:t>
      </w:r>
      <w:proofErr w:type="spellStart"/>
      <w:r>
        <w:rPr>
          <w:rFonts w:asciiTheme="majorBidi" w:hAnsiTheme="majorBidi" w:cstheme="majorBidi"/>
          <w:sz w:val="24"/>
          <w:szCs w:val="24"/>
        </w:rPr>
        <w:t>maka</w:t>
      </w:r>
      <w:proofErr w:type="spellEnd"/>
      <w:r>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dapat</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disimpulkan</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bahwa</w:t>
      </w:r>
      <w:proofErr w:type="spellEnd"/>
      <w:r w:rsidRPr="00467C7B">
        <w:rPr>
          <w:rFonts w:asciiTheme="majorBidi" w:hAnsiTheme="majorBidi" w:cstheme="majorBidi"/>
          <w:sz w:val="24"/>
          <w:szCs w:val="24"/>
        </w:rPr>
        <w:t xml:space="preserve"> </w:t>
      </w:r>
      <w:r w:rsidRPr="00467C7B">
        <w:rPr>
          <w:rFonts w:asciiTheme="majorBidi" w:hAnsiTheme="majorBidi" w:cstheme="majorBidi"/>
          <w:i/>
          <w:iCs/>
          <w:sz w:val="24"/>
          <w:szCs w:val="24"/>
        </w:rPr>
        <w:t>number</w:t>
      </w:r>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tersebut</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bisa</w:t>
      </w:r>
      <w:proofErr w:type="spellEnd"/>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menjadi</w:t>
      </w:r>
      <w:proofErr w:type="spellEnd"/>
      <w:r w:rsidRPr="00467C7B">
        <w:rPr>
          <w:rFonts w:asciiTheme="majorBidi" w:hAnsiTheme="majorBidi" w:cstheme="majorBidi"/>
          <w:sz w:val="24"/>
          <w:szCs w:val="24"/>
        </w:rPr>
        <w:t xml:space="preserve"> </w:t>
      </w:r>
      <w:r w:rsidRPr="00467C7B">
        <w:rPr>
          <w:rFonts w:asciiTheme="majorBidi" w:hAnsiTheme="majorBidi" w:cstheme="majorBidi"/>
          <w:i/>
          <w:iCs/>
          <w:sz w:val="24"/>
          <w:szCs w:val="24"/>
        </w:rPr>
        <w:t>clustering</w:t>
      </w:r>
      <w:r w:rsidRPr="00467C7B">
        <w:rPr>
          <w:rFonts w:asciiTheme="majorBidi" w:hAnsiTheme="majorBidi" w:cstheme="majorBidi"/>
          <w:sz w:val="24"/>
          <w:szCs w:val="24"/>
        </w:rPr>
        <w:t xml:space="preserve"> </w:t>
      </w:r>
      <w:proofErr w:type="spellStart"/>
      <w:r w:rsidRPr="00467C7B">
        <w:rPr>
          <w:rFonts w:asciiTheme="majorBidi" w:hAnsiTheme="majorBidi" w:cstheme="majorBidi"/>
          <w:sz w:val="24"/>
          <w:szCs w:val="24"/>
        </w:rPr>
        <w:t>terbaik</w:t>
      </w:r>
      <w:proofErr w:type="spellEnd"/>
      <w:r w:rsidR="00047132">
        <w:rPr>
          <w:rFonts w:asciiTheme="majorBidi" w:hAnsiTheme="majorBidi" w:cstheme="majorBidi"/>
          <w:sz w:val="24"/>
          <w:szCs w:val="24"/>
        </w:rPr>
        <w:t>.</w:t>
      </w:r>
    </w:p>
    <w:p w:rsidR="007E3515" w:rsidRDefault="007E3515" w:rsidP="002C2687">
      <w:pPr>
        <w:spacing w:after="0" w:line="276" w:lineRule="auto"/>
        <w:rPr>
          <w:rFonts w:ascii="Courier New" w:hAnsi="Courier New" w:cs="Courier New"/>
        </w:rPr>
      </w:pPr>
    </w:p>
    <w:p w:rsidR="00387E4D" w:rsidRDefault="00387E4D" w:rsidP="002C2687">
      <w:pPr>
        <w:spacing w:after="0" w:line="276" w:lineRule="auto"/>
        <w:rPr>
          <w:rFonts w:ascii="Courier New" w:hAnsi="Courier New" w:cs="Courier New"/>
        </w:rPr>
      </w:pPr>
    </w:p>
    <w:tbl>
      <w:tblPr>
        <w:tblStyle w:val="TableGrid"/>
        <w:tblW w:w="9072" w:type="dxa"/>
        <w:tblInd w:w="108" w:type="dxa"/>
        <w:tblLook w:val="04A0" w:firstRow="1" w:lastRow="0" w:firstColumn="1" w:lastColumn="0" w:noHBand="0" w:noVBand="1"/>
      </w:tblPr>
      <w:tblGrid>
        <w:gridCol w:w="567"/>
        <w:gridCol w:w="1843"/>
        <w:gridCol w:w="1701"/>
        <w:gridCol w:w="4961"/>
      </w:tblGrid>
      <w:tr w:rsidR="007E3515" w:rsidTr="007E3515">
        <w:trPr>
          <w:trHeight w:val="479"/>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67C7B" w:rsidRDefault="00467C7B">
            <w:pPr>
              <w:pStyle w:val="NoSpacing"/>
              <w:jc w:val="center"/>
            </w:pPr>
            <w:r>
              <w:t>No</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67C7B" w:rsidRDefault="00467C7B">
            <w:pPr>
              <w:pStyle w:val="NoSpacing"/>
              <w:jc w:val="center"/>
            </w:pPr>
            <w:proofErr w:type="spellStart"/>
            <w:r>
              <w:t>Metode</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67C7B" w:rsidRDefault="00467C7B">
            <w:pPr>
              <w:pStyle w:val="NoSpacing"/>
              <w:jc w:val="center"/>
            </w:pPr>
            <w:proofErr w:type="spellStart"/>
            <w:r>
              <w:t>Nomer</w:t>
            </w:r>
            <w:proofErr w:type="spellEnd"/>
            <w:r>
              <w:t xml:space="preserve"> </w:t>
            </w:r>
            <w:proofErr w:type="spellStart"/>
            <w:r>
              <w:t>klaster</w:t>
            </w:r>
            <w:proofErr w:type="spellEnd"/>
          </w:p>
        </w:tc>
        <w:tc>
          <w:tcPr>
            <w:tcW w:w="49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67C7B" w:rsidRDefault="00467C7B">
            <w:pPr>
              <w:pStyle w:val="NoSpacing"/>
              <w:jc w:val="center"/>
            </w:pPr>
            <w:proofErr w:type="spellStart"/>
            <w:r>
              <w:t>Anggota</w:t>
            </w:r>
            <w:proofErr w:type="spellEnd"/>
            <w:r>
              <w:t xml:space="preserve"> </w:t>
            </w:r>
            <w:proofErr w:type="spellStart"/>
            <w:r>
              <w:t>klaster</w:t>
            </w:r>
            <w:proofErr w:type="spellEnd"/>
          </w:p>
        </w:tc>
      </w:tr>
      <w:tr w:rsidR="007E3515" w:rsidTr="007E3515">
        <w:tc>
          <w:tcPr>
            <w:tcW w:w="567"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1</w:t>
            </w:r>
          </w:p>
        </w:tc>
        <w:tc>
          <w:tcPr>
            <w:tcW w:w="1843"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Complete-Linkage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1</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7E3515"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beef roast, beef steak, </w:t>
            </w:r>
            <w:r>
              <w:rPr>
                <w:rFonts w:asciiTheme="majorBidi" w:hAnsiTheme="majorBidi" w:cstheme="majorBidi"/>
                <w:sz w:val="24"/>
                <w:szCs w:val="24"/>
              </w:rPr>
              <w:t xml:space="preserve">pork </w:t>
            </w:r>
            <w:r w:rsidRPr="00467C7B">
              <w:rPr>
                <w:rFonts w:asciiTheme="majorBidi" w:hAnsiTheme="majorBidi" w:cstheme="majorBidi"/>
                <w:sz w:val="24"/>
                <w:szCs w:val="24"/>
              </w:rPr>
              <w:t xml:space="preserve">simmered, pork roast, beef braised,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smoked ham</w:t>
            </w:r>
          </w:p>
        </w:tc>
      </w:tr>
      <w:tr w:rsidR="007E3515" w:rsidTr="007E3515">
        <w:tc>
          <w:tcPr>
            <w:tcW w:w="567" w:type="dxa"/>
            <w:vMerge/>
            <w:tcBorders>
              <w:left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2</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7E3515"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perch fried, beef tongue, mackerel broiled, beef canned, veal cutlet, beef heart, chicken canned, tuna canned, lamb shoulder roast, hamburger,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lamb leg roast</w:t>
            </w:r>
          </w:p>
        </w:tc>
      </w:tr>
      <w:tr w:rsidR="007E3515" w:rsidTr="007E3515">
        <w:tc>
          <w:tcPr>
            <w:tcW w:w="567" w:type="dxa"/>
            <w:vMerge/>
            <w:tcBorders>
              <w:left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3</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sardines canned</w:t>
            </w:r>
          </w:p>
        </w:tc>
      </w:tr>
      <w:tr w:rsidR="007E3515" w:rsidTr="007E3515">
        <w:tc>
          <w:tcPr>
            <w:tcW w:w="567" w:type="dxa"/>
            <w:vMerge/>
            <w:tcBorders>
              <w:left w:val="single" w:sz="4" w:space="0" w:color="auto"/>
              <w:bottom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bottom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4</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7E3515"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mackerel canned, salmon canned, crabmeat canned, chicken broiled, bluefish baked, haddock fried, shrimp canned, clams raw,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clams canned</w:t>
            </w:r>
          </w:p>
        </w:tc>
      </w:tr>
      <w:tr w:rsidR="007E3515" w:rsidTr="007E3515">
        <w:tc>
          <w:tcPr>
            <w:tcW w:w="567"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2</w:t>
            </w:r>
          </w:p>
        </w:tc>
        <w:tc>
          <w:tcPr>
            <w:tcW w:w="1843"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Single-Linkage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1</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sardines canned </w:t>
            </w:r>
          </w:p>
        </w:tc>
      </w:tr>
      <w:tr w:rsidR="007E3515" w:rsidTr="007E3515">
        <w:tc>
          <w:tcPr>
            <w:tcW w:w="567" w:type="dxa"/>
            <w:vMerge/>
            <w:tcBorders>
              <w:left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2</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Default="007E3515" w:rsidP="005C4A73">
            <w:pPr>
              <w:pStyle w:val="NoSpacing"/>
              <w:jc w:val="both"/>
            </w:pPr>
            <w:r>
              <w:rPr>
                <w:rFonts w:asciiTheme="majorBidi" w:hAnsiTheme="majorBidi" w:cstheme="majorBidi"/>
                <w:sz w:val="24"/>
                <w:szCs w:val="24"/>
              </w:rPr>
              <w:t xml:space="preserve">mackerel canned </w:t>
            </w:r>
            <w:proofErr w:type="spellStart"/>
            <w:r>
              <w:rPr>
                <w:rFonts w:asciiTheme="majorBidi" w:hAnsiTheme="majorBidi" w:cstheme="majorBidi"/>
                <w:sz w:val="24"/>
                <w:szCs w:val="24"/>
              </w:rPr>
              <w:t>dan</w:t>
            </w:r>
            <w:proofErr w:type="spellEnd"/>
            <w:r w:rsidRPr="006A113C">
              <w:rPr>
                <w:rFonts w:asciiTheme="majorBidi" w:hAnsiTheme="majorBidi" w:cstheme="majorBidi"/>
                <w:sz w:val="24"/>
                <w:szCs w:val="24"/>
              </w:rPr>
              <w:t xml:space="preserve"> </w:t>
            </w:r>
            <w:r>
              <w:rPr>
                <w:rFonts w:asciiTheme="majorBidi" w:hAnsiTheme="majorBidi" w:cstheme="majorBidi"/>
                <w:sz w:val="24"/>
                <w:szCs w:val="24"/>
              </w:rPr>
              <w:t xml:space="preserve"> salmon canned</w:t>
            </w:r>
          </w:p>
        </w:tc>
      </w:tr>
      <w:tr w:rsidR="007E3515" w:rsidTr="007E3515">
        <w:tc>
          <w:tcPr>
            <w:tcW w:w="567" w:type="dxa"/>
            <w:vMerge/>
            <w:tcBorders>
              <w:left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3</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Default="007E3515" w:rsidP="005C4A73">
            <w:pPr>
              <w:spacing w:after="0" w:line="276" w:lineRule="auto"/>
              <w:jc w:val="both"/>
              <w:rPr>
                <w:rFonts w:asciiTheme="majorBidi" w:hAnsiTheme="majorBidi" w:cstheme="majorBidi"/>
                <w:sz w:val="24"/>
                <w:szCs w:val="24"/>
              </w:rPr>
            </w:pPr>
          </w:p>
          <w:p w:rsidR="007E3515"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shrimp canned, clams raw,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clams canned</w:t>
            </w:r>
          </w:p>
          <w:p w:rsidR="007E3515" w:rsidRPr="00467C7B" w:rsidRDefault="007E3515" w:rsidP="005C4A73">
            <w:pPr>
              <w:spacing w:after="0" w:line="276" w:lineRule="auto"/>
              <w:jc w:val="both"/>
              <w:rPr>
                <w:rFonts w:asciiTheme="majorBidi" w:hAnsiTheme="majorBidi" w:cstheme="majorBidi"/>
                <w:sz w:val="24"/>
                <w:szCs w:val="24"/>
              </w:rPr>
            </w:pPr>
          </w:p>
        </w:tc>
      </w:tr>
      <w:tr w:rsidR="007E3515" w:rsidTr="007E3515">
        <w:tc>
          <w:tcPr>
            <w:tcW w:w="567" w:type="dxa"/>
            <w:vMerge/>
            <w:tcBorders>
              <w:left w:val="single" w:sz="4" w:space="0" w:color="auto"/>
              <w:bottom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bottom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4</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7E3515"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beef roast, crabmeat canned, perch fried, beef tongue, mackerel broiled, beef canned, veal cutlet, beef heart, chicken canned, tuna canned, chicken broiled, bluefish baked, haddock fried, pork roast, beef braised, smoked ham, lamb shoulder roast, hamburger,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lamb leg roast </w:t>
            </w:r>
          </w:p>
        </w:tc>
      </w:tr>
      <w:tr w:rsidR="007E3515" w:rsidTr="007E3515">
        <w:tc>
          <w:tcPr>
            <w:tcW w:w="567"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3</w:t>
            </w:r>
          </w:p>
        </w:tc>
        <w:tc>
          <w:tcPr>
            <w:tcW w:w="1843"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Average-Linkage</w:t>
            </w: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1</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sardines canned</w:t>
            </w:r>
          </w:p>
        </w:tc>
      </w:tr>
      <w:tr w:rsidR="007E3515" w:rsidTr="007E3515">
        <w:tc>
          <w:tcPr>
            <w:tcW w:w="567" w:type="dxa"/>
            <w:vMerge/>
            <w:tcBorders>
              <w:left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2</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lamb shoulder roast, hamburger, lamb leg roast, beef roast, beef steak, pork simmered, pork roast, beef braised,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smoked ham</w:t>
            </w:r>
          </w:p>
          <w:p w:rsidR="007E3515" w:rsidRDefault="007E3515" w:rsidP="005C4A73">
            <w:pPr>
              <w:pStyle w:val="NoSpacing"/>
              <w:jc w:val="both"/>
            </w:pPr>
          </w:p>
        </w:tc>
      </w:tr>
      <w:tr w:rsidR="007E3515" w:rsidTr="007E3515">
        <w:tc>
          <w:tcPr>
            <w:tcW w:w="567" w:type="dxa"/>
            <w:vMerge/>
            <w:tcBorders>
              <w:left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3</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perch fried, beef tongue, mackerel broiled, beef canned, veal cutlet, beef heart, chicken canned, tuna canned, crabmeat canned, chicken broiled, bluefish baked,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haddock fried</w:t>
            </w:r>
          </w:p>
          <w:p w:rsidR="007E3515" w:rsidRDefault="007E3515" w:rsidP="005C4A73">
            <w:pPr>
              <w:pStyle w:val="NoSpacing"/>
              <w:jc w:val="both"/>
            </w:pPr>
          </w:p>
        </w:tc>
      </w:tr>
      <w:tr w:rsidR="007E3515" w:rsidTr="007E3515">
        <w:tc>
          <w:tcPr>
            <w:tcW w:w="567" w:type="dxa"/>
            <w:vMerge/>
            <w:tcBorders>
              <w:left w:val="single" w:sz="4" w:space="0" w:color="auto"/>
              <w:bottom w:val="single" w:sz="4" w:space="0" w:color="auto"/>
              <w:right w:val="single" w:sz="4" w:space="0" w:color="auto"/>
            </w:tcBorders>
            <w:vAlign w:val="center"/>
          </w:tcPr>
          <w:p w:rsidR="007E3515" w:rsidRDefault="007E3515" w:rsidP="007E3515">
            <w:pPr>
              <w:pStyle w:val="NoSpacing"/>
              <w:jc w:val="center"/>
            </w:pPr>
          </w:p>
        </w:tc>
        <w:tc>
          <w:tcPr>
            <w:tcW w:w="1843" w:type="dxa"/>
            <w:vMerge/>
            <w:tcBorders>
              <w:left w:val="single" w:sz="4" w:space="0" w:color="auto"/>
              <w:bottom w:val="single" w:sz="4" w:space="0" w:color="auto"/>
              <w:right w:val="single" w:sz="4" w:space="0" w:color="auto"/>
            </w:tcBorders>
            <w:vAlign w:val="center"/>
          </w:tcPr>
          <w:p w:rsidR="007E3515" w:rsidRDefault="007E3515" w:rsidP="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4</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Default="007E3515" w:rsidP="005C4A73">
            <w:pPr>
              <w:pStyle w:val="NoSpacing"/>
              <w:jc w:val="both"/>
            </w:pPr>
            <w:r>
              <w:rPr>
                <w:rFonts w:asciiTheme="majorBidi" w:hAnsiTheme="majorBidi" w:cstheme="majorBidi"/>
                <w:sz w:val="24"/>
                <w:szCs w:val="24"/>
              </w:rPr>
              <w:t xml:space="preserve">mackerel canned, </w:t>
            </w:r>
            <w:r w:rsidRPr="006A113C">
              <w:rPr>
                <w:rFonts w:asciiTheme="majorBidi" w:hAnsiTheme="majorBidi" w:cstheme="majorBidi"/>
                <w:sz w:val="24"/>
                <w:szCs w:val="24"/>
              </w:rPr>
              <w:t xml:space="preserve">salmon canned, shrimp canned, clams raw,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w:t>
            </w:r>
            <w:r w:rsidRPr="006A113C">
              <w:rPr>
                <w:rFonts w:asciiTheme="majorBidi" w:hAnsiTheme="majorBidi" w:cstheme="majorBidi"/>
                <w:sz w:val="24"/>
                <w:szCs w:val="24"/>
              </w:rPr>
              <w:t>clams canned</w:t>
            </w:r>
          </w:p>
        </w:tc>
      </w:tr>
      <w:tr w:rsidR="007E3515" w:rsidTr="007E3515">
        <w:tc>
          <w:tcPr>
            <w:tcW w:w="567"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4</w:t>
            </w:r>
          </w:p>
        </w:tc>
        <w:tc>
          <w:tcPr>
            <w:tcW w:w="1843" w:type="dxa"/>
            <w:vMerge w:val="restart"/>
            <w:tcBorders>
              <w:top w:val="single" w:sz="4" w:space="0" w:color="auto"/>
              <w:left w:val="single" w:sz="4" w:space="0" w:color="auto"/>
              <w:right w:val="single" w:sz="4" w:space="0" w:color="auto"/>
            </w:tcBorders>
            <w:vAlign w:val="center"/>
            <w:hideMark/>
          </w:tcPr>
          <w:p w:rsidR="007E3515" w:rsidRDefault="007E3515" w:rsidP="007E3515">
            <w:pPr>
              <w:pStyle w:val="NoSpacing"/>
              <w:jc w:val="center"/>
            </w:pPr>
            <w:r>
              <w:t>Centroid</w:t>
            </w: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1</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sardines canned</w:t>
            </w:r>
          </w:p>
        </w:tc>
      </w:tr>
      <w:tr w:rsidR="007E3515" w:rsidTr="007E3515">
        <w:tc>
          <w:tcPr>
            <w:tcW w:w="567" w:type="dxa"/>
            <w:vMerge/>
            <w:tcBorders>
              <w:left w:val="single" w:sz="4" w:space="0" w:color="auto"/>
              <w:right w:val="single" w:sz="4" w:space="0" w:color="auto"/>
            </w:tcBorders>
          </w:tcPr>
          <w:p w:rsidR="007E3515" w:rsidRDefault="007E3515">
            <w:pPr>
              <w:pStyle w:val="NoSpacing"/>
              <w:jc w:val="center"/>
            </w:pPr>
          </w:p>
        </w:tc>
        <w:tc>
          <w:tcPr>
            <w:tcW w:w="1843" w:type="dxa"/>
            <w:vMerge/>
            <w:tcBorders>
              <w:left w:val="single" w:sz="4" w:space="0" w:color="auto"/>
              <w:right w:val="single" w:sz="4" w:space="0" w:color="auto"/>
            </w:tcBorders>
          </w:tcPr>
          <w:p w:rsidR="007E3515" w:rsidRDefault="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2</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beef roast, beef steak, pork simmered, pork roast, beef braised, smoked ham, lamb shoulder roast, hamburger,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lamb leg roast</w:t>
            </w:r>
          </w:p>
        </w:tc>
      </w:tr>
      <w:tr w:rsidR="007E3515" w:rsidTr="007E3515">
        <w:tc>
          <w:tcPr>
            <w:tcW w:w="567" w:type="dxa"/>
            <w:vMerge/>
            <w:tcBorders>
              <w:left w:val="single" w:sz="4" w:space="0" w:color="auto"/>
              <w:right w:val="single" w:sz="4" w:space="0" w:color="auto"/>
            </w:tcBorders>
          </w:tcPr>
          <w:p w:rsidR="007E3515" w:rsidRDefault="007E3515">
            <w:pPr>
              <w:pStyle w:val="NoSpacing"/>
              <w:jc w:val="center"/>
            </w:pPr>
          </w:p>
        </w:tc>
        <w:tc>
          <w:tcPr>
            <w:tcW w:w="1843" w:type="dxa"/>
            <w:vMerge/>
            <w:tcBorders>
              <w:left w:val="single" w:sz="4" w:space="0" w:color="auto"/>
              <w:right w:val="single" w:sz="4" w:space="0" w:color="auto"/>
            </w:tcBorders>
          </w:tcPr>
          <w:p w:rsidR="007E3515" w:rsidRDefault="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3</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perch fried, beef tongue, mackerel broiled, beef heart, chicken canned, tuna canned, beef canned, veal cutlet, crabmeat canned, chicken broiled, bluefish baked,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haddock fried</w:t>
            </w:r>
          </w:p>
        </w:tc>
      </w:tr>
      <w:tr w:rsidR="007E3515" w:rsidTr="007E3515">
        <w:tc>
          <w:tcPr>
            <w:tcW w:w="567" w:type="dxa"/>
            <w:vMerge/>
            <w:tcBorders>
              <w:left w:val="single" w:sz="4" w:space="0" w:color="auto"/>
              <w:bottom w:val="single" w:sz="4" w:space="0" w:color="auto"/>
              <w:right w:val="single" w:sz="4" w:space="0" w:color="auto"/>
            </w:tcBorders>
          </w:tcPr>
          <w:p w:rsidR="007E3515" w:rsidRDefault="007E3515">
            <w:pPr>
              <w:pStyle w:val="NoSpacing"/>
              <w:jc w:val="center"/>
            </w:pPr>
          </w:p>
        </w:tc>
        <w:tc>
          <w:tcPr>
            <w:tcW w:w="1843" w:type="dxa"/>
            <w:vMerge/>
            <w:tcBorders>
              <w:left w:val="single" w:sz="4" w:space="0" w:color="auto"/>
              <w:bottom w:val="single" w:sz="4" w:space="0" w:color="auto"/>
              <w:right w:val="single" w:sz="4" w:space="0" w:color="auto"/>
            </w:tcBorders>
          </w:tcPr>
          <w:p w:rsidR="007E3515" w:rsidRDefault="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4</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467C7B" w:rsidRDefault="007E3515" w:rsidP="005C4A73">
            <w:pPr>
              <w:spacing w:after="0" w:line="276" w:lineRule="auto"/>
              <w:jc w:val="both"/>
              <w:rPr>
                <w:rFonts w:asciiTheme="majorBidi" w:hAnsiTheme="majorBidi" w:cstheme="majorBidi"/>
                <w:sz w:val="24"/>
                <w:szCs w:val="24"/>
              </w:rPr>
            </w:pPr>
            <w:r w:rsidRPr="00467C7B">
              <w:rPr>
                <w:rFonts w:asciiTheme="majorBidi" w:hAnsiTheme="majorBidi" w:cstheme="majorBidi"/>
                <w:sz w:val="24"/>
                <w:szCs w:val="24"/>
              </w:rPr>
              <w:t xml:space="preserve">mackerel canned, salmon canned, shrimp canned, clams raw, </w:t>
            </w:r>
            <w:proofErr w:type="spellStart"/>
            <w:r w:rsidRPr="00467C7B">
              <w:rPr>
                <w:rFonts w:asciiTheme="majorBidi" w:hAnsiTheme="majorBidi" w:cstheme="majorBidi"/>
                <w:sz w:val="24"/>
                <w:szCs w:val="24"/>
              </w:rPr>
              <w:t>dan</w:t>
            </w:r>
            <w:proofErr w:type="spellEnd"/>
            <w:r w:rsidRPr="00467C7B">
              <w:rPr>
                <w:rFonts w:asciiTheme="majorBidi" w:hAnsiTheme="majorBidi" w:cstheme="majorBidi"/>
                <w:sz w:val="24"/>
                <w:szCs w:val="24"/>
              </w:rPr>
              <w:t xml:space="preserve"> clams canned </w:t>
            </w:r>
          </w:p>
        </w:tc>
      </w:tr>
      <w:tr w:rsidR="007E3515" w:rsidTr="007E3515">
        <w:tc>
          <w:tcPr>
            <w:tcW w:w="567" w:type="dxa"/>
            <w:vMerge w:val="restart"/>
            <w:tcBorders>
              <w:top w:val="single" w:sz="4" w:space="0" w:color="auto"/>
              <w:left w:val="single" w:sz="4" w:space="0" w:color="auto"/>
              <w:right w:val="single" w:sz="4" w:space="0" w:color="auto"/>
            </w:tcBorders>
            <w:hideMark/>
          </w:tcPr>
          <w:p w:rsidR="007E3515" w:rsidRDefault="007E3515">
            <w:pPr>
              <w:pStyle w:val="NoSpacing"/>
              <w:jc w:val="center"/>
            </w:pPr>
            <w:r>
              <w:t>5</w:t>
            </w:r>
          </w:p>
        </w:tc>
        <w:tc>
          <w:tcPr>
            <w:tcW w:w="1843" w:type="dxa"/>
            <w:vMerge w:val="restart"/>
            <w:tcBorders>
              <w:top w:val="single" w:sz="4" w:space="0" w:color="auto"/>
              <w:left w:val="single" w:sz="4" w:space="0" w:color="auto"/>
              <w:right w:val="single" w:sz="4" w:space="0" w:color="auto"/>
            </w:tcBorders>
            <w:hideMark/>
          </w:tcPr>
          <w:p w:rsidR="007E3515" w:rsidRDefault="007E3515">
            <w:pPr>
              <w:pStyle w:val="NoSpacing"/>
              <w:jc w:val="center"/>
            </w:pPr>
            <w:r>
              <w:t>Ward</w:t>
            </w: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1</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90076D" w:rsidRDefault="007E3515" w:rsidP="005C4A73">
            <w:pPr>
              <w:spacing w:after="0" w:line="276" w:lineRule="auto"/>
              <w:jc w:val="both"/>
              <w:rPr>
                <w:rFonts w:asciiTheme="majorBidi" w:hAnsiTheme="majorBidi" w:cstheme="majorBidi"/>
                <w:sz w:val="24"/>
                <w:szCs w:val="24"/>
              </w:rPr>
            </w:pPr>
            <w:r w:rsidRPr="0090076D">
              <w:rPr>
                <w:rFonts w:asciiTheme="majorBidi" w:hAnsiTheme="majorBidi" w:cstheme="majorBidi"/>
                <w:sz w:val="24"/>
                <w:szCs w:val="24"/>
              </w:rPr>
              <w:t xml:space="preserve">beef roast, beef steak, pork simmered, pork roast, beef braised, </w:t>
            </w:r>
            <w:proofErr w:type="spellStart"/>
            <w:r w:rsidRPr="0090076D">
              <w:rPr>
                <w:rFonts w:asciiTheme="majorBidi" w:hAnsiTheme="majorBidi" w:cstheme="majorBidi"/>
                <w:sz w:val="24"/>
                <w:szCs w:val="24"/>
              </w:rPr>
              <w:t>dan</w:t>
            </w:r>
            <w:proofErr w:type="spellEnd"/>
            <w:r w:rsidRPr="0090076D">
              <w:rPr>
                <w:rFonts w:asciiTheme="majorBidi" w:hAnsiTheme="majorBidi" w:cstheme="majorBidi"/>
                <w:sz w:val="24"/>
                <w:szCs w:val="24"/>
              </w:rPr>
              <w:t xml:space="preserve"> smoked ham</w:t>
            </w:r>
          </w:p>
        </w:tc>
      </w:tr>
      <w:tr w:rsidR="007E3515" w:rsidTr="007E3515">
        <w:tc>
          <w:tcPr>
            <w:tcW w:w="567" w:type="dxa"/>
            <w:vMerge/>
            <w:tcBorders>
              <w:left w:val="single" w:sz="4" w:space="0" w:color="auto"/>
              <w:right w:val="single" w:sz="4" w:space="0" w:color="auto"/>
            </w:tcBorders>
          </w:tcPr>
          <w:p w:rsidR="007E3515" w:rsidRDefault="007E3515">
            <w:pPr>
              <w:pStyle w:val="NoSpacing"/>
              <w:jc w:val="center"/>
            </w:pPr>
          </w:p>
        </w:tc>
        <w:tc>
          <w:tcPr>
            <w:tcW w:w="1843" w:type="dxa"/>
            <w:vMerge/>
            <w:tcBorders>
              <w:left w:val="single" w:sz="4" w:space="0" w:color="auto"/>
              <w:right w:val="single" w:sz="4" w:space="0" w:color="auto"/>
            </w:tcBorders>
          </w:tcPr>
          <w:p w:rsidR="007E3515" w:rsidRDefault="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2</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Default="007E3515" w:rsidP="005C4A73">
            <w:pPr>
              <w:pStyle w:val="NoSpacing"/>
              <w:jc w:val="both"/>
            </w:pPr>
            <w:r>
              <w:rPr>
                <w:rFonts w:asciiTheme="majorBidi" w:hAnsiTheme="majorBidi" w:cstheme="majorBidi"/>
                <w:sz w:val="24"/>
                <w:szCs w:val="24"/>
              </w:rPr>
              <w:t>sardines canned</w:t>
            </w:r>
          </w:p>
        </w:tc>
      </w:tr>
      <w:tr w:rsidR="007E3515" w:rsidTr="007E3515">
        <w:tc>
          <w:tcPr>
            <w:tcW w:w="567" w:type="dxa"/>
            <w:vMerge/>
            <w:tcBorders>
              <w:left w:val="single" w:sz="4" w:space="0" w:color="auto"/>
              <w:right w:val="single" w:sz="4" w:space="0" w:color="auto"/>
            </w:tcBorders>
          </w:tcPr>
          <w:p w:rsidR="007E3515" w:rsidRDefault="007E3515">
            <w:pPr>
              <w:pStyle w:val="NoSpacing"/>
              <w:jc w:val="center"/>
            </w:pPr>
          </w:p>
        </w:tc>
        <w:tc>
          <w:tcPr>
            <w:tcW w:w="1843" w:type="dxa"/>
            <w:vMerge/>
            <w:tcBorders>
              <w:left w:val="single" w:sz="4" w:space="0" w:color="auto"/>
              <w:right w:val="single" w:sz="4" w:space="0" w:color="auto"/>
            </w:tcBorders>
          </w:tcPr>
          <w:p w:rsidR="007E3515" w:rsidRDefault="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3</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90076D" w:rsidRDefault="007E3515" w:rsidP="005C4A73">
            <w:pPr>
              <w:spacing w:after="0" w:line="276" w:lineRule="auto"/>
              <w:jc w:val="both"/>
              <w:rPr>
                <w:rFonts w:asciiTheme="majorBidi" w:hAnsiTheme="majorBidi" w:cstheme="majorBidi"/>
                <w:sz w:val="24"/>
                <w:szCs w:val="24"/>
              </w:rPr>
            </w:pPr>
            <w:r w:rsidRPr="0090076D">
              <w:rPr>
                <w:rFonts w:asciiTheme="majorBidi" w:hAnsiTheme="majorBidi" w:cstheme="majorBidi"/>
                <w:sz w:val="24"/>
                <w:szCs w:val="24"/>
              </w:rPr>
              <w:t xml:space="preserve">lamb shoulder roast, hamburger, lamb leg roast, perch fried, beef tongue, mackerel broiled, beef canned, veal cutlet, beef heart, chicken canned, </w:t>
            </w:r>
            <w:proofErr w:type="spellStart"/>
            <w:r w:rsidRPr="0090076D">
              <w:rPr>
                <w:rFonts w:asciiTheme="majorBidi" w:hAnsiTheme="majorBidi" w:cstheme="majorBidi"/>
                <w:sz w:val="24"/>
                <w:szCs w:val="24"/>
              </w:rPr>
              <w:t>dan</w:t>
            </w:r>
            <w:proofErr w:type="spellEnd"/>
            <w:r w:rsidRPr="0090076D">
              <w:rPr>
                <w:rFonts w:asciiTheme="majorBidi" w:hAnsiTheme="majorBidi" w:cstheme="majorBidi"/>
                <w:sz w:val="24"/>
                <w:szCs w:val="24"/>
              </w:rPr>
              <w:t xml:space="preserve"> tuna canned</w:t>
            </w:r>
          </w:p>
        </w:tc>
      </w:tr>
      <w:tr w:rsidR="007E3515" w:rsidTr="007E3515">
        <w:tc>
          <w:tcPr>
            <w:tcW w:w="567" w:type="dxa"/>
            <w:vMerge/>
            <w:tcBorders>
              <w:left w:val="single" w:sz="4" w:space="0" w:color="auto"/>
              <w:bottom w:val="single" w:sz="4" w:space="0" w:color="auto"/>
              <w:right w:val="single" w:sz="4" w:space="0" w:color="auto"/>
            </w:tcBorders>
          </w:tcPr>
          <w:p w:rsidR="007E3515" w:rsidRDefault="007E3515">
            <w:pPr>
              <w:pStyle w:val="NoSpacing"/>
              <w:jc w:val="center"/>
            </w:pPr>
          </w:p>
        </w:tc>
        <w:tc>
          <w:tcPr>
            <w:tcW w:w="1843" w:type="dxa"/>
            <w:vMerge/>
            <w:tcBorders>
              <w:left w:val="single" w:sz="4" w:space="0" w:color="auto"/>
              <w:bottom w:val="single" w:sz="4" w:space="0" w:color="auto"/>
              <w:right w:val="single" w:sz="4" w:space="0" w:color="auto"/>
            </w:tcBorders>
          </w:tcPr>
          <w:p w:rsidR="007E3515" w:rsidRDefault="007E3515">
            <w:pPr>
              <w:pStyle w:val="NoSpacing"/>
              <w:jc w:val="center"/>
            </w:pPr>
          </w:p>
        </w:tc>
        <w:tc>
          <w:tcPr>
            <w:tcW w:w="1701" w:type="dxa"/>
            <w:tcBorders>
              <w:top w:val="single" w:sz="4" w:space="0" w:color="auto"/>
              <w:left w:val="single" w:sz="4" w:space="0" w:color="auto"/>
              <w:bottom w:val="single" w:sz="4" w:space="0" w:color="auto"/>
              <w:right w:val="single" w:sz="4" w:space="0" w:color="auto"/>
            </w:tcBorders>
            <w:vAlign w:val="center"/>
            <w:hideMark/>
          </w:tcPr>
          <w:p w:rsidR="007E3515" w:rsidRDefault="007E3515" w:rsidP="007E3515">
            <w:pPr>
              <w:pStyle w:val="NoSpacing"/>
              <w:jc w:val="center"/>
            </w:pPr>
            <w:r>
              <w:t>4</w:t>
            </w:r>
          </w:p>
        </w:tc>
        <w:tc>
          <w:tcPr>
            <w:tcW w:w="4961" w:type="dxa"/>
            <w:tcBorders>
              <w:top w:val="single" w:sz="4" w:space="0" w:color="auto"/>
              <w:left w:val="single" w:sz="4" w:space="0" w:color="auto"/>
              <w:bottom w:val="single" w:sz="4" w:space="0" w:color="auto"/>
              <w:right w:val="single" w:sz="4" w:space="0" w:color="auto"/>
            </w:tcBorders>
            <w:vAlign w:val="center"/>
          </w:tcPr>
          <w:p w:rsidR="007E3515" w:rsidRPr="0090076D" w:rsidRDefault="007E3515" w:rsidP="005C4A73">
            <w:pPr>
              <w:spacing w:after="0" w:line="276" w:lineRule="auto"/>
              <w:jc w:val="both"/>
              <w:rPr>
                <w:rFonts w:asciiTheme="majorBidi" w:hAnsiTheme="majorBidi" w:cstheme="majorBidi"/>
                <w:sz w:val="24"/>
                <w:szCs w:val="24"/>
              </w:rPr>
            </w:pPr>
            <w:r w:rsidRPr="0090076D">
              <w:rPr>
                <w:rFonts w:asciiTheme="majorBidi" w:hAnsiTheme="majorBidi" w:cstheme="majorBidi"/>
                <w:sz w:val="24"/>
                <w:szCs w:val="24"/>
              </w:rPr>
              <w:t xml:space="preserve">mackerel canned, salmon canned, crabmeat canned, chicken broiled, bluefish baked, haddock fried, shrimp canned, clams raw, </w:t>
            </w:r>
            <w:proofErr w:type="spellStart"/>
            <w:r w:rsidRPr="0090076D">
              <w:rPr>
                <w:rFonts w:asciiTheme="majorBidi" w:hAnsiTheme="majorBidi" w:cstheme="majorBidi"/>
                <w:sz w:val="24"/>
                <w:szCs w:val="24"/>
              </w:rPr>
              <w:t>dan</w:t>
            </w:r>
            <w:proofErr w:type="spellEnd"/>
            <w:r w:rsidRPr="0090076D">
              <w:rPr>
                <w:rFonts w:asciiTheme="majorBidi" w:hAnsiTheme="majorBidi" w:cstheme="majorBidi"/>
                <w:sz w:val="24"/>
                <w:szCs w:val="24"/>
              </w:rPr>
              <w:t xml:space="preserve"> clams canned </w:t>
            </w:r>
          </w:p>
        </w:tc>
      </w:tr>
    </w:tbl>
    <w:p w:rsidR="00467C7B" w:rsidRDefault="00467C7B"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Pr="002C2687" w:rsidRDefault="007E3515" w:rsidP="002C2687">
      <w:pPr>
        <w:spacing w:after="0" w:line="276" w:lineRule="auto"/>
        <w:rPr>
          <w:rFonts w:ascii="Courier New" w:hAnsi="Courier New" w:cs="Courier New"/>
        </w:rPr>
      </w:pPr>
    </w:p>
    <w:p w:rsidR="00047132" w:rsidRPr="002C2687" w:rsidRDefault="00047132" w:rsidP="00047132">
      <w:pPr>
        <w:spacing w:after="0" w:line="276" w:lineRule="auto"/>
        <w:rPr>
          <w:rFonts w:ascii="Courier New" w:hAnsi="Courier New" w:cs="Courier New"/>
        </w:rPr>
      </w:pPr>
      <w:r>
        <w:rPr>
          <w:rFonts w:ascii="Courier New" w:hAnsi="Courier New" w:cs="Courier New"/>
        </w:rPr>
        <w:lastRenderedPageBreak/>
        <w:t xml:space="preserve"># </w:t>
      </w:r>
      <w:proofErr w:type="spellStart"/>
      <w:r w:rsidRPr="002C2687">
        <w:rPr>
          <w:rFonts w:ascii="Courier New" w:hAnsi="Courier New" w:cs="Courier New"/>
        </w:rPr>
        <w:t>Nilai</w:t>
      </w:r>
      <w:proofErr w:type="spellEnd"/>
      <w:r w:rsidRPr="002C2687">
        <w:rPr>
          <w:rFonts w:ascii="Courier New" w:hAnsi="Courier New" w:cs="Courier New"/>
        </w:rPr>
        <w:t xml:space="preserve"> K-Means </w:t>
      </w:r>
      <w:proofErr w:type="spellStart"/>
      <w:r w:rsidRPr="002C2687">
        <w:rPr>
          <w:rFonts w:ascii="Courier New" w:hAnsi="Courier New" w:cs="Courier New"/>
        </w:rPr>
        <w:t>dan</w:t>
      </w:r>
      <w:proofErr w:type="spellEnd"/>
      <w:r w:rsidRPr="002C2687">
        <w:rPr>
          <w:rFonts w:ascii="Courier New" w:hAnsi="Courier New" w:cs="Courier New"/>
        </w:rPr>
        <w:t xml:space="preserve"> Clustering</w:t>
      </w:r>
    </w:p>
    <w:p w:rsidR="00047132" w:rsidRDefault="00047132" w:rsidP="00047132">
      <w:pPr>
        <w:spacing w:after="0" w:line="276" w:lineRule="auto"/>
        <w:rPr>
          <w:rFonts w:ascii="Courier New" w:hAnsi="Courier New" w:cs="Courier New"/>
        </w:rPr>
      </w:pPr>
      <w:proofErr w:type="spellStart"/>
      <w:r w:rsidRPr="002C2687">
        <w:rPr>
          <w:rFonts w:ascii="Courier New" w:hAnsi="Courier New" w:cs="Courier New"/>
        </w:rPr>
        <w:t>fviz_nbclust</w:t>
      </w:r>
      <w:proofErr w:type="spellEnd"/>
      <w:r w:rsidRPr="002C2687">
        <w:rPr>
          <w:rFonts w:ascii="Courier New" w:hAnsi="Courier New" w:cs="Courier New"/>
        </w:rPr>
        <w:t xml:space="preserve">(nutrient, </w:t>
      </w:r>
      <w:proofErr w:type="spellStart"/>
      <w:r w:rsidRPr="002C2687">
        <w:rPr>
          <w:rFonts w:ascii="Courier New" w:hAnsi="Courier New" w:cs="Courier New"/>
        </w:rPr>
        <w:t>kmeans</w:t>
      </w:r>
      <w:proofErr w:type="spellEnd"/>
      <w:r w:rsidRPr="002C2687">
        <w:rPr>
          <w:rFonts w:ascii="Courier New" w:hAnsi="Courier New" w:cs="Courier New"/>
        </w:rPr>
        <w:t>, method = "silhouette")</w:t>
      </w:r>
    </w:p>
    <w:p w:rsidR="00047132" w:rsidRDefault="00047132" w:rsidP="00047132">
      <w:pPr>
        <w:spacing w:after="0" w:line="276" w:lineRule="auto"/>
        <w:rPr>
          <w:rFonts w:ascii="Courier New" w:hAnsi="Courier New" w:cs="Courier New"/>
        </w:rPr>
      </w:pPr>
      <w:r>
        <w:rPr>
          <w:noProof/>
          <w:lang w:val="en-US"/>
        </w:rPr>
        <w:drawing>
          <wp:inline distT="0" distB="0" distL="0" distR="0" wp14:anchorId="28541F4A" wp14:editId="3E4128A2">
            <wp:extent cx="5732145" cy="3585653"/>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2145" cy="3585653"/>
                    </a:xfrm>
                    <a:prstGeom prst="rect">
                      <a:avLst/>
                    </a:prstGeom>
                  </pic:spPr>
                </pic:pic>
              </a:graphicData>
            </a:graphic>
          </wp:inline>
        </w:drawing>
      </w:r>
    </w:p>
    <w:p w:rsidR="00047132" w:rsidRPr="00047132" w:rsidRDefault="00047132" w:rsidP="005C4A73">
      <w:pPr>
        <w:spacing w:after="0" w:line="276" w:lineRule="auto"/>
        <w:jc w:val="both"/>
        <w:rPr>
          <w:rFonts w:asciiTheme="majorBidi" w:hAnsiTheme="majorBidi" w:cstheme="majorBidi"/>
          <w:sz w:val="24"/>
          <w:szCs w:val="24"/>
        </w:rPr>
      </w:pPr>
      <w:proofErr w:type="spellStart"/>
      <w:r w:rsidRPr="00047132">
        <w:rPr>
          <w:rFonts w:asciiTheme="majorBidi" w:hAnsiTheme="majorBidi" w:cstheme="majorBidi"/>
          <w:sz w:val="24"/>
          <w:szCs w:val="24"/>
        </w:rPr>
        <w:t>Pada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visualisasi</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dengan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metode</w:t>
      </w:r>
      <w:proofErr w:type="spellEnd"/>
      <w:r w:rsidRPr="00047132">
        <w:rPr>
          <w:rFonts w:asciiTheme="majorBidi" w:hAnsiTheme="majorBidi" w:cstheme="majorBidi"/>
          <w:sz w:val="24"/>
          <w:szCs w:val="24"/>
        </w:rPr>
        <w:t xml:space="preserve"> silhouette, </w:t>
      </w:r>
      <w:proofErr w:type="spellStart"/>
      <w:r w:rsidRPr="00047132">
        <w:rPr>
          <w:rFonts w:asciiTheme="majorBidi" w:hAnsiTheme="majorBidi" w:cstheme="majorBidi"/>
          <w:sz w:val="24"/>
          <w:szCs w:val="24"/>
        </w:rPr>
        <w:t>nilai</w:t>
      </w:r>
      <w:proofErr w:type="spellEnd"/>
      <w:r w:rsidRPr="00047132">
        <w:rPr>
          <w:rFonts w:asciiTheme="majorBidi" w:hAnsiTheme="majorBidi" w:cstheme="majorBidi"/>
          <w:sz w:val="24"/>
          <w:szCs w:val="24"/>
        </w:rPr>
        <w:t xml:space="preserve"> K optimum </w:t>
      </w:r>
      <w:proofErr w:type="spellStart"/>
      <w:r w:rsidRPr="00047132">
        <w:rPr>
          <w:rFonts w:asciiTheme="majorBidi" w:hAnsiTheme="majorBidi" w:cstheme="majorBidi"/>
          <w:sz w:val="24"/>
          <w:szCs w:val="24"/>
        </w:rPr>
        <w:t>dapat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dilihat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dengan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titik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tertinggi</w:t>
      </w:r>
      <w:proofErr w:type="spellEnd"/>
      <w:r w:rsidRPr="00047132">
        <w:rPr>
          <w:rFonts w:asciiTheme="majorBidi" w:hAnsiTheme="majorBidi" w:cstheme="majorBidi"/>
          <w:sz w:val="24"/>
          <w:szCs w:val="24"/>
        </w:rPr>
        <w:t xml:space="preserve"> yang </w:t>
      </w:r>
      <w:proofErr w:type="spellStart"/>
      <w:r w:rsidRPr="00047132">
        <w:rPr>
          <w:rFonts w:asciiTheme="majorBidi" w:hAnsiTheme="majorBidi" w:cstheme="majorBidi"/>
          <w:sz w:val="24"/>
          <w:szCs w:val="24"/>
        </w:rPr>
        <w:t>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pada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grafik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Namun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bisa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juga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dilihat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dengan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titik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kedua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tertinggi</w:t>
      </w:r>
      <w:proofErr w:type="spellEnd"/>
      <w:r w:rsidRPr="00047132">
        <w:rPr>
          <w:rFonts w:asciiTheme="majorBidi" w:hAnsiTheme="majorBidi" w:cstheme="majorBidi"/>
          <w:sz w:val="24"/>
          <w:szCs w:val="24"/>
        </w:rPr>
        <w:t xml:space="preserve"> yang </w:t>
      </w:r>
      <w:proofErr w:type="spellStart"/>
      <w:r w:rsidRPr="00047132">
        <w:rPr>
          <w:rFonts w:asciiTheme="majorBidi" w:hAnsiTheme="majorBidi" w:cstheme="majorBidi"/>
          <w:sz w:val="24"/>
          <w:szCs w:val="24"/>
        </w:rPr>
        <w:t>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pada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grafik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sehingga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nilai</w:t>
      </w:r>
      <w:proofErr w:type="spellEnd"/>
      <w:r w:rsidRPr="00047132">
        <w:rPr>
          <w:rFonts w:asciiTheme="majorBidi" w:hAnsiTheme="majorBidi" w:cstheme="majorBidi"/>
          <w:sz w:val="24"/>
          <w:szCs w:val="24"/>
        </w:rPr>
        <w:t xml:space="preserve"> K optimum</w:t>
      </w:r>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antara</w:t>
      </w:r>
      <w:proofErr w:type="spellEnd"/>
      <w:r>
        <w:rPr>
          <w:rFonts w:asciiTheme="majorBidi" w:hAnsiTheme="majorBidi" w:cstheme="majorBidi"/>
          <w:sz w:val="24"/>
          <w:szCs w:val="24"/>
        </w:rPr>
        <w:t xml:space="preserve"> 3</w:t>
      </w:r>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dan</w:t>
      </w:r>
      <w:proofErr w:type="spellEnd"/>
      <w:r w:rsidRPr="00047132">
        <w:rPr>
          <w:rFonts w:asciiTheme="majorBidi" w:hAnsiTheme="majorBidi" w:cstheme="majorBidi"/>
          <w:sz w:val="24"/>
          <w:szCs w:val="24"/>
        </w:rPr>
        <w:t xml:space="preserve"> 4. </w:t>
      </w:r>
      <w:proofErr w:type="spellStart"/>
      <w:r w:rsidRPr="00047132">
        <w:rPr>
          <w:rFonts w:asciiTheme="majorBidi" w:hAnsiTheme="majorBidi" w:cstheme="majorBidi"/>
          <w:sz w:val="24"/>
          <w:szCs w:val="24"/>
        </w:rPr>
        <w:t>Sehingga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dari</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kedua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metode</w:t>
      </w:r>
      <w:proofErr w:type="spellEnd"/>
      <w:r w:rsidRPr="00047132">
        <w:rPr>
          <w:rFonts w:asciiTheme="majorBidi" w:hAnsiTheme="majorBidi" w:cstheme="majorBidi"/>
          <w:sz w:val="24"/>
          <w:szCs w:val="24"/>
        </w:rPr>
        <w:t xml:space="preserve"> yang </w:t>
      </w:r>
      <w:proofErr w:type="spellStart"/>
      <w:r w:rsidRPr="00047132">
        <w:rPr>
          <w:rFonts w:asciiTheme="majorBidi" w:hAnsiTheme="majorBidi" w:cstheme="majorBidi"/>
          <w:sz w:val="24"/>
          <w:szCs w:val="24"/>
        </w:rPr>
        <w:t>digunakan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dapat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disimpulkan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bahwa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nilai</w:t>
      </w:r>
      <w:proofErr w:type="spellEnd"/>
      <w:r w:rsidRPr="00047132">
        <w:rPr>
          <w:rFonts w:asciiTheme="majorBidi" w:hAnsiTheme="majorBidi" w:cstheme="majorBidi"/>
          <w:sz w:val="24"/>
          <w:szCs w:val="24"/>
        </w:rPr>
        <w:t xml:space="preserve"> k optimum </w:t>
      </w:r>
      <w:proofErr w:type="spellStart"/>
      <w:r w:rsidRPr="00047132">
        <w:rPr>
          <w:rFonts w:asciiTheme="majorBidi" w:hAnsiTheme="majorBidi" w:cstheme="majorBidi"/>
          <w:sz w:val="24"/>
          <w:szCs w:val="24"/>
        </w:rPr>
        <w:t>adalah</w:t>
      </w:r>
      <w:proofErr w:type="spellEnd"/>
      <w:r w:rsidRPr="00047132">
        <w:rPr>
          <w:rFonts w:asciiTheme="majorBidi" w:hAnsiTheme="majorBidi" w:cstheme="majorBidi"/>
          <w:sz w:val="24"/>
          <w:szCs w:val="24"/>
        </w:rPr>
        <w:t xml:space="preserve"> 4.</w:t>
      </w:r>
    </w:p>
    <w:p w:rsidR="00047132" w:rsidRDefault="00047132"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Data_kmean</w:t>
      </w:r>
      <w:proofErr w:type="spellEnd"/>
      <w:r w:rsidRPr="002C2687">
        <w:rPr>
          <w:rFonts w:ascii="Courier New" w:hAnsi="Courier New" w:cs="Courier New"/>
        </w:rPr>
        <w:t xml:space="preserve"> &lt;- </w:t>
      </w:r>
      <w:proofErr w:type="spellStart"/>
      <w:r w:rsidRPr="002C2687">
        <w:rPr>
          <w:rFonts w:ascii="Courier New" w:hAnsi="Courier New" w:cs="Courier New"/>
        </w:rPr>
        <w:t>kmeans</w:t>
      </w:r>
      <w:proofErr w:type="spellEnd"/>
      <w:r w:rsidRPr="002C2687">
        <w:rPr>
          <w:rFonts w:ascii="Courier New" w:hAnsi="Courier New" w:cs="Courier New"/>
        </w:rPr>
        <w:t>(nutrient, 2)</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Data_kmean</w:t>
      </w:r>
      <w:proofErr w:type="spellEnd"/>
    </w:p>
    <w:p w:rsidR="00387E4D" w:rsidRDefault="00387E4D" w:rsidP="002C2687">
      <w:pPr>
        <w:spacing w:after="0" w:line="276" w:lineRule="auto"/>
        <w:rPr>
          <w:rFonts w:ascii="Courier New" w:hAnsi="Courier New" w:cs="Courier New"/>
        </w:rPr>
      </w:pPr>
      <w:r>
        <w:rPr>
          <w:noProof/>
          <w:lang w:val="en-US"/>
        </w:rPr>
        <w:drawing>
          <wp:inline distT="0" distB="0" distL="0" distR="0" wp14:anchorId="124739A4" wp14:editId="2C95FF58">
            <wp:extent cx="5732145" cy="253353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2145" cy="2533535"/>
                    </a:xfrm>
                    <a:prstGeom prst="rect">
                      <a:avLst/>
                    </a:prstGeom>
                  </pic:spPr>
                </pic:pic>
              </a:graphicData>
            </a:graphic>
          </wp:inline>
        </w:drawing>
      </w:r>
    </w:p>
    <w:p w:rsidR="00387E4D" w:rsidRDefault="00387E4D"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Pr="002C2687" w:rsidRDefault="007E3515"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lastRenderedPageBreak/>
        <w:t>fviz_cluster</w:t>
      </w:r>
      <w:proofErr w:type="spellEnd"/>
      <w:r w:rsidRPr="002C2687">
        <w:rPr>
          <w:rFonts w:ascii="Courier New" w:hAnsi="Courier New" w:cs="Courier New"/>
        </w:rPr>
        <w:t>(</w:t>
      </w:r>
      <w:proofErr w:type="spellStart"/>
      <w:r w:rsidRPr="002C2687">
        <w:rPr>
          <w:rFonts w:ascii="Courier New" w:hAnsi="Courier New" w:cs="Courier New"/>
        </w:rPr>
        <w:t>Data_kmean</w:t>
      </w:r>
      <w:proofErr w:type="spellEnd"/>
      <w:r w:rsidRPr="002C2687">
        <w:rPr>
          <w:rFonts w:ascii="Courier New" w:hAnsi="Courier New" w:cs="Courier New"/>
        </w:rPr>
        <w:t>, data = nutrient, rep = TRUE)</w:t>
      </w:r>
    </w:p>
    <w:p w:rsidR="002C2687" w:rsidRPr="002C2687" w:rsidRDefault="00387E4D" w:rsidP="002C2687">
      <w:pPr>
        <w:spacing w:after="200" w:line="276" w:lineRule="auto"/>
        <w:rPr>
          <w:rFonts w:ascii="Courier New" w:hAnsi="Courier New" w:cs="Courier New"/>
        </w:rPr>
      </w:pPr>
      <w:r>
        <w:rPr>
          <w:noProof/>
          <w:lang w:val="en-US"/>
        </w:rPr>
        <w:drawing>
          <wp:inline distT="0" distB="0" distL="0" distR="0" wp14:anchorId="36E5F5A2" wp14:editId="2714467D">
            <wp:extent cx="5732145" cy="357156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2145" cy="3571567"/>
                    </a:xfrm>
                    <a:prstGeom prst="rect">
                      <a:avLst/>
                    </a:prstGeom>
                  </pic:spPr>
                </pic:pic>
              </a:graphicData>
            </a:graphic>
          </wp:inline>
        </w:drawing>
      </w:r>
    </w:p>
    <w:p w:rsidR="00047132" w:rsidRPr="00047132" w:rsidRDefault="00047132" w:rsidP="005C4A73">
      <w:pPr>
        <w:spacing w:after="0" w:line="276" w:lineRule="auto"/>
        <w:jc w:val="both"/>
        <w:rPr>
          <w:rFonts w:asciiTheme="majorBidi" w:hAnsiTheme="majorBidi" w:cstheme="majorBidi"/>
          <w:sz w:val="24"/>
          <w:szCs w:val="24"/>
        </w:rPr>
      </w:pPr>
      <w:proofErr w:type="spellStart"/>
      <w:r w:rsidRPr="00047132">
        <w:rPr>
          <w:rFonts w:asciiTheme="majorBidi" w:hAnsiTheme="majorBidi" w:cstheme="majorBidi"/>
          <w:sz w:val="24"/>
          <w:szCs w:val="24"/>
        </w:rPr>
        <w:t>Berdasarkan</w:t>
      </w:r>
      <w:proofErr w:type="spellEnd"/>
      <w:r w:rsidRPr="00047132">
        <w:rPr>
          <w:rFonts w:asciiTheme="majorBidi" w:hAnsiTheme="majorBidi" w:cstheme="majorBidi"/>
          <w:sz w:val="24"/>
          <w:szCs w:val="24"/>
        </w:rPr>
        <w:t xml:space="preserve"> cluster plot di </w:t>
      </w:r>
      <w:proofErr w:type="spellStart"/>
      <w:r w:rsidRPr="00047132">
        <w:rPr>
          <w:rFonts w:asciiTheme="majorBidi" w:hAnsiTheme="majorBidi" w:cstheme="majorBidi"/>
          <w:sz w:val="24"/>
          <w:szCs w:val="24"/>
        </w:rPr>
        <w:t>atas</w:t>
      </w:r>
      <w:proofErr w:type="spellEnd"/>
      <w:r>
        <w:rPr>
          <w:rFonts w:asciiTheme="majorBidi" w:hAnsiTheme="majorBidi" w:cstheme="majorBidi"/>
          <w:sz w:val="24"/>
          <w:szCs w:val="24"/>
        </w:rPr>
        <w:t xml:space="preserve">, data </w:t>
      </w:r>
      <w:r>
        <w:rPr>
          <w:rFonts w:asciiTheme="majorBidi" w:hAnsiTheme="majorBidi" w:cstheme="majorBidi"/>
          <w:i/>
          <w:iCs/>
          <w:sz w:val="24"/>
          <w:szCs w:val="24"/>
        </w:rPr>
        <w:t xml:space="preserve">nutrient </w:t>
      </w:r>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Persebaran</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66,8%. Dari plot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tertinggi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data clams canned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clams raw. </w:t>
      </w:r>
      <w:proofErr w:type="spellStart"/>
      <w:r>
        <w:rPr>
          <w:rFonts w:asciiTheme="majorBidi" w:hAnsiTheme="majorBidi" w:cstheme="majorBidi"/>
          <w:sz w:val="24"/>
          <w:szCs w:val="24"/>
        </w:rPr>
        <w:t>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berada</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bawahnya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negatif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tuna canned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bluefish baked.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2 data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lamb leg roast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hamburger. </w:t>
      </w:r>
      <w:proofErr w:type="spellStart"/>
      <w:r>
        <w:rPr>
          <w:rFonts w:asciiTheme="majorBidi" w:hAnsiTheme="majorBidi" w:cstheme="majorBidi"/>
          <w:sz w:val="24"/>
          <w:szCs w:val="24"/>
        </w:rPr>
        <w:t>Semua</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berada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negatif</w:t>
      </w:r>
      <w:proofErr w:type="spellEnd"/>
      <w:r>
        <w:rPr>
          <w:rFonts w:asciiTheme="majorBidi" w:hAnsiTheme="majorBidi" w:cstheme="majorBidi"/>
          <w:sz w:val="24"/>
          <w:szCs w:val="24"/>
        </w:rPr>
        <w:t>.</w:t>
      </w:r>
    </w:p>
    <w:p w:rsidR="00047132" w:rsidRDefault="00047132"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r>
        <w:rPr>
          <w:rFonts w:ascii="Courier New" w:hAnsi="Courier New" w:cs="Courier New"/>
        </w:rPr>
        <w:lastRenderedPageBreak/>
        <w:t xml:space="preserve"># </w:t>
      </w:r>
      <w:proofErr w:type="spellStart"/>
      <w:r w:rsidRPr="002C2687">
        <w:rPr>
          <w:rFonts w:ascii="Courier New" w:hAnsi="Courier New" w:cs="Courier New"/>
        </w:rPr>
        <w:t>Nilai</w:t>
      </w:r>
      <w:proofErr w:type="spellEnd"/>
      <w:r w:rsidRPr="002C2687">
        <w:rPr>
          <w:rFonts w:ascii="Courier New" w:hAnsi="Courier New" w:cs="Courier New"/>
        </w:rPr>
        <w:t xml:space="preserve"> K-</w:t>
      </w:r>
      <w:proofErr w:type="spellStart"/>
      <w:r w:rsidRPr="002C2687">
        <w:rPr>
          <w:rFonts w:ascii="Courier New" w:hAnsi="Courier New" w:cs="Courier New"/>
        </w:rPr>
        <w:t>Medoid</w:t>
      </w:r>
      <w:r>
        <w:rPr>
          <w:rFonts w:ascii="Courier New" w:hAnsi="Courier New" w:cs="Courier New"/>
        </w:rPr>
        <w:t>s</w:t>
      </w:r>
      <w:proofErr w:type="spellEnd"/>
      <w:r w:rsidRPr="002C2687">
        <w:rPr>
          <w:rFonts w:ascii="Courier New" w:hAnsi="Courier New" w:cs="Courier New"/>
        </w:rPr>
        <w:t xml:space="preserve"> </w:t>
      </w:r>
      <w:proofErr w:type="spellStart"/>
      <w:r w:rsidRPr="002C2687">
        <w:rPr>
          <w:rFonts w:ascii="Courier New" w:hAnsi="Courier New" w:cs="Courier New"/>
        </w:rPr>
        <w:t>dan</w:t>
      </w:r>
      <w:proofErr w:type="spellEnd"/>
      <w:r w:rsidRPr="002C2687">
        <w:rPr>
          <w:rFonts w:ascii="Courier New" w:hAnsi="Courier New" w:cs="Courier New"/>
        </w:rPr>
        <w:t xml:space="preserve"> </w:t>
      </w:r>
      <w:proofErr w:type="spellStart"/>
      <w:r w:rsidRPr="002C2687">
        <w:rPr>
          <w:rFonts w:ascii="Courier New" w:hAnsi="Courier New" w:cs="Courier New"/>
        </w:rPr>
        <w:t>Clusteirng</w:t>
      </w:r>
      <w:proofErr w:type="spellEnd"/>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fviz_nbclust</w:t>
      </w:r>
      <w:proofErr w:type="spellEnd"/>
      <w:r w:rsidRPr="002C2687">
        <w:rPr>
          <w:rFonts w:ascii="Courier New" w:hAnsi="Courier New" w:cs="Courier New"/>
        </w:rPr>
        <w:t>(nutrient, pam, method = "silhouette")</w:t>
      </w:r>
    </w:p>
    <w:p w:rsidR="00387E4D" w:rsidRDefault="00387E4D" w:rsidP="002C2687">
      <w:pPr>
        <w:spacing w:after="0" w:line="276" w:lineRule="auto"/>
        <w:rPr>
          <w:rFonts w:ascii="Courier New" w:hAnsi="Courier New" w:cs="Courier New"/>
        </w:rPr>
      </w:pPr>
      <w:r>
        <w:rPr>
          <w:noProof/>
          <w:lang w:val="en-US"/>
        </w:rPr>
        <w:drawing>
          <wp:inline distT="0" distB="0" distL="0" distR="0" wp14:anchorId="0599B9F5" wp14:editId="398F4074">
            <wp:extent cx="5732145" cy="358994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2145" cy="3589940"/>
                    </a:xfrm>
                    <a:prstGeom prst="rect">
                      <a:avLst/>
                    </a:prstGeom>
                  </pic:spPr>
                </pic:pic>
              </a:graphicData>
            </a:graphic>
          </wp:inline>
        </w:drawing>
      </w:r>
    </w:p>
    <w:p w:rsidR="00387E4D" w:rsidRPr="00047132" w:rsidRDefault="00047132" w:rsidP="005C4A73">
      <w:pPr>
        <w:spacing w:after="0" w:line="276" w:lineRule="auto"/>
        <w:jc w:val="both"/>
        <w:rPr>
          <w:rFonts w:asciiTheme="majorBidi" w:hAnsiTheme="majorBidi" w:cstheme="majorBidi"/>
          <w:sz w:val="24"/>
          <w:szCs w:val="24"/>
        </w:rPr>
      </w:pPr>
      <w:proofErr w:type="spellStart"/>
      <w:r w:rsidRPr="00047132">
        <w:rPr>
          <w:rFonts w:asciiTheme="majorBidi" w:hAnsiTheme="majorBidi" w:cstheme="majorBidi"/>
          <w:sz w:val="24"/>
          <w:szCs w:val="24"/>
        </w:rPr>
        <w:t>Pada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visualisasi</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dengan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metode</w:t>
      </w:r>
      <w:proofErr w:type="spellEnd"/>
      <w:r w:rsidRPr="00047132">
        <w:rPr>
          <w:rFonts w:asciiTheme="majorBidi" w:hAnsiTheme="majorBidi" w:cstheme="majorBidi"/>
          <w:sz w:val="24"/>
          <w:szCs w:val="24"/>
        </w:rPr>
        <w:t xml:space="preserve"> silhouette, </w:t>
      </w:r>
      <w:proofErr w:type="spellStart"/>
      <w:r w:rsidRPr="00047132">
        <w:rPr>
          <w:rFonts w:asciiTheme="majorBidi" w:hAnsiTheme="majorBidi" w:cstheme="majorBidi"/>
          <w:sz w:val="24"/>
          <w:szCs w:val="24"/>
        </w:rPr>
        <w:t>nilai</w:t>
      </w:r>
      <w:proofErr w:type="spellEnd"/>
      <w:r w:rsidRPr="00047132">
        <w:rPr>
          <w:rFonts w:asciiTheme="majorBidi" w:hAnsiTheme="majorBidi" w:cstheme="majorBidi"/>
          <w:sz w:val="24"/>
          <w:szCs w:val="24"/>
        </w:rPr>
        <w:t xml:space="preserve"> K optimum </w:t>
      </w:r>
      <w:proofErr w:type="spellStart"/>
      <w:r w:rsidRPr="00047132">
        <w:rPr>
          <w:rFonts w:asciiTheme="majorBidi" w:hAnsiTheme="majorBidi" w:cstheme="majorBidi"/>
          <w:sz w:val="24"/>
          <w:szCs w:val="24"/>
        </w:rPr>
        <w:t>dapat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dilihat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dengan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titik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tertinggi</w:t>
      </w:r>
      <w:proofErr w:type="spellEnd"/>
      <w:r w:rsidRPr="00047132">
        <w:rPr>
          <w:rFonts w:asciiTheme="majorBidi" w:hAnsiTheme="majorBidi" w:cstheme="majorBidi"/>
          <w:sz w:val="24"/>
          <w:szCs w:val="24"/>
        </w:rPr>
        <w:t xml:space="preserve"> yang </w:t>
      </w:r>
      <w:proofErr w:type="spellStart"/>
      <w:r w:rsidRPr="00047132">
        <w:rPr>
          <w:rFonts w:asciiTheme="majorBidi" w:hAnsiTheme="majorBidi" w:cstheme="majorBidi"/>
          <w:sz w:val="24"/>
          <w:szCs w:val="24"/>
        </w:rPr>
        <w:t>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pada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grafik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Namun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bisa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juga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dilihat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dengan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titik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kedua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tertinggi</w:t>
      </w:r>
      <w:proofErr w:type="spellEnd"/>
      <w:r w:rsidRPr="00047132">
        <w:rPr>
          <w:rFonts w:asciiTheme="majorBidi" w:hAnsiTheme="majorBidi" w:cstheme="majorBidi"/>
          <w:sz w:val="24"/>
          <w:szCs w:val="24"/>
        </w:rPr>
        <w:t xml:space="preserve"> yang </w:t>
      </w:r>
      <w:proofErr w:type="spellStart"/>
      <w:r w:rsidRPr="00047132">
        <w:rPr>
          <w:rFonts w:asciiTheme="majorBidi" w:hAnsiTheme="majorBidi" w:cstheme="majorBidi"/>
          <w:sz w:val="24"/>
          <w:szCs w:val="24"/>
        </w:rPr>
        <w:t>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pada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grafik</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sehingga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nilai</w:t>
      </w:r>
      <w:proofErr w:type="spellEnd"/>
      <w:r w:rsidRPr="00047132">
        <w:rPr>
          <w:rFonts w:asciiTheme="majorBidi" w:hAnsiTheme="majorBidi" w:cstheme="majorBidi"/>
          <w:sz w:val="24"/>
          <w:szCs w:val="24"/>
        </w:rPr>
        <w:t xml:space="preserve"> K optimum</w:t>
      </w:r>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ini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antara</w:t>
      </w:r>
      <w:proofErr w:type="spellEnd"/>
      <w:r>
        <w:rPr>
          <w:rFonts w:asciiTheme="majorBidi" w:hAnsiTheme="majorBidi" w:cstheme="majorBidi"/>
          <w:sz w:val="24"/>
          <w:szCs w:val="24"/>
        </w:rPr>
        <w:t xml:space="preserve"> 3</w:t>
      </w:r>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dan</w:t>
      </w:r>
      <w:proofErr w:type="spellEnd"/>
      <w:r w:rsidRPr="00047132">
        <w:rPr>
          <w:rFonts w:asciiTheme="majorBidi" w:hAnsiTheme="majorBidi" w:cstheme="majorBidi"/>
          <w:sz w:val="24"/>
          <w:szCs w:val="24"/>
        </w:rPr>
        <w:t xml:space="preserve"> 4. </w:t>
      </w:r>
      <w:proofErr w:type="spellStart"/>
      <w:r w:rsidRPr="00047132">
        <w:rPr>
          <w:rFonts w:asciiTheme="majorBidi" w:hAnsiTheme="majorBidi" w:cstheme="majorBidi"/>
          <w:sz w:val="24"/>
          <w:szCs w:val="24"/>
        </w:rPr>
        <w:t>Sehingga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dari</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kedua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metode</w:t>
      </w:r>
      <w:proofErr w:type="spellEnd"/>
      <w:r w:rsidRPr="00047132">
        <w:rPr>
          <w:rFonts w:asciiTheme="majorBidi" w:hAnsiTheme="majorBidi" w:cstheme="majorBidi"/>
          <w:sz w:val="24"/>
          <w:szCs w:val="24"/>
        </w:rPr>
        <w:t xml:space="preserve"> yang </w:t>
      </w:r>
      <w:proofErr w:type="spellStart"/>
      <w:r w:rsidRPr="00047132">
        <w:rPr>
          <w:rFonts w:asciiTheme="majorBidi" w:hAnsiTheme="majorBidi" w:cstheme="majorBidi"/>
          <w:sz w:val="24"/>
          <w:szCs w:val="24"/>
        </w:rPr>
        <w:t>digunakan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dapat</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disimpulkan</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bahwa</w:t>
      </w:r>
      <w:proofErr w:type="spellEnd"/>
      <w:r w:rsidRPr="00047132">
        <w:rPr>
          <w:rFonts w:asciiTheme="majorBidi" w:hAnsiTheme="majorBidi" w:cstheme="majorBidi"/>
          <w:sz w:val="24"/>
          <w:szCs w:val="24"/>
        </w:rPr>
        <w:t xml:space="preserve"> </w:t>
      </w:r>
      <w:proofErr w:type="spellStart"/>
      <w:r w:rsidRPr="00047132">
        <w:rPr>
          <w:rFonts w:asciiTheme="majorBidi" w:hAnsiTheme="majorBidi" w:cstheme="majorBidi"/>
          <w:sz w:val="24"/>
          <w:szCs w:val="24"/>
        </w:rPr>
        <w:t>nilai</w:t>
      </w:r>
      <w:proofErr w:type="spellEnd"/>
      <w:r w:rsidRPr="00047132">
        <w:rPr>
          <w:rFonts w:asciiTheme="majorBidi" w:hAnsiTheme="majorBidi" w:cstheme="majorBidi"/>
          <w:sz w:val="24"/>
          <w:szCs w:val="24"/>
        </w:rPr>
        <w:t xml:space="preserve"> k optimum </w:t>
      </w:r>
      <w:proofErr w:type="spellStart"/>
      <w:r w:rsidRPr="00047132">
        <w:rPr>
          <w:rFonts w:asciiTheme="majorBidi" w:hAnsiTheme="majorBidi" w:cstheme="majorBidi"/>
          <w:sz w:val="24"/>
          <w:szCs w:val="24"/>
        </w:rPr>
        <w:t>adalah</w:t>
      </w:r>
      <w:proofErr w:type="spellEnd"/>
      <w:r w:rsidRPr="00047132">
        <w:rPr>
          <w:rFonts w:asciiTheme="majorBidi" w:hAnsiTheme="majorBidi" w:cstheme="majorBidi"/>
          <w:sz w:val="24"/>
          <w:szCs w:val="24"/>
        </w:rPr>
        <w:t xml:space="preserve"> 4.</w:t>
      </w:r>
    </w:p>
    <w:p w:rsidR="00047132" w:rsidRPr="002C2687" w:rsidRDefault="00047132"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Data_kmedoid</w:t>
      </w:r>
      <w:proofErr w:type="spellEnd"/>
      <w:r w:rsidRPr="002C2687">
        <w:rPr>
          <w:rFonts w:ascii="Courier New" w:hAnsi="Courier New" w:cs="Courier New"/>
        </w:rPr>
        <w:t xml:space="preserve"> &lt;- pam(nutrient, 2)</w:t>
      </w:r>
    </w:p>
    <w:p w:rsidR="002C2687" w:rsidRPr="002C2687" w:rsidRDefault="002C2687" w:rsidP="002C2687">
      <w:pPr>
        <w:spacing w:after="0" w:line="276" w:lineRule="auto"/>
        <w:rPr>
          <w:rFonts w:ascii="Courier New" w:hAnsi="Courier New" w:cs="Courier New"/>
        </w:rPr>
      </w:pPr>
      <w:r w:rsidRPr="002C2687">
        <w:rPr>
          <w:rFonts w:ascii="Courier New" w:hAnsi="Courier New" w:cs="Courier New"/>
        </w:rPr>
        <w:t>summary(</w:t>
      </w:r>
      <w:proofErr w:type="spellStart"/>
      <w:r w:rsidRPr="002C2687">
        <w:rPr>
          <w:rFonts w:ascii="Courier New" w:hAnsi="Courier New" w:cs="Courier New"/>
        </w:rPr>
        <w:t>Data_kmedoid</w:t>
      </w:r>
      <w:proofErr w:type="spellEnd"/>
      <w:r w:rsidRPr="002C2687">
        <w:rPr>
          <w:rFonts w:ascii="Courier New" w:hAnsi="Courier New" w:cs="Courier New"/>
        </w:rPr>
        <w:t>)</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Data_kmedoid</w:t>
      </w:r>
      <w:proofErr w:type="spellEnd"/>
    </w:p>
    <w:p w:rsidR="00387E4D" w:rsidRPr="002C2687" w:rsidRDefault="00387E4D" w:rsidP="002C2687">
      <w:pPr>
        <w:spacing w:after="0" w:line="276" w:lineRule="auto"/>
        <w:rPr>
          <w:rFonts w:ascii="Courier New" w:hAnsi="Courier New" w:cs="Courier New"/>
        </w:rPr>
      </w:pPr>
      <w:r>
        <w:rPr>
          <w:noProof/>
          <w:lang w:val="en-US"/>
        </w:rPr>
        <w:drawing>
          <wp:inline distT="0" distB="0" distL="0" distR="0" wp14:anchorId="0F287FE0" wp14:editId="6A0FA06C">
            <wp:extent cx="5732145" cy="2703784"/>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2145" cy="2703784"/>
                    </a:xfrm>
                    <a:prstGeom prst="rect">
                      <a:avLst/>
                    </a:prstGeom>
                  </pic:spPr>
                </pic:pic>
              </a:graphicData>
            </a:graphic>
          </wp:inline>
        </w:drawing>
      </w:r>
    </w:p>
    <w:p w:rsidR="00986936" w:rsidRDefault="00986936"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lastRenderedPageBreak/>
        <w:t>fviz_cluster</w:t>
      </w:r>
      <w:proofErr w:type="spellEnd"/>
      <w:r w:rsidRPr="002C2687">
        <w:rPr>
          <w:rFonts w:ascii="Courier New" w:hAnsi="Courier New" w:cs="Courier New"/>
        </w:rPr>
        <w:t>(</w:t>
      </w:r>
      <w:proofErr w:type="spellStart"/>
      <w:r w:rsidRPr="002C2687">
        <w:rPr>
          <w:rFonts w:ascii="Courier New" w:hAnsi="Courier New" w:cs="Courier New"/>
        </w:rPr>
        <w:t>Data_kmedoid</w:t>
      </w:r>
      <w:proofErr w:type="spellEnd"/>
      <w:r w:rsidRPr="002C2687">
        <w:rPr>
          <w:rFonts w:ascii="Courier New" w:hAnsi="Courier New" w:cs="Courier New"/>
        </w:rPr>
        <w:t>, data = nutrient, rep = TRUE)</w:t>
      </w:r>
    </w:p>
    <w:p w:rsidR="002C2687" w:rsidRPr="002C2687" w:rsidRDefault="00387E4D" w:rsidP="002C2687">
      <w:pPr>
        <w:spacing w:after="200" w:line="276" w:lineRule="auto"/>
        <w:rPr>
          <w:rFonts w:ascii="Courier New" w:hAnsi="Courier New" w:cs="Courier New"/>
        </w:rPr>
      </w:pPr>
      <w:r>
        <w:rPr>
          <w:noProof/>
          <w:lang w:val="en-US"/>
        </w:rPr>
        <w:drawing>
          <wp:inline distT="0" distB="0" distL="0" distR="0" wp14:anchorId="154D6764" wp14:editId="4BC53750">
            <wp:extent cx="5732145" cy="358442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2145" cy="3584428"/>
                    </a:xfrm>
                    <a:prstGeom prst="rect">
                      <a:avLst/>
                    </a:prstGeom>
                  </pic:spPr>
                </pic:pic>
              </a:graphicData>
            </a:graphic>
          </wp:inline>
        </w:drawing>
      </w:r>
    </w:p>
    <w:p w:rsidR="00047132" w:rsidRDefault="00047132" w:rsidP="005C4A73">
      <w:pPr>
        <w:spacing w:after="0" w:line="276" w:lineRule="auto"/>
        <w:jc w:val="both"/>
        <w:rPr>
          <w:rFonts w:asciiTheme="majorBidi" w:hAnsiTheme="majorBidi" w:cstheme="majorBidi"/>
          <w:sz w:val="24"/>
          <w:szCs w:val="24"/>
        </w:rPr>
      </w:pPr>
      <w:proofErr w:type="spellStart"/>
      <w:r>
        <w:rPr>
          <w:rFonts w:asciiTheme="majorBidi" w:hAnsiTheme="majorBidi" w:cstheme="majorBidi"/>
          <w:sz w:val="24"/>
          <w:szCs w:val="24"/>
        </w:rPr>
        <w:t>Berdasarkan</w:t>
      </w:r>
      <w:proofErr w:type="spellEnd"/>
      <w:r>
        <w:rPr>
          <w:rFonts w:asciiTheme="majorBidi" w:hAnsiTheme="majorBidi" w:cstheme="majorBidi"/>
          <w:sz w:val="24"/>
          <w:szCs w:val="24"/>
        </w:rPr>
        <w:t xml:space="preserve"> cluster plot di </w:t>
      </w:r>
      <w:proofErr w:type="spellStart"/>
      <w:r>
        <w:rPr>
          <w:rFonts w:asciiTheme="majorBidi" w:hAnsiTheme="majorBidi" w:cstheme="majorBidi"/>
          <w:sz w:val="24"/>
          <w:szCs w:val="24"/>
        </w:rPr>
        <w:t>atas</w:t>
      </w:r>
      <w:proofErr w:type="spellEnd"/>
      <w:r>
        <w:rPr>
          <w:rFonts w:asciiTheme="majorBidi" w:hAnsiTheme="majorBidi" w:cstheme="majorBidi"/>
          <w:sz w:val="24"/>
          <w:szCs w:val="24"/>
        </w:rPr>
        <w:t xml:space="preserve">, data </w:t>
      </w:r>
      <w:r>
        <w:rPr>
          <w:rFonts w:asciiTheme="majorBidi" w:hAnsiTheme="majorBidi" w:cstheme="majorBidi"/>
          <w:i/>
          <w:iCs/>
          <w:sz w:val="24"/>
          <w:szCs w:val="24"/>
        </w:rPr>
        <w:t xml:space="preserve">nutrient </w:t>
      </w:r>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Persebaran</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dari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66,8%. Dari plot </w:t>
      </w:r>
      <w:proofErr w:type="spellStart"/>
      <w:r>
        <w:rPr>
          <w:rFonts w:asciiTheme="majorBidi" w:hAnsiTheme="majorBidi" w:cstheme="majorBidi"/>
          <w:sz w:val="24"/>
          <w:szCs w:val="24"/>
        </w:rPr>
        <w:t>tersebut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yang </w:t>
      </w:r>
      <w:proofErr w:type="spellStart"/>
      <w:r>
        <w:rPr>
          <w:rFonts w:asciiTheme="majorBidi" w:hAnsiTheme="majorBidi" w:cstheme="majorBidi"/>
          <w:sz w:val="24"/>
          <w:szCs w:val="24"/>
        </w:rPr>
        <w:t>tertinggi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adalah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3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data clams canned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clams raw. </w:t>
      </w:r>
      <w:proofErr w:type="spellStart"/>
      <w:r>
        <w:rPr>
          <w:rFonts w:asciiTheme="majorBidi" w:hAnsiTheme="majorBidi" w:cstheme="majorBidi"/>
          <w:sz w:val="24"/>
          <w:szCs w:val="24"/>
        </w:rPr>
        <w:t>Lalu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berada</w:t>
      </w:r>
      <w:proofErr w:type="spellEnd"/>
      <w:r>
        <w:rPr>
          <w:rFonts w:asciiTheme="majorBidi" w:hAnsiTheme="majorBidi" w:cstheme="majorBidi"/>
          <w:sz w:val="24"/>
          <w:szCs w:val="24"/>
        </w:rPr>
        <w:t xml:space="preserve"> di </w:t>
      </w:r>
      <w:proofErr w:type="spellStart"/>
      <w:r>
        <w:rPr>
          <w:rFonts w:asciiTheme="majorBidi" w:hAnsiTheme="majorBidi" w:cstheme="majorBidi"/>
          <w:sz w:val="24"/>
          <w:szCs w:val="24"/>
        </w:rPr>
        <w:t>bawahnya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Namun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beberapa</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negatif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seperti</w:t>
      </w:r>
      <w:proofErr w:type="spellEnd"/>
      <w:r>
        <w:rPr>
          <w:rFonts w:asciiTheme="majorBidi" w:hAnsiTheme="majorBidi" w:cstheme="majorBidi"/>
          <w:sz w:val="24"/>
          <w:szCs w:val="24"/>
        </w:rPr>
        <w:t xml:space="preserve"> tuna canned </w:t>
      </w:r>
      <w:proofErr w:type="spellStart"/>
      <w:r>
        <w:rPr>
          <w:rFonts w:asciiTheme="majorBidi" w:hAnsiTheme="majorBidi" w:cstheme="majorBidi"/>
          <w:sz w:val="24"/>
          <w:szCs w:val="24"/>
        </w:rPr>
        <w:t>dan</w:t>
      </w:r>
      <w:proofErr w:type="spellEnd"/>
      <w:r>
        <w:rPr>
          <w:rFonts w:asciiTheme="majorBidi" w:hAnsiTheme="majorBidi" w:cstheme="majorBidi"/>
          <w:sz w:val="24"/>
          <w:szCs w:val="24"/>
        </w:rPr>
        <w:t xml:space="preserve"> bluefish baked.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hanya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1 data </w:t>
      </w:r>
      <w:proofErr w:type="spellStart"/>
      <w:r>
        <w:rPr>
          <w:rFonts w:asciiTheme="majorBidi" w:hAnsiTheme="majorBidi" w:cstheme="majorBidi"/>
          <w:sz w:val="24"/>
          <w:szCs w:val="24"/>
        </w:rPr>
        <w:t>yaitu</w:t>
      </w:r>
      <w:proofErr w:type="spellEnd"/>
      <w:r>
        <w:rPr>
          <w:rFonts w:asciiTheme="majorBidi" w:hAnsiTheme="majorBidi" w:cstheme="majorBidi"/>
          <w:sz w:val="24"/>
          <w:szCs w:val="24"/>
        </w:rPr>
        <w:t xml:space="preserve"> sardines </w:t>
      </w:r>
      <w:proofErr w:type="spellStart"/>
      <w:r>
        <w:rPr>
          <w:rFonts w:asciiTheme="majorBidi" w:hAnsiTheme="majorBidi" w:cstheme="majorBidi"/>
          <w:sz w:val="24"/>
          <w:szCs w:val="24"/>
        </w:rPr>
        <w:t>caneed</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2 </w:t>
      </w:r>
      <w:proofErr w:type="spellStart"/>
      <w:r>
        <w:rPr>
          <w:rFonts w:asciiTheme="majorBidi" w:hAnsiTheme="majorBidi" w:cstheme="majorBidi"/>
          <w:sz w:val="24"/>
          <w:szCs w:val="24"/>
        </w:rPr>
        <w:t>negatif</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Semua</w:t>
      </w:r>
      <w:proofErr w:type="spellEnd"/>
      <w:r>
        <w:rPr>
          <w:rFonts w:asciiTheme="majorBidi" w:hAnsiTheme="majorBidi" w:cstheme="majorBidi"/>
          <w:sz w:val="24"/>
          <w:szCs w:val="24"/>
        </w:rPr>
        <w:t xml:space="preserve"> data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berada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pada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dimensi</w:t>
      </w:r>
      <w:proofErr w:type="spellEnd"/>
      <w:r>
        <w:rPr>
          <w:rFonts w:asciiTheme="majorBidi" w:hAnsiTheme="majorBidi" w:cstheme="majorBidi"/>
          <w:sz w:val="24"/>
          <w:szCs w:val="24"/>
        </w:rPr>
        <w:t xml:space="preserve"> 1 </w:t>
      </w:r>
      <w:proofErr w:type="spellStart"/>
      <w:r>
        <w:rPr>
          <w:rFonts w:asciiTheme="majorBidi" w:hAnsiTheme="majorBidi" w:cstheme="majorBidi"/>
          <w:sz w:val="24"/>
          <w:szCs w:val="24"/>
        </w:rPr>
        <w:t>negatif</w:t>
      </w:r>
      <w:proofErr w:type="spellEnd"/>
      <w:r>
        <w:rPr>
          <w:rFonts w:asciiTheme="majorBidi" w:hAnsiTheme="majorBidi" w:cstheme="majorBidi"/>
          <w:sz w:val="24"/>
          <w:szCs w:val="24"/>
        </w:rPr>
        <w:t>.</w:t>
      </w:r>
    </w:p>
    <w:p w:rsidR="00047132" w:rsidRDefault="00047132" w:rsidP="002C2687">
      <w:pPr>
        <w:spacing w:after="0" w:line="276" w:lineRule="auto"/>
        <w:rPr>
          <w:rFonts w:ascii="Courier New" w:hAnsi="Courier New" w:cs="Courier New"/>
        </w:rPr>
      </w:pPr>
    </w:p>
    <w:p w:rsidR="00047132" w:rsidRDefault="00047132"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7E3515" w:rsidRDefault="007E3515" w:rsidP="002C2687">
      <w:pPr>
        <w:spacing w:after="0" w:line="276" w:lineRule="auto"/>
        <w:rPr>
          <w:rFonts w:ascii="Courier New" w:hAnsi="Courier New" w:cs="Courier New"/>
        </w:rPr>
      </w:pPr>
    </w:p>
    <w:p w:rsidR="002C2687" w:rsidRPr="002C2687" w:rsidRDefault="002C2687" w:rsidP="007E3515">
      <w:pPr>
        <w:spacing w:after="0" w:line="276" w:lineRule="auto"/>
        <w:rPr>
          <w:rFonts w:ascii="Courier New" w:hAnsi="Courier New" w:cs="Courier New"/>
        </w:rPr>
      </w:pPr>
      <w:r w:rsidRPr="002C2687">
        <w:rPr>
          <w:rFonts w:ascii="Courier New" w:hAnsi="Courier New" w:cs="Courier New"/>
        </w:rPr>
        <w:lastRenderedPageBreak/>
        <w:t xml:space="preserve"># </w:t>
      </w:r>
      <w:proofErr w:type="spellStart"/>
      <w:r w:rsidRPr="002C2687">
        <w:rPr>
          <w:rFonts w:ascii="Courier New" w:hAnsi="Courier New" w:cs="Courier New"/>
        </w:rPr>
        <w:t>Nilai</w:t>
      </w:r>
      <w:proofErr w:type="spellEnd"/>
      <w:r w:rsidRPr="002C2687">
        <w:rPr>
          <w:rFonts w:ascii="Courier New" w:hAnsi="Courier New" w:cs="Courier New"/>
        </w:rPr>
        <w:t xml:space="preserve"> </w:t>
      </w:r>
      <w:proofErr w:type="spellStart"/>
      <w:r w:rsidRPr="002C2687">
        <w:rPr>
          <w:rFonts w:ascii="Courier New" w:hAnsi="Courier New" w:cs="Courier New"/>
        </w:rPr>
        <w:t>KMedian</w:t>
      </w:r>
      <w:r>
        <w:rPr>
          <w:rFonts w:ascii="Courier New" w:hAnsi="Courier New" w:cs="Courier New"/>
        </w:rPr>
        <w:t>s</w:t>
      </w:r>
      <w:proofErr w:type="spellEnd"/>
    </w:p>
    <w:p w:rsidR="002C2687" w:rsidRDefault="002C2687" w:rsidP="007944F1">
      <w:pPr>
        <w:spacing w:after="0" w:line="276" w:lineRule="auto"/>
        <w:rPr>
          <w:rFonts w:ascii="Courier New" w:hAnsi="Courier New" w:cs="Courier New"/>
        </w:rPr>
      </w:pPr>
      <w:proofErr w:type="spellStart"/>
      <w:r w:rsidRPr="002C2687">
        <w:rPr>
          <w:rFonts w:ascii="Courier New" w:hAnsi="Courier New" w:cs="Courier New"/>
        </w:rPr>
        <w:t>fviz_nbclust</w:t>
      </w:r>
      <w:proofErr w:type="spellEnd"/>
      <w:r w:rsidRPr="002C2687">
        <w:rPr>
          <w:rFonts w:ascii="Courier New" w:hAnsi="Courier New" w:cs="Courier New"/>
        </w:rPr>
        <w:t>(</w:t>
      </w:r>
      <w:r w:rsidR="007944F1">
        <w:rPr>
          <w:rFonts w:ascii="Courier New" w:hAnsi="Courier New" w:cs="Courier New"/>
        </w:rPr>
        <w:t>nutrient</w:t>
      </w:r>
      <w:r w:rsidRPr="002C2687">
        <w:rPr>
          <w:rFonts w:ascii="Courier New" w:hAnsi="Courier New" w:cs="Courier New"/>
        </w:rPr>
        <w:t xml:space="preserve">, </w:t>
      </w:r>
      <w:proofErr w:type="spellStart"/>
      <w:r w:rsidRPr="002C2687">
        <w:rPr>
          <w:rFonts w:ascii="Courier New" w:hAnsi="Courier New" w:cs="Courier New"/>
        </w:rPr>
        <w:t>kGmedian</w:t>
      </w:r>
      <w:proofErr w:type="spellEnd"/>
      <w:r w:rsidRPr="002C2687">
        <w:rPr>
          <w:rFonts w:ascii="Courier New" w:hAnsi="Courier New" w:cs="Courier New"/>
        </w:rPr>
        <w:t>, method = "silhouette")</w:t>
      </w:r>
    </w:p>
    <w:p w:rsidR="006F46EA" w:rsidRPr="007944F1" w:rsidRDefault="007944F1" w:rsidP="002C2687">
      <w:pPr>
        <w:spacing w:after="0" w:line="276" w:lineRule="auto"/>
        <w:rPr>
          <w:rFonts w:ascii="Courier New" w:hAnsi="Courier New" w:cs="Courier New"/>
        </w:rPr>
      </w:pPr>
      <w:r>
        <w:rPr>
          <w:noProof/>
          <w:lang w:val="en-US"/>
        </w:rPr>
        <w:drawing>
          <wp:inline distT="0" distB="0" distL="0" distR="0" wp14:anchorId="1854871D" wp14:editId="37794CF0">
            <wp:extent cx="5732145" cy="35666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2145" cy="3566668"/>
                    </a:xfrm>
                    <a:prstGeom prst="rect">
                      <a:avLst/>
                    </a:prstGeom>
                  </pic:spPr>
                </pic:pic>
              </a:graphicData>
            </a:graphic>
          </wp:inline>
        </w:drawing>
      </w:r>
    </w:p>
    <w:p w:rsidR="00986936" w:rsidRDefault="00986936" w:rsidP="005C4A73">
      <w:pPr>
        <w:spacing w:after="0" w:line="276" w:lineRule="auto"/>
        <w:jc w:val="both"/>
        <w:rPr>
          <w:rFonts w:asciiTheme="majorBidi" w:hAnsiTheme="majorBidi" w:cstheme="majorBidi"/>
          <w:sz w:val="24"/>
          <w:szCs w:val="24"/>
        </w:rPr>
      </w:pPr>
      <w:proofErr w:type="spellStart"/>
      <w:r w:rsidRPr="00986936">
        <w:rPr>
          <w:rFonts w:asciiTheme="majorBidi" w:hAnsiTheme="majorBidi" w:cstheme="majorBidi"/>
          <w:sz w:val="24"/>
          <w:szCs w:val="24"/>
        </w:rPr>
        <w:t>Pada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visualisasi</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dengan</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metode</w:t>
      </w:r>
      <w:proofErr w:type="spellEnd"/>
      <w:r w:rsidRPr="00986936">
        <w:rPr>
          <w:rFonts w:asciiTheme="majorBidi" w:hAnsiTheme="majorBidi" w:cstheme="majorBidi"/>
          <w:sz w:val="24"/>
          <w:szCs w:val="24"/>
        </w:rPr>
        <w:t xml:space="preserve"> silhouette, </w:t>
      </w:r>
      <w:proofErr w:type="spellStart"/>
      <w:r w:rsidRPr="00986936">
        <w:rPr>
          <w:rFonts w:asciiTheme="majorBidi" w:hAnsiTheme="majorBidi" w:cstheme="majorBidi"/>
          <w:sz w:val="24"/>
          <w:szCs w:val="24"/>
        </w:rPr>
        <w:t>nilai</w:t>
      </w:r>
      <w:proofErr w:type="spellEnd"/>
      <w:r w:rsidRPr="00986936">
        <w:rPr>
          <w:rFonts w:asciiTheme="majorBidi" w:hAnsiTheme="majorBidi" w:cstheme="majorBidi"/>
          <w:sz w:val="24"/>
          <w:szCs w:val="24"/>
        </w:rPr>
        <w:t xml:space="preserve"> K optimum </w:t>
      </w:r>
      <w:proofErr w:type="spellStart"/>
      <w:r w:rsidRPr="00986936">
        <w:rPr>
          <w:rFonts w:asciiTheme="majorBidi" w:hAnsiTheme="majorBidi" w:cstheme="majorBidi"/>
          <w:sz w:val="24"/>
          <w:szCs w:val="24"/>
        </w:rPr>
        <w:t>dapat</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dilihat</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dengan</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titik</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tertinggi</w:t>
      </w:r>
      <w:proofErr w:type="spellEnd"/>
      <w:r w:rsidRPr="00986936">
        <w:rPr>
          <w:rFonts w:asciiTheme="majorBidi" w:hAnsiTheme="majorBidi" w:cstheme="majorBidi"/>
          <w:sz w:val="24"/>
          <w:szCs w:val="24"/>
        </w:rPr>
        <w:t xml:space="preserve"> yang </w:t>
      </w:r>
      <w:proofErr w:type="spellStart"/>
      <w:r w:rsidRPr="00986936">
        <w:rPr>
          <w:rFonts w:asciiTheme="majorBidi" w:hAnsiTheme="majorBidi" w:cstheme="majorBidi"/>
          <w:sz w:val="24"/>
          <w:szCs w:val="24"/>
        </w:rPr>
        <w:t>ada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pada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grafik</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Namun</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bisa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juga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dilihat</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dengan</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titik</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kedua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tertinggi</w:t>
      </w:r>
      <w:proofErr w:type="spellEnd"/>
      <w:r w:rsidRPr="00986936">
        <w:rPr>
          <w:rFonts w:asciiTheme="majorBidi" w:hAnsiTheme="majorBidi" w:cstheme="majorBidi"/>
          <w:sz w:val="24"/>
          <w:szCs w:val="24"/>
        </w:rPr>
        <w:t xml:space="preserve"> yang </w:t>
      </w:r>
      <w:proofErr w:type="spellStart"/>
      <w:r w:rsidRPr="00986936">
        <w:rPr>
          <w:rFonts w:asciiTheme="majorBidi" w:hAnsiTheme="majorBidi" w:cstheme="majorBidi"/>
          <w:sz w:val="24"/>
          <w:szCs w:val="24"/>
        </w:rPr>
        <w:t>ada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pada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grafik</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sehingga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nilai</w:t>
      </w:r>
      <w:proofErr w:type="spellEnd"/>
      <w:r w:rsidRPr="00986936">
        <w:rPr>
          <w:rFonts w:asciiTheme="majorBidi" w:hAnsiTheme="majorBidi" w:cstheme="majorBidi"/>
          <w:sz w:val="24"/>
          <w:szCs w:val="24"/>
        </w:rPr>
        <w:t xml:space="preserve"> K optimum</w:t>
      </w:r>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pada</w:t>
      </w:r>
      <w:proofErr w:type="spellEnd"/>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metode</w:t>
      </w:r>
      <w:proofErr w:type="spellEnd"/>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ini</w:t>
      </w:r>
      <w:proofErr w:type="spellEnd"/>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adalah</w:t>
      </w:r>
      <w:proofErr w:type="spellEnd"/>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antara</w:t>
      </w:r>
      <w:proofErr w:type="spellEnd"/>
      <w:r w:rsidR="0011600F">
        <w:rPr>
          <w:rFonts w:asciiTheme="majorBidi" w:hAnsiTheme="majorBidi" w:cstheme="majorBidi"/>
          <w:sz w:val="24"/>
          <w:szCs w:val="24"/>
        </w:rPr>
        <w:t xml:space="preserve"> 2, 3, </w:t>
      </w:r>
      <w:proofErr w:type="spellStart"/>
      <w:r w:rsidR="0011600F">
        <w:rPr>
          <w:rFonts w:asciiTheme="majorBidi" w:hAnsiTheme="majorBidi" w:cstheme="majorBidi"/>
          <w:sz w:val="24"/>
          <w:szCs w:val="24"/>
        </w:rPr>
        <w:t>dan</w:t>
      </w:r>
      <w:proofErr w:type="spellEnd"/>
      <w:r w:rsidR="0011600F">
        <w:rPr>
          <w:rFonts w:asciiTheme="majorBidi" w:hAnsiTheme="majorBidi" w:cstheme="majorBidi"/>
          <w:sz w:val="24"/>
          <w:szCs w:val="24"/>
        </w:rPr>
        <w:t xml:space="preserve"> 4</w:t>
      </w:r>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Sehingga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dari</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kedua</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metode</w:t>
      </w:r>
      <w:proofErr w:type="spellEnd"/>
      <w:r w:rsidRPr="00986936">
        <w:rPr>
          <w:rFonts w:asciiTheme="majorBidi" w:hAnsiTheme="majorBidi" w:cstheme="majorBidi"/>
          <w:sz w:val="24"/>
          <w:szCs w:val="24"/>
        </w:rPr>
        <w:t xml:space="preserve"> yang </w:t>
      </w:r>
      <w:proofErr w:type="spellStart"/>
      <w:r w:rsidRPr="00986936">
        <w:rPr>
          <w:rFonts w:asciiTheme="majorBidi" w:hAnsiTheme="majorBidi" w:cstheme="majorBidi"/>
          <w:sz w:val="24"/>
          <w:szCs w:val="24"/>
        </w:rPr>
        <w:t>digunakan</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dapat</w:t>
      </w:r>
      <w:proofErr w:type="spellEnd"/>
      <w:r w:rsidRPr="00986936">
        <w:rPr>
          <w:rFonts w:asciiTheme="majorBidi" w:hAnsiTheme="majorBidi" w:cstheme="majorBidi"/>
          <w:sz w:val="24"/>
          <w:szCs w:val="24"/>
        </w:rPr>
        <w:t xml:space="preserve"> </w:t>
      </w:r>
      <w:proofErr w:type="spellStart"/>
      <w:r w:rsidRPr="00986936">
        <w:rPr>
          <w:rFonts w:asciiTheme="majorBidi" w:hAnsiTheme="majorBidi" w:cstheme="majorBidi"/>
          <w:sz w:val="24"/>
          <w:szCs w:val="24"/>
        </w:rPr>
        <w:t>disimpulka</w:t>
      </w:r>
      <w:r w:rsidR="0011600F">
        <w:rPr>
          <w:rFonts w:asciiTheme="majorBidi" w:hAnsiTheme="majorBidi" w:cstheme="majorBidi"/>
          <w:sz w:val="24"/>
          <w:szCs w:val="24"/>
        </w:rPr>
        <w:t>n</w:t>
      </w:r>
      <w:proofErr w:type="spellEnd"/>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bahwa</w:t>
      </w:r>
      <w:proofErr w:type="spellEnd"/>
      <w:r w:rsidR="0011600F">
        <w:rPr>
          <w:rFonts w:asciiTheme="majorBidi" w:hAnsiTheme="majorBidi" w:cstheme="majorBidi"/>
          <w:sz w:val="24"/>
          <w:szCs w:val="24"/>
        </w:rPr>
        <w:t xml:space="preserve"> </w:t>
      </w:r>
      <w:proofErr w:type="spellStart"/>
      <w:r w:rsidR="0011600F">
        <w:rPr>
          <w:rFonts w:asciiTheme="majorBidi" w:hAnsiTheme="majorBidi" w:cstheme="majorBidi"/>
          <w:sz w:val="24"/>
          <w:szCs w:val="24"/>
        </w:rPr>
        <w:t>nilai</w:t>
      </w:r>
      <w:proofErr w:type="spellEnd"/>
      <w:r w:rsidR="0011600F">
        <w:rPr>
          <w:rFonts w:asciiTheme="majorBidi" w:hAnsiTheme="majorBidi" w:cstheme="majorBidi"/>
          <w:sz w:val="24"/>
          <w:szCs w:val="24"/>
        </w:rPr>
        <w:t xml:space="preserve"> k optimum </w:t>
      </w:r>
      <w:proofErr w:type="spellStart"/>
      <w:r w:rsidR="0011600F">
        <w:rPr>
          <w:rFonts w:asciiTheme="majorBidi" w:hAnsiTheme="majorBidi" w:cstheme="majorBidi"/>
          <w:sz w:val="24"/>
          <w:szCs w:val="24"/>
        </w:rPr>
        <w:t>adalah</w:t>
      </w:r>
      <w:proofErr w:type="spellEnd"/>
      <w:r w:rsidR="0011600F">
        <w:rPr>
          <w:rFonts w:asciiTheme="majorBidi" w:hAnsiTheme="majorBidi" w:cstheme="majorBidi"/>
          <w:sz w:val="24"/>
          <w:szCs w:val="24"/>
        </w:rPr>
        <w:t xml:space="preserve"> 3</w:t>
      </w:r>
      <w:r w:rsidRPr="00986936">
        <w:rPr>
          <w:rFonts w:asciiTheme="majorBidi" w:hAnsiTheme="majorBidi" w:cstheme="majorBidi"/>
          <w:sz w:val="24"/>
          <w:szCs w:val="24"/>
        </w:rPr>
        <w:t>.</w:t>
      </w:r>
    </w:p>
    <w:p w:rsidR="005C4A73" w:rsidRDefault="005C4A73" w:rsidP="002C2687">
      <w:pPr>
        <w:spacing w:after="0" w:line="276" w:lineRule="auto"/>
        <w:rPr>
          <w:rFonts w:ascii="Courier New" w:hAnsi="Courier New" w:cs="Courier New"/>
        </w:rPr>
      </w:pPr>
    </w:p>
    <w:p w:rsidR="002C2687" w:rsidRP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w:t>
      </w:r>
      <w:r w:rsidR="00001910">
        <w:rPr>
          <w:rFonts w:ascii="Courier New" w:hAnsi="Courier New" w:cs="Courier New"/>
        </w:rPr>
        <w:t>_kmedian</w:t>
      </w:r>
      <w:proofErr w:type="spellEnd"/>
      <w:r w:rsidR="00001910">
        <w:rPr>
          <w:rFonts w:ascii="Courier New" w:hAnsi="Courier New" w:cs="Courier New"/>
        </w:rPr>
        <w:t xml:space="preserve"> &lt;- </w:t>
      </w:r>
      <w:proofErr w:type="spellStart"/>
      <w:r w:rsidR="00001910">
        <w:rPr>
          <w:rFonts w:ascii="Courier New" w:hAnsi="Courier New" w:cs="Courier New"/>
        </w:rPr>
        <w:t>kGmedian</w:t>
      </w:r>
      <w:proofErr w:type="spellEnd"/>
      <w:r w:rsidR="00001910">
        <w:rPr>
          <w:rFonts w:ascii="Courier New" w:hAnsi="Courier New" w:cs="Courier New"/>
        </w:rPr>
        <w:t>(nutrient, 3</w:t>
      </w:r>
      <w:r w:rsidRPr="002C2687">
        <w:rPr>
          <w:rFonts w:ascii="Courier New" w:hAnsi="Courier New" w:cs="Courier New"/>
        </w:rPr>
        <w:t>)</w:t>
      </w:r>
    </w:p>
    <w:p w:rsidR="002C2687" w:rsidRDefault="002C2687" w:rsidP="002C2687">
      <w:pPr>
        <w:spacing w:after="0" w:line="276" w:lineRule="auto"/>
        <w:rPr>
          <w:rFonts w:ascii="Courier New" w:hAnsi="Courier New" w:cs="Courier New"/>
        </w:rPr>
      </w:pPr>
      <w:proofErr w:type="spellStart"/>
      <w:r w:rsidRPr="002C2687">
        <w:rPr>
          <w:rFonts w:ascii="Courier New" w:hAnsi="Courier New" w:cs="Courier New"/>
        </w:rPr>
        <w:t>Data_kmedian</w:t>
      </w:r>
      <w:proofErr w:type="spellEnd"/>
    </w:p>
    <w:p w:rsidR="006F46EA" w:rsidRDefault="00CF47AE" w:rsidP="002C2687">
      <w:pPr>
        <w:spacing w:after="0" w:line="276" w:lineRule="auto"/>
        <w:rPr>
          <w:rFonts w:ascii="Courier New" w:hAnsi="Courier New" w:cs="Courier New"/>
        </w:rPr>
      </w:pPr>
      <w:r>
        <w:rPr>
          <w:noProof/>
          <w:lang w:val="en-US"/>
        </w:rPr>
        <w:drawing>
          <wp:anchor distT="0" distB="0" distL="114300" distR="114300" simplePos="0" relativeHeight="251658240" behindDoc="1" locked="0" layoutInCell="1" allowOverlap="1" wp14:anchorId="0FD6E909" wp14:editId="42B6C47A">
            <wp:simplePos x="0" y="0"/>
            <wp:positionH relativeFrom="column">
              <wp:posOffset>-1270</wp:posOffset>
            </wp:positionH>
            <wp:positionV relativeFrom="paragraph">
              <wp:posOffset>179070</wp:posOffset>
            </wp:positionV>
            <wp:extent cx="895350" cy="3448050"/>
            <wp:effectExtent l="0" t="0" r="0" b="0"/>
            <wp:wrapTight wrapText="bothSides">
              <wp:wrapPolygon edited="0">
                <wp:start x="0" y="0"/>
                <wp:lineTo x="0" y="21481"/>
                <wp:lineTo x="21140" y="21481"/>
                <wp:lineTo x="211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895350" cy="3448050"/>
                    </a:xfrm>
                    <a:prstGeom prst="rect">
                      <a:avLst/>
                    </a:prstGeom>
                  </pic:spPr>
                </pic:pic>
              </a:graphicData>
            </a:graphic>
            <wp14:sizeRelH relativeFrom="page">
              <wp14:pctWidth>0</wp14:pctWidth>
            </wp14:sizeRelH>
            <wp14:sizeRelV relativeFrom="page">
              <wp14:pctHeight>0</wp14:pctHeight>
            </wp14:sizeRelV>
          </wp:anchor>
        </w:drawing>
      </w:r>
      <w:r w:rsidR="006F46EA">
        <w:rPr>
          <w:rFonts w:ascii="Courier New" w:hAnsi="Courier New" w:cs="Courier New"/>
        </w:rPr>
        <w:t>```</w:t>
      </w:r>
      <w:bookmarkStart w:id="0" w:name="_GoBack"/>
      <w:bookmarkEnd w:id="0"/>
    </w:p>
    <w:p w:rsidR="006F46EA" w:rsidRDefault="00001910" w:rsidP="002C2687">
      <w:pPr>
        <w:spacing w:after="0" w:line="276" w:lineRule="auto"/>
        <w:rPr>
          <w:rFonts w:ascii="Courier New" w:hAnsi="Courier New" w:cs="Courier New"/>
        </w:rPr>
      </w:pPr>
      <w:r>
        <w:rPr>
          <w:rFonts w:ascii="Courier New" w:hAnsi="Courier New" w:cs="Courier New"/>
        </w:rPr>
        <w:tab/>
      </w:r>
      <w:r>
        <w:rPr>
          <w:noProof/>
          <w:lang w:val="en-US"/>
        </w:rPr>
        <w:drawing>
          <wp:inline distT="0" distB="0" distL="0" distR="0" wp14:anchorId="4C3F356C" wp14:editId="561293D1">
            <wp:extent cx="360997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9975" cy="2057400"/>
                    </a:xfrm>
                    <a:prstGeom prst="rect">
                      <a:avLst/>
                    </a:prstGeom>
                  </pic:spPr>
                </pic:pic>
              </a:graphicData>
            </a:graphic>
          </wp:inline>
        </w:drawing>
      </w: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5C4A73" w:rsidRDefault="005C4A73" w:rsidP="002C2687">
      <w:pPr>
        <w:spacing w:after="0" w:line="276" w:lineRule="auto"/>
        <w:rPr>
          <w:rFonts w:asciiTheme="majorBidi" w:hAnsiTheme="majorBidi" w:cstheme="majorBidi"/>
          <w:b/>
          <w:bCs/>
          <w:sz w:val="24"/>
          <w:szCs w:val="24"/>
        </w:rPr>
      </w:pPr>
    </w:p>
    <w:p w:rsidR="00170D38" w:rsidRPr="003B659C" w:rsidRDefault="00170D38" w:rsidP="002C2687">
      <w:pPr>
        <w:spacing w:after="0" w:line="276" w:lineRule="auto"/>
        <w:rPr>
          <w:rFonts w:asciiTheme="majorBidi" w:hAnsiTheme="majorBidi" w:cstheme="majorBidi"/>
          <w:b/>
          <w:bCs/>
          <w:sz w:val="24"/>
          <w:szCs w:val="24"/>
        </w:rPr>
      </w:pPr>
      <w:proofErr w:type="spellStart"/>
      <w:r w:rsidRPr="003B659C">
        <w:rPr>
          <w:rFonts w:asciiTheme="majorBidi" w:hAnsiTheme="majorBidi" w:cstheme="majorBidi"/>
          <w:b/>
          <w:bCs/>
          <w:sz w:val="24"/>
          <w:szCs w:val="24"/>
        </w:rPr>
        <w:t>Kesimpulan</w:t>
      </w:r>
      <w:proofErr w:type="spellEnd"/>
    </w:p>
    <w:p w:rsidR="003B659C" w:rsidRPr="003B659C" w:rsidRDefault="003B659C" w:rsidP="00346559">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Dataset </w:t>
      </w:r>
      <w:r>
        <w:rPr>
          <w:rFonts w:asciiTheme="majorBidi" w:hAnsiTheme="majorBidi" w:cstheme="majorBidi"/>
          <w:i/>
          <w:iCs/>
          <w:sz w:val="24"/>
          <w:szCs w:val="24"/>
        </w:rPr>
        <w:t xml:space="preserve">nutrient </w:t>
      </w:r>
      <w:proofErr w:type="spellStart"/>
      <w:r>
        <w:rPr>
          <w:rFonts w:asciiTheme="majorBidi" w:hAnsiTheme="majorBidi" w:cstheme="majorBidi"/>
          <w:sz w:val="24"/>
          <w:szCs w:val="24"/>
        </w:rPr>
        <w:t>sangat</w:t>
      </w:r>
      <w:proofErr w:type="spellEnd"/>
      <w:r>
        <w:rPr>
          <w:rFonts w:asciiTheme="majorBidi" w:hAnsiTheme="majorBidi" w:cstheme="majorBidi"/>
          <w:sz w:val="24"/>
          <w:szCs w:val="24"/>
        </w:rPr>
        <w:t xml:space="preserve"> optimal </w:t>
      </w:r>
      <w:proofErr w:type="spellStart"/>
      <w:r>
        <w:rPr>
          <w:rFonts w:asciiTheme="majorBidi" w:hAnsiTheme="majorBidi" w:cstheme="majorBidi"/>
          <w:sz w:val="24"/>
          <w:szCs w:val="24"/>
        </w:rPr>
        <w:t>apabila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dikelompokkan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menjadi</w:t>
      </w:r>
      <w:proofErr w:type="spellEnd"/>
      <w:r>
        <w:rPr>
          <w:rFonts w:asciiTheme="majorBidi" w:hAnsiTheme="majorBidi" w:cstheme="majorBidi"/>
          <w:sz w:val="24"/>
          <w:szCs w:val="24"/>
        </w:rPr>
        <w:t xml:space="preserve"> 4 </w:t>
      </w:r>
      <w:proofErr w:type="spellStart"/>
      <w:r>
        <w:rPr>
          <w:rFonts w:asciiTheme="majorBidi" w:hAnsiTheme="majorBidi" w:cstheme="majorBidi"/>
          <w:sz w:val="24"/>
          <w:szCs w:val="24"/>
        </w:rPr>
        <w:t>kluster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menggunakan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complete-linkage, single-linkage, average-linkage, centroid, </w:t>
      </w:r>
      <w:proofErr w:type="spellStart"/>
      <w:r>
        <w:rPr>
          <w:rFonts w:asciiTheme="majorBidi" w:hAnsiTheme="majorBidi" w:cstheme="majorBidi"/>
          <w:sz w:val="24"/>
          <w:szCs w:val="24"/>
        </w:rPr>
        <w:t>maupun</w:t>
      </w:r>
      <w:proofErr w:type="spellEnd"/>
      <w:r>
        <w:rPr>
          <w:rFonts w:asciiTheme="majorBidi" w:hAnsiTheme="majorBidi" w:cstheme="majorBidi"/>
          <w:sz w:val="24"/>
          <w:szCs w:val="24"/>
        </w:rPr>
        <w:t xml:space="preserve"> ward. </w:t>
      </w:r>
      <w:proofErr w:type="spellStart"/>
      <w:r>
        <w:rPr>
          <w:rFonts w:asciiTheme="majorBidi" w:hAnsiTheme="majorBidi" w:cstheme="majorBidi"/>
          <w:sz w:val="24"/>
          <w:szCs w:val="24"/>
        </w:rPr>
        <w:t>Masing-masing</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memiliki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pembagian</w:t>
      </w:r>
      <w:proofErr w:type="spellEnd"/>
      <w:r>
        <w:rPr>
          <w:rFonts w:asciiTheme="majorBidi" w:hAnsiTheme="majorBidi" w:cstheme="majorBidi"/>
          <w:sz w:val="24"/>
          <w:szCs w:val="24"/>
        </w:rPr>
        <w:t xml:space="preserve"> data yang </w:t>
      </w:r>
      <w:proofErr w:type="spellStart"/>
      <w:r>
        <w:rPr>
          <w:rFonts w:asciiTheme="majorBidi" w:hAnsiTheme="majorBidi" w:cstheme="majorBidi"/>
          <w:sz w:val="24"/>
          <w:szCs w:val="24"/>
        </w:rPr>
        <w:t>belum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tentu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sama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metode</w:t>
      </w:r>
      <w:proofErr w:type="spellEnd"/>
      <w:r>
        <w:rPr>
          <w:rFonts w:asciiTheme="majorBidi" w:hAnsiTheme="majorBidi" w:cstheme="majorBidi"/>
          <w:sz w:val="24"/>
          <w:szCs w:val="24"/>
        </w:rPr>
        <w:t xml:space="preserve"> yang lain.</w:t>
      </w:r>
    </w:p>
    <w:sectPr w:rsidR="003B659C" w:rsidRPr="003B659C" w:rsidSect="00CA7D3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472AB"/>
    <w:multiLevelType w:val="hybridMultilevel"/>
    <w:tmpl w:val="10F8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7D68A3"/>
    <w:multiLevelType w:val="hybridMultilevel"/>
    <w:tmpl w:val="EBAA91C6"/>
    <w:lvl w:ilvl="0" w:tplc="FE1C037E">
      <w:start w:val="1"/>
      <w:numFmt w:val="decimal"/>
      <w:pStyle w:val="Subtit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39"/>
    <w:rsid w:val="00001910"/>
    <w:rsid w:val="0000626F"/>
    <w:rsid w:val="00006321"/>
    <w:rsid w:val="000250DD"/>
    <w:rsid w:val="00047132"/>
    <w:rsid w:val="00051008"/>
    <w:rsid w:val="00064977"/>
    <w:rsid w:val="00076A03"/>
    <w:rsid w:val="000D1353"/>
    <w:rsid w:val="000E4823"/>
    <w:rsid w:val="00102FDE"/>
    <w:rsid w:val="0011600F"/>
    <w:rsid w:val="001504B0"/>
    <w:rsid w:val="00170D38"/>
    <w:rsid w:val="001961EE"/>
    <w:rsid w:val="001E0CD5"/>
    <w:rsid w:val="00207539"/>
    <w:rsid w:val="002601A7"/>
    <w:rsid w:val="00260C72"/>
    <w:rsid w:val="00270294"/>
    <w:rsid w:val="0028083E"/>
    <w:rsid w:val="00285640"/>
    <w:rsid w:val="002A1371"/>
    <w:rsid w:val="002C2687"/>
    <w:rsid w:val="002D3D22"/>
    <w:rsid w:val="00301B5C"/>
    <w:rsid w:val="00346559"/>
    <w:rsid w:val="00347F69"/>
    <w:rsid w:val="00387E4D"/>
    <w:rsid w:val="003B0F58"/>
    <w:rsid w:val="003B659C"/>
    <w:rsid w:val="003F6D01"/>
    <w:rsid w:val="0040742A"/>
    <w:rsid w:val="00451231"/>
    <w:rsid w:val="00467C7B"/>
    <w:rsid w:val="00520E5A"/>
    <w:rsid w:val="005408BB"/>
    <w:rsid w:val="005A3301"/>
    <w:rsid w:val="005C4A73"/>
    <w:rsid w:val="005F7E77"/>
    <w:rsid w:val="0060503A"/>
    <w:rsid w:val="00613CBD"/>
    <w:rsid w:val="00620AA2"/>
    <w:rsid w:val="00647BBF"/>
    <w:rsid w:val="00660DC8"/>
    <w:rsid w:val="0068138A"/>
    <w:rsid w:val="006A035E"/>
    <w:rsid w:val="006A113C"/>
    <w:rsid w:val="006A70E8"/>
    <w:rsid w:val="006C5CDA"/>
    <w:rsid w:val="006F46EA"/>
    <w:rsid w:val="00717E2E"/>
    <w:rsid w:val="0075104D"/>
    <w:rsid w:val="00764808"/>
    <w:rsid w:val="00786869"/>
    <w:rsid w:val="007944F1"/>
    <w:rsid w:val="007968D6"/>
    <w:rsid w:val="007B3445"/>
    <w:rsid w:val="007B4A74"/>
    <w:rsid w:val="007C5894"/>
    <w:rsid w:val="007C6052"/>
    <w:rsid w:val="007E3515"/>
    <w:rsid w:val="0085052F"/>
    <w:rsid w:val="00871645"/>
    <w:rsid w:val="008A01BE"/>
    <w:rsid w:val="008F125F"/>
    <w:rsid w:val="0090076D"/>
    <w:rsid w:val="00986936"/>
    <w:rsid w:val="009916F4"/>
    <w:rsid w:val="009D7C93"/>
    <w:rsid w:val="009E59B7"/>
    <w:rsid w:val="00A7175B"/>
    <w:rsid w:val="00A81952"/>
    <w:rsid w:val="00A83C5E"/>
    <w:rsid w:val="00AF3095"/>
    <w:rsid w:val="00B32E2B"/>
    <w:rsid w:val="00B45B89"/>
    <w:rsid w:val="00B50949"/>
    <w:rsid w:val="00B87E48"/>
    <w:rsid w:val="00BE6ADB"/>
    <w:rsid w:val="00C372CF"/>
    <w:rsid w:val="00C60B9B"/>
    <w:rsid w:val="00C75D2C"/>
    <w:rsid w:val="00CA7D39"/>
    <w:rsid w:val="00CF47AE"/>
    <w:rsid w:val="00D30C20"/>
    <w:rsid w:val="00D34906"/>
    <w:rsid w:val="00D35A22"/>
    <w:rsid w:val="00D401C3"/>
    <w:rsid w:val="00D56E44"/>
    <w:rsid w:val="00D810E5"/>
    <w:rsid w:val="00D92043"/>
    <w:rsid w:val="00DD0C51"/>
    <w:rsid w:val="00E13DD1"/>
    <w:rsid w:val="00E358EE"/>
    <w:rsid w:val="00E83F0B"/>
    <w:rsid w:val="00F74609"/>
    <w:rsid w:val="00F94AA9"/>
    <w:rsid w:val="00F963CC"/>
    <w:rsid w:val="00FC6645"/>
    <w:rsid w:val="00FE30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39"/>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39"/>
    <w:pPr>
      <w:ind w:left="720"/>
      <w:contextualSpacing/>
    </w:pPr>
  </w:style>
  <w:style w:type="paragraph" w:styleId="BalloonText">
    <w:name w:val="Balloon Text"/>
    <w:basedOn w:val="Normal"/>
    <w:link w:val="BalloonTextChar"/>
    <w:uiPriority w:val="99"/>
    <w:semiHidden/>
    <w:unhideWhenUsed/>
    <w:rsid w:val="00CA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39"/>
    <w:rPr>
      <w:rFonts w:ascii="Tahoma" w:hAnsi="Tahoma" w:cs="Tahoma"/>
      <w:sz w:val="16"/>
      <w:szCs w:val="16"/>
      <w:lang w:val="en-ID"/>
    </w:rPr>
  </w:style>
  <w:style w:type="table" w:styleId="TableGrid">
    <w:name w:val="Table Grid"/>
    <w:basedOn w:val="TableNormal"/>
    <w:uiPriority w:val="39"/>
    <w:rsid w:val="007B4A7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CB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70294"/>
    <w:pPr>
      <w:spacing w:after="0" w:line="240" w:lineRule="auto"/>
    </w:pPr>
    <w:rPr>
      <w:lang w:val="en-ID"/>
    </w:rPr>
  </w:style>
  <w:style w:type="character" w:styleId="PlaceholderText">
    <w:name w:val="Placeholder Text"/>
    <w:basedOn w:val="DefaultParagraphFont"/>
    <w:uiPriority w:val="99"/>
    <w:semiHidden/>
    <w:rsid w:val="00D92043"/>
    <w:rPr>
      <w:color w:val="808080"/>
    </w:rPr>
  </w:style>
  <w:style w:type="paragraph" w:styleId="Subtitle">
    <w:name w:val="Subtitle"/>
    <w:basedOn w:val="ListParagraph"/>
    <w:next w:val="Normal"/>
    <w:link w:val="SubtitleChar"/>
    <w:uiPriority w:val="11"/>
    <w:qFormat/>
    <w:rsid w:val="0068138A"/>
    <w:pPr>
      <w:numPr>
        <w:numId w:val="1"/>
      </w:numPr>
      <w:spacing w:after="0"/>
      <w:ind w:left="426" w:hanging="426"/>
    </w:pPr>
    <w:rPr>
      <w:rFonts w:asciiTheme="majorBidi" w:hAnsiTheme="majorBidi" w:cstheme="majorBidi"/>
      <w:sz w:val="24"/>
      <w:szCs w:val="24"/>
    </w:rPr>
  </w:style>
  <w:style w:type="character" w:customStyle="1" w:styleId="SubtitleChar">
    <w:name w:val="Subtitle Char"/>
    <w:basedOn w:val="DefaultParagraphFont"/>
    <w:link w:val="Subtitle"/>
    <w:uiPriority w:val="11"/>
    <w:rsid w:val="0068138A"/>
    <w:rPr>
      <w:rFonts w:asciiTheme="majorBidi" w:hAnsiTheme="majorBidi" w:cstheme="majorBidi"/>
      <w:sz w:val="24"/>
      <w:szCs w:val="24"/>
      <w:lang w:val="en-ID"/>
    </w:rPr>
  </w:style>
  <w:style w:type="character" w:styleId="SubtleEmphasis">
    <w:name w:val="Subtle Emphasis"/>
    <w:uiPriority w:val="19"/>
    <w:qFormat/>
    <w:rsid w:val="0068138A"/>
    <w:rPr>
      <w:rFonts w:asciiTheme="majorBidi" w:hAnsiTheme="majorBid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D39"/>
    <w:pPr>
      <w:spacing w:after="160" w:line="259" w:lineRule="auto"/>
    </w:pPr>
    <w:rPr>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39"/>
    <w:pPr>
      <w:ind w:left="720"/>
      <w:contextualSpacing/>
    </w:pPr>
  </w:style>
  <w:style w:type="paragraph" w:styleId="BalloonText">
    <w:name w:val="Balloon Text"/>
    <w:basedOn w:val="Normal"/>
    <w:link w:val="BalloonTextChar"/>
    <w:uiPriority w:val="99"/>
    <w:semiHidden/>
    <w:unhideWhenUsed/>
    <w:rsid w:val="00CA7D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D39"/>
    <w:rPr>
      <w:rFonts w:ascii="Tahoma" w:hAnsi="Tahoma" w:cs="Tahoma"/>
      <w:sz w:val="16"/>
      <w:szCs w:val="16"/>
      <w:lang w:val="en-ID"/>
    </w:rPr>
  </w:style>
  <w:style w:type="table" w:styleId="TableGrid">
    <w:name w:val="Table Grid"/>
    <w:basedOn w:val="TableNormal"/>
    <w:uiPriority w:val="39"/>
    <w:rsid w:val="007B4A7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13CB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270294"/>
    <w:pPr>
      <w:spacing w:after="0" w:line="240" w:lineRule="auto"/>
    </w:pPr>
    <w:rPr>
      <w:lang w:val="en-ID"/>
    </w:rPr>
  </w:style>
  <w:style w:type="character" w:styleId="PlaceholderText">
    <w:name w:val="Placeholder Text"/>
    <w:basedOn w:val="DefaultParagraphFont"/>
    <w:uiPriority w:val="99"/>
    <w:semiHidden/>
    <w:rsid w:val="00D92043"/>
    <w:rPr>
      <w:color w:val="808080"/>
    </w:rPr>
  </w:style>
  <w:style w:type="paragraph" w:styleId="Subtitle">
    <w:name w:val="Subtitle"/>
    <w:basedOn w:val="ListParagraph"/>
    <w:next w:val="Normal"/>
    <w:link w:val="SubtitleChar"/>
    <w:uiPriority w:val="11"/>
    <w:qFormat/>
    <w:rsid w:val="0068138A"/>
    <w:pPr>
      <w:numPr>
        <w:numId w:val="1"/>
      </w:numPr>
      <w:spacing w:after="0"/>
      <w:ind w:left="426" w:hanging="426"/>
    </w:pPr>
    <w:rPr>
      <w:rFonts w:asciiTheme="majorBidi" w:hAnsiTheme="majorBidi" w:cstheme="majorBidi"/>
      <w:sz w:val="24"/>
      <w:szCs w:val="24"/>
    </w:rPr>
  </w:style>
  <w:style w:type="character" w:customStyle="1" w:styleId="SubtitleChar">
    <w:name w:val="Subtitle Char"/>
    <w:basedOn w:val="DefaultParagraphFont"/>
    <w:link w:val="Subtitle"/>
    <w:uiPriority w:val="11"/>
    <w:rsid w:val="0068138A"/>
    <w:rPr>
      <w:rFonts w:asciiTheme="majorBidi" w:hAnsiTheme="majorBidi" w:cstheme="majorBidi"/>
      <w:sz w:val="24"/>
      <w:szCs w:val="24"/>
      <w:lang w:val="en-ID"/>
    </w:rPr>
  </w:style>
  <w:style w:type="character" w:styleId="SubtleEmphasis">
    <w:name w:val="Subtle Emphasis"/>
    <w:uiPriority w:val="19"/>
    <w:qFormat/>
    <w:rsid w:val="0068138A"/>
    <w:rPr>
      <w:rFonts w:asciiTheme="majorBidi" w:hAnsiTheme="majorBid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4115">
      <w:bodyDiv w:val="1"/>
      <w:marLeft w:val="0"/>
      <w:marRight w:val="0"/>
      <w:marTop w:val="0"/>
      <w:marBottom w:val="0"/>
      <w:divBdr>
        <w:top w:val="none" w:sz="0" w:space="0" w:color="auto"/>
        <w:left w:val="none" w:sz="0" w:space="0" w:color="auto"/>
        <w:bottom w:val="none" w:sz="0" w:space="0" w:color="auto"/>
        <w:right w:val="none" w:sz="0" w:space="0" w:color="auto"/>
      </w:divBdr>
    </w:div>
    <w:div w:id="151024387">
      <w:bodyDiv w:val="1"/>
      <w:marLeft w:val="0"/>
      <w:marRight w:val="0"/>
      <w:marTop w:val="0"/>
      <w:marBottom w:val="0"/>
      <w:divBdr>
        <w:top w:val="none" w:sz="0" w:space="0" w:color="auto"/>
        <w:left w:val="none" w:sz="0" w:space="0" w:color="auto"/>
        <w:bottom w:val="none" w:sz="0" w:space="0" w:color="auto"/>
        <w:right w:val="none" w:sz="0" w:space="0" w:color="auto"/>
      </w:divBdr>
    </w:div>
    <w:div w:id="153035866">
      <w:bodyDiv w:val="1"/>
      <w:marLeft w:val="0"/>
      <w:marRight w:val="0"/>
      <w:marTop w:val="0"/>
      <w:marBottom w:val="0"/>
      <w:divBdr>
        <w:top w:val="none" w:sz="0" w:space="0" w:color="auto"/>
        <w:left w:val="none" w:sz="0" w:space="0" w:color="auto"/>
        <w:bottom w:val="none" w:sz="0" w:space="0" w:color="auto"/>
        <w:right w:val="none" w:sz="0" w:space="0" w:color="auto"/>
      </w:divBdr>
    </w:div>
    <w:div w:id="198278217">
      <w:bodyDiv w:val="1"/>
      <w:marLeft w:val="0"/>
      <w:marRight w:val="0"/>
      <w:marTop w:val="0"/>
      <w:marBottom w:val="0"/>
      <w:divBdr>
        <w:top w:val="none" w:sz="0" w:space="0" w:color="auto"/>
        <w:left w:val="none" w:sz="0" w:space="0" w:color="auto"/>
        <w:bottom w:val="none" w:sz="0" w:space="0" w:color="auto"/>
        <w:right w:val="none" w:sz="0" w:space="0" w:color="auto"/>
      </w:divBdr>
    </w:div>
    <w:div w:id="236092218">
      <w:bodyDiv w:val="1"/>
      <w:marLeft w:val="0"/>
      <w:marRight w:val="0"/>
      <w:marTop w:val="0"/>
      <w:marBottom w:val="0"/>
      <w:divBdr>
        <w:top w:val="none" w:sz="0" w:space="0" w:color="auto"/>
        <w:left w:val="none" w:sz="0" w:space="0" w:color="auto"/>
        <w:bottom w:val="none" w:sz="0" w:space="0" w:color="auto"/>
        <w:right w:val="none" w:sz="0" w:space="0" w:color="auto"/>
      </w:divBdr>
    </w:div>
    <w:div w:id="267321926">
      <w:bodyDiv w:val="1"/>
      <w:marLeft w:val="0"/>
      <w:marRight w:val="0"/>
      <w:marTop w:val="0"/>
      <w:marBottom w:val="0"/>
      <w:divBdr>
        <w:top w:val="none" w:sz="0" w:space="0" w:color="auto"/>
        <w:left w:val="none" w:sz="0" w:space="0" w:color="auto"/>
        <w:bottom w:val="none" w:sz="0" w:space="0" w:color="auto"/>
        <w:right w:val="none" w:sz="0" w:space="0" w:color="auto"/>
      </w:divBdr>
    </w:div>
    <w:div w:id="270670569">
      <w:bodyDiv w:val="1"/>
      <w:marLeft w:val="0"/>
      <w:marRight w:val="0"/>
      <w:marTop w:val="0"/>
      <w:marBottom w:val="0"/>
      <w:divBdr>
        <w:top w:val="none" w:sz="0" w:space="0" w:color="auto"/>
        <w:left w:val="none" w:sz="0" w:space="0" w:color="auto"/>
        <w:bottom w:val="none" w:sz="0" w:space="0" w:color="auto"/>
        <w:right w:val="none" w:sz="0" w:space="0" w:color="auto"/>
      </w:divBdr>
    </w:div>
    <w:div w:id="419449878">
      <w:bodyDiv w:val="1"/>
      <w:marLeft w:val="0"/>
      <w:marRight w:val="0"/>
      <w:marTop w:val="0"/>
      <w:marBottom w:val="0"/>
      <w:divBdr>
        <w:top w:val="none" w:sz="0" w:space="0" w:color="auto"/>
        <w:left w:val="none" w:sz="0" w:space="0" w:color="auto"/>
        <w:bottom w:val="none" w:sz="0" w:space="0" w:color="auto"/>
        <w:right w:val="none" w:sz="0" w:space="0" w:color="auto"/>
      </w:divBdr>
    </w:div>
    <w:div w:id="465976566">
      <w:bodyDiv w:val="1"/>
      <w:marLeft w:val="0"/>
      <w:marRight w:val="0"/>
      <w:marTop w:val="0"/>
      <w:marBottom w:val="0"/>
      <w:divBdr>
        <w:top w:val="none" w:sz="0" w:space="0" w:color="auto"/>
        <w:left w:val="none" w:sz="0" w:space="0" w:color="auto"/>
        <w:bottom w:val="none" w:sz="0" w:space="0" w:color="auto"/>
        <w:right w:val="none" w:sz="0" w:space="0" w:color="auto"/>
      </w:divBdr>
    </w:div>
    <w:div w:id="466239071">
      <w:bodyDiv w:val="1"/>
      <w:marLeft w:val="0"/>
      <w:marRight w:val="0"/>
      <w:marTop w:val="0"/>
      <w:marBottom w:val="0"/>
      <w:divBdr>
        <w:top w:val="none" w:sz="0" w:space="0" w:color="auto"/>
        <w:left w:val="none" w:sz="0" w:space="0" w:color="auto"/>
        <w:bottom w:val="none" w:sz="0" w:space="0" w:color="auto"/>
        <w:right w:val="none" w:sz="0" w:space="0" w:color="auto"/>
      </w:divBdr>
    </w:div>
    <w:div w:id="511536094">
      <w:bodyDiv w:val="1"/>
      <w:marLeft w:val="0"/>
      <w:marRight w:val="0"/>
      <w:marTop w:val="0"/>
      <w:marBottom w:val="0"/>
      <w:divBdr>
        <w:top w:val="none" w:sz="0" w:space="0" w:color="auto"/>
        <w:left w:val="none" w:sz="0" w:space="0" w:color="auto"/>
        <w:bottom w:val="none" w:sz="0" w:space="0" w:color="auto"/>
        <w:right w:val="none" w:sz="0" w:space="0" w:color="auto"/>
      </w:divBdr>
    </w:div>
    <w:div w:id="572007003">
      <w:bodyDiv w:val="1"/>
      <w:marLeft w:val="0"/>
      <w:marRight w:val="0"/>
      <w:marTop w:val="0"/>
      <w:marBottom w:val="0"/>
      <w:divBdr>
        <w:top w:val="none" w:sz="0" w:space="0" w:color="auto"/>
        <w:left w:val="none" w:sz="0" w:space="0" w:color="auto"/>
        <w:bottom w:val="none" w:sz="0" w:space="0" w:color="auto"/>
        <w:right w:val="none" w:sz="0" w:space="0" w:color="auto"/>
      </w:divBdr>
    </w:div>
    <w:div w:id="738016751">
      <w:bodyDiv w:val="1"/>
      <w:marLeft w:val="0"/>
      <w:marRight w:val="0"/>
      <w:marTop w:val="0"/>
      <w:marBottom w:val="0"/>
      <w:divBdr>
        <w:top w:val="none" w:sz="0" w:space="0" w:color="auto"/>
        <w:left w:val="none" w:sz="0" w:space="0" w:color="auto"/>
        <w:bottom w:val="none" w:sz="0" w:space="0" w:color="auto"/>
        <w:right w:val="none" w:sz="0" w:space="0" w:color="auto"/>
      </w:divBdr>
    </w:div>
    <w:div w:id="746654862">
      <w:bodyDiv w:val="1"/>
      <w:marLeft w:val="0"/>
      <w:marRight w:val="0"/>
      <w:marTop w:val="0"/>
      <w:marBottom w:val="0"/>
      <w:divBdr>
        <w:top w:val="none" w:sz="0" w:space="0" w:color="auto"/>
        <w:left w:val="none" w:sz="0" w:space="0" w:color="auto"/>
        <w:bottom w:val="none" w:sz="0" w:space="0" w:color="auto"/>
        <w:right w:val="none" w:sz="0" w:space="0" w:color="auto"/>
      </w:divBdr>
    </w:div>
    <w:div w:id="750925986">
      <w:bodyDiv w:val="1"/>
      <w:marLeft w:val="0"/>
      <w:marRight w:val="0"/>
      <w:marTop w:val="0"/>
      <w:marBottom w:val="0"/>
      <w:divBdr>
        <w:top w:val="none" w:sz="0" w:space="0" w:color="auto"/>
        <w:left w:val="none" w:sz="0" w:space="0" w:color="auto"/>
        <w:bottom w:val="none" w:sz="0" w:space="0" w:color="auto"/>
        <w:right w:val="none" w:sz="0" w:space="0" w:color="auto"/>
      </w:divBdr>
    </w:div>
    <w:div w:id="859705944">
      <w:bodyDiv w:val="1"/>
      <w:marLeft w:val="0"/>
      <w:marRight w:val="0"/>
      <w:marTop w:val="0"/>
      <w:marBottom w:val="0"/>
      <w:divBdr>
        <w:top w:val="none" w:sz="0" w:space="0" w:color="auto"/>
        <w:left w:val="none" w:sz="0" w:space="0" w:color="auto"/>
        <w:bottom w:val="none" w:sz="0" w:space="0" w:color="auto"/>
        <w:right w:val="none" w:sz="0" w:space="0" w:color="auto"/>
      </w:divBdr>
    </w:div>
    <w:div w:id="898175511">
      <w:bodyDiv w:val="1"/>
      <w:marLeft w:val="0"/>
      <w:marRight w:val="0"/>
      <w:marTop w:val="0"/>
      <w:marBottom w:val="0"/>
      <w:divBdr>
        <w:top w:val="none" w:sz="0" w:space="0" w:color="auto"/>
        <w:left w:val="none" w:sz="0" w:space="0" w:color="auto"/>
        <w:bottom w:val="none" w:sz="0" w:space="0" w:color="auto"/>
        <w:right w:val="none" w:sz="0" w:space="0" w:color="auto"/>
      </w:divBdr>
    </w:div>
    <w:div w:id="989217016">
      <w:bodyDiv w:val="1"/>
      <w:marLeft w:val="0"/>
      <w:marRight w:val="0"/>
      <w:marTop w:val="0"/>
      <w:marBottom w:val="0"/>
      <w:divBdr>
        <w:top w:val="none" w:sz="0" w:space="0" w:color="auto"/>
        <w:left w:val="none" w:sz="0" w:space="0" w:color="auto"/>
        <w:bottom w:val="none" w:sz="0" w:space="0" w:color="auto"/>
        <w:right w:val="none" w:sz="0" w:space="0" w:color="auto"/>
      </w:divBdr>
    </w:div>
    <w:div w:id="1028483592">
      <w:bodyDiv w:val="1"/>
      <w:marLeft w:val="0"/>
      <w:marRight w:val="0"/>
      <w:marTop w:val="0"/>
      <w:marBottom w:val="0"/>
      <w:divBdr>
        <w:top w:val="none" w:sz="0" w:space="0" w:color="auto"/>
        <w:left w:val="none" w:sz="0" w:space="0" w:color="auto"/>
        <w:bottom w:val="none" w:sz="0" w:space="0" w:color="auto"/>
        <w:right w:val="none" w:sz="0" w:space="0" w:color="auto"/>
      </w:divBdr>
    </w:div>
    <w:div w:id="1108237221">
      <w:bodyDiv w:val="1"/>
      <w:marLeft w:val="0"/>
      <w:marRight w:val="0"/>
      <w:marTop w:val="0"/>
      <w:marBottom w:val="0"/>
      <w:divBdr>
        <w:top w:val="none" w:sz="0" w:space="0" w:color="auto"/>
        <w:left w:val="none" w:sz="0" w:space="0" w:color="auto"/>
        <w:bottom w:val="none" w:sz="0" w:space="0" w:color="auto"/>
        <w:right w:val="none" w:sz="0" w:space="0" w:color="auto"/>
      </w:divBdr>
    </w:div>
    <w:div w:id="1171994409">
      <w:bodyDiv w:val="1"/>
      <w:marLeft w:val="0"/>
      <w:marRight w:val="0"/>
      <w:marTop w:val="0"/>
      <w:marBottom w:val="0"/>
      <w:divBdr>
        <w:top w:val="none" w:sz="0" w:space="0" w:color="auto"/>
        <w:left w:val="none" w:sz="0" w:space="0" w:color="auto"/>
        <w:bottom w:val="none" w:sz="0" w:space="0" w:color="auto"/>
        <w:right w:val="none" w:sz="0" w:space="0" w:color="auto"/>
      </w:divBdr>
    </w:div>
    <w:div w:id="1229002495">
      <w:bodyDiv w:val="1"/>
      <w:marLeft w:val="0"/>
      <w:marRight w:val="0"/>
      <w:marTop w:val="0"/>
      <w:marBottom w:val="0"/>
      <w:divBdr>
        <w:top w:val="none" w:sz="0" w:space="0" w:color="auto"/>
        <w:left w:val="none" w:sz="0" w:space="0" w:color="auto"/>
        <w:bottom w:val="none" w:sz="0" w:space="0" w:color="auto"/>
        <w:right w:val="none" w:sz="0" w:space="0" w:color="auto"/>
      </w:divBdr>
    </w:div>
    <w:div w:id="1317762283">
      <w:bodyDiv w:val="1"/>
      <w:marLeft w:val="0"/>
      <w:marRight w:val="0"/>
      <w:marTop w:val="0"/>
      <w:marBottom w:val="0"/>
      <w:divBdr>
        <w:top w:val="none" w:sz="0" w:space="0" w:color="auto"/>
        <w:left w:val="none" w:sz="0" w:space="0" w:color="auto"/>
        <w:bottom w:val="none" w:sz="0" w:space="0" w:color="auto"/>
        <w:right w:val="none" w:sz="0" w:space="0" w:color="auto"/>
      </w:divBdr>
    </w:div>
    <w:div w:id="1463183393">
      <w:bodyDiv w:val="1"/>
      <w:marLeft w:val="0"/>
      <w:marRight w:val="0"/>
      <w:marTop w:val="0"/>
      <w:marBottom w:val="0"/>
      <w:divBdr>
        <w:top w:val="none" w:sz="0" w:space="0" w:color="auto"/>
        <w:left w:val="none" w:sz="0" w:space="0" w:color="auto"/>
        <w:bottom w:val="none" w:sz="0" w:space="0" w:color="auto"/>
        <w:right w:val="none" w:sz="0" w:space="0" w:color="auto"/>
      </w:divBdr>
    </w:div>
    <w:div w:id="1523009170">
      <w:bodyDiv w:val="1"/>
      <w:marLeft w:val="0"/>
      <w:marRight w:val="0"/>
      <w:marTop w:val="0"/>
      <w:marBottom w:val="0"/>
      <w:divBdr>
        <w:top w:val="none" w:sz="0" w:space="0" w:color="auto"/>
        <w:left w:val="none" w:sz="0" w:space="0" w:color="auto"/>
        <w:bottom w:val="none" w:sz="0" w:space="0" w:color="auto"/>
        <w:right w:val="none" w:sz="0" w:space="0" w:color="auto"/>
      </w:divBdr>
    </w:div>
    <w:div w:id="1558971258">
      <w:bodyDiv w:val="1"/>
      <w:marLeft w:val="0"/>
      <w:marRight w:val="0"/>
      <w:marTop w:val="0"/>
      <w:marBottom w:val="0"/>
      <w:divBdr>
        <w:top w:val="none" w:sz="0" w:space="0" w:color="auto"/>
        <w:left w:val="none" w:sz="0" w:space="0" w:color="auto"/>
        <w:bottom w:val="none" w:sz="0" w:space="0" w:color="auto"/>
        <w:right w:val="none" w:sz="0" w:space="0" w:color="auto"/>
      </w:divBdr>
    </w:div>
    <w:div w:id="1568223635">
      <w:bodyDiv w:val="1"/>
      <w:marLeft w:val="0"/>
      <w:marRight w:val="0"/>
      <w:marTop w:val="0"/>
      <w:marBottom w:val="0"/>
      <w:divBdr>
        <w:top w:val="none" w:sz="0" w:space="0" w:color="auto"/>
        <w:left w:val="none" w:sz="0" w:space="0" w:color="auto"/>
        <w:bottom w:val="none" w:sz="0" w:space="0" w:color="auto"/>
        <w:right w:val="none" w:sz="0" w:space="0" w:color="auto"/>
      </w:divBdr>
    </w:div>
    <w:div w:id="1605114596">
      <w:bodyDiv w:val="1"/>
      <w:marLeft w:val="0"/>
      <w:marRight w:val="0"/>
      <w:marTop w:val="0"/>
      <w:marBottom w:val="0"/>
      <w:divBdr>
        <w:top w:val="none" w:sz="0" w:space="0" w:color="auto"/>
        <w:left w:val="none" w:sz="0" w:space="0" w:color="auto"/>
        <w:bottom w:val="none" w:sz="0" w:space="0" w:color="auto"/>
        <w:right w:val="none" w:sz="0" w:space="0" w:color="auto"/>
      </w:divBdr>
    </w:div>
    <w:div w:id="1636451063">
      <w:bodyDiv w:val="1"/>
      <w:marLeft w:val="0"/>
      <w:marRight w:val="0"/>
      <w:marTop w:val="0"/>
      <w:marBottom w:val="0"/>
      <w:divBdr>
        <w:top w:val="none" w:sz="0" w:space="0" w:color="auto"/>
        <w:left w:val="none" w:sz="0" w:space="0" w:color="auto"/>
        <w:bottom w:val="none" w:sz="0" w:space="0" w:color="auto"/>
        <w:right w:val="none" w:sz="0" w:space="0" w:color="auto"/>
      </w:divBdr>
    </w:div>
    <w:div w:id="1639795044">
      <w:bodyDiv w:val="1"/>
      <w:marLeft w:val="0"/>
      <w:marRight w:val="0"/>
      <w:marTop w:val="0"/>
      <w:marBottom w:val="0"/>
      <w:divBdr>
        <w:top w:val="none" w:sz="0" w:space="0" w:color="auto"/>
        <w:left w:val="none" w:sz="0" w:space="0" w:color="auto"/>
        <w:bottom w:val="none" w:sz="0" w:space="0" w:color="auto"/>
        <w:right w:val="none" w:sz="0" w:space="0" w:color="auto"/>
      </w:divBdr>
    </w:div>
    <w:div w:id="1699113990">
      <w:bodyDiv w:val="1"/>
      <w:marLeft w:val="0"/>
      <w:marRight w:val="0"/>
      <w:marTop w:val="0"/>
      <w:marBottom w:val="0"/>
      <w:divBdr>
        <w:top w:val="none" w:sz="0" w:space="0" w:color="auto"/>
        <w:left w:val="none" w:sz="0" w:space="0" w:color="auto"/>
        <w:bottom w:val="none" w:sz="0" w:space="0" w:color="auto"/>
        <w:right w:val="none" w:sz="0" w:space="0" w:color="auto"/>
      </w:divBdr>
    </w:div>
    <w:div w:id="1821772969">
      <w:bodyDiv w:val="1"/>
      <w:marLeft w:val="0"/>
      <w:marRight w:val="0"/>
      <w:marTop w:val="0"/>
      <w:marBottom w:val="0"/>
      <w:divBdr>
        <w:top w:val="none" w:sz="0" w:space="0" w:color="auto"/>
        <w:left w:val="none" w:sz="0" w:space="0" w:color="auto"/>
        <w:bottom w:val="none" w:sz="0" w:space="0" w:color="auto"/>
        <w:right w:val="none" w:sz="0" w:space="0" w:color="auto"/>
      </w:divBdr>
    </w:div>
    <w:div w:id="1915121480">
      <w:bodyDiv w:val="1"/>
      <w:marLeft w:val="0"/>
      <w:marRight w:val="0"/>
      <w:marTop w:val="0"/>
      <w:marBottom w:val="0"/>
      <w:divBdr>
        <w:top w:val="none" w:sz="0" w:space="0" w:color="auto"/>
        <w:left w:val="none" w:sz="0" w:space="0" w:color="auto"/>
        <w:bottom w:val="none" w:sz="0" w:space="0" w:color="auto"/>
        <w:right w:val="none" w:sz="0" w:space="0" w:color="auto"/>
      </w:divBdr>
    </w:div>
    <w:div w:id="1920483375">
      <w:bodyDiv w:val="1"/>
      <w:marLeft w:val="0"/>
      <w:marRight w:val="0"/>
      <w:marTop w:val="0"/>
      <w:marBottom w:val="0"/>
      <w:divBdr>
        <w:top w:val="none" w:sz="0" w:space="0" w:color="auto"/>
        <w:left w:val="none" w:sz="0" w:space="0" w:color="auto"/>
        <w:bottom w:val="none" w:sz="0" w:space="0" w:color="auto"/>
        <w:right w:val="none" w:sz="0" w:space="0" w:color="auto"/>
      </w:divBdr>
    </w:div>
    <w:div w:id="1928809065">
      <w:bodyDiv w:val="1"/>
      <w:marLeft w:val="0"/>
      <w:marRight w:val="0"/>
      <w:marTop w:val="0"/>
      <w:marBottom w:val="0"/>
      <w:divBdr>
        <w:top w:val="none" w:sz="0" w:space="0" w:color="auto"/>
        <w:left w:val="none" w:sz="0" w:space="0" w:color="auto"/>
        <w:bottom w:val="none" w:sz="0" w:space="0" w:color="auto"/>
        <w:right w:val="none" w:sz="0" w:space="0" w:color="auto"/>
      </w:divBdr>
    </w:div>
    <w:div w:id="2006934698">
      <w:bodyDiv w:val="1"/>
      <w:marLeft w:val="0"/>
      <w:marRight w:val="0"/>
      <w:marTop w:val="0"/>
      <w:marBottom w:val="0"/>
      <w:divBdr>
        <w:top w:val="none" w:sz="0" w:space="0" w:color="auto"/>
        <w:left w:val="none" w:sz="0" w:space="0" w:color="auto"/>
        <w:bottom w:val="none" w:sz="0" w:space="0" w:color="auto"/>
        <w:right w:val="none" w:sz="0" w:space="0" w:color="auto"/>
      </w:divBdr>
    </w:div>
    <w:div w:id="21046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17</Pages>
  <Words>1817</Words>
  <Characters>10357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28</cp:revision>
  <cp:lastPrinted>2021-06-29T16:50:00Z</cp:lastPrinted>
  <dcterms:created xsi:type="dcterms:W3CDTF">2021-06-29T02:36:00Z</dcterms:created>
  <dcterms:modified xsi:type="dcterms:W3CDTF">2021-06-30T08:01:00Z</dcterms:modified>
</cp:coreProperties>
</file>