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C220" w14:textId="77777777" w:rsidR="009C6480" w:rsidRDefault="009C6480" w:rsidP="00797EF1">
      <w:pPr>
        <w:jc w:val="center"/>
        <w:rPr>
          <w:rFonts w:hint="eastAsia"/>
          <w:b/>
          <w:sz w:val="28"/>
          <w:u w:val="single"/>
        </w:rPr>
      </w:pPr>
    </w:p>
    <w:p w14:paraId="6DEC0443" w14:textId="77777777" w:rsidR="00797EF1" w:rsidRPr="00693DFE" w:rsidRDefault="00797EF1" w:rsidP="00797EF1">
      <w:pPr>
        <w:jc w:val="center"/>
        <w:rPr>
          <w:rFonts w:hint="eastAsia"/>
          <w:b/>
          <w:sz w:val="28"/>
          <w:u w:val="single"/>
        </w:rPr>
      </w:pPr>
    </w:p>
    <w:p w14:paraId="126C78DA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664F612" w14:textId="77777777" w:rsidR="00693DFE" w:rsidRDefault="00693DFE" w:rsidP="00797EF1">
      <w:pPr>
        <w:jc w:val="center"/>
        <w:rPr>
          <w:rFonts w:hint="eastAsia"/>
          <w:b/>
          <w:sz w:val="28"/>
          <w:u w:val="single"/>
        </w:rPr>
      </w:pPr>
    </w:p>
    <w:p w14:paraId="4A40F731" w14:textId="77777777" w:rsidR="00797EF1" w:rsidRPr="009C6480" w:rsidRDefault="00797EF1" w:rsidP="00797EF1">
      <w:pPr>
        <w:jc w:val="center"/>
        <w:rPr>
          <w:rFonts w:hint="eastAsia"/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C06807" w14:paraId="631CF6CE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3957E6CC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996802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10772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9680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计算机视觉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996802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10772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7C3DEB56" w14:textId="137C12C5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</w:t>
            </w:r>
            <w:r w:rsidR="003F187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二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：</w:t>
            </w:r>
            <w:r w:rsidR="003F187A" w:rsidRPr="003F187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图像处理综合-路沿检测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</w:p>
          <w:p w14:paraId="6E7A2A2A" w14:textId="23843E6C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="00C0680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计算机与软件学院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14:paraId="5FB08B10" w14:textId="1153CD12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0680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</w:p>
          <w:p w14:paraId="12D3BDC1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="0099680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沈琳</w:t>
            </w:r>
            <w:proofErr w:type="gramStart"/>
            <w:r w:rsidR="0099680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琳</w:t>
            </w:r>
            <w:proofErr w:type="gramEnd"/>
            <w:r w:rsidR="0099680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、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B75D6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高 </w:t>
            </w:r>
            <w:proofErr w:type="gramStart"/>
            <w:r w:rsidR="00B75D6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灿</w:t>
            </w:r>
            <w:proofErr w:type="gramEnd"/>
            <w:r w:rsidR="005F5608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5F560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</w:p>
          <w:p w14:paraId="60235FE4" w14:textId="2C8FE6B3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C0680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梁泽荣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2018104021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</w:p>
          <w:p w14:paraId="4822924F" w14:textId="77777777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B75D6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</w:t>
            </w:r>
            <w:r w:rsidR="00216898">
              <w:rPr>
                <w:rFonts w:ascii="宋体" w:hAnsi="宋体"/>
                <w:b/>
                <w:sz w:val="28"/>
                <w:szCs w:val="28"/>
                <w:u w:val="single"/>
              </w:rPr>
              <w:t>1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</w:t>
            </w:r>
            <w:r w:rsidR="003F187A">
              <w:rPr>
                <w:rFonts w:ascii="宋体" w:hAnsi="宋体"/>
                <w:b/>
                <w:sz w:val="28"/>
                <w:szCs w:val="28"/>
                <w:u w:val="single"/>
              </w:rPr>
              <w:t>4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216898"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日至20</w:t>
            </w:r>
            <w:r w:rsidR="00B75D6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</w:t>
            </w:r>
            <w:r w:rsidR="00216898">
              <w:rPr>
                <w:rFonts w:ascii="宋体" w:hAnsi="宋体"/>
                <w:b/>
                <w:sz w:val="28"/>
                <w:szCs w:val="28"/>
                <w:u w:val="single"/>
              </w:rPr>
              <w:t>1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</w:t>
            </w:r>
            <w:r w:rsidR="00216898">
              <w:rPr>
                <w:rFonts w:ascii="宋体" w:hAnsi="宋体"/>
                <w:b/>
                <w:sz w:val="28"/>
                <w:szCs w:val="28"/>
                <w:u w:val="single"/>
              </w:rPr>
              <w:t>4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3F187A">
              <w:rPr>
                <w:rFonts w:ascii="宋体" w:hAnsi="宋体"/>
                <w:b/>
                <w:sz w:val="28"/>
                <w:szCs w:val="28"/>
                <w:u w:val="single"/>
              </w:rPr>
              <w:t>30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  <w:p w14:paraId="7153AA6D" w14:textId="73E42B03" w:rsidR="00692145" w:rsidRPr="00DC32B0" w:rsidRDefault="00692145" w:rsidP="00692145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报告提交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时间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B75D6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</w:t>
            </w:r>
            <w:r w:rsidR="00216898">
              <w:rPr>
                <w:rFonts w:ascii="宋体" w:hAnsi="宋体"/>
                <w:b/>
                <w:sz w:val="28"/>
                <w:szCs w:val="28"/>
                <w:u w:val="single"/>
              </w:rPr>
              <w:t>1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>4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C06807">
              <w:rPr>
                <w:rFonts w:ascii="宋体" w:hAnsi="宋体"/>
                <w:b/>
                <w:sz w:val="28"/>
                <w:szCs w:val="28"/>
                <w:u w:val="single"/>
              </w:rPr>
              <w:t>23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</w:p>
          <w:p w14:paraId="31BE0D9C" w14:textId="77777777" w:rsidR="00797EF1" w:rsidRPr="005F5608" w:rsidRDefault="00797EF1" w:rsidP="00DC32B0">
            <w:pPr>
              <w:spacing w:beforeLines="100" w:before="312" w:afterLines="100" w:after="312"/>
              <w:rPr>
                <w:rFonts w:hint="eastAsia"/>
                <w:b/>
                <w:sz w:val="44"/>
              </w:rPr>
            </w:pPr>
          </w:p>
        </w:tc>
      </w:tr>
    </w:tbl>
    <w:p w14:paraId="69353492" w14:textId="77777777" w:rsidR="00693DFE" w:rsidRPr="00797EF1" w:rsidRDefault="00693DFE" w:rsidP="00797EF1">
      <w:pPr>
        <w:jc w:val="center"/>
        <w:rPr>
          <w:rFonts w:hint="eastAsia"/>
          <w:b/>
          <w:sz w:val="28"/>
          <w:u w:val="single"/>
        </w:rPr>
      </w:pPr>
    </w:p>
    <w:p w14:paraId="392EA8EB" w14:textId="77777777" w:rsidR="00096447" w:rsidRPr="00797EF1" w:rsidRDefault="00096447">
      <w:pPr>
        <w:jc w:val="center"/>
        <w:rPr>
          <w:rFonts w:hint="eastAsia"/>
          <w:b/>
          <w:sz w:val="28"/>
          <w:u w:val="single"/>
        </w:rPr>
      </w:pPr>
    </w:p>
    <w:p w14:paraId="4E131E14" w14:textId="77777777" w:rsidR="00150CB9" w:rsidRDefault="00150CB9">
      <w:pPr>
        <w:jc w:val="center"/>
        <w:rPr>
          <w:rFonts w:hint="eastAsia"/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4E75D5E2" w14:textId="77777777" w:rsidR="006F5943" w:rsidRDefault="006F5943" w:rsidP="001125C7">
      <w:pPr>
        <w:pStyle w:val="1"/>
        <w:rPr>
          <w:rFonts w:hint="eastAsia"/>
        </w:rPr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199B192B" w14:textId="77777777" w:rsidR="000756F5" w:rsidRPr="00AA798D" w:rsidRDefault="000756F5" w:rsidP="002A5FFE">
      <w:pPr>
        <w:ind w:firstLineChars="200" w:firstLine="422"/>
        <w:rPr>
          <w:b/>
          <w:szCs w:val="21"/>
        </w:rPr>
      </w:pPr>
      <w:r w:rsidRPr="00AA798D">
        <w:rPr>
          <w:rFonts w:hint="eastAsia"/>
          <w:b/>
          <w:szCs w:val="21"/>
        </w:rPr>
        <w:t>实验目的：</w:t>
      </w:r>
    </w:p>
    <w:p w14:paraId="6E2146D5" w14:textId="77777777" w:rsidR="002A5FFE" w:rsidRPr="00AA798D" w:rsidRDefault="002A5FFE" w:rsidP="002A5FFE">
      <w:pPr>
        <w:ind w:firstLineChars="200" w:firstLine="420"/>
        <w:rPr>
          <w:rFonts w:hint="eastAsia"/>
          <w:bCs/>
          <w:szCs w:val="21"/>
        </w:rPr>
      </w:pPr>
      <w:r w:rsidRPr="00AA798D">
        <w:rPr>
          <w:rFonts w:hint="eastAsia"/>
          <w:bCs/>
          <w:szCs w:val="21"/>
        </w:rPr>
        <w:t>1</w:t>
      </w:r>
      <w:r w:rsidRPr="00AA798D">
        <w:rPr>
          <w:rFonts w:hint="eastAsia"/>
          <w:bCs/>
          <w:szCs w:val="21"/>
        </w:rPr>
        <w:t>．</w:t>
      </w:r>
      <w:r w:rsidR="006D3C62">
        <w:rPr>
          <w:rFonts w:hint="eastAsia"/>
          <w:bCs/>
          <w:szCs w:val="21"/>
        </w:rPr>
        <w:t>熟悉</w:t>
      </w:r>
      <w:r w:rsidR="00996802">
        <w:rPr>
          <w:rFonts w:hint="eastAsia"/>
          <w:bCs/>
          <w:szCs w:val="21"/>
        </w:rPr>
        <w:t>图像</w:t>
      </w:r>
      <w:r w:rsidR="003F187A">
        <w:rPr>
          <w:rFonts w:hint="eastAsia"/>
          <w:bCs/>
          <w:szCs w:val="21"/>
        </w:rPr>
        <w:t>处理基本操作</w:t>
      </w:r>
      <w:r w:rsidR="00F50275" w:rsidRPr="00AA798D">
        <w:rPr>
          <w:rFonts w:hint="eastAsia"/>
          <w:bCs/>
          <w:szCs w:val="21"/>
        </w:rPr>
        <w:t>；</w:t>
      </w:r>
    </w:p>
    <w:p w14:paraId="0DA74CC6" w14:textId="77777777" w:rsidR="002A5FFE" w:rsidRPr="00AA798D" w:rsidRDefault="002A5FFE" w:rsidP="002A5FFE">
      <w:pPr>
        <w:ind w:firstLineChars="200" w:firstLine="420"/>
        <w:rPr>
          <w:rFonts w:hint="eastAsia"/>
          <w:bCs/>
          <w:szCs w:val="21"/>
        </w:rPr>
      </w:pPr>
      <w:r w:rsidRPr="00AA798D">
        <w:rPr>
          <w:rFonts w:hint="eastAsia"/>
          <w:bCs/>
          <w:szCs w:val="21"/>
        </w:rPr>
        <w:t>2</w:t>
      </w:r>
      <w:r w:rsidRPr="00AA798D">
        <w:rPr>
          <w:rFonts w:hint="eastAsia"/>
          <w:bCs/>
          <w:szCs w:val="21"/>
        </w:rPr>
        <w:t>．</w:t>
      </w:r>
      <w:r w:rsidR="006D3C62">
        <w:rPr>
          <w:rFonts w:hint="eastAsia"/>
          <w:bCs/>
          <w:szCs w:val="21"/>
        </w:rPr>
        <w:t>掌握</w:t>
      </w:r>
      <w:r w:rsidR="003F187A">
        <w:rPr>
          <w:rFonts w:hint="eastAsia"/>
          <w:bCs/>
          <w:szCs w:val="21"/>
        </w:rPr>
        <w:t>图像滤波与边缘检测</w:t>
      </w:r>
      <w:r w:rsidR="00F50275" w:rsidRPr="00AA798D">
        <w:rPr>
          <w:rFonts w:hint="eastAsia"/>
          <w:bCs/>
          <w:szCs w:val="21"/>
        </w:rPr>
        <w:t>；</w:t>
      </w:r>
    </w:p>
    <w:p w14:paraId="6638F0EA" w14:textId="77777777" w:rsidR="002A5FFE" w:rsidRPr="00AA798D" w:rsidRDefault="002A5FFE" w:rsidP="002A5FFE">
      <w:pPr>
        <w:ind w:firstLineChars="200" w:firstLine="420"/>
        <w:rPr>
          <w:rFonts w:hint="eastAsia"/>
          <w:bCs/>
          <w:szCs w:val="21"/>
        </w:rPr>
      </w:pPr>
      <w:r w:rsidRPr="00AA798D">
        <w:rPr>
          <w:rFonts w:hint="eastAsia"/>
          <w:bCs/>
          <w:szCs w:val="21"/>
        </w:rPr>
        <w:t>3</w:t>
      </w:r>
      <w:r w:rsidRPr="00AA798D">
        <w:rPr>
          <w:rFonts w:hint="eastAsia"/>
          <w:bCs/>
          <w:szCs w:val="21"/>
        </w:rPr>
        <w:t>．</w:t>
      </w:r>
      <w:r w:rsidR="00F50275" w:rsidRPr="00AA798D">
        <w:rPr>
          <w:rFonts w:hint="eastAsia"/>
          <w:bCs/>
          <w:szCs w:val="21"/>
        </w:rPr>
        <w:t>掌握</w:t>
      </w:r>
      <w:r w:rsidR="003F187A">
        <w:rPr>
          <w:rFonts w:hint="eastAsia"/>
          <w:bCs/>
          <w:szCs w:val="21"/>
        </w:rPr>
        <w:t>图像基本特征抽取以及在实际问题中的应用</w:t>
      </w:r>
      <w:r w:rsidRPr="00AA798D">
        <w:rPr>
          <w:rFonts w:hint="eastAsia"/>
          <w:bCs/>
          <w:szCs w:val="21"/>
        </w:rPr>
        <w:t>；</w:t>
      </w:r>
    </w:p>
    <w:p w14:paraId="317F288F" w14:textId="77777777" w:rsidR="000756F5" w:rsidRDefault="000756F5" w:rsidP="002A5FFE">
      <w:pPr>
        <w:ind w:firstLineChars="200" w:firstLine="422"/>
        <w:rPr>
          <w:rFonts w:hint="eastAsia"/>
          <w:b/>
          <w:szCs w:val="21"/>
        </w:rPr>
      </w:pPr>
    </w:p>
    <w:p w14:paraId="7643D0D6" w14:textId="77777777" w:rsidR="000756F5" w:rsidRPr="000756F5" w:rsidRDefault="000756F5" w:rsidP="000756F5">
      <w:pPr>
        <w:ind w:firstLineChars="200" w:firstLine="422"/>
        <w:rPr>
          <w:rFonts w:hint="eastAsia"/>
          <w:b/>
          <w:szCs w:val="21"/>
        </w:rPr>
      </w:pPr>
      <w:r w:rsidRPr="000756F5">
        <w:rPr>
          <w:rFonts w:hint="eastAsia"/>
          <w:b/>
          <w:szCs w:val="21"/>
        </w:rPr>
        <w:t>实验要求：</w:t>
      </w:r>
    </w:p>
    <w:p w14:paraId="22AF883F" w14:textId="77777777" w:rsidR="000756F5" w:rsidRPr="00AA798D" w:rsidRDefault="000756F5" w:rsidP="000756F5">
      <w:pPr>
        <w:ind w:firstLineChars="200" w:firstLine="420"/>
        <w:rPr>
          <w:rFonts w:hint="eastAsia"/>
          <w:bCs/>
          <w:szCs w:val="21"/>
        </w:rPr>
      </w:pPr>
      <w:r w:rsidRPr="00AA798D">
        <w:rPr>
          <w:rFonts w:hint="eastAsia"/>
          <w:bCs/>
          <w:szCs w:val="21"/>
        </w:rPr>
        <w:t>1</w:t>
      </w:r>
      <w:r w:rsidRPr="00AA798D">
        <w:rPr>
          <w:bCs/>
          <w:szCs w:val="21"/>
        </w:rPr>
        <w:t xml:space="preserve">. </w:t>
      </w:r>
      <w:r w:rsidRPr="00AA798D">
        <w:rPr>
          <w:rFonts w:hint="eastAsia"/>
          <w:bCs/>
          <w:szCs w:val="21"/>
        </w:rPr>
        <w:t>实验提交文件为实验报告</w:t>
      </w:r>
      <w:r w:rsidR="00D02EA7">
        <w:rPr>
          <w:rFonts w:hint="eastAsia"/>
          <w:bCs/>
          <w:szCs w:val="21"/>
        </w:rPr>
        <w:t>和相关程序代码，</w:t>
      </w:r>
      <w:r w:rsidRPr="00AA798D">
        <w:rPr>
          <w:rFonts w:hint="eastAsia"/>
          <w:bCs/>
          <w:szCs w:val="21"/>
        </w:rPr>
        <w:t>以压缩包的形式提交，命名规则为“学号数字</w:t>
      </w:r>
      <w:r w:rsidRPr="00AA798D">
        <w:rPr>
          <w:rFonts w:hint="eastAsia"/>
          <w:bCs/>
          <w:szCs w:val="21"/>
        </w:rPr>
        <w:t>+</w:t>
      </w:r>
      <w:r w:rsidRPr="00AA798D">
        <w:rPr>
          <w:rFonts w:hint="eastAsia"/>
          <w:bCs/>
          <w:szCs w:val="21"/>
        </w:rPr>
        <w:t>姓名</w:t>
      </w:r>
      <w:r w:rsidRPr="00AA798D">
        <w:rPr>
          <w:rFonts w:hint="eastAsia"/>
          <w:bCs/>
          <w:szCs w:val="21"/>
        </w:rPr>
        <w:t>+Task</w:t>
      </w:r>
      <w:r w:rsidR="003F187A">
        <w:rPr>
          <w:bCs/>
          <w:szCs w:val="21"/>
        </w:rPr>
        <w:t>2</w:t>
      </w:r>
      <w:r w:rsidRPr="00AA798D">
        <w:rPr>
          <w:rFonts w:hint="eastAsia"/>
          <w:bCs/>
          <w:szCs w:val="21"/>
        </w:rPr>
        <w:t>”，如</w:t>
      </w:r>
      <w:r w:rsidRPr="00AA798D">
        <w:rPr>
          <w:rFonts w:hint="eastAsia"/>
          <w:bCs/>
          <w:szCs w:val="21"/>
        </w:rPr>
        <w:t>20</w:t>
      </w:r>
      <w:r w:rsidR="00D02EA7">
        <w:rPr>
          <w:bCs/>
          <w:szCs w:val="21"/>
        </w:rPr>
        <w:t>2</w:t>
      </w:r>
      <w:r w:rsidR="00216898">
        <w:rPr>
          <w:bCs/>
          <w:szCs w:val="21"/>
        </w:rPr>
        <w:t>1</w:t>
      </w:r>
      <w:r w:rsidRPr="00AA798D">
        <w:rPr>
          <w:rFonts w:hint="eastAsia"/>
          <w:bCs/>
          <w:szCs w:val="21"/>
        </w:rPr>
        <w:t>154099</w:t>
      </w:r>
      <w:r w:rsidRPr="00AA798D">
        <w:rPr>
          <w:rFonts w:hint="eastAsia"/>
          <w:bCs/>
          <w:szCs w:val="21"/>
        </w:rPr>
        <w:t>张三</w:t>
      </w:r>
      <w:r w:rsidRPr="00AA798D">
        <w:rPr>
          <w:rFonts w:hint="eastAsia"/>
          <w:bCs/>
          <w:szCs w:val="21"/>
        </w:rPr>
        <w:t>Task</w:t>
      </w:r>
      <w:r w:rsidR="003F187A">
        <w:rPr>
          <w:bCs/>
          <w:szCs w:val="21"/>
        </w:rPr>
        <w:t>2</w:t>
      </w:r>
      <w:r w:rsidR="006A4B2E">
        <w:rPr>
          <w:rFonts w:hint="eastAsia"/>
          <w:bCs/>
          <w:szCs w:val="21"/>
        </w:rPr>
        <w:t>；</w:t>
      </w:r>
    </w:p>
    <w:p w14:paraId="430A9EF2" w14:textId="77777777" w:rsidR="000756F5" w:rsidRDefault="000756F5" w:rsidP="000756F5">
      <w:pPr>
        <w:ind w:firstLineChars="200" w:firstLine="420"/>
        <w:rPr>
          <w:bCs/>
          <w:szCs w:val="21"/>
        </w:rPr>
      </w:pPr>
      <w:r w:rsidRPr="00AA798D">
        <w:rPr>
          <w:bCs/>
          <w:szCs w:val="21"/>
        </w:rPr>
        <w:t xml:space="preserve">2. </w:t>
      </w:r>
      <w:r w:rsidRPr="00AA798D">
        <w:rPr>
          <w:rFonts w:hint="eastAsia"/>
          <w:bCs/>
          <w:szCs w:val="21"/>
        </w:rPr>
        <w:t>所有素材和参考材料需列明出处</w:t>
      </w:r>
      <w:r w:rsidR="00D02EA7">
        <w:rPr>
          <w:rFonts w:hint="eastAsia"/>
          <w:bCs/>
          <w:szCs w:val="21"/>
        </w:rPr>
        <w:t>，</w:t>
      </w:r>
      <w:r w:rsidRPr="00AA798D">
        <w:rPr>
          <w:rFonts w:hint="eastAsia"/>
          <w:bCs/>
          <w:szCs w:val="21"/>
        </w:rPr>
        <w:t>实验报告中的图片</w:t>
      </w:r>
      <w:r w:rsidR="00D02EA7">
        <w:rPr>
          <w:rFonts w:hint="eastAsia"/>
          <w:bCs/>
          <w:szCs w:val="21"/>
        </w:rPr>
        <w:t>和程序代码建议</w:t>
      </w:r>
      <w:r w:rsidRPr="00AA798D">
        <w:rPr>
          <w:rFonts w:hint="eastAsia"/>
          <w:bCs/>
          <w:szCs w:val="21"/>
        </w:rPr>
        <w:t>标注个人水印</w:t>
      </w:r>
      <w:r w:rsidR="00D02EA7">
        <w:rPr>
          <w:rFonts w:hint="eastAsia"/>
          <w:bCs/>
          <w:szCs w:val="21"/>
        </w:rPr>
        <w:t>或标识</w:t>
      </w:r>
      <w:r w:rsidRPr="00AA798D">
        <w:rPr>
          <w:rFonts w:hint="eastAsia"/>
          <w:bCs/>
          <w:szCs w:val="21"/>
        </w:rPr>
        <w:t>信息：姓名，班级，学号信息</w:t>
      </w:r>
      <w:r w:rsidR="006A4B2E">
        <w:rPr>
          <w:rFonts w:hint="eastAsia"/>
          <w:bCs/>
          <w:szCs w:val="21"/>
        </w:rPr>
        <w:t>；</w:t>
      </w:r>
    </w:p>
    <w:p w14:paraId="09807D63" w14:textId="77777777" w:rsidR="006F5943" w:rsidRDefault="006F5943" w:rsidP="001125C7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2156FFC8" w14:textId="77777777" w:rsidR="003F187A" w:rsidRDefault="00A06EDC" w:rsidP="001125C7">
      <w:pPr>
        <w:ind w:firstLineChars="200" w:firstLine="422"/>
        <w:rPr>
          <w:bCs/>
          <w:color w:val="000000"/>
          <w:szCs w:val="21"/>
        </w:rPr>
      </w:pPr>
      <w:r w:rsidRPr="003D1848">
        <w:rPr>
          <w:rFonts w:hint="eastAsia"/>
          <w:b/>
          <w:color w:val="000000"/>
          <w:szCs w:val="21"/>
        </w:rPr>
        <w:t>实验内容：</w:t>
      </w:r>
      <w:bookmarkStart w:id="0" w:name="_Hlk50926114"/>
      <w:r w:rsidR="003F187A">
        <w:rPr>
          <w:rFonts w:hint="eastAsia"/>
          <w:bCs/>
          <w:color w:val="000000"/>
          <w:szCs w:val="21"/>
        </w:rPr>
        <w:t>针对给定的视频，利用图像处理基本方法实现道路</w:t>
      </w:r>
      <w:proofErr w:type="gramStart"/>
      <w:r w:rsidR="003F187A">
        <w:rPr>
          <w:rFonts w:hint="eastAsia"/>
          <w:bCs/>
          <w:color w:val="000000"/>
          <w:szCs w:val="21"/>
        </w:rPr>
        <w:t>路</w:t>
      </w:r>
      <w:proofErr w:type="gramEnd"/>
      <w:r w:rsidR="003F187A">
        <w:rPr>
          <w:rFonts w:hint="eastAsia"/>
          <w:bCs/>
          <w:color w:val="000000"/>
          <w:szCs w:val="21"/>
        </w:rPr>
        <w:t>沿的检测</w:t>
      </w:r>
      <w:r w:rsidR="003F187A" w:rsidRPr="00996802">
        <w:rPr>
          <w:rFonts w:hint="eastAsia"/>
          <w:bCs/>
          <w:color w:val="000000"/>
          <w:szCs w:val="21"/>
        </w:rPr>
        <w:t>；</w:t>
      </w:r>
    </w:p>
    <w:p w14:paraId="219F53B4" w14:textId="77777777" w:rsidR="003F187A" w:rsidRPr="003F187A" w:rsidRDefault="003F187A" w:rsidP="001125C7">
      <w:pPr>
        <w:ind w:firstLineChars="200" w:firstLine="42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提示：可利用</w:t>
      </w:r>
      <w:r>
        <w:rPr>
          <w:rFonts w:hint="eastAsia"/>
          <w:bCs/>
          <w:color w:val="000000"/>
          <w:szCs w:val="21"/>
        </w:rPr>
        <w:t>Hough</w:t>
      </w:r>
      <w:r>
        <w:rPr>
          <w:rFonts w:hint="eastAsia"/>
          <w:bCs/>
          <w:color w:val="000000"/>
          <w:szCs w:val="21"/>
        </w:rPr>
        <w:t>变换进行线检测，</w:t>
      </w:r>
      <w:proofErr w:type="gramStart"/>
      <w:r>
        <w:rPr>
          <w:rFonts w:hint="eastAsia"/>
          <w:bCs/>
          <w:color w:val="000000"/>
          <w:szCs w:val="21"/>
        </w:rPr>
        <w:t>融合路</w:t>
      </w:r>
      <w:proofErr w:type="gramEnd"/>
      <w:r>
        <w:rPr>
          <w:rFonts w:hint="eastAsia"/>
          <w:bCs/>
          <w:color w:val="000000"/>
          <w:szCs w:val="21"/>
        </w:rPr>
        <w:t>沿的结构信息</w:t>
      </w:r>
      <w:proofErr w:type="gramStart"/>
      <w:r>
        <w:rPr>
          <w:rFonts w:hint="eastAsia"/>
          <w:bCs/>
          <w:color w:val="000000"/>
          <w:szCs w:val="21"/>
        </w:rPr>
        <w:t>实现路沿边</w:t>
      </w:r>
      <w:proofErr w:type="gramEnd"/>
      <w:r>
        <w:rPr>
          <w:rFonts w:hint="eastAsia"/>
          <w:bCs/>
          <w:color w:val="000000"/>
          <w:szCs w:val="21"/>
        </w:rPr>
        <w:t>界定位</w:t>
      </w:r>
      <w:r w:rsidR="00517BE8">
        <w:rPr>
          <w:rFonts w:hint="eastAsia"/>
          <w:bCs/>
          <w:color w:val="000000"/>
          <w:szCs w:val="21"/>
        </w:rPr>
        <w:t>（图中红色的点位置）</w:t>
      </w:r>
      <w:r>
        <w:rPr>
          <w:rFonts w:hint="eastAsia"/>
          <w:bCs/>
          <w:color w:val="000000"/>
          <w:szCs w:val="21"/>
        </w:rPr>
        <w:t>。</w:t>
      </w:r>
    </w:p>
    <w:bookmarkEnd w:id="0"/>
    <w:p w14:paraId="785AF522" w14:textId="36C883AC" w:rsidR="006D3C62" w:rsidRDefault="00B92224" w:rsidP="00F7673A">
      <w:pPr>
        <w:rPr>
          <w:b/>
          <w:color w:val="000000"/>
          <w:szCs w:val="21"/>
        </w:rPr>
      </w:pPr>
      <w:r>
        <w:rPr>
          <w:rFonts w:hint="eastAsia"/>
          <w:b/>
          <w:noProof/>
          <w:color w:val="000000"/>
          <w:szCs w:val="21"/>
        </w:rPr>
        <w:drawing>
          <wp:inline distT="0" distB="0" distL="0" distR="0" wp14:anchorId="538F8409" wp14:editId="703B8775">
            <wp:extent cx="5274945" cy="1064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DD4" w14:textId="766932F2" w:rsidR="00F109F5" w:rsidRDefault="00F109F5" w:rsidP="00F7673A">
      <w:pPr>
        <w:rPr>
          <w:b/>
          <w:color w:val="000000"/>
          <w:szCs w:val="21"/>
        </w:rPr>
      </w:pPr>
    </w:p>
    <w:p w14:paraId="3CD47250" w14:textId="3D323F67" w:rsidR="00F109F5" w:rsidRDefault="00F109F5" w:rsidP="00F7673A">
      <w:pPr>
        <w:rPr>
          <w:b/>
          <w:color w:val="000000"/>
          <w:szCs w:val="21"/>
        </w:rPr>
      </w:pPr>
    </w:p>
    <w:p w14:paraId="664EF4D6" w14:textId="6D4150B7" w:rsidR="00F109F5" w:rsidRPr="00DE6890" w:rsidRDefault="00DE6890" w:rsidP="00F109F5">
      <w:pPr>
        <w:numPr>
          <w:ilvl w:val="0"/>
          <w:numId w:val="1"/>
        </w:numPr>
        <w:rPr>
          <w:b/>
          <w:color w:val="000000"/>
          <w:sz w:val="24"/>
        </w:rPr>
      </w:pPr>
      <w:r w:rsidRPr="00DE6890">
        <w:rPr>
          <w:b/>
          <w:color w:val="000000"/>
          <w:sz w:val="24"/>
        </w:rPr>
        <w:t>H</w:t>
      </w:r>
      <w:r w:rsidRPr="00DE6890">
        <w:rPr>
          <w:rFonts w:hint="eastAsia"/>
          <w:b/>
          <w:color w:val="000000"/>
          <w:sz w:val="24"/>
        </w:rPr>
        <w:t>ough</w:t>
      </w:r>
      <w:r w:rsidRPr="00DE6890">
        <w:rPr>
          <w:rFonts w:hint="eastAsia"/>
          <w:b/>
          <w:color w:val="000000"/>
          <w:sz w:val="24"/>
        </w:rPr>
        <w:t>变换</w:t>
      </w:r>
    </w:p>
    <w:p w14:paraId="44371290" w14:textId="7D71EF2F" w:rsidR="00DE6890" w:rsidRDefault="00DE6890" w:rsidP="00DE6890">
      <w:pPr>
        <w:ind w:left="360" w:firstLine="420"/>
        <w:rPr>
          <w:bCs/>
          <w:color w:val="000000"/>
          <w:szCs w:val="21"/>
        </w:rPr>
      </w:pPr>
      <w:r w:rsidRPr="00DE6890">
        <w:rPr>
          <w:rFonts w:hint="eastAsia"/>
          <w:bCs/>
          <w:color w:val="000000"/>
          <w:szCs w:val="21"/>
        </w:rPr>
        <w:t>在数字图像中，往往存在着一些特殊形状的几何图形，像检测马路边一条直线，检测人眼的圆形等等，有时我们需要把这些特定图形检测出来，</w:t>
      </w:r>
      <w:r w:rsidR="00B92224">
        <w:rPr>
          <w:bCs/>
          <w:color w:val="000000"/>
          <w:szCs w:val="21"/>
        </w:rPr>
        <w:t>H</w:t>
      </w:r>
      <w:r w:rsidRPr="00DE6890">
        <w:rPr>
          <w:rFonts w:hint="eastAsia"/>
          <w:bCs/>
          <w:color w:val="000000"/>
          <w:szCs w:val="21"/>
        </w:rPr>
        <w:t>ough</w:t>
      </w:r>
      <w:r w:rsidRPr="00DE6890">
        <w:rPr>
          <w:rFonts w:hint="eastAsia"/>
          <w:bCs/>
          <w:color w:val="000000"/>
          <w:szCs w:val="21"/>
        </w:rPr>
        <w:t>变换就是这样一种检测的工具。</w:t>
      </w:r>
    </w:p>
    <w:p w14:paraId="73DC14F4" w14:textId="72788295" w:rsidR="00DE6890" w:rsidRDefault="00DE6890" w:rsidP="00DE6890">
      <w:pPr>
        <w:ind w:left="360" w:firstLine="420"/>
        <w:rPr>
          <w:bCs/>
          <w:color w:val="000000"/>
          <w:szCs w:val="21"/>
        </w:rPr>
      </w:pPr>
      <w:r w:rsidRPr="00DE6890">
        <w:rPr>
          <w:rFonts w:hint="eastAsia"/>
          <w:bCs/>
          <w:color w:val="000000"/>
          <w:szCs w:val="21"/>
        </w:rPr>
        <w:t>Hough</w:t>
      </w:r>
      <w:r w:rsidRPr="00DE6890">
        <w:rPr>
          <w:rFonts w:hint="eastAsia"/>
          <w:bCs/>
          <w:color w:val="000000"/>
          <w:szCs w:val="21"/>
        </w:rPr>
        <w:t>变换的原理是将特定图形上的点变换到一组参数空间上，根据参数空间点的累计结果找到一个极大值对应的解，这个解就对应着要寻找的几何形状的参数（比如说直线，那么就会得到直线的斜率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k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与常</w:t>
      </w:r>
      <w:r w:rsidR="00B92224">
        <w:rPr>
          <w:rFonts w:hint="eastAsia"/>
          <w:bCs/>
          <w:color w:val="000000"/>
          <w:szCs w:val="21"/>
        </w:rPr>
        <w:t>数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b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，圆就会得到圆心与半径等等）。</w:t>
      </w:r>
    </w:p>
    <w:p w14:paraId="789C7574" w14:textId="48308080" w:rsidR="00F109F5" w:rsidRPr="00DE6890" w:rsidRDefault="00DE6890" w:rsidP="00DE6890">
      <w:pPr>
        <w:ind w:left="360" w:firstLine="420"/>
        <w:rPr>
          <w:bCs/>
          <w:color w:val="000000"/>
          <w:szCs w:val="21"/>
        </w:rPr>
      </w:pPr>
      <w:r w:rsidRPr="00DE6890">
        <w:rPr>
          <w:rFonts w:hint="eastAsia"/>
          <w:bCs/>
          <w:color w:val="000000"/>
          <w:szCs w:val="21"/>
        </w:rPr>
        <w:t>关于</w:t>
      </w:r>
      <w:r>
        <w:rPr>
          <w:rFonts w:hint="eastAsia"/>
          <w:bCs/>
          <w:color w:val="000000"/>
          <w:szCs w:val="21"/>
        </w:rPr>
        <w:t>H</w:t>
      </w:r>
      <w:r w:rsidRPr="00DE6890">
        <w:rPr>
          <w:rFonts w:hint="eastAsia"/>
          <w:bCs/>
          <w:color w:val="000000"/>
          <w:szCs w:val="21"/>
        </w:rPr>
        <w:t>ough</w:t>
      </w:r>
      <w:r w:rsidRPr="00DE6890">
        <w:rPr>
          <w:rFonts w:hint="eastAsia"/>
          <w:bCs/>
          <w:color w:val="000000"/>
          <w:szCs w:val="21"/>
        </w:rPr>
        <w:t>变换，核心以及难点就是关于就是有原始空间到参数空间的变换上。以直线检测为例，假设有一条直线</w:t>
      </w:r>
      <w:r w:rsidRPr="00DE6890">
        <w:rPr>
          <w:rFonts w:hint="eastAsia"/>
          <w:bCs/>
          <w:color w:val="000000"/>
          <w:szCs w:val="21"/>
        </w:rPr>
        <w:t>L</w:t>
      </w:r>
      <w:r w:rsidRPr="00DE6890">
        <w:rPr>
          <w:rFonts w:hint="eastAsia"/>
          <w:bCs/>
          <w:color w:val="000000"/>
          <w:szCs w:val="21"/>
        </w:rPr>
        <w:t>，原点到该直线的垂直距离为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r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，垂线与</w:t>
      </w:r>
      <w:r w:rsidRPr="00DE6890">
        <w:rPr>
          <w:rFonts w:hint="eastAsia"/>
          <w:bCs/>
          <w:color w:val="000000"/>
          <w:szCs w:val="21"/>
        </w:rPr>
        <w:t>x</w:t>
      </w:r>
      <w:r w:rsidRPr="00DE6890">
        <w:rPr>
          <w:rFonts w:hint="eastAsia"/>
          <w:bCs/>
          <w:color w:val="000000"/>
          <w:szCs w:val="21"/>
        </w:rPr>
        <w:t>轴夹角为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，那么这条直线是唯一的，且直线的方程为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r>
          <w:rPr>
            <w:rFonts w:ascii="Cambria Math" w:hAnsi="Cambria Math"/>
            <w:color w:val="000000"/>
            <w:szCs w:val="21"/>
          </w:rPr>
          <m:t>r</m:t>
        </m:r>
        <m:r>
          <w:rPr>
            <w:rFonts w:ascii="Cambria Math" w:hAnsi="Cambria Math" w:hint="eastAsia"/>
            <w:color w:val="000000"/>
            <w:szCs w:val="21"/>
          </w:rPr>
          <m:t>=xcosθ+ysinθ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 xml:space="preserve">, </w:t>
      </w:r>
      <w:r w:rsidRPr="00DE6890">
        <w:rPr>
          <w:rFonts w:hint="eastAsia"/>
          <w:bCs/>
          <w:color w:val="000000"/>
          <w:szCs w:val="21"/>
        </w:rPr>
        <w:t>如下图所示：</w:t>
      </w:r>
    </w:p>
    <w:p w14:paraId="5807CCCE" w14:textId="2A99C105" w:rsidR="00DE6890" w:rsidRDefault="00DE6890" w:rsidP="00DE6890">
      <w:pPr>
        <w:ind w:left="360"/>
        <w:jc w:val="center"/>
        <w:rPr>
          <w:b/>
          <w:color w:val="000000"/>
          <w:szCs w:val="21"/>
        </w:rPr>
      </w:pPr>
      <w:r>
        <w:lastRenderedPageBreak/>
        <w:fldChar w:fldCharType="begin"/>
      </w:r>
      <w:r>
        <w:instrText xml:space="preserve"> INCLUDEPICTURE "https://upload.wikimedia.org/wikipedia/commons/thumb/e/e6/R_theta_line.GIF/213px-R_theta_line.GIF" \* MERGEFORMATINET </w:instrText>
      </w:r>
      <w:r>
        <w:fldChar w:fldCharType="separate"/>
      </w:r>
      <w:r>
        <w:pict w14:anchorId="586EB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R theta line.GIF" style="width:160pt;height:134.5pt">
            <v:imagedata r:id="rId8" r:href="rId9"/>
          </v:shape>
        </w:pict>
      </w:r>
      <w:r>
        <w:fldChar w:fldCharType="end"/>
      </w:r>
    </w:p>
    <w:p w14:paraId="6E109631" w14:textId="6D9D2029" w:rsidR="00CC6712" w:rsidRDefault="00DE6890" w:rsidP="00CC6712">
      <w:pPr>
        <w:ind w:left="420" w:firstLine="420"/>
        <w:rPr>
          <w:bCs/>
          <w:color w:val="000000"/>
          <w:szCs w:val="21"/>
        </w:rPr>
      </w:pPr>
      <w:r w:rsidRPr="006863CD">
        <w:rPr>
          <w:rFonts w:hint="eastAsia"/>
          <w:bCs/>
          <w:color w:val="000000"/>
          <w:szCs w:val="21"/>
        </w:rPr>
        <w:t>可以看到的是这条直线在极坐标系下只有一个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6863CD">
        <w:rPr>
          <w:rFonts w:hint="eastAsia"/>
          <w:bCs/>
          <w:color w:val="000000"/>
          <w:szCs w:val="21"/>
        </w:rPr>
        <w:t>与之对应，随便改变其中一个参数的大小，变换到空间域上的这个直线将会改变。再看看这个空间域上的这条直线上的所有点，会发现，这条直线上的</w:t>
      </w:r>
      <w:proofErr w:type="gramStart"/>
      <w:r w:rsidRPr="006863CD">
        <w:rPr>
          <w:rFonts w:hint="eastAsia"/>
          <w:bCs/>
          <w:color w:val="000000"/>
          <w:szCs w:val="21"/>
        </w:rPr>
        <w:t>所有点都</w:t>
      </w:r>
      <w:proofErr w:type="gramEnd"/>
      <w:r w:rsidRPr="006863CD">
        <w:rPr>
          <w:rFonts w:hint="eastAsia"/>
          <w:bCs/>
          <w:color w:val="000000"/>
          <w:szCs w:val="21"/>
        </w:rPr>
        <w:t>可以是在极坐标为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6863CD">
        <w:rPr>
          <w:rFonts w:hint="eastAsia"/>
          <w:bCs/>
          <w:color w:val="000000"/>
          <w:szCs w:val="21"/>
        </w:rPr>
        <w:t>所表示的直线上的，为什么说是都可以在，因为其中</w:t>
      </w:r>
      <w:r w:rsidR="006A7D3C" w:rsidRPr="006863CD">
        <w:rPr>
          <w:rFonts w:hint="eastAsia"/>
          <w:bCs/>
          <w:color w:val="000000"/>
          <w:szCs w:val="21"/>
        </w:rPr>
        <w:t>任意</w:t>
      </w:r>
      <w:r w:rsidRPr="006863CD">
        <w:rPr>
          <w:rFonts w:hint="eastAsia"/>
          <w:bCs/>
          <w:color w:val="000000"/>
          <w:szCs w:val="21"/>
        </w:rPr>
        <w:t>的一个点也可以在其他的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6863CD">
        <w:rPr>
          <w:rFonts w:hint="eastAsia"/>
          <w:bCs/>
          <w:color w:val="000000"/>
          <w:szCs w:val="21"/>
        </w:rPr>
        <w:t>所表示的直线上</w:t>
      </w:r>
      <w:r w:rsidR="006A7D3C" w:rsidRPr="006863CD">
        <w:rPr>
          <w:rFonts w:hint="eastAsia"/>
          <w:bCs/>
          <w:color w:val="000000"/>
          <w:szCs w:val="21"/>
        </w:rPr>
        <w:t>。</w:t>
      </w:r>
    </w:p>
    <w:p w14:paraId="6CB19A36" w14:textId="5F7D790D" w:rsidR="00DE6890" w:rsidRPr="00AF2D7A" w:rsidRDefault="00C662D3" w:rsidP="00AF2D7A">
      <w:pPr>
        <w:ind w:left="420" w:firstLine="420"/>
        <w:rPr>
          <w:rFonts w:hint="eastAsia"/>
          <w:bCs/>
          <w:color w:val="000000"/>
          <w:szCs w:val="21"/>
        </w:rPr>
      </w:pPr>
      <w:r>
        <w:rPr>
          <w:rFonts w:hint="eastAsia"/>
        </w:rPr>
        <w:t>现在知道了</w:t>
      </w:r>
      <w:r w:rsidR="00DE6890">
        <w:rPr>
          <w:rFonts w:hint="eastAsia"/>
        </w:rPr>
        <w:t>空间上的一个点在极坐标系下可能在很多极坐标对所对应的直线上，具体有多少个极坐标对</w:t>
      </w:r>
      <w:r>
        <w:rPr>
          <w:rFonts w:hint="eastAsia"/>
        </w:rPr>
        <w:t>，就取决于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 xml:space="preserve"> </m:t>
        </m:r>
      </m:oMath>
      <w:r w:rsidR="00DE6890">
        <w:rPr>
          <w:rFonts w:hint="eastAsia"/>
        </w:rPr>
        <w:t>的步长，可以看到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 xml:space="preserve"> </m:t>
        </m:r>
      </m:oMath>
      <w:r w:rsidR="00DE6890">
        <w:rPr>
          <w:rFonts w:hint="eastAsia"/>
        </w:rPr>
        <w:t>无非是从</w:t>
      </w:r>
      <w:r w:rsidR="00DE6890">
        <w:t>0-360</w:t>
      </w:r>
      <w:r w:rsidR="00DE6890">
        <w:rPr>
          <w:rFonts w:hint="eastAsia"/>
        </w:rPr>
        <w:t>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0-2π</m:t>
            </m:r>
          </m:e>
        </m:d>
      </m:oMath>
      <w:r w:rsidR="00DE6890">
        <w:rPr>
          <w:rFonts w:hint="eastAsia"/>
        </w:rPr>
        <w:t>变化，假设我们</w:t>
      </w:r>
      <w:r>
        <w:rPr>
          <w:rFonts w:hint="eastAsia"/>
        </w:rPr>
        <w:t>每</w:t>
      </w:r>
      <w:r w:rsidR="00DE6890">
        <w:t>10</w:t>
      </w:r>
      <w:r w:rsidR="00DE6890">
        <w:rPr>
          <w:rFonts w:hint="eastAsia"/>
        </w:rPr>
        <w:t>度取一个直线（这个点在这个直线上），那么走一圈</w:t>
      </w:r>
      <w:r>
        <w:rPr>
          <w:rFonts w:hint="eastAsia"/>
        </w:rPr>
        <w:t>就</w:t>
      </w:r>
      <w:r w:rsidR="00DE6890">
        <w:rPr>
          <w:rFonts w:hint="eastAsia"/>
        </w:rPr>
        <w:t>取了</w:t>
      </w:r>
      <w:r w:rsidR="00DE6890">
        <w:t>36</w:t>
      </w:r>
      <w:r w:rsidR="00DE6890">
        <w:rPr>
          <w:rFonts w:hint="eastAsia"/>
        </w:rPr>
        <w:t>条直线，也就对应</w:t>
      </w:r>
      <w:r w:rsidR="00DE6890">
        <w:t>36</w:t>
      </w:r>
      <w:r w:rsidR="00DE6890">
        <w:rPr>
          <w:rFonts w:hint="eastAsia"/>
        </w:rPr>
        <w:t>个极坐标对，</w:t>
      </w:r>
      <w:r>
        <w:rPr>
          <w:rFonts w:hint="eastAsia"/>
        </w:rPr>
        <w:t>将这些</w:t>
      </w:r>
      <w:r w:rsidR="00DE6890">
        <w:rPr>
          <w:rFonts w:hint="eastAsia"/>
        </w:rPr>
        <w:t>极坐标对，画在</w:t>
      </w:r>
      <w:r>
        <w:rPr>
          <w:rFonts w:hint="eastAsia"/>
        </w:rPr>
        <w:t>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w:r>
        <w:rPr>
          <w:rFonts w:hint="eastAsia"/>
        </w:rPr>
        <w:t>横坐标轴、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为纵坐标轴的坐标系上，如图</w:t>
      </w:r>
      <w:r>
        <w:rPr>
          <w:rFonts w:hint="eastAsia"/>
        </w:rPr>
        <w:t>XXX</w:t>
      </w:r>
      <w:r>
        <w:rPr>
          <w:rFonts w:hint="eastAsia"/>
        </w:rPr>
        <w:t>所示</w:t>
      </w:r>
      <w:r w:rsidR="00780FF7">
        <w:rPr>
          <w:rFonts w:hint="eastAsia"/>
        </w:rPr>
        <w:t>：</w:t>
      </w:r>
    </w:p>
    <w:p w14:paraId="6C067F8D" w14:textId="01CAE5A8" w:rsidR="00905496" w:rsidRDefault="00905496" w:rsidP="00CE6F80">
      <w:pPr>
        <w:ind w:left="360"/>
        <w:jc w:val="center"/>
      </w:pPr>
      <w:r>
        <w:rPr>
          <w:noProof/>
        </w:rPr>
        <w:drawing>
          <wp:inline distT="0" distB="0" distL="0" distR="0" wp14:anchorId="5FD9188C" wp14:editId="5A719471">
            <wp:extent cx="4608000" cy="18763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8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E76" w14:textId="4AFEB17E" w:rsidR="00DE6890" w:rsidRDefault="00DE6890" w:rsidP="00DE6890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前面说单单这一个点对应的极坐标系下的参数对，那么如果每个点都这么找一圈</w:t>
      </w:r>
      <w:r w:rsidR="00EB3BA7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也就是每个点在参数空间上都对应一系列参数，把它们</w:t>
      </w:r>
      <w:r w:rsidR="00AF2D7A">
        <w:rPr>
          <w:rFonts w:ascii="Arial" w:hAnsi="Arial" w:cs="Arial" w:hint="eastAsia"/>
          <w:color w:val="4D4D4D"/>
          <w:shd w:val="clear" w:color="auto" w:fill="FFFFFF"/>
        </w:rPr>
        <w:t>画在</w:t>
      </w:r>
      <w:r>
        <w:rPr>
          <w:rFonts w:ascii="Arial" w:hAnsi="Arial" w:cs="Arial"/>
          <w:color w:val="4D4D4D"/>
          <w:shd w:val="clear" w:color="auto" w:fill="FFFFFF"/>
        </w:rPr>
        <w:t>同一个坐标系下会怎么样呢？为了方便，假设在这个直线上取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个点画一下：</w:t>
      </w:r>
    </w:p>
    <w:p w14:paraId="77D7CA11" w14:textId="7DE6547A" w:rsidR="00DE6890" w:rsidRDefault="00DE6890" w:rsidP="00EB3BA7">
      <w:pPr>
        <w:ind w:left="360"/>
        <w:jc w:val="center"/>
        <w:rPr>
          <w:rFonts w:hint="eastAsia"/>
        </w:rPr>
      </w:pPr>
      <w:r>
        <w:fldChar w:fldCharType="begin"/>
      </w:r>
      <w:r>
        <w:instrText xml:space="preserve"> INCLUDEPICTURE "https://img-blog.csdn.net/20150723211022936" \* MERGEFORMATINET </w:instrText>
      </w:r>
      <w:r>
        <w:fldChar w:fldCharType="separate"/>
      </w:r>
      <w:r w:rsidR="00EB3BA7">
        <w:pict w14:anchorId="690C62FF">
          <v:shape id="_x0000_i1031" type="#_x0000_t75" alt="这里写图片描述" style="width:363pt;height:145pt">
            <v:imagedata r:id="rId11" r:href="rId12"/>
          </v:shape>
        </w:pict>
      </w:r>
      <w:r>
        <w:fldChar w:fldCharType="end"/>
      </w:r>
    </w:p>
    <w:p w14:paraId="7855B2B1" w14:textId="42EEEC43" w:rsidR="00DE6890" w:rsidRPr="00DE6890" w:rsidRDefault="00DE6890" w:rsidP="00BA048F">
      <w:pPr>
        <w:ind w:left="420" w:firstLine="420"/>
        <w:rPr>
          <w:rFonts w:hint="eastAsia"/>
          <w:bCs/>
          <w:color w:val="000000"/>
          <w:szCs w:val="21"/>
        </w:rPr>
      </w:pPr>
      <w:r w:rsidRPr="00DE6890">
        <w:rPr>
          <w:rFonts w:hint="eastAsia"/>
          <w:bCs/>
          <w:color w:val="000000"/>
          <w:szCs w:val="21"/>
        </w:rPr>
        <w:t>可以看到，首先对于每一个点，在极坐标下，会存在一个周期的曲线来表示通过这个点，其次，这三个极坐标曲线同时经过一个点，它表示在空间坐标系下，有一条直线可以经过点</w:t>
      </w:r>
      <w:r w:rsidRPr="00DE6890">
        <w:rPr>
          <w:rFonts w:hint="eastAsia"/>
          <w:bCs/>
          <w:color w:val="000000"/>
          <w:szCs w:val="21"/>
        </w:rPr>
        <w:t>1</w:t>
      </w:r>
      <w:r w:rsidRPr="00DE6890">
        <w:rPr>
          <w:rFonts w:hint="eastAsia"/>
          <w:bCs/>
          <w:color w:val="000000"/>
          <w:szCs w:val="21"/>
        </w:rPr>
        <w:t>，经过点</w:t>
      </w:r>
      <w:r w:rsidRPr="00DE6890">
        <w:rPr>
          <w:rFonts w:hint="eastAsia"/>
          <w:bCs/>
          <w:color w:val="000000"/>
          <w:szCs w:val="21"/>
        </w:rPr>
        <w:t>2</w:t>
      </w:r>
      <w:r w:rsidRPr="00DE6890">
        <w:rPr>
          <w:rFonts w:hint="eastAsia"/>
          <w:bCs/>
          <w:color w:val="000000"/>
          <w:szCs w:val="21"/>
        </w:rPr>
        <w:t>，经过点</w:t>
      </w:r>
      <w:r w:rsidRPr="00DE6890">
        <w:rPr>
          <w:rFonts w:hint="eastAsia"/>
          <w:bCs/>
          <w:color w:val="000000"/>
          <w:szCs w:val="21"/>
        </w:rPr>
        <w:t>3</w:t>
      </w:r>
      <w:r w:rsidRPr="00DE6890">
        <w:rPr>
          <w:rFonts w:hint="eastAsia"/>
          <w:bCs/>
          <w:color w:val="000000"/>
          <w:szCs w:val="21"/>
        </w:rPr>
        <w:t>，说明这三个点在一条直线上。反过来再来看这个</w:t>
      </w:r>
      <w:r w:rsidRPr="00DE6890">
        <w:rPr>
          <w:rFonts w:hint="eastAsia"/>
          <w:bCs/>
          <w:color w:val="000000"/>
          <w:szCs w:val="21"/>
        </w:rPr>
        <w:lastRenderedPageBreak/>
        <w:t>极坐标系下的曲线，那么我们只需要找到交点最多的点，把它返回到空间</w:t>
      </w:r>
      <w:proofErr w:type="gramStart"/>
      <w:r w:rsidRPr="00DE6890">
        <w:rPr>
          <w:rFonts w:hint="eastAsia"/>
          <w:bCs/>
          <w:color w:val="000000"/>
          <w:szCs w:val="21"/>
        </w:rPr>
        <w:t>域就是</w:t>
      </w:r>
      <w:proofErr w:type="gramEnd"/>
      <w:r w:rsidRPr="00DE6890">
        <w:rPr>
          <w:rFonts w:hint="eastAsia"/>
          <w:bCs/>
          <w:color w:val="000000"/>
          <w:szCs w:val="21"/>
        </w:rPr>
        <w:t>这个需要找的直线了。为什么是找相交最多的点，因为上面这只是三个点的曲线，当空间上很多点都画出来的时候，相交的点可能就不</w:t>
      </w:r>
      <w:r w:rsidR="00055A03">
        <w:rPr>
          <w:rFonts w:hint="eastAsia"/>
          <w:bCs/>
          <w:color w:val="000000"/>
          <w:szCs w:val="21"/>
        </w:rPr>
        <w:t>止</w:t>
      </w:r>
      <w:r w:rsidRPr="00DE6890">
        <w:rPr>
          <w:rFonts w:hint="eastAsia"/>
          <w:bCs/>
          <w:color w:val="000000"/>
          <w:szCs w:val="21"/>
        </w:rPr>
        <w:t>上述看到的一个点了，可能有多个曲线相交点，但是有一点，势必是一条直线上的所有点汇成的交点是曲线相交次数最多的。</w:t>
      </w:r>
    </w:p>
    <w:p w14:paraId="0AB53A19" w14:textId="77777777" w:rsidR="00DE6890" w:rsidRPr="00C16484" w:rsidRDefault="00DE6890" w:rsidP="00DE6890">
      <w:pPr>
        <w:ind w:left="360"/>
        <w:rPr>
          <w:bCs/>
          <w:color w:val="000000"/>
          <w:szCs w:val="21"/>
        </w:rPr>
      </w:pPr>
    </w:p>
    <w:p w14:paraId="72294622" w14:textId="77777777" w:rsidR="00C568EB" w:rsidRDefault="00DE6890" w:rsidP="00C568EB">
      <w:pPr>
        <w:ind w:left="420" w:firstLine="420"/>
        <w:rPr>
          <w:bCs/>
          <w:color w:val="000000"/>
          <w:szCs w:val="21"/>
        </w:rPr>
      </w:pPr>
      <w:r w:rsidRPr="00DE6890">
        <w:rPr>
          <w:rFonts w:hint="eastAsia"/>
          <w:bCs/>
          <w:color w:val="000000"/>
          <w:szCs w:val="21"/>
        </w:rPr>
        <w:t>再来分析这个算法。可以看到</w:t>
      </w:r>
      <w:r w:rsidR="00C16484">
        <w:rPr>
          <w:rFonts w:hint="eastAsia"/>
          <w:bCs/>
          <w:color w:val="000000"/>
          <w:szCs w:val="21"/>
        </w:rPr>
        <w:t>H</w:t>
      </w:r>
      <w:r w:rsidRPr="00DE6890">
        <w:rPr>
          <w:rFonts w:hint="eastAsia"/>
          <w:bCs/>
          <w:color w:val="000000"/>
          <w:szCs w:val="21"/>
        </w:rPr>
        <w:t>ough</w:t>
      </w:r>
      <w:r w:rsidRPr="00DE6890">
        <w:rPr>
          <w:rFonts w:hint="eastAsia"/>
          <w:bCs/>
          <w:color w:val="000000"/>
          <w:szCs w:val="21"/>
        </w:rPr>
        <w:t>变换就是参数映射变换。对每一个点都进行映射，并且每一个映射还不止一次，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都是存在步长的，像一个点映射成一个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，以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取步长为例，当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取得步长大的时候，映射的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  <m:r>
              <w:rPr>
                <w:rFonts w:ascii="Cambria Math" w:hAnsi="Cambria Math" w:hint="eastAsia"/>
                <w:color w:val="000000"/>
                <w:szCs w:val="21"/>
              </w:rPr>
              <m:t>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对少些，反之则多，我们</w:t>
      </w:r>
      <w:r w:rsidR="00C16484">
        <w:rPr>
          <w:rFonts w:hint="eastAsia"/>
          <w:bCs/>
          <w:color w:val="000000"/>
          <w:szCs w:val="21"/>
        </w:rPr>
        <w:t>可以</w:t>
      </w:r>
      <w:r w:rsidRPr="00DE6890">
        <w:rPr>
          <w:rFonts w:hint="eastAsia"/>
          <w:bCs/>
          <w:color w:val="000000"/>
          <w:szCs w:val="21"/>
        </w:rPr>
        <w:t>看到，映射后的点对是需要求交点的，上述画出来的曲线是连续的，然而实际上因为θ步长的存在，</w:t>
      </w:r>
      <w:r w:rsidR="00C16484">
        <w:rPr>
          <w:rFonts w:hint="eastAsia"/>
          <w:bCs/>
          <w:color w:val="000000"/>
          <w:szCs w:val="21"/>
        </w:rPr>
        <w:t>它</w:t>
      </w:r>
      <w:r w:rsidRPr="00DE6890">
        <w:rPr>
          <w:rFonts w:hint="eastAsia"/>
          <w:bCs/>
          <w:color w:val="000000"/>
          <w:szCs w:val="21"/>
        </w:rPr>
        <w:t>不可能是连续的，像</w:t>
      </w:r>
      <w:r w:rsidR="00C16484">
        <w:rPr>
          <w:rFonts w:hint="eastAsia"/>
          <w:bCs/>
          <w:color w:val="000000"/>
          <w:szCs w:val="21"/>
        </w:rPr>
        <w:t>图</w:t>
      </w:r>
      <w:r w:rsidR="00C16484">
        <w:rPr>
          <w:rFonts w:hint="eastAsia"/>
          <w:bCs/>
          <w:color w:val="000000"/>
          <w:szCs w:val="21"/>
        </w:rPr>
        <w:t>XXX</w:t>
      </w:r>
      <w:r w:rsidRPr="00DE6890">
        <w:rPr>
          <w:rFonts w:hint="eastAsia"/>
          <w:bCs/>
          <w:color w:val="000000"/>
          <w:szCs w:val="21"/>
        </w:rPr>
        <w:t>上上</w:t>
      </w:r>
      <w:proofErr w:type="gramStart"/>
      <w:r w:rsidRPr="00DE6890">
        <w:rPr>
          <w:rFonts w:hint="eastAsia"/>
          <w:bCs/>
          <w:color w:val="000000"/>
          <w:szCs w:val="21"/>
        </w:rPr>
        <w:t>个</w:t>
      </w:r>
      <w:proofErr w:type="gramEnd"/>
      <w:r w:rsidRPr="00DE6890">
        <w:rPr>
          <w:rFonts w:hint="eastAsia"/>
          <w:bCs/>
          <w:color w:val="000000"/>
          <w:szCs w:val="21"/>
        </w:rPr>
        <w:t>图一样，是离散的。那么当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步长取得比较大的时候，还想有很多交点是不可能的，因为这个时候是离散的曲线再去相交，所以说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θ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DE6890">
        <w:rPr>
          <w:rFonts w:hint="eastAsia"/>
          <w:bCs/>
          <w:color w:val="000000"/>
          <w:szCs w:val="21"/>
        </w:rPr>
        <w:t>步长不能太大，理论上是越小效果越好，因为越小，越接近于连续曲线，也就越容易相交，但是越小带来的问题就是需要非常多的内存，计算机不会有那么多内存，并且越小，计算量越大，所以必须对其进行改进。首先就是对图像进行改进，</w:t>
      </w:r>
      <w:r w:rsidR="001658FB">
        <w:rPr>
          <w:rFonts w:hint="eastAsia"/>
          <w:bCs/>
          <w:color w:val="000000"/>
          <w:szCs w:val="21"/>
        </w:rPr>
        <w:t>一张</w:t>
      </w:r>
      <w:r w:rsidRPr="00DE6890">
        <w:rPr>
          <w:rFonts w:hint="eastAsia"/>
          <w:bCs/>
          <w:color w:val="000000"/>
          <w:szCs w:val="21"/>
        </w:rPr>
        <w:t>100*100</w:t>
      </w:r>
      <w:r w:rsidRPr="00DE6890">
        <w:rPr>
          <w:rFonts w:hint="eastAsia"/>
          <w:bCs/>
          <w:color w:val="000000"/>
          <w:szCs w:val="21"/>
        </w:rPr>
        <w:t>的图像，</w:t>
      </w:r>
      <w:r w:rsidRPr="00DE6890">
        <w:rPr>
          <w:rFonts w:hint="eastAsia"/>
          <w:bCs/>
          <w:color w:val="000000"/>
          <w:szCs w:val="21"/>
        </w:rPr>
        <w:t>10000</w:t>
      </w:r>
      <w:r w:rsidRPr="00DE6890">
        <w:rPr>
          <w:rFonts w:hint="eastAsia"/>
          <w:bCs/>
          <w:color w:val="000000"/>
          <w:szCs w:val="21"/>
        </w:rPr>
        <w:t>个点，是不是每个点都要计算？大可不必，我们只需要在开始把图像进行一个轮廓提取，一般使用</w:t>
      </w:r>
      <w:r w:rsidRPr="00DE6890">
        <w:rPr>
          <w:rFonts w:hint="eastAsia"/>
          <w:bCs/>
          <w:color w:val="000000"/>
          <w:szCs w:val="21"/>
        </w:rPr>
        <w:t>canny</w:t>
      </w:r>
      <w:r w:rsidRPr="00DE6890">
        <w:rPr>
          <w:rFonts w:hint="eastAsia"/>
          <w:bCs/>
          <w:color w:val="000000"/>
          <w:szCs w:val="21"/>
        </w:rPr>
        <w:t>算子就可以，生成黑白二值图像，白的是轮廓，那么在映射的时候，只需要把轮廓上的点进行参数空间变换。那么需要变换的点可能就从</w:t>
      </w:r>
      <w:r w:rsidRPr="00DE6890">
        <w:rPr>
          <w:rFonts w:hint="eastAsia"/>
          <w:bCs/>
          <w:color w:val="000000"/>
          <w:szCs w:val="21"/>
        </w:rPr>
        <w:t>10000</w:t>
      </w:r>
      <w:r w:rsidRPr="00DE6890">
        <w:rPr>
          <w:rFonts w:hint="eastAsia"/>
          <w:bCs/>
          <w:color w:val="000000"/>
          <w:szCs w:val="21"/>
        </w:rPr>
        <w:t>个点降到可能</w:t>
      </w:r>
      <w:r w:rsidRPr="00DE6890">
        <w:rPr>
          <w:rFonts w:hint="eastAsia"/>
          <w:bCs/>
          <w:color w:val="000000"/>
          <w:szCs w:val="21"/>
        </w:rPr>
        <w:t>1000</w:t>
      </w:r>
      <w:r w:rsidRPr="00DE6890">
        <w:rPr>
          <w:rFonts w:hint="eastAsia"/>
          <w:bCs/>
          <w:color w:val="000000"/>
          <w:szCs w:val="21"/>
        </w:rPr>
        <w:t>个点了。</w:t>
      </w:r>
    </w:p>
    <w:p w14:paraId="61FCE4E5" w14:textId="3F0306D1" w:rsidR="00814681" w:rsidRDefault="00255D8D" w:rsidP="00C568EB">
      <w:pPr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H</w:t>
      </w:r>
      <w:r w:rsidR="00DE6890" w:rsidRPr="00DE6890">
        <w:rPr>
          <w:rFonts w:hint="eastAsia"/>
          <w:bCs/>
          <w:color w:val="000000"/>
          <w:szCs w:val="21"/>
        </w:rPr>
        <w:t>ough</w:t>
      </w:r>
      <w:r w:rsidR="00DE6890" w:rsidRPr="00DE6890">
        <w:rPr>
          <w:rFonts w:hint="eastAsia"/>
          <w:bCs/>
          <w:color w:val="000000"/>
          <w:szCs w:val="21"/>
        </w:rPr>
        <w:t>变换在算法设计如下步骤：</w:t>
      </w:r>
    </w:p>
    <w:p w14:paraId="55E1B714" w14:textId="0D4660EF" w:rsidR="00814681" w:rsidRPr="00814681" w:rsidRDefault="00DE6890" w:rsidP="00814681">
      <w:pPr>
        <w:pStyle w:val="a7"/>
        <w:numPr>
          <w:ilvl w:val="0"/>
          <w:numId w:val="2"/>
        </w:numPr>
        <w:ind w:firstLineChars="0"/>
        <w:rPr>
          <w:bCs/>
          <w:color w:val="000000"/>
          <w:szCs w:val="21"/>
        </w:rPr>
      </w:pPr>
      <w:r w:rsidRPr="00814681">
        <w:rPr>
          <w:rFonts w:hint="eastAsia"/>
          <w:bCs/>
          <w:color w:val="000000"/>
          <w:szCs w:val="21"/>
        </w:rPr>
        <w:t>将参数空间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量化，赋初值一个二维矩阵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，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就是一个累加器了。</w:t>
      </w:r>
    </w:p>
    <w:p w14:paraId="4232E8FB" w14:textId="4DF00709" w:rsidR="00814681" w:rsidRDefault="00DE6890" w:rsidP="00814681">
      <w:pPr>
        <w:pStyle w:val="a7"/>
        <w:numPr>
          <w:ilvl w:val="0"/>
          <w:numId w:val="2"/>
        </w:numPr>
        <w:ind w:firstLineChars="0"/>
        <w:rPr>
          <w:bCs/>
          <w:color w:val="000000"/>
          <w:szCs w:val="21"/>
        </w:rPr>
      </w:pPr>
      <w:r w:rsidRPr="00814681">
        <w:rPr>
          <w:rFonts w:hint="eastAsia"/>
          <w:bCs/>
          <w:color w:val="000000"/>
          <w:szCs w:val="21"/>
        </w:rPr>
        <w:t>然后对图像边界上的每一个点进行变换，变换到属于哪一组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，就把该组</w:t>
      </w:r>
      <m:oMath>
        <m:r>
          <w:rPr>
            <w:rFonts w:ascii="Cambria Math" w:hAnsi="Cambria Math" w:hint="eastAsia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对应的累加器数加</w:t>
      </w:r>
      <w:r w:rsidRPr="00814681">
        <w:rPr>
          <w:rFonts w:hint="eastAsia"/>
          <w:bCs/>
          <w:color w:val="000000"/>
          <w:szCs w:val="21"/>
        </w:rPr>
        <w:t>1</w:t>
      </w:r>
      <w:r w:rsidRPr="00814681">
        <w:rPr>
          <w:rFonts w:hint="eastAsia"/>
          <w:bCs/>
          <w:color w:val="000000"/>
          <w:szCs w:val="21"/>
        </w:rPr>
        <w:t>。</w:t>
      </w:r>
    </w:p>
    <w:p w14:paraId="0AB595DB" w14:textId="72EE226F" w:rsidR="00814681" w:rsidRDefault="00DE6890" w:rsidP="00814681">
      <w:pPr>
        <w:pStyle w:val="a7"/>
        <w:numPr>
          <w:ilvl w:val="0"/>
          <w:numId w:val="2"/>
        </w:numPr>
        <w:ind w:firstLineChars="0"/>
        <w:rPr>
          <w:bCs/>
          <w:color w:val="000000"/>
          <w:szCs w:val="21"/>
        </w:rPr>
      </w:pPr>
      <w:r w:rsidRPr="00814681">
        <w:rPr>
          <w:rFonts w:hint="eastAsia"/>
          <w:bCs/>
          <w:color w:val="000000"/>
          <w:szCs w:val="21"/>
        </w:rPr>
        <w:t>当所有</w:t>
      </w:r>
      <w:r w:rsidR="00F92878">
        <w:rPr>
          <w:rFonts w:hint="eastAsia"/>
          <w:bCs/>
          <w:color w:val="000000"/>
          <w:szCs w:val="21"/>
        </w:rPr>
        <w:t>的</w:t>
      </w:r>
      <w:r w:rsidRPr="00814681">
        <w:rPr>
          <w:rFonts w:hint="eastAsia"/>
          <w:bCs/>
          <w:color w:val="000000"/>
          <w:szCs w:val="21"/>
        </w:rPr>
        <w:t>点处理完成后，就来分析得到的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，设置一个阈值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T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，认为当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 w:hint="eastAsia"/>
            <w:color w:val="000000"/>
            <w:szCs w:val="21"/>
          </w:rPr>
          <m:t>&gt;T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，就认为存在一条有意义的直线存在。而对应的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就是这组直线的参数，至于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w:rPr>
            <w:rFonts w:ascii="Cambria Math" w:hAnsi="Cambria Math" w:hint="eastAsia"/>
            <w:color w:val="000000"/>
            <w:szCs w:val="21"/>
          </w:rPr>
          <m:t>T</m:t>
        </m:r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是多少</w:t>
      </w:r>
      <w:r w:rsidR="007C16A2">
        <w:rPr>
          <w:rFonts w:hint="eastAsia"/>
          <w:bCs/>
          <w:color w:val="000000"/>
          <w:szCs w:val="21"/>
        </w:rPr>
        <w:t>就要</w:t>
      </w:r>
      <w:r w:rsidR="00EF08AD">
        <w:rPr>
          <w:rFonts w:hint="eastAsia"/>
          <w:bCs/>
          <w:color w:val="000000"/>
          <w:szCs w:val="21"/>
        </w:rPr>
        <w:t>通过</w:t>
      </w:r>
      <w:proofErr w:type="gramStart"/>
      <w:r w:rsidR="007C16A2">
        <w:rPr>
          <w:rFonts w:hint="eastAsia"/>
          <w:bCs/>
          <w:color w:val="000000"/>
          <w:szCs w:val="21"/>
        </w:rPr>
        <w:t>调参</w:t>
      </w:r>
      <w:r w:rsidR="00EF08AD">
        <w:rPr>
          <w:rFonts w:hint="eastAsia"/>
          <w:bCs/>
          <w:color w:val="000000"/>
          <w:szCs w:val="21"/>
        </w:rPr>
        <w:t>来</w:t>
      </w:r>
      <w:proofErr w:type="gramEnd"/>
      <w:r w:rsidR="00D16262">
        <w:rPr>
          <w:rFonts w:hint="eastAsia"/>
          <w:bCs/>
          <w:color w:val="000000"/>
          <w:szCs w:val="21"/>
        </w:rPr>
        <w:t>对比效果</w:t>
      </w:r>
      <w:r w:rsidR="007C16A2">
        <w:rPr>
          <w:rFonts w:hint="eastAsia"/>
          <w:bCs/>
          <w:color w:val="000000"/>
          <w:szCs w:val="21"/>
        </w:rPr>
        <w:t>得出了</w:t>
      </w:r>
      <w:r w:rsidRPr="00814681">
        <w:rPr>
          <w:rFonts w:hint="eastAsia"/>
          <w:bCs/>
          <w:color w:val="000000"/>
          <w:szCs w:val="21"/>
        </w:rPr>
        <w:t>。</w:t>
      </w:r>
    </w:p>
    <w:p w14:paraId="113038C4" w14:textId="7C2E6682" w:rsidR="00DE6890" w:rsidRPr="00814681" w:rsidRDefault="00DE6890" w:rsidP="00814681">
      <w:pPr>
        <w:pStyle w:val="a7"/>
        <w:numPr>
          <w:ilvl w:val="0"/>
          <w:numId w:val="2"/>
        </w:numPr>
        <w:ind w:firstLineChars="0"/>
        <w:rPr>
          <w:rFonts w:hint="eastAsia"/>
          <w:bCs/>
          <w:color w:val="000000"/>
          <w:szCs w:val="21"/>
        </w:rPr>
      </w:pPr>
      <w:r w:rsidRPr="00814681">
        <w:rPr>
          <w:rFonts w:hint="eastAsia"/>
          <w:bCs/>
          <w:color w:val="000000"/>
          <w:szCs w:val="21"/>
        </w:rPr>
        <w:t>有了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color w:val="000000"/>
            <w:szCs w:val="21"/>
          </w:rPr>
          <m:t>M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r,θ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Pr="00814681">
        <w:rPr>
          <w:rFonts w:hint="eastAsia"/>
          <w:bCs/>
          <w:color w:val="000000"/>
          <w:szCs w:val="21"/>
        </w:rPr>
        <w:t>和点</w:t>
      </w:r>
      <m:oMath>
        <m:r>
          <w:rPr>
            <w:rFonts w:ascii="Cambria Math" w:hAnsi="Cambria Math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Cs w:val="21"/>
              </w:rPr>
              <m:t>x,y</m:t>
            </m:r>
          </m:e>
        </m:d>
        <m:r>
          <w:rPr>
            <w:rFonts w:ascii="Cambria Math" w:hAnsi="Cambria Math"/>
            <w:color w:val="000000"/>
            <w:szCs w:val="21"/>
          </w:rPr>
          <m:t xml:space="preserve"> </m:t>
        </m:r>
      </m:oMath>
      <w:r w:rsidR="005C6E3F">
        <w:rPr>
          <w:rFonts w:hint="eastAsia"/>
          <w:bCs/>
          <w:color w:val="000000"/>
          <w:szCs w:val="21"/>
        </w:rPr>
        <w:t>就可以</w:t>
      </w:r>
      <w:r w:rsidRPr="00814681">
        <w:rPr>
          <w:rFonts w:hint="eastAsia"/>
          <w:bCs/>
          <w:color w:val="000000"/>
          <w:szCs w:val="21"/>
        </w:rPr>
        <w:t>计算出来这</w:t>
      </w:r>
      <w:r w:rsidR="005C6E3F">
        <w:rPr>
          <w:rFonts w:hint="eastAsia"/>
          <w:bCs/>
          <w:color w:val="000000"/>
          <w:szCs w:val="21"/>
        </w:rPr>
        <w:t>条</w:t>
      </w:r>
      <w:r w:rsidRPr="00814681">
        <w:rPr>
          <w:rFonts w:hint="eastAsia"/>
          <w:bCs/>
          <w:color w:val="000000"/>
          <w:szCs w:val="21"/>
        </w:rPr>
        <w:t>直线</w:t>
      </w:r>
      <w:r w:rsidR="005C6E3F">
        <w:rPr>
          <w:rFonts w:hint="eastAsia"/>
          <w:bCs/>
          <w:color w:val="000000"/>
          <w:szCs w:val="21"/>
        </w:rPr>
        <w:t>了</w:t>
      </w:r>
      <w:r w:rsidRPr="00814681">
        <w:rPr>
          <w:rFonts w:hint="eastAsia"/>
          <w:bCs/>
          <w:color w:val="000000"/>
          <w:szCs w:val="21"/>
        </w:rPr>
        <w:t>。</w:t>
      </w:r>
    </w:p>
    <w:p w14:paraId="235B6EB0" w14:textId="570B2912" w:rsidR="00DE6890" w:rsidRDefault="00DE6890" w:rsidP="00DE6890">
      <w:pPr>
        <w:ind w:left="360"/>
        <w:rPr>
          <w:b/>
          <w:color w:val="000000"/>
          <w:szCs w:val="21"/>
        </w:rPr>
      </w:pPr>
    </w:p>
    <w:p w14:paraId="6233786B" w14:textId="6B9F9BC0" w:rsidR="00DE6890" w:rsidRDefault="00DE6890" w:rsidP="00DE6890">
      <w:pPr>
        <w:ind w:left="360"/>
        <w:rPr>
          <w:b/>
          <w:color w:val="000000"/>
          <w:szCs w:val="21"/>
        </w:rPr>
      </w:pPr>
    </w:p>
    <w:p w14:paraId="652710C1" w14:textId="3931DE29" w:rsidR="00DE6890" w:rsidRDefault="00DE6890" w:rsidP="00DE6890">
      <w:pPr>
        <w:rPr>
          <w:rFonts w:hint="eastAsia"/>
          <w:b/>
          <w:color w:val="000000"/>
          <w:szCs w:val="21"/>
        </w:rPr>
      </w:pPr>
    </w:p>
    <w:p w14:paraId="1B6A8A4F" w14:textId="77777777" w:rsidR="00DE6890" w:rsidRDefault="00DE6890" w:rsidP="00DE6890">
      <w:pPr>
        <w:ind w:left="360"/>
        <w:rPr>
          <w:rFonts w:hint="eastAsia"/>
          <w:b/>
          <w:color w:val="000000"/>
          <w:szCs w:val="21"/>
        </w:rPr>
      </w:pPr>
    </w:p>
    <w:p w14:paraId="6DC681E3" w14:textId="1EB93537" w:rsidR="00F109F5" w:rsidRDefault="00F109F5" w:rsidP="00F109F5">
      <w:pPr>
        <w:numPr>
          <w:ilvl w:val="0"/>
          <w:numId w:val="1"/>
        </w:num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地方</w:t>
      </w:r>
    </w:p>
    <w:p w14:paraId="423B3887" w14:textId="27923255" w:rsidR="00F109F5" w:rsidRDefault="00F109F5" w:rsidP="00F109F5">
      <w:pPr>
        <w:numPr>
          <w:ilvl w:val="0"/>
          <w:numId w:val="1"/>
        </w:num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地方</w:t>
      </w:r>
    </w:p>
    <w:p w14:paraId="2EA1A572" w14:textId="644B21FD" w:rsidR="00F109F5" w:rsidRDefault="00F109F5" w:rsidP="00F109F5">
      <w:pPr>
        <w:numPr>
          <w:ilvl w:val="0"/>
          <w:numId w:val="1"/>
        </w:num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地方</w:t>
      </w:r>
    </w:p>
    <w:p w14:paraId="3163E47E" w14:textId="0496E4AD" w:rsidR="00F109F5" w:rsidRDefault="00F109F5" w:rsidP="00F109F5">
      <w:pPr>
        <w:numPr>
          <w:ilvl w:val="0"/>
          <w:numId w:val="1"/>
        </w:num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地方</w:t>
      </w:r>
    </w:p>
    <w:p w14:paraId="2BCF717B" w14:textId="71A566BA" w:rsidR="00F109F5" w:rsidRPr="00F109F5" w:rsidRDefault="00F109F5" w:rsidP="00F109F5">
      <w:pPr>
        <w:numPr>
          <w:ilvl w:val="0"/>
          <w:numId w:val="1"/>
        </w:numPr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地方</w:t>
      </w:r>
    </w:p>
    <w:p w14:paraId="547B03E6" w14:textId="77777777" w:rsidR="006F5943" w:rsidRDefault="001125C7" w:rsidP="001125C7">
      <w:pPr>
        <w:pStyle w:val="1"/>
        <w:rPr>
          <w:rFonts w:hint="eastAsia"/>
        </w:rPr>
      </w:pPr>
      <w:r>
        <w:rPr>
          <w:rFonts w:hint="eastAsia"/>
        </w:rPr>
        <w:t>三、实验步骤与过程</w:t>
      </w:r>
    </w:p>
    <w:p w14:paraId="0E5173C9" w14:textId="77777777" w:rsidR="00EB7F3D" w:rsidRPr="00AA798D" w:rsidRDefault="00A47D4F" w:rsidP="00EB7F3D">
      <w:pPr>
        <w:ind w:firstLineChars="200" w:firstLine="420"/>
        <w:rPr>
          <w:rFonts w:hint="eastAsia"/>
          <w:bCs/>
          <w:szCs w:val="21"/>
        </w:rPr>
      </w:pPr>
      <w:r w:rsidRPr="00AA798D">
        <w:rPr>
          <w:rFonts w:hint="eastAsia"/>
          <w:bCs/>
          <w:szCs w:val="21"/>
          <w:highlight w:val="red"/>
        </w:rPr>
        <w:t>提示</w:t>
      </w:r>
      <w:bookmarkStart w:id="1" w:name="_Hlk34398508"/>
      <w:r w:rsidRPr="00AA798D">
        <w:rPr>
          <w:rFonts w:hint="eastAsia"/>
          <w:bCs/>
          <w:szCs w:val="21"/>
          <w:highlight w:val="red"/>
          <w:u w:val="single"/>
        </w:rPr>
        <w:t>（提交作业时请删除红底标注提示信息）</w:t>
      </w:r>
      <w:bookmarkEnd w:id="1"/>
      <w:r w:rsidRPr="00AA798D">
        <w:rPr>
          <w:rFonts w:hint="eastAsia"/>
          <w:bCs/>
          <w:szCs w:val="21"/>
          <w:highlight w:val="red"/>
        </w:rPr>
        <w:t>：</w:t>
      </w:r>
      <w:r w:rsidR="00540B6A" w:rsidRPr="00AA798D">
        <w:rPr>
          <w:rFonts w:hint="eastAsia"/>
          <w:bCs/>
          <w:szCs w:val="21"/>
          <w:highlight w:val="red"/>
        </w:rPr>
        <w:t>根据实验内容自己</w:t>
      </w:r>
      <w:r w:rsidR="00EB7F3D" w:rsidRPr="00AA798D">
        <w:rPr>
          <w:rFonts w:hint="eastAsia"/>
          <w:bCs/>
          <w:szCs w:val="21"/>
          <w:highlight w:val="red"/>
        </w:rPr>
        <w:t>组织填写，</w:t>
      </w:r>
      <w:r w:rsidR="005F5608">
        <w:rPr>
          <w:rFonts w:hint="eastAsia"/>
          <w:bCs/>
          <w:szCs w:val="21"/>
          <w:highlight w:val="red"/>
        </w:rPr>
        <w:t>内</w:t>
      </w:r>
      <w:r w:rsidR="00026C04" w:rsidRPr="00AA798D">
        <w:rPr>
          <w:rFonts w:hint="eastAsia"/>
          <w:bCs/>
          <w:szCs w:val="21"/>
          <w:highlight w:val="red"/>
        </w:rPr>
        <w:t>容</w:t>
      </w:r>
      <w:r w:rsidR="00574845" w:rsidRPr="00AA798D">
        <w:rPr>
          <w:rFonts w:hint="eastAsia"/>
          <w:bCs/>
          <w:szCs w:val="21"/>
          <w:highlight w:val="red"/>
        </w:rPr>
        <w:t>截图插入实验报告后大小要调得适中，并且必须加上相关的说明，每页图片建议不超过</w:t>
      </w:r>
      <w:r w:rsidR="00574845" w:rsidRPr="00AA798D">
        <w:rPr>
          <w:rFonts w:hint="eastAsia"/>
          <w:bCs/>
          <w:szCs w:val="21"/>
          <w:highlight w:val="red"/>
        </w:rPr>
        <w:t>6</w:t>
      </w:r>
      <w:r w:rsidR="00574845" w:rsidRPr="00AA798D">
        <w:rPr>
          <w:rFonts w:hint="eastAsia"/>
          <w:bCs/>
          <w:szCs w:val="21"/>
          <w:highlight w:val="red"/>
        </w:rPr>
        <w:t>张</w:t>
      </w:r>
      <w:r w:rsidRPr="00AA798D">
        <w:rPr>
          <w:rFonts w:hint="eastAsia"/>
          <w:bCs/>
          <w:szCs w:val="21"/>
          <w:highlight w:val="red"/>
        </w:rPr>
        <w:t>，</w:t>
      </w:r>
      <w:r w:rsidR="00574845" w:rsidRPr="00AA798D">
        <w:rPr>
          <w:rFonts w:hint="eastAsia"/>
          <w:bCs/>
          <w:szCs w:val="21"/>
          <w:highlight w:val="red"/>
        </w:rPr>
        <w:t>排版的美观也加入评分标准。（以后所有的实验报告都是这个要求，不再重复说明</w:t>
      </w:r>
      <w:r w:rsidR="00EB7F3D" w:rsidRPr="00AA798D">
        <w:rPr>
          <w:rFonts w:hint="eastAsia"/>
          <w:bCs/>
          <w:szCs w:val="21"/>
          <w:highlight w:val="red"/>
        </w:rPr>
        <w:t>）</w:t>
      </w:r>
      <w:r w:rsidRPr="00AA798D">
        <w:rPr>
          <w:rFonts w:hint="eastAsia"/>
          <w:bCs/>
          <w:szCs w:val="21"/>
          <w:highlight w:val="red"/>
        </w:rPr>
        <w:t>。</w:t>
      </w:r>
    </w:p>
    <w:p w14:paraId="65D3A8B4" w14:textId="77777777" w:rsidR="00150CB9" w:rsidRPr="00026C04" w:rsidRDefault="00150CB9" w:rsidP="001125C7">
      <w:pPr>
        <w:ind w:firstLineChars="200" w:firstLine="420"/>
        <w:rPr>
          <w:rFonts w:hint="eastAsia"/>
          <w:szCs w:val="21"/>
        </w:rPr>
      </w:pPr>
    </w:p>
    <w:p w14:paraId="03FBF48F" w14:textId="77777777" w:rsidR="001125C7" w:rsidRPr="001125C7" w:rsidRDefault="001125C7" w:rsidP="001125C7">
      <w:pPr>
        <w:ind w:firstLineChars="200" w:firstLine="420"/>
        <w:rPr>
          <w:rFonts w:hint="eastAsia"/>
          <w:szCs w:val="21"/>
        </w:rPr>
      </w:pPr>
    </w:p>
    <w:p w14:paraId="73E1CC64" w14:textId="77777777" w:rsidR="006F5943" w:rsidRDefault="001125C7" w:rsidP="001125C7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386B0C3E" w14:textId="77777777" w:rsidR="006F5943" w:rsidRPr="003D1848" w:rsidRDefault="00A47D4F" w:rsidP="00EB7F3D">
      <w:pPr>
        <w:ind w:firstLineChars="200" w:firstLine="420"/>
        <w:rPr>
          <w:rFonts w:hint="eastAsia"/>
          <w:bCs/>
          <w:color w:val="000000"/>
          <w:szCs w:val="21"/>
        </w:rPr>
      </w:pPr>
      <w:r w:rsidRPr="003D1848">
        <w:rPr>
          <w:rFonts w:hint="eastAsia"/>
          <w:bCs/>
          <w:color w:val="000000"/>
          <w:szCs w:val="21"/>
          <w:highlight w:val="red"/>
        </w:rPr>
        <w:t>提示</w:t>
      </w:r>
      <w:r w:rsidRPr="003D1848">
        <w:rPr>
          <w:rFonts w:hint="eastAsia"/>
          <w:bCs/>
          <w:color w:val="000000"/>
          <w:szCs w:val="21"/>
          <w:highlight w:val="red"/>
          <w:u w:val="single"/>
        </w:rPr>
        <w:t>（提交作业时请删除红底标注提示信息）</w:t>
      </w:r>
      <w:r w:rsidRPr="003D1848">
        <w:rPr>
          <w:rFonts w:hint="eastAsia"/>
          <w:bCs/>
          <w:color w:val="000000"/>
          <w:szCs w:val="21"/>
          <w:highlight w:val="red"/>
        </w:rPr>
        <w:t>：</w:t>
      </w:r>
      <w:r w:rsidR="008D57FA" w:rsidRPr="003D1848">
        <w:rPr>
          <w:rFonts w:hint="eastAsia"/>
          <w:bCs/>
          <w:color w:val="000000"/>
          <w:szCs w:val="21"/>
          <w:highlight w:val="red"/>
        </w:rPr>
        <w:t>有重要结论与心得体会，包括技术上的或设计上的、操作上的，理论上的等等</w:t>
      </w:r>
      <w:r w:rsidRPr="003D1848">
        <w:rPr>
          <w:rFonts w:hint="eastAsia"/>
          <w:bCs/>
          <w:color w:val="000000"/>
          <w:szCs w:val="21"/>
          <w:highlight w:val="red"/>
        </w:rPr>
        <w:t>。</w:t>
      </w:r>
    </w:p>
    <w:p w14:paraId="7DC1805C" w14:textId="77777777" w:rsidR="001125C7" w:rsidRPr="008D57FA" w:rsidRDefault="001125C7" w:rsidP="001125C7">
      <w:pPr>
        <w:ind w:firstLineChars="200" w:firstLine="420"/>
        <w:rPr>
          <w:rFonts w:hint="eastAsia"/>
          <w:szCs w:val="21"/>
        </w:rPr>
      </w:pPr>
    </w:p>
    <w:p w14:paraId="03664176" w14:textId="77777777" w:rsidR="001125C7" w:rsidRPr="001125C7" w:rsidRDefault="001125C7" w:rsidP="001125C7">
      <w:pPr>
        <w:ind w:firstLineChars="200" w:firstLine="420"/>
        <w:rPr>
          <w:rFonts w:hint="eastAsia"/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9FE1342" w14:textId="77777777" w:rsidTr="007B352C">
        <w:tblPrEx>
          <w:tblCellMar>
            <w:top w:w="0" w:type="dxa"/>
            <w:bottom w:w="0" w:type="dxa"/>
          </w:tblCellMar>
        </w:tblPrEx>
        <w:trPr>
          <w:trHeight w:val="4355"/>
        </w:trPr>
        <w:tc>
          <w:tcPr>
            <w:tcW w:w="8160" w:type="dxa"/>
          </w:tcPr>
          <w:p w14:paraId="04E9FF0C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1FEA2529" w14:textId="77777777" w:rsidR="00150CB9" w:rsidRDefault="00150CB9"/>
          <w:p w14:paraId="74A05967" w14:textId="77777777" w:rsidR="007B352C" w:rsidRDefault="007B352C"/>
          <w:p w14:paraId="4692B782" w14:textId="77777777" w:rsidR="007B352C" w:rsidRDefault="007B352C">
            <w:pPr>
              <w:rPr>
                <w:rFonts w:hint="eastAsia"/>
              </w:rPr>
            </w:pPr>
          </w:p>
          <w:p w14:paraId="0596D012" w14:textId="77777777" w:rsidR="00066B1A" w:rsidRDefault="00066B1A">
            <w:pPr>
              <w:rPr>
                <w:rFonts w:hint="eastAsia"/>
              </w:rPr>
            </w:pPr>
          </w:p>
          <w:p w14:paraId="05B8EDDA" w14:textId="77777777" w:rsidR="00DD06CC" w:rsidRDefault="00DD06CC">
            <w:pPr>
              <w:rPr>
                <w:rFonts w:hint="eastAsia"/>
              </w:rPr>
            </w:pPr>
          </w:p>
          <w:p w14:paraId="22897739" w14:textId="77777777" w:rsidR="00DD06CC" w:rsidRDefault="00DD06CC">
            <w:pPr>
              <w:rPr>
                <w:rFonts w:hint="eastAsia"/>
              </w:rPr>
            </w:pPr>
          </w:p>
          <w:p w14:paraId="0EAF93EF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00CB0395" w14:textId="77777777" w:rsidR="00150CB9" w:rsidRDefault="00150CB9">
            <w:pPr>
              <w:rPr>
                <w:rFonts w:hint="eastAsia"/>
              </w:rPr>
            </w:pPr>
          </w:p>
          <w:p w14:paraId="075510BF" w14:textId="77777777" w:rsidR="00DD06CC" w:rsidRDefault="00DD06CC">
            <w:pPr>
              <w:rPr>
                <w:rFonts w:hint="eastAsia"/>
              </w:rPr>
            </w:pPr>
          </w:p>
          <w:p w14:paraId="657029E8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 w:rsidR="005F5608">
              <w:t xml:space="preserve">     </w:t>
            </w:r>
            <w:r>
              <w:rPr>
                <w:rFonts w:hint="eastAsia"/>
              </w:rPr>
              <w:t>指导教师签字：</w:t>
            </w:r>
            <w:r w:rsidR="0069408A">
              <w:rPr>
                <w:rFonts w:hint="eastAsia"/>
              </w:rPr>
              <w:t>沈琳</w:t>
            </w:r>
            <w:proofErr w:type="gramStart"/>
            <w:r w:rsidR="0069408A">
              <w:rPr>
                <w:rFonts w:hint="eastAsia"/>
              </w:rPr>
              <w:t>琳</w:t>
            </w:r>
            <w:proofErr w:type="gramEnd"/>
            <w:r w:rsidR="0069408A">
              <w:rPr>
                <w:rFonts w:hint="eastAsia"/>
              </w:rPr>
              <w:t>、</w:t>
            </w:r>
            <w:r w:rsidR="00437489">
              <w:rPr>
                <w:rFonts w:hint="eastAsia"/>
              </w:rPr>
              <w:t>高灿</w:t>
            </w:r>
          </w:p>
          <w:p w14:paraId="1B04894E" w14:textId="77777777" w:rsidR="00066B1A" w:rsidRDefault="00066B1A">
            <w:pPr>
              <w:rPr>
                <w:rFonts w:hint="eastAsia"/>
              </w:rPr>
            </w:pPr>
          </w:p>
          <w:p w14:paraId="1814333B" w14:textId="77777777" w:rsidR="00DD06CC" w:rsidRDefault="00150CB9" w:rsidP="007B35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</w:t>
            </w:r>
            <w:r w:rsidR="00437489">
              <w:rPr>
                <w:rFonts w:hint="eastAsia"/>
              </w:rPr>
              <w:t>202</w:t>
            </w:r>
            <w:r w:rsidR="00216898"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437489">
              <w:rPr>
                <w:rFonts w:hint="eastAsia"/>
              </w:rPr>
              <w:t xml:space="preserve"> </w:t>
            </w:r>
            <w:r w:rsidR="003F187A"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3F187A">
              <w:t>7</w:t>
            </w:r>
            <w:r w:rsidR="00437489"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150CB9" w14:paraId="4423A2AD" w14:textId="77777777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14:paraId="0335A6FE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 w14:paraId="3C5413D9" w14:textId="77777777" w:rsidR="00066B1A" w:rsidRDefault="00066B1A">
            <w:pPr>
              <w:rPr>
                <w:rFonts w:hint="eastAsia"/>
              </w:rPr>
            </w:pPr>
          </w:p>
          <w:p w14:paraId="008A40CF" w14:textId="77777777" w:rsidR="00066B1A" w:rsidRDefault="00066B1A">
            <w:pPr>
              <w:rPr>
                <w:rFonts w:hint="eastAsia"/>
              </w:rPr>
            </w:pPr>
          </w:p>
          <w:p w14:paraId="52E4E891" w14:textId="77777777" w:rsidR="00DD06CC" w:rsidRDefault="00DD06CC">
            <w:pPr>
              <w:rPr>
                <w:rFonts w:hint="eastAsia"/>
              </w:rPr>
            </w:pPr>
          </w:p>
          <w:p w14:paraId="32BAD254" w14:textId="77777777" w:rsidR="00066B1A" w:rsidRDefault="00066B1A">
            <w:pPr>
              <w:rPr>
                <w:rFonts w:hint="eastAsia"/>
              </w:rPr>
            </w:pPr>
          </w:p>
        </w:tc>
      </w:tr>
    </w:tbl>
    <w:p w14:paraId="2624AF99" w14:textId="77777777" w:rsidR="00150CB9" w:rsidRDefault="00150CB9">
      <w:pPr>
        <w:rPr>
          <w:rFonts w:hint="eastAsia"/>
        </w:rPr>
      </w:pPr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687157DF" w14:textId="77777777" w:rsidR="000D766B" w:rsidRDefault="000D766B" w:rsidP="00066B1A">
      <w:pPr>
        <w:ind w:firstLineChars="200" w:firstLine="420"/>
        <w:rPr>
          <w:rFonts w:hint="eastAsia"/>
        </w:rPr>
      </w:pP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57B5" w14:textId="77777777" w:rsidR="00F032C2" w:rsidRDefault="00F032C2">
      <w:r>
        <w:separator/>
      </w:r>
    </w:p>
  </w:endnote>
  <w:endnote w:type="continuationSeparator" w:id="0">
    <w:p w14:paraId="2244A65A" w14:textId="77777777" w:rsidR="00F032C2" w:rsidRDefault="00F0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D2B0" w14:textId="77777777" w:rsidR="00F032C2" w:rsidRDefault="00F032C2">
      <w:r>
        <w:separator/>
      </w:r>
    </w:p>
  </w:footnote>
  <w:footnote w:type="continuationSeparator" w:id="0">
    <w:p w14:paraId="598D02ED" w14:textId="77777777" w:rsidR="00F032C2" w:rsidRDefault="00F0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11A0"/>
    <w:multiLevelType w:val="hybridMultilevel"/>
    <w:tmpl w:val="E01A0332"/>
    <w:lvl w:ilvl="0" w:tplc="B5FC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0318A"/>
    <w:multiLevelType w:val="hybridMultilevel"/>
    <w:tmpl w:val="86CCBF00"/>
    <w:lvl w:ilvl="0" w:tplc="050869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sTAzsTA1MLE0NDFT0lEKTi0uzszPAykwrAUANpZadiwAAAA="/>
  </w:docVars>
  <w:rsids>
    <w:rsidRoot w:val="00AD42E2"/>
    <w:rsid w:val="00026C04"/>
    <w:rsid w:val="00055A03"/>
    <w:rsid w:val="00061E87"/>
    <w:rsid w:val="00066B1A"/>
    <w:rsid w:val="00067A19"/>
    <w:rsid w:val="0007462C"/>
    <w:rsid w:val="000756F5"/>
    <w:rsid w:val="00080B05"/>
    <w:rsid w:val="00087ACD"/>
    <w:rsid w:val="000937FA"/>
    <w:rsid w:val="00096447"/>
    <w:rsid w:val="000A2414"/>
    <w:rsid w:val="000C08D3"/>
    <w:rsid w:val="000D766B"/>
    <w:rsid w:val="000E508A"/>
    <w:rsid w:val="000F2ADC"/>
    <w:rsid w:val="001118CC"/>
    <w:rsid w:val="001125C7"/>
    <w:rsid w:val="001131E9"/>
    <w:rsid w:val="00116CFC"/>
    <w:rsid w:val="00150CB9"/>
    <w:rsid w:val="001658FB"/>
    <w:rsid w:val="001A65E1"/>
    <w:rsid w:val="00211059"/>
    <w:rsid w:val="00216898"/>
    <w:rsid w:val="002228AA"/>
    <w:rsid w:val="002438B0"/>
    <w:rsid w:val="00255D8D"/>
    <w:rsid w:val="00262BA1"/>
    <w:rsid w:val="00264172"/>
    <w:rsid w:val="00282DD1"/>
    <w:rsid w:val="002A5FFE"/>
    <w:rsid w:val="002B02D0"/>
    <w:rsid w:val="002C0220"/>
    <w:rsid w:val="002C6F29"/>
    <w:rsid w:val="002E30D4"/>
    <w:rsid w:val="002F33B6"/>
    <w:rsid w:val="00326CEF"/>
    <w:rsid w:val="00357B90"/>
    <w:rsid w:val="003774CF"/>
    <w:rsid w:val="00377F0D"/>
    <w:rsid w:val="003A4194"/>
    <w:rsid w:val="003A5A1F"/>
    <w:rsid w:val="003D1848"/>
    <w:rsid w:val="003D4FF0"/>
    <w:rsid w:val="003F187A"/>
    <w:rsid w:val="00437489"/>
    <w:rsid w:val="00453F91"/>
    <w:rsid w:val="00475DAA"/>
    <w:rsid w:val="00493C16"/>
    <w:rsid w:val="004A24CF"/>
    <w:rsid w:val="004E756A"/>
    <w:rsid w:val="00517BE8"/>
    <w:rsid w:val="00540B6A"/>
    <w:rsid w:val="00541B1B"/>
    <w:rsid w:val="0056185D"/>
    <w:rsid w:val="00574845"/>
    <w:rsid w:val="00577A17"/>
    <w:rsid w:val="00583EEB"/>
    <w:rsid w:val="005C6E3F"/>
    <w:rsid w:val="005D1AE5"/>
    <w:rsid w:val="005F5608"/>
    <w:rsid w:val="00622F7F"/>
    <w:rsid w:val="00647DDD"/>
    <w:rsid w:val="006578D9"/>
    <w:rsid w:val="00664BF2"/>
    <w:rsid w:val="006660F0"/>
    <w:rsid w:val="006863CD"/>
    <w:rsid w:val="00692145"/>
    <w:rsid w:val="00693DFE"/>
    <w:rsid w:val="0069408A"/>
    <w:rsid w:val="006964A9"/>
    <w:rsid w:val="006A4B2E"/>
    <w:rsid w:val="006A7D3C"/>
    <w:rsid w:val="006D3C62"/>
    <w:rsid w:val="006F5943"/>
    <w:rsid w:val="007278B3"/>
    <w:rsid w:val="00770375"/>
    <w:rsid w:val="00780FF7"/>
    <w:rsid w:val="007926A8"/>
    <w:rsid w:val="00797EF1"/>
    <w:rsid w:val="007B06CF"/>
    <w:rsid w:val="007B352C"/>
    <w:rsid w:val="007C16A2"/>
    <w:rsid w:val="007C5B96"/>
    <w:rsid w:val="007D1830"/>
    <w:rsid w:val="007D2A88"/>
    <w:rsid w:val="008014F4"/>
    <w:rsid w:val="00814681"/>
    <w:rsid w:val="00856E65"/>
    <w:rsid w:val="00860295"/>
    <w:rsid w:val="008818B3"/>
    <w:rsid w:val="008B5CFA"/>
    <w:rsid w:val="008B67CD"/>
    <w:rsid w:val="008D57FA"/>
    <w:rsid w:val="00905496"/>
    <w:rsid w:val="00907E19"/>
    <w:rsid w:val="00910772"/>
    <w:rsid w:val="00914ADE"/>
    <w:rsid w:val="009171B9"/>
    <w:rsid w:val="00927A02"/>
    <w:rsid w:val="0094071A"/>
    <w:rsid w:val="00952B40"/>
    <w:rsid w:val="00975D73"/>
    <w:rsid w:val="00996802"/>
    <w:rsid w:val="009A415D"/>
    <w:rsid w:val="009C6480"/>
    <w:rsid w:val="009E524F"/>
    <w:rsid w:val="00A009D6"/>
    <w:rsid w:val="00A06EDC"/>
    <w:rsid w:val="00A122F6"/>
    <w:rsid w:val="00A30B18"/>
    <w:rsid w:val="00A47D4F"/>
    <w:rsid w:val="00A83001"/>
    <w:rsid w:val="00A91A75"/>
    <w:rsid w:val="00AA798D"/>
    <w:rsid w:val="00AB113E"/>
    <w:rsid w:val="00AD2177"/>
    <w:rsid w:val="00AD42E2"/>
    <w:rsid w:val="00AD431C"/>
    <w:rsid w:val="00AF2D7A"/>
    <w:rsid w:val="00B058CE"/>
    <w:rsid w:val="00B17D8B"/>
    <w:rsid w:val="00B25E2B"/>
    <w:rsid w:val="00B5311E"/>
    <w:rsid w:val="00B75D61"/>
    <w:rsid w:val="00B92224"/>
    <w:rsid w:val="00BA048F"/>
    <w:rsid w:val="00BC6927"/>
    <w:rsid w:val="00BD4022"/>
    <w:rsid w:val="00C06807"/>
    <w:rsid w:val="00C16484"/>
    <w:rsid w:val="00C24370"/>
    <w:rsid w:val="00C40742"/>
    <w:rsid w:val="00C45106"/>
    <w:rsid w:val="00C568EB"/>
    <w:rsid w:val="00C662D3"/>
    <w:rsid w:val="00C779D3"/>
    <w:rsid w:val="00CA2D6E"/>
    <w:rsid w:val="00CB53DF"/>
    <w:rsid w:val="00CC6712"/>
    <w:rsid w:val="00CD15B3"/>
    <w:rsid w:val="00CE6F80"/>
    <w:rsid w:val="00CF5496"/>
    <w:rsid w:val="00CF6D6F"/>
    <w:rsid w:val="00D02EA7"/>
    <w:rsid w:val="00D16262"/>
    <w:rsid w:val="00D32996"/>
    <w:rsid w:val="00D507C1"/>
    <w:rsid w:val="00DA701B"/>
    <w:rsid w:val="00DC32B0"/>
    <w:rsid w:val="00DC32F3"/>
    <w:rsid w:val="00DD06CC"/>
    <w:rsid w:val="00DE6890"/>
    <w:rsid w:val="00E072DB"/>
    <w:rsid w:val="00E16458"/>
    <w:rsid w:val="00E64807"/>
    <w:rsid w:val="00E73080"/>
    <w:rsid w:val="00E92B18"/>
    <w:rsid w:val="00EA1517"/>
    <w:rsid w:val="00EB092E"/>
    <w:rsid w:val="00EB3A78"/>
    <w:rsid w:val="00EB3BA7"/>
    <w:rsid w:val="00EB7F3D"/>
    <w:rsid w:val="00ED248B"/>
    <w:rsid w:val="00EE1161"/>
    <w:rsid w:val="00EF08AD"/>
    <w:rsid w:val="00F032C2"/>
    <w:rsid w:val="00F109F5"/>
    <w:rsid w:val="00F50275"/>
    <w:rsid w:val="00F7673A"/>
    <w:rsid w:val="00F91021"/>
    <w:rsid w:val="00F92878"/>
    <w:rsid w:val="00F9312E"/>
    <w:rsid w:val="00F959EF"/>
    <w:rsid w:val="00FB1C50"/>
    <w:rsid w:val="00FD111D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C9FEA"/>
  <w15:chartTrackingRefBased/>
  <w15:docId w15:val="{B0664A93-025D-4927-BBC6-7DA31F1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92224"/>
    <w:rPr>
      <w:color w:val="808080"/>
    </w:rPr>
  </w:style>
  <w:style w:type="paragraph" w:styleId="a7">
    <w:name w:val="List Paragraph"/>
    <w:basedOn w:val="a"/>
    <w:uiPriority w:val="34"/>
    <w:qFormat/>
    <w:rsid w:val="0081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s://img-blog.csdn.net/20150723211022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e/e6/R_theta_line.GIF/213px-R_theta_line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 学 实 验 报 告</vt:lpstr>
    </vt:vector>
  </TitlesOfParts>
  <Company> 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Liang zerong</cp:lastModifiedBy>
  <cp:revision>40</cp:revision>
  <cp:lastPrinted>2006-09-04T06:46:00Z</cp:lastPrinted>
  <dcterms:created xsi:type="dcterms:W3CDTF">2021-04-23T02:42:00Z</dcterms:created>
  <dcterms:modified xsi:type="dcterms:W3CDTF">2021-04-23T03:53:00Z</dcterms:modified>
</cp:coreProperties>
</file>