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B20EC" w14:textId="77777777" w:rsidR="008F6BBF" w:rsidRDefault="00000000">
      <w:pPr>
        <w:spacing w:before="360" w:after="320"/>
        <w:jc w:val="center"/>
      </w:pPr>
      <w:r>
        <w:rPr>
          <w:b/>
          <w:color w:val="1F497D"/>
          <w:sz w:val="40"/>
        </w:rPr>
        <w:t>ApleShahar: Cloud-Native Civic Grievance &amp; Municipal Infrastructure Platform</w:t>
      </w:r>
    </w:p>
    <w:p w14:paraId="405AEEBA" w14:textId="77777777" w:rsidR="008F6BBF" w:rsidRDefault="00000000">
      <w:pPr>
        <w:spacing w:after="40"/>
        <w:jc w:val="center"/>
      </w:pPr>
      <w:r>
        <w:rPr>
          <w:b/>
          <w:sz w:val="26"/>
        </w:rPr>
        <w:t>A Mini-Project Report Submitted For</w:t>
      </w:r>
    </w:p>
    <w:p w14:paraId="7B852C1C" w14:textId="77777777" w:rsidR="008F6BBF" w:rsidRDefault="00000000">
      <w:pPr>
        <w:spacing w:after="40"/>
        <w:jc w:val="center"/>
      </w:pPr>
      <w:r>
        <w:rPr>
          <w:b/>
          <w:sz w:val="26"/>
        </w:rPr>
        <w:t>Cloud Computing Lab In</w:t>
      </w:r>
    </w:p>
    <w:p w14:paraId="3EFA2682" w14:textId="77777777" w:rsidR="008F6BBF" w:rsidRDefault="00000000">
      <w:pPr>
        <w:spacing w:after="40"/>
        <w:jc w:val="center"/>
      </w:pPr>
      <w:r>
        <w:rPr>
          <w:b/>
          <w:sz w:val="26"/>
        </w:rPr>
        <w:t>Partial Fulfilment of the Requirements of the</w:t>
      </w:r>
    </w:p>
    <w:p w14:paraId="1DA41847" w14:textId="77777777" w:rsidR="008F6BBF" w:rsidRDefault="00000000">
      <w:pPr>
        <w:spacing w:after="80"/>
        <w:jc w:val="center"/>
      </w:pPr>
      <w:r>
        <w:rPr>
          <w:b/>
          <w:sz w:val="26"/>
        </w:rPr>
        <w:t>Degree of Bachelor of Engineering</w:t>
      </w:r>
    </w:p>
    <w:p w14:paraId="3B442779" w14:textId="77777777" w:rsidR="008F6BBF" w:rsidRDefault="00000000">
      <w:pPr>
        <w:spacing w:after="40"/>
        <w:jc w:val="center"/>
      </w:pPr>
      <w:r>
        <w:rPr>
          <w:b/>
          <w:sz w:val="26"/>
        </w:rPr>
        <w:t>In</w:t>
      </w:r>
    </w:p>
    <w:p w14:paraId="40AB11F7" w14:textId="77777777" w:rsidR="008F6BBF" w:rsidRDefault="00000000">
      <w:pPr>
        <w:spacing w:after="40"/>
        <w:jc w:val="center"/>
      </w:pPr>
      <w:r>
        <w:rPr>
          <w:b/>
          <w:sz w:val="28"/>
        </w:rPr>
        <w:t>COMPUTER ENGINEERING</w:t>
      </w:r>
    </w:p>
    <w:p w14:paraId="7DDD15BB" w14:textId="77777777" w:rsidR="008F6BBF" w:rsidRDefault="00000000">
      <w:pPr>
        <w:spacing w:after="280"/>
        <w:jc w:val="center"/>
      </w:pPr>
      <w:r>
        <w:rPr>
          <w:b/>
          <w:sz w:val="26"/>
        </w:rPr>
        <w:t>(Semester V)</w:t>
      </w:r>
    </w:p>
    <w:p w14:paraId="2597A171" w14:textId="77777777" w:rsidR="008F6BBF" w:rsidRDefault="00000000">
      <w:pPr>
        <w:spacing w:after="80"/>
        <w:jc w:val="center"/>
      </w:pPr>
      <w:r>
        <w:rPr>
          <w:b/>
        </w:rPr>
        <w:t>By</w:t>
      </w:r>
    </w:p>
    <w:p w14:paraId="4519454A" w14:textId="32982F4E" w:rsidR="008F6BBF" w:rsidRDefault="00000000">
      <w:pPr>
        <w:spacing w:after="280" w:line="288" w:lineRule="auto"/>
        <w:jc w:val="center"/>
      </w:pPr>
      <w:r>
        <w:rPr>
          <w:b/>
          <w:sz w:val="26"/>
        </w:rPr>
        <w:t>Arnav Patade (</w:t>
      </w:r>
      <w:r w:rsidR="004640F2">
        <w:rPr>
          <w:b/>
          <w:sz w:val="26"/>
        </w:rPr>
        <w:t>10910</w:t>
      </w:r>
      <w:r>
        <w:rPr>
          <w:b/>
          <w:sz w:val="26"/>
        </w:rPr>
        <w:t>)</w:t>
      </w:r>
      <w:r>
        <w:rPr>
          <w:b/>
          <w:sz w:val="26"/>
        </w:rPr>
        <w:br/>
        <w:t xml:space="preserve">Arlen </w:t>
      </w:r>
      <w:r w:rsidR="004640F2">
        <w:rPr>
          <w:b/>
          <w:sz w:val="26"/>
        </w:rPr>
        <w:t>DMello</w:t>
      </w:r>
      <w:r>
        <w:rPr>
          <w:b/>
          <w:sz w:val="26"/>
        </w:rPr>
        <w:t xml:space="preserve"> (</w:t>
      </w:r>
      <w:r w:rsidR="004640F2">
        <w:rPr>
          <w:b/>
          <w:sz w:val="26"/>
        </w:rPr>
        <w:t>10909</w:t>
      </w:r>
      <w:r>
        <w:rPr>
          <w:b/>
          <w:sz w:val="26"/>
        </w:rPr>
        <w:t>)</w:t>
      </w:r>
      <w:r>
        <w:rPr>
          <w:b/>
          <w:sz w:val="26"/>
        </w:rPr>
        <w:br/>
        <w:t xml:space="preserve">Hansy </w:t>
      </w:r>
      <w:r w:rsidR="004640F2">
        <w:rPr>
          <w:b/>
          <w:sz w:val="26"/>
        </w:rPr>
        <w:t>Rodrigues</w:t>
      </w:r>
      <w:r>
        <w:rPr>
          <w:b/>
          <w:sz w:val="26"/>
        </w:rPr>
        <w:t xml:space="preserve"> (</w:t>
      </w:r>
      <w:r w:rsidR="004640F2">
        <w:rPr>
          <w:b/>
          <w:sz w:val="26"/>
        </w:rPr>
        <w:t>10633</w:t>
      </w:r>
      <w:r>
        <w:rPr>
          <w:b/>
          <w:sz w:val="26"/>
        </w:rPr>
        <w:t>)</w:t>
      </w:r>
    </w:p>
    <w:p w14:paraId="75840E88" w14:textId="77777777" w:rsidR="008F6BBF" w:rsidRDefault="00000000">
      <w:pPr>
        <w:spacing w:after="80"/>
        <w:jc w:val="center"/>
      </w:pPr>
      <w:r>
        <w:rPr>
          <w:b/>
        </w:rPr>
        <w:t>Under the guidance of</w:t>
      </w:r>
    </w:p>
    <w:p w14:paraId="662E71C3" w14:textId="77777777" w:rsidR="008F6BBF" w:rsidRDefault="00000000">
      <w:pPr>
        <w:spacing w:after="280"/>
        <w:jc w:val="center"/>
      </w:pPr>
      <w:r>
        <w:rPr>
          <w:b/>
          <w:sz w:val="28"/>
        </w:rPr>
        <w:t>Professor Unik Lokhande</w:t>
      </w:r>
    </w:p>
    <w:p w14:paraId="1ECF3782" w14:textId="77777777" w:rsidR="008F6BBF" w:rsidRDefault="00000000">
      <w:pPr>
        <w:spacing w:after="240"/>
        <w:jc w:val="center"/>
      </w:pPr>
      <w:r>
        <w:rPr>
          <w:noProof/>
        </w:rPr>
        <w:drawing>
          <wp:inline distT="0" distB="0" distL="0" distR="0" wp14:anchorId="07719155" wp14:editId="2AE13183">
            <wp:extent cx="1371600" cy="10334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1371600" cy="1033441"/>
                    </a:xfrm>
                    <a:prstGeom prst="rect">
                      <a:avLst/>
                    </a:prstGeom>
                  </pic:spPr>
                </pic:pic>
              </a:graphicData>
            </a:graphic>
          </wp:inline>
        </w:drawing>
      </w:r>
    </w:p>
    <w:p w14:paraId="0E913EC3" w14:textId="77777777" w:rsidR="008F6BBF" w:rsidRDefault="00000000">
      <w:pPr>
        <w:spacing w:after="80"/>
        <w:jc w:val="center"/>
      </w:pPr>
      <w:r>
        <w:rPr>
          <w:b/>
          <w:sz w:val="26"/>
        </w:rPr>
        <w:t>Department of Computer Engineering</w:t>
      </w:r>
      <w:r>
        <w:rPr>
          <w:b/>
          <w:sz w:val="26"/>
        </w:rPr>
        <w:br/>
        <w:t>Fr. Conceicao Rodrigues College of Engineering</w:t>
      </w:r>
      <w:r>
        <w:rPr>
          <w:b/>
          <w:sz w:val="26"/>
        </w:rPr>
        <w:br/>
        <w:t>Bandra (W), Mumbai – 400 050</w:t>
      </w:r>
    </w:p>
    <w:p w14:paraId="75216BB8" w14:textId="77777777" w:rsidR="008F6BBF" w:rsidRDefault="00000000">
      <w:pPr>
        <w:spacing w:after="0"/>
        <w:jc w:val="center"/>
      </w:pPr>
      <w:r>
        <w:rPr>
          <w:b/>
        </w:rPr>
        <w:t>Academic Year 2026-2027</w:t>
      </w:r>
    </w:p>
    <w:p w14:paraId="1E2E6A7B" w14:textId="77777777" w:rsidR="008F6BBF" w:rsidRDefault="00000000">
      <w:r>
        <w:br w:type="page"/>
      </w:r>
    </w:p>
    <w:p w14:paraId="75B7B53D" w14:textId="77777777" w:rsidR="008F6BBF" w:rsidRDefault="00000000">
      <w:pPr>
        <w:spacing w:before="240" w:after="40"/>
        <w:jc w:val="center"/>
      </w:pPr>
      <w:r>
        <w:rPr>
          <w:b/>
          <w:color w:val="1F497D"/>
          <w:sz w:val="32"/>
        </w:rPr>
        <w:lastRenderedPageBreak/>
        <w:t>Fr. Conceicao Rodrigues College of Engineering</w:t>
      </w:r>
    </w:p>
    <w:p w14:paraId="23B0ED15" w14:textId="77777777" w:rsidR="008F6BBF" w:rsidRDefault="00000000">
      <w:pPr>
        <w:spacing w:after="280"/>
        <w:jc w:val="center"/>
      </w:pPr>
      <w:r>
        <w:t>Department of Computer Engineering</w:t>
      </w:r>
      <w:r>
        <w:br/>
        <w:t>Bandra (W), Mumbai – 400 050</w:t>
      </w:r>
    </w:p>
    <w:p w14:paraId="55840549" w14:textId="77777777" w:rsidR="008F6BBF" w:rsidRDefault="00000000">
      <w:pPr>
        <w:spacing w:after="280"/>
        <w:jc w:val="center"/>
      </w:pPr>
      <w:r>
        <w:rPr>
          <w:noProof/>
        </w:rPr>
        <w:drawing>
          <wp:inline distT="0" distB="0" distL="0" distR="0" wp14:anchorId="1C353AF2" wp14:editId="41230CE9">
            <wp:extent cx="1097280" cy="8267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1097280" cy="826752"/>
                    </a:xfrm>
                    <a:prstGeom prst="rect">
                      <a:avLst/>
                    </a:prstGeom>
                  </pic:spPr>
                </pic:pic>
              </a:graphicData>
            </a:graphic>
          </wp:inline>
        </w:drawing>
      </w:r>
    </w:p>
    <w:p w14:paraId="44CBA65F" w14:textId="77777777" w:rsidR="008F6BBF" w:rsidRDefault="00000000">
      <w:pPr>
        <w:spacing w:after="360"/>
        <w:jc w:val="center"/>
      </w:pPr>
      <w:r>
        <w:rPr>
          <w:b/>
          <w:color w:val="1F497D"/>
          <w:sz w:val="36"/>
        </w:rPr>
        <w:t>CERTIFICATE</w:t>
      </w:r>
    </w:p>
    <w:p w14:paraId="53BA7715" w14:textId="48E6F4AA" w:rsidR="008F6BBF" w:rsidRDefault="00000000">
      <w:pPr>
        <w:spacing w:after="800" w:line="312" w:lineRule="auto"/>
        <w:jc w:val="both"/>
      </w:pPr>
      <w:r>
        <w:rPr>
          <w:sz w:val="26"/>
        </w:rPr>
        <w:t xml:space="preserve">This is to certify that the mini-project entitled "ApleShahar: Cloud-Native Civic Grievance &amp; Municipal Infrastructure Platform" is a bonafide work of Arnav </w:t>
      </w:r>
      <w:proofErr w:type="spellStart"/>
      <w:r>
        <w:rPr>
          <w:sz w:val="26"/>
        </w:rPr>
        <w:t>Patade</w:t>
      </w:r>
      <w:proofErr w:type="spellEnd"/>
      <w:r>
        <w:rPr>
          <w:sz w:val="26"/>
        </w:rPr>
        <w:t xml:space="preserve"> (</w:t>
      </w:r>
      <w:r w:rsidR="004640F2">
        <w:rPr>
          <w:sz w:val="26"/>
        </w:rPr>
        <w:t>10910</w:t>
      </w:r>
      <w:r>
        <w:rPr>
          <w:sz w:val="26"/>
        </w:rPr>
        <w:t xml:space="preserve">), Arlen </w:t>
      </w:r>
      <w:r w:rsidR="004640F2">
        <w:rPr>
          <w:sz w:val="26"/>
        </w:rPr>
        <w:t>DMello</w:t>
      </w:r>
      <w:r>
        <w:rPr>
          <w:sz w:val="26"/>
        </w:rPr>
        <w:t xml:space="preserve"> (</w:t>
      </w:r>
      <w:r w:rsidR="004640F2">
        <w:rPr>
          <w:sz w:val="26"/>
        </w:rPr>
        <w:t>10909</w:t>
      </w:r>
      <w:r>
        <w:rPr>
          <w:sz w:val="26"/>
        </w:rPr>
        <w:t xml:space="preserve">), and Hansy </w:t>
      </w:r>
      <w:r w:rsidR="004640F2">
        <w:rPr>
          <w:sz w:val="26"/>
        </w:rPr>
        <w:t>Rodrigues</w:t>
      </w:r>
      <w:r>
        <w:rPr>
          <w:sz w:val="26"/>
        </w:rPr>
        <w:t xml:space="preserve"> (</w:t>
      </w:r>
      <w:r w:rsidR="004640F2">
        <w:rPr>
          <w:sz w:val="26"/>
        </w:rPr>
        <w:t>10633</w:t>
      </w:r>
      <w:r>
        <w:rPr>
          <w:sz w:val="26"/>
        </w:rPr>
        <w:t>) submitted in partial fulfillment of the requirements for the award of the degree of Bachelor of Engineering in Computer Engineering (Semester V) under the course Cloud Computing Lab.</w:t>
      </w:r>
    </w:p>
    <w:tbl>
      <w:tblPr>
        <w:tblW w:w="0" w:type="auto"/>
        <w:jc w:val="center"/>
        <w:tblLook w:val="04A0" w:firstRow="1" w:lastRow="0" w:firstColumn="1" w:lastColumn="0" w:noHBand="0" w:noVBand="1"/>
      </w:tblPr>
      <w:tblGrid>
        <w:gridCol w:w="3010"/>
        <w:gridCol w:w="3010"/>
        <w:gridCol w:w="3010"/>
      </w:tblGrid>
      <w:tr w:rsidR="008F6BBF" w14:paraId="1B32C46D" w14:textId="77777777">
        <w:trPr>
          <w:jc w:val="center"/>
        </w:trPr>
        <w:tc>
          <w:tcPr>
            <w:tcW w:w="3010" w:type="dxa"/>
          </w:tcPr>
          <w:p w14:paraId="33774209" w14:textId="77777777" w:rsidR="008F6BBF" w:rsidRDefault="00000000">
            <w:pPr>
              <w:jc w:val="center"/>
            </w:pPr>
            <w:r>
              <w:rPr>
                <w:b/>
                <w:sz w:val="22"/>
              </w:rPr>
              <w:t>_______________________</w:t>
            </w:r>
            <w:r>
              <w:rPr>
                <w:b/>
                <w:sz w:val="22"/>
              </w:rPr>
              <w:br/>
              <w:t>Professor Unik Lokhande</w:t>
            </w:r>
            <w:r>
              <w:rPr>
                <w:b/>
                <w:sz w:val="22"/>
              </w:rPr>
              <w:br/>
              <w:t>Guide / Supervisor</w:t>
            </w:r>
          </w:p>
        </w:tc>
        <w:tc>
          <w:tcPr>
            <w:tcW w:w="3010" w:type="dxa"/>
          </w:tcPr>
          <w:p w14:paraId="012D3235" w14:textId="77777777" w:rsidR="008F6BBF" w:rsidRDefault="00000000">
            <w:pPr>
              <w:jc w:val="center"/>
            </w:pPr>
            <w:r>
              <w:rPr>
                <w:b/>
                <w:sz w:val="22"/>
              </w:rPr>
              <w:t>_______________________</w:t>
            </w:r>
            <w:r>
              <w:rPr>
                <w:b/>
                <w:sz w:val="22"/>
              </w:rPr>
              <w:br/>
              <w:t>Dr. Sujata Deshmukh</w:t>
            </w:r>
            <w:r>
              <w:rPr>
                <w:b/>
                <w:sz w:val="22"/>
              </w:rPr>
              <w:br/>
              <w:t>HOD, Computer Dept.</w:t>
            </w:r>
          </w:p>
        </w:tc>
        <w:tc>
          <w:tcPr>
            <w:tcW w:w="3010" w:type="dxa"/>
          </w:tcPr>
          <w:p w14:paraId="3DEBD40D" w14:textId="77777777" w:rsidR="008F6BBF" w:rsidRDefault="00000000">
            <w:pPr>
              <w:jc w:val="center"/>
            </w:pPr>
            <w:r>
              <w:rPr>
                <w:b/>
                <w:sz w:val="22"/>
              </w:rPr>
              <w:t>_______________________</w:t>
            </w:r>
            <w:r>
              <w:rPr>
                <w:b/>
                <w:sz w:val="22"/>
              </w:rPr>
              <w:br/>
              <w:t>Dr. Sapna Prabhu</w:t>
            </w:r>
            <w:r>
              <w:rPr>
                <w:b/>
                <w:sz w:val="22"/>
              </w:rPr>
              <w:br/>
              <w:t>Principal</w:t>
            </w:r>
          </w:p>
        </w:tc>
      </w:tr>
      <w:tr w:rsidR="008F6BBF" w14:paraId="678E2981" w14:textId="77777777">
        <w:trPr>
          <w:jc w:val="center"/>
        </w:trPr>
        <w:tc>
          <w:tcPr>
            <w:tcW w:w="3010" w:type="dxa"/>
          </w:tcPr>
          <w:p w14:paraId="05A65667" w14:textId="77777777" w:rsidR="008F6BBF" w:rsidRDefault="008F6BBF"/>
        </w:tc>
        <w:tc>
          <w:tcPr>
            <w:tcW w:w="3010" w:type="dxa"/>
          </w:tcPr>
          <w:p w14:paraId="594D67DC" w14:textId="77777777" w:rsidR="008F6BBF" w:rsidRDefault="008F6BBF"/>
        </w:tc>
        <w:tc>
          <w:tcPr>
            <w:tcW w:w="3010" w:type="dxa"/>
          </w:tcPr>
          <w:p w14:paraId="099656D7" w14:textId="77777777" w:rsidR="008F6BBF" w:rsidRDefault="008F6BBF"/>
        </w:tc>
      </w:tr>
    </w:tbl>
    <w:p w14:paraId="53DB2AEE" w14:textId="77777777" w:rsidR="008F6BBF" w:rsidRDefault="00000000">
      <w:r>
        <w:br w:type="page"/>
      </w:r>
    </w:p>
    <w:p w14:paraId="1A0AC9F9" w14:textId="77777777" w:rsidR="008F6BBF" w:rsidRDefault="00000000">
      <w:pPr>
        <w:spacing w:before="320" w:after="480"/>
        <w:jc w:val="center"/>
      </w:pPr>
      <w:r>
        <w:rPr>
          <w:b/>
          <w:color w:val="1F497D"/>
          <w:sz w:val="36"/>
        </w:rPr>
        <w:lastRenderedPageBreak/>
        <w:t>DECLARATION</w:t>
      </w:r>
    </w:p>
    <w:p w14:paraId="2AF3234F" w14:textId="77777777" w:rsidR="008F6BBF" w:rsidRDefault="00000000">
      <w:pPr>
        <w:spacing w:after="720" w:line="300" w:lineRule="auto"/>
        <w:jc w:val="both"/>
      </w:pPr>
      <w:r>
        <w:rPr>
          <w:sz w:val="25"/>
        </w:rP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 data, fact, or 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14:paraId="4C9E5CF9" w14:textId="77777777" w:rsidR="008F6BBF" w:rsidRDefault="00000000">
      <w:pPr>
        <w:spacing w:after="480"/>
      </w:pPr>
      <w:r>
        <w:t>Date: 29th October 2026</w:t>
      </w:r>
      <w:r>
        <w:br/>
        <w:t>Place: Mumbai</w:t>
      </w:r>
    </w:p>
    <w:p w14:paraId="72619D09" w14:textId="44E4AEB8" w:rsidR="008F6BBF" w:rsidRDefault="00000000">
      <w:pPr>
        <w:spacing w:after="160"/>
        <w:jc w:val="right"/>
      </w:pPr>
      <w:r>
        <w:rPr>
          <w:b/>
        </w:rPr>
        <w:t>Arnav Patade (</w:t>
      </w:r>
      <w:r w:rsidR="004640F2">
        <w:rPr>
          <w:b/>
        </w:rPr>
        <w:t>10910</w:t>
      </w:r>
      <w:r>
        <w:rPr>
          <w:b/>
        </w:rPr>
        <w:t>)</w:t>
      </w:r>
    </w:p>
    <w:p w14:paraId="25D267A5" w14:textId="76D2581C" w:rsidR="008F6BBF" w:rsidRDefault="00000000">
      <w:pPr>
        <w:spacing w:after="160"/>
        <w:jc w:val="right"/>
      </w:pPr>
      <w:r>
        <w:rPr>
          <w:b/>
        </w:rPr>
        <w:t xml:space="preserve">Arlen </w:t>
      </w:r>
      <w:r w:rsidR="004640F2">
        <w:rPr>
          <w:b/>
        </w:rPr>
        <w:t>DMello</w:t>
      </w:r>
      <w:r>
        <w:rPr>
          <w:b/>
        </w:rPr>
        <w:t xml:space="preserve"> (</w:t>
      </w:r>
      <w:r w:rsidR="004640F2">
        <w:rPr>
          <w:b/>
        </w:rPr>
        <w:t>10909</w:t>
      </w:r>
      <w:r>
        <w:rPr>
          <w:b/>
        </w:rPr>
        <w:t>)</w:t>
      </w:r>
    </w:p>
    <w:p w14:paraId="13DEE4B5" w14:textId="5488ED05" w:rsidR="008F6BBF" w:rsidRDefault="00000000">
      <w:pPr>
        <w:spacing w:after="240"/>
        <w:jc w:val="right"/>
      </w:pPr>
      <w:r>
        <w:rPr>
          <w:b/>
        </w:rPr>
        <w:t xml:space="preserve">Hansy </w:t>
      </w:r>
      <w:r w:rsidR="004640F2">
        <w:rPr>
          <w:b/>
        </w:rPr>
        <w:t>Rodrigues</w:t>
      </w:r>
      <w:r>
        <w:rPr>
          <w:b/>
        </w:rPr>
        <w:t xml:space="preserve"> (</w:t>
      </w:r>
      <w:r w:rsidR="004640F2">
        <w:rPr>
          <w:b/>
        </w:rPr>
        <w:t>10633</w:t>
      </w:r>
      <w:r>
        <w:rPr>
          <w:b/>
        </w:rPr>
        <w:t>)</w:t>
      </w:r>
    </w:p>
    <w:p w14:paraId="68F8BD55" w14:textId="77777777" w:rsidR="008F6BBF" w:rsidRDefault="00000000">
      <w:r>
        <w:br w:type="page"/>
      </w:r>
    </w:p>
    <w:p w14:paraId="29844DF5" w14:textId="77777777" w:rsidR="008F6BBF" w:rsidRDefault="00000000">
      <w:pPr>
        <w:spacing w:before="320" w:after="480"/>
        <w:jc w:val="center"/>
      </w:pPr>
      <w:r>
        <w:rPr>
          <w:b/>
          <w:color w:val="1F497D"/>
          <w:sz w:val="36"/>
        </w:rPr>
        <w:lastRenderedPageBreak/>
        <w:t>ACKNOWLEDGMENTS</w:t>
      </w:r>
    </w:p>
    <w:p w14:paraId="53AF6EF1" w14:textId="77777777" w:rsidR="008F6BBF" w:rsidRDefault="00000000">
      <w:pPr>
        <w:spacing w:after="320" w:line="288" w:lineRule="auto"/>
        <w:jc w:val="both"/>
      </w:pPr>
      <w:r>
        <w:t>We have great pleasure in presenting the report on "ApleShahar: Cloud-Native Civic Grievance &amp; Municipal Infrastructure Platform". We take this opportunity to express our sincere gratitude towards our guide, Professor Unik Lokhande, Department of Computer Engineering, Fr. Conceicao Rodrigues College of Engineering, Bandra (W), Mumbai, for his continuous technical guidance, timely suggestions, and constructive feedback throughout the course of this work. His encouragement and mentorship played a decisive role in shaping the architectural direction, AWS cloud deployment, and system engineering of this project.</w:t>
      </w:r>
    </w:p>
    <w:p w14:paraId="0C400392" w14:textId="77777777" w:rsidR="008F6BBF" w:rsidRDefault="00000000">
      <w:pPr>
        <w:spacing w:after="640" w:line="288" w:lineRule="auto"/>
        <w:jc w:val="both"/>
      </w:pPr>
      <w:r>
        <w:t>We thank Dr. Sujata Deshmukh, Head of the Department of Computer Engineering, Dr. Sapna Prabhu, Principal, and the management of C.R.C.E., Mumbai for their constant encouragement and for providing the necessary cloud infrastructure, lab facilities, and institutional resources to pursue this project. We also extend our heartfelt thanks to all faculty members and non-teaching staff for their invaluable support throughout our academic endeavors.</w:t>
      </w:r>
    </w:p>
    <w:p w14:paraId="0ED5C0B9" w14:textId="39C34F32" w:rsidR="008F6BBF" w:rsidRDefault="00000000">
      <w:pPr>
        <w:spacing w:after="240" w:line="288" w:lineRule="auto"/>
        <w:jc w:val="right"/>
      </w:pPr>
      <w:r>
        <w:rPr>
          <w:b/>
        </w:rPr>
        <w:t>Arnav Patade (</w:t>
      </w:r>
      <w:r w:rsidR="004640F2">
        <w:rPr>
          <w:b/>
        </w:rPr>
        <w:t>10910</w:t>
      </w:r>
      <w:r>
        <w:rPr>
          <w:b/>
        </w:rPr>
        <w:t>)</w:t>
      </w:r>
      <w:r>
        <w:rPr>
          <w:b/>
        </w:rPr>
        <w:br/>
        <w:t xml:space="preserve">Arlen </w:t>
      </w:r>
      <w:r w:rsidR="004640F2">
        <w:rPr>
          <w:b/>
        </w:rPr>
        <w:t>DMello</w:t>
      </w:r>
      <w:r>
        <w:rPr>
          <w:b/>
        </w:rPr>
        <w:t xml:space="preserve"> (</w:t>
      </w:r>
      <w:r w:rsidR="004640F2">
        <w:rPr>
          <w:b/>
        </w:rPr>
        <w:t>10909</w:t>
      </w:r>
      <w:r>
        <w:rPr>
          <w:b/>
        </w:rPr>
        <w:t>)</w:t>
      </w:r>
      <w:r>
        <w:rPr>
          <w:b/>
        </w:rPr>
        <w:br/>
        <w:t xml:space="preserve">Hansy </w:t>
      </w:r>
      <w:r w:rsidR="004640F2">
        <w:rPr>
          <w:b/>
        </w:rPr>
        <w:t>Rodrigues</w:t>
      </w:r>
      <w:r>
        <w:rPr>
          <w:b/>
        </w:rPr>
        <w:t xml:space="preserve"> (</w:t>
      </w:r>
      <w:r w:rsidR="004640F2">
        <w:rPr>
          <w:b/>
        </w:rPr>
        <w:t>10633</w:t>
      </w:r>
      <w:r>
        <w:rPr>
          <w:b/>
        </w:rPr>
        <w:t>)</w:t>
      </w:r>
    </w:p>
    <w:p w14:paraId="394F3407" w14:textId="77777777" w:rsidR="008F6BBF" w:rsidRDefault="00000000">
      <w:r>
        <w:br w:type="page"/>
      </w:r>
    </w:p>
    <w:p w14:paraId="2E8BBA93" w14:textId="77777777" w:rsidR="008F6BBF" w:rsidRDefault="00000000">
      <w:pPr>
        <w:spacing w:before="320" w:after="400"/>
        <w:jc w:val="center"/>
      </w:pPr>
      <w:r>
        <w:rPr>
          <w:b/>
          <w:color w:val="1F497D"/>
          <w:sz w:val="36"/>
        </w:rPr>
        <w:lastRenderedPageBreak/>
        <w:t>TABLE OF CONTENTS</w:t>
      </w:r>
    </w:p>
    <w:tbl>
      <w:tblPr>
        <w:tblW w:w="0" w:type="auto"/>
        <w:jc w:val="center"/>
        <w:tblBorders>
          <w:top w:val="single" w:sz="4" w:space="0" w:color="D3D3D3"/>
          <w:bottom w:val="single" w:sz="8" w:space="0" w:color="1F497D"/>
          <w:insideH w:val="single" w:sz="4" w:space="0" w:color="E0E0E0"/>
        </w:tblBorders>
        <w:tblLook w:val="04A0" w:firstRow="1" w:lastRow="0" w:firstColumn="1" w:lastColumn="0" w:noHBand="0" w:noVBand="1"/>
      </w:tblPr>
      <w:tblGrid>
        <w:gridCol w:w="1728"/>
        <w:gridCol w:w="6480"/>
        <w:gridCol w:w="1152"/>
      </w:tblGrid>
      <w:tr w:rsidR="008F6BBF" w14:paraId="159073DA" w14:textId="77777777">
        <w:trPr>
          <w:cantSplit/>
          <w:tblHeader/>
          <w:jc w:val="center"/>
        </w:trPr>
        <w:tc>
          <w:tcPr>
            <w:tcW w:w="1728" w:type="dxa"/>
            <w:shd w:val="clear" w:color="auto" w:fill="1F497D"/>
            <w:tcMar>
              <w:top w:w="140" w:type="dxa"/>
              <w:left w:w="180" w:type="dxa"/>
              <w:bottom w:w="140" w:type="dxa"/>
              <w:right w:w="180" w:type="dxa"/>
            </w:tcMar>
            <w:vAlign w:val="center"/>
          </w:tcPr>
          <w:p w14:paraId="41815E90" w14:textId="77777777" w:rsidR="008F6BBF" w:rsidRDefault="00000000">
            <w:pPr>
              <w:jc w:val="center"/>
            </w:pPr>
            <w:r>
              <w:rPr>
                <w:b/>
                <w:color w:val="FFFFFF"/>
                <w:sz w:val="21"/>
              </w:rPr>
              <w:t>Section</w:t>
            </w:r>
          </w:p>
        </w:tc>
        <w:tc>
          <w:tcPr>
            <w:tcW w:w="6480" w:type="dxa"/>
            <w:shd w:val="clear" w:color="auto" w:fill="1F497D"/>
            <w:tcMar>
              <w:top w:w="140" w:type="dxa"/>
              <w:left w:w="180" w:type="dxa"/>
              <w:bottom w:w="140" w:type="dxa"/>
              <w:right w:w="180" w:type="dxa"/>
            </w:tcMar>
            <w:vAlign w:val="center"/>
          </w:tcPr>
          <w:p w14:paraId="1B1586E4" w14:textId="77777777" w:rsidR="008F6BBF" w:rsidRDefault="00000000">
            <w:pPr>
              <w:jc w:val="center"/>
            </w:pPr>
            <w:r>
              <w:rPr>
                <w:b/>
                <w:color w:val="FFFFFF"/>
                <w:sz w:val="21"/>
              </w:rPr>
              <w:t>Topic</w:t>
            </w:r>
          </w:p>
        </w:tc>
        <w:tc>
          <w:tcPr>
            <w:tcW w:w="1152" w:type="dxa"/>
            <w:shd w:val="clear" w:color="auto" w:fill="1F497D"/>
            <w:tcMar>
              <w:top w:w="140" w:type="dxa"/>
              <w:left w:w="180" w:type="dxa"/>
              <w:bottom w:w="140" w:type="dxa"/>
              <w:right w:w="180" w:type="dxa"/>
            </w:tcMar>
            <w:vAlign w:val="center"/>
          </w:tcPr>
          <w:p w14:paraId="23E4A4BC" w14:textId="77777777" w:rsidR="008F6BBF" w:rsidRDefault="00000000">
            <w:pPr>
              <w:jc w:val="center"/>
            </w:pPr>
            <w:r>
              <w:rPr>
                <w:b/>
                <w:color w:val="FFFFFF"/>
                <w:sz w:val="21"/>
              </w:rPr>
              <w:t>Page</w:t>
            </w:r>
          </w:p>
        </w:tc>
      </w:tr>
      <w:tr w:rsidR="008F6BBF" w14:paraId="4C3854B7" w14:textId="77777777">
        <w:trPr>
          <w:cantSplit/>
          <w:jc w:val="center"/>
        </w:trPr>
        <w:tc>
          <w:tcPr>
            <w:tcW w:w="1728" w:type="dxa"/>
            <w:shd w:val="clear" w:color="auto" w:fill="F2F5F8"/>
            <w:tcMar>
              <w:top w:w="100" w:type="dxa"/>
              <w:left w:w="150" w:type="dxa"/>
              <w:bottom w:w="100" w:type="dxa"/>
              <w:right w:w="150" w:type="dxa"/>
            </w:tcMar>
            <w:vAlign w:val="center"/>
          </w:tcPr>
          <w:p w14:paraId="61B92478" w14:textId="77777777" w:rsidR="008F6BBF" w:rsidRDefault="00000000">
            <w:r>
              <w:rPr>
                <w:sz w:val="20"/>
              </w:rPr>
              <w:t>Abstract</w:t>
            </w:r>
          </w:p>
        </w:tc>
        <w:tc>
          <w:tcPr>
            <w:tcW w:w="6480" w:type="dxa"/>
            <w:shd w:val="clear" w:color="auto" w:fill="F2F5F8"/>
            <w:tcMar>
              <w:top w:w="100" w:type="dxa"/>
              <w:left w:w="150" w:type="dxa"/>
              <w:bottom w:w="100" w:type="dxa"/>
              <w:right w:w="150" w:type="dxa"/>
            </w:tcMar>
            <w:vAlign w:val="center"/>
          </w:tcPr>
          <w:p w14:paraId="16B90B3A" w14:textId="77777777" w:rsidR="008F6BBF" w:rsidRDefault="00000000">
            <w:r>
              <w:rPr>
                <w:sz w:val="20"/>
              </w:rPr>
              <w:t>Abstract</w:t>
            </w:r>
          </w:p>
        </w:tc>
        <w:tc>
          <w:tcPr>
            <w:tcW w:w="1152" w:type="dxa"/>
            <w:shd w:val="clear" w:color="auto" w:fill="F2F5F8"/>
            <w:tcMar>
              <w:top w:w="100" w:type="dxa"/>
              <w:left w:w="150" w:type="dxa"/>
              <w:bottom w:w="100" w:type="dxa"/>
              <w:right w:w="150" w:type="dxa"/>
            </w:tcMar>
            <w:vAlign w:val="center"/>
          </w:tcPr>
          <w:p w14:paraId="53F07EAB" w14:textId="77777777" w:rsidR="008F6BBF" w:rsidRDefault="00000000">
            <w:r>
              <w:rPr>
                <w:sz w:val="20"/>
              </w:rPr>
              <w:t>i</w:t>
            </w:r>
          </w:p>
        </w:tc>
      </w:tr>
      <w:tr w:rsidR="008F6BBF" w14:paraId="31C589BF" w14:textId="77777777">
        <w:trPr>
          <w:cantSplit/>
          <w:jc w:val="center"/>
        </w:trPr>
        <w:tc>
          <w:tcPr>
            <w:tcW w:w="1728" w:type="dxa"/>
            <w:shd w:val="clear" w:color="auto" w:fill="FFFFFF"/>
            <w:tcMar>
              <w:top w:w="100" w:type="dxa"/>
              <w:left w:w="150" w:type="dxa"/>
              <w:bottom w:w="100" w:type="dxa"/>
              <w:right w:w="150" w:type="dxa"/>
            </w:tcMar>
            <w:vAlign w:val="center"/>
          </w:tcPr>
          <w:p w14:paraId="2816CE38" w14:textId="77777777" w:rsidR="008F6BBF" w:rsidRDefault="00000000">
            <w:r>
              <w:rPr>
                <w:sz w:val="20"/>
              </w:rPr>
              <w:t>List</w:t>
            </w:r>
          </w:p>
        </w:tc>
        <w:tc>
          <w:tcPr>
            <w:tcW w:w="6480" w:type="dxa"/>
            <w:shd w:val="clear" w:color="auto" w:fill="FFFFFF"/>
            <w:tcMar>
              <w:top w:w="100" w:type="dxa"/>
              <w:left w:w="150" w:type="dxa"/>
              <w:bottom w:w="100" w:type="dxa"/>
              <w:right w:w="150" w:type="dxa"/>
            </w:tcMar>
            <w:vAlign w:val="center"/>
          </w:tcPr>
          <w:p w14:paraId="0DF1F6BD" w14:textId="77777777" w:rsidR="008F6BBF" w:rsidRDefault="00000000">
            <w:r>
              <w:rPr>
                <w:sz w:val="20"/>
              </w:rPr>
              <w:t>of Tables</w:t>
            </w:r>
          </w:p>
        </w:tc>
        <w:tc>
          <w:tcPr>
            <w:tcW w:w="1152" w:type="dxa"/>
            <w:shd w:val="clear" w:color="auto" w:fill="FFFFFF"/>
            <w:tcMar>
              <w:top w:w="100" w:type="dxa"/>
              <w:left w:w="150" w:type="dxa"/>
              <w:bottom w:w="100" w:type="dxa"/>
              <w:right w:w="150" w:type="dxa"/>
            </w:tcMar>
            <w:vAlign w:val="center"/>
          </w:tcPr>
          <w:p w14:paraId="16937393" w14:textId="77777777" w:rsidR="008F6BBF" w:rsidRDefault="00000000">
            <w:r>
              <w:rPr>
                <w:sz w:val="20"/>
              </w:rPr>
              <w:t>ii</w:t>
            </w:r>
          </w:p>
        </w:tc>
      </w:tr>
      <w:tr w:rsidR="008F6BBF" w14:paraId="366D4B23" w14:textId="77777777">
        <w:trPr>
          <w:cantSplit/>
          <w:jc w:val="center"/>
        </w:trPr>
        <w:tc>
          <w:tcPr>
            <w:tcW w:w="1728" w:type="dxa"/>
            <w:shd w:val="clear" w:color="auto" w:fill="F2F5F8"/>
            <w:tcMar>
              <w:top w:w="100" w:type="dxa"/>
              <w:left w:w="150" w:type="dxa"/>
              <w:bottom w:w="100" w:type="dxa"/>
              <w:right w:w="150" w:type="dxa"/>
            </w:tcMar>
            <w:vAlign w:val="center"/>
          </w:tcPr>
          <w:p w14:paraId="024238D6" w14:textId="77777777" w:rsidR="008F6BBF" w:rsidRDefault="00000000">
            <w:r>
              <w:rPr>
                <w:sz w:val="20"/>
              </w:rPr>
              <w:t>List</w:t>
            </w:r>
          </w:p>
        </w:tc>
        <w:tc>
          <w:tcPr>
            <w:tcW w:w="6480" w:type="dxa"/>
            <w:shd w:val="clear" w:color="auto" w:fill="F2F5F8"/>
            <w:tcMar>
              <w:top w:w="100" w:type="dxa"/>
              <w:left w:w="150" w:type="dxa"/>
              <w:bottom w:w="100" w:type="dxa"/>
              <w:right w:w="150" w:type="dxa"/>
            </w:tcMar>
            <w:vAlign w:val="center"/>
          </w:tcPr>
          <w:p w14:paraId="418B120E" w14:textId="77777777" w:rsidR="008F6BBF" w:rsidRDefault="00000000">
            <w:r>
              <w:rPr>
                <w:sz w:val="20"/>
              </w:rPr>
              <w:t>of Figures</w:t>
            </w:r>
          </w:p>
        </w:tc>
        <w:tc>
          <w:tcPr>
            <w:tcW w:w="1152" w:type="dxa"/>
            <w:shd w:val="clear" w:color="auto" w:fill="F2F5F8"/>
            <w:tcMar>
              <w:top w:w="100" w:type="dxa"/>
              <w:left w:w="150" w:type="dxa"/>
              <w:bottom w:w="100" w:type="dxa"/>
              <w:right w:w="150" w:type="dxa"/>
            </w:tcMar>
            <w:vAlign w:val="center"/>
          </w:tcPr>
          <w:p w14:paraId="0F40724A" w14:textId="77777777" w:rsidR="008F6BBF" w:rsidRDefault="00000000">
            <w:r>
              <w:rPr>
                <w:sz w:val="20"/>
              </w:rPr>
              <w:t>iii</w:t>
            </w:r>
          </w:p>
        </w:tc>
      </w:tr>
      <w:tr w:rsidR="008F6BBF" w14:paraId="380CD1FC" w14:textId="77777777">
        <w:trPr>
          <w:cantSplit/>
          <w:jc w:val="center"/>
        </w:trPr>
        <w:tc>
          <w:tcPr>
            <w:tcW w:w="1728" w:type="dxa"/>
            <w:shd w:val="clear" w:color="auto" w:fill="FFFFFF"/>
            <w:tcMar>
              <w:top w:w="100" w:type="dxa"/>
              <w:left w:w="150" w:type="dxa"/>
              <w:bottom w:w="100" w:type="dxa"/>
              <w:right w:w="150" w:type="dxa"/>
            </w:tcMar>
            <w:vAlign w:val="center"/>
          </w:tcPr>
          <w:p w14:paraId="19E857C8" w14:textId="77777777" w:rsidR="008F6BBF" w:rsidRDefault="00000000">
            <w:r>
              <w:rPr>
                <w:sz w:val="20"/>
              </w:rPr>
              <w:t>1.</w:t>
            </w:r>
          </w:p>
        </w:tc>
        <w:tc>
          <w:tcPr>
            <w:tcW w:w="6480" w:type="dxa"/>
            <w:shd w:val="clear" w:color="auto" w:fill="FFFFFF"/>
            <w:tcMar>
              <w:top w:w="100" w:type="dxa"/>
              <w:left w:w="150" w:type="dxa"/>
              <w:bottom w:w="100" w:type="dxa"/>
              <w:right w:w="150" w:type="dxa"/>
            </w:tcMar>
            <w:vAlign w:val="center"/>
          </w:tcPr>
          <w:p w14:paraId="017C53E0" w14:textId="77777777" w:rsidR="008F6BBF" w:rsidRDefault="00000000">
            <w:r>
              <w:rPr>
                <w:sz w:val="20"/>
              </w:rPr>
              <w:t>Executive Summary &amp; Problem Statement</w:t>
            </w:r>
          </w:p>
        </w:tc>
        <w:tc>
          <w:tcPr>
            <w:tcW w:w="1152" w:type="dxa"/>
            <w:shd w:val="clear" w:color="auto" w:fill="FFFFFF"/>
            <w:tcMar>
              <w:top w:w="100" w:type="dxa"/>
              <w:left w:w="150" w:type="dxa"/>
              <w:bottom w:w="100" w:type="dxa"/>
              <w:right w:w="150" w:type="dxa"/>
            </w:tcMar>
            <w:vAlign w:val="center"/>
          </w:tcPr>
          <w:p w14:paraId="19AA5F0A" w14:textId="77777777" w:rsidR="008F6BBF" w:rsidRDefault="00000000">
            <w:r>
              <w:rPr>
                <w:sz w:val="20"/>
              </w:rPr>
              <w:t>1</w:t>
            </w:r>
          </w:p>
        </w:tc>
      </w:tr>
      <w:tr w:rsidR="008F6BBF" w14:paraId="16521701" w14:textId="77777777">
        <w:trPr>
          <w:cantSplit/>
          <w:jc w:val="center"/>
        </w:trPr>
        <w:tc>
          <w:tcPr>
            <w:tcW w:w="1728" w:type="dxa"/>
            <w:shd w:val="clear" w:color="auto" w:fill="F2F5F8"/>
            <w:tcMar>
              <w:top w:w="100" w:type="dxa"/>
              <w:left w:w="150" w:type="dxa"/>
              <w:bottom w:w="100" w:type="dxa"/>
              <w:right w:w="150" w:type="dxa"/>
            </w:tcMar>
            <w:vAlign w:val="center"/>
          </w:tcPr>
          <w:p w14:paraId="5EE07D3C" w14:textId="77777777" w:rsidR="008F6BBF" w:rsidRDefault="008F6BBF"/>
        </w:tc>
        <w:tc>
          <w:tcPr>
            <w:tcW w:w="6480" w:type="dxa"/>
            <w:shd w:val="clear" w:color="auto" w:fill="F2F5F8"/>
            <w:tcMar>
              <w:top w:w="100" w:type="dxa"/>
              <w:left w:w="150" w:type="dxa"/>
              <w:bottom w:w="100" w:type="dxa"/>
              <w:right w:w="150" w:type="dxa"/>
            </w:tcMar>
            <w:vAlign w:val="center"/>
          </w:tcPr>
          <w:p w14:paraId="6531504B" w14:textId="77777777" w:rsidR="008F6BBF" w:rsidRDefault="00000000">
            <w:r>
              <w:rPr>
                <w:sz w:val="20"/>
              </w:rPr>
              <w:t>1.1 Civic Context: Urban Infrastructure in VVCMC &amp; MMR</w:t>
            </w:r>
          </w:p>
        </w:tc>
        <w:tc>
          <w:tcPr>
            <w:tcW w:w="1152" w:type="dxa"/>
            <w:shd w:val="clear" w:color="auto" w:fill="F2F5F8"/>
            <w:tcMar>
              <w:top w:w="100" w:type="dxa"/>
              <w:left w:w="150" w:type="dxa"/>
              <w:bottom w:w="100" w:type="dxa"/>
              <w:right w:w="150" w:type="dxa"/>
            </w:tcMar>
            <w:vAlign w:val="center"/>
          </w:tcPr>
          <w:p w14:paraId="2FE243DC" w14:textId="77777777" w:rsidR="008F6BBF" w:rsidRDefault="00000000">
            <w:r>
              <w:rPr>
                <w:sz w:val="20"/>
              </w:rPr>
              <w:t>1</w:t>
            </w:r>
          </w:p>
        </w:tc>
      </w:tr>
      <w:tr w:rsidR="008F6BBF" w14:paraId="06C6A873" w14:textId="77777777">
        <w:trPr>
          <w:cantSplit/>
          <w:jc w:val="center"/>
        </w:trPr>
        <w:tc>
          <w:tcPr>
            <w:tcW w:w="1728" w:type="dxa"/>
            <w:shd w:val="clear" w:color="auto" w:fill="FFFFFF"/>
            <w:tcMar>
              <w:top w:w="100" w:type="dxa"/>
              <w:left w:w="150" w:type="dxa"/>
              <w:bottom w:w="100" w:type="dxa"/>
              <w:right w:w="150" w:type="dxa"/>
            </w:tcMar>
            <w:vAlign w:val="center"/>
          </w:tcPr>
          <w:p w14:paraId="66495129" w14:textId="77777777" w:rsidR="008F6BBF" w:rsidRDefault="008F6BBF"/>
        </w:tc>
        <w:tc>
          <w:tcPr>
            <w:tcW w:w="6480" w:type="dxa"/>
            <w:shd w:val="clear" w:color="auto" w:fill="FFFFFF"/>
            <w:tcMar>
              <w:top w:w="100" w:type="dxa"/>
              <w:left w:w="150" w:type="dxa"/>
              <w:bottom w:w="100" w:type="dxa"/>
              <w:right w:w="150" w:type="dxa"/>
            </w:tcMar>
            <w:vAlign w:val="center"/>
          </w:tcPr>
          <w:p w14:paraId="25BB7CE5" w14:textId="77777777" w:rsidR="008F6BBF" w:rsidRDefault="00000000">
            <w:r>
              <w:rPr>
                <w:sz w:val="20"/>
              </w:rPr>
              <w:t>1.2 Core Problem Statement: Grievance Redressal Deficits</w:t>
            </w:r>
          </w:p>
        </w:tc>
        <w:tc>
          <w:tcPr>
            <w:tcW w:w="1152" w:type="dxa"/>
            <w:shd w:val="clear" w:color="auto" w:fill="FFFFFF"/>
            <w:tcMar>
              <w:top w:w="100" w:type="dxa"/>
              <w:left w:w="150" w:type="dxa"/>
              <w:bottom w:w="100" w:type="dxa"/>
              <w:right w:w="150" w:type="dxa"/>
            </w:tcMar>
            <w:vAlign w:val="center"/>
          </w:tcPr>
          <w:p w14:paraId="24B31F5B" w14:textId="77777777" w:rsidR="008F6BBF" w:rsidRDefault="00000000">
            <w:r>
              <w:rPr>
                <w:sz w:val="20"/>
              </w:rPr>
              <w:t>2</w:t>
            </w:r>
          </w:p>
        </w:tc>
      </w:tr>
      <w:tr w:rsidR="008F6BBF" w14:paraId="04E530FB" w14:textId="77777777">
        <w:trPr>
          <w:cantSplit/>
          <w:jc w:val="center"/>
        </w:trPr>
        <w:tc>
          <w:tcPr>
            <w:tcW w:w="1728" w:type="dxa"/>
            <w:shd w:val="clear" w:color="auto" w:fill="F2F5F8"/>
            <w:tcMar>
              <w:top w:w="100" w:type="dxa"/>
              <w:left w:w="150" w:type="dxa"/>
              <w:bottom w:w="100" w:type="dxa"/>
              <w:right w:w="150" w:type="dxa"/>
            </w:tcMar>
            <w:vAlign w:val="center"/>
          </w:tcPr>
          <w:p w14:paraId="0E38F4B5" w14:textId="77777777" w:rsidR="008F6BBF" w:rsidRDefault="008F6BBF"/>
        </w:tc>
        <w:tc>
          <w:tcPr>
            <w:tcW w:w="6480" w:type="dxa"/>
            <w:shd w:val="clear" w:color="auto" w:fill="F2F5F8"/>
            <w:tcMar>
              <w:top w:w="100" w:type="dxa"/>
              <w:left w:w="150" w:type="dxa"/>
              <w:bottom w:w="100" w:type="dxa"/>
              <w:right w:w="150" w:type="dxa"/>
            </w:tcMar>
            <w:vAlign w:val="center"/>
          </w:tcPr>
          <w:p w14:paraId="3A108EAF" w14:textId="77777777" w:rsidR="008F6BBF" w:rsidRDefault="00000000">
            <w:r>
              <w:rPr>
                <w:sz w:val="20"/>
              </w:rPr>
              <w:t>1.3 The ApleShahar Platform Solution</w:t>
            </w:r>
          </w:p>
        </w:tc>
        <w:tc>
          <w:tcPr>
            <w:tcW w:w="1152" w:type="dxa"/>
            <w:shd w:val="clear" w:color="auto" w:fill="F2F5F8"/>
            <w:tcMar>
              <w:top w:w="100" w:type="dxa"/>
              <w:left w:w="150" w:type="dxa"/>
              <w:bottom w:w="100" w:type="dxa"/>
              <w:right w:w="150" w:type="dxa"/>
            </w:tcMar>
            <w:vAlign w:val="center"/>
          </w:tcPr>
          <w:p w14:paraId="283E9BA1" w14:textId="77777777" w:rsidR="008F6BBF" w:rsidRDefault="00000000">
            <w:r>
              <w:rPr>
                <w:sz w:val="20"/>
              </w:rPr>
              <w:t>3</w:t>
            </w:r>
          </w:p>
        </w:tc>
      </w:tr>
      <w:tr w:rsidR="008F6BBF" w14:paraId="2A548D5B" w14:textId="77777777">
        <w:trPr>
          <w:cantSplit/>
          <w:jc w:val="center"/>
        </w:trPr>
        <w:tc>
          <w:tcPr>
            <w:tcW w:w="1728" w:type="dxa"/>
            <w:shd w:val="clear" w:color="auto" w:fill="FFFFFF"/>
            <w:tcMar>
              <w:top w:w="100" w:type="dxa"/>
              <w:left w:w="150" w:type="dxa"/>
              <w:bottom w:w="100" w:type="dxa"/>
              <w:right w:w="150" w:type="dxa"/>
            </w:tcMar>
            <w:vAlign w:val="center"/>
          </w:tcPr>
          <w:p w14:paraId="6794B737" w14:textId="77777777" w:rsidR="008F6BBF" w:rsidRDefault="008F6BBF"/>
        </w:tc>
        <w:tc>
          <w:tcPr>
            <w:tcW w:w="6480" w:type="dxa"/>
            <w:shd w:val="clear" w:color="auto" w:fill="FFFFFF"/>
            <w:tcMar>
              <w:top w:w="100" w:type="dxa"/>
              <w:left w:w="150" w:type="dxa"/>
              <w:bottom w:w="100" w:type="dxa"/>
              <w:right w:w="150" w:type="dxa"/>
            </w:tcMar>
            <w:vAlign w:val="center"/>
          </w:tcPr>
          <w:p w14:paraId="4F45B55C" w14:textId="77777777" w:rsidR="008F6BBF" w:rsidRDefault="00000000">
            <w:r>
              <w:rPr>
                <w:sz w:val="20"/>
              </w:rPr>
              <w:t>1.4 Project Objectives</w:t>
            </w:r>
          </w:p>
        </w:tc>
        <w:tc>
          <w:tcPr>
            <w:tcW w:w="1152" w:type="dxa"/>
            <w:shd w:val="clear" w:color="auto" w:fill="FFFFFF"/>
            <w:tcMar>
              <w:top w:w="100" w:type="dxa"/>
              <w:left w:w="150" w:type="dxa"/>
              <w:bottom w:w="100" w:type="dxa"/>
              <w:right w:w="150" w:type="dxa"/>
            </w:tcMar>
            <w:vAlign w:val="center"/>
          </w:tcPr>
          <w:p w14:paraId="404B7858" w14:textId="77777777" w:rsidR="008F6BBF" w:rsidRDefault="00000000">
            <w:r>
              <w:rPr>
                <w:sz w:val="20"/>
              </w:rPr>
              <w:t>4</w:t>
            </w:r>
          </w:p>
        </w:tc>
      </w:tr>
      <w:tr w:rsidR="008F6BBF" w14:paraId="346105F6" w14:textId="77777777">
        <w:trPr>
          <w:cantSplit/>
          <w:jc w:val="center"/>
        </w:trPr>
        <w:tc>
          <w:tcPr>
            <w:tcW w:w="1728" w:type="dxa"/>
            <w:shd w:val="clear" w:color="auto" w:fill="F2F5F8"/>
            <w:tcMar>
              <w:top w:w="100" w:type="dxa"/>
              <w:left w:w="150" w:type="dxa"/>
              <w:bottom w:w="100" w:type="dxa"/>
              <w:right w:w="150" w:type="dxa"/>
            </w:tcMar>
            <w:vAlign w:val="center"/>
          </w:tcPr>
          <w:p w14:paraId="08BF972E" w14:textId="77777777" w:rsidR="008F6BBF" w:rsidRDefault="008F6BBF"/>
        </w:tc>
        <w:tc>
          <w:tcPr>
            <w:tcW w:w="6480" w:type="dxa"/>
            <w:shd w:val="clear" w:color="auto" w:fill="F2F5F8"/>
            <w:tcMar>
              <w:top w:w="100" w:type="dxa"/>
              <w:left w:w="150" w:type="dxa"/>
              <w:bottom w:w="100" w:type="dxa"/>
              <w:right w:w="150" w:type="dxa"/>
            </w:tcMar>
            <w:vAlign w:val="center"/>
          </w:tcPr>
          <w:p w14:paraId="39177F40" w14:textId="77777777" w:rsidR="008F6BBF" w:rsidRDefault="00000000">
            <w:r>
              <w:rPr>
                <w:sz w:val="20"/>
              </w:rPr>
              <w:t>1.5 Scope &amp; Impact Matrix</w:t>
            </w:r>
          </w:p>
        </w:tc>
        <w:tc>
          <w:tcPr>
            <w:tcW w:w="1152" w:type="dxa"/>
            <w:shd w:val="clear" w:color="auto" w:fill="F2F5F8"/>
            <w:tcMar>
              <w:top w:w="100" w:type="dxa"/>
              <w:left w:w="150" w:type="dxa"/>
              <w:bottom w:w="100" w:type="dxa"/>
              <w:right w:w="150" w:type="dxa"/>
            </w:tcMar>
            <w:vAlign w:val="center"/>
          </w:tcPr>
          <w:p w14:paraId="55799549" w14:textId="77777777" w:rsidR="008F6BBF" w:rsidRDefault="00000000">
            <w:r>
              <w:rPr>
                <w:sz w:val="20"/>
              </w:rPr>
              <w:t>4</w:t>
            </w:r>
          </w:p>
        </w:tc>
      </w:tr>
      <w:tr w:rsidR="008F6BBF" w14:paraId="4CB120CD" w14:textId="77777777">
        <w:trPr>
          <w:cantSplit/>
          <w:jc w:val="center"/>
        </w:trPr>
        <w:tc>
          <w:tcPr>
            <w:tcW w:w="1728" w:type="dxa"/>
            <w:shd w:val="clear" w:color="auto" w:fill="FFFFFF"/>
            <w:tcMar>
              <w:top w:w="100" w:type="dxa"/>
              <w:left w:w="150" w:type="dxa"/>
              <w:bottom w:w="100" w:type="dxa"/>
              <w:right w:w="150" w:type="dxa"/>
            </w:tcMar>
            <w:vAlign w:val="center"/>
          </w:tcPr>
          <w:p w14:paraId="092E6C30" w14:textId="77777777" w:rsidR="008F6BBF" w:rsidRDefault="00000000">
            <w:r>
              <w:rPr>
                <w:sz w:val="20"/>
              </w:rPr>
              <w:t>2.</w:t>
            </w:r>
          </w:p>
        </w:tc>
        <w:tc>
          <w:tcPr>
            <w:tcW w:w="6480" w:type="dxa"/>
            <w:shd w:val="clear" w:color="auto" w:fill="FFFFFF"/>
            <w:tcMar>
              <w:top w:w="100" w:type="dxa"/>
              <w:left w:w="150" w:type="dxa"/>
              <w:bottom w:w="100" w:type="dxa"/>
              <w:right w:w="150" w:type="dxa"/>
            </w:tcMar>
            <w:vAlign w:val="center"/>
          </w:tcPr>
          <w:p w14:paraId="54F91B4B" w14:textId="77777777" w:rsidR="008F6BBF" w:rsidRDefault="00000000">
            <w:r>
              <w:rPr>
                <w:sz w:val="20"/>
              </w:rPr>
              <w:t>System Architecture, Workflow &amp; Dataflow</w:t>
            </w:r>
          </w:p>
        </w:tc>
        <w:tc>
          <w:tcPr>
            <w:tcW w:w="1152" w:type="dxa"/>
            <w:shd w:val="clear" w:color="auto" w:fill="FFFFFF"/>
            <w:tcMar>
              <w:top w:w="100" w:type="dxa"/>
              <w:left w:w="150" w:type="dxa"/>
              <w:bottom w:w="100" w:type="dxa"/>
              <w:right w:w="150" w:type="dxa"/>
            </w:tcMar>
            <w:vAlign w:val="center"/>
          </w:tcPr>
          <w:p w14:paraId="7398EC60" w14:textId="77777777" w:rsidR="008F6BBF" w:rsidRDefault="00000000">
            <w:r>
              <w:rPr>
                <w:sz w:val="20"/>
              </w:rPr>
              <w:t>6</w:t>
            </w:r>
          </w:p>
        </w:tc>
      </w:tr>
      <w:tr w:rsidR="008F6BBF" w14:paraId="6BFBB3EB" w14:textId="77777777">
        <w:trPr>
          <w:cantSplit/>
          <w:jc w:val="center"/>
        </w:trPr>
        <w:tc>
          <w:tcPr>
            <w:tcW w:w="1728" w:type="dxa"/>
            <w:shd w:val="clear" w:color="auto" w:fill="F2F5F8"/>
            <w:tcMar>
              <w:top w:w="100" w:type="dxa"/>
              <w:left w:w="150" w:type="dxa"/>
              <w:bottom w:w="100" w:type="dxa"/>
              <w:right w:w="150" w:type="dxa"/>
            </w:tcMar>
            <w:vAlign w:val="center"/>
          </w:tcPr>
          <w:p w14:paraId="4244311D" w14:textId="77777777" w:rsidR="008F6BBF" w:rsidRDefault="008F6BBF"/>
        </w:tc>
        <w:tc>
          <w:tcPr>
            <w:tcW w:w="6480" w:type="dxa"/>
            <w:shd w:val="clear" w:color="auto" w:fill="F2F5F8"/>
            <w:tcMar>
              <w:top w:w="100" w:type="dxa"/>
              <w:left w:w="150" w:type="dxa"/>
              <w:bottom w:w="100" w:type="dxa"/>
              <w:right w:w="150" w:type="dxa"/>
            </w:tcMar>
            <w:vAlign w:val="center"/>
          </w:tcPr>
          <w:p w14:paraId="4D1CFACE" w14:textId="77777777" w:rsidR="008F6BBF" w:rsidRDefault="00000000">
            <w:r>
              <w:rPr>
                <w:sz w:val="20"/>
              </w:rPr>
              <w:t>2.1 Cloud-Native Architectural Blueprint</w:t>
            </w:r>
          </w:p>
        </w:tc>
        <w:tc>
          <w:tcPr>
            <w:tcW w:w="1152" w:type="dxa"/>
            <w:shd w:val="clear" w:color="auto" w:fill="F2F5F8"/>
            <w:tcMar>
              <w:top w:w="100" w:type="dxa"/>
              <w:left w:w="150" w:type="dxa"/>
              <w:bottom w:w="100" w:type="dxa"/>
              <w:right w:w="150" w:type="dxa"/>
            </w:tcMar>
            <w:vAlign w:val="center"/>
          </w:tcPr>
          <w:p w14:paraId="6BCE7F6F" w14:textId="77777777" w:rsidR="008F6BBF" w:rsidRDefault="00000000">
            <w:r>
              <w:rPr>
                <w:sz w:val="20"/>
              </w:rPr>
              <w:t>6</w:t>
            </w:r>
          </w:p>
        </w:tc>
      </w:tr>
      <w:tr w:rsidR="008F6BBF" w14:paraId="0A5A9918" w14:textId="77777777">
        <w:trPr>
          <w:cantSplit/>
          <w:jc w:val="center"/>
        </w:trPr>
        <w:tc>
          <w:tcPr>
            <w:tcW w:w="1728" w:type="dxa"/>
            <w:shd w:val="clear" w:color="auto" w:fill="FFFFFF"/>
            <w:tcMar>
              <w:top w:w="100" w:type="dxa"/>
              <w:left w:w="150" w:type="dxa"/>
              <w:bottom w:w="100" w:type="dxa"/>
              <w:right w:w="150" w:type="dxa"/>
            </w:tcMar>
            <w:vAlign w:val="center"/>
          </w:tcPr>
          <w:p w14:paraId="32321C1C" w14:textId="77777777" w:rsidR="008F6BBF" w:rsidRDefault="008F6BBF"/>
        </w:tc>
        <w:tc>
          <w:tcPr>
            <w:tcW w:w="6480" w:type="dxa"/>
            <w:shd w:val="clear" w:color="auto" w:fill="FFFFFF"/>
            <w:tcMar>
              <w:top w:w="100" w:type="dxa"/>
              <w:left w:w="150" w:type="dxa"/>
              <w:bottom w:w="100" w:type="dxa"/>
              <w:right w:w="150" w:type="dxa"/>
            </w:tcMar>
            <w:vAlign w:val="center"/>
          </w:tcPr>
          <w:p w14:paraId="476D1AA4" w14:textId="77777777" w:rsidR="008F6BBF" w:rsidRDefault="00000000">
            <w:r>
              <w:rPr>
                <w:sz w:val="20"/>
              </w:rPr>
              <w:t>2.2 Comprehensive Architecture Diagram</w:t>
            </w:r>
          </w:p>
        </w:tc>
        <w:tc>
          <w:tcPr>
            <w:tcW w:w="1152" w:type="dxa"/>
            <w:shd w:val="clear" w:color="auto" w:fill="FFFFFF"/>
            <w:tcMar>
              <w:top w:w="100" w:type="dxa"/>
              <w:left w:w="150" w:type="dxa"/>
              <w:bottom w:w="100" w:type="dxa"/>
              <w:right w:w="150" w:type="dxa"/>
            </w:tcMar>
            <w:vAlign w:val="center"/>
          </w:tcPr>
          <w:p w14:paraId="3FA3CF75" w14:textId="77777777" w:rsidR="008F6BBF" w:rsidRDefault="00000000">
            <w:r>
              <w:rPr>
                <w:sz w:val="20"/>
              </w:rPr>
              <w:t>7</w:t>
            </w:r>
          </w:p>
        </w:tc>
      </w:tr>
      <w:tr w:rsidR="008F6BBF" w14:paraId="68C8B3FD" w14:textId="77777777">
        <w:trPr>
          <w:cantSplit/>
          <w:jc w:val="center"/>
        </w:trPr>
        <w:tc>
          <w:tcPr>
            <w:tcW w:w="1728" w:type="dxa"/>
            <w:shd w:val="clear" w:color="auto" w:fill="F2F5F8"/>
            <w:tcMar>
              <w:top w:w="100" w:type="dxa"/>
              <w:left w:w="150" w:type="dxa"/>
              <w:bottom w:w="100" w:type="dxa"/>
              <w:right w:w="150" w:type="dxa"/>
            </w:tcMar>
            <w:vAlign w:val="center"/>
          </w:tcPr>
          <w:p w14:paraId="50AFDC2C" w14:textId="77777777" w:rsidR="008F6BBF" w:rsidRDefault="008F6BBF"/>
        </w:tc>
        <w:tc>
          <w:tcPr>
            <w:tcW w:w="6480" w:type="dxa"/>
            <w:shd w:val="clear" w:color="auto" w:fill="F2F5F8"/>
            <w:tcMar>
              <w:top w:w="100" w:type="dxa"/>
              <w:left w:w="150" w:type="dxa"/>
              <w:bottom w:w="100" w:type="dxa"/>
              <w:right w:w="150" w:type="dxa"/>
            </w:tcMar>
            <w:vAlign w:val="center"/>
          </w:tcPr>
          <w:p w14:paraId="059E7581" w14:textId="77777777" w:rsidR="008F6BBF" w:rsidRDefault="00000000">
            <w:r>
              <w:rPr>
                <w:sz w:val="20"/>
              </w:rPr>
              <w:t>2.3 User Interaction &amp; Network Ingress Flow</w:t>
            </w:r>
          </w:p>
        </w:tc>
        <w:tc>
          <w:tcPr>
            <w:tcW w:w="1152" w:type="dxa"/>
            <w:shd w:val="clear" w:color="auto" w:fill="F2F5F8"/>
            <w:tcMar>
              <w:top w:w="100" w:type="dxa"/>
              <w:left w:w="150" w:type="dxa"/>
              <w:bottom w:w="100" w:type="dxa"/>
              <w:right w:w="150" w:type="dxa"/>
            </w:tcMar>
            <w:vAlign w:val="center"/>
          </w:tcPr>
          <w:p w14:paraId="2B0E9075" w14:textId="77777777" w:rsidR="008F6BBF" w:rsidRDefault="00000000">
            <w:r>
              <w:rPr>
                <w:sz w:val="20"/>
              </w:rPr>
              <w:t>8</w:t>
            </w:r>
          </w:p>
        </w:tc>
      </w:tr>
      <w:tr w:rsidR="008F6BBF" w14:paraId="34C4B288" w14:textId="77777777">
        <w:trPr>
          <w:cantSplit/>
          <w:jc w:val="center"/>
        </w:trPr>
        <w:tc>
          <w:tcPr>
            <w:tcW w:w="1728" w:type="dxa"/>
            <w:shd w:val="clear" w:color="auto" w:fill="FFFFFF"/>
            <w:tcMar>
              <w:top w:w="100" w:type="dxa"/>
              <w:left w:w="150" w:type="dxa"/>
              <w:bottom w:w="100" w:type="dxa"/>
              <w:right w:w="150" w:type="dxa"/>
            </w:tcMar>
            <w:vAlign w:val="center"/>
          </w:tcPr>
          <w:p w14:paraId="76ADE8CB" w14:textId="77777777" w:rsidR="008F6BBF" w:rsidRDefault="008F6BBF"/>
        </w:tc>
        <w:tc>
          <w:tcPr>
            <w:tcW w:w="6480" w:type="dxa"/>
            <w:shd w:val="clear" w:color="auto" w:fill="FFFFFF"/>
            <w:tcMar>
              <w:top w:w="100" w:type="dxa"/>
              <w:left w:w="150" w:type="dxa"/>
              <w:bottom w:w="100" w:type="dxa"/>
              <w:right w:w="150" w:type="dxa"/>
            </w:tcMar>
            <w:vAlign w:val="center"/>
          </w:tcPr>
          <w:p w14:paraId="08C8A591" w14:textId="77777777" w:rsidR="008F6BBF" w:rsidRDefault="00000000">
            <w:r>
              <w:rPr>
                <w:sz w:val="20"/>
              </w:rPr>
              <w:t>2.4 End-to-End Dataflow &amp; Event Processing Pipeline</w:t>
            </w:r>
          </w:p>
        </w:tc>
        <w:tc>
          <w:tcPr>
            <w:tcW w:w="1152" w:type="dxa"/>
            <w:shd w:val="clear" w:color="auto" w:fill="FFFFFF"/>
            <w:tcMar>
              <w:top w:w="100" w:type="dxa"/>
              <w:left w:w="150" w:type="dxa"/>
              <w:bottom w:w="100" w:type="dxa"/>
              <w:right w:w="150" w:type="dxa"/>
            </w:tcMar>
            <w:vAlign w:val="center"/>
          </w:tcPr>
          <w:p w14:paraId="14845BDC" w14:textId="77777777" w:rsidR="008F6BBF" w:rsidRDefault="00000000">
            <w:r>
              <w:rPr>
                <w:sz w:val="20"/>
              </w:rPr>
              <w:t>9</w:t>
            </w:r>
          </w:p>
        </w:tc>
      </w:tr>
      <w:tr w:rsidR="008F6BBF" w14:paraId="33B7303A" w14:textId="77777777">
        <w:trPr>
          <w:cantSplit/>
          <w:jc w:val="center"/>
        </w:trPr>
        <w:tc>
          <w:tcPr>
            <w:tcW w:w="1728" w:type="dxa"/>
            <w:shd w:val="clear" w:color="auto" w:fill="F2F5F8"/>
            <w:tcMar>
              <w:top w:w="100" w:type="dxa"/>
              <w:left w:w="150" w:type="dxa"/>
              <w:bottom w:w="100" w:type="dxa"/>
              <w:right w:w="150" w:type="dxa"/>
            </w:tcMar>
            <w:vAlign w:val="center"/>
          </w:tcPr>
          <w:p w14:paraId="7901DA4D" w14:textId="77777777" w:rsidR="008F6BBF" w:rsidRDefault="008F6BBF"/>
        </w:tc>
        <w:tc>
          <w:tcPr>
            <w:tcW w:w="6480" w:type="dxa"/>
            <w:shd w:val="clear" w:color="auto" w:fill="F2F5F8"/>
            <w:tcMar>
              <w:top w:w="100" w:type="dxa"/>
              <w:left w:w="150" w:type="dxa"/>
              <w:bottom w:w="100" w:type="dxa"/>
              <w:right w:w="150" w:type="dxa"/>
            </w:tcMar>
            <w:vAlign w:val="center"/>
          </w:tcPr>
          <w:p w14:paraId="5720C670" w14:textId="77777777" w:rsidR="008F6BBF" w:rsidRDefault="00000000">
            <w:r>
              <w:rPr>
                <w:sz w:val="20"/>
              </w:rPr>
              <w:t>2.5 Relational Database Schema &amp; Data Models</w:t>
            </w:r>
          </w:p>
        </w:tc>
        <w:tc>
          <w:tcPr>
            <w:tcW w:w="1152" w:type="dxa"/>
            <w:shd w:val="clear" w:color="auto" w:fill="F2F5F8"/>
            <w:tcMar>
              <w:top w:w="100" w:type="dxa"/>
              <w:left w:w="150" w:type="dxa"/>
              <w:bottom w:w="100" w:type="dxa"/>
              <w:right w:w="150" w:type="dxa"/>
            </w:tcMar>
            <w:vAlign w:val="center"/>
          </w:tcPr>
          <w:p w14:paraId="1F69AA4E" w14:textId="77777777" w:rsidR="008F6BBF" w:rsidRDefault="00000000">
            <w:r>
              <w:rPr>
                <w:sz w:val="20"/>
              </w:rPr>
              <w:t>10</w:t>
            </w:r>
          </w:p>
        </w:tc>
      </w:tr>
      <w:tr w:rsidR="008F6BBF" w14:paraId="4465CDCD" w14:textId="77777777">
        <w:trPr>
          <w:cantSplit/>
          <w:jc w:val="center"/>
        </w:trPr>
        <w:tc>
          <w:tcPr>
            <w:tcW w:w="1728" w:type="dxa"/>
            <w:shd w:val="clear" w:color="auto" w:fill="FFFFFF"/>
            <w:tcMar>
              <w:top w:w="100" w:type="dxa"/>
              <w:left w:w="150" w:type="dxa"/>
              <w:bottom w:w="100" w:type="dxa"/>
              <w:right w:w="150" w:type="dxa"/>
            </w:tcMar>
            <w:vAlign w:val="center"/>
          </w:tcPr>
          <w:p w14:paraId="15C1FC43" w14:textId="77777777" w:rsidR="008F6BBF" w:rsidRDefault="00000000">
            <w:r>
              <w:rPr>
                <w:sz w:val="20"/>
              </w:rPr>
              <w:t>3.</w:t>
            </w:r>
          </w:p>
        </w:tc>
        <w:tc>
          <w:tcPr>
            <w:tcW w:w="6480" w:type="dxa"/>
            <w:shd w:val="clear" w:color="auto" w:fill="FFFFFF"/>
            <w:tcMar>
              <w:top w:w="100" w:type="dxa"/>
              <w:left w:w="150" w:type="dxa"/>
              <w:bottom w:w="100" w:type="dxa"/>
              <w:right w:w="150" w:type="dxa"/>
            </w:tcMar>
            <w:vAlign w:val="center"/>
          </w:tcPr>
          <w:p w14:paraId="4DF74BFD" w14:textId="77777777" w:rsidR="008F6BBF" w:rsidRDefault="00000000">
            <w:r>
              <w:rPr>
                <w:sz w:val="20"/>
              </w:rPr>
              <w:t>AWS Cloud Services: Technical Explanation &amp; Justification</w:t>
            </w:r>
          </w:p>
        </w:tc>
        <w:tc>
          <w:tcPr>
            <w:tcW w:w="1152" w:type="dxa"/>
            <w:shd w:val="clear" w:color="auto" w:fill="FFFFFF"/>
            <w:tcMar>
              <w:top w:w="100" w:type="dxa"/>
              <w:left w:w="150" w:type="dxa"/>
              <w:bottom w:w="100" w:type="dxa"/>
              <w:right w:w="150" w:type="dxa"/>
            </w:tcMar>
            <w:vAlign w:val="center"/>
          </w:tcPr>
          <w:p w14:paraId="232B04D9" w14:textId="77777777" w:rsidR="008F6BBF" w:rsidRDefault="00000000">
            <w:r>
              <w:rPr>
                <w:sz w:val="20"/>
              </w:rPr>
              <w:t>12</w:t>
            </w:r>
          </w:p>
        </w:tc>
      </w:tr>
      <w:tr w:rsidR="008F6BBF" w14:paraId="0BE1D223" w14:textId="77777777">
        <w:trPr>
          <w:cantSplit/>
          <w:jc w:val="center"/>
        </w:trPr>
        <w:tc>
          <w:tcPr>
            <w:tcW w:w="1728" w:type="dxa"/>
            <w:shd w:val="clear" w:color="auto" w:fill="F2F5F8"/>
            <w:tcMar>
              <w:top w:w="100" w:type="dxa"/>
              <w:left w:w="150" w:type="dxa"/>
              <w:bottom w:w="100" w:type="dxa"/>
              <w:right w:w="150" w:type="dxa"/>
            </w:tcMar>
            <w:vAlign w:val="center"/>
          </w:tcPr>
          <w:p w14:paraId="10950A91" w14:textId="77777777" w:rsidR="008F6BBF" w:rsidRDefault="008F6BBF"/>
        </w:tc>
        <w:tc>
          <w:tcPr>
            <w:tcW w:w="6480" w:type="dxa"/>
            <w:shd w:val="clear" w:color="auto" w:fill="F2F5F8"/>
            <w:tcMar>
              <w:top w:w="100" w:type="dxa"/>
              <w:left w:w="150" w:type="dxa"/>
              <w:bottom w:w="100" w:type="dxa"/>
              <w:right w:w="150" w:type="dxa"/>
            </w:tcMar>
            <w:vAlign w:val="center"/>
          </w:tcPr>
          <w:p w14:paraId="40C30F07" w14:textId="77777777" w:rsidR="008F6BBF" w:rsidRDefault="00000000">
            <w:r>
              <w:rPr>
                <w:sz w:val="20"/>
              </w:rPr>
              <w:t>3.1 Amazon VPC (Virtual Private Cloud)</w:t>
            </w:r>
          </w:p>
        </w:tc>
        <w:tc>
          <w:tcPr>
            <w:tcW w:w="1152" w:type="dxa"/>
            <w:shd w:val="clear" w:color="auto" w:fill="F2F5F8"/>
            <w:tcMar>
              <w:top w:w="100" w:type="dxa"/>
              <w:left w:w="150" w:type="dxa"/>
              <w:bottom w:w="100" w:type="dxa"/>
              <w:right w:w="150" w:type="dxa"/>
            </w:tcMar>
            <w:vAlign w:val="center"/>
          </w:tcPr>
          <w:p w14:paraId="16245BC8" w14:textId="77777777" w:rsidR="008F6BBF" w:rsidRDefault="00000000">
            <w:r>
              <w:rPr>
                <w:sz w:val="20"/>
              </w:rPr>
              <w:t>12</w:t>
            </w:r>
          </w:p>
        </w:tc>
      </w:tr>
      <w:tr w:rsidR="008F6BBF" w14:paraId="3E0B09BD" w14:textId="77777777">
        <w:trPr>
          <w:cantSplit/>
          <w:jc w:val="center"/>
        </w:trPr>
        <w:tc>
          <w:tcPr>
            <w:tcW w:w="1728" w:type="dxa"/>
            <w:shd w:val="clear" w:color="auto" w:fill="FFFFFF"/>
            <w:tcMar>
              <w:top w:w="100" w:type="dxa"/>
              <w:left w:w="150" w:type="dxa"/>
              <w:bottom w:w="100" w:type="dxa"/>
              <w:right w:w="150" w:type="dxa"/>
            </w:tcMar>
            <w:vAlign w:val="center"/>
          </w:tcPr>
          <w:p w14:paraId="71475151" w14:textId="77777777" w:rsidR="008F6BBF" w:rsidRDefault="008F6BBF"/>
        </w:tc>
        <w:tc>
          <w:tcPr>
            <w:tcW w:w="6480" w:type="dxa"/>
            <w:shd w:val="clear" w:color="auto" w:fill="FFFFFF"/>
            <w:tcMar>
              <w:top w:w="100" w:type="dxa"/>
              <w:left w:w="150" w:type="dxa"/>
              <w:bottom w:w="100" w:type="dxa"/>
              <w:right w:w="150" w:type="dxa"/>
            </w:tcMar>
            <w:vAlign w:val="center"/>
          </w:tcPr>
          <w:p w14:paraId="58079100" w14:textId="77777777" w:rsidR="008F6BBF" w:rsidRDefault="00000000">
            <w:r>
              <w:rPr>
                <w:sz w:val="20"/>
              </w:rPr>
              <w:t>3.2 Amazon EC2 (Elastic Compute Cloud) &amp; Security Groups</w:t>
            </w:r>
          </w:p>
        </w:tc>
        <w:tc>
          <w:tcPr>
            <w:tcW w:w="1152" w:type="dxa"/>
            <w:shd w:val="clear" w:color="auto" w:fill="FFFFFF"/>
            <w:tcMar>
              <w:top w:w="100" w:type="dxa"/>
              <w:left w:w="150" w:type="dxa"/>
              <w:bottom w:w="100" w:type="dxa"/>
              <w:right w:w="150" w:type="dxa"/>
            </w:tcMar>
            <w:vAlign w:val="center"/>
          </w:tcPr>
          <w:p w14:paraId="3552A184" w14:textId="77777777" w:rsidR="008F6BBF" w:rsidRDefault="00000000">
            <w:r>
              <w:rPr>
                <w:sz w:val="20"/>
              </w:rPr>
              <w:t>14</w:t>
            </w:r>
          </w:p>
        </w:tc>
      </w:tr>
      <w:tr w:rsidR="008F6BBF" w14:paraId="411FB8BE" w14:textId="77777777">
        <w:trPr>
          <w:cantSplit/>
          <w:jc w:val="center"/>
        </w:trPr>
        <w:tc>
          <w:tcPr>
            <w:tcW w:w="1728" w:type="dxa"/>
            <w:shd w:val="clear" w:color="auto" w:fill="F2F5F8"/>
            <w:tcMar>
              <w:top w:w="100" w:type="dxa"/>
              <w:left w:w="150" w:type="dxa"/>
              <w:bottom w:w="100" w:type="dxa"/>
              <w:right w:w="150" w:type="dxa"/>
            </w:tcMar>
            <w:vAlign w:val="center"/>
          </w:tcPr>
          <w:p w14:paraId="488167C2" w14:textId="77777777" w:rsidR="008F6BBF" w:rsidRDefault="008F6BBF"/>
        </w:tc>
        <w:tc>
          <w:tcPr>
            <w:tcW w:w="6480" w:type="dxa"/>
            <w:shd w:val="clear" w:color="auto" w:fill="F2F5F8"/>
            <w:tcMar>
              <w:top w:w="100" w:type="dxa"/>
              <w:left w:w="150" w:type="dxa"/>
              <w:bottom w:w="100" w:type="dxa"/>
              <w:right w:w="150" w:type="dxa"/>
            </w:tcMar>
            <w:vAlign w:val="center"/>
          </w:tcPr>
          <w:p w14:paraId="27765DFC" w14:textId="77777777" w:rsidR="008F6BBF" w:rsidRDefault="00000000">
            <w:r>
              <w:rPr>
                <w:sz w:val="20"/>
              </w:rPr>
              <w:t>3.3 Amazon RDS (Relational Database Service - PostgreSQL)</w:t>
            </w:r>
          </w:p>
        </w:tc>
        <w:tc>
          <w:tcPr>
            <w:tcW w:w="1152" w:type="dxa"/>
            <w:shd w:val="clear" w:color="auto" w:fill="F2F5F8"/>
            <w:tcMar>
              <w:top w:w="100" w:type="dxa"/>
              <w:left w:w="150" w:type="dxa"/>
              <w:bottom w:w="100" w:type="dxa"/>
              <w:right w:w="150" w:type="dxa"/>
            </w:tcMar>
            <w:vAlign w:val="center"/>
          </w:tcPr>
          <w:p w14:paraId="03006497" w14:textId="77777777" w:rsidR="008F6BBF" w:rsidRDefault="00000000">
            <w:r>
              <w:rPr>
                <w:sz w:val="20"/>
              </w:rPr>
              <w:t>16</w:t>
            </w:r>
          </w:p>
        </w:tc>
      </w:tr>
      <w:tr w:rsidR="008F6BBF" w14:paraId="1F130949" w14:textId="77777777">
        <w:trPr>
          <w:cantSplit/>
          <w:jc w:val="center"/>
        </w:trPr>
        <w:tc>
          <w:tcPr>
            <w:tcW w:w="1728" w:type="dxa"/>
            <w:shd w:val="clear" w:color="auto" w:fill="FFFFFF"/>
            <w:tcMar>
              <w:top w:w="100" w:type="dxa"/>
              <w:left w:w="150" w:type="dxa"/>
              <w:bottom w:w="100" w:type="dxa"/>
              <w:right w:w="150" w:type="dxa"/>
            </w:tcMar>
            <w:vAlign w:val="center"/>
          </w:tcPr>
          <w:p w14:paraId="78FF1A3A" w14:textId="77777777" w:rsidR="008F6BBF" w:rsidRDefault="008F6BBF"/>
        </w:tc>
        <w:tc>
          <w:tcPr>
            <w:tcW w:w="6480" w:type="dxa"/>
            <w:shd w:val="clear" w:color="auto" w:fill="FFFFFF"/>
            <w:tcMar>
              <w:top w:w="100" w:type="dxa"/>
              <w:left w:w="150" w:type="dxa"/>
              <w:bottom w:w="100" w:type="dxa"/>
              <w:right w:w="150" w:type="dxa"/>
            </w:tcMar>
            <w:vAlign w:val="center"/>
          </w:tcPr>
          <w:p w14:paraId="6D9E25AB" w14:textId="77777777" w:rsidR="008F6BBF" w:rsidRDefault="00000000">
            <w:r>
              <w:rPr>
                <w:sz w:val="20"/>
              </w:rPr>
              <w:t>3.4 Amazon S3 (Simple Storage Service)</w:t>
            </w:r>
          </w:p>
        </w:tc>
        <w:tc>
          <w:tcPr>
            <w:tcW w:w="1152" w:type="dxa"/>
            <w:shd w:val="clear" w:color="auto" w:fill="FFFFFF"/>
            <w:tcMar>
              <w:top w:w="100" w:type="dxa"/>
              <w:left w:w="150" w:type="dxa"/>
              <w:bottom w:w="100" w:type="dxa"/>
              <w:right w:w="150" w:type="dxa"/>
            </w:tcMar>
            <w:vAlign w:val="center"/>
          </w:tcPr>
          <w:p w14:paraId="67180209" w14:textId="77777777" w:rsidR="008F6BBF" w:rsidRDefault="00000000">
            <w:r>
              <w:rPr>
                <w:sz w:val="20"/>
              </w:rPr>
              <w:t>18</w:t>
            </w:r>
          </w:p>
        </w:tc>
      </w:tr>
      <w:tr w:rsidR="008F6BBF" w14:paraId="29EA794D" w14:textId="77777777">
        <w:trPr>
          <w:cantSplit/>
          <w:jc w:val="center"/>
        </w:trPr>
        <w:tc>
          <w:tcPr>
            <w:tcW w:w="1728" w:type="dxa"/>
            <w:shd w:val="clear" w:color="auto" w:fill="F2F5F8"/>
            <w:tcMar>
              <w:top w:w="100" w:type="dxa"/>
              <w:left w:w="150" w:type="dxa"/>
              <w:bottom w:w="100" w:type="dxa"/>
              <w:right w:w="150" w:type="dxa"/>
            </w:tcMar>
            <w:vAlign w:val="center"/>
          </w:tcPr>
          <w:p w14:paraId="3857EC38" w14:textId="77777777" w:rsidR="008F6BBF" w:rsidRDefault="008F6BBF"/>
        </w:tc>
        <w:tc>
          <w:tcPr>
            <w:tcW w:w="6480" w:type="dxa"/>
            <w:shd w:val="clear" w:color="auto" w:fill="F2F5F8"/>
            <w:tcMar>
              <w:top w:w="100" w:type="dxa"/>
              <w:left w:w="150" w:type="dxa"/>
              <w:bottom w:w="100" w:type="dxa"/>
              <w:right w:w="150" w:type="dxa"/>
            </w:tcMar>
            <w:vAlign w:val="center"/>
          </w:tcPr>
          <w:p w14:paraId="200DEAC0" w14:textId="77777777" w:rsidR="008F6BBF" w:rsidRDefault="00000000">
            <w:r>
              <w:rPr>
                <w:sz w:val="20"/>
              </w:rPr>
              <w:t>3.5 Amazon CloudFront (Content Delivery Network &amp; Edge Router)</w:t>
            </w:r>
          </w:p>
        </w:tc>
        <w:tc>
          <w:tcPr>
            <w:tcW w:w="1152" w:type="dxa"/>
            <w:shd w:val="clear" w:color="auto" w:fill="F2F5F8"/>
            <w:tcMar>
              <w:top w:w="100" w:type="dxa"/>
              <w:left w:w="150" w:type="dxa"/>
              <w:bottom w:w="100" w:type="dxa"/>
              <w:right w:w="150" w:type="dxa"/>
            </w:tcMar>
            <w:vAlign w:val="center"/>
          </w:tcPr>
          <w:p w14:paraId="50F38963" w14:textId="77777777" w:rsidR="008F6BBF" w:rsidRDefault="00000000">
            <w:r>
              <w:rPr>
                <w:sz w:val="20"/>
              </w:rPr>
              <w:t>21</w:t>
            </w:r>
          </w:p>
        </w:tc>
      </w:tr>
      <w:tr w:rsidR="008F6BBF" w14:paraId="0C2F0705" w14:textId="77777777">
        <w:trPr>
          <w:cantSplit/>
          <w:jc w:val="center"/>
        </w:trPr>
        <w:tc>
          <w:tcPr>
            <w:tcW w:w="1728" w:type="dxa"/>
            <w:shd w:val="clear" w:color="auto" w:fill="FFFFFF"/>
            <w:tcMar>
              <w:top w:w="100" w:type="dxa"/>
              <w:left w:w="150" w:type="dxa"/>
              <w:bottom w:w="100" w:type="dxa"/>
              <w:right w:w="150" w:type="dxa"/>
            </w:tcMar>
            <w:vAlign w:val="center"/>
          </w:tcPr>
          <w:p w14:paraId="233C4CC0" w14:textId="77777777" w:rsidR="008F6BBF" w:rsidRDefault="008F6BBF"/>
        </w:tc>
        <w:tc>
          <w:tcPr>
            <w:tcW w:w="6480" w:type="dxa"/>
            <w:shd w:val="clear" w:color="auto" w:fill="FFFFFF"/>
            <w:tcMar>
              <w:top w:w="100" w:type="dxa"/>
              <w:left w:w="150" w:type="dxa"/>
              <w:bottom w:w="100" w:type="dxa"/>
              <w:right w:w="150" w:type="dxa"/>
            </w:tcMar>
            <w:vAlign w:val="center"/>
          </w:tcPr>
          <w:p w14:paraId="5B592A0E" w14:textId="77777777" w:rsidR="008F6BBF" w:rsidRDefault="00000000">
            <w:r>
              <w:rPr>
                <w:sz w:val="20"/>
              </w:rPr>
              <w:t>3.6 AWS Lambda (Serverless Compute - Sharp Image Pipeline)</w:t>
            </w:r>
          </w:p>
        </w:tc>
        <w:tc>
          <w:tcPr>
            <w:tcW w:w="1152" w:type="dxa"/>
            <w:shd w:val="clear" w:color="auto" w:fill="FFFFFF"/>
            <w:tcMar>
              <w:top w:w="100" w:type="dxa"/>
              <w:left w:w="150" w:type="dxa"/>
              <w:bottom w:w="100" w:type="dxa"/>
              <w:right w:w="150" w:type="dxa"/>
            </w:tcMar>
            <w:vAlign w:val="center"/>
          </w:tcPr>
          <w:p w14:paraId="06AF3FCB" w14:textId="77777777" w:rsidR="008F6BBF" w:rsidRDefault="00000000">
            <w:r>
              <w:rPr>
                <w:sz w:val="20"/>
              </w:rPr>
              <w:t>23</w:t>
            </w:r>
          </w:p>
        </w:tc>
      </w:tr>
      <w:tr w:rsidR="008F6BBF" w14:paraId="606FFCED" w14:textId="77777777">
        <w:trPr>
          <w:cantSplit/>
          <w:jc w:val="center"/>
        </w:trPr>
        <w:tc>
          <w:tcPr>
            <w:tcW w:w="1728" w:type="dxa"/>
            <w:shd w:val="clear" w:color="auto" w:fill="F2F5F8"/>
            <w:tcMar>
              <w:top w:w="100" w:type="dxa"/>
              <w:left w:w="150" w:type="dxa"/>
              <w:bottom w:w="100" w:type="dxa"/>
              <w:right w:w="150" w:type="dxa"/>
            </w:tcMar>
            <w:vAlign w:val="center"/>
          </w:tcPr>
          <w:p w14:paraId="032D0E1B" w14:textId="77777777" w:rsidR="008F6BBF" w:rsidRDefault="008F6BBF"/>
        </w:tc>
        <w:tc>
          <w:tcPr>
            <w:tcW w:w="6480" w:type="dxa"/>
            <w:shd w:val="clear" w:color="auto" w:fill="F2F5F8"/>
            <w:tcMar>
              <w:top w:w="100" w:type="dxa"/>
              <w:left w:w="150" w:type="dxa"/>
              <w:bottom w:w="100" w:type="dxa"/>
              <w:right w:w="150" w:type="dxa"/>
            </w:tcMar>
            <w:vAlign w:val="center"/>
          </w:tcPr>
          <w:p w14:paraId="7282D9A1" w14:textId="77777777" w:rsidR="008F6BBF" w:rsidRDefault="00000000">
            <w:r>
              <w:rPr>
                <w:sz w:val="20"/>
              </w:rPr>
              <w:t>3.7 Amazon SNS (Simple Notification Service)</w:t>
            </w:r>
          </w:p>
        </w:tc>
        <w:tc>
          <w:tcPr>
            <w:tcW w:w="1152" w:type="dxa"/>
            <w:shd w:val="clear" w:color="auto" w:fill="F2F5F8"/>
            <w:tcMar>
              <w:top w:w="100" w:type="dxa"/>
              <w:left w:w="150" w:type="dxa"/>
              <w:bottom w:w="100" w:type="dxa"/>
              <w:right w:w="150" w:type="dxa"/>
            </w:tcMar>
            <w:vAlign w:val="center"/>
          </w:tcPr>
          <w:p w14:paraId="20E3DBB2" w14:textId="77777777" w:rsidR="008F6BBF" w:rsidRDefault="00000000">
            <w:r>
              <w:rPr>
                <w:sz w:val="20"/>
              </w:rPr>
              <w:t>25</w:t>
            </w:r>
          </w:p>
        </w:tc>
      </w:tr>
      <w:tr w:rsidR="008F6BBF" w14:paraId="7F08D2FB" w14:textId="77777777">
        <w:trPr>
          <w:cantSplit/>
          <w:jc w:val="center"/>
        </w:trPr>
        <w:tc>
          <w:tcPr>
            <w:tcW w:w="1728" w:type="dxa"/>
            <w:shd w:val="clear" w:color="auto" w:fill="FFFFFF"/>
            <w:tcMar>
              <w:top w:w="100" w:type="dxa"/>
              <w:left w:w="150" w:type="dxa"/>
              <w:bottom w:w="100" w:type="dxa"/>
              <w:right w:w="150" w:type="dxa"/>
            </w:tcMar>
            <w:vAlign w:val="center"/>
          </w:tcPr>
          <w:p w14:paraId="4346F1F4" w14:textId="77777777" w:rsidR="008F6BBF" w:rsidRDefault="008F6BBF"/>
        </w:tc>
        <w:tc>
          <w:tcPr>
            <w:tcW w:w="6480" w:type="dxa"/>
            <w:shd w:val="clear" w:color="auto" w:fill="FFFFFF"/>
            <w:tcMar>
              <w:top w:w="100" w:type="dxa"/>
              <w:left w:w="150" w:type="dxa"/>
              <w:bottom w:w="100" w:type="dxa"/>
              <w:right w:w="150" w:type="dxa"/>
            </w:tcMar>
            <w:vAlign w:val="center"/>
          </w:tcPr>
          <w:p w14:paraId="13BD0006" w14:textId="77777777" w:rsidR="008F6BBF" w:rsidRDefault="00000000">
            <w:r>
              <w:rPr>
                <w:sz w:val="20"/>
              </w:rPr>
              <w:t>3.8 AWS Systems Manager (SSM) Parameter Store</w:t>
            </w:r>
          </w:p>
        </w:tc>
        <w:tc>
          <w:tcPr>
            <w:tcW w:w="1152" w:type="dxa"/>
            <w:shd w:val="clear" w:color="auto" w:fill="FFFFFF"/>
            <w:tcMar>
              <w:top w:w="100" w:type="dxa"/>
              <w:left w:w="150" w:type="dxa"/>
              <w:bottom w:w="100" w:type="dxa"/>
              <w:right w:w="150" w:type="dxa"/>
            </w:tcMar>
            <w:vAlign w:val="center"/>
          </w:tcPr>
          <w:p w14:paraId="54B6AC9D" w14:textId="77777777" w:rsidR="008F6BBF" w:rsidRDefault="00000000">
            <w:r>
              <w:rPr>
                <w:sz w:val="20"/>
              </w:rPr>
              <w:t>27</w:t>
            </w:r>
          </w:p>
        </w:tc>
      </w:tr>
      <w:tr w:rsidR="008F6BBF" w14:paraId="650C88CB" w14:textId="77777777">
        <w:trPr>
          <w:cantSplit/>
          <w:jc w:val="center"/>
        </w:trPr>
        <w:tc>
          <w:tcPr>
            <w:tcW w:w="1728" w:type="dxa"/>
            <w:shd w:val="clear" w:color="auto" w:fill="F2F5F8"/>
            <w:tcMar>
              <w:top w:w="100" w:type="dxa"/>
              <w:left w:w="150" w:type="dxa"/>
              <w:bottom w:w="100" w:type="dxa"/>
              <w:right w:w="150" w:type="dxa"/>
            </w:tcMar>
            <w:vAlign w:val="center"/>
          </w:tcPr>
          <w:p w14:paraId="1092E01F" w14:textId="77777777" w:rsidR="008F6BBF" w:rsidRDefault="008F6BBF"/>
        </w:tc>
        <w:tc>
          <w:tcPr>
            <w:tcW w:w="6480" w:type="dxa"/>
            <w:shd w:val="clear" w:color="auto" w:fill="F2F5F8"/>
            <w:tcMar>
              <w:top w:w="100" w:type="dxa"/>
              <w:left w:w="150" w:type="dxa"/>
              <w:bottom w:w="100" w:type="dxa"/>
              <w:right w:w="150" w:type="dxa"/>
            </w:tcMar>
            <w:vAlign w:val="center"/>
          </w:tcPr>
          <w:p w14:paraId="6DACBF54" w14:textId="77777777" w:rsidR="008F6BBF" w:rsidRDefault="00000000">
            <w:r>
              <w:rPr>
                <w:sz w:val="20"/>
              </w:rPr>
              <w:t>3.9 Amazon CloudWatch (Monitoring, Metrics &amp; Alarms)</w:t>
            </w:r>
          </w:p>
        </w:tc>
        <w:tc>
          <w:tcPr>
            <w:tcW w:w="1152" w:type="dxa"/>
            <w:shd w:val="clear" w:color="auto" w:fill="F2F5F8"/>
            <w:tcMar>
              <w:top w:w="100" w:type="dxa"/>
              <w:left w:w="150" w:type="dxa"/>
              <w:bottom w:w="100" w:type="dxa"/>
              <w:right w:w="150" w:type="dxa"/>
            </w:tcMar>
            <w:vAlign w:val="center"/>
          </w:tcPr>
          <w:p w14:paraId="1734F0F4" w14:textId="77777777" w:rsidR="008F6BBF" w:rsidRDefault="00000000">
            <w:r>
              <w:rPr>
                <w:sz w:val="20"/>
              </w:rPr>
              <w:t>28</w:t>
            </w:r>
          </w:p>
        </w:tc>
      </w:tr>
      <w:tr w:rsidR="008F6BBF" w14:paraId="2A5F5F09" w14:textId="77777777">
        <w:trPr>
          <w:cantSplit/>
          <w:jc w:val="center"/>
        </w:trPr>
        <w:tc>
          <w:tcPr>
            <w:tcW w:w="1728" w:type="dxa"/>
            <w:shd w:val="clear" w:color="auto" w:fill="FFFFFF"/>
            <w:tcMar>
              <w:top w:w="100" w:type="dxa"/>
              <w:left w:w="150" w:type="dxa"/>
              <w:bottom w:w="100" w:type="dxa"/>
              <w:right w:w="150" w:type="dxa"/>
            </w:tcMar>
            <w:vAlign w:val="center"/>
          </w:tcPr>
          <w:p w14:paraId="2CE8D0E1" w14:textId="77777777" w:rsidR="008F6BBF" w:rsidRDefault="008F6BBF"/>
        </w:tc>
        <w:tc>
          <w:tcPr>
            <w:tcW w:w="6480" w:type="dxa"/>
            <w:shd w:val="clear" w:color="auto" w:fill="FFFFFF"/>
            <w:tcMar>
              <w:top w:w="100" w:type="dxa"/>
              <w:left w:w="150" w:type="dxa"/>
              <w:bottom w:w="100" w:type="dxa"/>
              <w:right w:w="150" w:type="dxa"/>
            </w:tcMar>
            <w:vAlign w:val="center"/>
          </w:tcPr>
          <w:p w14:paraId="7AA20840" w14:textId="77777777" w:rsidR="008F6BBF" w:rsidRDefault="00000000">
            <w:r>
              <w:rPr>
                <w:sz w:val="20"/>
              </w:rPr>
              <w:t>3.10 AWS IAM (Identity and Access Management)</w:t>
            </w:r>
          </w:p>
        </w:tc>
        <w:tc>
          <w:tcPr>
            <w:tcW w:w="1152" w:type="dxa"/>
            <w:shd w:val="clear" w:color="auto" w:fill="FFFFFF"/>
            <w:tcMar>
              <w:top w:w="100" w:type="dxa"/>
              <w:left w:w="150" w:type="dxa"/>
              <w:bottom w:w="100" w:type="dxa"/>
              <w:right w:w="150" w:type="dxa"/>
            </w:tcMar>
            <w:vAlign w:val="center"/>
          </w:tcPr>
          <w:p w14:paraId="35236827" w14:textId="77777777" w:rsidR="008F6BBF" w:rsidRDefault="00000000">
            <w:r>
              <w:rPr>
                <w:sz w:val="20"/>
              </w:rPr>
              <w:t>30</w:t>
            </w:r>
          </w:p>
        </w:tc>
      </w:tr>
      <w:tr w:rsidR="008F6BBF" w14:paraId="416EDB7E" w14:textId="77777777">
        <w:trPr>
          <w:cantSplit/>
          <w:jc w:val="center"/>
        </w:trPr>
        <w:tc>
          <w:tcPr>
            <w:tcW w:w="1728" w:type="dxa"/>
            <w:shd w:val="clear" w:color="auto" w:fill="F2F5F8"/>
            <w:tcMar>
              <w:top w:w="100" w:type="dxa"/>
              <w:left w:w="150" w:type="dxa"/>
              <w:bottom w:w="100" w:type="dxa"/>
              <w:right w:w="150" w:type="dxa"/>
            </w:tcMar>
            <w:vAlign w:val="center"/>
          </w:tcPr>
          <w:p w14:paraId="27CD9EF5" w14:textId="77777777" w:rsidR="008F6BBF" w:rsidRDefault="008F6BBF"/>
        </w:tc>
        <w:tc>
          <w:tcPr>
            <w:tcW w:w="6480" w:type="dxa"/>
            <w:shd w:val="clear" w:color="auto" w:fill="F2F5F8"/>
            <w:tcMar>
              <w:top w:w="100" w:type="dxa"/>
              <w:left w:w="150" w:type="dxa"/>
              <w:bottom w:w="100" w:type="dxa"/>
              <w:right w:w="150" w:type="dxa"/>
            </w:tcMar>
            <w:vAlign w:val="center"/>
          </w:tcPr>
          <w:p w14:paraId="1657E9CF" w14:textId="77777777" w:rsidR="008F6BBF" w:rsidRDefault="00000000">
            <w:r>
              <w:rPr>
                <w:sz w:val="20"/>
              </w:rPr>
              <w:t>3.11 AWS Budgets (Cost Governance)</w:t>
            </w:r>
          </w:p>
        </w:tc>
        <w:tc>
          <w:tcPr>
            <w:tcW w:w="1152" w:type="dxa"/>
            <w:shd w:val="clear" w:color="auto" w:fill="F2F5F8"/>
            <w:tcMar>
              <w:top w:w="100" w:type="dxa"/>
              <w:left w:w="150" w:type="dxa"/>
              <w:bottom w:w="100" w:type="dxa"/>
              <w:right w:w="150" w:type="dxa"/>
            </w:tcMar>
            <w:vAlign w:val="center"/>
          </w:tcPr>
          <w:p w14:paraId="45B164A5" w14:textId="77777777" w:rsidR="008F6BBF" w:rsidRDefault="00000000">
            <w:r>
              <w:rPr>
                <w:sz w:val="20"/>
              </w:rPr>
              <w:t>32</w:t>
            </w:r>
          </w:p>
        </w:tc>
      </w:tr>
      <w:tr w:rsidR="008F6BBF" w14:paraId="09170878" w14:textId="77777777">
        <w:trPr>
          <w:cantSplit/>
          <w:jc w:val="center"/>
        </w:trPr>
        <w:tc>
          <w:tcPr>
            <w:tcW w:w="1728" w:type="dxa"/>
            <w:shd w:val="clear" w:color="auto" w:fill="FFFFFF"/>
            <w:tcMar>
              <w:top w:w="100" w:type="dxa"/>
              <w:left w:w="150" w:type="dxa"/>
              <w:bottom w:w="100" w:type="dxa"/>
              <w:right w:w="150" w:type="dxa"/>
            </w:tcMar>
            <w:vAlign w:val="center"/>
          </w:tcPr>
          <w:p w14:paraId="54E74A89" w14:textId="77777777" w:rsidR="008F6BBF" w:rsidRDefault="00000000">
            <w:r>
              <w:rPr>
                <w:sz w:val="20"/>
              </w:rPr>
              <w:t>4.</w:t>
            </w:r>
          </w:p>
        </w:tc>
        <w:tc>
          <w:tcPr>
            <w:tcW w:w="6480" w:type="dxa"/>
            <w:shd w:val="clear" w:color="auto" w:fill="FFFFFF"/>
            <w:tcMar>
              <w:top w:w="100" w:type="dxa"/>
              <w:left w:w="150" w:type="dxa"/>
              <w:bottom w:w="100" w:type="dxa"/>
              <w:right w:w="150" w:type="dxa"/>
            </w:tcMar>
            <w:vAlign w:val="center"/>
          </w:tcPr>
          <w:p w14:paraId="48235AD6" w14:textId="77777777" w:rsidR="008F6BBF" w:rsidRDefault="00000000">
            <w:r>
              <w:rPr>
                <w:sz w:val="20"/>
              </w:rPr>
              <w:t>Application Features &amp; User Interface</w:t>
            </w:r>
          </w:p>
        </w:tc>
        <w:tc>
          <w:tcPr>
            <w:tcW w:w="1152" w:type="dxa"/>
            <w:shd w:val="clear" w:color="auto" w:fill="FFFFFF"/>
            <w:tcMar>
              <w:top w:w="100" w:type="dxa"/>
              <w:left w:w="150" w:type="dxa"/>
              <w:bottom w:w="100" w:type="dxa"/>
              <w:right w:w="150" w:type="dxa"/>
            </w:tcMar>
            <w:vAlign w:val="center"/>
          </w:tcPr>
          <w:p w14:paraId="0F60A142" w14:textId="77777777" w:rsidR="008F6BBF" w:rsidRDefault="00000000">
            <w:r>
              <w:rPr>
                <w:sz w:val="20"/>
              </w:rPr>
              <w:t>33</w:t>
            </w:r>
          </w:p>
        </w:tc>
      </w:tr>
      <w:tr w:rsidR="008F6BBF" w14:paraId="5960125C" w14:textId="77777777">
        <w:trPr>
          <w:cantSplit/>
          <w:jc w:val="center"/>
        </w:trPr>
        <w:tc>
          <w:tcPr>
            <w:tcW w:w="1728" w:type="dxa"/>
            <w:shd w:val="clear" w:color="auto" w:fill="F2F5F8"/>
            <w:tcMar>
              <w:top w:w="100" w:type="dxa"/>
              <w:left w:w="150" w:type="dxa"/>
              <w:bottom w:w="100" w:type="dxa"/>
              <w:right w:w="150" w:type="dxa"/>
            </w:tcMar>
            <w:vAlign w:val="center"/>
          </w:tcPr>
          <w:p w14:paraId="53AC8C81" w14:textId="77777777" w:rsidR="008F6BBF" w:rsidRDefault="008F6BBF"/>
        </w:tc>
        <w:tc>
          <w:tcPr>
            <w:tcW w:w="6480" w:type="dxa"/>
            <w:shd w:val="clear" w:color="auto" w:fill="F2F5F8"/>
            <w:tcMar>
              <w:top w:w="100" w:type="dxa"/>
              <w:left w:w="150" w:type="dxa"/>
              <w:bottom w:w="100" w:type="dxa"/>
              <w:right w:w="150" w:type="dxa"/>
            </w:tcMar>
            <w:vAlign w:val="center"/>
          </w:tcPr>
          <w:p w14:paraId="1D971173" w14:textId="77777777" w:rsidR="008F6BBF" w:rsidRDefault="00000000">
            <w:r>
              <w:rPr>
                <w:sz w:val="20"/>
              </w:rPr>
              <w:t>4.1 Citizen Portal &amp; Interactive Landing Page</w:t>
            </w:r>
          </w:p>
        </w:tc>
        <w:tc>
          <w:tcPr>
            <w:tcW w:w="1152" w:type="dxa"/>
            <w:shd w:val="clear" w:color="auto" w:fill="F2F5F8"/>
            <w:tcMar>
              <w:top w:w="100" w:type="dxa"/>
              <w:left w:w="150" w:type="dxa"/>
              <w:bottom w:w="100" w:type="dxa"/>
              <w:right w:w="150" w:type="dxa"/>
            </w:tcMar>
            <w:vAlign w:val="center"/>
          </w:tcPr>
          <w:p w14:paraId="4785216C" w14:textId="77777777" w:rsidR="008F6BBF" w:rsidRDefault="00000000">
            <w:r>
              <w:rPr>
                <w:sz w:val="20"/>
              </w:rPr>
              <w:t>33</w:t>
            </w:r>
          </w:p>
        </w:tc>
      </w:tr>
      <w:tr w:rsidR="008F6BBF" w14:paraId="0D14E1BA" w14:textId="77777777">
        <w:trPr>
          <w:cantSplit/>
          <w:jc w:val="center"/>
        </w:trPr>
        <w:tc>
          <w:tcPr>
            <w:tcW w:w="1728" w:type="dxa"/>
            <w:shd w:val="clear" w:color="auto" w:fill="FFFFFF"/>
            <w:tcMar>
              <w:top w:w="100" w:type="dxa"/>
              <w:left w:w="150" w:type="dxa"/>
              <w:bottom w:w="100" w:type="dxa"/>
              <w:right w:w="150" w:type="dxa"/>
            </w:tcMar>
            <w:vAlign w:val="center"/>
          </w:tcPr>
          <w:p w14:paraId="55AD435D" w14:textId="77777777" w:rsidR="008F6BBF" w:rsidRDefault="008F6BBF"/>
        </w:tc>
        <w:tc>
          <w:tcPr>
            <w:tcW w:w="6480" w:type="dxa"/>
            <w:shd w:val="clear" w:color="auto" w:fill="FFFFFF"/>
            <w:tcMar>
              <w:top w:w="100" w:type="dxa"/>
              <w:left w:w="150" w:type="dxa"/>
              <w:bottom w:w="100" w:type="dxa"/>
              <w:right w:w="150" w:type="dxa"/>
            </w:tcMar>
            <w:vAlign w:val="center"/>
          </w:tcPr>
          <w:p w14:paraId="72FE2EDC" w14:textId="77777777" w:rsidR="008F6BBF" w:rsidRDefault="00000000">
            <w:r>
              <w:rPr>
                <w:sz w:val="20"/>
              </w:rPr>
              <w:t>4.2 Geotagged Grievance Lodging with Photographic Proof</w:t>
            </w:r>
          </w:p>
        </w:tc>
        <w:tc>
          <w:tcPr>
            <w:tcW w:w="1152" w:type="dxa"/>
            <w:shd w:val="clear" w:color="auto" w:fill="FFFFFF"/>
            <w:tcMar>
              <w:top w:w="100" w:type="dxa"/>
              <w:left w:w="150" w:type="dxa"/>
              <w:bottom w:w="100" w:type="dxa"/>
              <w:right w:w="150" w:type="dxa"/>
            </w:tcMar>
            <w:vAlign w:val="center"/>
          </w:tcPr>
          <w:p w14:paraId="1C58933A" w14:textId="77777777" w:rsidR="008F6BBF" w:rsidRDefault="00000000">
            <w:r>
              <w:rPr>
                <w:sz w:val="20"/>
              </w:rPr>
              <w:t>34</w:t>
            </w:r>
          </w:p>
        </w:tc>
      </w:tr>
      <w:tr w:rsidR="008F6BBF" w14:paraId="2DAFB517" w14:textId="77777777">
        <w:trPr>
          <w:cantSplit/>
          <w:jc w:val="center"/>
        </w:trPr>
        <w:tc>
          <w:tcPr>
            <w:tcW w:w="1728" w:type="dxa"/>
            <w:shd w:val="clear" w:color="auto" w:fill="F2F5F8"/>
            <w:tcMar>
              <w:top w:w="100" w:type="dxa"/>
              <w:left w:w="150" w:type="dxa"/>
              <w:bottom w:w="100" w:type="dxa"/>
              <w:right w:w="150" w:type="dxa"/>
            </w:tcMar>
            <w:vAlign w:val="center"/>
          </w:tcPr>
          <w:p w14:paraId="7524653F" w14:textId="77777777" w:rsidR="008F6BBF" w:rsidRDefault="008F6BBF"/>
        </w:tc>
        <w:tc>
          <w:tcPr>
            <w:tcW w:w="6480" w:type="dxa"/>
            <w:shd w:val="clear" w:color="auto" w:fill="F2F5F8"/>
            <w:tcMar>
              <w:top w:w="100" w:type="dxa"/>
              <w:left w:w="150" w:type="dxa"/>
              <w:bottom w:w="100" w:type="dxa"/>
              <w:right w:w="150" w:type="dxa"/>
            </w:tcMar>
            <w:vAlign w:val="center"/>
          </w:tcPr>
          <w:p w14:paraId="104D296F" w14:textId="77777777" w:rsidR="008F6BBF" w:rsidRDefault="00000000">
            <w:r>
              <w:rPr>
                <w:sz w:val="20"/>
              </w:rPr>
              <w:t>4.3 Public Grievance Feed &amp; Active Work Zones</w:t>
            </w:r>
          </w:p>
        </w:tc>
        <w:tc>
          <w:tcPr>
            <w:tcW w:w="1152" w:type="dxa"/>
            <w:shd w:val="clear" w:color="auto" w:fill="F2F5F8"/>
            <w:tcMar>
              <w:top w:w="100" w:type="dxa"/>
              <w:left w:w="150" w:type="dxa"/>
              <w:bottom w:w="100" w:type="dxa"/>
              <w:right w:w="150" w:type="dxa"/>
            </w:tcMar>
            <w:vAlign w:val="center"/>
          </w:tcPr>
          <w:p w14:paraId="7B3B516D" w14:textId="77777777" w:rsidR="008F6BBF" w:rsidRDefault="00000000">
            <w:r>
              <w:rPr>
                <w:sz w:val="20"/>
              </w:rPr>
              <w:t>36</w:t>
            </w:r>
          </w:p>
        </w:tc>
      </w:tr>
      <w:tr w:rsidR="008F6BBF" w14:paraId="5F58DE9C" w14:textId="77777777">
        <w:trPr>
          <w:cantSplit/>
          <w:jc w:val="center"/>
        </w:trPr>
        <w:tc>
          <w:tcPr>
            <w:tcW w:w="1728" w:type="dxa"/>
            <w:shd w:val="clear" w:color="auto" w:fill="FFFFFF"/>
            <w:tcMar>
              <w:top w:w="100" w:type="dxa"/>
              <w:left w:w="150" w:type="dxa"/>
              <w:bottom w:w="100" w:type="dxa"/>
              <w:right w:w="150" w:type="dxa"/>
            </w:tcMar>
            <w:vAlign w:val="center"/>
          </w:tcPr>
          <w:p w14:paraId="48C2FBD0" w14:textId="77777777" w:rsidR="008F6BBF" w:rsidRDefault="008F6BBF"/>
        </w:tc>
        <w:tc>
          <w:tcPr>
            <w:tcW w:w="6480" w:type="dxa"/>
            <w:shd w:val="clear" w:color="auto" w:fill="FFFFFF"/>
            <w:tcMar>
              <w:top w:w="100" w:type="dxa"/>
              <w:left w:w="150" w:type="dxa"/>
              <w:bottom w:w="100" w:type="dxa"/>
              <w:right w:w="150" w:type="dxa"/>
            </w:tcMar>
            <w:vAlign w:val="center"/>
          </w:tcPr>
          <w:p w14:paraId="7B4326D6" w14:textId="77777777" w:rsidR="008F6BBF" w:rsidRDefault="00000000">
            <w:r>
              <w:rPr>
                <w:sz w:val="20"/>
              </w:rPr>
              <w:t>4.4 Citizen Grievance Lifecycle Tracking &amp; Action Center</w:t>
            </w:r>
          </w:p>
        </w:tc>
        <w:tc>
          <w:tcPr>
            <w:tcW w:w="1152" w:type="dxa"/>
            <w:shd w:val="clear" w:color="auto" w:fill="FFFFFF"/>
            <w:tcMar>
              <w:top w:w="100" w:type="dxa"/>
              <w:left w:w="150" w:type="dxa"/>
              <w:bottom w:w="100" w:type="dxa"/>
              <w:right w:w="150" w:type="dxa"/>
            </w:tcMar>
            <w:vAlign w:val="center"/>
          </w:tcPr>
          <w:p w14:paraId="5A35DC7F" w14:textId="77777777" w:rsidR="008F6BBF" w:rsidRDefault="00000000">
            <w:r>
              <w:rPr>
                <w:sz w:val="20"/>
              </w:rPr>
              <w:t>38</w:t>
            </w:r>
          </w:p>
        </w:tc>
      </w:tr>
      <w:tr w:rsidR="008F6BBF" w14:paraId="1E71B1AA" w14:textId="77777777">
        <w:trPr>
          <w:cantSplit/>
          <w:jc w:val="center"/>
        </w:trPr>
        <w:tc>
          <w:tcPr>
            <w:tcW w:w="1728" w:type="dxa"/>
            <w:shd w:val="clear" w:color="auto" w:fill="F2F5F8"/>
            <w:tcMar>
              <w:top w:w="100" w:type="dxa"/>
              <w:left w:w="150" w:type="dxa"/>
              <w:bottom w:w="100" w:type="dxa"/>
              <w:right w:w="150" w:type="dxa"/>
            </w:tcMar>
            <w:vAlign w:val="center"/>
          </w:tcPr>
          <w:p w14:paraId="6F60E4C7" w14:textId="77777777" w:rsidR="008F6BBF" w:rsidRDefault="008F6BBF"/>
        </w:tc>
        <w:tc>
          <w:tcPr>
            <w:tcW w:w="6480" w:type="dxa"/>
            <w:shd w:val="clear" w:color="auto" w:fill="F2F5F8"/>
            <w:tcMar>
              <w:top w:w="100" w:type="dxa"/>
              <w:left w:w="150" w:type="dxa"/>
              <w:bottom w:w="100" w:type="dxa"/>
              <w:right w:w="150" w:type="dxa"/>
            </w:tcMar>
            <w:vAlign w:val="center"/>
          </w:tcPr>
          <w:p w14:paraId="7335ABE3" w14:textId="77777777" w:rsidR="008F6BBF" w:rsidRDefault="00000000">
            <w:r>
              <w:rPr>
                <w:sz w:val="20"/>
              </w:rPr>
              <w:t>4.5 Community Amenity &amp; Municipal Facility Proposals</w:t>
            </w:r>
          </w:p>
        </w:tc>
        <w:tc>
          <w:tcPr>
            <w:tcW w:w="1152" w:type="dxa"/>
            <w:shd w:val="clear" w:color="auto" w:fill="F2F5F8"/>
            <w:tcMar>
              <w:top w:w="100" w:type="dxa"/>
              <w:left w:w="150" w:type="dxa"/>
              <w:bottom w:w="100" w:type="dxa"/>
              <w:right w:w="150" w:type="dxa"/>
            </w:tcMar>
            <w:vAlign w:val="center"/>
          </w:tcPr>
          <w:p w14:paraId="6D101E92" w14:textId="77777777" w:rsidR="008F6BBF" w:rsidRDefault="00000000">
            <w:r>
              <w:rPr>
                <w:sz w:val="20"/>
              </w:rPr>
              <w:t>39</w:t>
            </w:r>
          </w:p>
        </w:tc>
      </w:tr>
      <w:tr w:rsidR="008F6BBF" w14:paraId="277BF040" w14:textId="77777777">
        <w:trPr>
          <w:cantSplit/>
          <w:jc w:val="center"/>
        </w:trPr>
        <w:tc>
          <w:tcPr>
            <w:tcW w:w="1728" w:type="dxa"/>
            <w:shd w:val="clear" w:color="auto" w:fill="FFFFFF"/>
            <w:tcMar>
              <w:top w:w="100" w:type="dxa"/>
              <w:left w:w="150" w:type="dxa"/>
              <w:bottom w:w="100" w:type="dxa"/>
              <w:right w:w="150" w:type="dxa"/>
            </w:tcMar>
            <w:vAlign w:val="center"/>
          </w:tcPr>
          <w:p w14:paraId="0AB98C85" w14:textId="77777777" w:rsidR="008F6BBF" w:rsidRDefault="008F6BBF"/>
        </w:tc>
        <w:tc>
          <w:tcPr>
            <w:tcW w:w="6480" w:type="dxa"/>
            <w:shd w:val="clear" w:color="auto" w:fill="FFFFFF"/>
            <w:tcMar>
              <w:top w:w="100" w:type="dxa"/>
              <w:left w:w="150" w:type="dxa"/>
              <w:bottom w:w="100" w:type="dxa"/>
              <w:right w:w="150" w:type="dxa"/>
            </w:tcMar>
            <w:vAlign w:val="center"/>
          </w:tcPr>
          <w:p w14:paraId="0B5081EB" w14:textId="77777777" w:rsidR="008F6BBF" w:rsidRDefault="00000000">
            <w:r>
              <w:rPr>
                <w:sz w:val="20"/>
              </w:rPr>
              <w:t>4.6 Municipal Authority Management Portal &amp; Repair Resolution</w:t>
            </w:r>
          </w:p>
        </w:tc>
        <w:tc>
          <w:tcPr>
            <w:tcW w:w="1152" w:type="dxa"/>
            <w:shd w:val="clear" w:color="auto" w:fill="FFFFFF"/>
            <w:tcMar>
              <w:top w:w="100" w:type="dxa"/>
              <w:left w:w="150" w:type="dxa"/>
              <w:bottom w:w="100" w:type="dxa"/>
              <w:right w:w="150" w:type="dxa"/>
            </w:tcMar>
            <w:vAlign w:val="center"/>
          </w:tcPr>
          <w:p w14:paraId="2A94BF4F" w14:textId="77777777" w:rsidR="008F6BBF" w:rsidRDefault="00000000">
            <w:r>
              <w:rPr>
                <w:sz w:val="20"/>
              </w:rPr>
              <w:t>41</w:t>
            </w:r>
          </w:p>
        </w:tc>
      </w:tr>
      <w:tr w:rsidR="008F6BBF" w14:paraId="3CD08991" w14:textId="77777777">
        <w:trPr>
          <w:cantSplit/>
          <w:jc w:val="center"/>
        </w:trPr>
        <w:tc>
          <w:tcPr>
            <w:tcW w:w="1728" w:type="dxa"/>
            <w:shd w:val="clear" w:color="auto" w:fill="F2F5F8"/>
            <w:tcMar>
              <w:top w:w="100" w:type="dxa"/>
              <w:left w:w="150" w:type="dxa"/>
              <w:bottom w:w="100" w:type="dxa"/>
              <w:right w:w="150" w:type="dxa"/>
            </w:tcMar>
            <w:vAlign w:val="center"/>
          </w:tcPr>
          <w:p w14:paraId="58BC83B7" w14:textId="77777777" w:rsidR="008F6BBF" w:rsidRDefault="00000000">
            <w:r>
              <w:rPr>
                <w:sz w:val="20"/>
              </w:rPr>
              <w:t>5.</w:t>
            </w:r>
          </w:p>
        </w:tc>
        <w:tc>
          <w:tcPr>
            <w:tcW w:w="6480" w:type="dxa"/>
            <w:shd w:val="clear" w:color="auto" w:fill="F2F5F8"/>
            <w:tcMar>
              <w:top w:w="100" w:type="dxa"/>
              <w:left w:w="150" w:type="dxa"/>
              <w:bottom w:w="100" w:type="dxa"/>
              <w:right w:w="150" w:type="dxa"/>
            </w:tcMar>
            <w:vAlign w:val="center"/>
          </w:tcPr>
          <w:p w14:paraId="5315F3B9" w14:textId="77777777" w:rsidR="008F6BBF" w:rsidRDefault="00000000">
            <w:r>
              <w:rPr>
                <w:sz w:val="20"/>
              </w:rPr>
              <w:t>Operational Cost Breakdown &amp; Free Tier Governance</w:t>
            </w:r>
          </w:p>
        </w:tc>
        <w:tc>
          <w:tcPr>
            <w:tcW w:w="1152" w:type="dxa"/>
            <w:shd w:val="clear" w:color="auto" w:fill="F2F5F8"/>
            <w:tcMar>
              <w:top w:w="100" w:type="dxa"/>
              <w:left w:w="150" w:type="dxa"/>
              <w:bottom w:w="100" w:type="dxa"/>
              <w:right w:w="150" w:type="dxa"/>
            </w:tcMar>
            <w:vAlign w:val="center"/>
          </w:tcPr>
          <w:p w14:paraId="0C33DDCC" w14:textId="77777777" w:rsidR="008F6BBF" w:rsidRDefault="00000000">
            <w:r>
              <w:rPr>
                <w:sz w:val="20"/>
              </w:rPr>
              <w:t>44</w:t>
            </w:r>
          </w:p>
        </w:tc>
      </w:tr>
      <w:tr w:rsidR="008F6BBF" w14:paraId="219EB371" w14:textId="77777777">
        <w:trPr>
          <w:cantSplit/>
          <w:jc w:val="center"/>
        </w:trPr>
        <w:tc>
          <w:tcPr>
            <w:tcW w:w="1728" w:type="dxa"/>
            <w:shd w:val="clear" w:color="auto" w:fill="FFFFFF"/>
            <w:tcMar>
              <w:top w:w="100" w:type="dxa"/>
              <w:left w:w="150" w:type="dxa"/>
              <w:bottom w:w="100" w:type="dxa"/>
              <w:right w:w="150" w:type="dxa"/>
            </w:tcMar>
            <w:vAlign w:val="center"/>
          </w:tcPr>
          <w:p w14:paraId="273A4AD5" w14:textId="77777777" w:rsidR="008F6BBF" w:rsidRDefault="008F6BBF"/>
        </w:tc>
        <w:tc>
          <w:tcPr>
            <w:tcW w:w="6480" w:type="dxa"/>
            <w:shd w:val="clear" w:color="auto" w:fill="FFFFFF"/>
            <w:tcMar>
              <w:top w:w="100" w:type="dxa"/>
              <w:left w:w="150" w:type="dxa"/>
              <w:bottom w:w="100" w:type="dxa"/>
              <w:right w:w="150" w:type="dxa"/>
            </w:tcMar>
            <w:vAlign w:val="center"/>
          </w:tcPr>
          <w:p w14:paraId="025587FA" w14:textId="77777777" w:rsidR="008F6BBF" w:rsidRDefault="00000000">
            <w:r>
              <w:rPr>
                <w:sz w:val="20"/>
              </w:rPr>
              <w:t>5.1 Detailed Service-by-Service Cost Analysis</w:t>
            </w:r>
          </w:p>
        </w:tc>
        <w:tc>
          <w:tcPr>
            <w:tcW w:w="1152" w:type="dxa"/>
            <w:shd w:val="clear" w:color="auto" w:fill="FFFFFF"/>
            <w:tcMar>
              <w:top w:w="100" w:type="dxa"/>
              <w:left w:w="150" w:type="dxa"/>
              <w:bottom w:w="100" w:type="dxa"/>
              <w:right w:w="150" w:type="dxa"/>
            </w:tcMar>
            <w:vAlign w:val="center"/>
          </w:tcPr>
          <w:p w14:paraId="264E36F2" w14:textId="77777777" w:rsidR="008F6BBF" w:rsidRDefault="00000000">
            <w:r>
              <w:rPr>
                <w:sz w:val="20"/>
              </w:rPr>
              <w:t>44</w:t>
            </w:r>
          </w:p>
        </w:tc>
      </w:tr>
      <w:tr w:rsidR="008F6BBF" w14:paraId="75DD0A8D" w14:textId="77777777">
        <w:trPr>
          <w:cantSplit/>
          <w:jc w:val="center"/>
        </w:trPr>
        <w:tc>
          <w:tcPr>
            <w:tcW w:w="1728" w:type="dxa"/>
            <w:shd w:val="clear" w:color="auto" w:fill="F2F5F8"/>
            <w:tcMar>
              <w:top w:w="100" w:type="dxa"/>
              <w:left w:w="150" w:type="dxa"/>
              <w:bottom w:w="100" w:type="dxa"/>
              <w:right w:w="150" w:type="dxa"/>
            </w:tcMar>
            <w:vAlign w:val="center"/>
          </w:tcPr>
          <w:p w14:paraId="6056B224" w14:textId="77777777" w:rsidR="008F6BBF" w:rsidRDefault="008F6BBF"/>
        </w:tc>
        <w:tc>
          <w:tcPr>
            <w:tcW w:w="6480" w:type="dxa"/>
            <w:shd w:val="clear" w:color="auto" w:fill="F2F5F8"/>
            <w:tcMar>
              <w:top w:w="100" w:type="dxa"/>
              <w:left w:w="150" w:type="dxa"/>
              <w:bottom w:w="100" w:type="dxa"/>
              <w:right w:w="150" w:type="dxa"/>
            </w:tcMar>
            <w:vAlign w:val="center"/>
          </w:tcPr>
          <w:p w14:paraId="78FD02D7" w14:textId="77777777" w:rsidR="008F6BBF" w:rsidRDefault="00000000">
            <w:r>
              <w:rPr>
                <w:sz w:val="20"/>
              </w:rPr>
              <w:t>5.2 Architectural Free Tier Safeguards</w:t>
            </w:r>
          </w:p>
        </w:tc>
        <w:tc>
          <w:tcPr>
            <w:tcW w:w="1152" w:type="dxa"/>
            <w:shd w:val="clear" w:color="auto" w:fill="F2F5F8"/>
            <w:tcMar>
              <w:top w:w="100" w:type="dxa"/>
              <w:left w:w="150" w:type="dxa"/>
              <w:bottom w:w="100" w:type="dxa"/>
              <w:right w:w="150" w:type="dxa"/>
            </w:tcMar>
            <w:vAlign w:val="center"/>
          </w:tcPr>
          <w:p w14:paraId="1D62E44C" w14:textId="77777777" w:rsidR="008F6BBF" w:rsidRDefault="00000000">
            <w:r>
              <w:rPr>
                <w:sz w:val="20"/>
              </w:rPr>
              <w:t>45</w:t>
            </w:r>
          </w:p>
        </w:tc>
      </w:tr>
      <w:tr w:rsidR="008F6BBF" w14:paraId="7674406A" w14:textId="77777777">
        <w:trPr>
          <w:cantSplit/>
          <w:jc w:val="center"/>
        </w:trPr>
        <w:tc>
          <w:tcPr>
            <w:tcW w:w="1728" w:type="dxa"/>
            <w:shd w:val="clear" w:color="auto" w:fill="FFFFFF"/>
            <w:tcMar>
              <w:top w:w="100" w:type="dxa"/>
              <w:left w:w="150" w:type="dxa"/>
              <w:bottom w:w="100" w:type="dxa"/>
              <w:right w:w="150" w:type="dxa"/>
            </w:tcMar>
            <w:vAlign w:val="center"/>
          </w:tcPr>
          <w:p w14:paraId="3BEAC659" w14:textId="77777777" w:rsidR="008F6BBF" w:rsidRDefault="008F6BBF"/>
        </w:tc>
        <w:tc>
          <w:tcPr>
            <w:tcW w:w="6480" w:type="dxa"/>
            <w:shd w:val="clear" w:color="auto" w:fill="FFFFFF"/>
            <w:tcMar>
              <w:top w:w="100" w:type="dxa"/>
              <w:left w:w="150" w:type="dxa"/>
              <w:bottom w:w="100" w:type="dxa"/>
              <w:right w:w="150" w:type="dxa"/>
            </w:tcMar>
            <w:vAlign w:val="center"/>
          </w:tcPr>
          <w:p w14:paraId="38C81960" w14:textId="77777777" w:rsidR="008F6BBF" w:rsidRDefault="00000000">
            <w:r>
              <w:rPr>
                <w:sz w:val="20"/>
              </w:rPr>
              <w:t>5.3 Budget Threshold Governance ($0.80/Month Target)</w:t>
            </w:r>
          </w:p>
        </w:tc>
        <w:tc>
          <w:tcPr>
            <w:tcW w:w="1152" w:type="dxa"/>
            <w:shd w:val="clear" w:color="auto" w:fill="FFFFFF"/>
            <w:tcMar>
              <w:top w:w="100" w:type="dxa"/>
              <w:left w:w="150" w:type="dxa"/>
              <w:bottom w:w="100" w:type="dxa"/>
              <w:right w:w="150" w:type="dxa"/>
            </w:tcMar>
            <w:vAlign w:val="center"/>
          </w:tcPr>
          <w:p w14:paraId="6F8257EE" w14:textId="77777777" w:rsidR="008F6BBF" w:rsidRDefault="00000000">
            <w:r>
              <w:rPr>
                <w:sz w:val="20"/>
              </w:rPr>
              <w:t>46</w:t>
            </w:r>
          </w:p>
        </w:tc>
      </w:tr>
      <w:tr w:rsidR="008F6BBF" w14:paraId="39206AC0" w14:textId="77777777">
        <w:trPr>
          <w:cantSplit/>
          <w:jc w:val="center"/>
        </w:trPr>
        <w:tc>
          <w:tcPr>
            <w:tcW w:w="1728" w:type="dxa"/>
            <w:shd w:val="clear" w:color="auto" w:fill="F2F5F8"/>
            <w:tcMar>
              <w:top w:w="100" w:type="dxa"/>
              <w:left w:w="150" w:type="dxa"/>
              <w:bottom w:w="100" w:type="dxa"/>
              <w:right w:w="150" w:type="dxa"/>
            </w:tcMar>
            <w:vAlign w:val="center"/>
          </w:tcPr>
          <w:p w14:paraId="64D8258E" w14:textId="77777777" w:rsidR="008F6BBF" w:rsidRDefault="00000000">
            <w:r>
              <w:rPr>
                <w:sz w:val="20"/>
              </w:rPr>
              <w:t>6.</w:t>
            </w:r>
          </w:p>
        </w:tc>
        <w:tc>
          <w:tcPr>
            <w:tcW w:w="6480" w:type="dxa"/>
            <w:shd w:val="clear" w:color="auto" w:fill="F2F5F8"/>
            <w:tcMar>
              <w:top w:w="100" w:type="dxa"/>
              <w:left w:w="150" w:type="dxa"/>
              <w:bottom w:w="100" w:type="dxa"/>
              <w:right w:w="150" w:type="dxa"/>
            </w:tcMar>
            <w:vAlign w:val="center"/>
          </w:tcPr>
          <w:p w14:paraId="5325ACF3" w14:textId="77777777" w:rsidR="008F6BBF" w:rsidRDefault="00000000">
            <w:r>
              <w:rPr>
                <w:sz w:val="20"/>
              </w:rPr>
              <w:t>Conclusion &amp; Future Scope</w:t>
            </w:r>
          </w:p>
        </w:tc>
        <w:tc>
          <w:tcPr>
            <w:tcW w:w="1152" w:type="dxa"/>
            <w:shd w:val="clear" w:color="auto" w:fill="F2F5F8"/>
            <w:tcMar>
              <w:top w:w="100" w:type="dxa"/>
              <w:left w:w="150" w:type="dxa"/>
              <w:bottom w:w="100" w:type="dxa"/>
              <w:right w:w="150" w:type="dxa"/>
            </w:tcMar>
            <w:vAlign w:val="center"/>
          </w:tcPr>
          <w:p w14:paraId="6768C37C" w14:textId="77777777" w:rsidR="008F6BBF" w:rsidRDefault="00000000">
            <w:r>
              <w:rPr>
                <w:sz w:val="20"/>
              </w:rPr>
              <w:t>47</w:t>
            </w:r>
          </w:p>
        </w:tc>
      </w:tr>
      <w:tr w:rsidR="008F6BBF" w14:paraId="72C99B91" w14:textId="77777777">
        <w:trPr>
          <w:cantSplit/>
          <w:jc w:val="center"/>
        </w:trPr>
        <w:tc>
          <w:tcPr>
            <w:tcW w:w="1728" w:type="dxa"/>
            <w:shd w:val="clear" w:color="auto" w:fill="FFFFFF"/>
            <w:tcMar>
              <w:top w:w="100" w:type="dxa"/>
              <w:left w:w="150" w:type="dxa"/>
              <w:bottom w:w="100" w:type="dxa"/>
              <w:right w:w="150" w:type="dxa"/>
            </w:tcMar>
            <w:vAlign w:val="center"/>
          </w:tcPr>
          <w:p w14:paraId="2BAC2783" w14:textId="77777777" w:rsidR="008F6BBF" w:rsidRDefault="008F6BBF"/>
        </w:tc>
        <w:tc>
          <w:tcPr>
            <w:tcW w:w="6480" w:type="dxa"/>
            <w:shd w:val="clear" w:color="auto" w:fill="FFFFFF"/>
            <w:tcMar>
              <w:top w:w="100" w:type="dxa"/>
              <w:left w:w="150" w:type="dxa"/>
              <w:bottom w:w="100" w:type="dxa"/>
              <w:right w:w="150" w:type="dxa"/>
            </w:tcMar>
            <w:vAlign w:val="center"/>
          </w:tcPr>
          <w:p w14:paraId="06748550" w14:textId="77777777" w:rsidR="008F6BBF" w:rsidRDefault="00000000">
            <w:r>
              <w:rPr>
                <w:sz w:val="20"/>
              </w:rPr>
              <w:t>6.1 Project Summary &amp; Compliance Matrix</w:t>
            </w:r>
          </w:p>
        </w:tc>
        <w:tc>
          <w:tcPr>
            <w:tcW w:w="1152" w:type="dxa"/>
            <w:shd w:val="clear" w:color="auto" w:fill="FFFFFF"/>
            <w:tcMar>
              <w:top w:w="100" w:type="dxa"/>
              <w:left w:w="150" w:type="dxa"/>
              <w:bottom w:w="100" w:type="dxa"/>
              <w:right w:w="150" w:type="dxa"/>
            </w:tcMar>
            <w:vAlign w:val="center"/>
          </w:tcPr>
          <w:p w14:paraId="3F2B14CC" w14:textId="77777777" w:rsidR="008F6BBF" w:rsidRDefault="00000000">
            <w:r>
              <w:rPr>
                <w:sz w:val="20"/>
              </w:rPr>
              <w:t>47</w:t>
            </w:r>
          </w:p>
        </w:tc>
      </w:tr>
      <w:tr w:rsidR="008F6BBF" w14:paraId="0E4FB881" w14:textId="77777777">
        <w:trPr>
          <w:cantSplit/>
          <w:jc w:val="center"/>
        </w:trPr>
        <w:tc>
          <w:tcPr>
            <w:tcW w:w="1728" w:type="dxa"/>
            <w:shd w:val="clear" w:color="auto" w:fill="F2F5F8"/>
            <w:tcMar>
              <w:top w:w="100" w:type="dxa"/>
              <w:left w:w="150" w:type="dxa"/>
              <w:bottom w:w="100" w:type="dxa"/>
              <w:right w:w="150" w:type="dxa"/>
            </w:tcMar>
            <w:vAlign w:val="center"/>
          </w:tcPr>
          <w:p w14:paraId="3B61F220" w14:textId="77777777" w:rsidR="008F6BBF" w:rsidRDefault="008F6BBF"/>
        </w:tc>
        <w:tc>
          <w:tcPr>
            <w:tcW w:w="6480" w:type="dxa"/>
            <w:shd w:val="clear" w:color="auto" w:fill="F2F5F8"/>
            <w:tcMar>
              <w:top w:w="100" w:type="dxa"/>
              <w:left w:w="150" w:type="dxa"/>
              <w:bottom w:w="100" w:type="dxa"/>
              <w:right w:w="150" w:type="dxa"/>
            </w:tcMar>
            <w:vAlign w:val="center"/>
          </w:tcPr>
          <w:p w14:paraId="3792978F" w14:textId="77777777" w:rsidR="008F6BBF" w:rsidRDefault="00000000">
            <w:r>
              <w:rPr>
                <w:sz w:val="20"/>
              </w:rPr>
              <w:t>6.2 Key Technical Achievements</w:t>
            </w:r>
          </w:p>
        </w:tc>
        <w:tc>
          <w:tcPr>
            <w:tcW w:w="1152" w:type="dxa"/>
            <w:shd w:val="clear" w:color="auto" w:fill="F2F5F8"/>
            <w:tcMar>
              <w:top w:w="100" w:type="dxa"/>
              <w:left w:w="150" w:type="dxa"/>
              <w:bottom w:w="100" w:type="dxa"/>
              <w:right w:w="150" w:type="dxa"/>
            </w:tcMar>
            <w:vAlign w:val="center"/>
          </w:tcPr>
          <w:p w14:paraId="0DCD0BF0" w14:textId="77777777" w:rsidR="008F6BBF" w:rsidRDefault="00000000">
            <w:r>
              <w:rPr>
                <w:sz w:val="20"/>
              </w:rPr>
              <w:t>48</w:t>
            </w:r>
          </w:p>
        </w:tc>
      </w:tr>
      <w:tr w:rsidR="008F6BBF" w14:paraId="7747CB8C" w14:textId="77777777">
        <w:trPr>
          <w:cantSplit/>
          <w:jc w:val="center"/>
        </w:trPr>
        <w:tc>
          <w:tcPr>
            <w:tcW w:w="1728" w:type="dxa"/>
            <w:shd w:val="clear" w:color="auto" w:fill="FFFFFF"/>
            <w:tcMar>
              <w:top w:w="100" w:type="dxa"/>
              <w:left w:w="150" w:type="dxa"/>
              <w:bottom w:w="100" w:type="dxa"/>
              <w:right w:w="150" w:type="dxa"/>
            </w:tcMar>
            <w:vAlign w:val="center"/>
          </w:tcPr>
          <w:p w14:paraId="2365D6D3" w14:textId="77777777" w:rsidR="008F6BBF" w:rsidRDefault="008F6BBF"/>
        </w:tc>
        <w:tc>
          <w:tcPr>
            <w:tcW w:w="6480" w:type="dxa"/>
            <w:shd w:val="clear" w:color="auto" w:fill="FFFFFF"/>
            <w:tcMar>
              <w:top w:w="100" w:type="dxa"/>
              <w:left w:w="150" w:type="dxa"/>
              <w:bottom w:w="100" w:type="dxa"/>
              <w:right w:w="150" w:type="dxa"/>
            </w:tcMar>
            <w:vAlign w:val="center"/>
          </w:tcPr>
          <w:p w14:paraId="14EF2BB4" w14:textId="77777777" w:rsidR="008F6BBF" w:rsidRDefault="00000000">
            <w:r>
              <w:rPr>
                <w:sz w:val="20"/>
              </w:rPr>
              <w:t>6.3 Future Roadmap &amp; Scalability</w:t>
            </w:r>
          </w:p>
        </w:tc>
        <w:tc>
          <w:tcPr>
            <w:tcW w:w="1152" w:type="dxa"/>
            <w:shd w:val="clear" w:color="auto" w:fill="FFFFFF"/>
            <w:tcMar>
              <w:top w:w="100" w:type="dxa"/>
              <w:left w:w="150" w:type="dxa"/>
              <w:bottom w:w="100" w:type="dxa"/>
              <w:right w:w="150" w:type="dxa"/>
            </w:tcMar>
            <w:vAlign w:val="center"/>
          </w:tcPr>
          <w:p w14:paraId="366C6412" w14:textId="77777777" w:rsidR="008F6BBF" w:rsidRDefault="00000000">
            <w:r>
              <w:rPr>
                <w:sz w:val="20"/>
              </w:rPr>
              <w:t>49</w:t>
            </w:r>
          </w:p>
        </w:tc>
      </w:tr>
      <w:tr w:rsidR="008F6BBF" w14:paraId="0F3FA450" w14:textId="77777777">
        <w:trPr>
          <w:cantSplit/>
          <w:jc w:val="center"/>
        </w:trPr>
        <w:tc>
          <w:tcPr>
            <w:tcW w:w="1728" w:type="dxa"/>
            <w:shd w:val="clear" w:color="auto" w:fill="F2F5F8"/>
            <w:tcMar>
              <w:top w:w="100" w:type="dxa"/>
              <w:left w:w="150" w:type="dxa"/>
              <w:bottom w:w="100" w:type="dxa"/>
              <w:right w:w="150" w:type="dxa"/>
            </w:tcMar>
            <w:vAlign w:val="center"/>
          </w:tcPr>
          <w:p w14:paraId="18589EDE" w14:textId="77777777" w:rsidR="008F6BBF" w:rsidRDefault="00000000">
            <w:r>
              <w:rPr>
                <w:sz w:val="20"/>
              </w:rPr>
              <w:t>References</w:t>
            </w:r>
          </w:p>
        </w:tc>
        <w:tc>
          <w:tcPr>
            <w:tcW w:w="6480" w:type="dxa"/>
            <w:shd w:val="clear" w:color="auto" w:fill="F2F5F8"/>
            <w:tcMar>
              <w:top w:w="100" w:type="dxa"/>
              <w:left w:w="150" w:type="dxa"/>
              <w:bottom w:w="100" w:type="dxa"/>
              <w:right w:w="150" w:type="dxa"/>
            </w:tcMar>
            <w:vAlign w:val="center"/>
          </w:tcPr>
          <w:p w14:paraId="1AD3586F" w14:textId="77777777" w:rsidR="008F6BBF" w:rsidRDefault="00000000">
            <w:r>
              <w:rPr>
                <w:sz w:val="20"/>
              </w:rPr>
              <w:t>References</w:t>
            </w:r>
          </w:p>
        </w:tc>
        <w:tc>
          <w:tcPr>
            <w:tcW w:w="1152" w:type="dxa"/>
            <w:shd w:val="clear" w:color="auto" w:fill="F2F5F8"/>
            <w:tcMar>
              <w:top w:w="100" w:type="dxa"/>
              <w:left w:w="150" w:type="dxa"/>
              <w:bottom w:w="100" w:type="dxa"/>
              <w:right w:w="150" w:type="dxa"/>
            </w:tcMar>
            <w:vAlign w:val="center"/>
          </w:tcPr>
          <w:p w14:paraId="38F44D20" w14:textId="77777777" w:rsidR="008F6BBF" w:rsidRDefault="00000000">
            <w:r>
              <w:rPr>
                <w:sz w:val="20"/>
              </w:rPr>
              <w:t>50</w:t>
            </w:r>
          </w:p>
        </w:tc>
      </w:tr>
    </w:tbl>
    <w:p w14:paraId="178F42D1" w14:textId="77777777" w:rsidR="008F6BBF" w:rsidRDefault="00000000">
      <w:r>
        <w:br w:type="page"/>
      </w:r>
    </w:p>
    <w:p w14:paraId="6E0316C7" w14:textId="77777777" w:rsidR="008F6BBF" w:rsidRDefault="00000000">
      <w:pPr>
        <w:spacing w:before="240" w:after="280"/>
        <w:jc w:val="center"/>
      </w:pPr>
      <w:r>
        <w:rPr>
          <w:b/>
          <w:color w:val="1F497D"/>
          <w:sz w:val="32"/>
        </w:rPr>
        <w:lastRenderedPageBreak/>
        <w:t>LIST OF TABLES</w:t>
      </w:r>
    </w:p>
    <w:tbl>
      <w:tblPr>
        <w:tblW w:w="0" w:type="auto"/>
        <w:jc w:val="center"/>
        <w:tblBorders>
          <w:top w:val="single" w:sz="4" w:space="0" w:color="D3D3D3"/>
          <w:bottom w:val="single" w:sz="8" w:space="0" w:color="1F497D"/>
          <w:insideH w:val="single" w:sz="4" w:space="0" w:color="E0E0E0"/>
        </w:tblBorders>
        <w:tblLook w:val="04A0" w:firstRow="1" w:lastRow="0" w:firstColumn="1" w:lastColumn="0" w:noHBand="0" w:noVBand="1"/>
      </w:tblPr>
      <w:tblGrid>
        <w:gridCol w:w="1728"/>
        <w:gridCol w:w="6480"/>
        <w:gridCol w:w="1152"/>
      </w:tblGrid>
      <w:tr w:rsidR="008F6BBF" w14:paraId="5E7C91B2" w14:textId="77777777">
        <w:trPr>
          <w:cantSplit/>
          <w:tblHeader/>
          <w:jc w:val="center"/>
        </w:trPr>
        <w:tc>
          <w:tcPr>
            <w:tcW w:w="1728" w:type="dxa"/>
            <w:shd w:val="clear" w:color="auto" w:fill="1F497D"/>
            <w:tcMar>
              <w:top w:w="140" w:type="dxa"/>
              <w:left w:w="180" w:type="dxa"/>
              <w:bottom w:w="140" w:type="dxa"/>
              <w:right w:w="180" w:type="dxa"/>
            </w:tcMar>
            <w:vAlign w:val="center"/>
          </w:tcPr>
          <w:p w14:paraId="078DBBBE" w14:textId="77777777" w:rsidR="008F6BBF" w:rsidRDefault="00000000">
            <w:pPr>
              <w:jc w:val="center"/>
            </w:pPr>
            <w:r>
              <w:rPr>
                <w:b/>
                <w:color w:val="FFFFFF"/>
                <w:sz w:val="21"/>
              </w:rPr>
              <w:t>Table No.</w:t>
            </w:r>
          </w:p>
        </w:tc>
        <w:tc>
          <w:tcPr>
            <w:tcW w:w="6480" w:type="dxa"/>
            <w:shd w:val="clear" w:color="auto" w:fill="1F497D"/>
            <w:tcMar>
              <w:top w:w="140" w:type="dxa"/>
              <w:left w:w="180" w:type="dxa"/>
              <w:bottom w:w="140" w:type="dxa"/>
              <w:right w:w="180" w:type="dxa"/>
            </w:tcMar>
            <w:vAlign w:val="center"/>
          </w:tcPr>
          <w:p w14:paraId="63682DC8" w14:textId="77777777" w:rsidR="008F6BBF" w:rsidRDefault="00000000">
            <w:pPr>
              <w:jc w:val="center"/>
            </w:pPr>
            <w:r>
              <w:rPr>
                <w:b/>
                <w:color w:val="FFFFFF"/>
                <w:sz w:val="21"/>
              </w:rPr>
              <w:t>Table Title</w:t>
            </w:r>
          </w:p>
        </w:tc>
        <w:tc>
          <w:tcPr>
            <w:tcW w:w="1152" w:type="dxa"/>
            <w:shd w:val="clear" w:color="auto" w:fill="1F497D"/>
            <w:tcMar>
              <w:top w:w="140" w:type="dxa"/>
              <w:left w:w="180" w:type="dxa"/>
              <w:bottom w:w="140" w:type="dxa"/>
              <w:right w:w="180" w:type="dxa"/>
            </w:tcMar>
            <w:vAlign w:val="center"/>
          </w:tcPr>
          <w:p w14:paraId="2EB12F9E" w14:textId="77777777" w:rsidR="008F6BBF" w:rsidRDefault="00000000">
            <w:pPr>
              <w:jc w:val="center"/>
            </w:pPr>
            <w:r>
              <w:rPr>
                <w:b/>
                <w:color w:val="FFFFFF"/>
                <w:sz w:val="21"/>
              </w:rPr>
              <w:t>Page</w:t>
            </w:r>
          </w:p>
        </w:tc>
      </w:tr>
      <w:tr w:rsidR="008F6BBF" w14:paraId="109FBD4F" w14:textId="77777777">
        <w:trPr>
          <w:cantSplit/>
          <w:jc w:val="center"/>
        </w:trPr>
        <w:tc>
          <w:tcPr>
            <w:tcW w:w="1728" w:type="dxa"/>
            <w:shd w:val="clear" w:color="auto" w:fill="F2F5F8"/>
            <w:tcMar>
              <w:top w:w="100" w:type="dxa"/>
              <w:left w:w="150" w:type="dxa"/>
              <w:bottom w:w="100" w:type="dxa"/>
              <w:right w:w="150" w:type="dxa"/>
            </w:tcMar>
            <w:vAlign w:val="center"/>
          </w:tcPr>
          <w:p w14:paraId="6BEE3693" w14:textId="77777777" w:rsidR="008F6BBF" w:rsidRDefault="00000000">
            <w:r>
              <w:rPr>
                <w:sz w:val="20"/>
              </w:rPr>
              <w:t>Table 2.1</w:t>
            </w:r>
          </w:p>
        </w:tc>
        <w:tc>
          <w:tcPr>
            <w:tcW w:w="6480" w:type="dxa"/>
            <w:shd w:val="clear" w:color="auto" w:fill="F2F5F8"/>
            <w:tcMar>
              <w:top w:w="100" w:type="dxa"/>
              <w:left w:w="150" w:type="dxa"/>
              <w:bottom w:w="100" w:type="dxa"/>
              <w:right w:w="150" w:type="dxa"/>
            </w:tcMar>
            <w:vAlign w:val="center"/>
          </w:tcPr>
          <w:p w14:paraId="2CB0883C" w14:textId="77777777" w:rsidR="008F6BBF" w:rsidRDefault="00000000">
            <w:r>
              <w:rPr>
                <w:sz w:val="20"/>
              </w:rPr>
              <w:t>Relational Database Schema: Users Entity</w:t>
            </w:r>
          </w:p>
        </w:tc>
        <w:tc>
          <w:tcPr>
            <w:tcW w:w="1152" w:type="dxa"/>
            <w:shd w:val="clear" w:color="auto" w:fill="F2F5F8"/>
            <w:tcMar>
              <w:top w:w="100" w:type="dxa"/>
              <w:left w:w="150" w:type="dxa"/>
              <w:bottom w:w="100" w:type="dxa"/>
              <w:right w:w="150" w:type="dxa"/>
            </w:tcMar>
            <w:vAlign w:val="center"/>
          </w:tcPr>
          <w:p w14:paraId="0B672FC1" w14:textId="77777777" w:rsidR="008F6BBF" w:rsidRDefault="00000000">
            <w:r>
              <w:rPr>
                <w:sz w:val="20"/>
              </w:rPr>
              <w:t>10</w:t>
            </w:r>
          </w:p>
        </w:tc>
      </w:tr>
      <w:tr w:rsidR="008F6BBF" w14:paraId="6DC82ABD" w14:textId="77777777">
        <w:trPr>
          <w:cantSplit/>
          <w:jc w:val="center"/>
        </w:trPr>
        <w:tc>
          <w:tcPr>
            <w:tcW w:w="1728" w:type="dxa"/>
            <w:shd w:val="clear" w:color="auto" w:fill="FFFFFF"/>
            <w:tcMar>
              <w:top w:w="100" w:type="dxa"/>
              <w:left w:w="150" w:type="dxa"/>
              <w:bottom w:w="100" w:type="dxa"/>
              <w:right w:w="150" w:type="dxa"/>
            </w:tcMar>
            <w:vAlign w:val="center"/>
          </w:tcPr>
          <w:p w14:paraId="5B2E2A08" w14:textId="77777777" w:rsidR="008F6BBF" w:rsidRDefault="00000000">
            <w:r>
              <w:rPr>
                <w:sz w:val="20"/>
              </w:rPr>
              <w:t>Table 2.2</w:t>
            </w:r>
          </w:p>
        </w:tc>
        <w:tc>
          <w:tcPr>
            <w:tcW w:w="6480" w:type="dxa"/>
            <w:shd w:val="clear" w:color="auto" w:fill="FFFFFF"/>
            <w:tcMar>
              <w:top w:w="100" w:type="dxa"/>
              <w:left w:w="150" w:type="dxa"/>
              <w:bottom w:w="100" w:type="dxa"/>
              <w:right w:w="150" w:type="dxa"/>
            </w:tcMar>
            <w:vAlign w:val="center"/>
          </w:tcPr>
          <w:p w14:paraId="150F66CD" w14:textId="77777777" w:rsidR="008F6BBF" w:rsidRDefault="00000000">
            <w:r>
              <w:rPr>
                <w:sz w:val="20"/>
              </w:rPr>
              <w:t>Relational Database Schema: Complaints Entity</w:t>
            </w:r>
          </w:p>
        </w:tc>
        <w:tc>
          <w:tcPr>
            <w:tcW w:w="1152" w:type="dxa"/>
            <w:shd w:val="clear" w:color="auto" w:fill="FFFFFF"/>
            <w:tcMar>
              <w:top w:w="100" w:type="dxa"/>
              <w:left w:w="150" w:type="dxa"/>
              <w:bottom w:w="100" w:type="dxa"/>
              <w:right w:w="150" w:type="dxa"/>
            </w:tcMar>
            <w:vAlign w:val="center"/>
          </w:tcPr>
          <w:p w14:paraId="0AE77D8C" w14:textId="77777777" w:rsidR="008F6BBF" w:rsidRDefault="00000000">
            <w:r>
              <w:rPr>
                <w:sz w:val="20"/>
              </w:rPr>
              <w:t>11</w:t>
            </w:r>
          </w:p>
        </w:tc>
      </w:tr>
      <w:tr w:rsidR="008F6BBF" w14:paraId="0AD3445F" w14:textId="77777777">
        <w:trPr>
          <w:cantSplit/>
          <w:jc w:val="center"/>
        </w:trPr>
        <w:tc>
          <w:tcPr>
            <w:tcW w:w="1728" w:type="dxa"/>
            <w:shd w:val="clear" w:color="auto" w:fill="F2F5F8"/>
            <w:tcMar>
              <w:top w:w="100" w:type="dxa"/>
              <w:left w:w="150" w:type="dxa"/>
              <w:bottom w:w="100" w:type="dxa"/>
              <w:right w:w="150" w:type="dxa"/>
            </w:tcMar>
            <w:vAlign w:val="center"/>
          </w:tcPr>
          <w:p w14:paraId="331C8E6B" w14:textId="77777777" w:rsidR="008F6BBF" w:rsidRDefault="00000000">
            <w:r>
              <w:rPr>
                <w:sz w:val="20"/>
              </w:rPr>
              <w:t>Table 2.3</w:t>
            </w:r>
          </w:p>
        </w:tc>
        <w:tc>
          <w:tcPr>
            <w:tcW w:w="6480" w:type="dxa"/>
            <w:shd w:val="clear" w:color="auto" w:fill="F2F5F8"/>
            <w:tcMar>
              <w:top w:w="100" w:type="dxa"/>
              <w:left w:w="150" w:type="dxa"/>
              <w:bottom w:w="100" w:type="dxa"/>
              <w:right w:w="150" w:type="dxa"/>
            </w:tcMar>
            <w:vAlign w:val="center"/>
          </w:tcPr>
          <w:p w14:paraId="69907F27" w14:textId="77777777" w:rsidR="008F6BBF" w:rsidRDefault="00000000">
            <w:r>
              <w:rPr>
                <w:sz w:val="20"/>
              </w:rPr>
              <w:t>Relational Database Schema: Facility Requests Entity</w:t>
            </w:r>
          </w:p>
        </w:tc>
        <w:tc>
          <w:tcPr>
            <w:tcW w:w="1152" w:type="dxa"/>
            <w:shd w:val="clear" w:color="auto" w:fill="F2F5F8"/>
            <w:tcMar>
              <w:top w:w="100" w:type="dxa"/>
              <w:left w:w="150" w:type="dxa"/>
              <w:bottom w:w="100" w:type="dxa"/>
              <w:right w:w="150" w:type="dxa"/>
            </w:tcMar>
            <w:vAlign w:val="center"/>
          </w:tcPr>
          <w:p w14:paraId="676AE4AA" w14:textId="77777777" w:rsidR="008F6BBF" w:rsidRDefault="00000000">
            <w:r>
              <w:rPr>
                <w:sz w:val="20"/>
              </w:rPr>
              <w:t>11</w:t>
            </w:r>
          </w:p>
        </w:tc>
      </w:tr>
      <w:tr w:rsidR="008F6BBF" w14:paraId="74893F4D" w14:textId="77777777">
        <w:trPr>
          <w:cantSplit/>
          <w:jc w:val="center"/>
        </w:trPr>
        <w:tc>
          <w:tcPr>
            <w:tcW w:w="1728" w:type="dxa"/>
            <w:shd w:val="clear" w:color="auto" w:fill="FFFFFF"/>
            <w:tcMar>
              <w:top w:w="100" w:type="dxa"/>
              <w:left w:w="150" w:type="dxa"/>
              <w:bottom w:w="100" w:type="dxa"/>
              <w:right w:w="150" w:type="dxa"/>
            </w:tcMar>
            <w:vAlign w:val="center"/>
          </w:tcPr>
          <w:p w14:paraId="65F2B897" w14:textId="77777777" w:rsidR="008F6BBF" w:rsidRDefault="00000000">
            <w:r>
              <w:rPr>
                <w:sz w:val="20"/>
              </w:rPr>
              <w:t>Table 3.1</w:t>
            </w:r>
          </w:p>
        </w:tc>
        <w:tc>
          <w:tcPr>
            <w:tcW w:w="6480" w:type="dxa"/>
            <w:shd w:val="clear" w:color="auto" w:fill="FFFFFF"/>
            <w:tcMar>
              <w:top w:w="100" w:type="dxa"/>
              <w:left w:w="150" w:type="dxa"/>
              <w:bottom w:w="100" w:type="dxa"/>
              <w:right w:w="150" w:type="dxa"/>
            </w:tcMar>
            <w:vAlign w:val="center"/>
          </w:tcPr>
          <w:p w14:paraId="2BA06F05" w14:textId="77777777" w:rsidR="008F6BBF" w:rsidRDefault="00000000">
            <w:r>
              <w:rPr>
                <w:sz w:val="20"/>
              </w:rPr>
              <w:t>Amazon CloudFront Multi-Origin Routing Matrix</w:t>
            </w:r>
          </w:p>
        </w:tc>
        <w:tc>
          <w:tcPr>
            <w:tcW w:w="1152" w:type="dxa"/>
            <w:shd w:val="clear" w:color="auto" w:fill="FFFFFF"/>
            <w:tcMar>
              <w:top w:w="100" w:type="dxa"/>
              <w:left w:w="150" w:type="dxa"/>
              <w:bottom w:w="100" w:type="dxa"/>
              <w:right w:w="150" w:type="dxa"/>
            </w:tcMar>
            <w:vAlign w:val="center"/>
          </w:tcPr>
          <w:p w14:paraId="44CFD773" w14:textId="77777777" w:rsidR="008F6BBF" w:rsidRDefault="00000000">
            <w:r>
              <w:rPr>
                <w:sz w:val="20"/>
              </w:rPr>
              <w:t>22</w:t>
            </w:r>
          </w:p>
        </w:tc>
      </w:tr>
      <w:tr w:rsidR="008F6BBF" w14:paraId="195649CC" w14:textId="77777777">
        <w:trPr>
          <w:cantSplit/>
          <w:jc w:val="center"/>
        </w:trPr>
        <w:tc>
          <w:tcPr>
            <w:tcW w:w="1728" w:type="dxa"/>
            <w:shd w:val="clear" w:color="auto" w:fill="F2F5F8"/>
            <w:tcMar>
              <w:top w:w="100" w:type="dxa"/>
              <w:left w:w="150" w:type="dxa"/>
              <w:bottom w:w="100" w:type="dxa"/>
              <w:right w:w="150" w:type="dxa"/>
            </w:tcMar>
            <w:vAlign w:val="center"/>
          </w:tcPr>
          <w:p w14:paraId="504E55B9" w14:textId="77777777" w:rsidR="008F6BBF" w:rsidRDefault="00000000">
            <w:r>
              <w:rPr>
                <w:sz w:val="20"/>
              </w:rPr>
              <w:t>Table 3.2</w:t>
            </w:r>
          </w:p>
        </w:tc>
        <w:tc>
          <w:tcPr>
            <w:tcW w:w="6480" w:type="dxa"/>
            <w:shd w:val="clear" w:color="auto" w:fill="F2F5F8"/>
            <w:tcMar>
              <w:top w:w="100" w:type="dxa"/>
              <w:left w:w="150" w:type="dxa"/>
              <w:bottom w:w="100" w:type="dxa"/>
              <w:right w:w="150" w:type="dxa"/>
            </w:tcMar>
            <w:vAlign w:val="center"/>
          </w:tcPr>
          <w:p w14:paraId="683B71A5" w14:textId="77777777" w:rsidR="008F6BBF" w:rsidRDefault="00000000">
            <w:r>
              <w:rPr>
                <w:sz w:val="20"/>
              </w:rPr>
              <w:t>AWS SSM Managed Parameter Store Secrets Matrix</w:t>
            </w:r>
          </w:p>
        </w:tc>
        <w:tc>
          <w:tcPr>
            <w:tcW w:w="1152" w:type="dxa"/>
            <w:shd w:val="clear" w:color="auto" w:fill="F2F5F8"/>
            <w:tcMar>
              <w:top w:w="100" w:type="dxa"/>
              <w:left w:w="150" w:type="dxa"/>
              <w:bottom w:w="100" w:type="dxa"/>
              <w:right w:w="150" w:type="dxa"/>
            </w:tcMar>
            <w:vAlign w:val="center"/>
          </w:tcPr>
          <w:p w14:paraId="4B83C62B" w14:textId="77777777" w:rsidR="008F6BBF" w:rsidRDefault="00000000">
            <w:r>
              <w:rPr>
                <w:sz w:val="20"/>
              </w:rPr>
              <w:t>27</w:t>
            </w:r>
          </w:p>
        </w:tc>
      </w:tr>
      <w:tr w:rsidR="008F6BBF" w14:paraId="1F8F18A1" w14:textId="77777777">
        <w:trPr>
          <w:cantSplit/>
          <w:jc w:val="center"/>
        </w:trPr>
        <w:tc>
          <w:tcPr>
            <w:tcW w:w="1728" w:type="dxa"/>
            <w:shd w:val="clear" w:color="auto" w:fill="FFFFFF"/>
            <w:tcMar>
              <w:top w:w="100" w:type="dxa"/>
              <w:left w:w="150" w:type="dxa"/>
              <w:bottom w:w="100" w:type="dxa"/>
              <w:right w:w="150" w:type="dxa"/>
            </w:tcMar>
            <w:vAlign w:val="center"/>
          </w:tcPr>
          <w:p w14:paraId="1E59D959" w14:textId="77777777" w:rsidR="008F6BBF" w:rsidRDefault="00000000">
            <w:r>
              <w:rPr>
                <w:sz w:val="20"/>
              </w:rPr>
              <w:t>Table 3.3</w:t>
            </w:r>
          </w:p>
        </w:tc>
        <w:tc>
          <w:tcPr>
            <w:tcW w:w="6480" w:type="dxa"/>
            <w:shd w:val="clear" w:color="auto" w:fill="FFFFFF"/>
            <w:tcMar>
              <w:top w:w="100" w:type="dxa"/>
              <w:left w:w="150" w:type="dxa"/>
              <w:bottom w:w="100" w:type="dxa"/>
              <w:right w:w="150" w:type="dxa"/>
            </w:tcMar>
            <w:vAlign w:val="center"/>
          </w:tcPr>
          <w:p w14:paraId="77F3F4AF" w14:textId="77777777" w:rsidR="008F6BBF" w:rsidRDefault="00000000">
            <w:r>
              <w:rPr>
                <w:sz w:val="20"/>
              </w:rPr>
              <w:t>Live AWS Infrastructure Inventory &amp; Endpoints</w:t>
            </w:r>
          </w:p>
        </w:tc>
        <w:tc>
          <w:tcPr>
            <w:tcW w:w="1152" w:type="dxa"/>
            <w:shd w:val="clear" w:color="auto" w:fill="FFFFFF"/>
            <w:tcMar>
              <w:top w:w="100" w:type="dxa"/>
              <w:left w:w="150" w:type="dxa"/>
              <w:bottom w:w="100" w:type="dxa"/>
              <w:right w:w="150" w:type="dxa"/>
            </w:tcMar>
            <w:vAlign w:val="center"/>
          </w:tcPr>
          <w:p w14:paraId="64FED71B" w14:textId="77777777" w:rsidR="008F6BBF" w:rsidRDefault="00000000">
            <w:r>
              <w:rPr>
                <w:sz w:val="20"/>
              </w:rPr>
              <w:t>32</w:t>
            </w:r>
          </w:p>
        </w:tc>
      </w:tr>
      <w:tr w:rsidR="008F6BBF" w14:paraId="2E23D64D" w14:textId="77777777">
        <w:trPr>
          <w:cantSplit/>
          <w:jc w:val="center"/>
        </w:trPr>
        <w:tc>
          <w:tcPr>
            <w:tcW w:w="1728" w:type="dxa"/>
            <w:shd w:val="clear" w:color="auto" w:fill="F2F5F8"/>
            <w:tcMar>
              <w:top w:w="100" w:type="dxa"/>
              <w:left w:w="150" w:type="dxa"/>
              <w:bottom w:w="100" w:type="dxa"/>
              <w:right w:w="150" w:type="dxa"/>
            </w:tcMar>
            <w:vAlign w:val="center"/>
          </w:tcPr>
          <w:p w14:paraId="4FB08897" w14:textId="77777777" w:rsidR="008F6BBF" w:rsidRDefault="00000000">
            <w:r>
              <w:rPr>
                <w:sz w:val="20"/>
              </w:rPr>
              <w:t>Table 5.1</w:t>
            </w:r>
          </w:p>
        </w:tc>
        <w:tc>
          <w:tcPr>
            <w:tcW w:w="6480" w:type="dxa"/>
            <w:shd w:val="clear" w:color="auto" w:fill="F2F5F8"/>
            <w:tcMar>
              <w:top w:w="100" w:type="dxa"/>
              <w:left w:w="150" w:type="dxa"/>
              <w:bottom w:w="100" w:type="dxa"/>
              <w:right w:w="150" w:type="dxa"/>
            </w:tcMar>
            <w:vAlign w:val="center"/>
          </w:tcPr>
          <w:p w14:paraId="4274FA39" w14:textId="77777777" w:rsidR="008F6BBF" w:rsidRDefault="00000000">
            <w:r>
              <w:rPr>
                <w:sz w:val="20"/>
              </w:rPr>
              <w:t>Monthly Cloud Infrastructure Cost &amp; Free Tier Breakdown</w:t>
            </w:r>
          </w:p>
        </w:tc>
        <w:tc>
          <w:tcPr>
            <w:tcW w:w="1152" w:type="dxa"/>
            <w:shd w:val="clear" w:color="auto" w:fill="F2F5F8"/>
            <w:tcMar>
              <w:top w:w="100" w:type="dxa"/>
              <w:left w:w="150" w:type="dxa"/>
              <w:bottom w:w="100" w:type="dxa"/>
              <w:right w:w="150" w:type="dxa"/>
            </w:tcMar>
            <w:vAlign w:val="center"/>
          </w:tcPr>
          <w:p w14:paraId="1CB02FBB" w14:textId="77777777" w:rsidR="008F6BBF" w:rsidRDefault="00000000">
            <w:r>
              <w:rPr>
                <w:sz w:val="20"/>
              </w:rPr>
              <w:t>44</w:t>
            </w:r>
          </w:p>
        </w:tc>
      </w:tr>
      <w:tr w:rsidR="008F6BBF" w14:paraId="375B7C21" w14:textId="77777777">
        <w:trPr>
          <w:cantSplit/>
          <w:jc w:val="center"/>
        </w:trPr>
        <w:tc>
          <w:tcPr>
            <w:tcW w:w="1728" w:type="dxa"/>
            <w:shd w:val="clear" w:color="auto" w:fill="FFFFFF"/>
            <w:tcMar>
              <w:top w:w="100" w:type="dxa"/>
              <w:left w:w="150" w:type="dxa"/>
              <w:bottom w:w="100" w:type="dxa"/>
              <w:right w:w="150" w:type="dxa"/>
            </w:tcMar>
            <w:vAlign w:val="center"/>
          </w:tcPr>
          <w:p w14:paraId="2FE118BF" w14:textId="77777777" w:rsidR="008F6BBF" w:rsidRDefault="00000000">
            <w:r>
              <w:rPr>
                <w:sz w:val="20"/>
              </w:rPr>
              <w:t>Table 6.1</w:t>
            </w:r>
          </w:p>
        </w:tc>
        <w:tc>
          <w:tcPr>
            <w:tcW w:w="6480" w:type="dxa"/>
            <w:shd w:val="clear" w:color="auto" w:fill="FFFFFF"/>
            <w:tcMar>
              <w:top w:w="100" w:type="dxa"/>
              <w:left w:w="150" w:type="dxa"/>
              <w:bottom w:w="100" w:type="dxa"/>
              <w:right w:w="150" w:type="dxa"/>
            </w:tcMar>
            <w:vAlign w:val="center"/>
          </w:tcPr>
          <w:p w14:paraId="697F29E1" w14:textId="77777777" w:rsidR="008F6BBF" w:rsidRDefault="00000000">
            <w:r>
              <w:rPr>
                <w:sz w:val="20"/>
              </w:rPr>
              <w:t>Academic &amp; Cloud Computing Rubric Compliance Matrix</w:t>
            </w:r>
          </w:p>
        </w:tc>
        <w:tc>
          <w:tcPr>
            <w:tcW w:w="1152" w:type="dxa"/>
            <w:shd w:val="clear" w:color="auto" w:fill="FFFFFF"/>
            <w:tcMar>
              <w:top w:w="100" w:type="dxa"/>
              <w:left w:w="150" w:type="dxa"/>
              <w:bottom w:w="100" w:type="dxa"/>
              <w:right w:w="150" w:type="dxa"/>
            </w:tcMar>
            <w:vAlign w:val="center"/>
          </w:tcPr>
          <w:p w14:paraId="4E769C6A" w14:textId="77777777" w:rsidR="008F6BBF" w:rsidRDefault="00000000">
            <w:r>
              <w:rPr>
                <w:sz w:val="20"/>
              </w:rPr>
              <w:t>47</w:t>
            </w:r>
          </w:p>
        </w:tc>
      </w:tr>
    </w:tbl>
    <w:p w14:paraId="4BB5CDDD" w14:textId="77777777" w:rsidR="008F6BBF" w:rsidRDefault="00000000">
      <w:pPr>
        <w:spacing w:before="400" w:after="280"/>
        <w:jc w:val="center"/>
      </w:pPr>
      <w:r>
        <w:rPr>
          <w:b/>
          <w:color w:val="1F497D"/>
          <w:sz w:val="32"/>
        </w:rPr>
        <w:t>LIST OF FIGURES</w:t>
      </w:r>
    </w:p>
    <w:tbl>
      <w:tblPr>
        <w:tblW w:w="0" w:type="auto"/>
        <w:jc w:val="center"/>
        <w:tblBorders>
          <w:top w:val="single" w:sz="4" w:space="0" w:color="D3D3D3"/>
          <w:bottom w:val="single" w:sz="8" w:space="0" w:color="1F497D"/>
          <w:insideH w:val="single" w:sz="4" w:space="0" w:color="E0E0E0"/>
        </w:tblBorders>
        <w:tblLook w:val="04A0" w:firstRow="1" w:lastRow="0" w:firstColumn="1" w:lastColumn="0" w:noHBand="0" w:noVBand="1"/>
      </w:tblPr>
      <w:tblGrid>
        <w:gridCol w:w="1728"/>
        <w:gridCol w:w="6480"/>
        <w:gridCol w:w="1152"/>
      </w:tblGrid>
      <w:tr w:rsidR="008F6BBF" w14:paraId="6C8FEAB2" w14:textId="77777777">
        <w:trPr>
          <w:cantSplit/>
          <w:tblHeader/>
          <w:jc w:val="center"/>
        </w:trPr>
        <w:tc>
          <w:tcPr>
            <w:tcW w:w="1728" w:type="dxa"/>
            <w:shd w:val="clear" w:color="auto" w:fill="1F497D"/>
            <w:tcMar>
              <w:top w:w="140" w:type="dxa"/>
              <w:left w:w="180" w:type="dxa"/>
              <w:bottom w:w="140" w:type="dxa"/>
              <w:right w:w="180" w:type="dxa"/>
            </w:tcMar>
            <w:vAlign w:val="center"/>
          </w:tcPr>
          <w:p w14:paraId="18A762E4" w14:textId="77777777" w:rsidR="008F6BBF" w:rsidRDefault="00000000">
            <w:pPr>
              <w:jc w:val="center"/>
            </w:pPr>
            <w:r>
              <w:rPr>
                <w:b/>
                <w:color w:val="FFFFFF"/>
                <w:sz w:val="21"/>
              </w:rPr>
              <w:t>Figure No.</w:t>
            </w:r>
          </w:p>
        </w:tc>
        <w:tc>
          <w:tcPr>
            <w:tcW w:w="6480" w:type="dxa"/>
            <w:shd w:val="clear" w:color="auto" w:fill="1F497D"/>
            <w:tcMar>
              <w:top w:w="140" w:type="dxa"/>
              <w:left w:w="180" w:type="dxa"/>
              <w:bottom w:w="140" w:type="dxa"/>
              <w:right w:w="180" w:type="dxa"/>
            </w:tcMar>
            <w:vAlign w:val="center"/>
          </w:tcPr>
          <w:p w14:paraId="688982DE" w14:textId="77777777" w:rsidR="008F6BBF" w:rsidRDefault="00000000">
            <w:pPr>
              <w:jc w:val="center"/>
            </w:pPr>
            <w:r>
              <w:rPr>
                <w:b/>
                <w:color w:val="FFFFFF"/>
                <w:sz w:val="21"/>
              </w:rPr>
              <w:t>Figure Title</w:t>
            </w:r>
          </w:p>
        </w:tc>
        <w:tc>
          <w:tcPr>
            <w:tcW w:w="1152" w:type="dxa"/>
            <w:shd w:val="clear" w:color="auto" w:fill="1F497D"/>
            <w:tcMar>
              <w:top w:w="140" w:type="dxa"/>
              <w:left w:w="180" w:type="dxa"/>
              <w:bottom w:w="140" w:type="dxa"/>
              <w:right w:w="180" w:type="dxa"/>
            </w:tcMar>
            <w:vAlign w:val="center"/>
          </w:tcPr>
          <w:p w14:paraId="7E6E67C5" w14:textId="77777777" w:rsidR="008F6BBF" w:rsidRDefault="00000000">
            <w:pPr>
              <w:jc w:val="center"/>
            </w:pPr>
            <w:r>
              <w:rPr>
                <w:b/>
                <w:color w:val="FFFFFF"/>
                <w:sz w:val="21"/>
              </w:rPr>
              <w:t>Page</w:t>
            </w:r>
          </w:p>
        </w:tc>
      </w:tr>
      <w:tr w:rsidR="008F6BBF" w14:paraId="7AD20816" w14:textId="77777777">
        <w:trPr>
          <w:cantSplit/>
          <w:jc w:val="center"/>
        </w:trPr>
        <w:tc>
          <w:tcPr>
            <w:tcW w:w="1728" w:type="dxa"/>
            <w:shd w:val="clear" w:color="auto" w:fill="F2F5F8"/>
            <w:tcMar>
              <w:top w:w="100" w:type="dxa"/>
              <w:left w:w="150" w:type="dxa"/>
              <w:bottom w:w="100" w:type="dxa"/>
              <w:right w:w="150" w:type="dxa"/>
            </w:tcMar>
            <w:vAlign w:val="center"/>
          </w:tcPr>
          <w:p w14:paraId="682BB1DD" w14:textId="77777777" w:rsidR="008F6BBF" w:rsidRDefault="00000000">
            <w:r>
              <w:rPr>
                <w:sz w:val="20"/>
              </w:rPr>
              <w:t>Figure 2.1</w:t>
            </w:r>
          </w:p>
        </w:tc>
        <w:tc>
          <w:tcPr>
            <w:tcW w:w="6480" w:type="dxa"/>
            <w:shd w:val="clear" w:color="auto" w:fill="F2F5F8"/>
            <w:tcMar>
              <w:top w:w="100" w:type="dxa"/>
              <w:left w:w="150" w:type="dxa"/>
              <w:bottom w:w="100" w:type="dxa"/>
              <w:right w:w="150" w:type="dxa"/>
            </w:tcMar>
            <w:vAlign w:val="center"/>
          </w:tcPr>
          <w:p w14:paraId="6F534738" w14:textId="77777777" w:rsidR="008F6BBF" w:rsidRDefault="00000000">
            <w:r>
              <w:rPr>
                <w:sz w:val="20"/>
              </w:rPr>
              <w:t>ApleShahar End-to-End AWS Production Architecture Diagram</w:t>
            </w:r>
          </w:p>
        </w:tc>
        <w:tc>
          <w:tcPr>
            <w:tcW w:w="1152" w:type="dxa"/>
            <w:shd w:val="clear" w:color="auto" w:fill="F2F5F8"/>
            <w:tcMar>
              <w:top w:w="100" w:type="dxa"/>
              <w:left w:w="150" w:type="dxa"/>
              <w:bottom w:w="100" w:type="dxa"/>
              <w:right w:w="150" w:type="dxa"/>
            </w:tcMar>
            <w:vAlign w:val="center"/>
          </w:tcPr>
          <w:p w14:paraId="68E02AAC" w14:textId="77777777" w:rsidR="008F6BBF" w:rsidRDefault="00000000">
            <w:r>
              <w:rPr>
                <w:sz w:val="20"/>
              </w:rPr>
              <w:t>7</w:t>
            </w:r>
          </w:p>
        </w:tc>
      </w:tr>
      <w:tr w:rsidR="008F6BBF" w14:paraId="7CD24F36" w14:textId="77777777">
        <w:trPr>
          <w:cantSplit/>
          <w:jc w:val="center"/>
        </w:trPr>
        <w:tc>
          <w:tcPr>
            <w:tcW w:w="1728" w:type="dxa"/>
            <w:shd w:val="clear" w:color="auto" w:fill="FFFFFF"/>
            <w:tcMar>
              <w:top w:w="100" w:type="dxa"/>
              <w:left w:w="150" w:type="dxa"/>
              <w:bottom w:w="100" w:type="dxa"/>
              <w:right w:w="150" w:type="dxa"/>
            </w:tcMar>
            <w:vAlign w:val="center"/>
          </w:tcPr>
          <w:p w14:paraId="668D1AA4" w14:textId="77777777" w:rsidR="008F6BBF" w:rsidRDefault="00000000">
            <w:r>
              <w:rPr>
                <w:sz w:val="20"/>
              </w:rPr>
              <w:t>Figure 3.1</w:t>
            </w:r>
          </w:p>
        </w:tc>
        <w:tc>
          <w:tcPr>
            <w:tcW w:w="6480" w:type="dxa"/>
            <w:shd w:val="clear" w:color="auto" w:fill="FFFFFF"/>
            <w:tcMar>
              <w:top w:w="100" w:type="dxa"/>
              <w:left w:w="150" w:type="dxa"/>
              <w:bottom w:w="100" w:type="dxa"/>
              <w:right w:w="150" w:type="dxa"/>
            </w:tcMar>
            <w:vAlign w:val="center"/>
          </w:tcPr>
          <w:p w14:paraId="4E440016" w14:textId="77777777" w:rsidR="008F6BBF" w:rsidRDefault="00000000">
            <w:r>
              <w:rPr>
                <w:sz w:val="20"/>
              </w:rPr>
              <w:t>AWS Management Console Service Inventory (Mumbai ap-south-1)</w:t>
            </w:r>
          </w:p>
        </w:tc>
        <w:tc>
          <w:tcPr>
            <w:tcW w:w="1152" w:type="dxa"/>
            <w:shd w:val="clear" w:color="auto" w:fill="FFFFFF"/>
            <w:tcMar>
              <w:top w:w="100" w:type="dxa"/>
              <w:left w:w="150" w:type="dxa"/>
              <w:bottom w:w="100" w:type="dxa"/>
              <w:right w:w="150" w:type="dxa"/>
            </w:tcMar>
            <w:vAlign w:val="center"/>
          </w:tcPr>
          <w:p w14:paraId="21C42529" w14:textId="77777777" w:rsidR="008F6BBF" w:rsidRDefault="00000000">
            <w:r>
              <w:rPr>
                <w:sz w:val="20"/>
              </w:rPr>
              <w:t>12</w:t>
            </w:r>
          </w:p>
        </w:tc>
      </w:tr>
      <w:tr w:rsidR="008F6BBF" w14:paraId="6BE90D09" w14:textId="77777777">
        <w:trPr>
          <w:cantSplit/>
          <w:jc w:val="center"/>
        </w:trPr>
        <w:tc>
          <w:tcPr>
            <w:tcW w:w="1728" w:type="dxa"/>
            <w:shd w:val="clear" w:color="auto" w:fill="F2F5F8"/>
            <w:tcMar>
              <w:top w:w="100" w:type="dxa"/>
              <w:left w:w="150" w:type="dxa"/>
              <w:bottom w:w="100" w:type="dxa"/>
              <w:right w:w="150" w:type="dxa"/>
            </w:tcMar>
            <w:vAlign w:val="center"/>
          </w:tcPr>
          <w:p w14:paraId="2B35C919" w14:textId="77777777" w:rsidR="008F6BBF" w:rsidRDefault="00000000">
            <w:r>
              <w:rPr>
                <w:sz w:val="20"/>
              </w:rPr>
              <w:t>Figure 3.2</w:t>
            </w:r>
          </w:p>
        </w:tc>
        <w:tc>
          <w:tcPr>
            <w:tcW w:w="6480" w:type="dxa"/>
            <w:shd w:val="clear" w:color="auto" w:fill="F2F5F8"/>
            <w:tcMar>
              <w:top w:w="100" w:type="dxa"/>
              <w:left w:w="150" w:type="dxa"/>
              <w:bottom w:w="100" w:type="dxa"/>
              <w:right w:w="150" w:type="dxa"/>
            </w:tcMar>
            <w:vAlign w:val="center"/>
          </w:tcPr>
          <w:p w14:paraId="49708EEF" w14:textId="77777777" w:rsidR="008F6BBF" w:rsidRDefault="00000000">
            <w:r>
              <w:rPr>
                <w:sz w:val="20"/>
              </w:rPr>
              <w:t>Amazon VPC Resource Map with Tiered Subnets and Route Tables</w:t>
            </w:r>
          </w:p>
        </w:tc>
        <w:tc>
          <w:tcPr>
            <w:tcW w:w="1152" w:type="dxa"/>
            <w:shd w:val="clear" w:color="auto" w:fill="F2F5F8"/>
            <w:tcMar>
              <w:top w:w="100" w:type="dxa"/>
              <w:left w:w="150" w:type="dxa"/>
              <w:bottom w:w="100" w:type="dxa"/>
              <w:right w:w="150" w:type="dxa"/>
            </w:tcMar>
            <w:vAlign w:val="center"/>
          </w:tcPr>
          <w:p w14:paraId="7E285245" w14:textId="77777777" w:rsidR="008F6BBF" w:rsidRDefault="00000000">
            <w:r>
              <w:rPr>
                <w:sz w:val="20"/>
              </w:rPr>
              <w:t>13</w:t>
            </w:r>
          </w:p>
        </w:tc>
      </w:tr>
      <w:tr w:rsidR="008F6BBF" w14:paraId="3D1ACF7F" w14:textId="77777777">
        <w:trPr>
          <w:cantSplit/>
          <w:jc w:val="center"/>
        </w:trPr>
        <w:tc>
          <w:tcPr>
            <w:tcW w:w="1728" w:type="dxa"/>
            <w:shd w:val="clear" w:color="auto" w:fill="FFFFFF"/>
            <w:tcMar>
              <w:top w:w="100" w:type="dxa"/>
              <w:left w:w="150" w:type="dxa"/>
              <w:bottom w:w="100" w:type="dxa"/>
              <w:right w:w="150" w:type="dxa"/>
            </w:tcMar>
            <w:vAlign w:val="center"/>
          </w:tcPr>
          <w:p w14:paraId="66A608BB" w14:textId="77777777" w:rsidR="008F6BBF" w:rsidRDefault="00000000">
            <w:r>
              <w:rPr>
                <w:sz w:val="20"/>
              </w:rPr>
              <w:t>Figure 3.3</w:t>
            </w:r>
          </w:p>
        </w:tc>
        <w:tc>
          <w:tcPr>
            <w:tcW w:w="6480" w:type="dxa"/>
            <w:shd w:val="clear" w:color="auto" w:fill="FFFFFF"/>
            <w:tcMar>
              <w:top w:w="100" w:type="dxa"/>
              <w:left w:w="150" w:type="dxa"/>
              <w:bottom w:w="100" w:type="dxa"/>
              <w:right w:w="150" w:type="dxa"/>
            </w:tcMar>
            <w:vAlign w:val="center"/>
          </w:tcPr>
          <w:p w14:paraId="0AA9CE85" w14:textId="77777777" w:rsidR="008F6BBF" w:rsidRDefault="00000000">
            <w:r>
              <w:rPr>
                <w:sz w:val="20"/>
              </w:rPr>
              <w:t>Amazon EC2 Instance Summary (t3.micro, Ubuntu 24.04 LTS)</w:t>
            </w:r>
          </w:p>
        </w:tc>
        <w:tc>
          <w:tcPr>
            <w:tcW w:w="1152" w:type="dxa"/>
            <w:shd w:val="clear" w:color="auto" w:fill="FFFFFF"/>
            <w:tcMar>
              <w:top w:w="100" w:type="dxa"/>
              <w:left w:w="150" w:type="dxa"/>
              <w:bottom w:w="100" w:type="dxa"/>
              <w:right w:w="150" w:type="dxa"/>
            </w:tcMar>
            <w:vAlign w:val="center"/>
          </w:tcPr>
          <w:p w14:paraId="2F647CF7" w14:textId="77777777" w:rsidR="008F6BBF" w:rsidRDefault="00000000">
            <w:r>
              <w:rPr>
                <w:sz w:val="20"/>
              </w:rPr>
              <w:t>15</w:t>
            </w:r>
          </w:p>
        </w:tc>
      </w:tr>
      <w:tr w:rsidR="008F6BBF" w14:paraId="7FE1F87B" w14:textId="77777777">
        <w:trPr>
          <w:cantSplit/>
          <w:jc w:val="center"/>
        </w:trPr>
        <w:tc>
          <w:tcPr>
            <w:tcW w:w="1728" w:type="dxa"/>
            <w:shd w:val="clear" w:color="auto" w:fill="F2F5F8"/>
            <w:tcMar>
              <w:top w:w="100" w:type="dxa"/>
              <w:left w:w="150" w:type="dxa"/>
              <w:bottom w:w="100" w:type="dxa"/>
              <w:right w:w="150" w:type="dxa"/>
            </w:tcMar>
            <w:vAlign w:val="center"/>
          </w:tcPr>
          <w:p w14:paraId="489704B7" w14:textId="77777777" w:rsidR="008F6BBF" w:rsidRDefault="00000000">
            <w:r>
              <w:rPr>
                <w:sz w:val="20"/>
              </w:rPr>
              <w:t>Figure 3.4</w:t>
            </w:r>
          </w:p>
        </w:tc>
        <w:tc>
          <w:tcPr>
            <w:tcW w:w="6480" w:type="dxa"/>
            <w:shd w:val="clear" w:color="auto" w:fill="F2F5F8"/>
            <w:tcMar>
              <w:top w:w="100" w:type="dxa"/>
              <w:left w:w="150" w:type="dxa"/>
              <w:bottom w:w="100" w:type="dxa"/>
              <w:right w:w="150" w:type="dxa"/>
            </w:tcMar>
            <w:vAlign w:val="center"/>
          </w:tcPr>
          <w:p w14:paraId="649CC88E" w14:textId="77777777" w:rsidR="008F6BBF" w:rsidRDefault="00000000">
            <w:r>
              <w:rPr>
                <w:sz w:val="20"/>
              </w:rPr>
              <w:t>Amazon EC2 Security Group Inbound Firewall Rules</w:t>
            </w:r>
          </w:p>
        </w:tc>
        <w:tc>
          <w:tcPr>
            <w:tcW w:w="1152" w:type="dxa"/>
            <w:shd w:val="clear" w:color="auto" w:fill="F2F5F8"/>
            <w:tcMar>
              <w:top w:w="100" w:type="dxa"/>
              <w:left w:w="150" w:type="dxa"/>
              <w:bottom w:w="100" w:type="dxa"/>
              <w:right w:w="150" w:type="dxa"/>
            </w:tcMar>
            <w:vAlign w:val="center"/>
          </w:tcPr>
          <w:p w14:paraId="6DC6D4E3" w14:textId="77777777" w:rsidR="008F6BBF" w:rsidRDefault="00000000">
            <w:r>
              <w:rPr>
                <w:sz w:val="20"/>
              </w:rPr>
              <w:t>15</w:t>
            </w:r>
          </w:p>
        </w:tc>
      </w:tr>
      <w:tr w:rsidR="008F6BBF" w14:paraId="461731B2" w14:textId="77777777">
        <w:trPr>
          <w:cantSplit/>
          <w:jc w:val="center"/>
        </w:trPr>
        <w:tc>
          <w:tcPr>
            <w:tcW w:w="1728" w:type="dxa"/>
            <w:shd w:val="clear" w:color="auto" w:fill="FFFFFF"/>
            <w:tcMar>
              <w:top w:w="100" w:type="dxa"/>
              <w:left w:w="150" w:type="dxa"/>
              <w:bottom w:w="100" w:type="dxa"/>
              <w:right w:w="150" w:type="dxa"/>
            </w:tcMar>
            <w:vAlign w:val="center"/>
          </w:tcPr>
          <w:p w14:paraId="1B0675CE" w14:textId="77777777" w:rsidR="008F6BBF" w:rsidRDefault="00000000">
            <w:r>
              <w:rPr>
                <w:sz w:val="20"/>
              </w:rPr>
              <w:t>Figure 3.5</w:t>
            </w:r>
          </w:p>
        </w:tc>
        <w:tc>
          <w:tcPr>
            <w:tcW w:w="6480" w:type="dxa"/>
            <w:shd w:val="clear" w:color="auto" w:fill="FFFFFF"/>
            <w:tcMar>
              <w:top w:w="100" w:type="dxa"/>
              <w:left w:w="150" w:type="dxa"/>
              <w:bottom w:w="100" w:type="dxa"/>
              <w:right w:w="150" w:type="dxa"/>
            </w:tcMar>
            <w:vAlign w:val="center"/>
          </w:tcPr>
          <w:p w14:paraId="61E221B2" w14:textId="77777777" w:rsidR="008F6BBF" w:rsidRDefault="00000000">
            <w:r>
              <w:rPr>
                <w:sz w:val="20"/>
              </w:rPr>
              <w:t>Amazon RDS PostgreSQL 16.10 Instance Summary and Endpoints</w:t>
            </w:r>
          </w:p>
        </w:tc>
        <w:tc>
          <w:tcPr>
            <w:tcW w:w="1152" w:type="dxa"/>
            <w:shd w:val="clear" w:color="auto" w:fill="FFFFFF"/>
            <w:tcMar>
              <w:top w:w="100" w:type="dxa"/>
              <w:left w:w="150" w:type="dxa"/>
              <w:bottom w:w="100" w:type="dxa"/>
              <w:right w:w="150" w:type="dxa"/>
            </w:tcMar>
            <w:vAlign w:val="center"/>
          </w:tcPr>
          <w:p w14:paraId="3B339CE8" w14:textId="77777777" w:rsidR="008F6BBF" w:rsidRDefault="00000000">
            <w:r>
              <w:rPr>
                <w:sz w:val="20"/>
              </w:rPr>
              <w:t>17</w:t>
            </w:r>
          </w:p>
        </w:tc>
      </w:tr>
      <w:tr w:rsidR="008F6BBF" w14:paraId="02B81FB6" w14:textId="77777777">
        <w:trPr>
          <w:cantSplit/>
          <w:jc w:val="center"/>
        </w:trPr>
        <w:tc>
          <w:tcPr>
            <w:tcW w:w="1728" w:type="dxa"/>
            <w:shd w:val="clear" w:color="auto" w:fill="F2F5F8"/>
            <w:tcMar>
              <w:top w:w="100" w:type="dxa"/>
              <w:left w:w="150" w:type="dxa"/>
              <w:bottom w:w="100" w:type="dxa"/>
              <w:right w:w="150" w:type="dxa"/>
            </w:tcMar>
            <w:vAlign w:val="center"/>
          </w:tcPr>
          <w:p w14:paraId="02DA4319" w14:textId="77777777" w:rsidR="008F6BBF" w:rsidRDefault="00000000">
            <w:r>
              <w:rPr>
                <w:sz w:val="20"/>
              </w:rPr>
              <w:t>Figure 3.6</w:t>
            </w:r>
          </w:p>
        </w:tc>
        <w:tc>
          <w:tcPr>
            <w:tcW w:w="6480" w:type="dxa"/>
            <w:shd w:val="clear" w:color="auto" w:fill="F2F5F8"/>
            <w:tcMar>
              <w:top w:w="100" w:type="dxa"/>
              <w:left w:w="150" w:type="dxa"/>
              <w:bottom w:w="100" w:type="dxa"/>
              <w:right w:w="150" w:type="dxa"/>
            </w:tcMar>
            <w:vAlign w:val="center"/>
          </w:tcPr>
          <w:p w14:paraId="0A4CC9DC" w14:textId="77777777" w:rsidR="008F6BBF" w:rsidRDefault="00000000">
            <w:r>
              <w:rPr>
                <w:sz w:val="20"/>
              </w:rPr>
              <w:t>Amazon RDS Security Group Rules (Strict Ingress from EC2)</w:t>
            </w:r>
          </w:p>
        </w:tc>
        <w:tc>
          <w:tcPr>
            <w:tcW w:w="1152" w:type="dxa"/>
            <w:shd w:val="clear" w:color="auto" w:fill="F2F5F8"/>
            <w:tcMar>
              <w:top w:w="100" w:type="dxa"/>
              <w:left w:w="150" w:type="dxa"/>
              <w:bottom w:w="100" w:type="dxa"/>
              <w:right w:w="150" w:type="dxa"/>
            </w:tcMar>
            <w:vAlign w:val="center"/>
          </w:tcPr>
          <w:p w14:paraId="3EE8C41B" w14:textId="77777777" w:rsidR="008F6BBF" w:rsidRDefault="00000000">
            <w:r>
              <w:rPr>
                <w:sz w:val="20"/>
              </w:rPr>
              <w:t>17</w:t>
            </w:r>
          </w:p>
        </w:tc>
      </w:tr>
      <w:tr w:rsidR="008F6BBF" w14:paraId="4CFBCD48" w14:textId="77777777">
        <w:trPr>
          <w:cantSplit/>
          <w:jc w:val="center"/>
        </w:trPr>
        <w:tc>
          <w:tcPr>
            <w:tcW w:w="1728" w:type="dxa"/>
            <w:shd w:val="clear" w:color="auto" w:fill="FFFFFF"/>
            <w:tcMar>
              <w:top w:w="100" w:type="dxa"/>
              <w:left w:w="150" w:type="dxa"/>
              <w:bottom w:w="100" w:type="dxa"/>
              <w:right w:w="150" w:type="dxa"/>
            </w:tcMar>
            <w:vAlign w:val="center"/>
          </w:tcPr>
          <w:p w14:paraId="6CA5407D" w14:textId="77777777" w:rsidR="008F6BBF" w:rsidRDefault="00000000">
            <w:r>
              <w:rPr>
                <w:sz w:val="20"/>
              </w:rPr>
              <w:lastRenderedPageBreak/>
              <w:t>Figure 3.7</w:t>
            </w:r>
          </w:p>
        </w:tc>
        <w:tc>
          <w:tcPr>
            <w:tcW w:w="6480" w:type="dxa"/>
            <w:shd w:val="clear" w:color="auto" w:fill="FFFFFF"/>
            <w:tcMar>
              <w:top w:w="100" w:type="dxa"/>
              <w:left w:w="150" w:type="dxa"/>
              <w:bottom w:w="100" w:type="dxa"/>
              <w:right w:w="150" w:type="dxa"/>
            </w:tcMar>
            <w:vAlign w:val="center"/>
          </w:tcPr>
          <w:p w14:paraId="1AA7DE2C" w14:textId="77777777" w:rsidR="008F6BBF" w:rsidRDefault="00000000">
            <w:r>
              <w:rPr>
                <w:sz w:val="20"/>
              </w:rPr>
              <w:t>Amazon S3 General Purpose Storage Buckets Overview</w:t>
            </w:r>
          </w:p>
        </w:tc>
        <w:tc>
          <w:tcPr>
            <w:tcW w:w="1152" w:type="dxa"/>
            <w:shd w:val="clear" w:color="auto" w:fill="FFFFFF"/>
            <w:tcMar>
              <w:top w:w="100" w:type="dxa"/>
              <w:left w:w="150" w:type="dxa"/>
              <w:bottom w:w="100" w:type="dxa"/>
              <w:right w:w="150" w:type="dxa"/>
            </w:tcMar>
            <w:vAlign w:val="center"/>
          </w:tcPr>
          <w:p w14:paraId="3502F19C" w14:textId="77777777" w:rsidR="008F6BBF" w:rsidRDefault="00000000">
            <w:r>
              <w:rPr>
                <w:sz w:val="20"/>
              </w:rPr>
              <w:t>19</w:t>
            </w:r>
          </w:p>
        </w:tc>
      </w:tr>
      <w:tr w:rsidR="008F6BBF" w14:paraId="3F6E6CCD" w14:textId="77777777">
        <w:trPr>
          <w:cantSplit/>
          <w:jc w:val="center"/>
        </w:trPr>
        <w:tc>
          <w:tcPr>
            <w:tcW w:w="1728" w:type="dxa"/>
            <w:shd w:val="clear" w:color="auto" w:fill="F2F5F8"/>
            <w:tcMar>
              <w:top w:w="100" w:type="dxa"/>
              <w:left w:w="150" w:type="dxa"/>
              <w:bottom w:w="100" w:type="dxa"/>
              <w:right w:w="150" w:type="dxa"/>
            </w:tcMar>
            <w:vAlign w:val="center"/>
          </w:tcPr>
          <w:p w14:paraId="72FF144D" w14:textId="77777777" w:rsidR="008F6BBF" w:rsidRDefault="00000000">
            <w:r>
              <w:rPr>
                <w:sz w:val="20"/>
              </w:rPr>
              <w:t>Figure 3.8</w:t>
            </w:r>
          </w:p>
        </w:tc>
        <w:tc>
          <w:tcPr>
            <w:tcW w:w="6480" w:type="dxa"/>
            <w:shd w:val="clear" w:color="auto" w:fill="F2F5F8"/>
            <w:tcMar>
              <w:top w:w="100" w:type="dxa"/>
              <w:left w:w="150" w:type="dxa"/>
              <w:bottom w:w="100" w:type="dxa"/>
              <w:right w:w="150" w:type="dxa"/>
            </w:tcMar>
            <w:vAlign w:val="center"/>
          </w:tcPr>
          <w:p w14:paraId="3EBAC350" w14:textId="77777777" w:rsidR="008F6BBF" w:rsidRDefault="00000000">
            <w:r>
              <w:rPr>
                <w:sz w:val="20"/>
              </w:rPr>
              <w:t>Amazon S3 Frontend Static Hosting Bucket Object Structure</w:t>
            </w:r>
          </w:p>
        </w:tc>
        <w:tc>
          <w:tcPr>
            <w:tcW w:w="1152" w:type="dxa"/>
            <w:shd w:val="clear" w:color="auto" w:fill="F2F5F8"/>
            <w:tcMar>
              <w:top w:w="100" w:type="dxa"/>
              <w:left w:w="150" w:type="dxa"/>
              <w:bottom w:w="100" w:type="dxa"/>
              <w:right w:w="150" w:type="dxa"/>
            </w:tcMar>
            <w:vAlign w:val="center"/>
          </w:tcPr>
          <w:p w14:paraId="1DE398ED" w14:textId="77777777" w:rsidR="008F6BBF" w:rsidRDefault="00000000">
            <w:r>
              <w:rPr>
                <w:sz w:val="20"/>
              </w:rPr>
              <w:t>19</w:t>
            </w:r>
          </w:p>
        </w:tc>
      </w:tr>
      <w:tr w:rsidR="008F6BBF" w14:paraId="67026A0E" w14:textId="77777777">
        <w:trPr>
          <w:cantSplit/>
          <w:jc w:val="center"/>
        </w:trPr>
        <w:tc>
          <w:tcPr>
            <w:tcW w:w="1728" w:type="dxa"/>
            <w:shd w:val="clear" w:color="auto" w:fill="FFFFFF"/>
            <w:tcMar>
              <w:top w:w="100" w:type="dxa"/>
              <w:left w:w="150" w:type="dxa"/>
              <w:bottom w:w="100" w:type="dxa"/>
              <w:right w:w="150" w:type="dxa"/>
            </w:tcMar>
            <w:vAlign w:val="center"/>
          </w:tcPr>
          <w:p w14:paraId="0A50D0DD" w14:textId="77777777" w:rsidR="008F6BBF" w:rsidRDefault="00000000">
            <w:r>
              <w:rPr>
                <w:sz w:val="20"/>
              </w:rPr>
              <w:t>Figure 3.9</w:t>
            </w:r>
          </w:p>
        </w:tc>
        <w:tc>
          <w:tcPr>
            <w:tcW w:w="6480" w:type="dxa"/>
            <w:shd w:val="clear" w:color="auto" w:fill="FFFFFF"/>
            <w:tcMar>
              <w:top w:w="100" w:type="dxa"/>
              <w:left w:w="150" w:type="dxa"/>
              <w:bottom w:w="100" w:type="dxa"/>
              <w:right w:w="150" w:type="dxa"/>
            </w:tcMar>
            <w:vAlign w:val="center"/>
          </w:tcPr>
          <w:p w14:paraId="59696056" w14:textId="77777777" w:rsidR="008F6BBF" w:rsidRDefault="00000000">
            <w:r>
              <w:rPr>
                <w:sz w:val="20"/>
              </w:rPr>
              <w:t>Amazon S3 Media Storage Bucket Structure (complaints/, resolved/)</w:t>
            </w:r>
          </w:p>
        </w:tc>
        <w:tc>
          <w:tcPr>
            <w:tcW w:w="1152" w:type="dxa"/>
            <w:shd w:val="clear" w:color="auto" w:fill="FFFFFF"/>
            <w:tcMar>
              <w:top w:w="100" w:type="dxa"/>
              <w:left w:w="150" w:type="dxa"/>
              <w:bottom w:w="100" w:type="dxa"/>
              <w:right w:w="150" w:type="dxa"/>
            </w:tcMar>
            <w:vAlign w:val="center"/>
          </w:tcPr>
          <w:p w14:paraId="3AA1A9F8" w14:textId="77777777" w:rsidR="008F6BBF" w:rsidRDefault="00000000">
            <w:r>
              <w:rPr>
                <w:sz w:val="20"/>
              </w:rPr>
              <w:t>20</w:t>
            </w:r>
          </w:p>
        </w:tc>
      </w:tr>
      <w:tr w:rsidR="008F6BBF" w14:paraId="1250C15B" w14:textId="77777777">
        <w:trPr>
          <w:cantSplit/>
          <w:jc w:val="center"/>
        </w:trPr>
        <w:tc>
          <w:tcPr>
            <w:tcW w:w="1728" w:type="dxa"/>
            <w:shd w:val="clear" w:color="auto" w:fill="F2F5F8"/>
            <w:tcMar>
              <w:top w:w="100" w:type="dxa"/>
              <w:left w:w="150" w:type="dxa"/>
              <w:bottom w:w="100" w:type="dxa"/>
              <w:right w:w="150" w:type="dxa"/>
            </w:tcMar>
            <w:vAlign w:val="center"/>
          </w:tcPr>
          <w:p w14:paraId="62AB888E" w14:textId="77777777" w:rsidR="008F6BBF" w:rsidRDefault="00000000">
            <w:r>
              <w:rPr>
                <w:sz w:val="20"/>
              </w:rPr>
              <w:t>Figure 3.10</w:t>
            </w:r>
          </w:p>
        </w:tc>
        <w:tc>
          <w:tcPr>
            <w:tcW w:w="6480" w:type="dxa"/>
            <w:shd w:val="clear" w:color="auto" w:fill="F2F5F8"/>
            <w:tcMar>
              <w:top w:w="100" w:type="dxa"/>
              <w:left w:w="150" w:type="dxa"/>
              <w:bottom w:w="100" w:type="dxa"/>
              <w:right w:w="150" w:type="dxa"/>
            </w:tcMar>
            <w:vAlign w:val="center"/>
          </w:tcPr>
          <w:p w14:paraId="69A297E2" w14:textId="77777777" w:rsidR="008F6BBF" w:rsidRDefault="00000000">
            <w:r>
              <w:rPr>
                <w:sz w:val="20"/>
              </w:rPr>
              <w:t>Amazon CloudFront CDN Distribution Multi-Origin Configuration</w:t>
            </w:r>
          </w:p>
        </w:tc>
        <w:tc>
          <w:tcPr>
            <w:tcW w:w="1152" w:type="dxa"/>
            <w:shd w:val="clear" w:color="auto" w:fill="F2F5F8"/>
            <w:tcMar>
              <w:top w:w="100" w:type="dxa"/>
              <w:left w:w="150" w:type="dxa"/>
              <w:bottom w:w="100" w:type="dxa"/>
              <w:right w:w="150" w:type="dxa"/>
            </w:tcMar>
            <w:vAlign w:val="center"/>
          </w:tcPr>
          <w:p w14:paraId="1DA9B350" w14:textId="77777777" w:rsidR="008F6BBF" w:rsidRDefault="00000000">
            <w:r>
              <w:rPr>
                <w:sz w:val="20"/>
              </w:rPr>
              <w:t>22</w:t>
            </w:r>
          </w:p>
        </w:tc>
      </w:tr>
      <w:tr w:rsidR="008F6BBF" w14:paraId="18A0E1B4" w14:textId="77777777">
        <w:trPr>
          <w:cantSplit/>
          <w:jc w:val="center"/>
        </w:trPr>
        <w:tc>
          <w:tcPr>
            <w:tcW w:w="1728" w:type="dxa"/>
            <w:shd w:val="clear" w:color="auto" w:fill="FFFFFF"/>
            <w:tcMar>
              <w:top w:w="100" w:type="dxa"/>
              <w:left w:w="150" w:type="dxa"/>
              <w:bottom w:w="100" w:type="dxa"/>
              <w:right w:w="150" w:type="dxa"/>
            </w:tcMar>
            <w:vAlign w:val="center"/>
          </w:tcPr>
          <w:p w14:paraId="3F1689DD" w14:textId="77777777" w:rsidR="008F6BBF" w:rsidRDefault="00000000">
            <w:r>
              <w:rPr>
                <w:sz w:val="20"/>
              </w:rPr>
              <w:t>Figure 3.11</w:t>
            </w:r>
          </w:p>
        </w:tc>
        <w:tc>
          <w:tcPr>
            <w:tcW w:w="6480" w:type="dxa"/>
            <w:shd w:val="clear" w:color="auto" w:fill="FFFFFF"/>
            <w:tcMar>
              <w:top w:w="100" w:type="dxa"/>
              <w:left w:w="150" w:type="dxa"/>
              <w:bottom w:w="100" w:type="dxa"/>
              <w:right w:w="150" w:type="dxa"/>
            </w:tcMar>
            <w:vAlign w:val="center"/>
          </w:tcPr>
          <w:p w14:paraId="5EB3B9E7" w14:textId="77777777" w:rsidR="008F6BBF" w:rsidRDefault="00000000">
            <w:r>
              <w:rPr>
                <w:sz w:val="20"/>
              </w:rPr>
              <w:t>AWS Lambda ImageResizer Function Architecture &amp; Code Pipeline</w:t>
            </w:r>
          </w:p>
        </w:tc>
        <w:tc>
          <w:tcPr>
            <w:tcW w:w="1152" w:type="dxa"/>
            <w:shd w:val="clear" w:color="auto" w:fill="FFFFFF"/>
            <w:tcMar>
              <w:top w:w="100" w:type="dxa"/>
              <w:left w:w="150" w:type="dxa"/>
              <w:bottom w:w="100" w:type="dxa"/>
              <w:right w:w="150" w:type="dxa"/>
            </w:tcMar>
            <w:vAlign w:val="center"/>
          </w:tcPr>
          <w:p w14:paraId="2FEFABDC" w14:textId="77777777" w:rsidR="008F6BBF" w:rsidRDefault="00000000">
            <w:r>
              <w:rPr>
                <w:sz w:val="20"/>
              </w:rPr>
              <w:t>24</w:t>
            </w:r>
          </w:p>
        </w:tc>
      </w:tr>
      <w:tr w:rsidR="008F6BBF" w14:paraId="0A2E39BC" w14:textId="77777777">
        <w:trPr>
          <w:cantSplit/>
          <w:jc w:val="center"/>
        </w:trPr>
        <w:tc>
          <w:tcPr>
            <w:tcW w:w="1728" w:type="dxa"/>
            <w:shd w:val="clear" w:color="auto" w:fill="F2F5F8"/>
            <w:tcMar>
              <w:top w:w="100" w:type="dxa"/>
              <w:left w:w="150" w:type="dxa"/>
              <w:bottom w:w="100" w:type="dxa"/>
              <w:right w:w="150" w:type="dxa"/>
            </w:tcMar>
            <w:vAlign w:val="center"/>
          </w:tcPr>
          <w:p w14:paraId="6EFF7481" w14:textId="77777777" w:rsidR="008F6BBF" w:rsidRDefault="00000000">
            <w:r>
              <w:rPr>
                <w:sz w:val="20"/>
              </w:rPr>
              <w:t>Figure 3.12</w:t>
            </w:r>
          </w:p>
        </w:tc>
        <w:tc>
          <w:tcPr>
            <w:tcW w:w="6480" w:type="dxa"/>
            <w:shd w:val="clear" w:color="auto" w:fill="F2F5F8"/>
            <w:tcMar>
              <w:top w:w="100" w:type="dxa"/>
              <w:left w:w="150" w:type="dxa"/>
              <w:bottom w:w="100" w:type="dxa"/>
              <w:right w:w="150" w:type="dxa"/>
            </w:tcMar>
            <w:vAlign w:val="center"/>
          </w:tcPr>
          <w:p w14:paraId="592568F4" w14:textId="77777777" w:rsidR="008F6BBF" w:rsidRDefault="00000000">
            <w:r>
              <w:rPr>
                <w:sz w:val="20"/>
              </w:rPr>
              <w:t>AWS Lambda Event Functions Runtime Overview (Node.js 20.x)</w:t>
            </w:r>
          </w:p>
        </w:tc>
        <w:tc>
          <w:tcPr>
            <w:tcW w:w="1152" w:type="dxa"/>
            <w:shd w:val="clear" w:color="auto" w:fill="F2F5F8"/>
            <w:tcMar>
              <w:top w:w="100" w:type="dxa"/>
              <w:left w:w="150" w:type="dxa"/>
              <w:bottom w:w="100" w:type="dxa"/>
              <w:right w:w="150" w:type="dxa"/>
            </w:tcMar>
            <w:vAlign w:val="center"/>
          </w:tcPr>
          <w:p w14:paraId="0B384EA8" w14:textId="77777777" w:rsidR="008F6BBF" w:rsidRDefault="00000000">
            <w:r>
              <w:rPr>
                <w:sz w:val="20"/>
              </w:rPr>
              <w:t>24</w:t>
            </w:r>
          </w:p>
        </w:tc>
      </w:tr>
      <w:tr w:rsidR="008F6BBF" w14:paraId="664149B2" w14:textId="77777777">
        <w:trPr>
          <w:cantSplit/>
          <w:jc w:val="center"/>
        </w:trPr>
        <w:tc>
          <w:tcPr>
            <w:tcW w:w="1728" w:type="dxa"/>
            <w:shd w:val="clear" w:color="auto" w:fill="FFFFFF"/>
            <w:tcMar>
              <w:top w:w="100" w:type="dxa"/>
              <w:left w:w="150" w:type="dxa"/>
              <w:bottom w:w="100" w:type="dxa"/>
              <w:right w:w="150" w:type="dxa"/>
            </w:tcMar>
            <w:vAlign w:val="center"/>
          </w:tcPr>
          <w:p w14:paraId="2A698557" w14:textId="77777777" w:rsidR="008F6BBF" w:rsidRDefault="00000000">
            <w:r>
              <w:rPr>
                <w:sz w:val="20"/>
              </w:rPr>
              <w:t>Figure 3.13</w:t>
            </w:r>
          </w:p>
        </w:tc>
        <w:tc>
          <w:tcPr>
            <w:tcW w:w="6480" w:type="dxa"/>
            <w:shd w:val="clear" w:color="auto" w:fill="FFFFFF"/>
            <w:tcMar>
              <w:top w:w="100" w:type="dxa"/>
              <w:left w:w="150" w:type="dxa"/>
              <w:bottom w:w="100" w:type="dxa"/>
              <w:right w:w="150" w:type="dxa"/>
            </w:tcMar>
            <w:vAlign w:val="center"/>
          </w:tcPr>
          <w:p w14:paraId="2D2D1C3E" w14:textId="77777777" w:rsidR="008F6BBF" w:rsidRDefault="00000000">
            <w:r>
              <w:rPr>
                <w:sz w:val="20"/>
              </w:rPr>
              <w:t>Amazon SNS Transactional Email Delivery Proof to Ward Subscriber</w:t>
            </w:r>
          </w:p>
        </w:tc>
        <w:tc>
          <w:tcPr>
            <w:tcW w:w="1152" w:type="dxa"/>
            <w:shd w:val="clear" w:color="auto" w:fill="FFFFFF"/>
            <w:tcMar>
              <w:top w:w="100" w:type="dxa"/>
              <w:left w:w="150" w:type="dxa"/>
              <w:bottom w:w="100" w:type="dxa"/>
              <w:right w:w="150" w:type="dxa"/>
            </w:tcMar>
            <w:vAlign w:val="center"/>
          </w:tcPr>
          <w:p w14:paraId="36A154DC" w14:textId="77777777" w:rsidR="008F6BBF" w:rsidRDefault="00000000">
            <w:r>
              <w:rPr>
                <w:sz w:val="20"/>
              </w:rPr>
              <w:t>26</w:t>
            </w:r>
          </w:p>
        </w:tc>
      </w:tr>
      <w:tr w:rsidR="008F6BBF" w14:paraId="1BE5557E" w14:textId="77777777">
        <w:trPr>
          <w:cantSplit/>
          <w:jc w:val="center"/>
        </w:trPr>
        <w:tc>
          <w:tcPr>
            <w:tcW w:w="1728" w:type="dxa"/>
            <w:shd w:val="clear" w:color="auto" w:fill="F2F5F8"/>
            <w:tcMar>
              <w:top w:w="100" w:type="dxa"/>
              <w:left w:w="150" w:type="dxa"/>
              <w:bottom w:w="100" w:type="dxa"/>
              <w:right w:w="150" w:type="dxa"/>
            </w:tcMar>
            <w:vAlign w:val="center"/>
          </w:tcPr>
          <w:p w14:paraId="71B52055" w14:textId="77777777" w:rsidR="008F6BBF" w:rsidRDefault="00000000">
            <w:r>
              <w:rPr>
                <w:sz w:val="20"/>
              </w:rPr>
              <w:t>Figure 3.14</w:t>
            </w:r>
          </w:p>
        </w:tc>
        <w:tc>
          <w:tcPr>
            <w:tcW w:w="6480" w:type="dxa"/>
            <w:shd w:val="clear" w:color="auto" w:fill="F2F5F8"/>
            <w:tcMar>
              <w:top w:w="100" w:type="dxa"/>
              <w:left w:w="150" w:type="dxa"/>
              <w:bottom w:w="100" w:type="dxa"/>
              <w:right w:w="150" w:type="dxa"/>
            </w:tcMar>
            <w:vAlign w:val="center"/>
          </w:tcPr>
          <w:p w14:paraId="4CA64195" w14:textId="77777777" w:rsidR="008F6BBF" w:rsidRDefault="00000000">
            <w:r>
              <w:rPr>
                <w:sz w:val="20"/>
              </w:rPr>
              <w:t>Amazon CloudWatch Alarm EC2-HighCPU-Alarm in OK State</w:t>
            </w:r>
          </w:p>
        </w:tc>
        <w:tc>
          <w:tcPr>
            <w:tcW w:w="1152" w:type="dxa"/>
            <w:shd w:val="clear" w:color="auto" w:fill="F2F5F8"/>
            <w:tcMar>
              <w:top w:w="100" w:type="dxa"/>
              <w:left w:w="150" w:type="dxa"/>
              <w:bottom w:w="100" w:type="dxa"/>
              <w:right w:w="150" w:type="dxa"/>
            </w:tcMar>
            <w:vAlign w:val="center"/>
          </w:tcPr>
          <w:p w14:paraId="212ECFC4" w14:textId="77777777" w:rsidR="008F6BBF" w:rsidRDefault="00000000">
            <w:r>
              <w:rPr>
                <w:sz w:val="20"/>
              </w:rPr>
              <w:t>29</w:t>
            </w:r>
          </w:p>
        </w:tc>
      </w:tr>
      <w:tr w:rsidR="008F6BBF" w14:paraId="78DCB69C" w14:textId="77777777">
        <w:trPr>
          <w:cantSplit/>
          <w:jc w:val="center"/>
        </w:trPr>
        <w:tc>
          <w:tcPr>
            <w:tcW w:w="1728" w:type="dxa"/>
            <w:shd w:val="clear" w:color="auto" w:fill="FFFFFF"/>
            <w:tcMar>
              <w:top w:w="100" w:type="dxa"/>
              <w:left w:w="150" w:type="dxa"/>
              <w:bottom w:w="100" w:type="dxa"/>
              <w:right w:w="150" w:type="dxa"/>
            </w:tcMar>
            <w:vAlign w:val="center"/>
          </w:tcPr>
          <w:p w14:paraId="480D7A98" w14:textId="77777777" w:rsidR="008F6BBF" w:rsidRDefault="00000000">
            <w:r>
              <w:rPr>
                <w:sz w:val="20"/>
              </w:rPr>
              <w:t>Figure 3.15</w:t>
            </w:r>
          </w:p>
        </w:tc>
        <w:tc>
          <w:tcPr>
            <w:tcW w:w="6480" w:type="dxa"/>
            <w:shd w:val="clear" w:color="auto" w:fill="FFFFFF"/>
            <w:tcMar>
              <w:top w:w="100" w:type="dxa"/>
              <w:left w:w="150" w:type="dxa"/>
              <w:bottom w:w="100" w:type="dxa"/>
              <w:right w:w="150" w:type="dxa"/>
            </w:tcMar>
            <w:vAlign w:val="center"/>
          </w:tcPr>
          <w:p w14:paraId="4824FF6C" w14:textId="77777777" w:rsidR="008F6BBF" w:rsidRDefault="00000000">
            <w:r>
              <w:rPr>
                <w:sz w:val="20"/>
              </w:rPr>
              <w:t>Amazon CloudWatch Log Streams for Lambda Image Resizer</w:t>
            </w:r>
          </w:p>
        </w:tc>
        <w:tc>
          <w:tcPr>
            <w:tcW w:w="1152" w:type="dxa"/>
            <w:shd w:val="clear" w:color="auto" w:fill="FFFFFF"/>
            <w:tcMar>
              <w:top w:w="100" w:type="dxa"/>
              <w:left w:w="150" w:type="dxa"/>
              <w:bottom w:w="100" w:type="dxa"/>
              <w:right w:w="150" w:type="dxa"/>
            </w:tcMar>
            <w:vAlign w:val="center"/>
          </w:tcPr>
          <w:p w14:paraId="4E67A2C8" w14:textId="77777777" w:rsidR="008F6BBF" w:rsidRDefault="00000000">
            <w:r>
              <w:rPr>
                <w:sz w:val="20"/>
              </w:rPr>
              <w:t>30</w:t>
            </w:r>
          </w:p>
        </w:tc>
      </w:tr>
      <w:tr w:rsidR="008F6BBF" w14:paraId="3A5C3816" w14:textId="77777777">
        <w:trPr>
          <w:cantSplit/>
          <w:jc w:val="center"/>
        </w:trPr>
        <w:tc>
          <w:tcPr>
            <w:tcW w:w="1728" w:type="dxa"/>
            <w:shd w:val="clear" w:color="auto" w:fill="F2F5F8"/>
            <w:tcMar>
              <w:top w:w="100" w:type="dxa"/>
              <w:left w:w="150" w:type="dxa"/>
              <w:bottom w:w="100" w:type="dxa"/>
              <w:right w:w="150" w:type="dxa"/>
            </w:tcMar>
            <w:vAlign w:val="center"/>
          </w:tcPr>
          <w:p w14:paraId="46566459" w14:textId="77777777" w:rsidR="008F6BBF" w:rsidRDefault="00000000">
            <w:r>
              <w:rPr>
                <w:sz w:val="20"/>
              </w:rPr>
              <w:t>Figure 3.16</w:t>
            </w:r>
          </w:p>
        </w:tc>
        <w:tc>
          <w:tcPr>
            <w:tcW w:w="6480" w:type="dxa"/>
            <w:shd w:val="clear" w:color="auto" w:fill="F2F5F8"/>
            <w:tcMar>
              <w:top w:w="100" w:type="dxa"/>
              <w:left w:w="150" w:type="dxa"/>
              <w:bottom w:w="100" w:type="dxa"/>
              <w:right w:w="150" w:type="dxa"/>
            </w:tcMar>
            <w:vAlign w:val="center"/>
          </w:tcPr>
          <w:p w14:paraId="7B5496E6" w14:textId="77777777" w:rsidR="008F6BBF" w:rsidRDefault="00000000">
            <w:r>
              <w:rPr>
                <w:sz w:val="20"/>
              </w:rPr>
              <w:t>AWS IAM Roles for EC2 Instance Profile and Lambda Execution</w:t>
            </w:r>
          </w:p>
        </w:tc>
        <w:tc>
          <w:tcPr>
            <w:tcW w:w="1152" w:type="dxa"/>
            <w:shd w:val="clear" w:color="auto" w:fill="F2F5F8"/>
            <w:tcMar>
              <w:top w:w="100" w:type="dxa"/>
              <w:left w:w="150" w:type="dxa"/>
              <w:bottom w:w="100" w:type="dxa"/>
              <w:right w:w="150" w:type="dxa"/>
            </w:tcMar>
            <w:vAlign w:val="center"/>
          </w:tcPr>
          <w:p w14:paraId="772DFD52" w14:textId="77777777" w:rsidR="008F6BBF" w:rsidRDefault="00000000">
            <w:r>
              <w:rPr>
                <w:sz w:val="20"/>
              </w:rPr>
              <w:t>31</w:t>
            </w:r>
          </w:p>
        </w:tc>
      </w:tr>
      <w:tr w:rsidR="008F6BBF" w14:paraId="52E9671A" w14:textId="77777777">
        <w:trPr>
          <w:cantSplit/>
          <w:jc w:val="center"/>
        </w:trPr>
        <w:tc>
          <w:tcPr>
            <w:tcW w:w="1728" w:type="dxa"/>
            <w:shd w:val="clear" w:color="auto" w:fill="FFFFFF"/>
            <w:tcMar>
              <w:top w:w="100" w:type="dxa"/>
              <w:left w:w="150" w:type="dxa"/>
              <w:bottom w:w="100" w:type="dxa"/>
              <w:right w:w="150" w:type="dxa"/>
            </w:tcMar>
            <w:vAlign w:val="center"/>
          </w:tcPr>
          <w:p w14:paraId="7EE08339" w14:textId="77777777" w:rsidR="008F6BBF" w:rsidRDefault="00000000">
            <w:r>
              <w:rPr>
                <w:sz w:val="20"/>
              </w:rPr>
              <w:t>Figure 3.17</w:t>
            </w:r>
          </w:p>
        </w:tc>
        <w:tc>
          <w:tcPr>
            <w:tcW w:w="6480" w:type="dxa"/>
            <w:shd w:val="clear" w:color="auto" w:fill="FFFFFF"/>
            <w:tcMar>
              <w:top w:w="100" w:type="dxa"/>
              <w:left w:w="150" w:type="dxa"/>
              <w:bottom w:w="100" w:type="dxa"/>
              <w:right w:w="150" w:type="dxa"/>
            </w:tcMar>
            <w:vAlign w:val="center"/>
          </w:tcPr>
          <w:p w14:paraId="06171CBE" w14:textId="77777777" w:rsidR="008F6BBF" w:rsidRDefault="00000000">
            <w:r>
              <w:rPr>
                <w:sz w:val="20"/>
              </w:rPr>
              <w:t>AWS IAM Developer Users with Scoped Permissions</w:t>
            </w:r>
          </w:p>
        </w:tc>
        <w:tc>
          <w:tcPr>
            <w:tcW w:w="1152" w:type="dxa"/>
            <w:shd w:val="clear" w:color="auto" w:fill="FFFFFF"/>
            <w:tcMar>
              <w:top w:w="100" w:type="dxa"/>
              <w:left w:w="150" w:type="dxa"/>
              <w:bottom w:w="100" w:type="dxa"/>
              <w:right w:w="150" w:type="dxa"/>
            </w:tcMar>
            <w:vAlign w:val="center"/>
          </w:tcPr>
          <w:p w14:paraId="3FB66264" w14:textId="77777777" w:rsidR="008F6BBF" w:rsidRDefault="00000000">
            <w:r>
              <w:rPr>
                <w:sz w:val="20"/>
              </w:rPr>
              <w:t>31</w:t>
            </w:r>
          </w:p>
        </w:tc>
      </w:tr>
      <w:tr w:rsidR="008F6BBF" w14:paraId="3DE46328" w14:textId="77777777">
        <w:trPr>
          <w:cantSplit/>
          <w:jc w:val="center"/>
        </w:trPr>
        <w:tc>
          <w:tcPr>
            <w:tcW w:w="1728" w:type="dxa"/>
            <w:shd w:val="clear" w:color="auto" w:fill="F2F5F8"/>
            <w:tcMar>
              <w:top w:w="100" w:type="dxa"/>
              <w:left w:w="150" w:type="dxa"/>
              <w:bottom w:w="100" w:type="dxa"/>
              <w:right w:w="150" w:type="dxa"/>
            </w:tcMar>
            <w:vAlign w:val="center"/>
          </w:tcPr>
          <w:p w14:paraId="5F2522F1" w14:textId="77777777" w:rsidR="008F6BBF" w:rsidRDefault="00000000">
            <w:r>
              <w:rPr>
                <w:sz w:val="20"/>
              </w:rPr>
              <w:t>Figure 4.1</w:t>
            </w:r>
          </w:p>
        </w:tc>
        <w:tc>
          <w:tcPr>
            <w:tcW w:w="6480" w:type="dxa"/>
            <w:shd w:val="clear" w:color="auto" w:fill="F2F5F8"/>
            <w:tcMar>
              <w:top w:w="100" w:type="dxa"/>
              <w:left w:w="150" w:type="dxa"/>
              <w:bottom w:w="100" w:type="dxa"/>
              <w:right w:w="150" w:type="dxa"/>
            </w:tcMar>
            <w:vAlign w:val="center"/>
          </w:tcPr>
          <w:p w14:paraId="2EBA50DE" w14:textId="77777777" w:rsidR="008F6BBF" w:rsidRDefault="00000000">
            <w:r>
              <w:rPr>
                <w:sz w:val="20"/>
              </w:rPr>
              <w:t>ApleShahar Citizen Landing Page &amp; VVCMC Municipal Identity</w:t>
            </w:r>
          </w:p>
        </w:tc>
        <w:tc>
          <w:tcPr>
            <w:tcW w:w="1152" w:type="dxa"/>
            <w:shd w:val="clear" w:color="auto" w:fill="F2F5F8"/>
            <w:tcMar>
              <w:top w:w="100" w:type="dxa"/>
              <w:left w:w="150" w:type="dxa"/>
              <w:bottom w:w="100" w:type="dxa"/>
              <w:right w:w="150" w:type="dxa"/>
            </w:tcMar>
            <w:vAlign w:val="center"/>
          </w:tcPr>
          <w:p w14:paraId="3CBD1BE8" w14:textId="77777777" w:rsidR="008F6BBF" w:rsidRDefault="00000000">
            <w:r>
              <w:rPr>
                <w:sz w:val="20"/>
              </w:rPr>
              <w:t>33</w:t>
            </w:r>
          </w:p>
        </w:tc>
      </w:tr>
      <w:tr w:rsidR="008F6BBF" w14:paraId="3988F9EE" w14:textId="77777777">
        <w:trPr>
          <w:cantSplit/>
          <w:jc w:val="center"/>
        </w:trPr>
        <w:tc>
          <w:tcPr>
            <w:tcW w:w="1728" w:type="dxa"/>
            <w:shd w:val="clear" w:color="auto" w:fill="FFFFFF"/>
            <w:tcMar>
              <w:top w:w="100" w:type="dxa"/>
              <w:left w:w="150" w:type="dxa"/>
              <w:bottom w:w="100" w:type="dxa"/>
              <w:right w:w="150" w:type="dxa"/>
            </w:tcMar>
            <w:vAlign w:val="center"/>
          </w:tcPr>
          <w:p w14:paraId="7DBCC121" w14:textId="77777777" w:rsidR="008F6BBF" w:rsidRDefault="00000000">
            <w:r>
              <w:rPr>
                <w:sz w:val="20"/>
              </w:rPr>
              <w:t>Figure 4.2</w:t>
            </w:r>
          </w:p>
        </w:tc>
        <w:tc>
          <w:tcPr>
            <w:tcW w:w="6480" w:type="dxa"/>
            <w:shd w:val="clear" w:color="auto" w:fill="FFFFFF"/>
            <w:tcMar>
              <w:top w:w="100" w:type="dxa"/>
              <w:left w:w="150" w:type="dxa"/>
              <w:bottom w:w="100" w:type="dxa"/>
              <w:right w:w="150" w:type="dxa"/>
            </w:tcMar>
            <w:vAlign w:val="center"/>
          </w:tcPr>
          <w:p w14:paraId="4D4A19C1" w14:textId="77777777" w:rsidR="008F6BBF" w:rsidRDefault="00000000">
            <w:r>
              <w:rPr>
                <w:sz w:val="20"/>
              </w:rPr>
              <w:t>Grievance Lodging Interface with Category Selection &amp; Camera Upload</w:t>
            </w:r>
          </w:p>
        </w:tc>
        <w:tc>
          <w:tcPr>
            <w:tcW w:w="1152" w:type="dxa"/>
            <w:shd w:val="clear" w:color="auto" w:fill="FFFFFF"/>
            <w:tcMar>
              <w:top w:w="100" w:type="dxa"/>
              <w:left w:w="150" w:type="dxa"/>
              <w:bottom w:w="100" w:type="dxa"/>
              <w:right w:w="150" w:type="dxa"/>
            </w:tcMar>
            <w:vAlign w:val="center"/>
          </w:tcPr>
          <w:p w14:paraId="2ECAEA3D" w14:textId="77777777" w:rsidR="008F6BBF" w:rsidRDefault="00000000">
            <w:r>
              <w:rPr>
                <w:sz w:val="20"/>
              </w:rPr>
              <w:t>35</w:t>
            </w:r>
          </w:p>
        </w:tc>
      </w:tr>
      <w:tr w:rsidR="008F6BBF" w14:paraId="1F4929D0" w14:textId="77777777">
        <w:trPr>
          <w:cantSplit/>
          <w:jc w:val="center"/>
        </w:trPr>
        <w:tc>
          <w:tcPr>
            <w:tcW w:w="1728" w:type="dxa"/>
            <w:shd w:val="clear" w:color="auto" w:fill="F2F5F8"/>
            <w:tcMar>
              <w:top w:w="100" w:type="dxa"/>
              <w:left w:w="150" w:type="dxa"/>
              <w:bottom w:w="100" w:type="dxa"/>
              <w:right w:w="150" w:type="dxa"/>
            </w:tcMar>
            <w:vAlign w:val="center"/>
          </w:tcPr>
          <w:p w14:paraId="56E8FC25" w14:textId="77777777" w:rsidR="008F6BBF" w:rsidRDefault="00000000">
            <w:r>
              <w:rPr>
                <w:sz w:val="20"/>
              </w:rPr>
              <w:t>Figure 4.3</w:t>
            </w:r>
          </w:p>
        </w:tc>
        <w:tc>
          <w:tcPr>
            <w:tcW w:w="6480" w:type="dxa"/>
            <w:shd w:val="clear" w:color="auto" w:fill="F2F5F8"/>
            <w:tcMar>
              <w:top w:w="100" w:type="dxa"/>
              <w:left w:w="150" w:type="dxa"/>
              <w:bottom w:w="100" w:type="dxa"/>
              <w:right w:w="150" w:type="dxa"/>
            </w:tcMar>
            <w:vAlign w:val="center"/>
          </w:tcPr>
          <w:p w14:paraId="431E0BBB" w14:textId="77777777" w:rsidR="008F6BBF" w:rsidRDefault="00000000">
            <w:r>
              <w:rPr>
                <w:sz w:val="20"/>
              </w:rPr>
              <w:t>Interactive Leaflet Geolocation Pinning on Municipal Map</w:t>
            </w:r>
          </w:p>
        </w:tc>
        <w:tc>
          <w:tcPr>
            <w:tcW w:w="1152" w:type="dxa"/>
            <w:shd w:val="clear" w:color="auto" w:fill="F2F5F8"/>
            <w:tcMar>
              <w:top w:w="100" w:type="dxa"/>
              <w:left w:w="150" w:type="dxa"/>
              <w:bottom w:w="100" w:type="dxa"/>
              <w:right w:w="150" w:type="dxa"/>
            </w:tcMar>
            <w:vAlign w:val="center"/>
          </w:tcPr>
          <w:p w14:paraId="72B4DB2C" w14:textId="77777777" w:rsidR="008F6BBF" w:rsidRDefault="00000000">
            <w:r>
              <w:rPr>
                <w:sz w:val="20"/>
              </w:rPr>
              <w:t>35</w:t>
            </w:r>
          </w:p>
        </w:tc>
      </w:tr>
      <w:tr w:rsidR="008F6BBF" w14:paraId="0667AF36" w14:textId="77777777">
        <w:trPr>
          <w:cantSplit/>
          <w:jc w:val="center"/>
        </w:trPr>
        <w:tc>
          <w:tcPr>
            <w:tcW w:w="1728" w:type="dxa"/>
            <w:shd w:val="clear" w:color="auto" w:fill="FFFFFF"/>
            <w:tcMar>
              <w:top w:w="100" w:type="dxa"/>
              <w:left w:w="150" w:type="dxa"/>
              <w:bottom w:w="100" w:type="dxa"/>
              <w:right w:w="150" w:type="dxa"/>
            </w:tcMar>
            <w:vAlign w:val="center"/>
          </w:tcPr>
          <w:p w14:paraId="54D5C9BB" w14:textId="77777777" w:rsidR="008F6BBF" w:rsidRDefault="00000000">
            <w:r>
              <w:rPr>
                <w:sz w:val="20"/>
              </w:rPr>
              <w:t>Figure 4.4</w:t>
            </w:r>
          </w:p>
        </w:tc>
        <w:tc>
          <w:tcPr>
            <w:tcW w:w="6480" w:type="dxa"/>
            <w:shd w:val="clear" w:color="auto" w:fill="FFFFFF"/>
            <w:tcMar>
              <w:top w:w="100" w:type="dxa"/>
              <w:left w:w="150" w:type="dxa"/>
              <w:bottom w:w="100" w:type="dxa"/>
              <w:right w:w="150" w:type="dxa"/>
            </w:tcMar>
            <w:vAlign w:val="center"/>
          </w:tcPr>
          <w:p w14:paraId="28A8FB7A" w14:textId="77777777" w:rsidR="008F6BBF" w:rsidRDefault="00000000">
            <w:r>
              <w:rPr>
                <w:sz w:val="20"/>
              </w:rPr>
              <w:t>Public Grievance Feed with Real-Time Metric Counters &amp; Cards</w:t>
            </w:r>
          </w:p>
        </w:tc>
        <w:tc>
          <w:tcPr>
            <w:tcW w:w="1152" w:type="dxa"/>
            <w:shd w:val="clear" w:color="auto" w:fill="FFFFFF"/>
            <w:tcMar>
              <w:top w:w="100" w:type="dxa"/>
              <w:left w:w="150" w:type="dxa"/>
              <w:bottom w:w="100" w:type="dxa"/>
              <w:right w:w="150" w:type="dxa"/>
            </w:tcMar>
            <w:vAlign w:val="center"/>
          </w:tcPr>
          <w:p w14:paraId="75C44A6A" w14:textId="77777777" w:rsidR="008F6BBF" w:rsidRDefault="00000000">
            <w:r>
              <w:rPr>
                <w:sz w:val="20"/>
              </w:rPr>
              <w:t>37</w:t>
            </w:r>
          </w:p>
        </w:tc>
      </w:tr>
      <w:tr w:rsidR="008F6BBF" w14:paraId="2E9FAE62" w14:textId="77777777">
        <w:trPr>
          <w:cantSplit/>
          <w:jc w:val="center"/>
        </w:trPr>
        <w:tc>
          <w:tcPr>
            <w:tcW w:w="1728" w:type="dxa"/>
            <w:shd w:val="clear" w:color="auto" w:fill="F2F5F8"/>
            <w:tcMar>
              <w:top w:w="100" w:type="dxa"/>
              <w:left w:w="150" w:type="dxa"/>
              <w:bottom w:w="100" w:type="dxa"/>
              <w:right w:w="150" w:type="dxa"/>
            </w:tcMar>
            <w:vAlign w:val="center"/>
          </w:tcPr>
          <w:p w14:paraId="52B950E8" w14:textId="77777777" w:rsidR="008F6BBF" w:rsidRDefault="00000000">
            <w:r>
              <w:rPr>
                <w:sz w:val="20"/>
              </w:rPr>
              <w:t>Figure 4.5</w:t>
            </w:r>
          </w:p>
        </w:tc>
        <w:tc>
          <w:tcPr>
            <w:tcW w:w="6480" w:type="dxa"/>
            <w:shd w:val="clear" w:color="auto" w:fill="F2F5F8"/>
            <w:tcMar>
              <w:top w:w="100" w:type="dxa"/>
              <w:left w:w="150" w:type="dxa"/>
              <w:bottom w:w="100" w:type="dxa"/>
              <w:right w:w="150" w:type="dxa"/>
            </w:tcMar>
            <w:vAlign w:val="center"/>
          </w:tcPr>
          <w:p w14:paraId="2A61A727" w14:textId="77777777" w:rsidR="008F6BBF" w:rsidRDefault="00000000">
            <w:r>
              <w:rPr>
                <w:sz w:val="20"/>
              </w:rPr>
              <w:t>Active Work Zones Map with Color-Coded Status Markers</w:t>
            </w:r>
          </w:p>
        </w:tc>
        <w:tc>
          <w:tcPr>
            <w:tcW w:w="1152" w:type="dxa"/>
            <w:shd w:val="clear" w:color="auto" w:fill="F2F5F8"/>
            <w:tcMar>
              <w:top w:w="100" w:type="dxa"/>
              <w:left w:w="150" w:type="dxa"/>
              <w:bottom w:w="100" w:type="dxa"/>
              <w:right w:w="150" w:type="dxa"/>
            </w:tcMar>
            <w:vAlign w:val="center"/>
          </w:tcPr>
          <w:p w14:paraId="7F5658F5" w14:textId="77777777" w:rsidR="008F6BBF" w:rsidRDefault="00000000">
            <w:r>
              <w:rPr>
                <w:sz w:val="20"/>
              </w:rPr>
              <w:t>37</w:t>
            </w:r>
          </w:p>
        </w:tc>
      </w:tr>
      <w:tr w:rsidR="008F6BBF" w14:paraId="20676AE9" w14:textId="77777777">
        <w:trPr>
          <w:cantSplit/>
          <w:jc w:val="center"/>
        </w:trPr>
        <w:tc>
          <w:tcPr>
            <w:tcW w:w="1728" w:type="dxa"/>
            <w:shd w:val="clear" w:color="auto" w:fill="FFFFFF"/>
            <w:tcMar>
              <w:top w:w="100" w:type="dxa"/>
              <w:left w:w="150" w:type="dxa"/>
              <w:bottom w:w="100" w:type="dxa"/>
              <w:right w:w="150" w:type="dxa"/>
            </w:tcMar>
            <w:vAlign w:val="center"/>
          </w:tcPr>
          <w:p w14:paraId="3EF1B759" w14:textId="77777777" w:rsidR="008F6BBF" w:rsidRDefault="00000000">
            <w:r>
              <w:rPr>
                <w:sz w:val="20"/>
              </w:rPr>
              <w:t>Figure 4.6</w:t>
            </w:r>
          </w:p>
        </w:tc>
        <w:tc>
          <w:tcPr>
            <w:tcW w:w="6480" w:type="dxa"/>
            <w:shd w:val="clear" w:color="auto" w:fill="FFFFFF"/>
            <w:tcMar>
              <w:top w:w="100" w:type="dxa"/>
              <w:left w:w="150" w:type="dxa"/>
              <w:bottom w:w="100" w:type="dxa"/>
              <w:right w:w="150" w:type="dxa"/>
            </w:tcMar>
            <w:vAlign w:val="center"/>
          </w:tcPr>
          <w:p w14:paraId="5A13B1B0" w14:textId="77777777" w:rsidR="008F6BBF" w:rsidRDefault="00000000">
            <w:r>
              <w:rPr>
                <w:sz w:val="20"/>
              </w:rPr>
              <w:t>Citizen Grievance Detailed View &amp; Progress Lifecycle Status</w:t>
            </w:r>
          </w:p>
        </w:tc>
        <w:tc>
          <w:tcPr>
            <w:tcW w:w="1152" w:type="dxa"/>
            <w:shd w:val="clear" w:color="auto" w:fill="FFFFFF"/>
            <w:tcMar>
              <w:top w:w="100" w:type="dxa"/>
              <w:left w:w="150" w:type="dxa"/>
              <w:bottom w:w="100" w:type="dxa"/>
              <w:right w:w="150" w:type="dxa"/>
            </w:tcMar>
            <w:vAlign w:val="center"/>
          </w:tcPr>
          <w:p w14:paraId="40949D68" w14:textId="77777777" w:rsidR="008F6BBF" w:rsidRDefault="00000000">
            <w:r>
              <w:rPr>
                <w:sz w:val="20"/>
              </w:rPr>
              <w:t>38</w:t>
            </w:r>
          </w:p>
        </w:tc>
      </w:tr>
      <w:tr w:rsidR="008F6BBF" w14:paraId="44BBCD0E" w14:textId="77777777">
        <w:trPr>
          <w:cantSplit/>
          <w:jc w:val="center"/>
        </w:trPr>
        <w:tc>
          <w:tcPr>
            <w:tcW w:w="1728" w:type="dxa"/>
            <w:shd w:val="clear" w:color="auto" w:fill="F2F5F8"/>
            <w:tcMar>
              <w:top w:w="100" w:type="dxa"/>
              <w:left w:w="150" w:type="dxa"/>
              <w:bottom w:w="100" w:type="dxa"/>
              <w:right w:w="150" w:type="dxa"/>
            </w:tcMar>
            <w:vAlign w:val="center"/>
          </w:tcPr>
          <w:p w14:paraId="3A7D351A" w14:textId="77777777" w:rsidR="008F6BBF" w:rsidRDefault="00000000">
            <w:r>
              <w:rPr>
                <w:sz w:val="20"/>
              </w:rPr>
              <w:t>Figure 4.7</w:t>
            </w:r>
          </w:p>
        </w:tc>
        <w:tc>
          <w:tcPr>
            <w:tcW w:w="6480" w:type="dxa"/>
            <w:shd w:val="clear" w:color="auto" w:fill="F2F5F8"/>
            <w:tcMar>
              <w:top w:w="100" w:type="dxa"/>
              <w:left w:w="150" w:type="dxa"/>
              <w:bottom w:w="100" w:type="dxa"/>
              <w:right w:w="150" w:type="dxa"/>
            </w:tcMar>
            <w:vAlign w:val="center"/>
          </w:tcPr>
          <w:p w14:paraId="706AF2B8" w14:textId="77777777" w:rsidR="008F6BBF" w:rsidRDefault="00000000">
            <w:r>
              <w:rPr>
                <w:sz w:val="20"/>
              </w:rPr>
              <w:t>Citizen Community Amenity / Public Facility Proposal Modal</w:t>
            </w:r>
          </w:p>
        </w:tc>
        <w:tc>
          <w:tcPr>
            <w:tcW w:w="1152" w:type="dxa"/>
            <w:shd w:val="clear" w:color="auto" w:fill="F2F5F8"/>
            <w:tcMar>
              <w:top w:w="100" w:type="dxa"/>
              <w:left w:w="150" w:type="dxa"/>
              <w:bottom w:w="100" w:type="dxa"/>
              <w:right w:w="150" w:type="dxa"/>
            </w:tcMar>
            <w:vAlign w:val="center"/>
          </w:tcPr>
          <w:p w14:paraId="51EE7999" w14:textId="77777777" w:rsidR="008F6BBF" w:rsidRDefault="00000000">
            <w:r>
              <w:rPr>
                <w:sz w:val="20"/>
              </w:rPr>
              <w:t>40</w:t>
            </w:r>
          </w:p>
        </w:tc>
      </w:tr>
      <w:tr w:rsidR="008F6BBF" w14:paraId="69663AA8" w14:textId="77777777">
        <w:trPr>
          <w:cantSplit/>
          <w:jc w:val="center"/>
        </w:trPr>
        <w:tc>
          <w:tcPr>
            <w:tcW w:w="1728" w:type="dxa"/>
            <w:shd w:val="clear" w:color="auto" w:fill="FFFFFF"/>
            <w:tcMar>
              <w:top w:w="100" w:type="dxa"/>
              <w:left w:w="150" w:type="dxa"/>
              <w:bottom w:w="100" w:type="dxa"/>
              <w:right w:w="150" w:type="dxa"/>
            </w:tcMar>
            <w:vAlign w:val="center"/>
          </w:tcPr>
          <w:p w14:paraId="73B67031" w14:textId="77777777" w:rsidR="008F6BBF" w:rsidRDefault="00000000">
            <w:r>
              <w:rPr>
                <w:sz w:val="20"/>
              </w:rPr>
              <w:t>Figure 4.8</w:t>
            </w:r>
          </w:p>
        </w:tc>
        <w:tc>
          <w:tcPr>
            <w:tcW w:w="6480" w:type="dxa"/>
            <w:shd w:val="clear" w:color="auto" w:fill="FFFFFF"/>
            <w:tcMar>
              <w:top w:w="100" w:type="dxa"/>
              <w:left w:w="150" w:type="dxa"/>
              <w:bottom w:w="100" w:type="dxa"/>
              <w:right w:w="150" w:type="dxa"/>
            </w:tcMar>
            <w:vAlign w:val="center"/>
          </w:tcPr>
          <w:p w14:paraId="38FB0D66" w14:textId="77777777" w:rsidR="008F6BBF" w:rsidRDefault="00000000">
            <w:r>
              <w:rPr>
                <w:sz w:val="20"/>
              </w:rPr>
              <w:t>Municipal Authority Review &amp; Decision Modal for Civic Amenities</w:t>
            </w:r>
          </w:p>
        </w:tc>
        <w:tc>
          <w:tcPr>
            <w:tcW w:w="1152" w:type="dxa"/>
            <w:shd w:val="clear" w:color="auto" w:fill="FFFFFF"/>
            <w:tcMar>
              <w:top w:w="100" w:type="dxa"/>
              <w:left w:w="150" w:type="dxa"/>
              <w:bottom w:w="100" w:type="dxa"/>
              <w:right w:w="150" w:type="dxa"/>
            </w:tcMar>
            <w:vAlign w:val="center"/>
          </w:tcPr>
          <w:p w14:paraId="123DD6CD" w14:textId="77777777" w:rsidR="008F6BBF" w:rsidRDefault="00000000">
            <w:r>
              <w:rPr>
                <w:sz w:val="20"/>
              </w:rPr>
              <w:t>40</w:t>
            </w:r>
          </w:p>
        </w:tc>
      </w:tr>
      <w:tr w:rsidR="008F6BBF" w14:paraId="0D98EE60" w14:textId="77777777">
        <w:trPr>
          <w:cantSplit/>
          <w:jc w:val="center"/>
        </w:trPr>
        <w:tc>
          <w:tcPr>
            <w:tcW w:w="1728" w:type="dxa"/>
            <w:shd w:val="clear" w:color="auto" w:fill="F2F5F8"/>
            <w:tcMar>
              <w:top w:w="100" w:type="dxa"/>
              <w:left w:w="150" w:type="dxa"/>
              <w:bottom w:w="100" w:type="dxa"/>
              <w:right w:w="150" w:type="dxa"/>
            </w:tcMar>
            <w:vAlign w:val="center"/>
          </w:tcPr>
          <w:p w14:paraId="11E5241D" w14:textId="77777777" w:rsidR="008F6BBF" w:rsidRDefault="00000000">
            <w:r>
              <w:rPr>
                <w:sz w:val="20"/>
              </w:rPr>
              <w:lastRenderedPageBreak/>
              <w:t>Figure 4.9</w:t>
            </w:r>
          </w:p>
        </w:tc>
        <w:tc>
          <w:tcPr>
            <w:tcW w:w="6480" w:type="dxa"/>
            <w:shd w:val="clear" w:color="auto" w:fill="F2F5F8"/>
            <w:tcMar>
              <w:top w:w="100" w:type="dxa"/>
              <w:left w:w="150" w:type="dxa"/>
              <w:bottom w:w="100" w:type="dxa"/>
              <w:right w:w="150" w:type="dxa"/>
            </w:tcMar>
            <w:vAlign w:val="center"/>
          </w:tcPr>
          <w:p w14:paraId="1EA72149" w14:textId="77777777" w:rsidR="008F6BBF" w:rsidRDefault="00000000">
            <w:r>
              <w:rPr>
                <w:sz w:val="20"/>
              </w:rPr>
              <w:t>Municipal Authority Administrative Portal Interface</w:t>
            </w:r>
          </w:p>
        </w:tc>
        <w:tc>
          <w:tcPr>
            <w:tcW w:w="1152" w:type="dxa"/>
            <w:shd w:val="clear" w:color="auto" w:fill="F2F5F8"/>
            <w:tcMar>
              <w:top w:w="100" w:type="dxa"/>
              <w:left w:w="150" w:type="dxa"/>
              <w:bottom w:w="100" w:type="dxa"/>
              <w:right w:w="150" w:type="dxa"/>
            </w:tcMar>
            <w:vAlign w:val="center"/>
          </w:tcPr>
          <w:p w14:paraId="0CB4C291" w14:textId="77777777" w:rsidR="008F6BBF" w:rsidRDefault="00000000">
            <w:r>
              <w:rPr>
                <w:sz w:val="20"/>
              </w:rPr>
              <w:t>42</w:t>
            </w:r>
          </w:p>
        </w:tc>
      </w:tr>
      <w:tr w:rsidR="008F6BBF" w14:paraId="26175B2B" w14:textId="77777777">
        <w:trPr>
          <w:cantSplit/>
          <w:jc w:val="center"/>
        </w:trPr>
        <w:tc>
          <w:tcPr>
            <w:tcW w:w="1728" w:type="dxa"/>
            <w:shd w:val="clear" w:color="auto" w:fill="FFFFFF"/>
            <w:tcMar>
              <w:top w:w="100" w:type="dxa"/>
              <w:left w:w="150" w:type="dxa"/>
              <w:bottom w:w="100" w:type="dxa"/>
              <w:right w:w="150" w:type="dxa"/>
            </w:tcMar>
            <w:vAlign w:val="center"/>
          </w:tcPr>
          <w:p w14:paraId="3EFD871B" w14:textId="77777777" w:rsidR="008F6BBF" w:rsidRDefault="00000000">
            <w:r>
              <w:rPr>
                <w:sz w:val="20"/>
              </w:rPr>
              <w:t>Figure 4.10</w:t>
            </w:r>
          </w:p>
        </w:tc>
        <w:tc>
          <w:tcPr>
            <w:tcW w:w="6480" w:type="dxa"/>
            <w:shd w:val="clear" w:color="auto" w:fill="FFFFFF"/>
            <w:tcMar>
              <w:top w:w="100" w:type="dxa"/>
              <w:left w:w="150" w:type="dxa"/>
              <w:bottom w:w="100" w:type="dxa"/>
              <w:right w:w="150" w:type="dxa"/>
            </w:tcMar>
            <w:vAlign w:val="center"/>
          </w:tcPr>
          <w:p w14:paraId="1F34F36C" w14:textId="77777777" w:rsidR="008F6BBF" w:rsidRDefault="00000000">
            <w:r>
              <w:rPr>
                <w:sz w:val="20"/>
              </w:rPr>
              <w:t>Authority Grievance Triage, Public ETA Commitment &amp; Action Center</w:t>
            </w:r>
          </w:p>
        </w:tc>
        <w:tc>
          <w:tcPr>
            <w:tcW w:w="1152" w:type="dxa"/>
            <w:shd w:val="clear" w:color="auto" w:fill="FFFFFF"/>
            <w:tcMar>
              <w:top w:w="100" w:type="dxa"/>
              <w:left w:w="150" w:type="dxa"/>
              <w:bottom w:w="100" w:type="dxa"/>
              <w:right w:w="150" w:type="dxa"/>
            </w:tcMar>
            <w:vAlign w:val="center"/>
          </w:tcPr>
          <w:p w14:paraId="4D6B3D31" w14:textId="77777777" w:rsidR="008F6BBF" w:rsidRDefault="00000000">
            <w:r>
              <w:rPr>
                <w:sz w:val="20"/>
              </w:rPr>
              <w:t>42</w:t>
            </w:r>
          </w:p>
        </w:tc>
      </w:tr>
      <w:tr w:rsidR="008F6BBF" w14:paraId="53C32E2C" w14:textId="77777777">
        <w:trPr>
          <w:cantSplit/>
          <w:jc w:val="center"/>
        </w:trPr>
        <w:tc>
          <w:tcPr>
            <w:tcW w:w="1728" w:type="dxa"/>
            <w:shd w:val="clear" w:color="auto" w:fill="F2F5F8"/>
            <w:tcMar>
              <w:top w:w="100" w:type="dxa"/>
              <w:left w:w="150" w:type="dxa"/>
              <w:bottom w:w="100" w:type="dxa"/>
              <w:right w:w="150" w:type="dxa"/>
            </w:tcMar>
            <w:vAlign w:val="center"/>
          </w:tcPr>
          <w:p w14:paraId="69113658" w14:textId="77777777" w:rsidR="008F6BBF" w:rsidRDefault="00000000">
            <w:r>
              <w:rPr>
                <w:sz w:val="20"/>
              </w:rPr>
              <w:t>Figure 4.11</w:t>
            </w:r>
          </w:p>
        </w:tc>
        <w:tc>
          <w:tcPr>
            <w:tcW w:w="6480" w:type="dxa"/>
            <w:shd w:val="clear" w:color="auto" w:fill="F2F5F8"/>
            <w:tcMar>
              <w:top w:w="100" w:type="dxa"/>
              <w:left w:w="150" w:type="dxa"/>
              <w:bottom w:w="100" w:type="dxa"/>
              <w:right w:w="150" w:type="dxa"/>
            </w:tcMar>
            <w:vAlign w:val="center"/>
          </w:tcPr>
          <w:p w14:paraId="545EB0E0" w14:textId="77777777" w:rsidR="008F6BBF" w:rsidRDefault="00000000">
            <w:r>
              <w:rPr>
                <w:sz w:val="20"/>
              </w:rPr>
              <w:t>Completion Proof Photographic Evidence Upload &amp; Ticket Closure</w:t>
            </w:r>
          </w:p>
        </w:tc>
        <w:tc>
          <w:tcPr>
            <w:tcW w:w="1152" w:type="dxa"/>
            <w:shd w:val="clear" w:color="auto" w:fill="F2F5F8"/>
            <w:tcMar>
              <w:top w:w="100" w:type="dxa"/>
              <w:left w:w="150" w:type="dxa"/>
              <w:bottom w:w="100" w:type="dxa"/>
              <w:right w:w="150" w:type="dxa"/>
            </w:tcMar>
            <w:vAlign w:val="center"/>
          </w:tcPr>
          <w:p w14:paraId="4FB45239" w14:textId="77777777" w:rsidR="008F6BBF" w:rsidRDefault="00000000">
            <w:r>
              <w:rPr>
                <w:sz w:val="20"/>
              </w:rPr>
              <w:t>43</w:t>
            </w:r>
          </w:p>
        </w:tc>
      </w:tr>
    </w:tbl>
    <w:p w14:paraId="01CF232F" w14:textId="77777777" w:rsidR="008F6BBF" w:rsidRDefault="00000000">
      <w:r>
        <w:br w:type="page"/>
      </w:r>
    </w:p>
    <w:p w14:paraId="02856359" w14:textId="77777777" w:rsidR="008F6BBF" w:rsidRDefault="00000000">
      <w:pPr>
        <w:spacing w:before="320" w:after="360"/>
        <w:jc w:val="center"/>
      </w:pPr>
      <w:r>
        <w:rPr>
          <w:b/>
          <w:color w:val="1F497D"/>
          <w:sz w:val="36"/>
        </w:rPr>
        <w:lastRenderedPageBreak/>
        <w:t>ABSTRACT</w:t>
      </w:r>
    </w:p>
    <w:p w14:paraId="5240F352" w14:textId="77777777" w:rsidR="008F6BBF" w:rsidRDefault="00000000">
      <w:pPr>
        <w:spacing w:after="240" w:line="288" w:lineRule="auto"/>
        <w:jc w:val="both"/>
      </w:pPr>
      <w:r>
        <w:t>Urban infrastructure management in expanding metropolitan regions such as the Vasai-Virar City Municipal Corporation (VVCMC) and Mumbai Metropolitan Region (MMR) faces critical systemic challenges: unmonitored road hazards, illegal waste dumping, damaged public utilities, and an absence of transparent tracking mechanisms for civic complaints. Traditional municipal grievance systems rely on paper-based records or legacy monolithic web portals that lack photographic evidence verification, GPS geotagging, automated event dispatch, and accountable turnaround times. To overcome these challenges, this project presents ApleShahar ("Our City"), an enterprise-grade, cloud-native civic grievance redressal and municipal facility management platform engineered from the ground up on Amazon Web Services (AWS).</w:t>
      </w:r>
    </w:p>
    <w:p w14:paraId="20C38526" w14:textId="77777777" w:rsidR="008F6BBF" w:rsidRDefault="00000000">
      <w:pPr>
        <w:spacing w:after="240" w:line="288" w:lineRule="auto"/>
        <w:jc w:val="both"/>
      </w:pPr>
      <w:r>
        <w:t>The architecture is designed strictly in accordance with 12-factor cloud principles, combining dedicated containerized compute with event-driven serverless processing and managed persistence. The core compute layer consists of a Node.js 20 and Express.js REST API containerized with Docker and hosted on an Amazon EC2 t3.micro instance within an isolated custom Virtual Private Cloud (VPC). Relational persistence is managed by Amazon RDS PostgreSQL 16.10 deployed in private subnets across multiple Availability Zones, enforcing strict referential integrity and SSL encryption. Citizen grievance photos and municipal repair proofs are securely ingested via Amazon S3, which automatically emits event notifications triggering an asynchronous AWS Lambda function (running Node.js 20.x and Sharp) to compress images by ~82% and generate lightweight thumbnails. Amazon Simple Notification Service (SNS) provides decoupled transactional email alerting to ward authorities and citizens, while AWS Systems Manager (SSM) Parameter Store provides KMS-encrypted runtime secret injection without disk storage. The frontend client is built with React 19, Vite, and Tailwind CSS, deployed as a Single Page Application (SPA) on S3 and distributed globally through Amazon CloudFront CDN with multi-origin routing and edge SSL termination.</w:t>
      </w:r>
    </w:p>
    <w:p w14:paraId="07D7D860" w14:textId="77777777" w:rsidR="008F6BBF" w:rsidRDefault="00000000">
      <w:pPr>
        <w:spacing w:after="320" w:line="288" w:lineRule="auto"/>
        <w:jc w:val="both"/>
      </w:pPr>
      <w:r>
        <w:t>The resulting platform delivers sub-20ms edge caching for citizen media, near-instantaneous (&lt;15ms) API acknowledgment of complaints, automated ward triage, and transparent photographic verification of civic repairs. By utilizing single-AZ RDS deployment, an egress-enabled public compute tier that eliminates costly NAT Gateways, and strict AWS Budgets threshold alerting, the entire platform operates at $0 monthly cost under the AWS Free Tier while meeting enterprise uptime and security standards.</w:t>
      </w:r>
    </w:p>
    <w:p w14:paraId="7E949EFB" w14:textId="77777777" w:rsidR="008F6BBF" w:rsidRDefault="00000000">
      <w:pPr>
        <w:spacing w:after="240"/>
        <w:jc w:val="both"/>
      </w:pPr>
      <w:r>
        <w:rPr>
          <w:b/>
          <w:sz w:val="23"/>
        </w:rPr>
        <w:t>Keywords: Civic Grievance Redressal, Municipal Infrastructure Management, Amazon Web Services (AWS), Custom VPC, Amazon EC2, Amazon RDS PostgreSQL, Amazon S3, AWS Lambda, Amazon CloudFront CDN, Amazon SNS, Docker Containerization, Cloud Computing.</w:t>
      </w:r>
    </w:p>
    <w:p w14:paraId="7DC69743" w14:textId="135B887F" w:rsidR="008F6BBF" w:rsidRDefault="00000000" w:rsidP="004640F2">
      <w:r>
        <w:br w:type="page"/>
      </w:r>
      <w:r>
        <w:rPr>
          <w:b/>
          <w:color w:val="1F497D"/>
          <w:sz w:val="36"/>
        </w:rPr>
        <w:lastRenderedPageBreak/>
        <w:t>CHAPTER 1: EXECUTIVE SUMMARY &amp; PROBLEM STATEMENT</w:t>
      </w:r>
    </w:p>
    <w:p w14:paraId="46A5E05F" w14:textId="77777777" w:rsidR="008F6BBF" w:rsidRDefault="00000000">
      <w:pPr>
        <w:spacing w:before="240" w:after="120"/>
      </w:pPr>
      <w:r>
        <w:rPr>
          <w:b/>
          <w:color w:val="1F497D"/>
          <w:sz w:val="28"/>
        </w:rPr>
        <w:t>1.1 Civic Context: Urban Infrastructure in VVCMC &amp; MMR</w:t>
      </w:r>
    </w:p>
    <w:p w14:paraId="649D803D" w14:textId="77777777" w:rsidR="008F6BBF" w:rsidRDefault="00000000">
      <w:pPr>
        <w:spacing w:after="120"/>
        <w:jc w:val="both"/>
      </w:pPr>
      <w:r>
        <w:t>The Mumbai Metropolitan Region (MMR) represents one of the world's most densely populated urban conglomerates, housing over 21 million citizens across multiple municipal corporations. Among these, the Vasai-Virar City Municipal Corporation (VVCMC) oversees an expansive geographical jurisdiction spanning urban centers, semi-urban townships, industrial belts, and rapidly urbanizing coastal zones. Rapid demographic growth, intensive vehicular traffic, and severe monsoon weather conditions place immense operational strain on municipal civic infrastructure.</w:t>
      </w:r>
    </w:p>
    <w:p w14:paraId="094D9B4D" w14:textId="77777777" w:rsidR="008F6BBF" w:rsidRDefault="00000000">
      <w:pPr>
        <w:spacing w:after="120"/>
        <w:jc w:val="both"/>
      </w:pPr>
      <w:r>
        <w:t>Municipal field administrations operate across decentralized administrative wards. Each ward office is tasked with maintaining thousands of kilometers of roadways, drainage channels, solid waste disposal networks, and electrical street lighting grids. In practice, however, municipal administrations frequently operate reactively rather than proactively, relying on delayed citizen escalations, informal verbal requests, or unstandardized social media posts to identify municipal infrastructure failures.</w:t>
      </w:r>
    </w:p>
    <w:p w14:paraId="014B851C" w14:textId="77777777" w:rsidR="008F6BBF" w:rsidRDefault="00000000">
      <w:pPr>
        <w:spacing w:before="240" w:after="120"/>
      </w:pPr>
      <w:r>
        <w:rPr>
          <w:b/>
          <w:color w:val="1F497D"/>
          <w:sz w:val="28"/>
        </w:rPr>
        <w:t>1.2 Core Problem Statement: Grievance Redressal Deficits</w:t>
      </w:r>
    </w:p>
    <w:p w14:paraId="493E361F" w14:textId="77777777" w:rsidR="008F6BBF" w:rsidRDefault="00000000">
      <w:pPr>
        <w:spacing w:after="120"/>
        <w:jc w:val="both"/>
      </w:pPr>
      <w:r>
        <w:t>A rigorous empirical analysis of municipal grievance handling revealed four fundamental systemic deficits:</w:t>
      </w:r>
    </w:p>
    <w:p w14:paraId="72AF30E1" w14:textId="77777777" w:rsidR="008F6BBF" w:rsidRDefault="00000000">
      <w:pPr>
        <w:spacing w:after="120"/>
        <w:jc w:val="both"/>
      </w:pPr>
      <w:r>
        <w:t>1. Absence of Objective Photographic Proof: Citizens traditionally lodge complaints via telephone helplines or text forms describing issues vaguely (e.g., "pothole near market road"). Without visual proof indicating depth, dimensions, or surrounding landmarks, repair crews often dispatch incorrect equipment or fail to locate the defect entirely.</w:t>
      </w:r>
    </w:p>
    <w:p w14:paraId="45F32970" w14:textId="77777777" w:rsidR="008F6BBF" w:rsidRDefault="00000000">
      <w:pPr>
        <w:spacing w:after="120"/>
        <w:jc w:val="both"/>
      </w:pPr>
      <w:r>
        <w:t>2. Geolocation Blind Spots: Text descriptions lack standardized geographic coordinates. Municipal field engineers spend significant man-hours surveying large roadway stretches attempting to pinpoint civic defects that could be precisely geotagged using mobile device GPS sensors.</w:t>
      </w:r>
    </w:p>
    <w:p w14:paraId="1C8997B7" w14:textId="77777777" w:rsidR="008F6BBF" w:rsidRDefault="00000000">
      <w:pPr>
        <w:spacing w:after="120"/>
        <w:jc w:val="both"/>
      </w:pPr>
      <w:r>
        <w:t>3. Administrative Silos &amp; Untracked Turnaround Times: Grievances submitted to municipal portals enter opaque queues without published Estimated Times of Arrival (ETAs) or public accountability. Citizens receive no status tracking updates, leading to widespread cynicism and duplicate complaints.</w:t>
      </w:r>
    </w:p>
    <w:p w14:paraId="658DFBC7" w14:textId="77777777" w:rsidR="008F6BBF" w:rsidRDefault="00000000">
      <w:pPr>
        <w:spacing w:after="120"/>
        <w:jc w:val="both"/>
      </w:pPr>
      <w:r>
        <w:t>4. Lack of Verified Closure Mechanisms: Municipal contractors frequently mark internal work orders "Completed" on paper without verifiable visual proof of repair. Citizens are left with unrepaired roadway hazards, sewage overflows, and broken streetlights with no formal mechanism to verify or reject false resolutions.</w:t>
      </w:r>
    </w:p>
    <w:p w14:paraId="1300F942" w14:textId="77777777" w:rsidR="008F6BBF" w:rsidRDefault="00000000">
      <w:pPr>
        <w:spacing w:before="240" w:after="120"/>
      </w:pPr>
      <w:r>
        <w:rPr>
          <w:b/>
          <w:color w:val="1F497D"/>
          <w:sz w:val="28"/>
        </w:rPr>
        <w:t>1.3 The ApleShahar Platform Solution</w:t>
      </w:r>
    </w:p>
    <w:p w14:paraId="27670509" w14:textId="77777777" w:rsidR="008F6BBF" w:rsidRDefault="00000000">
      <w:pPr>
        <w:spacing w:after="120"/>
        <w:jc w:val="both"/>
      </w:pPr>
      <w:r>
        <w:lastRenderedPageBreak/>
        <w:t>ApleShahar ("Our City") is engineered as a cloud-native municipal governance ecosystem that completely digitizes, accelerates, and brings transparent accountability to civic grievance handling. The platform introduces three interconnected core pillars:</w:t>
      </w:r>
    </w:p>
    <w:p w14:paraId="3638FC9E" w14:textId="77777777" w:rsidR="008F6BBF" w:rsidRDefault="00000000">
      <w:pPr>
        <w:spacing w:after="120"/>
        <w:jc w:val="both"/>
      </w:pPr>
      <w:r>
        <w:t>• Verifiable Citizen Grievance Pipeline: Enables citizens to report civic defects in seconds by capturing live photographs from smartphone cameras, automatically extracting GPS coordinates, selecting administrative wards, and categorizing issue types.</w:t>
      </w:r>
    </w:p>
    <w:p w14:paraId="434004C7" w14:textId="77777777" w:rsidR="008F6BBF" w:rsidRDefault="00000000">
      <w:pPr>
        <w:spacing w:after="120"/>
        <w:jc w:val="both"/>
      </w:pPr>
      <w:r>
        <w:t>• Ward Authority Action Center: Equips municipal ward officers with a specialized administrative portal to triage incoming reports, inspect high-resolution evidence, commit public completion ETAs, dispatch field repair teams, and upload photographic proof of completed repairs before marking tickets resolved.</w:t>
      </w:r>
    </w:p>
    <w:p w14:paraId="0A0415CC" w14:textId="77777777" w:rsidR="008F6BBF" w:rsidRDefault="00000000">
      <w:pPr>
        <w:spacing w:after="120"/>
        <w:jc w:val="both"/>
      </w:pPr>
      <w:r>
        <w:t>• Public Infrastructure Proposal Module: Democratizes urban planning by allowing citizens to propose new municipal amenities (public benches, community waste bins, water filtration booths, pedestrian crossings) directly to ward authorities with photographic and geographic justification.</w:t>
      </w:r>
    </w:p>
    <w:p w14:paraId="59C4DBDE" w14:textId="77777777" w:rsidR="008F6BBF" w:rsidRDefault="00000000">
      <w:pPr>
        <w:spacing w:before="240" w:after="120"/>
      </w:pPr>
      <w:r>
        <w:rPr>
          <w:b/>
          <w:color w:val="1F497D"/>
          <w:sz w:val="28"/>
        </w:rPr>
        <w:t>1.4 Project Objectives</w:t>
      </w:r>
    </w:p>
    <w:p w14:paraId="7033CCA8" w14:textId="77777777" w:rsidR="008F6BBF" w:rsidRDefault="00000000">
      <w:pPr>
        <w:spacing w:after="120"/>
        <w:jc w:val="both"/>
      </w:pPr>
      <w:r>
        <w:t>The project was executed to achieve the following rigorous engineering objectives:</w:t>
      </w:r>
    </w:p>
    <w:p w14:paraId="0E3F3049" w14:textId="77777777" w:rsidR="008F6BBF" w:rsidRDefault="00000000">
      <w:pPr>
        <w:spacing w:after="120"/>
        <w:jc w:val="both"/>
      </w:pPr>
      <w:r>
        <w:t>1. Deploy a resilient, enterprise-grade cloud architecture on Amazon Web Services (AWS) using dedicated containerized compute (Amazon EC2) within a custom isolated Virtual Private Cloud (VPC).</w:t>
      </w:r>
    </w:p>
    <w:p w14:paraId="292C1FB0" w14:textId="77777777" w:rsidR="008F6BBF" w:rsidRDefault="00000000">
      <w:pPr>
        <w:spacing w:after="120"/>
        <w:jc w:val="both"/>
      </w:pPr>
      <w:r>
        <w:t>2. Enforce strict database security by deploying Amazon RDS PostgreSQL inside isolated private subnets across multiple Availability Zones with zero public internet exposure.</w:t>
      </w:r>
    </w:p>
    <w:p w14:paraId="1CC85B23" w14:textId="77777777" w:rsidR="008F6BBF" w:rsidRDefault="00000000">
      <w:pPr>
        <w:spacing w:after="120"/>
        <w:jc w:val="both"/>
      </w:pPr>
      <w:r>
        <w:t>3. Implement serverless event-driven media processing using AWS Lambda and Sharp to automatically compress citizen grievance photos by ~82%, eliminating compute bottlenecks on the primary API server.</w:t>
      </w:r>
    </w:p>
    <w:p w14:paraId="4D5D0A08" w14:textId="77777777" w:rsidR="008F6BBF" w:rsidRDefault="00000000">
      <w:pPr>
        <w:spacing w:after="120"/>
        <w:jc w:val="both"/>
      </w:pPr>
      <w:r>
        <w:t>4. Implement asynchronous, decoupled transactional notifications using Amazon SNS to alert ward authorities upon grievance creation and notify citizens upon verified resolution.</w:t>
      </w:r>
    </w:p>
    <w:p w14:paraId="0556B737" w14:textId="77777777" w:rsidR="008F6BBF" w:rsidRDefault="00000000">
      <w:pPr>
        <w:spacing w:after="120"/>
        <w:jc w:val="both"/>
      </w:pPr>
      <w:r>
        <w:t>5. Accelerate static web assets and dynamic API requests globally through Amazon CloudFront CDN, delivering edge SSL termination and unified single-domain routing.</w:t>
      </w:r>
    </w:p>
    <w:p w14:paraId="6ABF7871" w14:textId="77777777" w:rsidR="008F6BBF" w:rsidRDefault="00000000">
      <w:pPr>
        <w:spacing w:after="120"/>
        <w:jc w:val="both"/>
      </w:pPr>
      <w:r>
        <w:t>6. Guarantee zero credential hardcoding by leveraging AWS IAM Instance Profiles (IMDSv2) and AWS Systems Manager (SSM) Parameter Store for encrypted runtime secret injection.</w:t>
      </w:r>
    </w:p>
    <w:p w14:paraId="4E7C817C" w14:textId="77777777" w:rsidR="008F6BBF" w:rsidRDefault="00000000">
      <w:pPr>
        <w:spacing w:after="120"/>
        <w:jc w:val="both"/>
      </w:pPr>
      <w:r>
        <w:t>7. Achieve 100% AWS Free Tier cost compliance ($0 monthly operational expense) through budget governance and architectural optimization.</w:t>
      </w:r>
    </w:p>
    <w:p w14:paraId="1980443F" w14:textId="77777777" w:rsidR="008F6BBF" w:rsidRDefault="00000000">
      <w:pPr>
        <w:spacing w:before="240" w:after="120"/>
      </w:pPr>
      <w:r>
        <w:rPr>
          <w:b/>
          <w:color w:val="1F497D"/>
          <w:sz w:val="28"/>
        </w:rPr>
        <w:t>1.5 Scope &amp; Impact Matrix</w:t>
      </w:r>
    </w:p>
    <w:p w14:paraId="68C6E253" w14:textId="77777777" w:rsidR="008F6BBF" w:rsidRDefault="00000000">
      <w:pPr>
        <w:spacing w:after="120"/>
        <w:jc w:val="both"/>
      </w:pPr>
      <w:r>
        <w:t xml:space="preserve">The scope of ApleShahar encompasses the complete software lifecycle of civic infrastructure management, from mobile citizen reporting to cloud-native data processing, administrative triage, and verifiable physical resolution. The system serves both the general public and </w:t>
      </w:r>
      <w:r>
        <w:lastRenderedPageBreak/>
        <w:t>municipal administrative staff across VVCMC wards, establishing a scalable benchmark for smart municipal governance across Indian metropolitan regions.</w:t>
      </w:r>
    </w:p>
    <w:p w14:paraId="30E58842" w14:textId="77777777" w:rsidR="008F6BBF" w:rsidRDefault="00000000">
      <w:r>
        <w:br w:type="page"/>
      </w:r>
    </w:p>
    <w:p w14:paraId="70A91A59" w14:textId="77777777" w:rsidR="008F6BBF" w:rsidRDefault="00000000">
      <w:pPr>
        <w:spacing w:before="320" w:after="160"/>
      </w:pPr>
      <w:r>
        <w:rPr>
          <w:b/>
          <w:color w:val="1F497D"/>
          <w:sz w:val="36"/>
        </w:rPr>
        <w:lastRenderedPageBreak/>
        <w:t>CHAPTER 2: SYSTEM ARCHITECTURE, WORKFLOW &amp; DATAFLOW</w:t>
      </w:r>
    </w:p>
    <w:p w14:paraId="2264C863" w14:textId="77777777" w:rsidR="008F6BBF" w:rsidRDefault="00000000">
      <w:pPr>
        <w:spacing w:before="240" w:after="120"/>
      </w:pPr>
      <w:r>
        <w:rPr>
          <w:b/>
          <w:color w:val="1F497D"/>
          <w:sz w:val="28"/>
        </w:rPr>
        <w:t>2.1 Cloud-Native Architectural Blueprint</w:t>
      </w:r>
    </w:p>
    <w:p w14:paraId="0F6841C7" w14:textId="77777777" w:rsidR="008F6BBF" w:rsidRDefault="00000000">
      <w:pPr>
        <w:spacing w:after="120"/>
        <w:jc w:val="both"/>
      </w:pPr>
      <w:r>
        <w:t>ApleShahar is engineered as a cloud-native tiered architecture designed according to 12-factor application methodology. The system separates the presentation layer (hosted on S3 and distributed via CloudFront), compute and API gateway layer (hosted in Docker on Amazon EC2), persistence layer (hosted on Amazon RDS PostgreSQL), serverless image processing tier (AWS Lambda), and decoupled notification subsystem (Amazon SNS).</w:t>
      </w:r>
    </w:p>
    <w:p w14:paraId="2DB03188" w14:textId="77777777" w:rsidR="008F6BBF" w:rsidRDefault="00000000">
      <w:pPr>
        <w:spacing w:before="240" w:after="120"/>
      </w:pPr>
      <w:r>
        <w:rPr>
          <w:b/>
          <w:color w:val="1F497D"/>
          <w:sz w:val="28"/>
        </w:rPr>
        <w:t>2.2 Comprehensive Architecture Diagram</w:t>
      </w:r>
    </w:p>
    <w:p w14:paraId="5B68F7C2" w14:textId="77777777" w:rsidR="008F6BBF" w:rsidRDefault="00000000">
      <w:pPr>
        <w:spacing w:after="120"/>
        <w:jc w:val="both"/>
      </w:pPr>
      <w:r>
        <w:t>Figure 2.1 illustrates the complete production cloud architecture implemented in AWS region ap-south-1 (Mumbai). The diagram visualizes user ingress via Amazon CloudFront, network segmentation within the custom VPC, secure database connectivity across private subnets, asynchronous event triggers from S3 to Lambda, transactional SNS alerts, and operational monitoring via CloudWatch and SSM Parameter Store.</w:t>
      </w:r>
    </w:p>
    <w:p w14:paraId="64F5C702" w14:textId="77777777" w:rsidR="008F6BBF" w:rsidRDefault="00000000">
      <w:pPr>
        <w:spacing w:before="160" w:after="80"/>
        <w:jc w:val="center"/>
      </w:pPr>
      <w:r>
        <w:rPr>
          <w:noProof/>
        </w:rPr>
        <w:drawing>
          <wp:inline distT="0" distB="0" distL="0" distR="0" wp14:anchorId="78B32CEB" wp14:editId="0CCF3141">
            <wp:extent cx="5669280" cy="37575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leshahar_aws_architecture.png"/>
                    <pic:cNvPicPr/>
                  </pic:nvPicPr>
                  <pic:blipFill>
                    <a:blip r:embed="rId7"/>
                    <a:stretch>
                      <a:fillRect/>
                    </a:stretch>
                  </pic:blipFill>
                  <pic:spPr>
                    <a:xfrm>
                      <a:off x="0" y="0"/>
                      <a:ext cx="5669280" cy="3757546"/>
                    </a:xfrm>
                    <a:prstGeom prst="rect">
                      <a:avLst/>
                    </a:prstGeom>
                  </pic:spPr>
                </pic:pic>
              </a:graphicData>
            </a:graphic>
          </wp:inline>
        </w:drawing>
      </w:r>
    </w:p>
    <w:p w14:paraId="43E08965" w14:textId="77777777" w:rsidR="008F6BBF" w:rsidRDefault="00000000">
      <w:pPr>
        <w:spacing w:before="40"/>
        <w:jc w:val="center"/>
      </w:pPr>
      <w:r>
        <w:rPr>
          <w:i/>
          <w:color w:val="646464"/>
          <w:sz w:val="20"/>
        </w:rPr>
        <w:t>Figure 2.1: ApleShahar End-to-End AWS Production Architecture Diagram (Mumbai Region ap-south-1)</w:t>
      </w:r>
    </w:p>
    <w:p w14:paraId="1803B03A" w14:textId="77777777" w:rsidR="008F6BBF" w:rsidRDefault="00000000">
      <w:pPr>
        <w:spacing w:before="240" w:after="120"/>
      </w:pPr>
      <w:r>
        <w:rPr>
          <w:b/>
          <w:color w:val="1F497D"/>
          <w:sz w:val="28"/>
        </w:rPr>
        <w:t>2.3 User Interaction &amp; Network Ingress Flow</w:t>
      </w:r>
    </w:p>
    <w:p w14:paraId="608C4DF3" w14:textId="77777777" w:rsidR="008F6BBF" w:rsidRDefault="00000000">
      <w:pPr>
        <w:spacing w:after="120"/>
        <w:jc w:val="both"/>
      </w:pPr>
      <w:r>
        <w:t xml:space="preserve">All client interactions originate from web browsers over a secure TLS 1.3 encrypted HTTPS connection targeting the single global entry point: d1gbzyhd2sdjfm.cloudfront.net </w:t>
      </w:r>
      <w:r>
        <w:lastRenderedPageBreak/>
        <w:t>(Distribution ID: E173DOOWG8BGP2). Amazon CloudFront inspects incoming request URIs and routes traffic based on URL path rules:</w:t>
      </w:r>
    </w:p>
    <w:p w14:paraId="01975BEB" w14:textId="77777777" w:rsidR="008F6BBF" w:rsidRDefault="00000000">
      <w:pPr>
        <w:spacing w:after="120"/>
        <w:jc w:val="both"/>
      </w:pPr>
      <w:r>
        <w:t>1. Static Web Client Ingress (/*): Requests for HTML, JavaScript bundles, CSS stylesheets, and civic logos are directed to the S3 static website hosting bucket (apleshahar-frontend-852227600998-2026). CloudFront edge caches these assets with an 86,400-second TTL. Custom 403 and 404 error responses redirect to /index.html with HTTP 200 OK, enabling client-side routing via React Router.</w:t>
      </w:r>
    </w:p>
    <w:p w14:paraId="26ADE46B" w14:textId="77777777" w:rsidR="008F6BBF" w:rsidRDefault="00000000">
      <w:pPr>
        <w:spacing w:after="120"/>
        <w:jc w:val="both"/>
      </w:pPr>
      <w:r>
        <w:t>2. Dynamic REST API Ingress (/api/*): API requests bypass caching entirely (TTL=0) and are proxied directly over the Internet Gateway to the containerized Express.js server running on EC2 instance i-0260cf2d7f71c8832 (port 5000). CloudFront forwards all HTTP methods (GET, POST, PUT, PATCH, DELETE, OPTIONS), query strings, headers, and Authorization bearer tokens.</w:t>
      </w:r>
    </w:p>
    <w:p w14:paraId="7820B07D" w14:textId="77777777" w:rsidR="008F6BBF" w:rsidRDefault="00000000">
      <w:pPr>
        <w:spacing w:after="120"/>
        <w:jc w:val="both"/>
      </w:pPr>
      <w:r>
        <w:t>3. Media Asset Ingress (/complaints/*): Requests for citizen evidence photographs and generated thumbnails are served from S3 media bucket apleshahar-media-76343, cached at edge locations for low-latency retrieval across mobile devices.</w:t>
      </w:r>
    </w:p>
    <w:p w14:paraId="191FAC07" w14:textId="77777777" w:rsidR="008F6BBF" w:rsidRDefault="00000000">
      <w:pPr>
        <w:spacing w:before="240" w:after="120"/>
      </w:pPr>
      <w:r>
        <w:rPr>
          <w:b/>
          <w:color w:val="1F497D"/>
          <w:sz w:val="28"/>
        </w:rPr>
        <w:t>2.4 End-to-End Dataflow &amp; Event Processing Pipeline</w:t>
      </w:r>
    </w:p>
    <w:p w14:paraId="6F17471B" w14:textId="77777777" w:rsidR="008F6BBF" w:rsidRDefault="00000000">
      <w:pPr>
        <w:spacing w:after="120"/>
        <w:jc w:val="both"/>
      </w:pPr>
      <w:r>
        <w:t>When a citizen submits a civic complaint with photographic proof:</w:t>
      </w:r>
    </w:p>
    <w:p w14:paraId="6B0FCA59" w14:textId="77777777" w:rsidR="008F6BBF" w:rsidRDefault="00000000">
      <w:pPr>
        <w:spacing w:after="120"/>
        <w:jc w:val="both"/>
      </w:pPr>
      <w:r>
        <w:t>1. The browser dispatches a multipart/form-data payload via HTTPS to https://d1gbzyhd2sdjfm.cloudfront.net/api/complaints.</w:t>
      </w:r>
    </w:p>
    <w:p w14:paraId="57D295C4" w14:textId="77777777" w:rsidR="008F6BBF" w:rsidRDefault="00000000">
      <w:pPr>
        <w:spacing w:after="120"/>
        <w:jc w:val="both"/>
      </w:pPr>
      <w:r>
        <w:t>2. CloudFront proxies the request to the EC2 backend container. Express.js authenticates the JWT bearer token in memory using jsonwebtoken.</w:t>
      </w:r>
    </w:p>
    <w:p w14:paraId="44C86D86" w14:textId="77777777" w:rsidR="008F6BBF" w:rsidRDefault="00000000">
      <w:pPr>
        <w:spacing w:after="120"/>
        <w:jc w:val="both"/>
      </w:pPr>
      <w:r>
        <w:t>3. Multer buffers the image in RAM (multer.memoryStorage()). uploadService.js uses AWS SDK v3 (@aws-sdk/client-s3) to stream the raw image buffer to S3 bucket apleshahar-media-76343 under the key complaints/&lt;timestamp&gt;-&lt;id&gt;.jpg.</w:t>
      </w:r>
    </w:p>
    <w:p w14:paraId="581E880B" w14:textId="77777777" w:rsidR="008F6BBF" w:rsidRDefault="00000000">
      <w:pPr>
        <w:spacing w:after="120"/>
        <w:jc w:val="both"/>
      </w:pPr>
      <w:r>
        <w:t>4. complaintsService.js executes an INSERT SQL query via pg.Pool into Amazon RDS PostgreSQL, recording citizen ID, ward number, issue type, description, location coordinates, S3 image link, and status 'pending'.</w:t>
      </w:r>
    </w:p>
    <w:p w14:paraId="2655EA16" w14:textId="77777777" w:rsidR="008F6BBF" w:rsidRDefault="00000000">
      <w:pPr>
        <w:spacing w:after="120"/>
        <w:jc w:val="both"/>
      </w:pPr>
      <w:r>
        <w:t>5. Simultaneously, notificationService.js invokes Amazon SNS (@aws-sdk/client-sns) to publish an alert to topic apleshahar-complaint-alerts in &lt;15ms.</w:t>
      </w:r>
    </w:p>
    <w:p w14:paraId="49020A89" w14:textId="77777777" w:rsidR="008F6BBF" w:rsidRDefault="00000000">
      <w:pPr>
        <w:spacing w:after="120"/>
        <w:jc w:val="both"/>
      </w:pPr>
      <w:r>
        <w:t>6. The backend immediately returns HTTP 201 Created with the generated complaint record to the citizen, delivering sub-second response times without blocking on image resizing or email transmission.</w:t>
      </w:r>
    </w:p>
    <w:p w14:paraId="6E5AFA9D" w14:textId="77777777" w:rsidR="008F6BBF" w:rsidRDefault="00000000">
      <w:pPr>
        <w:spacing w:after="120"/>
        <w:jc w:val="both"/>
      </w:pPr>
      <w:r>
        <w:t>7. Asynchronously, S3 detects the new object and emits an s3:ObjectCreated:* event to AWS Lambda function ApleShahar-ImageResizer. Lambda downloads the image, optimizes dimensions to 800px width with 80% JPEG quality via Sharp, and writes the thumbnail back to S3 under complaints/thumb-&lt;id&gt;.jpg (~82% file size reduction).</w:t>
      </w:r>
    </w:p>
    <w:p w14:paraId="334D58DD" w14:textId="77777777" w:rsidR="008F6BBF" w:rsidRDefault="00000000">
      <w:pPr>
        <w:spacing w:after="120"/>
        <w:jc w:val="both"/>
      </w:pPr>
      <w:r>
        <w:t>8. Amazon SNS fans out the complaint alert to the confirmed ward administrator email subscription (apatade76@gmail.com).</w:t>
      </w:r>
    </w:p>
    <w:p w14:paraId="3956EBA1" w14:textId="77777777" w:rsidR="008F6BBF" w:rsidRDefault="00000000">
      <w:pPr>
        <w:spacing w:before="240" w:after="120"/>
      </w:pPr>
      <w:r>
        <w:rPr>
          <w:b/>
          <w:color w:val="1F497D"/>
          <w:sz w:val="28"/>
        </w:rPr>
        <w:lastRenderedPageBreak/>
        <w:t>2.5 Relational Database Schema &amp; Data Models</w:t>
      </w:r>
    </w:p>
    <w:p w14:paraId="569A550E" w14:textId="77777777" w:rsidR="008F6BBF" w:rsidRDefault="00000000">
      <w:pPr>
        <w:spacing w:after="120"/>
        <w:jc w:val="both"/>
      </w:pPr>
      <w:r>
        <w:t>Amazon RDS PostgreSQL hosts three primary normalized relational tables enforcing ACID transactions and foreign key constraints:</w:t>
      </w:r>
    </w:p>
    <w:p w14:paraId="79BDE48E" w14:textId="77777777" w:rsidR="008F6BBF" w:rsidRDefault="00000000">
      <w:pPr>
        <w:spacing w:before="120" w:after="40"/>
      </w:pPr>
      <w:r>
        <w:rPr>
          <w:b/>
          <w:sz w:val="22"/>
        </w:rPr>
        <w:t>Table 2.1: Relational Database Schema: Users Entity</w:t>
      </w:r>
    </w:p>
    <w:tbl>
      <w:tblPr>
        <w:tblW w:w="0" w:type="auto"/>
        <w:jc w:val="center"/>
        <w:tblBorders>
          <w:top w:val="single" w:sz="4" w:space="0" w:color="D3D3D3"/>
          <w:bottom w:val="single" w:sz="8" w:space="0" w:color="1F497D"/>
          <w:insideH w:val="single" w:sz="4" w:space="0" w:color="E0E0E0"/>
        </w:tblBorders>
        <w:tblLook w:val="04A0" w:firstRow="1" w:lastRow="0" w:firstColumn="1" w:lastColumn="0" w:noHBand="0" w:noVBand="1"/>
      </w:tblPr>
      <w:tblGrid>
        <w:gridCol w:w="2160"/>
        <w:gridCol w:w="2160"/>
        <w:gridCol w:w="1728"/>
        <w:gridCol w:w="3312"/>
      </w:tblGrid>
      <w:tr w:rsidR="008F6BBF" w14:paraId="7A84F862" w14:textId="77777777">
        <w:trPr>
          <w:cantSplit/>
          <w:tblHeader/>
          <w:jc w:val="center"/>
        </w:trPr>
        <w:tc>
          <w:tcPr>
            <w:tcW w:w="2160" w:type="dxa"/>
            <w:shd w:val="clear" w:color="auto" w:fill="1F497D"/>
            <w:tcMar>
              <w:top w:w="140" w:type="dxa"/>
              <w:left w:w="180" w:type="dxa"/>
              <w:bottom w:w="140" w:type="dxa"/>
              <w:right w:w="180" w:type="dxa"/>
            </w:tcMar>
            <w:vAlign w:val="center"/>
          </w:tcPr>
          <w:p w14:paraId="04F62010" w14:textId="77777777" w:rsidR="008F6BBF" w:rsidRDefault="00000000">
            <w:pPr>
              <w:jc w:val="center"/>
            </w:pPr>
            <w:r>
              <w:rPr>
                <w:b/>
                <w:color w:val="FFFFFF"/>
                <w:sz w:val="21"/>
              </w:rPr>
              <w:t>Column Name</w:t>
            </w:r>
          </w:p>
        </w:tc>
        <w:tc>
          <w:tcPr>
            <w:tcW w:w="2160" w:type="dxa"/>
            <w:shd w:val="clear" w:color="auto" w:fill="1F497D"/>
            <w:tcMar>
              <w:top w:w="140" w:type="dxa"/>
              <w:left w:w="180" w:type="dxa"/>
              <w:bottom w:w="140" w:type="dxa"/>
              <w:right w:w="180" w:type="dxa"/>
            </w:tcMar>
            <w:vAlign w:val="center"/>
          </w:tcPr>
          <w:p w14:paraId="7138BEAE" w14:textId="77777777" w:rsidR="008F6BBF" w:rsidRDefault="00000000">
            <w:pPr>
              <w:jc w:val="center"/>
            </w:pPr>
            <w:r>
              <w:rPr>
                <w:b/>
                <w:color w:val="FFFFFF"/>
                <w:sz w:val="21"/>
              </w:rPr>
              <w:t>Data Type</w:t>
            </w:r>
          </w:p>
        </w:tc>
        <w:tc>
          <w:tcPr>
            <w:tcW w:w="1728" w:type="dxa"/>
            <w:shd w:val="clear" w:color="auto" w:fill="1F497D"/>
            <w:tcMar>
              <w:top w:w="140" w:type="dxa"/>
              <w:left w:w="180" w:type="dxa"/>
              <w:bottom w:w="140" w:type="dxa"/>
              <w:right w:w="180" w:type="dxa"/>
            </w:tcMar>
            <w:vAlign w:val="center"/>
          </w:tcPr>
          <w:p w14:paraId="28F8143F" w14:textId="77777777" w:rsidR="008F6BBF" w:rsidRDefault="00000000">
            <w:pPr>
              <w:jc w:val="center"/>
            </w:pPr>
            <w:r>
              <w:rPr>
                <w:b/>
                <w:color w:val="FFFFFF"/>
                <w:sz w:val="21"/>
              </w:rPr>
              <w:t>Constraint</w:t>
            </w:r>
          </w:p>
        </w:tc>
        <w:tc>
          <w:tcPr>
            <w:tcW w:w="3312" w:type="dxa"/>
            <w:shd w:val="clear" w:color="auto" w:fill="1F497D"/>
            <w:tcMar>
              <w:top w:w="140" w:type="dxa"/>
              <w:left w:w="180" w:type="dxa"/>
              <w:bottom w:w="140" w:type="dxa"/>
              <w:right w:w="180" w:type="dxa"/>
            </w:tcMar>
            <w:vAlign w:val="center"/>
          </w:tcPr>
          <w:p w14:paraId="502D7241" w14:textId="77777777" w:rsidR="008F6BBF" w:rsidRDefault="00000000">
            <w:pPr>
              <w:jc w:val="center"/>
            </w:pPr>
            <w:r>
              <w:rPr>
                <w:b/>
                <w:color w:val="FFFFFF"/>
                <w:sz w:val="21"/>
              </w:rPr>
              <w:t>Description</w:t>
            </w:r>
          </w:p>
        </w:tc>
      </w:tr>
      <w:tr w:rsidR="008F6BBF" w14:paraId="335E2DEB" w14:textId="77777777">
        <w:trPr>
          <w:cantSplit/>
          <w:jc w:val="center"/>
        </w:trPr>
        <w:tc>
          <w:tcPr>
            <w:tcW w:w="2160" w:type="dxa"/>
            <w:shd w:val="clear" w:color="auto" w:fill="F2F5F8"/>
            <w:tcMar>
              <w:top w:w="100" w:type="dxa"/>
              <w:left w:w="150" w:type="dxa"/>
              <w:bottom w:w="100" w:type="dxa"/>
              <w:right w:w="150" w:type="dxa"/>
            </w:tcMar>
            <w:vAlign w:val="center"/>
          </w:tcPr>
          <w:p w14:paraId="5A39C076" w14:textId="77777777" w:rsidR="008F6BBF" w:rsidRDefault="00000000">
            <w:r>
              <w:rPr>
                <w:sz w:val="20"/>
              </w:rPr>
              <w:t>id</w:t>
            </w:r>
          </w:p>
        </w:tc>
        <w:tc>
          <w:tcPr>
            <w:tcW w:w="2160" w:type="dxa"/>
            <w:shd w:val="clear" w:color="auto" w:fill="F2F5F8"/>
            <w:tcMar>
              <w:top w:w="100" w:type="dxa"/>
              <w:left w:w="150" w:type="dxa"/>
              <w:bottom w:w="100" w:type="dxa"/>
              <w:right w:w="150" w:type="dxa"/>
            </w:tcMar>
            <w:vAlign w:val="center"/>
          </w:tcPr>
          <w:p w14:paraId="74994841" w14:textId="77777777" w:rsidR="008F6BBF" w:rsidRDefault="00000000">
            <w:r>
              <w:rPr>
                <w:sz w:val="20"/>
              </w:rPr>
              <w:t>SERIAL</w:t>
            </w:r>
          </w:p>
        </w:tc>
        <w:tc>
          <w:tcPr>
            <w:tcW w:w="1728" w:type="dxa"/>
            <w:shd w:val="clear" w:color="auto" w:fill="F2F5F8"/>
            <w:tcMar>
              <w:top w:w="100" w:type="dxa"/>
              <w:left w:w="150" w:type="dxa"/>
              <w:bottom w:w="100" w:type="dxa"/>
              <w:right w:w="150" w:type="dxa"/>
            </w:tcMar>
            <w:vAlign w:val="center"/>
          </w:tcPr>
          <w:p w14:paraId="3775DA34" w14:textId="77777777" w:rsidR="008F6BBF" w:rsidRDefault="00000000">
            <w:r>
              <w:rPr>
                <w:sz w:val="20"/>
              </w:rPr>
              <w:t>PRIMARY KEY</w:t>
            </w:r>
          </w:p>
        </w:tc>
        <w:tc>
          <w:tcPr>
            <w:tcW w:w="3312" w:type="dxa"/>
            <w:shd w:val="clear" w:color="auto" w:fill="F2F5F8"/>
            <w:tcMar>
              <w:top w:w="100" w:type="dxa"/>
              <w:left w:w="150" w:type="dxa"/>
              <w:bottom w:w="100" w:type="dxa"/>
              <w:right w:w="150" w:type="dxa"/>
            </w:tcMar>
            <w:vAlign w:val="center"/>
          </w:tcPr>
          <w:p w14:paraId="3F40C8A5" w14:textId="77777777" w:rsidR="008F6BBF" w:rsidRDefault="00000000">
            <w:r>
              <w:rPr>
                <w:sz w:val="20"/>
              </w:rPr>
              <w:t>Unique auto-incrementing user identifier</w:t>
            </w:r>
          </w:p>
        </w:tc>
      </w:tr>
      <w:tr w:rsidR="008F6BBF" w14:paraId="3789D378" w14:textId="77777777">
        <w:trPr>
          <w:cantSplit/>
          <w:jc w:val="center"/>
        </w:trPr>
        <w:tc>
          <w:tcPr>
            <w:tcW w:w="2160" w:type="dxa"/>
            <w:shd w:val="clear" w:color="auto" w:fill="FFFFFF"/>
            <w:tcMar>
              <w:top w:w="100" w:type="dxa"/>
              <w:left w:w="150" w:type="dxa"/>
              <w:bottom w:w="100" w:type="dxa"/>
              <w:right w:w="150" w:type="dxa"/>
            </w:tcMar>
            <w:vAlign w:val="center"/>
          </w:tcPr>
          <w:p w14:paraId="3F147141" w14:textId="77777777" w:rsidR="008F6BBF" w:rsidRDefault="00000000">
            <w:r>
              <w:rPr>
                <w:sz w:val="20"/>
              </w:rPr>
              <w:t>email</w:t>
            </w:r>
          </w:p>
        </w:tc>
        <w:tc>
          <w:tcPr>
            <w:tcW w:w="2160" w:type="dxa"/>
            <w:shd w:val="clear" w:color="auto" w:fill="FFFFFF"/>
            <w:tcMar>
              <w:top w:w="100" w:type="dxa"/>
              <w:left w:w="150" w:type="dxa"/>
              <w:bottom w:w="100" w:type="dxa"/>
              <w:right w:w="150" w:type="dxa"/>
            </w:tcMar>
            <w:vAlign w:val="center"/>
          </w:tcPr>
          <w:p w14:paraId="0E499F23" w14:textId="77777777" w:rsidR="008F6BBF" w:rsidRDefault="00000000">
            <w:r>
              <w:rPr>
                <w:sz w:val="20"/>
              </w:rPr>
              <w:t>VARCHAR(255)</w:t>
            </w:r>
          </w:p>
        </w:tc>
        <w:tc>
          <w:tcPr>
            <w:tcW w:w="1728" w:type="dxa"/>
            <w:shd w:val="clear" w:color="auto" w:fill="FFFFFF"/>
            <w:tcMar>
              <w:top w:w="100" w:type="dxa"/>
              <w:left w:w="150" w:type="dxa"/>
              <w:bottom w:w="100" w:type="dxa"/>
              <w:right w:w="150" w:type="dxa"/>
            </w:tcMar>
            <w:vAlign w:val="center"/>
          </w:tcPr>
          <w:p w14:paraId="396AB0FF" w14:textId="77777777" w:rsidR="008F6BBF" w:rsidRDefault="00000000">
            <w:r>
              <w:rPr>
                <w:sz w:val="20"/>
              </w:rPr>
              <w:t>UNIQUE NOT NULL</w:t>
            </w:r>
          </w:p>
        </w:tc>
        <w:tc>
          <w:tcPr>
            <w:tcW w:w="3312" w:type="dxa"/>
            <w:shd w:val="clear" w:color="auto" w:fill="FFFFFF"/>
            <w:tcMar>
              <w:top w:w="100" w:type="dxa"/>
              <w:left w:w="150" w:type="dxa"/>
              <w:bottom w:w="100" w:type="dxa"/>
              <w:right w:w="150" w:type="dxa"/>
            </w:tcMar>
            <w:vAlign w:val="center"/>
          </w:tcPr>
          <w:p w14:paraId="4D14F1B7" w14:textId="77777777" w:rsidR="008F6BBF" w:rsidRDefault="00000000">
            <w:r>
              <w:rPr>
                <w:sz w:val="20"/>
              </w:rPr>
              <w:t>Citizen / authority login email address</w:t>
            </w:r>
          </w:p>
        </w:tc>
      </w:tr>
      <w:tr w:rsidR="008F6BBF" w14:paraId="03AD55BC" w14:textId="77777777">
        <w:trPr>
          <w:cantSplit/>
          <w:jc w:val="center"/>
        </w:trPr>
        <w:tc>
          <w:tcPr>
            <w:tcW w:w="2160" w:type="dxa"/>
            <w:shd w:val="clear" w:color="auto" w:fill="F2F5F8"/>
            <w:tcMar>
              <w:top w:w="100" w:type="dxa"/>
              <w:left w:w="150" w:type="dxa"/>
              <w:bottom w:w="100" w:type="dxa"/>
              <w:right w:w="150" w:type="dxa"/>
            </w:tcMar>
            <w:vAlign w:val="center"/>
          </w:tcPr>
          <w:p w14:paraId="3D828234" w14:textId="77777777" w:rsidR="008F6BBF" w:rsidRDefault="00000000">
            <w:r>
              <w:rPr>
                <w:sz w:val="20"/>
              </w:rPr>
              <w:t>password_hash</w:t>
            </w:r>
          </w:p>
        </w:tc>
        <w:tc>
          <w:tcPr>
            <w:tcW w:w="2160" w:type="dxa"/>
            <w:shd w:val="clear" w:color="auto" w:fill="F2F5F8"/>
            <w:tcMar>
              <w:top w:w="100" w:type="dxa"/>
              <w:left w:w="150" w:type="dxa"/>
              <w:bottom w:w="100" w:type="dxa"/>
              <w:right w:w="150" w:type="dxa"/>
            </w:tcMar>
            <w:vAlign w:val="center"/>
          </w:tcPr>
          <w:p w14:paraId="52C9D60A" w14:textId="77777777" w:rsidR="008F6BBF" w:rsidRDefault="00000000">
            <w:r>
              <w:rPr>
                <w:sz w:val="20"/>
              </w:rPr>
              <w:t>VARCHAR(255)</w:t>
            </w:r>
          </w:p>
        </w:tc>
        <w:tc>
          <w:tcPr>
            <w:tcW w:w="1728" w:type="dxa"/>
            <w:shd w:val="clear" w:color="auto" w:fill="F2F5F8"/>
            <w:tcMar>
              <w:top w:w="100" w:type="dxa"/>
              <w:left w:w="150" w:type="dxa"/>
              <w:bottom w:w="100" w:type="dxa"/>
              <w:right w:w="150" w:type="dxa"/>
            </w:tcMar>
            <w:vAlign w:val="center"/>
          </w:tcPr>
          <w:p w14:paraId="24250C9C" w14:textId="77777777" w:rsidR="008F6BBF" w:rsidRDefault="00000000">
            <w:r>
              <w:rPr>
                <w:sz w:val="20"/>
              </w:rPr>
              <w:t>NOT NULL</w:t>
            </w:r>
          </w:p>
        </w:tc>
        <w:tc>
          <w:tcPr>
            <w:tcW w:w="3312" w:type="dxa"/>
            <w:shd w:val="clear" w:color="auto" w:fill="F2F5F8"/>
            <w:tcMar>
              <w:top w:w="100" w:type="dxa"/>
              <w:left w:w="150" w:type="dxa"/>
              <w:bottom w:w="100" w:type="dxa"/>
              <w:right w:w="150" w:type="dxa"/>
            </w:tcMar>
            <w:vAlign w:val="center"/>
          </w:tcPr>
          <w:p w14:paraId="3C618162" w14:textId="77777777" w:rsidR="008F6BBF" w:rsidRDefault="00000000">
            <w:r>
              <w:rPr>
                <w:sz w:val="20"/>
              </w:rPr>
              <w:t>Cryptographically salted bcrypt hash</w:t>
            </w:r>
          </w:p>
        </w:tc>
      </w:tr>
      <w:tr w:rsidR="008F6BBF" w14:paraId="5CD87F7B" w14:textId="77777777">
        <w:trPr>
          <w:cantSplit/>
          <w:jc w:val="center"/>
        </w:trPr>
        <w:tc>
          <w:tcPr>
            <w:tcW w:w="2160" w:type="dxa"/>
            <w:shd w:val="clear" w:color="auto" w:fill="FFFFFF"/>
            <w:tcMar>
              <w:top w:w="100" w:type="dxa"/>
              <w:left w:w="150" w:type="dxa"/>
              <w:bottom w:w="100" w:type="dxa"/>
              <w:right w:w="150" w:type="dxa"/>
            </w:tcMar>
            <w:vAlign w:val="center"/>
          </w:tcPr>
          <w:p w14:paraId="2BBECB90" w14:textId="77777777" w:rsidR="008F6BBF" w:rsidRDefault="00000000">
            <w:r>
              <w:rPr>
                <w:sz w:val="20"/>
              </w:rPr>
              <w:t>name</w:t>
            </w:r>
          </w:p>
        </w:tc>
        <w:tc>
          <w:tcPr>
            <w:tcW w:w="2160" w:type="dxa"/>
            <w:shd w:val="clear" w:color="auto" w:fill="FFFFFF"/>
            <w:tcMar>
              <w:top w:w="100" w:type="dxa"/>
              <w:left w:w="150" w:type="dxa"/>
              <w:bottom w:w="100" w:type="dxa"/>
              <w:right w:w="150" w:type="dxa"/>
            </w:tcMar>
            <w:vAlign w:val="center"/>
          </w:tcPr>
          <w:p w14:paraId="51942AFA" w14:textId="77777777" w:rsidR="008F6BBF" w:rsidRDefault="00000000">
            <w:r>
              <w:rPr>
                <w:sz w:val="20"/>
              </w:rPr>
              <w:t>VARCHAR(255)</w:t>
            </w:r>
          </w:p>
        </w:tc>
        <w:tc>
          <w:tcPr>
            <w:tcW w:w="1728" w:type="dxa"/>
            <w:shd w:val="clear" w:color="auto" w:fill="FFFFFF"/>
            <w:tcMar>
              <w:top w:w="100" w:type="dxa"/>
              <w:left w:w="150" w:type="dxa"/>
              <w:bottom w:w="100" w:type="dxa"/>
              <w:right w:w="150" w:type="dxa"/>
            </w:tcMar>
            <w:vAlign w:val="center"/>
          </w:tcPr>
          <w:p w14:paraId="3C41A697" w14:textId="77777777" w:rsidR="008F6BBF" w:rsidRDefault="00000000">
            <w:r>
              <w:rPr>
                <w:sz w:val="20"/>
              </w:rPr>
              <w:t>NULLABLE</w:t>
            </w:r>
          </w:p>
        </w:tc>
        <w:tc>
          <w:tcPr>
            <w:tcW w:w="3312" w:type="dxa"/>
            <w:shd w:val="clear" w:color="auto" w:fill="FFFFFF"/>
            <w:tcMar>
              <w:top w:w="100" w:type="dxa"/>
              <w:left w:w="150" w:type="dxa"/>
              <w:bottom w:w="100" w:type="dxa"/>
              <w:right w:w="150" w:type="dxa"/>
            </w:tcMar>
            <w:vAlign w:val="center"/>
          </w:tcPr>
          <w:p w14:paraId="3DA0CCAB" w14:textId="77777777" w:rsidR="008F6BBF" w:rsidRDefault="00000000">
            <w:r>
              <w:rPr>
                <w:sz w:val="20"/>
              </w:rPr>
              <w:t>Full name of the user</w:t>
            </w:r>
          </w:p>
        </w:tc>
      </w:tr>
      <w:tr w:rsidR="008F6BBF" w14:paraId="59A373B4" w14:textId="77777777">
        <w:trPr>
          <w:cantSplit/>
          <w:jc w:val="center"/>
        </w:trPr>
        <w:tc>
          <w:tcPr>
            <w:tcW w:w="2160" w:type="dxa"/>
            <w:shd w:val="clear" w:color="auto" w:fill="F2F5F8"/>
            <w:tcMar>
              <w:top w:w="100" w:type="dxa"/>
              <w:left w:w="150" w:type="dxa"/>
              <w:bottom w:w="100" w:type="dxa"/>
              <w:right w:w="150" w:type="dxa"/>
            </w:tcMar>
            <w:vAlign w:val="center"/>
          </w:tcPr>
          <w:p w14:paraId="789F76D5" w14:textId="77777777" w:rsidR="008F6BBF" w:rsidRDefault="00000000">
            <w:r>
              <w:rPr>
                <w:sz w:val="20"/>
              </w:rPr>
              <w:t>contact</w:t>
            </w:r>
          </w:p>
        </w:tc>
        <w:tc>
          <w:tcPr>
            <w:tcW w:w="2160" w:type="dxa"/>
            <w:shd w:val="clear" w:color="auto" w:fill="F2F5F8"/>
            <w:tcMar>
              <w:top w:w="100" w:type="dxa"/>
              <w:left w:w="150" w:type="dxa"/>
              <w:bottom w:w="100" w:type="dxa"/>
              <w:right w:w="150" w:type="dxa"/>
            </w:tcMar>
            <w:vAlign w:val="center"/>
          </w:tcPr>
          <w:p w14:paraId="189ED1D3" w14:textId="77777777" w:rsidR="008F6BBF" w:rsidRDefault="00000000">
            <w:r>
              <w:rPr>
                <w:sz w:val="20"/>
              </w:rPr>
              <w:t>VARCHAR(50)</w:t>
            </w:r>
          </w:p>
        </w:tc>
        <w:tc>
          <w:tcPr>
            <w:tcW w:w="1728" w:type="dxa"/>
            <w:shd w:val="clear" w:color="auto" w:fill="F2F5F8"/>
            <w:tcMar>
              <w:top w:w="100" w:type="dxa"/>
              <w:left w:w="150" w:type="dxa"/>
              <w:bottom w:w="100" w:type="dxa"/>
              <w:right w:w="150" w:type="dxa"/>
            </w:tcMar>
            <w:vAlign w:val="center"/>
          </w:tcPr>
          <w:p w14:paraId="1FE45CA7" w14:textId="77777777" w:rsidR="008F6BBF" w:rsidRDefault="00000000">
            <w:r>
              <w:rPr>
                <w:sz w:val="20"/>
              </w:rPr>
              <w:t>NULLABLE</w:t>
            </w:r>
          </w:p>
        </w:tc>
        <w:tc>
          <w:tcPr>
            <w:tcW w:w="3312" w:type="dxa"/>
            <w:shd w:val="clear" w:color="auto" w:fill="F2F5F8"/>
            <w:tcMar>
              <w:top w:w="100" w:type="dxa"/>
              <w:left w:w="150" w:type="dxa"/>
              <w:bottom w:w="100" w:type="dxa"/>
              <w:right w:w="150" w:type="dxa"/>
            </w:tcMar>
            <w:vAlign w:val="center"/>
          </w:tcPr>
          <w:p w14:paraId="16C333B5" w14:textId="77777777" w:rsidR="008F6BBF" w:rsidRDefault="00000000">
            <w:r>
              <w:rPr>
                <w:sz w:val="20"/>
              </w:rPr>
              <w:t>Telephone contact number</w:t>
            </w:r>
          </w:p>
        </w:tc>
      </w:tr>
      <w:tr w:rsidR="008F6BBF" w14:paraId="350B17B5" w14:textId="77777777">
        <w:trPr>
          <w:cantSplit/>
          <w:jc w:val="center"/>
        </w:trPr>
        <w:tc>
          <w:tcPr>
            <w:tcW w:w="2160" w:type="dxa"/>
            <w:shd w:val="clear" w:color="auto" w:fill="FFFFFF"/>
            <w:tcMar>
              <w:top w:w="100" w:type="dxa"/>
              <w:left w:w="150" w:type="dxa"/>
              <w:bottom w:w="100" w:type="dxa"/>
              <w:right w:w="150" w:type="dxa"/>
            </w:tcMar>
            <w:vAlign w:val="center"/>
          </w:tcPr>
          <w:p w14:paraId="6E9AAF22" w14:textId="77777777" w:rsidR="008F6BBF" w:rsidRDefault="00000000">
            <w:r>
              <w:rPr>
                <w:sz w:val="20"/>
              </w:rPr>
              <w:t>ward_no</w:t>
            </w:r>
          </w:p>
        </w:tc>
        <w:tc>
          <w:tcPr>
            <w:tcW w:w="2160" w:type="dxa"/>
            <w:shd w:val="clear" w:color="auto" w:fill="FFFFFF"/>
            <w:tcMar>
              <w:top w:w="100" w:type="dxa"/>
              <w:left w:w="150" w:type="dxa"/>
              <w:bottom w:w="100" w:type="dxa"/>
              <w:right w:w="150" w:type="dxa"/>
            </w:tcMar>
            <w:vAlign w:val="center"/>
          </w:tcPr>
          <w:p w14:paraId="3F3D9706" w14:textId="77777777" w:rsidR="008F6BBF" w:rsidRDefault="00000000">
            <w:r>
              <w:rPr>
                <w:sz w:val="20"/>
              </w:rPr>
              <w:t>INTEGER</w:t>
            </w:r>
          </w:p>
        </w:tc>
        <w:tc>
          <w:tcPr>
            <w:tcW w:w="1728" w:type="dxa"/>
            <w:shd w:val="clear" w:color="auto" w:fill="FFFFFF"/>
            <w:tcMar>
              <w:top w:w="100" w:type="dxa"/>
              <w:left w:w="150" w:type="dxa"/>
              <w:bottom w:w="100" w:type="dxa"/>
              <w:right w:w="150" w:type="dxa"/>
            </w:tcMar>
            <w:vAlign w:val="center"/>
          </w:tcPr>
          <w:p w14:paraId="38D79BC5" w14:textId="77777777" w:rsidR="008F6BBF" w:rsidRDefault="00000000">
            <w:r>
              <w:rPr>
                <w:sz w:val="20"/>
              </w:rPr>
              <w:t>NULLABLE</w:t>
            </w:r>
          </w:p>
        </w:tc>
        <w:tc>
          <w:tcPr>
            <w:tcW w:w="3312" w:type="dxa"/>
            <w:shd w:val="clear" w:color="auto" w:fill="FFFFFF"/>
            <w:tcMar>
              <w:top w:w="100" w:type="dxa"/>
              <w:left w:w="150" w:type="dxa"/>
              <w:bottom w:w="100" w:type="dxa"/>
              <w:right w:w="150" w:type="dxa"/>
            </w:tcMar>
            <w:vAlign w:val="center"/>
          </w:tcPr>
          <w:p w14:paraId="427F9F32" w14:textId="77777777" w:rsidR="008F6BBF" w:rsidRDefault="00000000">
            <w:r>
              <w:rPr>
                <w:sz w:val="20"/>
              </w:rPr>
              <w:t>Residential / administrative ward number</w:t>
            </w:r>
          </w:p>
        </w:tc>
      </w:tr>
      <w:tr w:rsidR="008F6BBF" w14:paraId="4A93310C" w14:textId="77777777">
        <w:trPr>
          <w:cantSplit/>
          <w:jc w:val="center"/>
        </w:trPr>
        <w:tc>
          <w:tcPr>
            <w:tcW w:w="2160" w:type="dxa"/>
            <w:shd w:val="clear" w:color="auto" w:fill="F2F5F8"/>
            <w:tcMar>
              <w:top w:w="100" w:type="dxa"/>
              <w:left w:w="150" w:type="dxa"/>
              <w:bottom w:w="100" w:type="dxa"/>
              <w:right w:w="150" w:type="dxa"/>
            </w:tcMar>
            <w:vAlign w:val="center"/>
          </w:tcPr>
          <w:p w14:paraId="05994CBB" w14:textId="77777777" w:rsidR="008F6BBF" w:rsidRDefault="00000000">
            <w:r>
              <w:rPr>
                <w:sz w:val="20"/>
              </w:rPr>
              <w:t>role</w:t>
            </w:r>
          </w:p>
        </w:tc>
        <w:tc>
          <w:tcPr>
            <w:tcW w:w="2160" w:type="dxa"/>
            <w:shd w:val="clear" w:color="auto" w:fill="F2F5F8"/>
            <w:tcMar>
              <w:top w:w="100" w:type="dxa"/>
              <w:left w:w="150" w:type="dxa"/>
              <w:bottom w:w="100" w:type="dxa"/>
              <w:right w:w="150" w:type="dxa"/>
            </w:tcMar>
            <w:vAlign w:val="center"/>
          </w:tcPr>
          <w:p w14:paraId="65214A78" w14:textId="77777777" w:rsidR="008F6BBF" w:rsidRDefault="00000000">
            <w:r>
              <w:rPr>
                <w:sz w:val="20"/>
              </w:rPr>
              <w:t>VARCHAR(50)</w:t>
            </w:r>
          </w:p>
        </w:tc>
        <w:tc>
          <w:tcPr>
            <w:tcW w:w="1728" w:type="dxa"/>
            <w:shd w:val="clear" w:color="auto" w:fill="F2F5F8"/>
            <w:tcMar>
              <w:top w:w="100" w:type="dxa"/>
              <w:left w:w="150" w:type="dxa"/>
              <w:bottom w:w="100" w:type="dxa"/>
              <w:right w:w="150" w:type="dxa"/>
            </w:tcMar>
            <w:vAlign w:val="center"/>
          </w:tcPr>
          <w:p w14:paraId="4932C1B3" w14:textId="77777777" w:rsidR="008F6BBF" w:rsidRDefault="00000000">
            <w:r>
              <w:rPr>
                <w:sz w:val="20"/>
              </w:rPr>
              <w:t>DEFAULT 'citizen'</w:t>
            </w:r>
          </w:p>
        </w:tc>
        <w:tc>
          <w:tcPr>
            <w:tcW w:w="3312" w:type="dxa"/>
            <w:shd w:val="clear" w:color="auto" w:fill="F2F5F8"/>
            <w:tcMar>
              <w:top w:w="100" w:type="dxa"/>
              <w:left w:w="150" w:type="dxa"/>
              <w:bottom w:w="100" w:type="dxa"/>
              <w:right w:w="150" w:type="dxa"/>
            </w:tcMar>
            <w:vAlign w:val="center"/>
          </w:tcPr>
          <w:p w14:paraId="3B3DBD47" w14:textId="77777777" w:rsidR="008F6BBF" w:rsidRDefault="00000000">
            <w:r>
              <w:rPr>
                <w:sz w:val="20"/>
              </w:rPr>
              <w:t>Access control role ('citizen', 'authority', 'admin')</w:t>
            </w:r>
          </w:p>
        </w:tc>
      </w:tr>
    </w:tbl>
    <w:p w14:paraId="0BCD748D" w14:textId="77777777" w:rsidR="008F6BBF" w:rsidRDefault="00000000">
      <w:pPr>
        <w:spacing w:before="200" w:after="40"/>
      </w:pPr>
      <w:r>
        <w:rPr>
          <w:b/>
          <w:sz w:val="22"/>
        </w:rPr>
        <w:t>Table 2.2: Relational Database Schema: Complaints Entity</w:t>
      </w:r>
    </w:p>
    <w:tbl>
      <w:tblPr>
        <w:tblW w:w="0" w:type="auto"/>
        <w:jc w:val="center"/>
        <w:tblBorders>
          <w:top w:val="single" w:sz="4" w:space="0" w:color="D3D3D3"/>
          <w:bottom w:val="single" w:sz="8" w:space="0" w:color="1F497D"/>
          <w:insideH w:val="single" w:sz="4" w:space="0" w:color="E0E0E0"/>
        </w:tblBorders>
        <w:tblLook w:val="04A0" w:firstRow="1" w:lastRow="0" w:firstColumn="1" w:lastColumn="0" w:noHBand="0" w:noVBand="1"/>
      </w:tblPr>
      <w:tblGrid>
        <w:gridCol w:w="2160"/>
        <w:gridCol w:w="2160"/>
        <w:gridCol w:w="1728"/>
        <w:gridCol w:w="3312"/>
      </w:tblGrid>
      <w:tr w:rsidR="008F6BBF" w14:paraId="02098348" w14:textId="77777777">
        <w:trPr>
          <w:cantSplit/>
          <w:tblHeader/>
          <w:jc w:val="center"/>
        </w:trPr>
        <w:tc>
          <w:tcPr>
            <w:tcW w:w="2160" w:type="dxa"/>
            <w:shd w:val="clear" w:color="auto" w:fill="1F497D"/>
            <w:tcMar>
              <w:top w:w="140" w:type="dxa"/>
              <w:left w:w="180" w:type="dxa"/>
              <w:bottom w:w="140" w:type="dxa"/>
              <w:right w:w="180" w:type="dxa"/>
            </w:tcMar>
            <w:vAlign w:val="center"/>
          </w:tcPr>
          <w:p w14:paraId="63FCFADF" w14:textId="77777777" w:rsidR="008F6BBF" w:rsidRDefault="00000000">
            <w:pPr>
              <w:jc w:val="center"/>
            </w:pPr>
            <w:r>
              <w:rPr>
                <w:b/>
                <w:color w:val="FFFFFF"/>
                <w:sz w:val="21"/>
              </w:rPr>
              <w:t>Column Name</w:t>
            </w:r>
          </w:p>
        </w:tc>
        <w:tc>
          <w:tcPr>
            <w:tcW w:w="2160" w:type="dxa"/>
            <w:shd w:val="clear" w:color="auto" w:fill="1F497D"/>
            <w:tcMar>
              <w:top w:w="140" w:type="dxa"/>
              <w:left w:w="180" w:type="dxa"/>
              <w:bottom w:w="140" w:type="dxa"/>
              <w:right w:w="180" w:type="dxa"/>
            </w:tcMar>
            <w:vAlign w:val="center"/>
          </w:tcPr>
          <w:p w14:paraId="7B3118F2" w14:textId="77777777" w:rsidR="008F6BBF" w:rsidRDefault="00000000">
            <w:pPr>
              <w:jc w:val="center"/>
            </w:pPr>
            <w:r>
              <w:rPr>
                <w:b/>
                <w:color w:val="FFFFFF"/>
                <w:sz w:val="21"/>
              </w:rPr>
              <w:t>Data Type</w:t>
            </w:r>
          </w:p>
        </w:tc>
        <w:tc>
          <w:tcPr>
            <w:tcW w:w="1728" w:type="dxa"/>
            <w:shd w:val="clear" w:color="auto" w:fill="1F497D"/>
            <w:tcMar>
              <w:top w:w="140" w:type="dxa"/>
              <w:left w:w="180" w:type="dxa"/>
              <w:bottom w:w="140" w:type="dxa"/>
              <w:right w:w="180" w:type="dxa"/>
            </w:tcMar>
            <w:vAlign w:val="center"/>
          </w:tcPr>
          <w:p w14:paraId="2596F73F" w14:textId="77777777" w:rsidR="008F6BBF" w:rsidRDefault="00000000">
            <w:pPr>
              <w:jc w:val="center"/>
            </w:pPr>
            <w:r>
              <w:rPr>
                <w:b/>
                <w:color w:val="FFFFFF"/>
                <w:sz w:val="21"/>
              </w:rPr>
              <w:t>Constraint</w:t>
            </w:r>
          </w:p>
        </w:tc>
        <w:tc>
          <w:tcPr>
            <w:tcW w:w="3312" w:type="dxa"/>
            <w:shd w:val="clear" w:color="auto" w:fill="1F497D"/>
            <w:tcMar>
              <w:top w:w="140" w:type="dxa"/>
              <w:left w:w="180" w:type="dxa"/>
              <w:bottom w:w="140" w:type="dxa"/>
              <w:right w:w="180" w:type="dxa"/>
            </w:tcMar>
            <w:vAlign w:val="center"/>
          </w:tcPr>
          <w:p w14:paraId="2B980521" w14:textId="77777777" w:rsidR="008F6BBF" w:rsidRDefault="00000000">
            <w:pPr>
              <w:jc w:val="center"/>
            </w:pPr>
            <w:r>
              <w:rPr>
                <w:b/>
                <w:color w:val="FFFFFF"/>
                <w:sz w:val="21"/>
              </w:rPr>
              <w:t>Description</w:t>
            </w:r>
          </w:p>
        </w:tc>
      </w:tr>
      <w:tr w:rsidR="008F6BBF" w14:paraId="09BFB29C" w14:textId="77777777">
        <w:trPr>
          <w:cantSplit/>
          <w:jc w:val="center"/>
        </w:trPr>
        <w:tc>
          <w:tcPr>
            <w:tcW w:w="2160" w:type="dxa"/>
            <w:shd w:val="clear" w:color="auto" w:fill="F2F5F8"/>
            <w:tcMar>
              <w:top w:w="100" w:type="dxa"/>
              <w:left w:w="150" w:type="dxa"/>
              <w:bottom w:w="100" w:type="dxa"/>
              <w:right w:w="150" w:type="dxa"/>
            </w:tcMar>
            <w:vAlign w:val="center"/>
          </w:tcPr>
          <w:p w14:paraId="41FE0ECA" w14:textId="77777777" w:rsidR="008F6BBF" w:rsidRDefault="00000000">
            <w:r>
              <w:rPr>
                <w:sz w:val="20"/>
              </w:rPr>
              <w:t>id</w:t>
            </w:r>
          </w:p>
        </w:tc>
        <w:tc>
          <w:tcPr>
            <w:tcW w:w="2160" w:type="dxa"/>
            <w:shd w:val="clear" w:color="auto" w:fill="F2F5F8"/>
            <w:tcMar>
              <w:top w:w="100" w:type="dxa"/>
              <w:left w:w="150" w:type="dxa"/>
              <w:bottom w:w="100" w:type="dxa"/>
              <w:right w:w="150" w:type="dxa"/>
            </w:tcMar>
            <w:vAlign w:val="center"/>
          </w:tcPr>
          <w:p w14:paraId="4A8A269D" w14:textId="77777777" w:rsidR="008F6BBF" w:rsidRDefault="00000000">
            <w:r>
              <w:rPr>
                <w:sz w:val="20"/>
              </w:rPr>
              <w:t>SERIAL</w:t>
            </w:r>
          </w:p>
        </w:tc>
        <w:tc>
          <w:tcPr>
            <w:tcW w:w="1728" w:type="dxa"/>
            <w:shd w:val="clear" w:color="auto" w:fill="F2F5F8"/>
            <w:tcMar>
              <w:top w:w="100" w:type="dxa"/>
              <w:left w:w="150" w:type="dxa"/>
              <w:bottom w:w="100" w:type="dxa"/>
              <w:right w:w="150" w:type="dxa"/>
            </w:tcMar>
            <w:vAlign w:val="center"/>
          </w:tcPr>
          <w:p w14:paraId="30F82D9A" w14:textId="77777777" w:rsidR="008F6BBF" w:rsidRDefault="00000000">
            <w:r>
              <w:rPr>
                <w:sz w:val="20"/>
              </w:rPr>
              <w:t>PRIMARY KEY</w:t>
            </w:r>
          </w:p>
        </w:tc>
        <w:tc>
          <w:tcPr>
            <w:tcW w:w="3312" w:type="dxa"/>
            <w:shd w:val="clear" w:color="auto" w:fill="F2F5F8"/>
            <w:tcMar>
              <w:top w:w="100" w:type="dxa"/>
              <w:left w:w="150" w:type="dxa"/>
              <w:bottom w:w="100" w:type="dxa"/>
              <w:right w:w="150" w:type="dxa"/>
            </w:tcMar>
            <w:vAlign w:val="center"/>
          </w:tcPr>
          <w:p w14:paraId="3BFA3B3F" w14:textId="77777777" w:rsidR="008F6BBF" w:rsidRDefault="00000000">
            <w:r>
              <w:rPr>
                <w:sz w:val="20"/>
              </w:rPr>
              <w:t>Unique complaint ticket identifier</w:t>
            </w:r>
          </w:p>
        </w:tc>
      </w:tr>
      <w:tr w:rsidR="008F6BBF" w14:paraId="48B8AA16" w14:textId="77777777">
        <w:trPr>
          <w:cantSplit/>
          <w:jc w:val="center"/>
        </w:trPr>
        <w:tc>
          <w:tcPr>
            <w:tcW w:w="2160" w:type="dxa"/>
            <w:shd w:val="clear" w:color="auto" w:fill="FFFFFF"/>
            <w:tcMar>
              <w:top w:w="100" w:type="dxa"/>
              <w:left w:w="150" w:type="dxa"/>
              <w:bottom w:w="100" w:type="dxa"/>
              <w:right w:w="150" w:type="dxa"/>
            </w:tcMar>
            <w:vAlign w:val="center"/>
          </w:tcPr>
          <w:p w14:paraId="1A33D288" w14:textId="77777777" w:rsidR="008F6BBF" w:rsidRDefault="00000000">
            <w:r>
              <w:rPr>
                <w:sz w:val="20"/>
              </w:rPr>
              <w:t>citizen_id</w:t>
            </w:r>
          </w:p>
        </w:tc>
        <w:tc>
          <w:tcPr>
            <w:tcW w:w="2160" w:type="dxa"/>
            <w:shd w:val="clear" w:color="auto" w:fill="FFFFFF"/>
            <w:tcMar>
              <w:top w:w="100" w:type="dxa"/>
              <w:left w:w="150" w:type="dxa"/>
              <w:bottom w:w="100" w:type="dxa"/>
              <w:right w:w="150" w:type="dxa"/>
            </w:tcMar>
            <w:vAlign w:val="center"/>
          </w:tcPr>
          <w:p w14:paraId="5120664D" w14:textId="77777777" w:rsidR="008F6BBF" w:rsidRDefault="00000000">
            <w:r>
              <w:rPr>
                <w:sz w:val="20"/>
              </w:rPr>
              <w:t>INTEGER</w:t>
            </w:r>
          </w:p>
        </w:tc>
        <w:tc>
          <w:tcPr>
            <w:tcW w:w="1728" w:type="dxa"/>
            <w:shd w:val="clear" w:color="auto" w:fill="FFFFFF"/>
            <w:tcMar>
              <w:top w:w="100" w:type="dxa"/>
              <w:left w:w="150" w:type="dxa"/>
              <w:bottom w:w="100" w:type="dxa"/>
              <w:right w:w="150" w:type="dxa"/>
            </w:tcMar>
            <w:vAlign w:val="center"/>
          </w:tcPr>
          <w:p w14:paraId="630168F8" w14:textId="77777777" w:rsidR="008F6BBF" w:rsidRDefault="00000000">
            <w:r>
              <w:rPr>
                <w:sz w:val="20"/>
              </w:rPr>
              <w:t>REFERENCES users(id)</w:t>
            </w:r>
          </w:p>
        </w:tc>
        <w:tc>
          <w:tcPr>
            <w:tcW w:w="3312" w:type="dxa"/>
            <w:shd w:val="clear" w:color="auto" w:fill="FFFFFF"/>
            <w:tcMar>
              <w:top w:w="100" w:type="dxa"/>
              <w:left w:w="150" w:type="dxa"/>
              <w:bottom w:w="100" w:type="dxa"/>
              <w:right w:w="150" w:type="dxa"/>
            </w:tcMar>
            <w:vAlign w:val="center"/>
          </w:tcPr>
          <w:p w14:paraId="4824D97F" w14:textId="77777777" w:rsidR="008F6BBF" w:rsidRDefault="00000000">
            <w:r>
              <w:rPr>
                <w:sz w:val="20"/>
              </w:rPr>
              <w:t>Foreign key linking grievance to citizen account</w:t>
            </w:r>
          </w:p>
        </w:tc>
      </w:tr>
      <w:tr w:rsidR="008F6BBF" w14:paraId="783A686E" w14:textId="77777777">
        <w:trPr>
          <w:cantSplit/>
          <w:jc w:val="center"/>
        </w:trPr>
        <w:tc>
          <w:tcPr>
            <w:tcW w:w="2160" w:type="dxa"/>
            <w:shd w:val="clear" w:color="auto" w:fill="F2F5F8"/>
            <w:tcMar>
              <w:top w:w="100" w:type="dxa"/>
              <w:left w:w="150" w:type="dxa"/>
              <w:bottom w:w="100" w:type="dxa"/>
              <w:right w:w="150" w:type="dxa"/>
            </w:tcMar>
            <w:vAlign w:val="center"/>
          </w:tcPr>
          <w:p w14:paraId="6F61FCBC" w14:textId="77777777" w:rsidR="008F6BBF" w:rsidRDefault="00000000">
            <w:r>
              <w:rPr>
                <w:sz w:val="20"/>
              </w:rPr>
              <w:t>image_link</w:t>
            </w:r>
          </w:p>
        </w:tc>
        <w:tc>
          <w:tcPr>
            <w:tcW w:w="2160" w:type="dxa"/>
            <w:shd w:val="clear" w:color="auto" w:fill="F2F5F8"/>
            <w:tcMar>
              <w:top w:w="100" w:type="dxa"/>
              <w:left w:w="150" w:type="dxa"/>
              <w:bottom w:w="100" w:type="dxa"/>
              <w:right w:w="150" w:type="dxa"/>
            </w:tcMar>
            <w:vAlign w:val="center"/>
          </w:tcPr>
          <w:p w14:paraId="1D29A3F9" w14:textId="77777777" w:rsidR="008F6BBF" w:rsidRDefault="00000000">
            <w:r>
              <w:rPr>
                <w:sz w:val="20"/>
              </w:rPr>
              <w:t>TEXT</w:t>
            </w:r>
          </w:p>
        </w:tc>
        <w:tc>
          <w:tcPr>
            <w:tcW w:w="1728" w:type="dxa"/>
            <w:shd w:val="clear" w:color="auto" w:fill="F2F5F8"/>
            <w:tcMar>
              <w:top w:w="100" w:type="dxa"/>
              <w:left w:w="150" w:type="dxa"/>
              <w:bottom w:w="100" w:type="dxa"/>
              <w:right w:w="150" w:type="dxa"/>
            </w:tcMar>
            <w:vAlign w:val="center"/>
          </w:tcPr>
          <w:p w14:paraId="61843BAE" w14:textId="77777777" w:rsidR="008F6BBF" w:rsidRDefault="00000000">
            <w:r>
              <w:rPr>
                <w:sz w:val="20"/>
              </w:rPr>
              <w:t>NOT NULL</w:t>
            </w:r>
          </w:p>
        </w:tc>
        <w:tc>
          <w:tcPr>
            <w:tcW w:w="3312" w:type="dxa"/>
            <w:shd w:val="clear" w:color="auto" w:fill="F2F5F8"/>
            <w:tcMar>
              <w:top w:w="100" w:type="dxa"/>
              <w:left w:w="150" w:type="dxa"/>
              <w:bottom w:w="100" w:type="dxa"/>
              <w:right w:w="150" w:type="dxa"/>
            </w:tcMar>
            <w:vAlign w:val="center"/>
          </w:tcPr>
          <w:p w14:paraId="28F27334" w14:textId="77777777" w:rsidR="008F6BBF" w:rsidRDefault="00000000">
            <w:r>
              <w:rPr>
                <w:sz w:val="20"/>
              </w:rPr>
              <w:t>Amazon S3 / CloudFront URL of defect evidence</w:t>
            </w:r>
          </w:p>
        </w:tc>
      </w:tr>
      <w:tr w:rsidR="008F6BBF" w14:paraId="49F76F69" w14:textId="77777777">
        <w:trPr>
          <w:cantSplit/>
          <w:jc w:val="center"/>
        </w:trPr>
        <w:tc>
          <w:tcPr>
            <w:tcW w:w="2160" w:type="dxa"/>
            <w:shd w:val="clear" w:color="auto" w:fill="FFFFFF"/>
            <w:tcMar>
              <w:top w:w="100" w:type="dxa"/>
              <w:left w:w="150" w:type="dxa"/>
              <w:bottom w:w="100" w:type="dxa"/>
              <w:right w:w="150" w:type="dxa"/>
            </w:tcMar>
            <w:vAlign w:val="center"/>
          </w:tcPr>
          <w:p w14:paraId="73C53C4B" w14:textId="77777777" w:rsidR="008F6BBF" w:rsidRDefault="00000000">
            <w:r>
              <w:rPr>
                <w:sz w:val="20"/>
              </w:rPr>
              <w:t>prob_description</w:t>
            </w:r>
          </w:p>
        </w:tc>
        <w:tc>
          <w:tcPr>
            <w:tcW w:w="2160" w:type="dxa"/>
            <w:shd w:val="clear" w:color="auto" w:fill="FFFFFF"/>
            <w:tcMar>
              <w:top w:w="100" w:type="dxa"/>
              <w:left w:w="150" w:type="dxa"/>
              <w:bottom w:w="100" w:type="dxa"/>
              <w:right w:w="150" w:type="dxa"/>
            </w:tcMar>
            <w:vAlign w:val="center"/>
          </w:tcPr>
          <w:p w14:paraId="70A6FEA8" w14:textId="77777777" w:rsidR="008F6BBF" w:rsidRDefault="00000000">
            <w:r>
              <w:rPr>
                <w:sz w:val="20"/>
              </w:rPr>
              <w:t>TEXT</w:t>
            </w:r>
          </w:p>
        </w:tc>
        <w:tc>
          <w:tcPr>
            <w:tcW w:w="1728" w:type="dxa"/>
            <w:shd w:val="clear" w:color="auto" w:fill="FFFFFF"/>
            <w:tcMar>
              <w:top w:w="100" w:type="dxa"/>
              <w:left w:w="150" w:type="dxa"/>
              <w:bottom w:w="100" w:type="dxa"/>
              <w:right w:w="150" w:type="dxa"/>
            </w:tcMar>
            <w:vAlign w:val="center"/>
          </w:tcPr>
          <w:p w14:paraId="51846525" w14:textId="77777777" w:rsidR="008F6BBF" w:rsidRDefault="00000000">
            <w:r>
              <w:rPr>
                <w:sz w:val="20"/>
              </w:rPr>
              <w:t>NOT NULL</w:t>
            </w:r>
          </w:p>
        </w:tc>
        <w:tc>
          <w:tcPr>
            <w:tcW w:w="3312" w:type="dxa"/>
            <w:shd w:val="clear" w:color="auto" w:fill="FFFFFF"/>
            <w:tcMar>
              <w:top w:w="100" w:type="dxa"/>
              <w:left w:w="150" w:type="dxa"/>
              <w:bottom w:w="100" w:type="dxa"/>
              <w:right w:w="150" w:type="dxa"/>
            </w:tcMar>
            <w:vAlign w:val="center"/>
          </w:tcPr>
          <w:p w14:paraId="5F292EDB" w14:textId="77777777" w:rsidR="008F6BBF" w:rsidRDefault="00000000">
            <w:r>
              <w:rPr>
                <w:sz w:val="20"/>
              </w:rPr>
              <w:t>Detailed citizen description of civic problem</w:t>
            </w:r>
          </w:p>
        </w:tc>
      </w:tr>
      <w:tr w:rsidR="008F6BBF" w14:paraId="7EEEE7EF" w14:textId="77777777">
        <w:trPr>
          <w:cantSplit/>
          <w:jc w:val="center"/>
        </w:trPr>
        <w:tc>
          <w:tcPr>
            <w:tcW w:w="2160" w:type="dxa"/>
            <w:shd w:val="clear" w:color="auto" w:fill="F2F5F8"/>
            <w:tcMar>
              <w:top w:w="100" w:type="dxa"/>
              <w:left w:w="150" w:type="dxa"/>
              <w:bottom w:w="100" w:type="dxa"/>
              <w:right w:w="150" w:type="dxa"/>
            </w:tcMar>
            <w:vAlign w:val="center"/>
          </w:tcPr>
          <w:p w14:paraId="3479DF8B" w14:textId="77777777" w:rsidR="008F6BBF" w:rsidRDefault="00000000">
            <w:r>
              <w:rPr>
                <w:sz w:val="20"/>
              </w:rPr>
              <w:t>ward</w:t>
            </w:r>
          </w:p>
        </w:tc>
        <w:tc>
          <w:tcPr>
            <w:tcW w:w="2160" w:type="dxa"/>
            <w:shd w:val="clear" w:color="auto" w:fill="F2F5F8"/>
            <w:tcMar>
              <w:top w:w="100" w:type="dxa"/>
              <w:left w:w="150" w:type="dxa"/>
              <w:bottom w:w="100" w:type="dxa"/>
              <w:right w:w="150" w:type="dxa"/>
            </w:tcMar>
            <w:vAlign w:val="center"/>
          </w:tcPr>
          <w:p w14:paraId="4281AD84" w14:textId="77777777" w:rsidR="008F6BBF" w:rsidRDefault="00000000">
            <w:r>
              <w:rPr>
                <w:sz w:val="20"/>
              </w:rPr>
              <w:t>INTEGER</w:t>
            </w:r>
          </w:p>
        </w:tc>
        <w:tc>
          <w:tcPr>
            <w:tcW w:w="1728" w:type="dxa"/>
            <w:shd w:val="clear" w:color="auto" w:fill="F2F5F8"/>
            <w:tcMar>
              <w:top w:w="100" w:type="dxa"/>
              <w:left w:w="150" w:type="dxa"/>
              <w:bottom w:w="100" w:type="dxa"/>
              <w:right w:w="150" w:type="dxa"/>
            </w:tcMar>
            <w:vAlign w:val="center"/>
          </w:tcPr>
          <w:p w14:paraId="03EA6883" w14:textId="77777777" w:rsidR="008F6BBF" w:rsidRDefault="00000000">
            <w:r>
              <w:rPr>
                <w:sz w:val="20"/>
              </w:rPr>
              <w:t>NOT NULL</w:t>
            </w:r>
          </w:p>
        </w:tc>
        <w:tc>
          <w:tcPr>
            <w:tcW w:w="3312" w:type="dxa"/>
            <w:shd w:val="clear" w:color="auto" w:fill="F2F5F8"/>
            <w:tcMar>
              <w:top w:w="100" w:type="dxa"/>
              <w:left w:w="150" w:type="dxa"/>
              <w:bottom w:w="100" w:type="dxa"/>
              <w:right w:w="150" w:type="dxa"/>
            </w:tcMar>
            <w:vAlign w:val="center"/>
          </w:tcPr>
          <w:p w14:paraId="52B82EF9" w14:textId="77777777" w:rsidR="008F6BBF" w:rsidRDefault="00000000">
            <w:r>
              <w:rPr>
                <w:sz w:val="20"/>
              </w:rPr>
              <w:t>Municipal ward number where defect exists</w:t>
            </w:r>
          </w:p>
        </w:tc>
      </w:tr>
      <w:tr w:rsidR="008F6BBF" w14:paraId="65A013D2" w14:textId="77777777">
        <w:trPr>
          <w:cantSplit/>
          <w:jc w:val="center"/>
        </w:trPr>
        <w:tc>
          <w:tcPr>
            <w:tcW w:w="2160" w:type="dxa"/>
            <w:shd w:val="clear" w:color="auto" w:fill="FFFFFF"/>
            <w:tcMar>
              <w:top w:w="100" w:type="dxa"/>
              <w:left w:w="150" w:type="dxa"/>
              <w:bottom w:w="100" w:type="dxa"/>
              <w:right w:w="150" w:type="dxa"/>
            </w:tcMar>
            <w:vAlign w:val="center"/>
          </w:tcPr>
          <w:p w14:paraId="2E44C817" w14:textId="77777777" w:rsidR="008F6BBF" w:rsidRDefault="00000000">
            <w:r>
              <w:rPr>
                <w:sz w:val="20"/>
              </w:rPr>
              <w:lastRenderedPageBreak/>
              <w:t>location_coords</w:t>
            </w:r>
          </w:p>
        </w:tc>
        <w:tc>
          <w:tcPr>
            <w:tcW w:w="2160" w:type="dxa"/>
            <w:shd w:val="clear" w:color="auto" w:fill="FFFFFF"/>
            <w:tcMar>
              <w:top w:w="100" w:type="dxa"/>
              <w:left w:w="150" w:type="dxa"/>
              <w:bottom w:w="100" w:type="dxa"/>
              <w:right w:w="150" w:type="dxa"/>
            </w:tcMar>
            <w:vAlign w:val="center"/>
          </w:tcPr>
          <w:p w14:paraId="1FBCF565" w14:textId="77777777" w:rsidR="008F6BBF" w:rsidRDefault="00000000">
            <w:r>
              <w:rPr>
                <w:sz w:val="20"/>
              </w:rPr>
              <w:t>TEXT</w:t>
            </w:r>
          </w:p>
        </w:tc>
        <w:tc>
          <w:tcPr>
            <w:tcW w:w="1728" w:type="dxa"/>
            <w:shd w:val="clear" w:color="auto" w:fill="FFFFFF"/>
            <w:tcMar>
              <w:top w:w="100" w:type="dxa"/>
              <w:left w:w="150" w:type="dxa"/>
              <w:bottom w:w="100" w:type="dxa"/>
              <w:right w:w="150" w:type="dxa"/>
            </w:tcMar>
            <w:vAlign w:val="center"/>
          </w:tcPr>
          <w:p w14:paraId="2F1EF1C5" w14:textId="77777777" w:rsidR="008F6BBF" w:rsidRDefault="00000000">
            <w:r>
              <w:rPr>
                <w:sz w:val="20"/>
              </w:rPr>
              <w:t>NULLABLE</w:t>
            </w:r>
          </w:p>
        </w:tc>
        <w:tc>
          <w:tcPr>
            <w:tcW w:w="3312" w:type="dxa"/>
            <w:shd w:val="clear" w:color="auto" w:fill="FFFFFF"/>
            <w:tcMar>
              <w:top w:w="100" w:type="dxa"/>
              <w:left w:w="150" w:type="dxa"/>
              <w:bottom w:w="100" w:type="dxa"/>
              <w:right w:w="150" w:type="dxa"/>
            </w:tcMar>
            <w:vAlign w:val="center"/>
          </w:tcPr>
          <w:p w14:paraId="512DD062" w14:textId="77777777" w:rsidR="008F6BBF" w:rsidRDefault="00000000">
            <w:r>
              <w:rPr>
                <w:sz w:val="20"/>
              </w:rPr>
              <w:t>GPS latitude and longitude coordinates</w:t>
            </w:r>
          </w:p>
        </w:tc>
      </w:tr>
      <w:tr w:rsidR="008F6BBF" w14:paraId="4B1AE4A2" w14:textId="77777777">
        <w:trPr>
          <w:cantSplit/>
          <w:jc w:val="center"/>
        </w:trPr>
        <w:tc>
          <w:tcPr>
            <w:tcW w:w="2160" w:type="dxa"/>
            <w:shd w:val="clear" w:color="auto" w:fill="F2F5F8"/>
            <w:tcMar>
              <w:top w:w="100" w:type="dxa"/>
              <w:left w:w="150" w:type="dxa"/>
              <w:bottom w:w="100" w:type="dxa"/>
              <w:right w:w="150" w:type="dxa"/>
            </w:tcMar>
            <w:vAlign w:val="center"/>
          </w:tcPr>
          <w:p w14:paraId="49253F6C" w14:textId="77777777" w:rsidR="008F6BBF" w:rsidRDefault="00000000">
            <w:r>
              <w:rPr>
                <w:sz w:val="20"/>
              </w:rPr>
              <w:t>issue_type</w:t>
            </w:r>
          </w:p>
        </w:tc>
        <w:tc>
          <w:tcPr>
            <w:tcW w:w="2160" w:type="dxa"/>
            <w:shd w:val="clear" w:color="auto" w:fill="F2F5F8"/>
            <w:tcMar>
              <w:top w:w="100" w:type="dxa"/>
              <w:left w:w="150" w:type="dxa"/>
              <w:bottom w:w="100" w:type="dxa"/>
              <w:right w:w="150" w:type="dxa"/>
            </w:tcMar>
            <w:vAlign w:val="center"/>
          </w:tcPr>
          <w:p w14:paraId="34FEEDCC" w14:textId="77777777" w:rsidR="008F6BBF" w:rsidRDefault="00000000">
            <w:r>
              <w:rPr>
                <w:sz w:val="20"/>
              </w:rPr>
              <w:t>VARCHAR(100)</w:t>
            </w:r>
          </w:p>
        </w:tc>
        <w:tc>
          <w:tcPr>
            <w:tcW w:w="1728" w:type="dxa"/>
            <w:shd w:val="clear" w:color="auto" w:fill="F2F5F8"/>
            <w:tcMar>
              <w:top w:w="100" w:type="dxa"/>
              <w:left w:w="150" w:type="dxa"/>
              <w:bottom w:w="100" w:type="dxa"/>
              <w:right w:w="150" w:type="dxa"/>
            </w:tcMar>
            <w:vAlign w:val="center"/>
          </w:tcPr>
          <w:p w14:paraId="32F5839A" w14:textId="77777777" w:rsidR="008F6BBF" w:rsidRDefault="00000000">
            <w:r>
              <w:rPr>
                <w:sz w:val="20"/>
              </w:rPr>
              <w:t>NULLABLE</w:t>
            </w:r>
          </w:p>
        </w:tc>
        <w:tc>
          <w:tcPr>
            <w:tcW w:w="3312" w:type="dxa"/>
            <w:shd w:val="clear" w:color="auto" w:fill="F2F5F8"/>
            <w:tcMar>
              <w:top w:w="100" w:type="dxa"/>
              <w:left w:w="150" w:type="dxa"/>
              <w:bottom w:w="100" w:type="dxa"/>
              <w:right w:w="150" w:type="dxa"/>
            </w:tcMar>
            <w:vAlign w:val="center"/>
          </w:tcPr>
          <w:p w14:paraId="0FC67248" w14:textId="77777777" w:rsidR="008F6BBF" w:rsidRDefault="00000000">
            <w:r>
              <w:rPr>
                <w:sz w:val="20"/>
              </w:rPr>
              <w:t>Civic category (Pothole, Garbage, Water, Light)</w:t>
            </w:r>
          </w:p>
        </w:tc>
      </w:tr>
      <w:tr w:rsidR="008F6BBF" w14:paraId="6980E9B9" w14:textId="77777777">
        <w:trPr>
          <w:cantSplit/>
          <w:jc w:val="center"/>
        </w:trPr>
        <w:tc>
          <w:tcPr>
            <w:tcW w:w="2160" w:type="dxa"/>
            <w:shd w:val="clear" w:color="auto" w:fill="FFFFFF"/>
            <w:tcMar>
              <w:top w:w="100" w:type="dxa"/>
              <w:left w:w="150" w:type="dxa"/>
              <w:bottom w:w="100" w:type="dxa"/>
              <w:right w:w="150" w:type="dxa"/>
            </w:tcMar>
            <w:vAlign w:val="center"/>
          </w:tcPr>
          <w:p w14:paraId="61C208B2" w14:textId="77777777" w:rsidR="008F6BBF" w:rsidRDefault="00000000">
            <w:r>
              <w:rPr>
                <w:sz w:val="20"/>
              </w:rPr>
              <w:t>status</w:t>
            </w:r>
          </w:p>
        </w:tc>
        <w:tc>
          <w:tcPr>
            <w:tcW w:w="2160" w:type="dxa"/>
            <w:shd w:val="clear" w:color="auto" w:fill="FFFFFF"/>
            <w:tcMar>
              <w:top w:w="100" w:type="dxa"/>
              <w:left w:w="150" w:type="dxa"/>
              <w:bottom w:w="100" w:type="dxa"/>
              <w:right w:w="150" w:type="dxa"/>
            </w:tcMar>
            <w:vAlign w:val="center"/>
          </w:tcPr>
          <w:p w14:paraId="6BD47971" w14:textId="77777777" w:rsidR="008F6BBF" w:rsidRDefault="00000000">
            <w:r>
              <w:rPr>
                <w:sz w:val="20"/>
              </w:rPr>
              <w:t>VARCHAR(50)</w:t>
            </w:r>
          </w:p>
        </w:tc>
        <w:tc>
          <w:tcPr>
            <w:tcW w:w="1728" w:type="dxa"/>
            <w:shd w:val="clear" w:color="auto" w:fill="FFFFFF"/>
            <w:tcMar>
              <w:top w:w="100" w:type="dxa"/>
              <w:left w:w="150" w:type="dxa"/>
              <w:bottom w:w="100" w:type="dxa"/>
              <w:right w:w="150" w:type="dxa"/>
            </w:tcMar>
            <w:vAlign w:val="center"/>
          </w:tcPr>
          <w:p w14:paraId="5143C9A7" w14:textId="77777777" w:rsidR="008F6BBF" w:rsidRDefault="00000000">
            <w:r>
              <w:rPr>
                <w:sz w:val="20"/>
              </w:rPr>
              <w:t>DEFAULT 'pending'</w:t>
            </w:r>
          </w:p>
        </w:tc>
        <w:tc>
          <w:tcPr>
            <w:tcW w:w="3312" w:type="dxa"/>
            <w:shd w:val="clear" w:color="auto" w:fill="FFFFFF"/>
            <w:tcMar>
              <w:top w:w="100" w:type="dxa"/>
              <w:left w:w="150" w:type="dxa"/>
              <w:bottom w:w="100" w:type="dxa"/>
              <w:right w:w="150" w:type="dxa"/>
            </w:tcMar>
            <w:vAlign w:val="center"/>
          </w:tcPr>
          <w:p w14:paraId="309BF132" w14:textId="77777777" w:rsidR="008F6BBF" w:rsidRDefault="00000000">
            <w:r>
              <w:rPr>
                <w:sz w:val="20"/>
              </w:rPr>
              <w:t>Ticket state ('pending', 'in_progress', 'resolved')</w:t>
            </w:r>
          </w:p>
        </w:tc>
      </w:tr>
      <w:tr w:rsidR="008F6BBF" w14:paraId="6AB52A09" w14:textId="77777777">
        <w:trPr>
          <w:cantSplit/>
          <w:jc w:val="center"/>
        </w:trPr>
        <w:tc>
          <w:tcPr>
            <w:tcW w:w="2160" w:type="dxa"/>
            <w:shd w:val="clear" w:color="auto" w:fill="F2F5F8"/>
            <w:tcMar>
              <w:top w:w="100" w:type="dxa"/>
              <w:left w:w="150" w:type="dxa"/>
              <w:bottom w:w="100" w:type="dxa"/>
              <w:right w:w="150" w:type="dxa"/>
            </w:tcMar>
            <w:vAlign w:val="center"/>
          </w:tcPr>
          <w:p w14:paraId="119340E4" w14:textId="77777777" w:rsidR="008F6BBF" w:rsidRDefault="00000000">
            <w:r>
              <w:rPr>
                <w:sz w:val="20"/>
              </w:rPr>
              <w:t>estimated_time</w:t>
            </w:r>
          </w:p>
        </w:tc>
        <w:tc>
          <w:tcPr>
            <w:tcW w:w="2160" w:type="dxa"/>
            <w:shd w:val="clear" w:color="auto" w:fill="F2F5F8"/>
            <w:tcMar>
              <w:top w:w="100" w:type="dxa"/>
              <w:left w:w="150" w:type="dxa"/>
              <w:bottom w:w="100" w:type="dxa"/>
              <w:right w:w="150" w:type="dxa"/>
            </w:tcMar>
            <w:vAlign w:val="center"/>
          </w:tcPr>
          <w:p w14:paraId="592D26C5" w14:textId="77777777" w:rsidR="008F6BBF" w:rsidRDefault="00000000">
            <w:r>
              <w:rPr>
                <w:sz w:val="20"/>
              </w:rPr>
              <w:t>VARCHAR(100)</w:t>
            </w:r>
          </w:p>
        </w:tc>
        <w:tc>
          <w:tcPr>
            <w:tcW w:w="1728" w:type="dxa"/>
            <w:shd w:val="clear" w:color="auto" w:fill="F2F5F8"/>
            <w:tcMar>
              <w:top w:w="100" w:type="dxa"/>
              <w:left w:w="150" w:type="dxa"/>
              <w:bottom w:w="100" w:type="dxa"/>
              <w:right w:w="150" w:type="dxa"/>
            </w:tcMar>
            <w:vAlign w:val="center"/>
          </w:tcPr>
          <w:p w14:paraId="34353965" w14:textId="77777777" w:rsidR="008F6BBF" w:rsidRDefault="00000000">
            <w:r>
              <w:rPr>
                <w:sz w:val="20"/>
              </w:rPr>
              <w:t>NULLABLE</w:t>
            </w:r>
          </w:p>
        </w:tc>
        <w:tc>
          <w:tcPr>
            <w:tcW w:w="3312" w:type="dxa"/>
            <w:shd w:val="clear" w:color="auto" w:fill="F2F5F8"/>
            <w:tcMar>
              <w:top w:w="100" w:type="dxa"/>
              <w:left w:w="150" w:type="dxa"/>
              <w:bottom w:w="100" w:type="dxa"/>
              <w:right w:w="150" w:type="dxa"/>
            </w:tcMar>
            <w:vAlign w:val="center"/>
          </w:tcPr>
          <w:p w14:paraId="78E7ABC2" w14:textId="77777777" w:rsidR="008F6BBF" w:rsidRDefault="00000000">
            <w:r>
              <w:rPr>
                <w:sz w:val="20"/>
              </w:rPr>
              <w:t>Public ETA committed by municipal authority</w:t>
            </w:r>
          </w:p>
        </w:tc>
      </w:tr>
      <w:tr w:rsidR="008F6BBF" w14:paraId="57BCEA00" w14:textId="77777777">
        <w:trPr>
          <w:cantSplit/>
          <w:jc w:val="center"/>
        </w:trPr>
        <w:tc>
          <w:tcPr>
            <w:tcW w:w="2160" w:type="dxa"/>
            <w:shd w:val="clear" w:color="auto" w:fill="FFFFFF"/>
            <w:tcMar>
              <w:top w:w="100" w:type="dxa"/>
              <w:left w:w="150" w:type="dxa"/>
              <w:bottom w:w="100" w:type="dxa"/>
              <w:right w:w="150" w:type="dxa"/>
            </w:tcMar>
            <w:vAlign w:val="center"/>
          </w:tcPr>
          <w:p w14:paraId="431A7F26" w14:textId="77777777" w:rsidR="008F6BBF" w:rsidRDefault="00000000">
            <w:r>
              <w:rPr>
                <w:sz w:val="20"/>
              </w:rPr>
              <w:t>resolve_description</w:t>
            </w:r>
          </w:p>
        </w:tc>
        <w:tc>
          <w:tcPr>
            <w:tcW w:w="2160" w:type="dxa"/>
            <w:shd w:val="clear" w:color="auto" w:fill="FFFFFF"/>
            <w:tcMar>
              <w:top w:w="100" w:type="dxa"/>
              <w:left w:w="150" w:type="dxa"/>
              <w:bottom w:w="100" w:type="dxa"/>
              <w:right w:w="150" w:type="dxa"/>
            </w:tcMar>
            <w:vAlign w:val="center"/>
          </w:tcPr>
          <w:p w14:paraId="6A8CB383" w14:textId="77777777" w:rsidR="008F6BBF" w:rsidRDefault="00000000">
            <w:r>
              <w:rPr>
                <w:sz w:val="20"/>
              </w:rPr>
              <w:t>TEXT</w:t>
            </w:r>
          </w:p>
        </w:tc>
        <w:tc>
          <w:tcPr>
            <w:tcW w:w="1728" w:type="dxa"/>
            <w:shd w:val="clear" w:color="auto" w:fill="FFFFFF"/>
            <w:tcMar>
              <w:top w:w="100" w:type="dxa"/>
              <w:left w:w="150" w:type="dxa"/>
              <w:bottom w:w="100" w:type="dxa"/>
              <w:right w:w="150" w:type="dxa"/>
            </w:tcMar>
            <w:vAlign w:val="center"/>
          </w:tcPr>
          <w:p w14:paraId="32CF9935" w14:textId="77777777" w:rsidR="008F6BBF" w:rsidRDefault="00000000">
            <w:r>
              <w:rPr>
                <w:sz w:val="20"/>
              </w:rPr>
              <w:t>NULLABLE</w:t>
            </w:r>
          </w:p>
        </w:tc>
        <w:tc>
          <w:tcPr>
            <w:tcW w:w="3312" w:type="dxa"/>
            <w:shd w:val="clear" w:color="auto" w:fill="FFFFFF"/>
            <w:tcMar>
              <w:top w:w="100" w:type="dxa"/>
              <w:left w:w="150" w:type="dxa"/>
              <w:bottom w:w="100" w:type="dxa"/>
              <w:right w:w="150" w:type="dxa"/>
            </w:tcMar>
            <w:vAlign w:val="center"/>
          </w:tcPr>
          <w:p w14:paraId="61356051" w14:textId="77777777" w:rsidR="008F6BBF" w:rsidRDefault="00000000">
            <w:r>
              <w:rPr>
                <w:sz w:val="20"/>
              </w:rPr>
              <w:t>Official resolution summary entered by authority</w:t>
            </w:r>
          </w:p>
        </w:tc>
      </w:tr>
      <w:tr w:rsidR="008F6BBF" w14:paraId="05D32B0E" w14:textId="77777777">
        <w:trPr>
          <w:cantSplit/>
          <w:jc w:val="center"/>
        </w:trPr>
        <w:tc>
          <w:tcPr>
            <w:tcW w:w="2160" w:type="dxa"/>
            <w:shd w:val="clear" w:color="auto" w:fill="F2F5F8"/>
            <w:tcMar>
              <w:top w:w="100" w:type="dxa"/>
              <w:left w:w="150" w:type="dxa"/>
              <w:bottom w:w="100" w:type="dxa"/>
              <w:right w:w="150" w:type="dxa"/>
            </w:tcMar>
            <w:vAlign w:val="center"/>
          </w:tcPr>
          <w:p w14:paraId="0569F565" w14:textId="77777777" w:rsidR="008F6BBF" w:rsidRDefault="00000000">
            <w:r>
              <w:rPr>
                <w:sz w:val="20"/>
              </w:rPr>
              <w:t>resolve_image</w:t>
            </w:r>
          </w:p>
        </w:tc>
        <w:tc>
          <w:tcPr>
            <w:tcW w:w="2160" w:type="dxa"/>
            <w:shd w:val="clear" w:color="auto" w:fill="F2F5F8"/>
            <w:tcMar>
              <w:top w:w="100" w:type="dxa"/>
              <w:left w:w="150" w:type="dxa"/>
              <w:bottom w:w="100" w:type="dxa"/>
              <w:right w:w="150" w:type="dxa"/>
            </w:tcMar>
            <w:vAlign w:val="center"/>
          </w:tcPr>
          <w:p w14:paraId="4CF7CCAD" w14:textId="77777777" w:rsidR="008F6BBF" w:rsidRDefault="00000000">
            <w:r>
              <w:rPr>
                <w:sz w:val="20"/>
              </w:rPr>
              <w:t>TEXT</w:t>
            </w:r>
          </w:p>
        </w:tc>
        <w:tc>
          <w:tcPr>
            <w:tcW w:w="1728" w:type="dxa"/>
            <w:shd w:val="clear" w:color="auto" w:fill="F2F5F8"/>
            <w:tcMar>
              <w:top w:w="100" w:type="dxa"/>
              <w:left w:w="150" w:type="dxa"/>
              <w:bottom w:w="100" w:type="dxa"/>
              <w:right w:w="150" w:type="dxa"/>
            </w:tcMar>
            <w:vAlign w:val="center"/>
          </w:tcPr>
          <w:p w14:paraId="5973F066" w14:textId="77777777" w:rsidR="008F6BBF" w:rsidRDefault="00000000">
            <w:r>
              <w:rPr>
                <w:sz w:val="20"/>
              </w:rPr>
              <w:t>NULLABLE</w:t>
            </w:r>
          </w:p>
        </w:tc>
        <w:tc>
          <w:tcPr>
            <w:tcW w:w="3312" w:type="dxa"/>
            <w:shd w:val="clear" w:color="auto" w:fill="F2F5F8"/>
            <w:tcMar>
              <w:top w:w="100" w:type="dxa"/>
              <w:left w:w="150" w:type="dxa"/>
              <w:bottom w:w="100" w:type="dxa"/>
              <w:right w:w="150" w:type="dxa"/>
            </w:tcMar>
            <w:vAlign w:val="center"/>
          </w:tcPr>
          <w:p w14:paraId="4FDA53F1" w14:textId="77777777" w:rsidR="008F6BBF" w:rsidRDefault="00000000">
            <w:r>
              <w:rPr>
                <w:sz w:val="20"/>
              </w:rPr>
              <w:t>Amazon S3 URL of completed repair proof photo</w:t>
            </w:r>
          </w:p>
        </w:tc>
      </w:tr>
      <w:tr w:rsidR="008F6BBF" w14:paraId="239AB2C6" w14:textId="77777777">
        <w:trPr>
          <w:cantSplit/>
          <w:jc w:val="center"/>
        </w:trPr>
        <w:tc>
          <w:tcPr>
            <w:tcW w:w="2160" w:type="dxa"/>
            <w:shd w:val="clear" w:color="auto" w:fill="FFFFFF"/>
            <w:tcMar>
              <w:top w:w="100" w:type="dxa"/>
              <w:left w:w="150" w:type="dxa"/>
              <w:bottom w:w="100" w:type="dxa"/>
              <w:right w:w="150" w:type="dxa"/>
            </w:tcMar>
            <w:vAlign w:val="center"/>
          </w:tcPr>
          <w:p w14:paraId="11277E26" w14:textId="77777777" w:rsidR="008F6BBF" w:rsidRDefault="00000000">
            <w:r>
              <w:rPr>
                <w:sz w:val="20"/>
              </w:rPr>
              <w:t>resolved_at</w:t>
            </w:r>
          </w:p>
        </w:tc>
        <w:tc>
          <w:tcPr>
            <w:tcW w:w="2160" w:type="dxa"/>
            <w:shd w:val="clear" w:color="auto" w:fill="FFFFFF"/>
            <w:tcMar>
              <w:top w:w="100" w:type="dxa"/>
              <w:left w:w="150" w:type="dxa"/>
              <w:bottom w:w="100" w:type="dxa"/>
              <w:right w:w="150" w:type="dxa"/>
            </w:tcMar>
            <w:vAlign w:val="center"/>
          </w:tcPr>
          <w:p w14:paraId="331F24EA" w14:textId="77777777" w:rsidR="008F6BBF" w:rsidRDefault="00000000">
            <w:r>
              <w:rPr>
                <w:sz w:val="20"/>
              </w:rPr>
              <w:t>TIMESTAMP</w:t>
            </w:r>
          </w:p>
        </w:tc>
        <w:tc>
          <w:tcPr>
            <w:tcW w:w="1728" w:type="dxa"/>
            <w:shd w:val="clear" w:color="auto" w:fill="FFFFFF"/>
            <w:tcMar>
              <w:top w:w="100" w:type="dxa"/>
              <w:left w:w="150" w:type="dxa"/>
              <w:bottom w:w="100" w:type="dxa"/>
              <w:right w:w="150" w:type="dxa"/>
            </w:tcMar>
            <w:vAlign w:val="center"/>
          </w:tcPr>
          <w:p w14:paraId="4CD7E5D2" w14:textId="77777777" w:rsidR="008F6BBF" w:rsidRDefault="00000000">
            <w:r>
              <w:rPr>
                <w:sz w:val="20"/>
              </w:rPr>
              <w:t>NULLABLE</w:t>
            </w:r>
          </w:p>
        </w:tc>
        <w:tc>
          <w:tcPr>
            <w:tcW w:w="3312" w:type="dxa"/>
            <w:shd w:val="clear" w:color="auto" w:fill="FFFFFF"/>
            <w:tcMar>
              <w:top w:w="100" w:type="dxa"/>
              <w:left w:w="150" w:type="dxa"/>
              <w:bottom w:w="100" w:type="dxa"/>
              <w:right w:w="150" w:type="dxa"/>
            </w:tcMar>
            <w:vAlign w:val="center"/>
          </w:tcPr>
          <w:p w14:paraId="119887B4" w14:textId="77777777" w:rsidR="008F6BBF" w:rsidRDefault="00000000">
            <w:r>
              <w:rPr>
                <w:sz w:val="20"/>
              </w:rPr>
              <w:t>Date and time when issue was verified resolved</w:t>
            </w:r>
          </w:p>
        </w:tc>
      </w:tr>
      <w:tr w:rsidR="008F6BBF" w14:paraId="10113C1B" w14:textId="77777777">
        <w:trPr>
          <w:cantSplit/>
          <w:jc w:val="center"/>
        </w:trPr>
        <w:tc>
          <w:tcPr>
            <w:tcW w:w="2160" w:type="dxa"/>
            <w:shd w:val="clear" w:color="auto" w:fill="F2F5F8"/>
            <w:tcMar>
              <w:top w:w="100" w:type="dxa"/>
              <w:left w:w="150" w:type="dxa"/>
              <w:bottom w:w="100" w:type="dxa"/>
              <w:right w:w="150" w:type="dxa"/>
            </w:tcMar>
            <w:vAlign w:val="center"/>
          </w:tcPr>
          <w:p w14:paraId="00C91A1E" w14:textId="77777777" w:rsidR="008F6BBF" w:rsidRDefault="00000000">
            <w:r>
              <w:rPr>
                <w:sz w:val="20"/>
              </w:rPr>
              <w:t>created_at</w:t>
            </w:r>
          </w:p>
        </w:tc>
        <w:tc>
          <w:tcPr>
            <w:tcW w:w="2160" w:type="dxa"/>
            <w:shd w:val="clear" w:color="auto" w:fill="F2F5F8"/>
            <w:tcMar>
              <w:top w:w="100" w:type="dxa"/>
              <w:left w:w="150" w:type="dxa"/>
              <w:bottom w:w="100" w:type="dxa"/>
              <w:right w:w="150" w:type="dxa"/>
            </w:tcMar>
            <w:vAlign w:val="center"/>
          </w:tcPr>
          <w:p w14:paraId="3DFBAF9D" w14:textId="77777777" w:rsidR="008F6BBF" w:rsidRDefault="00000000">
            <w:r>
              <w:rPr>
                <w:sz w:val="20"/>
              </w:rPr>
              <w:t>TIMESTAMP</w:t>
            </w:r>
          </w:p>
        </w:tc>
        <w:tc>
          <w:tcPr>
            <w:tcW w:w="1728" w:type="dxa"/>
            <w:shd w:val="clear" w:color="auto" w:fill="F2F5F8"/>
            <w:tcMar>
              <w:top w:w="100" w:type="dxa"/>
              <w:left w:w="150" w:type="dxa"/>
              <w:bottom w:w="100" w:type="dxa"/>
              <w:right w:w="150" w:type="dxa"/>
            </w:tcMar>
            <w:vAlign w:val="center"/>
          </w:tcPr>
          <w:p w14:paraId="7B8CF525" w14:textId="77777777" w:rsidR="008F6BBF" w:rsidRDefault="00000000">
            <w:r>
              <w:rPr>
                <w:sz w:val="20"/>
              </w:rPr>
              <w:t>DEFAULT CURRENT</w:t>
            </w:r>
          </w:p>
        </w:tc>
        <w:tc>
          <w:tcPr>
            <w:tcW w:w="3312" w:type="dxa"/>
            <w:shd w:val="clear" w:color="auto" w:fill="F2F5F8"/>
            <w:tcMar>
              <w:top w:w="100" w:type="dxa"/>
              <w:left w:w="150" w:type="dxa"/>
              <w:bottom w:w="100" w:type="dxa"/>
              <w:right w:w="150" w:type="dxa"/>
            </w:tcMar>
            <w:vAlign w:val="center"/>
          </w:tcPr>
          <w:p w14:paraId="69A5934F" w14:textId="77777777" w:rsidR="008F6BBF" w:rsidRDefault="00000000">
            <w:r>
              <w:rPr>
                <w:sz w:val="20"/>
              </w:rPr>
              <w:t>Timestamp when grievance was submitted</w:t>
            </w:r>
          </w:p>
        </w:tc>
      </w:tr>
    </w:tbl>
    <w:p w14:paraId="003B9BB3" w14:textId="77777777" w:rsidR="008F6BBF" w:rsidRDefault="00000000">
      <w:pPr>
        <w:spacing w:before="200" w:after="40"/>
      </w:pPr>
      <w:r>
        <w:rPr>
          <w:b/>
          <w:sz w:val="22"/>
        </w:rPr>
        <w:t>Table 2.3: Relational Database Schema: Facility Requests Entity</w:t>
      </w:r>
    </w:p>
    <w:tbl>
      <w:tblPr>
        <w:tblW w:w="0" w:type="auto"/>
        <w:jc w:val="center"/>
        <w:tblBorders>
          <w:top w:val="single" w:sz="4" w:space="0" w:color="D3D3D3"/>
          <w:bottom w:val="single" w:sz="8" w:space="0" w:color="1F497D"/>
          <w:insideH w:val="single" w:sz="4" w:space="0" w:color="E0E0E0"/>
        </w:tblBorders>
        <w:tblLook w:val="04A0" w:firstRow="1" w:lastRow="0" w:firstColumn="1" w:lastColumn="0" w:noHBand="0" w:noVBand="1"/>
      </w:tblPr>
      <w:tblGrid>
        <w:gridCol w:w="2160"/>
        <w:gridCol w:w="2160"/>
        <w:gridCol w:w="1728"/>
        <w:gridCol w:w="3312"/>
      </w:tblGrid>
      <w:tr w:rsidR="008F6BBF" w14:paraId="19E5B9E4" w14:textId="77777777">
        <w:trPr>
          <w:cantSplit/>
          <w:tblHeader/>
          <w:jc w:val="center"/>
        </w:trPr>
        <w:tc>
          <w:tcPr>
            <w:tcW w:w="2160" w:type="dxa"/>
            <w:shd w:val="clear" w:color="auto" w:fill="1F497D"/>
            <w:tcMar>
              <w:top w:w="140" w:type="dxa"/>
              <w:left w:w="180" w:type="dxa"/>
              <w:bottom w:w="140" w:type="dxa"/>
              <w:right w:w="180" w:type="dxa"/>
            </w:tcMar>
            <w:vAlign w:val="center"/>
          </w:tcPr>
          <w:p w14:paraId="09D0C4DF" w14:textId="77777777" w:rsidR="008F6BBF" w:rsidRDefault="00000000">
            <w:pPr>
              <w:jc w:val="center"/>
            </w:pPr>
            <w:r>
              <w:rPr>
                <w:b/>
                <w:color w:val="FFFFFF"/>
                <w:sz w:val="21"/>
              </w:rPr>
              <w:t>Column Name</w:t>
            </w:r>
          </w:p>
        </w:tc>
        <w:tc>
          <w:tcPr>
            <w:tcW w:w="2160" w:type="dxa"/>
            <w:shd w:val="clear" w:color="auto" w:fill="1F497D"/>
            <w:tcMar>
              <w:top w:w="140" w:type="dxa"/>
              <w:left w:w="180" w:type="dxa"/>
              <w:bottom w:w="140" w:type="dxa"/>
              <w:right w:w="180" w:type="dxa"/>
            </w:tcMar>
            <w:vAlign w:val="center"/>
          </w:tcPr>
          <w:p w14:paraId="291D6440" w14:textId="77777777" w:rsidR="008F6BBF" w:rsidRDefault="00000000">
            <w:pPr>
              <w:jc w:val="center"/>
            </w:pPr>
            <w:r>
              <w:rPr>
                <w:b/>
                <w:color w:val="FFFFFF"/>
                <w:sz w:val="21"/>
              </w:rPr>
              <w:t>Data Type</w:t>
            </w:r>
          </w:p>
        </w:tc>
        <w:tc>
          <w:tcPr>
            <w:tcW w:w="1728" w:type="dxa"/>
            <w:shd w:val="clear" w:color="auto" w:fill="1F497D"/>
            <w:tcMar>
              <w:top w:w="140" w:type="dxa"/>
              <w:left w:w="180" w:type="dxa"/>
              <w:bottom w:w="140" w:type="dxa"/>
              <w:right w:w="180" w:type="dxa"/>
            </w:tcMar>
            <w:vAlign w:val="center"/>
          </w:tcPr>
          <w:p w14:paraId="679BA6CE" w14:textId="77777777" w:rsidR="008F6BBF" w:rsidRDefault="00000000">
            <w:pPr>
              <w:jc w:val="center"/>
            </w:pPr>
            <w:r>
              <w:rPr>
                <w:b/>
                <w:color w:val="FFFFFF"/>
                <w:sz w:val="21"/>
              </w:rPr>
              <w:t>Constraint</w:t>
            </w:r>
          </w:p>
        </w:tc>
        <w:tc>
          <w:tcPr>
            <w:tcW w:w="3312" w:type="dxa"/>
            <w:shd w:val="clear" w:color="auto" w:fill="1F497D"/>
            <w:tcMar>
              <w:top w:w="140" w:type="dxa"/>
              <w:left w:w="180" w:type="dxa"/>
              <w:bottom w:w="140" w:type="dxa"/>
              <w:right w:w="180" w:type="dxa"/>
            </w:tcMar>
            <w:vAlign w:val="center"/>
          </w:tcPr>
          <w:p w14:paraId="595B2D4D" w14:textId="77777777" w:rsidR="008F6BBF" w:rsidRDefault="00000000">
            <w:pPr>
              <w:jc w:val="center"/>
            </w:pPr>
            <w:r>
              <w:rPr>
                <w:b/>
                <w:color w:val="FFFFFF"/>
                <w:sz w:val="21"/>
              </w:rPr>
              <w:t>Description</w:t>
            </w:r>
          </w:p>
        </w:tc>
      </w:tr>
      <w:tr w:rsidR="008F6BBF" w14:paraId="2B805038" w14:textId="77777777">
        <w:trPr>
          <w:cantSplit/>
          <w:jc w:val="center"/>
        </w:trPr>
        <w:tc>
          <w:tcPr>
            <w:tcW w:w="2160" w:type="dxa"/>
            <w:shd w:val="clear" w:color="auto" w:fill="F2F5F8"/>
            <w:tcMar>
              <w:top w:w="100" w:type="dxa"/>
              <w:left w:w="150" w:type="dxa"/>
              <w:bottom w:w="100" w:type="dxa"/>
              <w:right w:w="150" w:type="dxa"/>
            </w:tcMar>
            <w:vAlign w:val="center"/>
          </w:tcPr>
          <w:p w14:paraId="1D192E48" w14:textId="77777777" w:rsidR="008F6BBF" w:rsidRDefault="00000000">
            <w:r>
              <w:rPr>
                <w:sz w:val="20"/>
              </w:rPr>
              <w:t>id</w:t>
            </w:r>
          </w:p>
        </w:tc>
        <w:tc>
          <w:tcPr>
            <w:tcW w:w="2160" w:type="dxa"/>
            <w:shd w:val="clear" w:color="auto" w:fill="F2F5F8"/>
            <w:tcMar>
              <w:top w:w="100" w:type="dxa"/>
              <w:left w:w="150" w:type="dxa"/>
              <w:bottom w:w="100" w:type="dxa"/>
              <w:right w:w="150" w:type="dxa"/>
            </w:tcMar>
            <w:vAlign w:val="center"/>
          </w:tcPr>
          <w:p w14:paraId="6A113A73" w14:textId="77777777" w:rsidR="008F6BBF" w:rsidRDefault="00000000">
            <w:r>
              <w:rPr>
                <w:sz w:val="20"/>
              </w:rPr>
              <w:t>SERIAL</w:t>
            </w:r>
          </w:p>
        </w:tc>
        <w:tc>
          <w:tcPr>
            <w:tcW w:w="1728" w:type="dxa"/>
            <w:shd w:val="clear" w:color="auto" w:fill="F2F5F8"/>
            <w:tcMar>
              <w:top w:w="100" w:type="dxa"/>
              <w:left w:w="150" w:type="dxa"/>
              <w:bottom w:w="100" w:type="dxa"/>
              <w:right w:w="150" w:type="dxa"/>
            </w:tcMar>
            <w:vAlign w:val="center"/>
          </w:tcPr>
          <w:p w14:paraId="31FC33C2" w14:textId="77777777" w:rsidR="008F6BBF" w:rsidRDefault="00000000">
            <w:r>
              <w:rPr>
                <w:sz w:val="20"/>
              </w:rPr>
              <w:t>PRIMARY KEY</w:t>
            </w:r>
          </w:p>
        </w:tc>
        <w:tc>
          <w:tcPr>
            <w:tcW w:w="3312" w:type="dxa"/>
            <w:shd w:val="clear" w:color="auto" w:fill="F2F5F8"/>
            <w:tcMar>
              <w:top w:w="100" w:type="dxa"/>
              <w:left w:w="150" w:type="dxa"/>
              <w:bottom w:w="100" w:type="dxa"/>
              <w:right w:w="150" w:type="dxa"/>
            </w:tcMar>
            <w:vAlign w:val="center"/>
          </w:tcPr>
          <w:p w14:paraId="335A551F" w14:textId="77777777" w:rsidR="008F6BBF" w:rsidRDefault="00000000">
            <w:r>
              <w:rPr>
                <w:sz w:val="20"/>
              </w:rPr>
              <w:t>Unique facility proposal identifier</w:t>
            </w:r>
          </w:p>
        </w:tc>
      </w:tr>
      <w:tr w:rsidR="008F6BBF" w14:paraId="4F0B06CD" w14:textId="77777777">
        <w:trPr>
          <w:cantSplit/>
          <w:jc w:val="center"/>
        </w:trPr>
        <w:tc>
          <w:tcPr>
            <w:tcW w:w="2160" w:type="dxa"/>
            <w:shd w:val="clear" w:color="auto" w:fill="FFFFFF"/>
            <w:tcMar>
              <w:top w:w="100" w:type="dxa"/>
              <w:left w:w="150" w:type="dxa"/>
              <w:bottom w:w="100" w:type="dxa"/>
              <w:right w:w="150" w:type="dxa"/>
            </w:tcMar>
            <w:vAlign w:val="center"/>
          </w:tcPr>
          <w:p w14:paraId="74923288" w14:textId="77777777" w:rsidR="008F6BBF" w:rsidRDefault="00000000">
            <w:r>
              <w:rPr>
                <w:sz w:val="20"/>
              </w:rPr>
              <w:t>citizen_id</w:t>
            </w:r>
          </w:p>
        </w:tc>
        <w:tc>
          <w:tcPr>
            <w:tcW w:w="2160" w:type="dxa"/>
            <w:shd w:val="clear" w:color="auto" w:fill="FFFFFF"/>
            <w:tcMar>
              <w:top w:w="100" w:type="dxa"/>
              <w:left w:w="150" w:type="dxa"/>
              <w:bottom w:w="100" w:type="dxa"/>
              <w:right w:w="150" w:type="dxa"/>
            </w:tcMar>
            <w:vAlign w:val="center"/>
          </w:tcPr>
          <w:p w14:paraId="27A98278" w14:textId="77777777" w:rsidR="008F6BBF" w:rsidRDefault="00000000">
            <w:r>
              <w:rPr>
                <w:sz w:val="20"/>
              </w:rPr>
              <w:t>INTEGER</w:t>
            </w:r>
          </w:p>
        </w:tc>
        <w:tc>
          <w:tcPr>
            <w:tcW w:w="1728" w:type="dxa"/>
            <w:shd w:val="clear" w:color="auto" w:fill="FFFFFF"/>
            <w:tcMar>
              <w:top w:w="100" w:type="dxa"/>
              <w:left w:w="150" w:type="dxa"/>
              <w:bottom w:w="100" w:type="dxa"/>
              <w:right w:w="150" w:type="dxa"/>
            </w:tcMar>
            <w:vAlign w:val="center"/>
          </w:tcPr>
          <w:p w14:paraId="2CFF0133" w14:textId="77777777" w:rsidR="008F6BBF" w:rsidRDefault="00000000">
            <w:r>
              <w:rPr>
                <w:sz w:val="20"/>
              </w:rPr>
              <w:t>REFERENCES users(id)</w:t>
            </w:r>
          </w:p>
        </w:tc>
        <w:tc>
          <w:tcPr>
            <w:tcW w:w="3312" w:type="dxa"/>
            <w:shd w:val="clear" w:color="auto" w:fill="FFFFFF"/>
            <w:tcMar>
              <w:top w:w="100" w:type="dxa"/>
              <w:left w:w="150" w:type="dxa"/>
              <w:bottom w:w="100" w:type="dxa"/>
              <w:right w:w="150" w:type="dxa"/>
            </w:tcMar>
            <w:vAlign w:val="center"/>
          </w:tcPr>
          <w:p w14:paraId="4DDDBF91" w14:textId="77777777" w:rsidR="008F6BBF" w:rsidRDefault="00000000">
            <w:r>
              <w:rPr>
                <w:sz w:val="20"/>
              </w:rPr>
              <w:t>Foreign key linking request to citizen account</w:t>
            </w:r>
          </w:p>
        </w:tc>
      </w:tr>
      <w:tr w:rsidR="008F6BBF" w14:paraId="77C3C502" w14:textId="77777777">
        <w:trPr>
          <w:cantSplit/>
          <w:jc w:val="center"/>
        </w:trPr>
        <w:tc>
          <w:tcPr>
            <w:tcW w:w="2160" w:type="dxa"/>
            <w:shd w:val="clear" w:color="auto" w:fill="F2F5F8"/>
            <w:tcMar>
              <w:top w:w="100" w:type="dxa"/>
              <w:left w:w="150" w:type="dxa"/>
              <w:bottom w:w="100" w:type="dxa"/>
              <w:right w:w="150" w:type="dxa"/>
            </w:tcMar>
            <w:vAlign w:val="center"/>
          </w:tcPr>
          <w:p w14:paraId="7510BA3D" w14:textId="77777777" w:rsidR="008F6BBF" w:rsidRDefault="00000000">
            <w:r>
              <w:rPr>
                <w:sz w:val="20"/>
              </w:rPr>
              <w:t>facility_type</w:t>
            </w:r>
          </w:p>
        </w:tc>
        <w:tc>
          <w:tcPr>
            <w:tcW w:w="2160" w:type="dxa"/>
            <w:shd w:val="clear" w:color="auto" w:fill="F2F5F8"/>
            <w:tcMar>
              <w:top w:w="100" w:type="dxa"/>
              <w:left w:w="150" w:type="dxa"/>
              <w:bottom w:w="100" w:type="dxa"/>
              <w:right w:w="150" w:type="dxa"/>
            </w:tcMar>
            <w:vAlign w:val="center"/>
          </w:tcPr>
          <w:p w14:paraId="1DC5B936" w14:textId="77777777" w:rsidR="008F6BBF" w:rsidRDefault="00000000">
            <w:r>
              <w:rPr>
                <w:sz w:val="20"/>
              </w:rPr>
              <w:t>VARCHAR(100)</w:t>
            </w:r>
          </w:p>
        </w:tc>
        <w:tc>
          <w:tcPr>
            <w:tcW w:w="1728" w:type="dxa"/>
            <w:shd w:val="clear" w:color="auto" w:fill="F2F5F8"/>
            <w:tcMar>
              <w:top w:w="100" w:type="dxa"/>
              <w:left w:w="150" w:type="dxa"/>
              <w:bottom w:w="100" w:type="dxa"/>
              <w:right w:w="150" w:type="dxa"/>
            </w:tcMar>
            <w:vAlign w:val="center"/>
          </w:tcPr>
          <w:p w14:paraId="455F1A9E" w14:textId="77777777" w:rsidR="008F6BBF" w:rsidRDefault="00000000">
            <w:r>
              <w:rPr>
                <w:sz w:val="20"/>
              </w:rPr>
              <w:t>NOT NULL</w:t>
            </w:r>
          </w:p>
        </w:tc>
        <w:tc>
          <w:tcPr>
            <w:tcW w:w="3312" w:type="dxa"/>
            <w:shd w:val="clear" w:color="auto" w:fill="F2F5F8"/>
            <w:tcMar>
              <w:top w:w="100" w:type="dxa"/>
              <w:left w:w="150" w:type="dxa"/>
              <w:bottom w:w="100" w:type="dxa"/>
              <w:right w:w="150" w:type="dxa"/>
            </w:tcMar>
            <w:vAlign w:val="center"/>
          </w:tcPr>
          <w:p w14:paraId="6C8CFC9B" w14:textId="77777777" w:rsidR="008F6BBF" w:rsidRDefault="00000000">
            <w:r>
              <w:rPr>
                <w:sz w:val="20"/>
              </w:rPr>
              <w:t>Proposed amenity (Bench, Restroom, Bin, Light)</w:t>
            </w:r>
          </w:p>
        </w:tc>
      </w:tr>
      <w:tr w:rsidR="008F6BBF" w14:paraId="15629D78" w14:textId="77777777">
        <w:trPr>
          <w:cantSplit/>
          <w:jc w:val="center"/>
        </w:trPr>
        <w:tc>
          <w:tcPr>
            <w:tcW w:w="2160" w:type="dxa"/>
            <w:shd w:val="clear" w:color="auto" w:fill="FFFFFF"/>
            <w:tcMar>
              <w:top w:w="100" w:type="dxa"/>
              <w:left w:w="150" w:type="dxa"/>
              <w:bottom w:w="100" w:type="dxa"/>
              <w:right w:w="150" w:type="dxa"/>
            </w:tcMar>
            <w:vAlign w:val="center"/>
          </w:tcPr>
          <w:p w14:paraId="2C69E3ED" w14:textId="77777777" w:rsidR="008F6BBF" w:rsidRDefault="00000000">
            <w:r>
              <w:rPr>
                <w:sz w:val="20"/>
              </w:rPr>
              <w:t>request_reason</w:t>
            </w:r>
          </w:p>
        </w:tc>
        <w:tc>
          <w:tcPr>
            <w:tcW w:w="2160" w:type="dxa"/>
            <w:shd w:val="clear" w:color="auto" w:fill="FFFFFF"/>
            <w:tcMar>
              <w:top w:w="100" w:type="dxa"/>
              <w:left w:w="150" w:type="dxa"/>
              <w:bottom w:w="100" w:type="dxa"/>
              <w:right w:w="150" w:type="dxa"/>
            </w:tcMar>
            <w:vAlign w:val="center"/>
          </w:tcPr>
          <w:p w14:paraId="7559BADC" w14:textId="77777777" w:rsidR="008F6BBF" w:rsidRDefault="00000000">
            <w:r>
              <w:rPr>
                <w:sz w:val="20"/>
              </w:rPr>
              <w:t>TEXT</w:t>
            </w:r>
          </w:p>
        </w:tc>
        <w:tc>
          <w:tcPr>
            <w:tcW w:w="1728" w:type="dxa"/>
            <w:shd w:val="clear" w:color="auto" w:fill="FFFFFF"/>
            <w:tcMar>
              <w:top w:w="100" w:type="dxa"/>
              <w:left w:w="150" w:type="dxa"/>
              <w:bottom w:w="100" w:type="dxa"/>
              <w:right w:w="150" w:type="dxa"/>
            </w:tcMar>
            <w:vAlign w:val="center"/>
          </w:tcPr>
          <w:p w14:paraId="0E6279DE" w14:textId="77777777" w:rsidR="008F6BBF" w:rsidRDefault="00000000">
            <w:r>
              <w:rPr>
                <w:sz w:val="20"/>
              </w:rPr>
              <w:t>NOT NULL</w:t>
            </w:r>
          </w:p>
        </w:tc>
        <w:tc>
          <w:tcPr>
            <w:tcW w:w="3312" w:type="dxa"/>
            <w:shd w:val="clear" w:color="auto" w:fill="FFFFFF"/>
            <w:tcMar>
              <w:top w:w="100" w:type="dxa"/>
              <w:left w:w="150" w:type="dxa"/>
              <w:bottom w:w="100" w:type="dxa"/>
              <w:right w:w="150" w:type="dxa"/>
            </w:tcMar>
            <w:vAlign w:val="center"/>
          </w:tcPr>
          <w:p w14:paraId="72E9FB82" w14:textId="77777777" w:rsidR="008F6BBF" w:rsidRDefault="00000000">
            <w:r>
              <w:rPr>
                <w:sz w:val="20"/>
              </w:rPr>
              <w:t>Citizen justification for civic amenity</w:t>
            </w:r>
          </w:p>
        </w:tc>
      </w:tr>
      <w:tr w:rsidR="008F6BBF" w14:paraId="07397511" w14:textId="77777777">
        <w:trPr>
          <w:cantSplit/>
          <w:jc w:val="center"/>
        </w:trPr>
        <w:tc>
          <w:tcPr>
            <w:tcW w:w="2160" w:type="dxa"/>
            <w:shd w:val="clear" w:color="auto" w:fill="F2F5F8"/>
            <w:tcMar>
              <w:top w:w="100" w:type="dxa"/>
              <w:left w:w="150" w:type="dxa"/>
              <w:bottom w:w="100" w:type="dxa"/>
              <w:right w:w="150" w:type="dxa"/>
            </w:tcMar>
            <w:vAlign w:val="center"/>
          </w:tcPr>
          <w:p w14:paraId="033FC629" w14:textId="77777777" w:rsidR="008F6BBF" w:rsidRDefault="00000000">
            <w:r>
              <w:rPr>
                <w:sz w:val="20"/>
              </w:rPr>
              <w:t>ward</w:t>
            </w:r>
          </w:p>
        </w:tc>
        <w:tc>
          <w:tcPr>
            <w:tcW w:w="2160" w:type="dxa"/>
            <w:shd w:val="clear" w:color="auto" w:fill="F2F5F8"/>
            <w:tcMar>
              <w:top w:w="100" w:type="dxa"/>
              <w:left w:w="150" w:type="dxa"/>
              <w:bottom w:w="100" w:type="dxa"/>
              <w:right w:w="150" w:type="dxa"/>
            </w:tcMar>
            <w:vAlign w:val="center"/>
          </w:tcPr>
          <w:p w14:paraId="40A1C3E6" w14:textId="77777777" w:rsidR="008F6BBF" w:rsidRDefault="00000000">
            <w:r>
              <w:rPr>
                <w:sz w:val="20"/>
              </w:rPr>
              <w:t>INTEGER</w:t>
            </w:r>
          </w:p>
        </w:tc>
        <w:tc>
          <w:tcPr>
            <w:tcW w:w="1728" w:type="dxa"/>
            <w:shd w:val="clear" w:color="auto" w:fill="F2F5F8"/>
            <w:tcMar>
              <w:top w:w="100" w:type="dxa"/>
              <w:left w:w="150" w:type="dxa"/>
              <w:bottom w:w="100" w:type="dxa"/>
              <w:right w:w="150" w:type="dxa"/>
            </w:tcMar>
            <w:vAlign w:val="center"/>
          </w:tcPr>
          <w:p w14:paraId="18E52075" w14:textId="77777777" w:rsidR="008F6BBF" w:rsidRDefault="00000000">
            <w:r>
              <w:rPr>
                <w:sz w:val="20"/>
              </w:rPr>
              <w:t>NOT NULL</w:t>
            </w:r>
          </w:p>
        </w:tc>
        <w:tc>
          <w:tcPr>
            <w:tcW w:w="3312" w:type="dxa"/>
            <w:shd w:val="clear" w:color="auto" w:fill="F2F5F8"/>
            <w:tcMar>
              <w:top w:w="100" w:type="dxa"/>
              <w:left w:w="150" w:type="dxa"/>
              <w:bottom w:w="100" w:type="dxa"/>
              <w:right w:w="150" w:type="dxa"/>
            </w:tcMar>
            <w:vAlign w:val="center"/>
          </w:tcPr>
          <w:p w14:paraId="291AE114" w14:textId="77777777" w:rsidR="008F6BBF" w:rsidRDefault="00000000">
            <w:r>
              <w:rPr>
                <w:sz w:val="20"/>
              </w:rPr>
              <w:t>Municipal ward number for proposed installation</w:t>
            </w:r>
          </w:p>
        </w:tc>
      </w:tr>
      <w:tr w:rsidR="008F6BBF" w14:paraId="01187E44" w14:textId="77777777">
        <w:trPr>
          <w:cantSplit/>
          <w:jc w:val="center"/>
        </w:trPr>
        <w:tc>
          <w:tcPr>
            <w:tcW w:w="2160" w:type="dxa"/>
            <w:shd w:val="clear" w:color="auto" w:fill="FFFFFF"/>
            <w:tcMar>
              <w:top w:w="100" w:type="dxa"/>
              <w:left w:w="150" w:type="dxa"/>
              <w:bottom w:w="100" w:type="dxa"/>
              <w:right w:w="150" w:type="dxa"/>
            </w:tcMar>
            <w:vAlign w:val="center"/>
          </w:tcPr>
          <w:p w14:paraId="424CB483" w14:textId="77777777" w:rsidR="008F6BBF" w:rsidRDefault="00000000">
            <w:r>
              <w:rPr>
                <w:sz w:val="20"/>
              </w:rPr>
              <w:lastRenderedPageBreak/>
              <w:t>image_link</w:t>
            </w:r>
          </w:p>
        </w:tc>
        <w:tc>
          <w:tcPr>
            <w:tcW w:w="2160" w:type="dxa"/>
            <w:shd w:val="clear" w:color="auto" w:fill="FFFFFF"/>
            <w:tcMar>
              <w:top w:w="100" w:type="dxa"/>
              <w:left w:w="150" w:type="dxa"/>
              <w:bottom w:w="100" w:type="dxa"/>
              <w:right w:w="150" w:type="dxa"/>
            </w:tcMar>
            <w:vAlign w:val="center"/>
          </w:tcPr>
          <w:p w14:paraId="13B5ED4B" w14:textId="77777777" w:rsidR="008F6BBF" w:rsidRDefault="00000000">
            <w:r>
              <w:rPr>
                <w:sz w:val="20"/>
              </w:rPr>
              <w:t>TEXT</w:t>
            </w:r>
          </w:p>
        </w:tc>
        <w:tc>
          <w:tcPr>
            <w:tcW w:w="1728" w:type="dxa"/>
            <w:shd w:val="clear" w:color="auto" w:fill="FFFFFF"/>
            <w:tcMar>
              <w:top w:w="100" w:type="dxa"/>
              <w:left w:w="150" w:type="dxa"/>
              <w:bottom w:w="100" w:type="dxa"/>
              <w:right w:w="150" w:type="dxa"/>
            </w:tcMar>
            <w:vAlign w:val="center"/>
          </w:tcPr>
          <w:p w14:paraId="455D18B5" w14:textId="77777777" w:rsidR="008F6BBF" w:rsidRDefault="00000000">
            <w:r>
              <w:rPr>
                <w:sz w:val="20"/>
              </w:rPr>
              <w:t>NULLABLE</w:t>
            </w:r>
          </w:p>
        </w:tc>
        <w:tc>
          <w:tcPr>
            <w:tcW w:w="3312" w:type="dxa"/>
            <w:shd w:val="clear" w:color="auto" w:fill="FFFFFF"/>
            <w:tcMar>
              <w:top w:w="100" w:type="dxa"/>
              <w:left w:w="150" w:type="dxa"/>
              <w:bottom w:w="100" w:type="dxa"/>
              <w:right w:w="150" w:type="dxa"/>
            </w:tcMar>
            <w:vAlign w:val="center"/>
          </w:tcPr>
          <w:p w14:paraId="1F89B604" w14:textId="77777777" w:rsidR="008F6BBF" w:rsidRDefault="00000000">
            <w:r>
              <w:rPr>
                <w:sz w:val="20"/>
              </w:rPr>
              <w:t>Amazon S3 URL of proposed site photo</w:t>
            </w:r>
          </w:p>
        </w:tc>
      </w:tr>
      <w:tr w:rsidR="008F6BBF" w14:paraId="0188377D" w14:textId="77777777">
        <w:trPr>
          <w:cantSplit/>
          <w:jc w:val="center"/>
        </w:trPr>
        <w:tc>
          <w:tcPr>
            <w:tcW w:w="2160" w:type="dxa"/>
            <w:shd w:val="clear" w:color="auto" w:fill="F2F5F8"/>
            <w:tcMar>
              <w:top w:w="100" w:type="dxa"/>
              <w:left w:w="150" w:type="dxa"/>
              <w:bottom w:w="100" w:type="dxa"/>
              <w:right w:w="150" w:type="dxa"/>
            </w:tcMar>
            <w:vAlign w:val="center"/>
          </w:tcPr>
          <w:p w14:paraId="23B09CC5" w14:textId="77777777" w:rsidR="008F6BBF" w:rsidRDefault="00000000">
            <w:r>
              <w:rPr>
                <w:sz w:val="20"/>
              </w:rPr>
              <w:t>location_coords</w:t>
            </w:r>
          </w:p>
        </w:tc>
        <w:tc>
          <w:tcPr>
            <w:tcW w:w="2160" w:type="dxa"/>
            <w:shd w:val="clear" w:color="auto" w:fill="F2F5F8"/>
            <w:tcMar>
              <w:top w:w="100" w:type="dxa"/>
              <w:left w:w="150" w:type="dxa"/>
              <w:bottom w:w="100" w:type="dxa"/>
              <w:right w:w="150" w:type="dxa"/>
            </w:tcMar>
            <w:vAlign w:val="center"/>
          </w:tcPr>
          <w:p w14:paraId="497AEF88" w14:textId="77777777" w:rsidR="008F6BBF" w:rsidRDefault="00000000">
            <w:r>
              <w:rPr>
                <w:sz w:val="20"/>
              </w:rPr>
              <w:t>TEXT</w:t>
            </w:r>
          </w:p>
        </w:tc>
        <w:tc>
          <w:tcPr>
            <w:tcW w:w="1728" w:type="dxa"/>
            <w:shd w:val="clear" w:color="auto" w:fill="F2F5F8"/>
            <w:tcMar>
              <w:top w:w="100" w:type="dxa"/>
              <w:left w:w="150" w:type="dxa"/>
              <w:bottom w:w="100" w:type="dxa"/>
              <w:right w:w="150" w:type="dxa"/>
            </w:tcMar>
            <w:vAlign w:val="center"/>
          </w:tcPr>
          <w:p w14:paraId="0C442211" w14:textId="77777777" w:rsidR="008F6BBF" w:rsidRDefault="00000000">
            <w:r>
              <w:rPr>
                <w:sz w:val="20"/>
              </w:rPr>
              <w:t>NULLABLE</w:t>
            </w:r>
          </w:p>
        </w:tc>
        <w:tc>
          <w:tcPr>
            <w:tcW w:w="3312" w:type="dxa"/>
            <w:shd w:val="clear" w:color="auto" w:fill="F2F5F8"/>
            <w:tcMar>
              <w:top w:w="100" w:type="dxa"/>
              <w:left w:w="150" w:type="dxa"/>
              <w:bottom w:w="100" w:type="dxa"/>
              <w:right w:w="150" w:type="dxa"/>
            </w:tcMar>
            <w:vAlign w:val="center"/>
          </w:tcPr>
          <w:p w14:paraId="2CDBA651" w14:textId="77777777" w:rsidR="008F6BBF" w:rsidRDefault="00000000">
            <w:r>
              <w:rPr>
                <w:sz w:val="20"/>
              </w:rPr>
              <w:t>GPS coordinates of proposed installation site</w:t>
            </w:r>
          </w:p>
        </w:tc>
      </w:tr>
      <w:tr w:rsidR="008F6BBF" w14:paraId="0AAABCCE" w14:textId="77777777">
        <w:trPr>
          <w:cantSplit/>
          <w:jc w:val="center"/>
        </w:trPr>
        <w:tc>
          <w:tcPr>
            <w:tcW w:w="2160" w:type="dxa"/>
            <w:shd w:val="clear" w:color="auto" w:fill="FFFFFF"/>
            <w:tcMar>
              <w:top w:w="100" w:type="dxa"/>
              <w:left w:w="150" w:type="dxa"/>
              <w:bottom w:w="100" w:type="dxa"/>
              <w:right w:w="150" w:type="dxa"/>
            </w:tcMar>
            <w:vAlign w:val="center"/>
          </w:tcPr>
          <w:p w14:paraId="61C56384" w14:textId="77777777" w:rsidR="008F6BBF" w:rsidRDefault="00000000">
            <w:r>
              <w:rPr>
                <w:sz w:val="20"/>
              </w:rPr>
              <w:t>status</w:t>
            </w:r>
          </w:p>
        </w:tc>
        <w:tc>
          <w:tcPr>
            <w:tcW w:w="2160" w:type="dxa"/>
            <w:shd w:val="clear" w:color="auto" w:fill="FFFFFF"/>
            <w:tcMar>
              <w:top w:w="100" w:type="dxa"/>
              <w:left w:w="150" w:type="dxa"/>
              <w:bottom w:w="100" w:type="dxa"/>
              <w:right w:w="150" w:type="dxa"/>
            </w:tcMar>
            <w:vAlign w:val="center"/>
          </w:tcPr>
          <w:p w14:paraId="6C87A621" w14:textId="77777777" w:rsidR="008F6BBF" w:rsidRDefault="00000000">
            <w:r>
              <w:rPr>
                <w:sz w:val="20"/>
              </w:rPr>
              <w:t>VARCHAR(50)</w:t>
            </w:r>
          </w:p>
        </w:tc>
        <w:tc>
          <w:tcPr>
            <w:tcW w:w="1728" w:type="dxa"/>
            <w:shd w:val="clear" w:color="auto" w:fill="FFFFFF"/>
            <w:tcMar>
              <w:top w:w="100" w:type="dxa"/>
              <w:left w:w="150" w:type="dxa"/>
              <w:bottom w:w="100" w:type="dxa"/>
              <w:right w:w="150" w:type="dxa"/>
            </w:tcMar>
            <w:vAlign w:val="center"/>
          </w:tcPr>
          <w:p w14:paraId="2AFD29DD" w14:textId="77777777" w:rsidR="008F6BBF" w:rsidRDefault="00000000">
            <w:r>
              <w:rPr>
                <w:sz w:val="20"/>
              </w:rPr>
              <w:t>DEFAULT 'pending'</w:t>
            </w:r>
          </w:p>
        </w:tc>
        <w:tc>
          <w:tcPr>
            <w:tcW w:w="3312" w:type="dxa"/>
            <w:shd w:val="clear" w:color="auto" w:fill="FFFFFF"/>
            <w:tcMar>
              <w:top w:w="100" w:type="dxa"/>
              <w:left w:w="150" w:type="dxa"/>
              <w:bottom w:w="100" w:type="dxa"/>
              <w:right w:w="150" w:type="dxa"/>
            </w:tcMar>
            <w:vAlign w:val="center"/>
          </w:tcPr>
          <w:p w14:paraId="4D3BD016" w14:textId="77777777" w:rsidR="008F6BBF" w:rsidRDefault="00000000">
            <w:r>
              <w:rPr>
                <w:sz w:val="20"/>
              </w:rPr>
              <w:t>Proposal review state ('pending', 'approved', 'rejected')</w:t>
            </w:r>
          </w:p>
        </w:tc>
      </w:tr>
      <w:tr w:rsidR="008F6BBF" w14:paraId="13DB0580" w14:textId="77777777">
        <w:trPr>
          <w:cantSplit/>
          <w:jc w:val="center"/>
        </w:trPr>
        <w:tc>
          <w:tcPr>
            <w:tcW w:w="2160" w:type="dxa"/>
            <w:shd w:val="clear" w:color="auto" w:fill="F2F5F8"/>
            <w:tcMar>
              <w:top w:w="100" w:type="dxa"/>
              <w:left w:w="150" w:type="dxa"/>
              <w:bottom w:w="100" w:type="dxa"/>
              <w:right w:w="150" w:type="dxa"/>
            </w:tcMar>
            <w:vAlign w:val="center"/>
          </w:tcPr>
          <w:p w14:paraId="5319D206" w14:textId="77777777" w:rsidR="008F6BBF" w:rsidRDefault="00000000">
            <w:r>
              <w:rPr>
                <w:sz w:val="20"/>
              </w:rPr>
              <w:t>reject_reason</w:t>
            </w:r>
          </w:p>
        </w:tc>
        <w:tc>
          <w:tcPr>
            <w:tcW w:w="2160" w:type="dxa"/>
            <w:shd w:val="clear" w:color="auto" w:fill="F2F5F8"/>
            <w:tcMar>
              <w:top w:w="100" w:type="dxa"/>
              <w:left w:w="150" w:type="dxa"/>
              <w:bottom w:w="100" w:type="dxa"/>
              <w:right w:w="150" w:type="dxa"/>
            </w:tcMar>
            <w:vAlign w:val="center"/>
          </w:tcPr>
          <w:p w14:paraId="209B09F2" w14:textId="77777777" w:rsidR="008F6BBF" w:rsidRDefault="00000000">
            <w:r>
              <w:rPr>
                <w:sz w:val="20"/>
              </w:rPr>
              <w:t>TEXT</w:t>
            </w:r>
          </w:p>
        </w:tc>
        <w:tc>
          <w:tcPr>
            <w:tcW w:w="1728" w:type="dxa"/>
            <w:shd w:val="clear" w:color="auto" w:fill="F2F5F8"/>
            <w:tcMar>
              <w:top w:w="100" w:type="dxa"/>
              <w:left w:w="150" w:type="dxa"/>
              <w:bottom w:w="100" w:type="dxa"/>
              <w:right w:w="150" w:type="dxa"/>
            </w:tcMar>
            <w:vAlign w:val="center"/>
          </w:tcPr>
          <w:p w14:paraId="76D9539D" w14:textId="77777777" w:rsidR="008F6BBF" w:rsidRDefault="00000000">
            <w:r>
              <w:rPr>
                <w:sz w:val="20"/>
              </w:rPr>
              <w:t>NULLABLE</w:t>
            </w:r>
          </w:p>
        </w:tc>
        <w:tc>
          <w:tcPr>
            <w:tcW w:w="3312" w:type="dxa"/>
            <w:shd w:val="clear" w:color="auto" w:fill="F2F5F8"/>
            <w:tcMar>
              <w:top w:w="100" w:type="dxa"/>
              <w:left w:w="150" w:type="dxa"/>
              <w:bottom w:w="100" w:type="dxa"/>
              <w:right w:w="150" w:type="dxa"/>
            </w:tcMar>
            <w:vAlign w:val="center"/>
          </w:tcPr>
          <w:p w14:paraId="0A69B1EA" w14:textId="77777777" w:rsidR="008F6BBF" w:rsidRDefault="00000000">
            <w:r>
              <w:rPr>
                <w:sz w:val="20"/>
              </w:rPr>
              <w:t>Administrative notes provided during review</w:t>
            </w:r>
          </w:p>
        </w:tc>
      </w:tr>
    </w:tbl>
    <w:p w14:paraId="546EA869" w14:textId="77777777" w:rsidR="008F6BBF" w:rsidRDefault="00000000">
      <w:r>
        <w:br w:type="page"/>
      </w:r>
    </w:p>
    <w:p w14:paraId="343FA4BA" w14:textId="77777777" w:rsidR="008F6BBF" w:rsidRDefault="00000000">
      <w:pPr>
        <w:spacing w:before="320" w:after="160"/>
      </w:pPr>
      <w:r>
        <w:rPr>
          <w:b/>
          <w:color w:val="1F497D"/>
          <w:sz w:val="36"/>
        </w:rPr>
        <w:lastRenderedPageBreak/>
        <w:t>CHAPTER 3: AWS CLOUD SERVICES: TECHNICAL EXPLANATION &amp; JUSTIFICATION</w:t>
      </w:r>
    </w:p>
    <w:p w14:paraId="089F5295" w14:textId="77777777" w:rsidR="008F6BBF" w:rsidRDefault="00000000">
      <w:pPr>
        <w:spacing w:after="120"/>
        <w:jc w:val="both"/>
      </w:pPr>
      <w:r>
        <w:t>This chapter provides an exhaustive technical analysis of all 11 Amazon Web Services (AWS) engineered into the ApleShahar platform. Each service is evaluated across three rigorous academic and operational criteria: (1) What the service does in cloud architecture, (2) Why it was selected for ApleShahar, and (3) How it is configured and triggered in the live environment, supported by verified console screenshots.</w:t>
      </w:r>
    </w:p>
    <w:p w14:paraId="632FDDE4" w14:textId="77777777" w:rsidR="008F6BBF" w:rsidRDefault="00000000">
      <w:pPr>
        <w:spacing w:before="160" w:after="80"/>
        <w:jc w:val="center"/>
      </w:pPr>
      <w:r>
        <w:rPr>
          <w:noProof/>
        </w:rPr>
        <w:drawing>
          <wp:inline distT="0" distB="0" distL="0" distR="0" wp14:anchorId="03A14416" wp14:editId="5CBDBFAE">
            <wp:extent cx="5303520" cy="29832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8 at 22.58.57.jpeg"/>
                    <pic:cNvPicPr/>
                  </pic:nvPicPr>
                  <pic:blipFill>
                    <a:blip r:embed="rId8"/>
                    <a:stretch>
                      <a:fillRect/>
                    </a:stretch>
                  </pic:blipFill>
                  <pic:spPr>
                    <a:xfrm>
                      <a:off x="0" y="0"/>
                      <a:ext cx="5303520" cy="2983230"/>
                    </a:xfrm>
                    <a:prstGeom prst="rect">
                      <a:avLst/>
                    </a:prstGeom>
                  </pic:spPr>
                </pic:pic>
              </a:graphicData>
            </a:graphic>
          </wp:inline>
        </w:drawing>
      </w:r>
    </w:p>
    <w:p w14:paraId="3E6063C5" w14:textId="77777777" w:rsidR="008F6BBF" w:rsidRDefault="00000000">
      <w:pPr>
        <w:spacing w:before="40"/>
        <w:jc w:val="center"/>
      </w:pPr>
      <w:r>
        <w:rPr>
          <w:i/>
          <w:color w:val="646464"/>
          <w:sz w:val="20"/>
        </w:rPr>
        <w:t>Figure 3.1: AWS Management Console Service Inventory (Mumbai ap-south-1)</w:t>
      </w:r>
    </w:p>
    <w:p w14:paraId="12E064A5" w14:textId="77777777" w:rsidR="008F6BBF" w:rsidRDefault="00000000">
      <w:pPr>
        <w:spacing w:before="240" w:after="120"/>
      </w:pPr>
      <w:r>
        <w:rPr>
          <w:b/>
          <w:color w:val="1F497D"/>
          <w:sz w:val="28"/>
        </w:rPr>
        <w:t>3.1 Amazon VPC (Virtual Private Cloud)</w:t>
      </w:r>
    </w:p>
    <w:p w14:paraId="4581CCE2" w14:textId="77777777" w:rsidR="008F6BBF" w:rsidRDefault="00000000">
      <w:pPr>
        <w:spacing w:after="120"/>
        <w:jc w:val="both"/>
      </w:pPr>
      <w:r>
        <w:t>• What the Service Does: Amazon VPC provisions a logically isolated virtual network within AWS where resources are launched with complete administrative control over IP ranges, subnets, route tables, and stateful security group firewalls.</w:t>
      </w:r>
    </w:p>
    <w:p w14:paraId="1F9DC3C2" w14:textId="77777777" w:rsidR="008F6BBF" w:rsidRDefault="00000000">
      <w:pPr>
        <w:spacing w:after="120"/>
        <w:jc w:val="both"/>
      </w:pPr>
      <w:r>
        <w:t>• Why It Was Used in ApleShahar: Enterprise civic applications require strict tiered network segmentation. The relational database storing citizen credentials and complaints must never be exposed to the public internet. Deploying a custom VPC allows placing RDS in isolated private subnets with no Internet Gateway route, eliminating direct database port scans or brute-force attacks. Furthermore, by placing the EC2 instance in a public subnet with direct internet egress, the backend communicates with RDS locally within the VPC while reaching S3, SNS, and SSM without provisioning an expensive AWS NAT Gateway (~$32/month), guaranteeing $0 Free Tier operations.</w:t>
      </w:r>
    </w:p>
    <w:p w14:paraId="026BB229" w14:textId="77777777" w:rsidR="008F6BBF" w:rsidRDefault="00000000">
      <w:pPr>
        <w:spacing w:after="120"/>
        <w:jc w:val="both"/>
      </w:pPr>
      <w:r>
        <w:t>• How It Is Configured and Triggered: VPC ID: vpc-0004b4f628adae8df, CIDR: 10.0.0.0/16 in region ap-south-1. Internet Gateway: apleshahar-igw attached to VPC. Public Subnet: apleshahar-public-1a (10.0.1.0/24 in ap-south-1a) routing 0.0.0.0/0 to the Internet Gateway. Private Subnets: apleshahar-private-1a (10.0.2.0/24 in ap-south-1a) and apleshahar-private-1b (10.0.3.0/24 in ap-south-1b) with local VPC routing only (10.0.0.0/16).</w:t>
      </w:r>
    </w:p>
    <w:p w14:paraId="789E89B6" w14:textId="77777777" w:rsidR="008F6BBF" w:rsidRDefault="00000000">
      <w:pPr>
        <w:spacing w:before="160" w:after="80"/>
        <w:jc w:val="center"/>
      </w:pPr>
      <w:r>
        <w:rPr>
          <w:noProof/>
        </w:rPr>
        <w:lastRenderedPageBreak/>
        <w:drawing>
          <wp:inline distT="0" distB="0" distL="0" distR="0" wp14:anchorId="766F5F2F" wp14:editId="29A37A46">
            <wp:extent cx="5303520" cy="2983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8 at 23.01.02.jpeg"/>
                    <pic:cNvPicPr/>
                  </pic:nvPicPr>
                  <pic:blipFill>
                    <a:blip r:embed="rId9"/>
                    <a:stretch>
                      <a:fillRect/>
                    </a:stretch>
                  </pic:blipFill>
                  <pic:spPr>
                    <a:xfrm>
                      <a:off x="0" y="0"/>
                      <a:ext cx="5303520" cy="2983230"/>
                    </a:xfrm>
                    <a:prstGeom prst="rect">
                      <a:avLst/>
                    </a:prstGeom>
                  </pic:spPr>
                </pic:pic>
              </a:graphicData>
            </a:graphic>
          </wp:inline>
        </w:drawing>
      </w:r>
    </w:p>
    <w:p w14:paraId="7515FB82" w14:textId="77777777" w:rsidR="008F6BBF" w:rsidRDefault="00000000">
      <w:pPr>
        <w:spacing w:before="40"/>
        <w:jc w:val="center"/>
      </w:pPr>
      <w:r>
        <w:rPr>
          <w:i/>
          <w:color w:val="646464"/>
          <w:sz w:val="20"/>
        </w:rPr>
        <w:t>Figure 3.2: Amazon VPC Resource Map with Tiered Subnets and Route Tables</w:t>
      </w:r>
    </w:p>
    <w:p w14:paraId="675EACD3" w14:textId="77777777" w:rsidR="008F6BBF" w:rsidRDefault="00000000">
      <w:pPr>
        <w:spacing w:before="240" w:after="120"/>
      </w:pPr>
      <w:r>
        <w:rPr>
          <w:b/>
          <w:color w:val="1F497D"/>
          <w:sz w:val="28"/>
        </w:rPr>
        <w:t>3.2 Amazon EC2 (Elastic Compute Cloud) &amp; Security Groups</w:t>
      </w:r>
    </w:p>
    <w:p w14:paraId="36190B92" w14:textId="77777777" w:rsidR="008F6BBF" w:rsidRDefault="00000000">
      <w:pPr>
        <w:spacing w:after="120"/>
        <w:jc w:val="both"/>
      </w:pPr>
      <w:r>
        <w:t>• What the Service Does: Amazon EC2 provides resizable virtual compute capacity (virtual machines) with full root-level control over the operating system, container runtime, network stack, and storage volumes.</w:t>
      </w:r>
    </w:p>
    <w:p w14:paraId="79DDAF9C" w14:textId="77777777" w:rsidR="008F6BBF" w:rsidRDefault="00000000">
      <w:pPr>
        <w:spacing w:after="120"/>
        <w:jc w:val="both"/>
      </w:pPr>
      <w:r>
        <w:t>• Why It Was Used in ApleShahar: Satisfies the mandatory core non-serverless compute requirement. EC2 hosts the containerized Node.js 20/Express REST API in Docker, maintaining persistent TCP connection pooling (pg.Pool) to PostgreSQL to eliminate the TCP/TLS handshake latency of serverless functions. Containerization guarantees identical execution environments across development and production.</w:t>
      </w:r>
    </w:p>
    <w:p w14:paraId="48A6F021" w14:textId="77777777" w:rsidR="008F6BBF" w:rsidRDefault="00000000">
      <w:pPr>
        <w:spacing w:after="120"/>
        <w:jc w:val="both"/>
      </w:pPr>
      <w:r>
        <w:t>• How It Is Configured and Triggered: Instance ID: i-0260cf2d7f71c8832, Instance Type: t3.micro (2 vCPUs, 1 GiB RAM), OS: Ubuntu Server 24.04 LTS, Public IP: 3.110.87.195, Port: 5000. Attached to IAM Instance Profile ApleShahar-EC2-BackendRole. Runs container apleshahar-backend orchestrated via Docker Compose. Protected by Security Group apleshahar-ec2-sg allowing inbound traffic on ports 80, 443, 22, and 5000.</w:t>
      </w:r>
    </w:p>
    <w:p w14:paraId="4756F097" w14:textId="77777777" w:rsidR="008F6BBF" w:rsidRDefault="00000000">
      <w:pPr>
        <w:spacing w:before="160" w:after="80"/>
        <w:jc w:val="center"/>
      </w:pPr>
      <w:r>
        <w:rPr>
          <w:noProof/>
        </w:rPr>
        <w:lastRenderedPageBreak/>
        <w:drawing>
          <wp:inline distT="0" distB="0" distL="0" distR="0" wp14:anchorId="7F968DFE" wp14:editId="4DD23CD0">
            <wp:extent cx="5303520" cy="29832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8 at 23.02.00.jpeg"/>
                    <pic:cNvPicPr/>
                  </pic:nvPicPr>
                  <pic:blipFill>
                    <a:blip r:embed="rId10"/>
                    <a:stretch>
                      <a:fillRect/>
                    </a:stretch>
                  </pic:blipFill>
                  <pic:spPr>
                    <a:xfrm>
                      <a:off x="0" y="0"/>
                      <a:ext cx="5303520" cy="2983230"/>
                    </a:xfrm>
                    <a:prstGeom prst="rect">
                      <a:avLst/>
                    </a:prstGeom>
                  </pic:spPr>
                </pic:pic>
              </a:graphicData>
            </a:graphic>
          </wp:inline>
        </w:drawing>
      </w:r>
    </w:p>
    <w:p w14:paraId="6D589915" w14:textId="77777777" w:rsidR="008F6BBF" w:rsidRDefault="00000000">
      <w:pPr>
        <w:spacing w:before="40"/>
        <w:jc w:val="center"/>
      </w:pPr>
      <w:r>
        <w:rPr>
          <w:i/>
          <w:color w:val="646464"/>
          <w:sz w:val="20"/>
        </w:rPr>
        <w:t>Figure 3.3: Amazon EC2 Instance Summary (t3.micro, Ubuntu 24.04 LTS)</w:t>
      </w:r>
    </w:p>
    <w:p w14:paraId="7AF5BEB9" w14:textId="77777777" w:rsidR="008F6BBF" w:rsidRDefault="00000000">
      <w:pPr>
        <w:spacing w:before="160" w:after="80"/>
        <w:jc w:val="center"/>
      </w:pPr>
      <w:r>
        <w:rPr>
          <w:noProof/>
        </w:rPr>
        <w:drawing>
          <wp:inline distT="0" distB="0" distL="0" distR="0" wp14:anchorId="1573D500" wp14:editId="17BF27E3">
            <wp:extent cx="5303520" cy="29832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8 at 23.02.24.jpeg"/>
                    <pic:cNvPicPr/>
                  </pic:nvPicPr>
                  <pic:blipFill>
                    <a:blip r:embed="rId11"/>
                    <a:stretch>
                      <a:fillRect/>
                    </a:stretch>
                  </pic:blipFill>
                  <pic:spPr>
                    <a:xfrm>
                      <a:off x="0" y="0"/>
                      <a:ext cx="5303520" cy="2983230"/>
                    </a:xfrm>
                    <a:prstGeom prst="rect">
                      <a:avLst/>
                    </a:prstGeom>
                  </pic:spPr>
                </pic:pic>
              </a:graphicData>
            </a:graphic>
          </wp:inline>
        </w:drawing>
      </w:r>
    </w:p>
    <w:p w14:paraId="40A2C867" w14:textId="77777777" w:rsidR="008F6BBF" w:rsidRDefault="00000000">
      <w:pPr>
        <w:spacing w:before="40"/>
        <w:jc w:val="center"/>
      </w:pPr>
      <w:r>
        <w:rPr>
          <w:i/>
          <w:color w:val="646464"/>
          <w:sz w:val="20"/>
        </w:rPr>
        <w:t>Figure 3.4: Amazon EC2 Security Group Inbound Firewall Rules</w:t>
      </w:r>
    </w:p>
    <w:p w14:paraId="3FEEE15F" w14:textId="77777777" w:rsidR="008F6BBF" w:rsidRDefault="00000000">
      <w:pPr>
        <w:spacing w:before="240" w:after="120"/>
      </w:pPr>
      <w:r>
        <w:rPr>
          <w:b/>
          <w:color w:val="1F497D"/>
          <w:sz w:val="28"/>
        </w:rPr>
        <w:t>3.3 Amazon RDS (Relational Database Service - PostgreSQL)</w:t>
      </w:r>
    </w:p>
    <w:p w14:paraId="4A48DE11" w14:textId="77777777" w:rsidR="008F6BBF" w:rsidRDefault="00000000">
      <w:pPr>
        <w:spacing w:after="120"/>
        <w:jc w:val="both"/>
      </w:pPr>
      <w:r>
        <w:t>• What the Service Does: Amazon RDS is a managed relational database service automating database setup, hardware provisioning, automated patches, daily snapshots, and multi-zone subnet replication.</w:t>
      </w:r>
    </w:p>
    <w:p w14:paraId="687C02DF" w14:textId="77777777" w:rsidR="008F6BBF" w:rsidRDefault="00000000">
      <w:pPr>
        <w:spacing w:after="120"/>
        <w:jc w:val="both"/>
      </w:pPr>
      <w:r>
        <w:t>• Why It Was Used in ApleShahar: Relational data integrity is non-negotiable for municipal grievance handling. ACID transactions ensure that complaint logging, ETA updates, and citizen verification are committed atomically. Subnet isolation ensures zero public access from the internet. Automated daily backups provide disaster recovery without manual database maintenance.</w:t>
      </w:r>
    </w:p>
    <w:p w14:paraId="788716E6" w14:textId="77777777" w:rsidR="008F6BBF" w:rsidRDefault="00000000">
      <w:pPr>
        <w:spacing w:after="120"/>
        <w:jc w:val="both"/>
      </w:pPr>
      <w:r>
        <w:lastRenderedPageBreak/>
        <w:t>• How It Is Configured and Triggered: DB Identifier: apleshahar-postgres, Engine: PostgreSQL 16.10, Class: db.t3.micro, Storage: 20 GiB gp3 SSD, Single-AZ topology with multi-AZ DB Subnet Group apleshahar-db-subnets. Endpoint: apleshahar-postgres.claiyoqcgr10.ap-south-1.rds.amazonaws.com:5432. Public Access: NO. Protected by Security Group apleshahar-rds-sg restricting inbound port 5432 strictly to source sg-062252861b7de2668 (EC2 only). Connected via pg.Pool over enforced SSL.</w:t>
      </w:r>
    </w:p>
    <w:p w14:paraId="7186795A" w14:textId="77777777" w:rsidR="008F6BBF" w:rsidRDefault="00000000">
      <w:pPr>
        <w:spacing w:before="160" w:after="80"/>
        <w:jc w:val="center"/>
      </w:pPr>
      <w:r>
        <w:rPr>
          <w:noProof/>
        </w:rPr>
        <w:drawing>
          <wp:inline distT="0" distB="0" distL="0" distR="0" wp14:anchorId="1B69DC80" wp14:editId="473CD458">
            <wp:extent cx="5303520" cy="29832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8 at 23.04.54.jpeg"/>
                    <pic:cNvPicPr/>
                  </pic:nvPicPr>
                  <pic:blipFill>
                    <a:blip r:embed="rId12"/>
                    <a:stretch>
                      <a:fillRect/>
                    </a:stretch>
                  </pic:blipFill>
                  <pic:spPr>
                    <a:xfrm>
                      <a:off x="0" y="0"/>
                      <a:ext cx="5303520" cy="2983230"/>
                    </a:xfrm>
                    <a:prstGeom prst="rect">
                      <a:avLst/>
                    </a:prstGeom>
                  </pic:spPr>
                </pic:pic>
              </a:graphicData>
            </a:graphic>
          </wp:inline>
        </w:drawing>
      </w:r>
    </w:p>
    <w:p w14:paraId="4EEA5F04" w14:textId="77777777" w:rsidR="008F6BBF" w:rsidRDefault="00000000">
      <w:pPr>
        <w:spacing w:before="40"/>
        <w:jc w:val="center"/>
      </w:pPr>
      <w:r>
        <w:rPr>
          <w:i/>
          <w:color w:val="646464"/>
          <w:sz w:val="20"/>
        </w:rPr>
        <w:t>Figure 3.5: Amazon RDS PostgreSQL 16.10 Instance Summary and Endpoints</w:t>
      </w:r>
    </w:p>
    <w:p w14:paraId="104BF6E5" w14:textId="77777777" w:rsidR="008F6BBF" w:rsidRDefault="00000000">
      <w:pPr>
        <w:spacing w:before="160" w:after="80"/>
        <w:jc w:val="center"/>
      </w:pPr>
      <w:r>
        <w:rPr>
          <w:noProof/>
        </w:rPr>
        <w:drawing>
          <wp:inline distT="0" distB="0" distL="0" distR="0" wp14:anchorId="03AB1681" wp14:editId="558B00DE">
            <wp:extent cx="5303520" cy="29832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8 at 23.05.17.jpeg"/>
                    <pic:cNvPicPr/>
                  </pic:nvPicPr>
                  <pic:blipFill>
                    <a:blip r:embed="rId13"/>
                    <a:stretch>
                      <a:fillRect/>
                    </a:stretch>
                  </pic:blipFill>
                  <pic:spPr>
                    <a:xfrm>
                      <a:off x="0" y="0"/>
                      <a:ext cx="5303520" cy="2983230"/>
                    </a:xfrm>
                    <a:prstGeom prst="rect">
                      <a:avLst/>
                    </a:prstGeom>
                  </pic:spPr>
                </pic:pic>
              </a:graphicData>
            </a:graphic>
          </wp:inline>
        </w:drawing>
      </w:r>
    </w:p>
    <w:p w14:paraId="4D4B6BE2" w14:textId="77777777" w:rsidR="008F6BBF" w:rsidRDefault="00000000">
      <w:pPr>
        <w:spacing w:before="40"/>
        <w:jc w:val="center"/>
      </w:pPr>
      <w:r>
        <w:rPr>
          <w:i/>
          <w:color w:val="646464"/>
          <w:sz w:val="20"/>
        </w:rPr>
        <w:t>Figure 3.6: Amazon RDS Security Group Rules (Strict Ingress from EC2)</w:t>
      </w:r>
    </w:p>
    <w:p w14:paraId="61769BE2" w14:textId="77777777" w:rsidR="008F6BBF" w:rsidRDefault="00000000">
      <w:pPr>
        <w:spacing w:before="240" w:after="120"/>
      </w:pPr>
      <w:r>
        <w:rPr>
          <w:b/>
          <w:color w:val="1F497D"/>
          <w:sz w:val="28"/>
        </w:rPr>
        <w:t>3.4 Amazon S3 (Simple Storage Service)</w:t>
      </w:r>
    </w:p>
    <w:p w14:paraId="1E4724B1" w14:textId="77777777" w:rsidR="008F6BBF" w:rsidRDefault="00000000">
      <w:pPr>
        <w:spacing w:after="120"/>
        <w:jc w:val="both"/>
      </w:pPr>
      <w:r>
        <w:t>• What the Service Does: Amazon S3 is an object storage service offering 99.999999999% (11 9s) of durability, static website hosting, bucket policies, and event notifications.</w:t>
      </w:r>
    </w:p>
    <w:p w14:paraId="2A5749E2" w14:textId="77777777" w:rsidR="008F6BBF" w:rsidRDefault="00000000">
      <w:pPr>
        <w:spacing w:after="120"/>
        <w:jc w:val="both"/>
      </w:pPr>
      <w:r>
        <w:lastRenderedPageBreak/>
        <w:t>• Why It Was Used in ApleShahar: Fulfills two critical architectural roles: (1) Media Storage for citizen complaint photos and resolution proofs, and (2) Static Website Hosting for the compiled React 19 SPA, completely decoupling asset storage from compute resources.</w:t>
      </w:r>
    </w:p>
    <w:p w14:paraId="71BA23B0" w14:textId="77777777" w:rsidR="008F6BBF" w:rsidRDefault="00000000">
      <w:pPr>
        <w:spacing w:after="120"/>
        <w:jc w:val="both"/>
      </w:pPr>
      <w:r>
        <w:t>• How It Is Configured and Triggered: Two dedicated buckets in ap-south-1: (1) apleshahar-media-76343 stores citizen grievance photos in complaints/ and resolution photos in resolved/. Configured with public read policy and CORS headers; emits s3:ObjectCreated:* events to Lambda. (2) apleshahar-frontend-852227600998-2026 hosts compiled static React files (index.html, JS chunks, CSS, SVG assets) configured for static website hosting with SPA error routing.</w:t>
      </w:r>
    </w:p>
    <w:p w14:paraId="0CF806CF" w14:textId="77777777" w:rsidR="008F6BBF" w:rsidRDefault="00000000">
      <w:pPr>
        <w:spacing w:before="160" w:after="80"/>
        <w:jc w:val="center"/>
      </w:pPr>
      <w:r>
        <w:rPr>
          <w:noProof/>
        </w:rPr>
        <w:drawing>
          <wp:inline distT="0" distB="0" distL="0" distR="0" wp14:anchorId="50AD32B8" wp14:editId="1F7F902B">
            <wp:extent cx="5303520" cy="29832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8 at 23.06.14.jpeg"/>
                    <pic:cNvPicPr/>
                  </pic:nvPicPr>
                  <pic:blipFill>
                    <a:blip r:embed="rId14"/>
                    <a:stretch>
                      <a:fillRect/>
                    </a:stretch>
                  </pic:blipFill>
                  <pic:spPr>
                    <a:xfrm>
                      <a:off x="0" y="0"/>
                      <a:ext cx="5303520" cy="2983230"/>
                    </a:xfrm>
                    <a:prstGeom prst="rect">
                      <a:avLst/>
                    </a:prstGeom>
                  </pic:spPr>
                </pic:pic>
              </a:graphicData>
            </a:graphic>
          </wp:inline>
        </w:drawing>
      </w:r>
    </w:p>
    <w:p w14:paraId="2229EE05" w14:textId="77777777" w:rsidR="008F6BBF" w:rsidRDefault="00000000">
      <w:pPr>
        <w:spacing w:before="40"/>
        <w:jc w:val="center"/>
      </w:pPr>
      <w:r>
        <w:rPr>
          <w:i/>
          <w:color w:val="646464"/>
          <w:sz w:val="20"/>
        </w:rPr>
        <w:t>Figure 3.7: Amazon S3 General Purpose Storage Buckets Overview</w:t>
      </w:r>
    </w:p>
    <w:p w14:paraId="3D9CFFD9" w14:textId="77777777" w:rsidR="008F6BBF" w:rsidRDefault="00000000">
      <w:pPr>
        <w:spacing w:before="160" w:after="80"/>
        <w:jc w:val="center"/>
      </w:pPr>
      <w:r>
        <w:rPr>
          <w:noProof/>
        </w:rPr>
        <w:drawing>
          <wp:inline distT="0" distB="0" distL="0" distR="0" wp14:anchorId="7BCA747E" wp14:editId="20E412CA">
            <wp:extent cx="5303520" cy="29832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8 at 23.06.33.jpeg"/>
                    <pic:cNvPicPr/>
                  </pic:nvPicPr>
                  <pic:blipFill>
                    <a:blip r:embed="rId15"/>
                    <a:stretch>
                      <a:fillRect/>
                    </a:stretch>
                  </pic:blipFill>
                  <pic:spPr>
                    <a:xfrm>
                      <a:off x="0" y="0"/>
                      <a:ext cx="5303520" cy="2983230"/>
                    </a:xfrm>
                    <a:prstGeom prst="rect">
                      <a:avLst/>
                    </a:prstGeom>
                  </pic:spPr>
                </pic:pic>
              </a:graphicData>
            </a:graphic>
          </wp:inline>
        </w:drawing>
      </w:r>
    </w:p>
    <w:p w14:paraId="4B0FECFE" w14:textId="77777777" w:rsidR="008F6BBF" w:rsidRDefault="00000000">
      <w:pPr>
        <w:spacing w:before="40"/>
        <w:jc w:val="center"/>
      </w:pPr>
      <w:r>
        <w:rPr>
          <w:i/>
          <w:color w:val="646464"/>
          <w:sz w:val="20"/>
        </w:rPr>
        <w:t>Figure 3.8: Amazon S3 Frontend Static Hosting Bucket Object Structure</w:t>
      </w:r>
    </w:p>
    <w:p w14:paraId="3D0398DA" w14:textId="77777777" w:rsidR="008F6BBF" w:rsidRDefault="00000000">
      <w:pPr>
        <w:spacing w:before="160" w:after="80"/>
        <w:jc w:val="center"/>
      </w:pPr>
      <w:r>
        <w:rPr>
          <w:noProof/>
        </w:rPr>
        <w:lastRenderedPageBreak/>
        <w:drawing>
          <wp:inline distT="0" distB="0" distL="0" distR="0" wp14:anchorId="68B1A386" wp14:editId="01DB4B36">
            <wp:extent cx="5303520" cy="29832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8 at 23.07.02.jpeg"/>
                    <pic:cNvPicPr/>
                  </pic:nvPicPr>
                  <pic:blipFill>
                    <a:blip r:embed="rId16"/>
                    <a:stretch>
                      <a:fillRect/>
                    </a:stretch>
                  </pic:blipFill>
                  <pic:spPr>
                    <a:xfrm>
                      <a:off x="0" y="0"/>
                      <a:ext cx="5303520" cy="2983230"/>
                    </a:xfrm>
                    <a:prstGeom prst="rect">
                      <a:avLst/>
                    </a:prstGeom>
                  </pic:spPr>
                </pic:pic>
              </a:graphicData>
            </a:graphic>
          </wp:inline>
        </w:drawing>
      </w:r>
    </w:p>
    <w:p w14:paraId="4E0BAF19" w14:textId="77777777" w:rsidR="008F6BBF" w:rsidRDefault="00000000">
      <w:pPr>
        <w:spacing w:before="40"/>
        <w:jc w:val="center"/>
      </w:pPr>
      <w:r>
        <w:rPr>
          <w:i/>
          <w:color w:val="646464"/>
          <w:sz w:val="20"/>
        </w:rPr>
        <w:t>Figure 3.9: Amazon S3 Media Storage Bucket Structure (complaints/, resolved/)</w:t>
      </w:r>
    </w:p>
    <w:p w14:paraId="31492BFF" w14:textId="77777777" w:rsidR="008F6BBF" w:rsidRDefault="00000000">
      <w:pPr>
        <w:spacing w:before="240" w:after="120"/>
      </w:pPr>
      <w:r>
        <w:rPr>
          <w:b/>
          <w:color w:val="1F497D"/>
          <w:sz w:val="28"/>
        </w:rPr>
        <w:t>3.5 Amazon CloudFront (Content Delivery Network &amp; Edge Router)</w:t>
      </w:r>
    </w:p>
    <w:p w14:paraId="5F29AE46" w14:textId="77777777" w:rsidR="008F6BBF" w:rsidRDefault="00000000">
      <w:pPr>
        <w:spacing w:after="120"/>
        <w:jc w:val="both"/>
      </w:pPr>
      <w:r>
        <w:t>• What the Service Does: Amazon CloudFront is a global CDN distributing static and dynamic web content to edge locations worldwide with ultra-low latency and edge SSL termination.</w:t>
      </w:r>
    </w:p>
    <w:p w14:paraId="5D0FAF0F" w14:textId="77777777" w:rsidR="008F6BBF" w:rsidRDefault="00000000">
      <w:pPr>
        <w:spacing w:after="120"/>
        <w:jc w:val="both"/>
      </w:pPr>
      <w:r>
        <w:t>• Why It Was Used in ApleShahar: CloudFront serves as the unified single-domain edge gateway (d1gbzyhd2sdjfm.cloudfront.net), providing three major benefits: (1) Free HTTPS termination without purchasing custom SSL certificates, (2) Edge caching of static frontend files and grievance images at the Mumbai Edge PoP (BOM78) for sub-20ms latency, and (3) Elimination of CORS preflight requests by unifying frontend, API, and media paths under one domain.</w:t>
      </w:r>
    </w:p>
    <w:p w14:paraId="3DBBC76A" w14:textId="77777777" w:rsidR="008F6BBF" w:rsidRDefault="00000000">
      <w:pPr>
        <w:spacing w:after="120"/>
        <w:jc w:val="both"/>
      </w:pPr>
      <w:r>
        <w:t>• How It Is Configured and Triggered: Distribution ID: E173DOOWG8BGP2. Multi-origin routing: Default (*) points to S3 frontend website bucket (TTL 86400s); /api/* points to EC2 backend container (TTL 0s, forwards all HTTP methods and Authorization headers); /complaints/* points to S3 media bucket (TTL 86400s). Custom error responses for 403 and 404 return /index.html with HTTP 200 OK.</w:t>
      </w:r>
    </w:p>
    <w:p w14:paraId="67DDF5BD" w14:textId="77777777" w:rsidR="008F6BBF" w:rsidRDefault="00000000">
      <w:pPr>
        <w:spacing w:before="120" w:after="40"/>
      </w:pPr>
      <w:r>
        <w:rPr>
          <w:b/>
          <w:sz w:val="22"/>
        </w:rPr>
        <w:t>Table 3.1: Amazon CloudFront Multi-Origin Routing Matrix</w:t>
      </w:r>
    </w:p>
    <w:tbl>
      <w:tblPr>
        <w:tblW w:w="0" w:type="auto"/>
        <w:jc w:val="center"/>
        <w:tblBorders>
          <w:top w:val="single" w:sz="4" w:space="0" w:color="D3D3D3"/>
          <w:bottom w:val="single" w:sz="8" w:space="0" w:color="1F497D"/>
          <w:insideH w:val="single" w:sz="4" w:space="0" w:color="E0E0E0"/>
        </w:tblBorders>
        <w:tblLook w:val="04A0" w:firstRow="1" w:lastRow="0" w:firstColumn="1" w:lastColumn="0" w:noHBand="0" w:noVBand="1"/>
      </w:tblPr>
      <w:tblGrid>
        <w:gridCol w:w="2160"/>
        <w:gridCol w:w="3168"/>
        <w:gridCol w:w="2160"/>
        <w:gridCol w:w="1872"/>
      </w:tblGrid>
      <w:tr w:rsidR="008F6BBF" w14:paraId="34ECB363" w14:textId="77777777">
        <w:trPr>
          <w:cantSplit/>
          <w:tblHeader/>
          <w:jc w:val="center"/>
        </w:trPr>
        <w:tc>
          <w:tcPr>
            <w:tcW w:w="2160" w:type="dxa"/>
            <w:shd w:val="clear" w:color="auto" w:fill="1F497D"/>
            <w:tcMar>
              <w:top w:w="140" w:type="dxa"/>
              <w:left w:w="180" w:type="dxa"/>
              <w:bottom w:w="140" w:type="dxa"/>
              <w:right w:w="180" w:type="dxa"/>
            </w:tcMar>
            <w:vAlign w:val="center"/>
          </w:tcPr>
          <w:p w14:paraId="49293165" w14:textId="77777777" w:rsidR="008F6BBF" w:rsidRDefault="00000000">
            <w:pPr>
              <w:jc w:val="center"/>
            </w:pPr>
            <w:r>
              <w:rPr>
                <w:b/>
                <w:color w:val="FFFFFF"/>
                <w:sz w:val="21"/>
              </w:rPr>
              <w:t>Path Pattern</w:t>
            </w:r>
          </w:p>
        </w:tc>
        <w:tc>
          <w:tcPr>
            <w:tcW w:w="3168" w:type="dxa"/>
            <w:shd w:val="clear" w:color="auto" w:fill="1F497D"/>
            <w:tcMar>
              <w:top w:w="140" w:type="dxa"/>
              <w:left w:w="180" w:type="dxa"/>
              <w:bottom w:w="140" w:type="dxa"/>
              <w:right w:w="180" w:type="dxa"/>
            </w:tcMar>
            <w:vAlign w:val="center"/>
          </w:tcPr>
          <w:p w14:paraId="4C58D272" w14:textId="77777777" w:rsidR="008F6BBF" w:rsidRDefault="00000000">
            <w:pPr>
              <w:jc w:val="center"/>
            </w:pPr>
            <w:r>
              <w:rPr>
                <w:b/>
                <w:color w:val="FFFFFF"/>
                <w:sz w:val="21"/>
              </w:rPr>
              <w:t>Target Origin</w:t>
            </w:r>
          </w:p>
        </w:tc>
        <w:tc>
          <w:tcPr>
            <w:tcW w:w="2160" w:type="dxa"/>
            <w:shd w:val="clear" w:color="auto" w:fill="1F497D"/>
            <w:tcMar>
              <w:top w:w="140" w:type="dxa"/>
              <w:left w:w="180" w:type="dxa"/>
              <w:bottom w:w="140" w:type="dxa"/>
              <w:right w:w="180" w:type="dxa"/>
            </w:tcMar>
            <w:vAlign w:val="center"/>
          </w:tcPr>
          <w:p w14:paraId="068E48B1" w14:textId="77777777" w:rsidR="008F6BBF" w:rsidRDefault="00000000">
            <w:pPr>
              <w:jc w:val="center"/>
            </w:pPr>
            <w:r>
              <w:rPr>
                <w:b/>
                <w:color w:val="FFFFFF"/>
                <w:sz w:val="21"/>
              </w:rPr>
              <w:t>Cache Policy</w:t>
            </w:r>
          </w:p>
        </w:tc>
        <w:tc>
          <w:tcPr>
            <w:tcW w:w="1872" w:type="dxa"/>
            <w:shd w:val="clear" w:color="auto" w:fill="1F497D"/>
            <w:tcMar>
              <w:top w:w="140" w:type="dxa"/>
              <w:left w:w="180" w:type="dxa"/>
              <w:bottom w:w="140" w:type="dxa"/>
              <w:right w:w="180" w:type="dxa"/>
            </w:tcMar>
            <w:vAlign w:val="center"/>
          </w:tcPr>
          <w:p w14:paraId="1B8769A6" w14:textId="77777777" w:rsidR="008F6BBF" w:rsidRDefault="00000000">
            <w:pPr>
              <w:jc w:val="center"/>
            </w:pPr>
            <w:r>
              <w:rPr>
                <w:b/>
                <w:color w:val="FFFFFF"/>
                <w:sz w:val="21"/>
              </w:rPr>
              <w:t>SSL Behavior</w:t>
            </w:r>
          </w:p>
        </w:tc>
      </w:tr>
      <w:tr w:rsidR="008F6BBF" w14:paraId="25A97ECA" w14:textId="77777777">
        <w:trPr>
          <w:cantSplit/>
          <w:jc w:val="center"/>
        </w:trPr>
        <w:tc>
          <w:tcPr>
            <w:tcW w:w="2160" w:type="dxa"/>
            <w:shd w:val="clear" w:color="auto" w:fill="F2F5F8"/>
            <w:tcMar>
              <w:top w:w="100" w:type="dxa"/>
              <w:left w:w="150" w:type="dxa"/>
              <w:bottom w:w="100" w:type="dxa"/>
              <w:right w:w="150" w:type="dxa"/>
            </w:tcMar>
            <w:vAlign w:val="center"/>
          </w:tcPr>
          <w:p w14:paraId="77AAABA3" w14:textId="77777777" w:rsidR="008F6BBF" w:rsidRDefault="00000000">
            <w:r>
              <w:rPr>
                <w:sz w:val="20"/>
              </w:rPr>
              <w:t>Default (*)</w:t>
            </w:r>
          </w:p>
        </w:tc>
        <w:tc>
          <w:tcPr>
            <w:tcW w:w="3168" w:type="dxa"/>
            <w:shd w:val="clear" w:color="auto" w:fill="F2F5F8"/>
            <w:tcMar>
              <w:top w:w="100" w:type="dxa"/>
              <w:left w:w="150" w:type="dxa"/>
              <w:bottom w:w="100" w:type="dxa"/>
              <w:right w:w="150" w:type="dxa"/>
            </w:tcMar>
            <w:vAlign w:val="center"/>
          </w:tcPr>
          <w:p w14:paraId="698781C6" w14:textId="77777777" w:rsidR="008F6BBF" w:rsidRDefault="00000000">
            <w:r>
              <w:rPr>
                <w:sz w:val="20"/>
              </w:rPr>
              <w:t>S3 Frontend Website Bucket</w:t>
            </w:r>
          </w:p>
        </w:tc>
        <w:tc>
          <w:tcPr>
            <w:tcW w:w="2160" w:type="dxa"/>
            <w:shd w:val="clear" w:color="auto" w:fill="F2F5F8"/>
            <w:tcMar>
              <w:top w:w="100" w:type="dxa"/>
              <w:left w:w="150" w:type="dxa"/>
              <w:bottom w:w="100" w:type="dxa"/>
              <w:right w:w="150" w:type="dxa"/>
            </w:tcMar>
            <w:vAlign w:val="center"/>
          </w:tcPr>
          <w:p w14:paraId="0E8A88FC" w14:textId="77777777" w:rsidR="008F6BBF" w:rsidRDefault="00000000">
            <w:r>
              <w:rPr>
                <w:sz w:val="20"/>
              </w:rPr>
              <w:t>CachingOptimized (86400s)</w:t>
            </w:r>
          </w:p>
        </w:tc>
        <w:tc>
          <w:tcPr>
            <w:tcW w:w="1872" w:type="dxa"/>
            <w:shd w:val="clear" w:color="auto" w:fill="F2F5F8"/>
            <w:tcMar>
              <w:top w:w="100" w:type="dxa"/>
              <w:left w:w="150" w:type="dxa"/>
              <w:bottom w:w="100" w:type="dxa"/>
              <w:right w:w="150" w:type="dxa"/>
            </w:tcMar>
            <w:vAlign w:val="center"/>
          </w:tcPr>
          <w:p w14:paraId="73B5EF47" w14:textId="77777777" w:rsidR="008F6BBF" w:rsidRDefault="00000000">
            <w:r>
              <w:rPr>
                <w:sz w:val="20"/>
              </w:rPr>
              <w:t>Redirect HTTP -&gt; HTTPS</w:t>
            </w:r>
          </w:p>
        </w:tc>
      </w:tr>
      <w:tr w:rsidR="008F6BBF" w14:paraId="1BAD3C80" w14:textId="77777777">
        <w:trPr>
          <w:cantSplit/>
          <w:jc w:val="center"/>
        </w:trPr>
        <w:tc>
          <w:tcPr>
            <w:tcW w:w="2160" w:type="dxa"/>
            <w:shd w:val="clear" w:color="auto" w:fill="FFFFFF"/>
            <w:tcMar>
              <w:top w:w="100" w:type="dxa"/>
              <w:left w:w="150" w:type="dxa"/>
              <w:bottom w:w="100" w:type="dxa"/>
              <w:right w:w="150" w:type="dxa"/>
            </w:tcMar>
            <w:vAlign w:val="center"/>
          </w:tcPr>
          <w:p w14:paraId="7271D8EE" w14:textId="77777777" w:rsidR="008F6BBF" w:rsidRDefault="00000000">
            <w:r>
              <w:rPr>
                <w:sz w:val="20"/>
              </w:rPr>
              <w:t>/api/*</w:t>
            </w:r>
          </w:p>
        </w:tc>
        <w:tc>
          <w:tcPr>
            <w:tcW w:w="3168" w:type="dxa"/>
            <w:shd w:val="clear" w:color="auto" w:fill="FFFFFF"/>
            <w:tcMar>
              <w:top w:w="100" w:type="dxa"/>
              <w:left w:w="150" w:type="dxa"/>
              <w:bottom w:w="100" w:type="dxa"/>
              <w:right w:w="150" w:type="dxa"/>
            </w:tcMar>
            <w:vAlign w:val="center"/>
          </w:tcPr>
          <w:p w14:paraId="149C2297" w14:textId="77777777" w:rsidR="008F6BBF" w:rsidRDefault="00000000">
            <w:r>
              <w:rPr>
                <w:sz w:val="20"/>
              </w:rPr>
              <w:t>EC2 Backend Docker (Port 5000)</w:t>
            </w:r>
          </w:p>
        </w:tc>
        <w:tc>
          <w:tcPr>
            <w:tcW w:w="2160" w:type="dxa"/>
            <w:shd w:val="clear" w:color="auto" w:fill="FFFFFF"/>
            <w:tcMar>
              <w:top w:w="100" w:type="dxa"/>
              <w:left w:w="150" w:type="dxa"/>
              <w:bottom w:w="100" w:type="dxa"/>
              <w:right w:w="150" w:type="dxa"/>
            </w:tcMar>
            <w:vAlign w:val="center"/>
          </w:tcPr>
          <w:p w14:paraId="44E7C5B5" w14:textId="77777777" w:rsidR="008F6BBF" w:rsidRDefault="00000000">
            <w:r>
              <w:rPr>
                <w:sz w:val="20"/>
              </w:rPr>
              <w:t>CachingDisabled (0s, Pass-Through)</w:t>
            </w:r>
          </w:p>
        </w:tc>
        <w:tc>
          <w:tcPr>
            <w:tcW w:w="1872" w:type="dxa"/>
            <w:shd w:val="clear" w:color="auto" w:fill="FFFFFF"/>
            <w:tcMar>
              <w:top w:w="100" w:type="dxa"/>
              <w:left w:w="150" w:type="dxa"/>
              <w:bottom w:w="100" w:type="dxa"/>
              <w:right w:w="150" w:type="dxa"/>
            </w:tcMar>
            <w:vAlign w:val="center"/>
          </w:tcPr>
          <w:p w14:paraId="0A989C34" w14:textId="77777777" w:rsidR="008F6BBF" w:rsidRDefault="00000000">
            <w:r>
              <w:rPr>
                <w:sz w:val="20"/>
              </w:rPr>
              <w:t>Redirect HTTP -&gt; HTTPS</w:t>
            </w:r>
          </w:p>
        </w:tc>
      </w:tr>
      <w:tr w:rsidR="008F6BBF" w14:paraId="42587563" w14:textId="77777777">
        <w:trPr>
          <w:cantSplit/>
          <w:jc w:val="center"/>
        </w:trPr>
        <w:tc>
          <w:tcPr>
            <w:tcW w:w="2160" w:type="dxa"/>
            <w:shd w:val="clear" w:color="auto" w:fill="F2F5F8"/>
            <w:tcMar>
              <w:top w:w="100" w:type="dxa"/>
              <w:left w:w="150" w:type="dxa"/>
              <w:bottom w:w="100" w:type="dxa"/>
              <w:right w:w="150" w:type="dxa"/>
            </w:tcMar>
            <w:vAlign w:val="center"/>
          </w:tcPr>
          <w:p w14:paraId="5FF6CA86" w14:textId="77777777" w:rsidR="008F6BBF" w:rsidRDefault="00000000">
            <w:r>
              <w:rPr>
                <w:sz w:val="20"/>
              </w:rPr>
              <w:lastRenderedPageBreak/>
              <w:t>/complaints/*</w:t>
            </w:r>
          </w:p>
        </w:tc>
        <w:tc>
          <w:tcPr>
            <w:tcW w:w="3168" w:type="dxa"/>
            <w:shd w:val="clear" w:color="auto" w:fill="F2F5F8"/>
            <w:tcMar>
              <w:top w:w="100" w:type="dxa"/>
              <w:left w:w="150" w:type="dxa"/>
              <w:bottom w:w="100" w:type="dxa"/>
              <w:right w:w="150" w:type="dxa"/>
            </w:tcMar>
            <w:vAlign w:val="center"/>
          </w:tcPr>
          <w:p w14:paraId="19C45039" w14:textId="77777777" w:rsidR="008F6BBF" w:rsidRDefault="00000000">
            <w:r>
              <w:rPr>
                <w:sz w:val="20"/>
              </w:rPr>
              <w:t>S3 Media Storage Bucket</w:t>
            </w:r>
          </w:p>
        </w:tc>
        <w:tc>
          <w:tcPr>
            <w:tcW w:w="2160" w:type="dxa"/>
            <w:shd w:val="clear" w:color="auto" w:fill="F2F5F8"/>
            <w:tcMar>
              <w:top w:w="100" w:type="dxa"/>
              <w:left w:w="150" w:type="dxa"/>
              <w:bottom w:w="100" w:type="dxa"/>
              <w:right w:w="150" w:type="dxa"/>
            </w:tcMar>
            <w:vAlign w:val="center"/>
          </w:tcPr>
          <w:p w14:paraId="1B465082" w14:textId="77777777" w:rsidR="008F6BBF" w:rsidRDefault="00000000">
            <w:r>
              <w:rPr>
                <w:sz w:val="20"/>
              </w:rPr>
              <w:t>CachingOptimized (86400s)</w:t>
            </w:r>
          </w:p>
        </w:tc>
        <w:tc>
          <w:tcPr>
            <w:tcW w:w="1872" w:type="dxa"/>
            <w:shd w:val="clear" w:color="auto" w:fill="F2F5F8"/>
            <w:tcMar>
              <w:top w:w="100" w:type="dxa"/>
              <w:left w:w="150" w:type="dxa"/>
              <w:bottom w:w="100" w:type="dxa"/>
              <w:right w:w="150" w:type="dxa"/>
            </w:tcMar>
            <w:vAlign w:val="center"/>
          </w:tcPr>
          <w:p w14:paraId="738B4EBC" w14:textId="77777777" w:rsidR="008F6BBF" w:rsidRDefault="00000000">
            <w:r>
              <w:rPr>
                <w:sz w:val="20"/>
              </w:rPr>
              <w:t>Redirect HTTP -&gt; HTTPS</w:t>
            </w:r>
          </w:p>
        </w:tc>
      </w:tr>
    </w:tbl>
    <w:p w14:paraId="569C30CE" w14:textId="77777777" w:rsidR="008F6BBF" w:rsidRDefault="00000000">
      <w:pPr>
        <w:spacing w:before="160" w:after="80"/>
        <w:jc w:val="center"/>
      </w:pPr>
      <w:r>
        <w:rPr>
          <w:noProof/>
        </w:rPr>
        <w:drawing>
          <wp:inline distT="0" distB="0" distL="0" distR="0" wp14:anchorId="54E10FF0" wp14:editId="592D424E">
            <wp:extent cx="5303520" cy="29832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8 at 23.08.20.jpeg"/>
                    <pic:cNvPicPr/>
                  </pic:nvPicPr>
                  <pic:blipFill>
                    <a:blip r:embed="rId17"/>
                    <a:stretch>
                      <a:fillRect/>
                    </a:stretch>
                  </pic:blipFill>
                  <pic:spPr>
                    <a:xfrm>
                      <a:off x="0" y="0"/>
                      <a:ext cx="5303520" cy="2983230"/>
                    </a:xfrm>
                    <a:prstGeom prst="rect">
                      <a:avLst/>
                    </a:prstGeom>
                  </pic:spPr>
                </pic:pic>
              </a:graphicData>
            </a:graphic>
          </wp:inline>
        </w:drawing>
      </w:r>
    </w:p>
    <w:p w14:paraId="41092082" w14:textId="77777777" w:rsidR="008F6BBF" w:rsidRDefault="00000000">
      <w:pPr>
        <w:spacing w:before="40"/>
        <w:jc w:val="center"/>
      </w:pPr>
      <w:r>
        <w:rPr>
          <w:i/>
          <w:color w:val="646464"/>
          <w:sz w:val="20"/>
        </w:rPr>
        <w:t>Figure 3.10: Amazon CloudFront CDN Distribution Multi-Origin Configuration</w:t>
      </w:r>
    </w:p>
    <w:p w14:paraId="1630F49E" w14:textId="77777777" w:rsidR="008F6BBF" w:rsidRDefault="00000000">
      <w:pPr>
        <w:spacing w:before="240" w:after="120"/>
      </w:pPr>
      <w:r>
        <w:rPr>
          <w:b/>
          <w:color w:val="1F497D"/>
          <w:sz w:val="28"/>
        </w:rPr>
        <w:t>3.6 AWS Lambda (Serverless Compute - Sharp Image Pipeline)</w:t>
      </w:r>
    </w:p>
    <w:p w14:paraId="6F251F9F" w14:textId="77777777" w:rsidR="008F6BBF" w:rsidRDefault="00000000">
      <w:pPr>
        <w:spacing w:after="120"/>
        <w:jc w:val="both"/>
      </w:pPr>
      <w:r>
        <w:t>• What the Service Does: AWS Lambda is an event-driven serverless compute engine executing code in response to system triggers without provisioning or managing servers.</w:t>
      </w:r>
    </w:p>
    <w:p w14:paraId="7E3B08E0" w14:textId="77777777" w:rsidR="008F6BBF" w:rsidRDefault="00000000">
      <w:pPr>
        <w:spacing w:after="120"/>
        <w:jc w:val="both"/>
      </w:pPr>
      <w:r>
        <w:t>• Why It Was Used in ApleShahar: Citizen complaint photos uploaded from smartphone cameras range from 3 MB to 10 MB in resolution. Executing CPU-intensive image resizing (sharp/libvips) directly on the EC2 backend would saturate the 2 vCPUs of the t3.micro instance and block the single-threaded Node.js event loop, dropping incoming HTTP connections. Offloading thumbnail generation to serverless Lambda protects API responsiveness and scales compute automatically per upload at $0 cost.</w:t>
      </w:r>
    </w:p>
    <w:p w14:paraId="39D06BCB" w14:textId="77777777" w:rsidR="008F6BBF" w:rsidRDefault="00000000">
      <w:pPr>
        <w:spacing w:after="120"/>
        <w:jc w:val="both"/>
      </w:pPr>
      <w:r>
        <w:t>• How It Is Configured and Triggered: Function Name: ApleShahar-ImageResizer, Runtime: Node.js 20.x, Memory: 512 MB, Timeout: 30s. Triggered automatically by S3 bucket apleshahar-media-76343 on event s3:ObjectCreated:* in folder complaints/. Contains an infinite-loop recursion guard checking for thumb-. Downloads the original image buffer, resizes to max width 800px at 80% JPEG quality via Sharp, and writes the optimized thumbnail back to S3 under complaints/thumb-&lt;id&gt;.jpg (~82% file size reduction).</w:t>
      </w:r>
    </w:p>
    <w:p w14:paraId="0BC40C50" w14:textId="77777777" w:rsidR="008F6BBF" w:rsidRDefault="00000000">
      <w:pPr>
        <w:spacing w:before="160" w:after="80"/>
        <w:jc w:val="center"/>
      </w:pPr>
      <w:r>
        <w:rPr>
          <w:noProof/>
        </w:rPr>
        <w:lastRenderedPageBreak/>
        <w:drawing>
          <wp:inline distT="0" distB="0" distL="0" distR="0" wp14:anchorId="38558C31" wp14:editId="44F0162F">
            <wp:extent cx="5303520" cy="29832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8 at 23.09.21.jpeg"/>
                    <pic:cNvPicPr/>
                  </pic:nvPicPr>
                  <pic:blipFill>
                    <a:blip r:embed="rId18"/>
                    <a:stretch>
                      <a:fillRect/>
                    </a:stretch>
                  </pic:blipFill>
                  <pic:spPr>
                    <a:xfrm>
                      <a:off x="0" y="0"/>
                      <a:ext cx="5303520" cy="2983230"/>
                    </a:xfrm>
                    <a:prstGeom prst="rect">
                      <a:avLst/>
                    </a:prstGeom>
                  </pic:spPr>
                </pic:pic>
              </a:graphicData>
            </a:graphic>
          </wp:inline>
        </w:drawing>
      </w:r>
    </w:p>
    <w:p w14:paraId="7B190A10" w14:textId="77777777" w:rsidR="008F6BBF" w:rsidRDefault="00000000">
      <w:pPr>
        <w:spacing w:before="40"/>
        <w:jc w:val="center"/>
      </w:pPr>
      <w:r>
        <w:rPr>
          <w:i/>
          <w:color w:val="646464"/>
          <w:sz w:val="20"/>
        </w:rPr>
        <w:t>Figure 3.11: AWS Lambda ImageResizer Function Architecture &amp; Code Pipeline</w:t>
      </w:r>
    </w:p>
    <w:p w14:paraId="0AA40013" w14:textId="77777777" w:rsidR="008F6BBF" w:rsidRDefault="00000000">
      <w:pPr>
        <w:spacing w:before="160" w:after="80"/>
        <w:jc w:val="center"/>
      </w:pPr>
      <w:r>
        <w:rPr>
          <w:noProof/>
        </w:rPr>
        <w:drawing>
          <wp:inline distT="0" distB="0" distL="0" distR="0" wp14:anchorId="498FCF82" wp14:editId="2D187E2D">
            <wp:extent cx="5303520" cy="29832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8 at 23.10.58.jpeg"/>
                    <pic:cNvPicPr/>
                  </pic:nvPicPr>
                  <pic:blipFill>
                    <a:blip r:embed="rId19"/>
                    <a:stretch>
                      <a:fillRect/>
                    </a:stretch>
                  </pic:blipFill>
                  <pic:spPr>
                    <a:xfrm>
                      <a:off x="0" y="0"/>
                      <a:ext cx="5303520" cy="2983230"/>
                    </a:xfrm>
                    <a:prstGeom prst="rect">
                      <a:avLst/>
                    </a:prstGeom>
                  </pic:spPr>
                </pic:pic>
              </a:graphicData>
            </a:graphic>
          </wp:inline>
        </w:drawing>
      </w:r>
    </w:p>
    <w:p w14:paraId="50A3A0E8" w14:textId="77777777" w:rsidR="008F6BBF" w:rsidRDefault="00000000">
      <w:pPr>
        <w:spacing w:before="40"/>
        <w:jc w:val="center"/>
      </w:pPr>
      <w:r>
        <w:rPr>
          <w:i/>
          <w:color w:val="646464"/>
          <w:sz w:val="20"/>
        </w:rPr>
        <w:t>Figure 3.12: AWS Lambda Event Functions Runtime Overview (Node.js 20.x)</w:t>
      </w:r>
    </w:p>
    <w:p w14:paraId="3060D37A" w14:textId="77777777" w:rsidR="008F6BBF" w:rsidRDefault="00000000">
      <w:pPr>
        <w:spacing w:before="240" w:after="120"/>
      </w:pPr>
      <w:r>
        <w:rPr>
          <w:b/>
          <w:color w:val="1F497D"/>
          <w:sz w:val="28"/>
        </w:rPr>
        <w:t>3.7 Amazon SNS (Simple Notification Service)</w:t>
      </w:r>
    </w:p>
    <w:p w14:paraId="0D9DB814" w14:textId="77777777" w:rsidR="008F6BBF" w:rsidRDefault="00000000">
      <w:pPr>
        <w:spacing w:after="120"/>
        <w:jc w:val="both"/>
      </w:pPr>
      <w:r>
        <w:t>• What the Service Does: Amazon SNS is a fully managed pub/sub messaging service coordinating decoupled application-to-application (A2A) and application-to-person (A2P) notifications across email, SMS, SQS, and webhooks.</w:t>
      </w:r>
    </w:p>
    <w:p w14:paraId="76AB990D" w14:textId="77777777" w:rsidR="008F6BBF" w:rsidRDefault="00000000">
      <w:pPr>
        <w:spacing w:after="120"/>
        <w:jc w:val="both"/>
      </w:pPr>
      <w:r>
        <w:t xml:space="preserve">• Why It Was Used in ApleShahar: Direct email transmission inside HTTP request handlers causes slow response times (1.5 to 4 seconds) if remote SMTP servers lag. Decoupling notifications through Amazon SNS allows the backend API to publish message payloads in under 15 milliseconds, returning an immediate response to the client while SNS handles </w:t>
      </w:r>
      <w:r>
        <w:lastRenderedPageBreak/>
        <w:t>reliable email transmission in the background. The same topic serves as a dual-purpose channel for application alerts and infrastructure alarms.</w:t>
      </w:r>
    </w:p>
    <w:p w14:paraId="301B73FF" w14:textId="77777777" w:rsidR="008F6BBF" w:rsidRDefault="00000000">
      <w:pPr>
        <w:spacing w:after="120"/>
        <w:jc w:val="both"/>
      </w:pPr>
      <w:r>
        <w:t>• How It Is Configured and Triggered: Topic Name: apleshahar-complaint-alerts, Topic ARN: arn:aws:sns:ap-south-1:852227600998:apleshahar-complaint-alerts. Subscription: Protocol Email to confirmed endpoint apatade76@gmail.com. Triggered by backend/services/notificationService.js upon grievance creation and resolution, and triggered by CloudWatch Alarm EC2-HighCPU-Alarm on infrastructure stress.</w:t>
      </w:r>
    </w:p>
    <w:p w14:paraId="283DC33F" w14:textId="77777777" w:rsidR="008F6BBF" w:rsidRDefault="00000000">
      <w:pPr>
        <w:spacing w:before="160" w:after="80"/>
        <w:jc w:val="center"/>
      </w:pPr>
      <w:r>
        <w:rPr>
          <w:noProof/>
        </w:rPr>
        <w:drawing>
          <wp:inline distT="0" distB="0" distL="0" distR="0" wp14:anchorId="1FAD56EC" wp14:editId="57EC55A7">
            <wp:extent cx="2926080" cy="6502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s_notif.jpeg"/>
                    <pic:cNvPicPr/>
                  </pic:nvPicPr>
                  <pic:blipFill>
                    <a:blip r:embed="rId20"/>
                    <a:stretch>
                      <a:fillRect/>
                    </a:stretch>
                  </pic:blipFill>
                  <pic:spPr>
                    <a:xfrm>
                      <a:off x="0" y="0"/>
                      <a:ext cx="2926080" cy="6502400"/>
                    </a:xfrm>
                    <a:prstGeom prst="rect">
                      <a:avLst/>
                    </a:prstGeom>
                  </pic:spPr>
                </pic:pic>
              </a:graphicData>
            </a:graphic>
          </wp:inline>
        </w:drawing>
      </w:r>
    </w:p>
    <w:p w14:paraId="647817E9" w14:textId="77777777" w:rsidR="008F6BBF" w:rsidRDefault="00000000">
      <w:pPr>
        <w:spacing w:before="40"/>
        <w:jc w:val="center"/>
      </w:pPr>
      <w:r>
        <w:rPr>
          <w:i/>
          <w:color w:val="646464"/>
          <w:sz w:val="20"/>
        </w:rPr>
        <w:t>Figure 3.13: Amazon SNS Transactional Email Delivery Proof to Ward Subscriber</w:t>
      </w:r>
    </w:p>
    <w:p w14:paraId="6E3A1F2E" w14:textId="77777777" w:rsidR="008F6BBF" w:rsidRDefault="00000000">
      <w:pPr>
        <w:spacing w:before="240" w:after="120"/>
      </w:pPr>
      <w:r>
        <w:rPr>
          <w:b/>
          <w:color w:val="1F497D"/>
          <w:sz w:val="28"/>
        </w:rPr>
        <w:t>3.8 AWS Systems Manager (SSM) Parameter Store</w:t>
      </w:r>
    </w:p>
    <w:p w14:paraId="46CB2A3C" w14:textId="77777777" w:rsidR="008F6BBF" w:rsidRDefault="00000000">
      <w:pPr>
        <w:spacing w:after="120"/>
        <w:jc w:val="both"/>
      </w:pPr>
      <w:r>
        <w:lastRenderedPageBreak/>
        <w:t>• What the Service Does: AWS Systems Manager Parameter Store provides secure, hierarchical storage for configuration management and secrets management, supporting encrypted parameters (SecureString) backed by AWS Key Management Service (KMS).</w:t>
      </w:r>
    </w:p>
    <w:p w14:paraId="7B2029D1" w14:textId="77777777" w:rsidR="008F6BBF" w:rsidRDefault="00000000">
      <w:pPr>
        <w:spacing w:after="120"/>
        <w:jc w:val="both"/>
      </w:pPr>
      <w:r>
        <w:t>• Why It Was Used in ApleShahar: Storing plaintext database passwords and JWT signing keys in .env files on the EC2 filesystem is a major security vulnerability. SSM Parameter Store centralizes all secrets in encrypted cloud storage, decoupling configuration from code and enabling dynamic credential rotation without rebuilding container images.</w:t>
      </w:r>
    </w:p>
    <w:p w14:paraId="1BF137F4" w14:textId="77777777" w:rsidR="008F6BBF" w:rsidRDefault="00000000">
      <w:pPr>
        <w:spacing w:after="120"/>
        <w:jc w:val="both"/>
      </w:pPr>
      <w:r>
        <w:t>• How It Is Configured and Triggered: Hierarchy path /apleshahar/* managing 11 parameters. At container startup, backend/config/secrets.js invokes GetParametersByPathCommand via the EC2 IAM Instance Profile, decrypts secrets in-flight, and populates Node.js process.env in RAM before database pools initialize.</w:t>
      </w:r>
    </w:p>
    <w:p w14:paraId="0FFC5D64" w14:textId="77777777" w:rsidR="008F6BBF" w:rsidRDefault="00000000">
      <w:pPr>
        <w:spacing w:before="120" w:after="40"/>
      </w:pPr>
      <w:r>
        <w:rPr>
          <w:b/>
          <w:sz w:val="22"/>
        </w:rPr>
        <w:t>Table 3.2: AWS SSM Managed Parameter Store Secrets Matrix</w:t>
      </w:r>
    </w:p>
    <w:tbl>
      <w:tblPr>
        <w:tblW w:w="0" w:type="auto"/>
        <w:jc w:val="center"/>
        <w:tblBorders>
          <w:top w:val="single" w:sz="4" w:space="0" w:color="D3D3D3"/>
          <w:bottom w:val="single" w:sz="8" w:space="0" w:color="1F497D"/>
          <w:insideH w:val="single" w:sz="4" w:space="0" w:color="E0E0E0"/>
        </w:tblBorders>
        <w:tblLook w:val="04A0" w:firstRow="1" w:lastRow="0" w:firstColumn="1" w:lastColumn="0" w:noHBand="0" w:noVBand="1"/>
      </w:tblPr>
      <w:tblGrid>
        <w:gridCol w:w="3600"/>
        <w:gridCol w:w="2160"/>
        <w:gridCol w:w="3600"/>
      </w:tblGrid>
      <w:tr w:rsidR="008F6BBF" w14:paraId="633CC943" w14:textId="77777777">
        <w:trPr>
          <w:cantSplit/>
          <w:tblHeader/>
          <w:jc w:val="center"/>
        </w:trPr>
        <w:tc>
          <w:tcPr>
            <w:tcW w:w="3600" w:type="dxa"/>
            <w:shd w:val="clear" w:color="auto" w:fill="1F497D"/>
            <w:tcMar>
              <w:top w:w="140" w:type="dxa"/>
              <w:left w:w="180" w:type="dxa"/>
              <w:bottom w:w="140" w:type="dxa"/>
              <w:right w:w="180" w:type="dxa"/>
            </w:tcMar>
            <w:vAlign w:val="center"/>
          </w:tcPr>
          <w:p w14:paraId="5F977F52" w14:textId="77777777" w:rsidR="008F6BBF" w:rsidRDefault="00000000">
            <w:pPr>
              <w:jc w:val="center"/>
            </w:pPr>
            <w:r>
              <w:rPr>
                <w:b/>
                <w:color w:val="FFFFFF"/>
                <w:sz w:val="21"/>
              </w:rPr>
              <w:t>Parameter Name</w:t>
            </w:r>
          </w:p>
        </w:tc>
        <w:tc>
          <w:tcPr>
            <w:tcW w:w="2160" w:type="dxa"/>
            <w:shd w:val="clear" w:color="auto" w:fill="1F497D"/>
            <w:tcMar>
              <w:top w:w="140" w:type="dxa"/>
              <w:left w:w="180" w:type="dxa"/>
              <w:bottom w:w="140" w:type="dxa"/>
              <w:right w:w="180" w:type="dxa"/>
            </w:tcMar>
            <w:vAlign w:val="center"/>
          </w:tcPr>
          <w:p w14:paraId="51FC5D41" w14:textId="77777777" w:rsidR="008F6BBF" w:rsidRDefault="00000000">
            <w:pPr>
              <w:jc w:val="center"/>
            </w:pPr>
            <w:r>
              <w:rPr>
                <w:b/>
                <w:color w:val="FFFFFF"/>
                <w:sz w:val="21"/>
              </w:rPr>
              <w:t>Type</w:t>
            </w:r>
          </w:p>
        </w:tc>
        <w:tc>
          <w:tcPr>
            <w:tcW w:w="3600" w:type="dxa"/>
            <w:shd w:val="clear" w:color="auto" w:fill="1F497D"/>
            <w:tcMar>
              <w:top w:w="140" w:type="dxa"/>
              <w:left w:w="180" w:type="dxa"/>
              <w:bottom w:w="140" w:type="dxa"/>
              <w:right w:w="180" w:type="dxa"/>
            </w:tcMar>
            <w:vAlign w:val="center"/>
          </w:tcPr>
          <w:p w14:paraId="5992791A" w14:textId="77777777" w:rsidR="008F6BBF" w:rsidRDefault="00000000">
            <w:pPr>
              <w:jc w:val="center"/>
            </w:pPr>
            <w:r>
              <w:rPr>
                <w:b/>
                <w:color w:val="FFFFFF"/>
                <w:sz w:val="21"/>
              </w:rPr>
              <w:t>Functional Role</w:t>
            </w:r>
          </w:p>
        </w:tc>
      </w:tr>
      <w:tr w:rsidR="008F6BBF" w14:paraId="56F86C9D" w14:textId="77777777">
        <w:trPr>
          <w:cantSplit/>
          <w:jc w:val="center"/>
        </w:trPr>
        <w:tc>
          <w:tcPr>
            <w:tcW w:w="3600" w:type="dxa"/>
            <w:shd w:val="clear" w:color="auto" w:fill="F2F5F8"/>
            <w:tcMar>
              <w:top w:w="100" w:type="dxa"/>
              <w:left w:w="150" w:type="dxa"/>
              <w:bottom w:w="100" w:type="dxa"/>
              <w:right w:w="150" w:type="dxa"/>
            </w:tcMar>
            <w:vAlign w:val="center"/>
          </w:tcPr>
          <w:p w14:paraId="2E0201FB" w14:textId="77777777" w:rsidR="008F6BBF" w:rsidRDefault="00000000">
            <w:r>
              <w:rPr>
                <w:sz w:val="20"/>
              </w:rPr>
              <w:t>/apleshahar/db_password</w:t>
            </w:r>
          </w:p>
        </w:tc>
        <w:tc>
          <w:tcPr>
            <w:tcW w:w="2160" w:type="dxa"/>
            <w:shd w:val="clear" w:color="auto" w:fill="F2F5F8"/>
            <w:tcMar>
              <w:top w:w="100" w:type="dxa"/>
              <w:left w:w="150" w:type="dxa"/>
              <w:bottom w:w="100" w:type="dxa"/>
              <w:right w:w="150" w:type="dxa"/>
            </w:tcMar>
            <w:vAlign w:val="center"/>
          </w:tcPr>
          <w:p w14:paraId="1E12D094" w14:textId="77777777" w:rsidR="008F6BBF" w:rsidRDefault="00000000">
            <w:r>
              <w:rPr>
                <w:sz w:val="20"/>
              </w:rPr>
              <w:t>SecureString (KMS)</w:t>
            </w:r>
          </w:p>
        </w:tc>
        <w:tc>
          <w:tcPr>
            <w:tcW w:w="3600" w:type="dxa"/>
            <w:shd w:val="clear" w:color="auto" w:fill="F2F5F8"/>
            <w:tcMar>
              <w:top w:w="100" w:type="dxa"/>
              <w:left w:w="150" w:type="dxa"/>
              <w:bottom w:w="100" w:type="dxa"/>
              <w:right w:w="150" w:type="dxa"/>
            </w:tcMar>
            <w:vAlign w:val="center"/>
          </w:tcPr>
          <w:p w14:paraId="52D881CD" w14:textId="77777777" w:rsidR="008F6BBF" w:rsidRDefault="00000000">
            <w:r>
              <w:rPr>
                <w:sz w:val="20"/>
              </w:rPr>
              <w:t>Master Amazon RDS PostgreSQL password</w:t>
            </w:r>
          </w:p>
        </w:tc>
      </w:tr>
      <w:tr w:rsidR="008F6BBF" w14:paraId="395215BA" w14:textId="77777777">
        <w:trPr>
          <w:cantSplit/>
          <w:jc w:val="center"/>
        </w:trPr>
        <w:tc>
          <w:tcPr>
            <w:tcW w:w="3600" w:type="dxa"/>
            <w:shd w:val="clear" w:color="auto" w:fill="FFFFFF"/>
            <w:tcMar>
              <w:top w:w="100" w:type="dxa"/>
              <w:left w:w="150" w:type="dxa"/>
              <w:bottom w:w="100" w:type="dxa"/>
              <w:right w:w="150" w:type="dxa"/>
            </w:tcMar>
            <w:vAlign w:val="center"/>
          </w:tcPr>
          <w:p w14:paraId="136BA665" w14:textId="77777777" w:rsidR="008F6BBF" w:rsidRDefault="00000000">
            <w:r>
              <w:rPr>
                <w:sz w:val="20"/>
              </w:rPr>
              <w:t>/apleshahar/jwt_secret</w:t>
            </w:r>
          </w:p>
        </w:tc>
        <w:tc>
          <w:tcPr>
            <w:tcW w:w="2160" w:type="dxa"/>
            <w:shd w:val="clear" w:color="auto" w:fill="FFFFFF"/>
            <w:tcMar>
              <w:top w:w="100" w:type="dxa"/>
              <w:left w:w="150" w:type="dxa"/>
              <w:bottom w:w="100" w:type="dxa"/>
              <w:right w:w="150" w:type="dxa"/>
            </w:tcMar>
            <w:vAlign w:val="center"/>
          </w:tcPr>
          <w:p w14:paraId="23DB1EA0" w14:textId="77777777" w:rsidR="008F6BBF" w:rsidRDefault="00000000">
            <w:r>
              <w:rPr>
                <w:sz w:val="20"/>
              </w:rPr>
              <w:t>SecureString (KMS)</w:t>
            </w:r>
          </w:p>
        </w:tc>
        <w:tc>
          <w:tcPr>
            <w:tcW w:w="3600" w:type="dxa"/>
            <w:shd w:val="clear" w:color="auto" w:fill="FFFFFF"/>
            <w:tcMar>
              <w:top w:w="100" w:type="dxa"/>
              <w:left w:w="150" w:type="dxa"/>
              <w:bottom w:w="100" w:type="dxa"/>
              <w:right w:w="150" w:type="dxa"/>
            </w:tcMar>
            <w:vAlign w:val="center"/>
          </w:tcPr>
          <w:p w14:paraId="2832A0DD" w14:textId="77777777" w:rsidR="008F6BBF" w:rsidRDefault="00000000">
            <w:r>
              <w:rPr>
                <w:sz w:val="20"/>
              </w:rPr>
              <w:t>Cryptographic JWT signing secret</w:t>
            </w:r>
          </w:p>
        </w:tc>
      </w:tr>
      <w:tr w:rsidR="008F6BBF" w14:paraId="33F3F504" w14:textId="77777777">
        <w:trPr>
          <w:cantSplit/>
          <w:jc w:val="center"/>
        </w:trPr>
        <w:tc>
          <w:tcPr>
            <w:tcW w:w="3600" w:type="dxa"/>
            <w:shd w:val="clear" w:color="auto" w:fill="F2F5F8"/>
            <w:tcMar>
              <w:top w:w="100" w:type="dxa"/>
              <w:left w:w="150" w:type="dxa"/>
              <w:bottom w:w="100" w:type="dxa"/>
              <w:right w:w="150" w:type="dxa"/>
            </w:tcMar>
            <w:vAlign w:val="center"/>
          </w:tcPr>
          <w:p w14:paraId="1D185970" w14:textId="77777777" w:rsidR="008F6BBF" w:rsidRDefault="00000000">
            <w:r>
              <w:rPr>
                <w:sz w:val="20"/>
              </w:rPr>
              <w:t>/apleshahar/authority_security_code</w:t>
            </w:r>
          </w:p>
        </w:tc>
        <w:tc>
          <w:tcPr>
            <w:tcW w:w="2160" w:type="dxa"/>
            <w:shd w:val="clear" w:color="auto" w:fill="F2F5F8"/>
            <w:tcMar>
              <w:top w:w="100" w:type="dxa"/>
              <w:left w:w="150" w:type="dxa"/>
              <w:bottom w:w="100" w:type="dxa"/>
              <w:right w:w="150" w:type="dxa"/>
            </w:tcMar>
            <w:vAlign w:val="center"/>
          </w:tcPr>
          <w:p w14:paraId="4A2BE17F" w14:textId="77777777" w:rsidR="008F6BBF" w:rsidRDefault="00000000">
            <w:r>
              <w:rPr>
                <w:sz w:val="20"/>
              </w:rPr>
              <w:t>SecureString (KMS)</w:t>
            </w:r>
          </w:p>
        </w:tc>
        <w:tc>
          <w:tcPr>
            <w:tcW w:w="3600" w:type="dxa"/>
            <w:shd w:val="clear" w:color="auto" w:fill="F2F5F8"/>
            <w:tcMar>
              <w:top w:w="100" w:type="dxa"/>
              <w:left w:w="150" w:type="dxa"/>
              <w:bottom w:w="100" w:type="dxa"/>
              <w:right w:w="150" w:type="dxa"/>
            </w:tcMar>
            <w:vAlign w:val="center"/>
          </w:tcPr>
          <w:p w14:paraId="1076ADBD" w14:textId="77777777" w:rsidR="008F6BBF" w:rsidRDefault="00000000">
            <w:r>
              <w:rPr>
                <w:sz w:val="20"/>
              </w:rPr>
              <w:t>Passkey for municipal authority validation</w:t>
            </w:r>
          </w:p>
        </w:tc>
      </w:tr>
      <w:tr w:rsidR="008F6BBF" w14:paraId="768A3704" w14:textId="77777777">
        <w:trPr>
          <w:cantSplit/>
          <w:jc w:val="center"/>
        </w:trPr>
        <w:tc>
          <w:tcPr>
            <w:tcW w:w="3600" w:type="dxa"/>
            <w:shd w:val="clear" w:color="auto" w:fill="FFFFFF"/>
            <w:tcMar>
              <w:top w:w="100" w:type="dxa"/>
              <w:left w:w="150" w:type="dxa"/>
              <w:bottom w:w="100" w:type="dxa"/>
              <w:right w:w="150" w:type="dxa"/>
            </w:tcMar>
            <w:vAlign w:val="center"/>
          </w:tcPr>
          <w:p w14:paraId="310B6DA0" w14:textId="77777777" w:rsidR="008F6BBF" w:rsidRDefault="00000000">
            <w:r>
              <w:rPr>
                <w:sz w:val="20"/>
              </w:rPr>
              <w:t>/apleshahar/db_host</w:t>
            </w:r>
          </w:p>
        </w:tc>
        <w:tc>
          <w:tcPr>
            <w:tcW w:w="2160" w:type="dxa"/>
            <w:shd w:val="clear" w:color="auto" w:fill="FFFFFF"/>
            <w:tcMar>
              <w:top w:w="100" w:type="dxa"/>
              <w:left w:w="150" w:type="dxa"/>
              <w:bottom w:w="100" w:type="dxa"/>
              <w:right w:w="150" w:type="dxa"/>
            </w:tcMar>
            <w:vAlign w:val="center"/>
          </w:tcPr>
          <w:p w14:paraId="1E795E6E" w14:textId="77777777" w:rsidR="008F6BBF" w:rsidRDefault="00000000">
            <w:r>
              <w:rPr>
                <w:sz w:val="20"/>
              </w:rPr>
              <w:t>String</w:t>
            </w:r>
          </w:p>
        </w:tc>
        <w:tc>
          <w:tcPr>
            <w:tcW w:w="3600" w:type="dxa"/>
            <w:shd w:val="clear" w:color="auto" w:fill="FFFFFF"/>
            <w:tcMar>
              <w:top w:w="100" w:type="dxa"/>
              <w:left w:w="150" w:type="dxa"/>
              <w:bottom w:w="100" w:type="dxa"/>
              <w:right w:w="150" w:type="dxa"/>
            </w:tcMar>
            <w:vAlign w:val="center"/>
          </w:tcPr>
          <w:p w14:paraId="31286A7E" w14:textId="77777777" w:rsidR="008F6BBF" w:rsidRDefault="00000000">
            <w:r>
              <w:rPr>
                <w:sz w:val="20"/>
              </w:rPr>
              <w:t>RDS PostgreSQL endpoint hostname</w:t>
            </w:r>
          </w:p>
        </w:tc>
      </w:tr>
      <w:tr w:rsidR="008F6BBF" w14:paraId="555D922F" w14:textId="77777777">
        <w:trPr>
          <w:cantSplit/>
          <w:jc w:val="center"/>
        </w:trPr>
        <w:tc>
          <w:tcPr>
            <w:tcW w:w="3600" w:type="dxa"/>
            <w:shd w:val="clear" w:color="auto" w:fill="F2F5F8"/>
            <w:tcMar>
              <w:top w:w="100" w:type="dxa"/>
              <w:left w:w="150" w:type="dxa"/>
              <w:bottom w:w="100" w:type="dxa"/>
              <w:right w:w="150" w:type="dxa"/>
            </w:tcMar>
            <w:vAlign w:val="center"/>
          </w:tcPr>
          <w:p w14:paraId="2F6D8D17" w14:textId="77777777" w:rsidR="008F6BBF" w:rsidRDefault="00000000">
            <w:r>
              <w:rPr>
                <w:sz w:val="20"/>
              </w:rPr>
              <w:t>/apleshahar/db_name</w:t>
            </w:r>
          </w:p>
        </w:tc>
        <w:tc>
          <w:tcPr>
            <w:tcW w:w="2160" w:type="dxa"/>
            <w:shd w:val="clear" w:color="auto" w:fill="F2F5F8"/>
            <w:tcMar>
              <w:top w:w="100" w:type="dxa"/>
              <w:left w:w="150" w:type="dxa"/>
              <w:bottom w:w="100" w:type="dxa"/>
              <w:right w:w="150" w:type="dxa"/>
            </w:tcMar>
            <w:vAlign w:val="center"/>
          </w:tcPr>
          <w:p w14:paraId="18CA6FEB" w14:textId="77777777" w:rsidR="008F6BBF" w:rsidRDefault="00000000">
            <w:r>
              <w:rPr>
                <w:sz w:val="20"/>
              </w:rPr>
              <w:t>String</w:t>
            </w:r>
          </w:p>
        </w:tc>
        <w:tc>
          <w:tcPr>
            <w:tcW w:w="3600" w:type="dxa"/>
            <w:shd w:val="clear" w:color="auto" w:fill="F2F5F8"/>
            <w:tcMar>
              <w:top w:w="100" w:type="dxa"/>
              <w:left w:w="150" w:type="dxa"/>
              <w:bottom w:w="100" w:type="dxa"/>
              <w:right w:w="150" w:type="dxa"/>
            </w:tcMar>
            <w:vAlign w:val="center"/>
          </w:tcPr>
          <w:p w14:paraId="29344591" w14:textId="77777777" w:rsidR="008F6BBF" w:rsidRDefault="00000000">
            <w:r>
              <w:rPr>
                <w:sz w:val="20"/>
              </w:rPr>
              <w:t>Database catalog name (apleshahar)</w:t>
            </w:r>
          </w:p>
        </w:tc>
      </w:tr>
      <w:tr w:rsidR="008F6BBF" w14:paraId="23C79558" w14:textId="77777777">
        <w:trPr>
          <w:cantSplit/>
          <w:jc w:val="center"/>
        </w:trPr>
        <w:tc>
          <w:tcPr>
            <w:tcW w:w="3600" w:type="dxa"/>
            <w:shd w:val="clear" w:color="auto" w:fill="FFFFFF"/>
            <w:tcMar>
              <w:top w:w="100" w:type="dxa"/>
              <w:left w:w="150" w:type="dxa"/>
              <w:bottom w:w="100" w:type="dxa"/>
              <w:right w:w="150" w:type="dxa"/>
            </w:tcMar>
            <w:vAlign w:val="center"/>
          </w:tcPr>
          <w:p w14:paraId="01BDEBFF" w14:textId="77777777" w:rsidR="008F6BBF" w:rsidRDefault="00000000">
            <w:r>
              <w:rPr>
                <w:sz w:val="20"/>
              </w:rPr>
              <w:t>/apleshahar/db_user</w:t>
            </w:r>
          </w:p>
        </w:tc>
        <w:tc>
          <w:tcPr>
            <w:tcW w:w="2160" w:type="dxa"/>
            <w:shd w:val="clear" w:color="auto" w:fill="FFFFFF"/>
            <w:tcMar>
              <w:top w:w="100" w:type="dxa"/>
              <w:left w:w="150" w:type="dxa"/>
              <w:bottom w:w="100" w:type="dxa"/>
              <w:right w:w="150" w:type="dxa"/>
            </w:tcMar>
            <w:vAlign w:val="center"/>
          </w:tcPr>
          <w:p w14:paraId="6E133DB9" w14:textId="77777777" w:rsidR="008F6BBF" w:rsidRDefault="00000000">
            <w:r>
              <w:rPr>
                <w:sz w:val="20"/>
              </w:rPr>
              <w:t>String</w:t>
            </w:r>
          </w:p>
        </w:tc>
        <w:tc>
          <w:tcPr>
            <w:tcW w:w="3600" w:type="dxa"/>
            <w:shd w:val="clear" w:color="auto" w:fill="FFFFFF"/>
            <w:tcMar>
              <w:top w:w="100" w:type="dxa"/>
              <w:left w:w="150" w:type="dxa"/>
              <w:bottom w:w="100" w:type="dxa"/>
              <w:right w:w="150" w:type="dxa"/>
            </w:tcMar>
            <w:vAlign w:val="center"/>
          </w:tcPr>
          <w:p w14:paraId="7333C2DD" w14:textId="77777777" w:rsidR="008F6BBF" w:rsidRDefault="00000000">
            <w:r>
              <w:rPr>
                <w:sz w:val="20"/>
              </w:rPr>
              <w:t>Master database username (postgres)</w:t>
            </w:r>
          </w:p>
        </w:tc>
      </w:tr>
      <w:tr w:rsidR="008F6BBF" w14:paraId="17AB1275" w14:textId="77777777">
        <w:trPr>
          <w:cantSplit/>
          <w:jc w:val="center"/>
        </w:trPr>
        <w:tc>
          <w:tcPr>
            <w:tcW w:w="3600" w:type="dxa"/>
            <w:shd w:val="clear" w:color="auto" w:fill="F2F5F8"/>
            <w:tcMar>
              <w:top w:w="100" w:type="dxa"/>
              <w:left w:w="150" w:type="dxa"/>
              <w:bottom w:w="100" w:type="dxa"/>
              <w:right w:w="150" w:type="dxa"/>
            </w:tcMar>
            <w:vAlign w:val="center"/>
          </w:tcPr>
          <w:p w14:paraId="3AB90A97" w14:textId="77777777" w:rsidR="008F6BBF" w:rsidRDefault="00000000">
            <w:r>
              <w:rPr>
                <w:sz w:val="20"/>
              </w:rPr>
              <w:t>/apleshahar/db_port</w:t>
            </w:r>
          </w:p>
        </w:tc>
        <w:tc>
          <w:tcPr>
            <w:tcW w:w="2160" w:type="dxa"/>
            <w:shd w:val="clear" w:color="auto" w:fill="F2F5F8"/>
            <w:tcMar>
              <w:top w:w="100" w:type="dxa"/>
              <w:left w:w="150" w:type="dxa"/>
              <w:bottom w:w="100" w:type="dxa"/>
              <w:right w:w="150" w:type="dxa"/>
            </w:tcMar>
            <w:vAlign w:val="center"/>
          </w:tcPr>
          <w:p w14:paraId="67D8107B" w14:textId="77777777" w:rsidR="008F6BBF" w:rsidRDefault="00000000">
            <w:r>
              <w:rPr>
                <w:sz w:val="20"/>
              </w:rPr>
              <w:t>String</w:t>
            </w:r>
          </w:p>
        </w:tc>
        <w:tc>
          <w:tcPr>
            <w:tcW w:w="3600" w:type="dxa"/>
            <w:shd w:val="clear" w:color="auto" w:fill="F2F5F8"/>
            <w:tcMar>
              <w:top w:w="100" w:type="dxa"/>
              <w:left w:w="150" w:type="dxa"/>
              <w:bottom w:w="100" w:type="dxa"/>
              <w:right w:w="150" w:type="dxa"/>
            </w:tcMar>
            <w:vAlign w:val="center"/>
          </w:tcPr>
          <w:p w14:paraId="66FD1F6A" w14:textId="77777777" w:rsidR="008F6BBF" w:rsidRDefault="00000000">
            <w:r>
              <w:rPr>
                <w:sz w:val="20"/>
              </w:rPr>
              <w:t>PostgreSQL TCP port (5432)</w:t>
            </w:r>
          </w:p>
        </w:tc>
      </w:tr>
      <w:tr w:rsidR="008F6BBF" w14:paraId="49821C74" w14:textId="77777777">
        <w:trPr>
          <w:cantSplit/>
          <w:jc w:val="center"/>
        </w:trPr>
        <w:tc>
          <w:tcPr>
            <w:tcW w:w="3600" w:type="dxa"/>
            <w:shd w:val="clear" w:color="auto" w:fill="FFFFFF"/>
            <w:tcMar>
              <w:top w:w="100" w:type="dxa"/>
              <w:left w:w="150" w:type="dxa"/>
              <w:bottom w:w="100" w:type="dxa"/>
              <w:right w:w="150" w:type="dxa"/>
            </w:tcMar>
            <w:vAlign w:val="center"/>
          </w:tcPr>
          <w:p w14:paraId="18EFCA07" w14:textId="77777777" w:rsidR="008F6BBF" w:rsidRDefault="00000000">
            <w:r>
              <w:rPr>
                <w:sz w:val="20"/>
              </w:rPr>
              <w:t>/apleshahar/db_ssl</w:t>
            </w:r>
          </w:p>
        </w:tc>
        <w:tc>
          <w:tcPr>
            <w:tcW w:w="2160" w:type="dxa"/>
            <w:shd w:val="clear" w:color="auto" w:fill="FFFFFF"/>
            <w:tcMar>
              <w:top w:w="100" w:type="dxa"/>
              <w:left w:w="150" w:type="dxa"/>
              <w:bottom w:w="100" w:type="dxa"/>
              <w:right w:w="150" w:type="dxa"/>
            </w:tcMar>
            <w:vAlign w:val="center"/>
          </w:tcPr>
          <w:p w14:paraId="422638DF" w14:textId="77777777" w:rsidR="008F6BBF" w:rsidRDefault="00000000">
            <w:r>
              <w:rPr>
                <w:sz w:val="20"/>
              </w:rPr>
              <w:t>String</w:t>
            </w:r>
          </w:p>
        </w:tc>
        <w:tc>
          <w:tcPr>
            <w:tcW w:w="3600" w:type="dxa"/>
            <w:shd w:val="clear" w:color="auto" w:fill="FFFFFF"/>
            <w:tcMar>
              <w:top w:w="100" w:type="dxa"/>
              <w:left w:w="150" w:type="dxa"/>
              <w:bottom w:w="100" w:type="dxa"/>
              <w:right w:w="150" w:type="dxa"/>
            </w:tcMar>
            <w:vAlign w:val="center"/>
          </w:tcPr>
          <w:p w14:paraId="4F60A40B" w14:textId="77777777" w:rsidR="008F6BBF" w:rsidRDefault="00000000">
            <w:r>
              <w:rPr>
                <w:sz w:val="20"/>
              </w:rPr>
              <w:t>SSL encryption requirement flag (true)</w:t>
            </w:r>
          </w:p>
        </w:tc>
      </w:tr>
      <w:tr w:rsidR="008F6BBF" w14:paraId="698259D7" w14:textId="77777777">
        <w:trPr>
          <w:cantSplit/>
          <w:jc w:val="center"/>
        </w:trPr>
        <w:tc>
          <w:tcPr>
            <w:tcW w:w="3600" w:type="dxa"/>
            <w:shd w:val="clear" w:color="auto" w:fill="F2F5F8"/>
            <w:tcMar>
              <w:top w:w="100" w:type="dxa"/>
              <w:left w:w="150" w:type="dxa"/>
              <w:bottom w:w="100" w:type="dxa"/>
              <w:right w:w="150" w:type="dxa"/>
            </w:tcMar>
            <w:vAlign w:val="center"/>
          </w:tcPr>
          <w:p w14:paraId="1F8A5B8B" w14:textId="77777777" w:rsidR="008F6BBF" w:rsidRDefault="00000000">
            <w:r>
              <w:rPr>
                <w:sz w:val="20"/>
              </w:rPr>
              <w:t>/apleshahar/s3_bucket_name</w:t>
            </w:r>
          </w:p>
        </w:tc>
        <w:tc>
          <w:tcPr>
            <w:tcW w:w="2160" w:type="dxa"/>
            <w:shd w:val="clear" w:color="auto" w:fill="F2F5F8"/>
            <w:tcMar>
              <w:top w:w="100" w:type="dxa"/>
              <w:left w:w="150" w:type="dxa"/>
              <w:bottom w:w="100" w:type="dxa"/>
              <w:right w:w="150" w:type="dxa"/>
            </w:tcMar>
            <w:vAlign w:val="center"/>
          </w:tcPr>
          <w:p w14:paraId="19E6AF54" w14:textId="77777777" w:rsidR="008F6BBF" w:rsidRDefault="00000000">
            <w:r>
              <w:rPr>
                <w:sz w:val="20"/>
              </w:rPr>
              <w:t>String</w:t>
            </w:r>
          </w:p>
        </w:tc>
        <w:tc>
          <w:tcPr>
            <w:tcW w:w="3600" w:type="dxa"/>
            <w:shd w:val="clear" w:color="auto" w:fill="F2F5F8"/>
            <w:tcMar>
              <w:top w:w="100" w:type="dxa"/>
              <w:left w:w="150" w:type="dxa"/>
              <w:bottom w:w="100" w:type="dxa"/>
              <w:right w:w="150" w:type="dxa"/>
            </w:tcMar>
            <w:vAlign w:val="center"/>
          </w:tcPr>
          <w:p w14:paraId="41E0D619" w14:textId="77777777" w:rsidR="008F6BBF" w:rsidRDefault="00000000">
            <w:r>
              <w:rPr>
                <w:sz w:val="20"/>
              </w:rPr>
              <w:t>Media storage bucket name (apleshahar-media-76343)</w:t>
            </w:r>
          </w:p>
        </w:tc>
      </w:tr>
      <w:tr w:rsidR="008F6BBF" w14:paraId="2AB708C3" w14:textId="77777777">
        <w:trPr>
          <w:cantSplit/>
          <w:jc w:val="center"/>
        </w:trPr>
        <w:tc>
          <w:tcPr>
            <w:tcW w:w="3600" w:type="dxa"/>
            <w:shd w:val="clear" w:color="auto" w:fill="FFFFFF"/>
            <w:tcMar>
              <w:top w:w="100" w:type="dxa"/>
              <w:left w:w="150" w:type="dxa"/>
              <w:bottom w:w="100" w:type="dxa"/>
              <w:right w:w="150" w:type="dxa"/>
            </w:tcMar>
            <w:vAlign w:val="center"/>
          </w:tcPr>
          <w:p w14:paraId="48BD885D" w14:textId="77777777" w:rsidR="008F6BBF" w:rsidRDefault="00000000">
            <w:r>
              <w:rPr>
                <w:sz w:val="20"/>
              </w:rPr>
              <w:t>/apleshahar/sns_topic_arn</w:t>
            </w:r>
          </w:p>
        </w:tc>
        <w:tc>
          <w:tcPr>
            <w:tcW w:w="2160" w:type="dxa"/>
            <w:shd w:val="clear" w:color="auto" w:fill="FFFFFF"/>
            <w:tcMar>
              <w:top w:w="100" w:type="dxa"/>
              <w:left w:w="150" w:type="dxa"/>
              <w:bottom w:w="100" w:type="dxa"/>
              <w:right w:w="150" w:type="dxa"/>
            </w:tcMar>
            <w:vAlign w:val="center"/>
          </w:tcPr>
          <w:p w14:paraId="2A2529E9" w14:textId="77777777" w:rsidR="008F6BBF" w:rsidRDefault="00000000">
            <w:r>
              <w:rPr>
                <w:sz w:val="20"/>
              </w:rPr>
              <w:t>String</w:t>
            </w:r>
          </w:p>
        </w:tc>
        <w:tc>
          <w:tcPr>
            <w:tcW w:w="3600" w:type="dxa"/>
            <w:shd w:val="clear" w:color="auto" w:fill="FFFFFF"/>
            <w:tcMar>
              <w:top w:w="100" w:type="dxa"/>
              <w:left w:w="150" w:type="dxa"/>
              <w:bottom w:w="100" w:type="dxa"/>
              <w:right w:w="150" w:type="dxa"/>
            </w:tcMar>
            <w:vAlign w:val="center"/>
          </w:tcPr>
          <w:p w14:paraId="6EC5861D" w14:textId="77777777" w:rsidR="008F6BBF" w:rsidRDefault="00000000">
            <w:r>
              <w:rPr>
                <w:sz w:val="20"/>
              </w:rPr>
              <w:t>Amazon SNS topic ARN for transactional alerts</w:t>
            </w:r>
          </w:p>
        </w:tc>
      </w:tr>
      <w:tr w:rsidR="008F6BBF" w14:paraId="4B26315E" w14:textId="77777777">
        <w:trPr>
          <w:cantSplit/>
          <w:jc w:val="center"/>
        </w:trPr>
        <w:tc>
          <w:tcPr>
            <w:tcW w:w="3600" w:type="dxa"/>
            <w:shd w:val="clear" w:color="auto" w:fill="F2F5F8"/>
            <w:tcMar>
              <w:top w:w="100" w:type="dxa"/>
              <w:left w:w="150" w:type="dxa"/>
              <w:bottom w:w="100" w:type="dxa"/>
              <w:right w:w="150" w:type="dxa"/>
            </w:tcMar>
            <w:vAlign w:val="center"/>
          </w:tcPr>
          <w:p w14:paraId="4AD7EEFD" w14:textId="77777777" w:rsidR="008F6BBF" w:rsidRDefault="00000000">
            <w:r>
              <w:rPr>
                <w:sz w:val="20"/>
              </w:rPr>
              <w:t>/apleshahar/aws_region</w:t>
            </w:r>
          </w:p>
        </w:tc>
        <w:tc>
          <w:tcPr>
            <w:tcW w:w="2160" w:type="dxa"/>
            <w:shd w:val="clear" w:color="auto" w:fill="F2F5F8"/>
            <w:tcMar>
              <w:top w:w="100" w:type="dxa"/>
              <w:left w:w="150" w:type="dxa"/>
              <w:bottom w:w="100" w:type="dxa"/>
              <w:right w:w="150" w:type="dxa"/>
            </w:tcMar>
            <w:vAlign w:val="center"/>
          </w:tcPr>
          <w:p w14:paraId="58F84B0E" w14:textId="77777777" w:rsidR="008F6BBF" w:rsidRDefault="00000000">
            <w:r>
              <w:rPr>
                <w:sz w:val="20"/>
              </w:rPr>
              <w:t>String</w:t>
            </w:r>
          </w:p>
        </w:tc>
        <w:tc>
          <w:tcPr>
            <w:tcW w:w="3600" w:type="dxa"/>
            <w:shd w:val="clear" w:color="auto" w:fill="F2F5F8"/>
            <w:tcMar>
              <w:top w:w="100" w:type="dxa"/>
              <w:left w:w="150" w:type="dxa"/>
              <w:bottom w:w="100" w:type="dxa"/>
              <w:right w:w="150" w:type="dxa"/>
            </w:tcMar>
            <w:vAlign w:val="center"/>
          </w:tcPr>
          <w:p w14:paraId="48644E8C" w14:textId="77777777" w:rsidR="008F6BBF" w:rsidRDefault="00000000">
            <w:r>
              <w:rPr>
                <w:sz w:val="20"/>
              </w:rPr>
              <w:t>Primary deployment region (ap-south-1)</w:t>
            </w:r>
          </w:p>
        </w:tc>
      </w:tr>
    </w:tbl>
    <w:p w14:paraId="1340BB31" w14:textId="77777777" w:rsidR="008F6BBF" w:rsidRDefault="00000000">
      <w:pPr>
        <w:spacing w:before="240" w:after="120"/>
      </w:pPr>
      <w:r>
        <w:rPr>
          <w:b/>
          <w:color w:val="1F497D"/>
          <w:sz w:val="28"/>
        </w:rPr>
        <w:lastRenderedPageBreak/>
        <w:t>3.9 Amazon CloudWatch (Monitoring, Metrics &amp; Logs)</w:t>
      </w:r>
    </w:p>
    <w:p w14:paraId="355A0AB0" w14:textId="77777777" w:rsidR="008F6BBF" w:rsidRDefault="00000000">
      <w:pPr>
        <w:spacing w:after="120"/>
        <w:jc w:val="both"/>
      </w:pPr>
      <w:r>
        <w:t>• What the Service Does: Amazon CloudWatch is an observability service collecting monitoring metrics, logs, and events, providing automated alarms and operational dashboards.</w:t>
      </w:r>
    </w:p>
    <w:p w14:paraId="5A58CB24" w14:textId="77777777" w:rsidR="008F6BBF" w:rsidRDefault="00000000">
      <w:pPr>
        <w:spacing w:after="120"/>
        <w:jc w:val="both"/>
      </w:pPr>
      <w:r>
        <w:t>• Why It Was Used in ApleShahar: Fulfills the mandatory cloud monitoring requirement. Tracks physical compute utilization of the EC2 backend instance and captures runtime execution telemetry from the serverless Lambda image resizer.</w:t>
      </w:r>
    </w:p>
    <w:p w14:paraId="1B760FAD" w14:textId="77777777" w:rsidR="008F6BBF" w:rsidRDefault="00000000">
      <w:pPr>
        <w:spacing w:after="120"/>
        <w:jc w:val="both"/>
      </w:pPr>
      <w:r>
        <w:t>• How It Is Configured and Triggered: Alarm Name: EC2-HighCPU-Alarm. Monitored Metric: AWS/EC2 CPUUtilization on instance i-0260cf2d7f71c8832. Threshold: CPUUtilization &gt; 75% for 1 period of 300 seconds (5 minutes). Action: Publishes state change payload directly to Amazon SNS topic apleshahar-complaint-alerts. Log Group: /aws/lambda/ApleShahar-ImageResizer ingests runtime telemetry and execution duration on every image upload.</w:t>
      </w:r>
    </w:p>
    <w:p w14:paraId="1B443365" w14:textId="77777777" w:rsidR="008F6BBF" w:rsidRDefault="00000000">
      <w:pPr>
        <w:spacing w:before="160" w:after="80"/>
        <w:jc w:val="center"/>
      </w:pPr>
      <w:r>
        <w:rPr>
          <w:noProof/>
        </w:rPr>
        <w:drawing>
          <wp:inline distT="0" distB="0" distL="0" distR="0" wp14:anchorId="209ED12B" wp14:editId="07CB2EE0">
            <wp:extent cx="5303520" cy="29832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8 at 23.14.08.jpeg"/>
                    <pic:cNvPicPr/>
                  </pic:nvPicPr>
                  <pic:blipFill>
                    <a:blip r:embed="rId21"/>
                    <a:stretch>
                      <a:fillRect/>
                    </a:stretch>
                  </pic:blipFill>
                  <pic:spPr>
                    <a:xfrm>
                      <a:off x="0" y="0"/>
                      <a:ext cx="5303520" cy="2983230"/>
                    </a:xfrm>
                    <a:prstGeom prst="rect">
                      <a:avLst/>
                    </a:prstGeom>
                  </pic:spPr>
                </pic:pic>
              </a:graphicData>
            </a:graphic>
          </wp:inline>
        </w:drawing>
      </w:r>
    </w:p>
    <w:p w14:paraId="2274717A" w14:textId="77777777" w:rsidR="008F6BBF" w:rsidRDefault="00000000">
      <w:pPr>
        <w:spacing w:before="40"/>
        <w:jc w:val="center"/>
      </w:pPr>
      <w:r>
        <w:rPr>
          <w:i/>
          <w:color w:val="646464"/>
          <w:sz w:val="20"/>
        </w:rPr>
        <w:t>Figure 3.14: Amazon CloudWatch Alarm EC2-HighCPU-Alarm in OK State</w:t>
      </w:r>
    </w:p>
    <w:p w14:paraId="6832093E" w14:textId="77777777" w:rsidR="008F6BBF" w:rsidRDefault="00000000">
      <w:pPr>
        <w:spacing w:before="160" w:after="80"/>
        <w:jc w:val="center"/>
      </w:pPr>
      <w:r>
        <w:rPr>
          <w:noProof/>
        </w:rPr>
        <w:lastRenderedPageBreak/>
        <w:drawing>
          <wp:inline distT="0" distB="0" distL="0" distR="0" wp14:anchorId="18D1E918" wp14:editId="47E80D84">
            <wp:extent cx="5303520" cy="29832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8 at 23.15.43.jpeg"/>
                    <pic:cNvPicPr/>
                  </pic:nvPicPr>
                  <pic:blipFill>
                    <a:blip r:embed="rId22"/>
                    <a:stretch>
                      <a:fillRect/>
                    </a:stretch>
                  </pic:blipFill>
                  <pic:spPr>
                    <a:xfrm>
                      <a:off x="0" y="0"/>
                      <a:ext cx="5303520" cy="2983230"/>
                    </a:xfrm>
                    <a:prstGeom prst="rect">
                      <a:avLst/>
                    </a:prstGeom>
                  </pic:spPr>
                </pic:pic>
              </a:graphicData>
            </a:graphic>
          </wp:inline>
        </w:drawing>
      </w:r>
    </w:p>
    <w:p w14:paraId="62998B01" w14:textId="77777777" w:rsidR="008F6BBF" w:rsidRDefault="00000000">
      <w:pPr>
        <w:spacing w:before="40"/>
        <w:jc w:val="center"/>
      </w:pPr>
      <w:r>
        <w:rPr>
          <w:i/>
          <w:color w:val="646464"/>
          <w:sz w:val="20"/>
        </w:rPr>
        <w:t>Figure 3.15: Amazon CloudWatch Log Streams for Lambda Image Resizer</w:t>
      </w:r>
    </w:p>
    <w:p w14:paraId="37768C64" w14:textId="77777777" w:rsidR="008F6BBF" w:rsidRDefault="00000000">
      <w:pPr>
        <w:spacing w:before="240" w:after="120"/>
      </w:pPr>
      <w:r>
        <w:rPr>
          <w:b/>
          <w:color w:val="1F497D"/>
          <w:sz w:val="28"/>
        </w:rPr>
        <w:t>3.10 AWS IAM (Identity and Access Management)</w:t>
      </w:r>
    </w:p>
    <w:p w14:paraId="59F4A8CD" w14:textId="77777777" w:rsidR="008F6BBF" w:rsidRDefault="00000000">
      <w:pPr>
        <w:spacing w:after="120"/>
        <w:jc w:val="both"/>
      </w:pPr>
      <w:r>
        <w:t>• What the Service Does: AWS IAM securely manages access to AWS services and resources using users, groups, roles, and fine-grained JSON permissions based on the principle of least privilege.</w:t>
      </w:r>
    </w:p>
    <w:p w14:paraId="19FC9D76" w14:textId="77777777" w:rsidR="008F6BBF" w:rsidRDefault="00000000">
      <w:pPr>
        <w:spacing w:after="120"/>
        <w:jc w:val="both"/>
      </w:pPr>
      <w:r>
        <w:t>• Why It Was Used in ApleShahar: Completely eliminates hardcoded AWS access keys from source code and disk. EC2 and Lambda acquire temporary credentials automatically via IAM roles and IMDSv2. Dedicated IAM user groups enable secure team collaboration without sharing the root account.</w:t>
      </w:r>
    </w:p>
    <w:p w14:paraId="0B317B4E" w14:textId="77777777" w:rsidR="008F6BBF" w:rsidRDefault="00000000">
      <w:pPr>
        <w:spacing w:after="120"/>
        <w:jc w:val="both"/>
      </w:pPr>
      <w:r>
        <w:t>• How It Is Configured and Triggered: Role 1: ApleShahar-EC2-BackendRole (Instance Profile attached to EC2) containing AmazonSSMManagedInstanceCore and inline policy ApleShaharAppPermissions granting scoped access to S3 bucket apleshahar-media-76343/*, SNS publish, and SSM Parameter Store read. Role 2: ApleShahar-LambdaExecutionRole granting CloudWatch Logs write access and scoped S3 read/write. Group: Developers managing team user accounts arlen and hansy under alias cclmp-apleshahar.</w:t>
      </w:r>
    </w:p>
    <w:p w14:paraId="04542519" w14:textId="77777777" w:rsidR="008F6BBF" w:rsidRDefault="00000000">
      <w:pPr>
        <w:spacing w:before="160" w:after="80"/>
        <w:jc w:val="center"/>
      </w:pPr>
      <w:r>
        <w:rPr>
          <w:noProof/>
        </w:rPr>
        <w:lastRenderedPageBreak/>
        <w:drawing>
          <wp:inline distT="0" distB="0" distL="0" distR="0" wp14:anchorId="2C5B6BF4" wp14:editId="4A4931CD">
            <wp:extent cx="5303520" cy="29832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8 at 23.16.41.jpeg"/>
                    <pic:cNvPicPr/>
                  </pic:nvPicPr>
                  <pic:blipFill>
                    <a:blip r:embed="rId23"/>
                    <a:stretch>
                      <a:fillRect/>
                    </a:stretch>
                  </pic:blipFill>
                  <pic:spPr>
                    <a:xfrm>
                      <a:off x="0" y="0"/>
                      <a:ext cx="5303520" cy="2983230"/>
                    </a:xfrm>
                    <a:prstGeom prst="rect">
                      <a:avLst/>
                    </a:prstGeom>
                  </pic:spPr>
                </pic:pic>
              </a:graphicData>
            </a:graphic>
          </wp:inline>
        </w:drawing>
      </w:r>
    </w:p>
    <w:p w14:paraId="2B1FE7AE" w14:textId="77777777" w:rsidR="008F6BBF" w:rsidRDefault="00000000">
      <w:pPr>
        <w:spacing w:before="40"/>
        <w:jc w:val="center"/>
      </w:pPr>
      <w:r>
        <w:rPr>
          <w:i/>
          <w:color w:val="646464"/>
          <w:sz w:val="20"/>
        </w:rPr>
        <w:t>Figure 3.16: AWS IAM Roles for EC2 Instance Profile and Lambda Execution</w:t>
      </w:r>
    </w:p>
    <w:p w14:paraId="0207CF83" w14:textId="77777777" w:rsidR="008F6BBF" w:rsidRDefault="00000000">
      <w:pPr>
        <w:spacing w:before="160" w:after="80"/>
        <w:jc w:val="center"/>
      </w:pPr>
      <w:r>
        <w:rPr>
          <w:noProof/>
        </w:rPr>
        <w:drawing>
          <wp:inline distT="0" distB="0" distL="0" distR="0" wp14:anchorId="75086E38" wp14:editId="5F7957FF">
            <wp:extent cx="5303520" cy="29832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8 at 23.17.00.jpeg"/>
                    <pic:cNvPicPr/>
                  </pic:nvPicPr>
                  <pic:blipFill>
                    <a:blip r:embed="rId24"/>
                    <a:stretch>
                      <a:fillRect/>
                    </a:stretch>
                  </pic:blipFill>
                  <pic:spPr>
                    <a:xfrm>
                      <a:off x="0" y="0"/>
                      <a:ext cx="5303520" cy="2983230"/>
                    </a:xfrm>
                    <a:prstGeom prst="rect">
                      <a:avLst/>
                    </a:prstGeom>
                  </pic:spPr>
                </pic:pic>
              </a:graphicData>
            </a:graphic>
          </wp:inline>
        </w:drawing>
      </w:r>
    </w:p>
    <w:p w14:paraId="00B08B24" w14:textId="77777777" w:rsidR="008F6BBF" w:rsidRDefault="00000000">
      <w:pPr>
        <w:spacing w:before="40"/>
        <w:jc w:val="center"/>
      </w:pPr>
      <w:r>
        <w:rPr>
          <w:i/>
          <w:color w:val="646464"/>
          <w:sz w:val="20"/>
        </w:rPr>
        <w:t>Figure 3.17: AWS IAM Developer Users with Scoped Permissions</w:t>
      </w:r>
    </w:p>
    <w:p w14:paraId="0FD6A08D" w14:textId="77777777" w:rsidR="008F6BBF" w:rsidRDefault="00000000">
      <w:pPr>
        <w:spacing w:before="240" w:after="120"/>
      </w:pPr>
      <w:r>
        <w:rPr>
          <w:b/>
          <w:color w:val="1F497D"/>
          <w:sz w:val="28"/>
        </w:rPr>
        <w:t>3.11 AWS Budgets (Cost Governance)</w:t>
      </w:r>
    </w:p>
    <w:p w14:paraId="37D9FBBD" w14:textId="77777777" w:rsidR="008F6BBF" w:rsidRDefault="00000000">
      <w:pPr>
        <w:spacing w:after="120"/>
        <w:jc w:val="both"/>
      </w:pPr>
      <w:r>
        <w:t>• What the Service Does: AWS Budgets allows setting custom cost and usage limits that alert administrators before costs exceed budgeted amounts.</w:t>
      </w:r>
    </w:p>
    <w:p w14:paraId="409B430E" w14:textId="77777777" w:rsidR="008F6BBF" w:rsidRDefault="00000000">
      <w:pPr>
        <w:spacing w:after="120"/>
        <w:jc w:val="both"/>
      </w:pPr>
      <w:r>
        <w:t>• Why It Was Used in ApleShahar: Enforces strict financial governance to guarantee that all cloud infrastructure remains 100% within the AWS Free Tier, preventing unexpected student billings.</w:t>
      </w:r>
    </w:p>
    <w:p w14:paraId="1F684163" w14:textId="77777777" w:rsidR="008F6BBF" w:rsidRDefault="00000000">
      <w:pPr>
        <w:spacing w:after="120"/>
        <w:jc w:val="both"/>
      </w:pPr>
      <w:r>
        <w:t>• How It Is Configured and Triggered: Budget Name: ApleShahar-ZeroSpend-Budget. Monthly Threshold: $0.80 USD. Trigger: Evaluates actual and forecasted spend daily; dispatches emergency email alerts to apatade76@gmail.com upon breach.</w:t>
      </w:r>
    </w:p>
    <w:p w14:paraId="7DA12982" w14:textId="77777777" w:rsidR="008F6BBF" w:rsidRDefault="00000000">
      <w:pPr>
        <w:spacing w:before="200" w:after="40"/>
      </w:pPr>
      <w:r>
        <w:rPr>
          <w:b/>
          <w:sz w:val="22"/>
        </w:rPr>
        <w:lastRenderedPageBreak/>
        <w:t>Table 3.3: Live AWS Infrastructure Inventory &amp; Endpoints</w:t>
      </w:r>
    </w:p>
    <w:tbl>
      <w:tblPr>
        <w:tblW w:w="0" w:type="auto"/>
        <w:jc w:val="center"/>
        <w:tblBorders>
          <w:top w:val="single" w:sz="4" w:space="0" w:color="D3D3D3"/>
          <w:bottom w:val="single" w:sz="8" w:space="0" w:color="1F497D"/>
          <w:insideH w:val="single" w:sz="4" w:space="0" w:color="E0E0E0"/>
        </w:tblBorders>
        <w:tblLook w:val="04A0" w:firstRow="1" w:lastRow="0" w:firstColumn="1" w:lastColumn="0" w:noHBand="0" w:noVBand="1"/>
      </w:tblPr>
      <w:tblGrid>
        <w:gridCol w:w="2592"/>
        <w:gridCol w:w="3168"/>
        <w:gridCol w:w="3600"/>
      </w:tblGrid>
      <w:tr w:rsidR="008F6BBF" w14:paraId="24051020" w14:textId="77777777">
        <w:trPr>
          <w:cantSplit/>
          <w:tblHeader/>
          <w:jc w:val="center"/>
        </w:trPr>
        <w:tc>
          <w:tcPr>
            <w:tcW w:w="2592" w:type="dxa"/>
            <w:shd w:val="clear" w:color="auto" w:fill="1F497D"/>
            <w:tcMar>
              <w:top w:w="140" w:type="dxa"/>
              <w:left w:w="180" w:type="dxa"/>
              <w:bottom w:w="140" w:type="dxa"/>
              <w:right w:w="180" w:type="dxa"/>
            </w:tcMar>
            <w:vAlign w:val="center"/>
          </w:tcPr>
          <w:p w14:paraId="2AC2696C" w14:textId="77777777" w:rsidR="008F6BBF" w:rsidRDefault="00000000">
            <w:pPr>
              <w:jc w:val="center"/>
            </w:pPr>
            <w:r>
              <w:rPr>
                <w:b/>
                <w:color w:val="FFFFFF"/>
                <w:sz w:val="21"/>
              </w:rPr>
              <w:t>Cloud Service</w:t>
            </w:r>
          </w:p>
        </w:tc>
        <w:tc>
          <w:tcPr>
            <w:tcW w:w="3168" w:type="dxa"/>
            <w:shd w:val="clear" w:color="auto" w:fill="1F497D"/>
            <w:tcMar>
              <w:top w:w="140" w:type="dxa"/>
              <w:left w:w="180" w:type="dxa"/>
              <w:bottom w:w="140" w:type="dxa"/>
              <w:right w:w="180" w:type="dxa"/>
            </w:tcMar>
            <w:vAlign w:val="center"/>
          </w:tcPr>
          <w:p w14:paraId="7F531E2F" w14:textId="77777777" w:rsidR="008F6BBF" w:rsidRDefault="00000000">
            <w:pPr>
              <w:jc w:val="center"/>
            </w:pPr>
            <w:r>
              <w:rPr>
                <w:b/>
                <w:color w:val="FFFFFF"/>
                <w:sz w:val="21"/>
              </w:rPr>
              <w:t>Resource Name / Identifier</w:t>
            </w:r>
          </w:p>
        </w:tc>
        <w:tc>
          <w:tcPr>
            <w:tcW w:w="3600" w:type="dxa"/>
            <w:shd w:val="clear" w:color="auto" w:fill="1F497D"/>
            <w:tcMar>
              <w:top w:w="140" w:type="dxa"/>
              <w:left w:w="180" w:type="dxa"/>
              <w:bottom w:w="140" w:type="dxa"/>
              <w:right w:w="180" w:type="dxa"/>
            </w:tcMar>
            <w:vAlign w:val="center"/>
          </w:tcPr>
          <w:p w14:paraId="32B9FBFE" w14:textId="77777777" w:rsidR="008F6BBF" w:rsidRDefault="00000000">
            <w:pPr>
              <w:jc w:val="center"/>
            </w:pPr>
            <w:r>
              <w:rPr>
                <w:b/>
                <w:color w:val="FFFFFF"/>
                <w:sz w:val="21"/>
              </w:rPr>
              <w:t>Endpoint / Active Value</w:t>
            </w:r>
          </w:p>
        </w:tc>
      </w:tr>
      <w:tr w:rsidR="008F6BBF" w14:paraId="6456660A" w14:textId="77777777">
        <w:trPr>
          <w:cantSplit/>
          <w:jc w:val="center"/>
        </w:trPr>
        <w:tc>
          <w:tcPr>
            <w:tcW w:w="2592" w:type="dxa"/>
            <w:shd w:val="clear" w:color="auto" w:fill="F2F5F8"/>
            <w:tcMar>
              <w:top w:w="100" w:type="dxa"/>
              <w:left w:w="150" w:type="dxa"/>
              <w:bottom w:w="100" w:type="dxa"/>
              <w:right w:w="150" w:type="dxa"/>
            </w:tcMar>
            <w:vAlign w:val="center"/>
          </w:tcPr>
          <w:p w14:paraId="71484EB9" w14:textId="77777777" w:rsidR="008F6BBF" w:rsidRDefault="00000000">
            <w:r>
              <w:rPr>
                <w:sz w:val="20"/>
              </w:rPr>
              <w:t>Amazon VPC</w:t>
            </w:r>
          </w:p>
        </w:tc>
        <w:tc>
          <w:tcPr>
            <w:tcW w:w="3168" w:type="dxa"/>
            <w:shd w:val="clear" w:color="auto" w:fill="F2F5F8"/>
            <w:tcMar>
              <w:top w:w="100" w:type="dxa"/>
              <w:left w:w="150" w:type="dxa"/>
              <w:bottom w:w="100" w:type="dxa"/>
              <w:right w:w="150" w:type="dxa"/>
            </w:tcMar>
            <w:vAlign w:val="center"/>
          </w:tcPr>
          <w:p w14:paraId="7E010AC3" w14:textId="77777777" w:rsidR="008F6BBF" w:rsidRDefault="00000000">
            <w:r>
              <w:rPr>
                <w:sz w:val="20"/>
              </w:rPr>
              <w:t>apleshahar-vpc (vpc-0004b4f628adae8df)</w:t>
            </w:r>
          </w:p>
        </w:tc>
        <w:tc>
          <w:tcPr>
            <w:tcW w:w="3600" w:type="dxa"/>
            <w:shd w:val="clear" w:color="auto" w:fill="F2F5F8"/>
            <w:tcMar>
              <w:top w:w="100" w:type="dxa"/>
              <w:left w:w="150" w:type="dxa"/>
              <w:bottom w:w="100" w:type="dxa"/>
              <w:right w:w="150" w:type="dxa"/>
            </w:tcMar>
            <w:vAlign w:val="center"/>
          </w:tcPr>
          <w:p w14:paraId="0906C8EA" w14:textId="77777777" w:rsidR="008F6BBF" w:rsidRDefault="00000000">
            <w:r>
              <w:rPr>
                <w:sz w:val="20"/>
              </w:rPr>
              <w:t>CIDR: 10.0.0.0/16, ap-south-1</w:t>
            </w:r>
          </w:p>
        </w:tc>
      </w:tr>
      <w:tr w:rsidR="008F6BBF" w14:paraId="04006A34" w14:textId="77777777">
        <w:trPr>
          <w:cantSplit/>
          <w:jc w:val="center"/>
        </w:trPr>
        <w:tc>
          <w:tcPr>
            <w:tcW w:w="2592" w:type="dxa"/>
            <w:shd w:val="clear" w:color="auto" w:fill="FFFFFF"/>
            <w:tcMar>
              <w:top w:w="100" w:type="dxa"/>
              <w:left w:w="150" w:type="dxa"/>
              <w:bottom w:w="100" w:type="dxa"/>
              <w:right w:w="150" w:type="dxa"/>
            </w:tcMar>
            <w:vAlign w:val="center"/>
          </w:tcPr>
          <w:p w14:paraId="61956DD7" w14:textId="77777777" w:rsidR="008F6BBF" w:rsidRDefault="00000000">
            <w:r>
              <w:rPr>
                <w:sz w:val="20"/>
              </w:rPr>
              <w:t>Amazon EC2</w:t>
            </w:r>
          </w:p>
        </w:tc>
        <w:tc>
          <w:tcPr>
            <w:tcW w:w="3168" w:type="dxa"/>
            <w:shd w:val="clear" w:color="auto" w:fill="FFFFFF"/>
            <w:tcMar>
              <w:top w:w="100" w:type="dxa"/>
              <w:left w:w="150" w:type="dxa"/>
              <w:bottom w:w="100" w:type="dxa"/>
              <w:right w:w="150" w:type="dxa"/>
            </w:tcMar>
            <w:vAlign w:val="center"/>
          </w:tcPr>
          <w:p w14:paraId="3CA3B3A3" w14:textId="77777777" w:rsidR="008F6BBF" w:rsidRDefault="00000000">
            <w:r>
              <w:rPr>
                <w:sz w:val="20"/>
              </w:rPr>
              <w:t>apleshahar-backend-server (i-0260cf2d7f71c8832)</w:t>
            </w:r>
          </w:p>
        </w:tc>
        <w:tc>
          <w:tcPr>
            <w:tcW w:w="3600" w:type="dxa"/>
            <w:shd w:val="clear" w:color="auto" w:fill="FFFFFF"/>
            <w:tcMar>
              <w:top w:w="100" w:type="dxa"/>
              <w:left w:w="150" w:type="dxa"/>
              <w:bottom w:w="100" w:type="dxa"/>
              <w:right w:w="150" w:type="dxa"/>
            </w:tcMar>
            <w:vAlign w:val="center"/>
          </w:tcPr>
          <w:p w14:paraId="6F2F4895" w14:textId="77777777" w:rsidR="008F6BBF" w:rsidRDefault="00000000">
            <w:r>
              <w:rPr>
                <w:sz w:val="20"/>
              </w:rPr>
              <w:t>3.110.87.195:5000 (Docker Container Live)</w:t>
            </w:r>
          </w:p>
        </w:tc>
      </w:tr>
      <w:tr w:rsidR="008F6BBF" w14:paraId="0320BC01" w14:textId="77777777">
        <w:trPr>
          <w:cantSplit/>
          <w:jc w:val="center"/>
        </w:trPr>
        <w:tc>
          <w:tcPr>
            <w:tcW w:w="2592" w:type="dxa"/>
            <w:shd w:val="clear" w:color="auto" w:fill="F2F5F8"/>
            <w:tcMar>
              <w:top w:w="100" w:type="dxa"/>
              <w:left w:w="150" w:type="dxa"/>
              <w:bottom w:w="100" w:type="dxa"/>
              <w:right w:w="150" w:type="dxa"/>
            </w:tcMar>
            <w:vAlign w:val="center"/>
          </w:tcPr>
          <w:p w14:paraId="1EF6F9ED" w14:textId="77777777" w:rsidR="008F6BBF" w:rsidRDefault="00000000">
            <w:r>
              <w:rPr>
                <w:sz w:val="20"/>
              </w:rPr>
              <w:t>Amazon RDS</w:t>
            </w:r>
          </w:p>
        </w:tc>
        <w:tc>
          <w:tcPr>
            <w:tcW w:w="3168" w:type="dxa"/>
            <w:shd w:val="clear" w:color="auto" w:fill="F2F5F8"/>
            <w:tcMar>
              <w:top w:w="100" w:type="dxa"/>
              <w:left w:w="150" w:type="dxa"/>
              <w:bottom w:w="100" w:type="dxa"/>
              <w:right w:w="150" w:type="dxa"/>
            </w:tcMar>
            <w:vAlign w:val="center"/>
          </w:tcPr>
          <w:p w14:paraId="03DEB2F2" w14:textId="77777777" w:rsidR="008F6BBF" w:rsidRDefault="00000000">
            <w:r>
              <w:rPr>
                <w:sz w:val="20"/>
              </w:rPr>
              <w:t>apleshahar-postgres (db.t3.micro)</w:t>
            </w:r>
          </w:p>
        </w:tc>
        <w:tc>
          <w:tcPr>
            <w:tcW w:w="3600" w:type="dxa"/>
            <w:shd w:val="clear" w:color="auto" w:fill="F2F5F8"/>
            <w:tcMar>
              <w:top w:w="100" w:type="dxa"/>
              <w:left w:w="150" w:type="dxa"/>
              <w:bottom w:w="100" w:type="dxa"/>
              <w:right w:w="150" w:type="dxa"/>
            </w:tcMar>
            <w:vAlign w:val="center"/>
          </w:tcPr>
          <w:p w14:paraId="1183AA16" w14:textId="77777777" w:rsidR="008F6BBF" w:rsidRDefault="00000000">
            <w:r>
              <w:rPr>
                <w:sz w:val="20"/>
              </w:rPr>
              <w:t>apleshahar-postgres.claiyoqcgr10.ap-south-1.rds.amazonaws.com:5432</w:t>
            </w:r>
          </w:p>
        </w:tc>
      </w:tr>
      <w:tr w:rsidR="008F6BBF" w14:paraId="267E9807" w14:textId="77777777">
        <w:trPr>
          <w:cantSplit/>
          <w:jc w:val="center"/>
        </w:trPr>
        <w:tc>
          <w:tcPr>
            <w:tcW w:w="2592" w:type="dxa"/>
            <w:shd w:val="clear" w:color="auto" w:fill="FFFFFF"/>
            <w:tcMar>
              <w:top w:w="100" w:type="dxa"/>
              <w:left w:w="150" w:type="dxa"/>
              <w:bottom w:w="100" w:type="dxa"/>
              <w:right w:w="150" w:type="dxa"/>
            </w:tcMar>
            <w:vAlign w:val="center"/>
          </w:tcPr>
          <w:p w14:paraId="19D913B6" w14:textId="77777777" w:rsidR="008F6BBF" w:rsidRDefault="00000000">
            <w:r>
              <w:rPr>
                <w:sz w:val="20"/>
              </w:rPr>
              <w:t>Amazon S3 (Media)</w:t>
            </w:r>
          </w:p>
        </w:tc>
        <w:tc>
          <w:tcPr>
            <w:tcW w:w="3168" w:type="dxa"/>
            <w:shd w:val="clear" w:color="auto" w:fill="FFFFFF"/>
            <w:tcMar>
              <w:top w:w="100" w:type="dxa"/>
              <w:left w:w="150" w:type="dxa"/>
              <w:bottom w:w="100" w:type="dxa"/>
              <w:right w:w="150" w:type="dxa"/>
            </w:tcMar>
            <w:vAlign w:val="center"/>
          </w:tcPr>
          <w:p w14:paraId="37D5DA14" w14:textId="77777777" w:rsidR="008F6BBF" w:rsidRDefault="00000000">
            <w:r>
              <w:rPr>
                <w:sz w:val="20"/>
              </w:rPr>
              <w:t>apleshahar-media-76343</w:t>
            </w:r>
          </w:p>
        </w:tc>
        <w:tc>
          <w:tcPr>
            <w:tcW w:w="3600" w:type="dxa"/>
            <w:shd w:val="clear" w:color="auto" w:fill="FFFFFF"/>
            <w:tcMar>
              <w:top w:w="100" w:type="dxa"/>
              <w:left w:w="150" w:type="dxa"/>
              <w:bottom w:w="100" w:type="dxa"/>
              <w:right w:w="150" w:type="dxa"/>
            </w:tcMar>
            <w:vAlign w:val="center"/>
          </w:tcPr>
          <w:p w14:paraId="221BFB26" w14:textId="77777777" w:rsidR="008F6BBF" w:rsidRDefault="00000000">
            <w:r>
              <w:rPr>
                <w:sz w:val="20"/>
              </w:rPr>
              <w:t>arn:aws:s3:::apleshahar-media-76343</w:t>
            </w:r>
          </w:p>
        </w:tc>
      </w:tr>
      <w:tr w:rsidR="008F6BBF" w14:paraId="33BE65EE" w14:textId="77777777">
        <w:trPr>
          <w:cantSplit/>
          <w:jc w:val="center"/>
        </w:trPr>
        <w:tc>
          <w:tcPr>
            <w:tcW w:w="2592" w:type="dxa"/>
            <w:shd w:val="clear" w:color="auto" w:fill="F2F5F8"/>
            <w:tcMar>
              <w:top w:w="100" w:type="dxa"/>
              <w:left w:w="150" w:type="dxa"/>
              <w:bottom w:w="100" w:type="dxa"/>
              <w:right w:w="150" w:type="dxa"/>
            </w:tcMar>
            <w:vAlign w:val="center"/>
          </w:tcPr>
          <w:p w14:paraId="619B195C" w14:textId="77777777" w:rsidR="008F6BBF" w:rsidRDefault="00000000">
            <w:r>
              <w:rPr>
                <w:sz w:val="20"/>
              </w:rPr>
              <w:t>Amazon S3 (Web)</w:t>
            </w:r>
          </w:p>
        </w:tc>
        <w:tc>
          <w:tcPr>
            <w:tcW w:w="3168" w:type="dxa"/>
            <w:shd w:val="clear" w:color="auto" w:fill="F2F5F8"/>
            <w:tcMar>
              <w:top w:w="100" w:type="dxa"/>
              <w:left w:w="150" w:type="dxa"/>
              <w:bottom w:w="100" w:type="dxa"/>
              <w:right w:w="150" w:type="dxa"/>
            </w:tcMar>
            <w:vAlign w:val="center"/>
          </w:tcPr>
          <w:p w14:paraId="1628CFF1" w14:textId="77777777" w:rsidR="008F6BBF" w:rsidRDefault="00000000">
            <w:r>
              <w:rPr>
                <w:sz w:val="20"/>
              </w:rPr>
              <w:t>apleshahar-frontend-852227600998-2026</w:t>
            </w:r>
          </w:p>
        </w:tc>
        <w:tc>
          <w:tcPr>
            <w:tcW w:w="3600" w:type="dxa"/>
            <w:shd w:val="clear" w:color="auto" w:fill="F2F5F8"/>
            <w:tcMar>
              <w:top w:w="100" w:type="dxa"/>
              <w:left w:w="150" w:type="dxa"/>
              <w:bottom w:w="100" w:type="dxa"/>
              <w:right w:w="150" w:type="dxa"/>
            </w:tcMar>
            <w:vAlign w:val="center"/>
          </w:tcPr>
          <w:p w14:paraId="36BE0B25" w14:textId="77777777" w:rsidR="008F6BBF" w:rsidRDefault="00000000">
            <w:r>
              <w:rPr>
                <w:sz w:val="20"/>
              </w:rPr>
              <w:t>apleshahar-frontend-852227600998-2026.s3-website.ap-south-1.amazonaws.com</w:t>
            </w:r>
          </w:p>
        </w:tc>
      </w:tr>
      <w:tr w:rsidR="008F6BBF" w14:paraId="77EFA798" w14:textId="77777777">
        <w:trPr>
          <w:cantSplit/>
          <w:jc w:val="center"/>
        </w:trPr>
        <w:tc>
          <w:tcPr>
            <w:tcW w:w="2592" w:type="dxa"/>
            <w:shd w:val="clear" w:color="auto" w:fill="FFFFFF"/>
            <w:tcMar>
              <w:top w:w="100" w:type="dxa"/>
              <w:left w:w="150" w:type="dxa"/>
              <w:bottom w:w="100" w:type="dxa"/>
              <w:right w:w="150" w:type="dxa"/>
            </w:tcMar>
            <w:vAlign w:val="center"/>
          </w:tcPr>
          <w:p w14:paraId="2A592CFC" w14:textId="77777777" w:rsidR="008F6BBF" w:rsidRDefault="00000000">
            <w:r>
              <w:rPr>
                <w:sz w:val="20"/>
              </w:rPr>
              <w:t>Amazon CloudFront</w:t>
            </w:r>
          </w:p>
        </w:tc>
        <w:tc>
          <w:tcPr>
            <w:tcW w:w="3168" w:type="dxa"/>
            <w:shd w:val="clear" w:color="auto" w:fill="FFFFFF"/>
            <w:tcMar>
              <w:top w:w="100" w:type="dxa"/>
              <w:left w:w="150" w:type="dxa"/>
              <w:bottom w:w="100" w:type="dxa"/>
              <w:right w:w="150" w:type="dxa"/>
            </w:tcMar>
            <w:vAlign w:val="center"/>
          </w:tcPr>
          <w:p w14:paraId="3A1F8B00" w14:textId="77777777" w:rsidR="008F6BBF" w:rsidRDefault="00000000">
            <w:r>
              <w:rPr>
                <w:sz w:val="20"/>
              </w:rPr>
              <w:t>E173DOOWG8BGP2 (Unified Edge CDN)</w:t>
            </w:r>
          </w:p>
        </w:tc>
        <w:tc>
          <w:tcPr>
            <w:tcW w:w="3600" w:type="dxa"/>
            <w:shd w:val="clear" w:color="auto" w:fill="FFFFFF"/>
            <w:tcMar>
              <w:top w:w="100" w:type="dxa"/>
              <w:left w:w="150" w:type="dxa"/>
              <w:bottom w:w="100" w:type="dxa"/>
              <w:right w:w="150" w:type="dxa"/>
            </w:tcMar>
            <w:vAlign w:val="center"/>
          </w:tcPr>
          <w:p w14:paraId="67245577" w14:textId="77777777" w:rsidR="008F6BBF" w:rsidRDefault="00000000">
            <w:r>
              <w:rPr>
                <w:sz w:val="20"/>
              </w:rPr>
              <w:t>https://d1gbzyhd2sdjfm.cloudfront.net</w:t>
            </w:r>
          </w:p>
        </w:tc>
      </w:tr>
      <w:tr w:rsidR="008F6BBF" w14:paraId="4A685568" w14:textId="77777777">
        <w:trPr>
          <w:cantSplit/>
          <w:jc w:val="center"/>
        </w:trPr>
        <w:tc>
          <w:tcPr>
            <w:tcW w:w="2592" w:type="dxa"/>
            <w:shd w:val="clear" w:color="auto" w:fill="F2F5F8"/>
            <w:tcMar>
              <w:top w:w="100" w:type="dxa"/>
              <w:left w:w="150" w:type="dxa"/>
              <w:bottom w:w="100" w:type="dxa"/>
              <w:right w:w="150" w:type="dxa"/>
            </w:tcMar>
            <w:vAlign w:val="center"/>
          </w:tcPr>
          <w:p w14:paraId="3FFD6B9A" w14:textId="77777777" w:rsidR="008F6BBF" w:rsidRDefault="00000000">
            <w:r>
              <w:rPr>
                <w:sz w:val="20"/>
              </w:rPr>
              <w:t>AWS Lambda</w:t>
            </w:r>
          </w:p>
        </w:tc>
        <w:tc>
          <w:tcPr>
            <w:tcW w:w="3168" w:type="dxa"/>
            <w:shd w:val="clear" w:color="auto" w:fill="F2F5F8"/>
            <w:tcMar>
              <w:top w:w="100" w:type="dxa"/>
              <w:left w:w="150" w:type="dxa"/>
              <w:bottom w:w="100" w:type="dxa"/>
              <w:right w:w="150" w:type="dxa"/>
            </w:tcMar>
            <w:vAlign w:val="center"/>
          </w:tcPr>
          <w:p w14:paraId="7815D6AC" w14:textId="77777777" w:rsidR="008F6BBF" w:rsidRDefault="00000000">
            <w:r>
              <w:rPr>
                <w:sz w:val="20"/>
              </w:rPr>
              <w:t>ApleShahar-ImageResizer (Node 20.x, 512MB)</w:t>
            </w:r>
          </w:p>
        </w:tc>
        <w:tc>
          <w:tcPr>
            <w:tcW w:w="3600" w:type="dxa"/>
            <w:shd w:val="clear" w:color="auto" w:fill="F2F5F8"/>
            <w:tcMar>
              <w:top w:w="100" w:type="dxa"/>
              <w:left w:w="150" w:type="dxa"/>
              <w:bottom w:w="100" w:type="dxa"/>
              <w:right w:w="150" w:type="dxa"/>
            </w:tcMar>
            <w:vAlign w:val="center"/>
          </w:tcPr>
          <w:p w14:paraId="78D97B9E" w14:textId="77777777" w:rsidR="008F6BBF" w:rsidRDefault="00000000">
            <w:r>
              <w:rPr>
                <w:sz w:val="20"/>
              </w:rPr>
              <w:t>Trigger: s3:ObjectCreated:* on media bucket</w:t>
            </w:r>
          </w:p>
        </w:tc>
      </w:tr>
      <w:tr w:rsidR="008F6BBF" w14:paraId="34056B34" w14:textId="77777777">
        <w:trPr>
          <w:cantSplit/>
          <w:jc w:val="center"/>
        </w:trPr>
        <w:tc>
          <w:tcPr>
            <w:tcW w:w="2592" w:type="dxa"/>
            <w:shd w:val="clear" w:color="auto" w:fill="FFFFFF"/>
            <w:tcMar>
              <w:top w:w="100" w:type="dxa"/>
              <w:left w:w="150" w:type="dxa"/>
              <w:bottom w:w="100" w:type="dxa"/>
              <w:right w:w="150" w:type="dxa"/>
            </w:tcMar>
            <w:vAlign w:val="center"/>
          </w:tcPr>
          <w:p w14:paraId="1FA15E1C" w14:textId="77777777" w:rsidR="008F6BBF" w:rsidRDefault="00000000">
            <w:r>
              <w:rPr>
                <w:sz w:val="20"/>
              </w:rPr>
              <w:t>Amazon SNS</w:t>
            </w:r>
          </w:p>
        </w:tc>
        <w:tc>
          <w:tcPr>
            <w:tcW w:w="3168" w:type="dxa"/>
            <w:shd w:val="clear" w:color="auto" w:fill="FFFFFF"/>
            <w:tcMar>
              <w:top w:w="100" w:type="dxa"/>
              <w:left w:w="150" w:type="dxa"/>
              <w:bottom w:w="100" w:type="dxa"/>
              <w:right w:w="150" w:type="dxa"/>
            </w:tcMar>
            <w:vAlign w:val="center"/>
          </w:tcPr>
          <w:p w14:paraId="0CA41E29" w14:textId="77777777" w:rsidR="008F6BBF" w:rsidRDefault="00000000">
            <w:r>
              <w:rPr>
                <w:sz w:val="20"/>
              </w:rPr>
              <w:t>apleshahar-complaint-alerts</w:t>
            </w:r>
          </w:p>
        </w:tc>
        <w:tc>
          <w:tcPr>
            <w:tcW w:w="3600" w:type="dxa"/>
            <w:shd w:val="clear" w:color="auto" w:fill="FFFFFF"/>
            <w:tcMar>
              <w:top w:w="100" w:type="dxa"/>
              <w:left w:w="150" w:type="dxa"/>
              <w:bottom w:w="100" w:type="dxa"/>
              <w:right w:w="150" w:type="dxa"/>
            </w:tcMar>
            <w:vAlign w:val="center"/>
          </w:tcPr>
          <w:p w14:paraId="0F25B109" w14:textId="77777777" w:rsidR="008F6BBF" w:rsidRDefault="00000000">
            <w:r>
              <w:rPr>
                <w:sz w:val="20"/>
              </w:rPr>
              <w:t>arn:aws:sns:ap-south-1:852227600998:apleshahar-complaint-alerts</w:t>
            </w:r>
          </w:p>
        </w:tc>
      </w:tr>
      <w:tr w:rsidR="008F6BBF" w14:paraId="4792719B" w14:textId="77777777">
        <w:trPr>
          <w:cantSplit/>
          <w:jc w:val="center"/>
        </w:trPr>
        <w:tc>
          <w:tcPr>
            <w:tcW w:w="2592" w:type="dxa"/>
            <w:shd w:val="clear" w:color="auto" w:fill="F2F5F8"/>
            <w:tcMar>
              <w:top w:w="100" w:type="dxa"/>
              <w:left w:w="150" w:type="dxa"/>
              <w:bottom w:w="100" w:type="dxa"/>
              <w:right w:w="150" w:type="dxa"/>
            </w:tcMar>
            <w:vAlign w:val="center"/>
          </w:tcPr>
          <w:p w14:paraId="4EEE87ED" w14:textId="77777777" w:rsidR="008F6BBF" w:rsidRDefault="00000000">
            <w:r>
              <w:rPr>
                <w:sz w:val="20"/>
              </w:rPr>
              <w:t>AWS SSM</w:t>
            </w:r>
          </w:p>
        </w:tc>
        <w:tc>
          <w:tcPr>
            <w:tcW w:w="3168" w:type="dxa"/>
            <w:shd w:val="clear" w:color="auto" w:fill="F2F5F8"/>
            <w:tcMar>
              <w:top w:w="100" w:type="dxa"/>
              <w:left w:w="150" w:type="dxa"/>
              <w:bottom w:w="100" w:type="dxa"/>
              <w:right w:w="150" w:type="dxa"/>
            </w:tcMar>
            <w:vAlign w:val="center"/>
          </w:tcPr>
          <w:p w14:paraId="2FE1675D" w14:textId="77777777" w:rsidR="008F6BBF" w:rsidRDefault="00000000">
            <w:r>
              <w:rPr>
                <w:sz w:val="20"/>
              </w:rPr>
              <w:t>Parameter Store (/apleshahar/*)</w:t>
            </w:r>
          </w:p>
        </w:tc>
        <w:tc>
          <w:tcPr>
            <w:tcW w:w="3600" w:type="dxa"/>
            <w:shd w:val="clear" w:color="auto" w:fill="F2F5F8"/>
            <w:tcMar>
              <w:top w:w="100" w:type="dxa"/>
              <w:left w:w="150" w:type="dxa"/>
              <w:bottom w:w="100" w:type="dxa"/>
              <w:right w:w="150" w:type="dxa"/>
            </w:tcMar>
            <w:vAlign w:val="center"/>
          </w:tcPr>
          <w:p w14:paraId="75473392" w14:textId="77777777" w:rsidR="008F6BBF" w:rsidRDefault="00000000">
            <w:r>
              <w:rPr>
                <w:sz w:val="20"/>
              </w:rPr>
              <w:t>11 Encrypted / Plaintext Parameters</w:t>
            </w:r>
          </w:p>
        </w:tc>
      </w:tr>
      <w:tr w:rsidR="008F6BBF" w14:paraId="2A158484" w14:textId="77777777">
        <w:trPr>
          <w:cantSplit/>
          <w:jc w:val="center"/>
        </w:trPr>
        <w:tc>
          <w:tcPr>
            <w:tcW w:w="2592" w:type="dxa"/>
            <w:shd w:val="clear" w:color="auto" w:fill="FFFFFF"/>
            <w:tcMar>
              <w:top w:w="100" w:type="dxa"/>
              <w:left w:w="150" w:type="dxa"/>
              <w:bottom w:w="100" w:type="dxa"/>
              <w:right w:w="150" w:type="dxa"/>
            </w:tcMar>
            <w:vAlign w:val="center"/>
          </w:tcPr>
          <w:p w14:paraId="581D3407" w14:textId="77777777" w:rsidR="008F6BBF" w:rsidRDefault="00000000">
            <w:r>
              <w:rPr>
                <w:sz w:val="20"/>
              </w:rPr>
              <w:t>Amazon CloudWatch</w:t>
            </w:r>
          </w:p>
        </w:tc>
        <w:tc>
          <w:tcPr>
            <w:tcW w:w="3168" w:type="dxa"/>
            <w:shd w:val="clear" w:color="auto" w:fill="FFFFFF"/>
            <w:tcMar>
              <w:top w:w="100" w:type="dxa"/>
              <w:left w:w="150" w:type="dxa"/>
              <w:bottom w:w="100" w:type="dxa"/>
              <w:right w:w="150" w:type="dxa"/>
            </w:tcMar>
            <w:vAlign w:val="center"/>
          </w:tcPr>
          <w:p w14:paraId="7361DFE2" w14:textId="77777777" w:rsidR="008F6BBF" w:rsidRDefault="00000000">
            <w:r>
              <w:rPr>
                <w:sz w:val="20"/>
              </w:rPr>
              <w:t>EC2-HighCPU-Alarm (&gt; 75% CPU)</w:t>
            </w:r>
          </w:p>
        </w:tc>
        <w:tc>
          <w:tcPr>
            <w:tcW w:w="3600" w:type="dxa"/>
            <w:shd w:val="clear" w:color="auto" w:fill="FFFFFF"/>
            <w:tcMar>
              <w:top w:w="100" w:type="dxa"/>
              <w:left w:w="150" w:type="dxa"/>
              <w:bottom w:w="100" w:type="dxa"/>
              <w:right w:w="150" w:type="dxa"/>
            </w:tcMar>
            <w:vAlign w:val="center"/>
          </w:tcPr>
          <w:p w14:paraId="0CD6DE29" w14:textId="77777777" w:rsidR="008F6BBF" w:rsidRDefault="00000000">
            <w:r>
              <w:rPr>
                <w:sz w:val="20"/>
              </w:rPr>
              <w:t>Action: Alarm -&gt; SNS Alert Notification</w:t>
            </w:r>
          </w:p>
        </w:tc>
      </w:tr>
    </w:tbl>
    <w:p w14:paraId="16898995" w14:textId="77777777" w:rsidR="008F6BBF" w:rsidRDefault="00000000">
      <w:r>
        <w:br w:type="page"/>
      </w:r>
    </w:p>
    <w:p w14:paraId="356FD380" w14:textId="77777777" w:rsidR="008F6BBF" w:rsidRDefault="00000000">
      <w:pPr>
        <w:spacing w:before="320" w:after="160"/>
      </w:pPr>
      <w:r>
        <w:rPr>
          <w:b/>
          <w:color w:val="1F497D"/>
          <w:sz w:val="36"/>
        </w:rPr>
        <w:lastRenderedPageBreak/>
        <w:t>CHAPTER 4: APPLICATION FEATURES &amp; USER INTERFACE</w:t>
      </w:r>
    </w:p>
    <w:p w14:paraId="1E119C16" w14:textId="77777777" w:rsidR="008F6BBF" w:rsidRDefault="00000000">
      <w:pPr>
        <w:spacing w:after="120"/>
        <w:jc w:val="both"/>
      </w:pPr>
      <w:r>
        <w:t>This chapter presents the user-facing capabilities of ApleShahar across citizen and municipal administrative interfaces. Each feature is demonstrated using verified screenshots captured from the live production application deployed on AWS CloudFront.</w:t>
      </w:r>
    </w:p>
    <w:p w14:paraId="249DAF84" w14:textId="77777777" w:rsidR="008F6BBF" w:rsidRDefault="00000000">
      <w:pPr>
        <w:spacing w:before="240" w:after="120"/>
      </w:pPr>
      <w:r>
        <w:rPr>
          <w:b/>
          <w:color w:val="1F497D"/>
          <w:sz w:val="28"/>
        </w:rPr>
        <w:t>4.1 Citizen Portal &amp; Interactive Landing Page</w:t>
      </w:r>
    </w:p>
    <w:p w14:paraId="50632548" w14:textId="70C5D2B5" w:rsidR="008F6BBF" w:rsidRDefault="00000000">
      <w:pPr>
        <w:spacing w:after="120"/>
        <w:jc w:val="both"/>
      </w:pPr>
      <w:r>
        <w:t xml:space="preserve">The citizen landing page presents an intuitive, civic-branded interface welcoming residents of Vasai-Virar. It incorporates the official VVCMC municipal insignia, dynamic resolution counters, real-time civic statistics, and prominent action buttons to report grievances or propose community facilities. The top navigation header displays the authenticated user session (e.g., Arlen </w:t>
      </w:r>
      <w:r w:rsidR="004640F2">
        <w:t>DMello</w:t>
      </w:r>
      <w:r>
        <w:t>) and provides instant access to all grievance views.</w:t>
      </w:r>
    </w:p>
    <w:p w14:paraId="069A1C31" w14:textId="77777777" w:rsidR="008F6BBF" w:rsidRDefault="00000000">
      <w:pPr>
        <w:spacing w:before="160" w:after="80"/>
        <w:jc w:val="center"/>
      </w:pPr>
      <w:r>
        <w:rPr>
          <w:noProof/>
        </w:rPr>
        <w:drawing>
          <wp:inline distT="0" distB="0" distL="0" distR="0" wp14:anchorId="4D31C301" wp14:editId="0912D063">
            <wp:extent cx="5303520" cy="29832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8 at 22.33.57.jpeg"/>
                    <pic:cNvPicPr/>
                  </pic:nvPicPr>
                  <pic:blipFill>
                    <a:blip r:embed="rId25"/>
                    <a:stretch>
                      <a:fillRect/>
                    </a:stretch>
                  </pic:blipFill>
                  <pic:spPr>
                    <a:xfrm>
                      <a:off x="0" y="0"/>
                      <a:ext cx="5303520" cy="2983230"/>
                    </a:xfrm>
                    <a:prstGeom prst="rect">
                      <a:avLst/>
                    </a:prstGeom>
                  </pic:spPr>
                </pic:pic>
              </a:graphicData>
            </a:graphic>
          </wp:inline>
        </w:drawing>
      </w:r>
    </w:p>
    <w:p w14:paraId="61383FE4" w14:textId="77777777" w:rsidR="008F6BBF" w:rsidRDefault="00000000">
      <w:pPr>
        <w:spacing w:before="40"/>
        <w:jc w:val="center"/>
      </w:pPr>
      <w:r>
        <w:rPr>
          <w:i/>
          <w:color w:val="646464"/>
          <w:sz w:val="20"/>
        </w:rPr>
        <w:t>Figure 4.1: ApleShahar Citizen Landing Page &amp; VVCMC Municipal Identity</w:t>
      </w:r>
    </w:p>
    <w:p w14:paraId="45F80198" w14:textId="77777777" w:rsidR="008F6BBF" w:rsidRDefault="00000000">
      <w:pPr>
        <w:spacing w:before="240" w:after="120"/>
      </w:pPr>
      <w:r>
        <w:rPr>
          <w:b/>
          <w:color w:val="1F497D"/>
          <w:sz w:val="28"/>
        </w:rPr>
        <w:t>4.2 Geotagged Grievance Lodging with Photographic Proof</w:t>
      </w:r>
    </w:p>
    <w:p w14:paraId="5661F00C" w14:textId="77777777" w:rsidR="008F6BBF" w:rsidRDefault="00000000">
      <w:pPr>
        <w:spacing w:after="120"/>
        <w:jc w:val="both"/>
      </w:pPr>
      <w:r>
        <w:t>Citizens report civic defects through a streamlined multipart form. The interface allows selecting standardized civic categories (Pothole / Road Damage, Garbage / Waste Issue, Water Supply, Streetlight Outage), entering problem descriptions, selecting the municipal ward (with an automated GPS geolocation auto-detect feature), and attaching high-resolution smartphone photographs.</w:t>
      </w:r>
    </w:p>
    <w:p w14:paraId="0642CF4F" w14:textId="77777777" w:rsidR="008F6BBF" w:rsidRDefault="00000000">
      <w:pPr>
        <w:spacing w:after="120"/>
        <w:jc w:val="both"/>
      </w:pPr>
      <w:r>
        <w:t>An embedded interactive Leaflet map allows citizens to pin the exact geographic coordinates of the defect (e.g., 19.4145, 72.8229). When submitted, the client streams the image to S3 and commits the record to RDS in a single transaction.</w:t>
      </w:r>
    </w:p>
    <w:p w14:paraId="4C17C019" w14:textId="77777777" w:rsidR="008F6BBF" w:rsidRDefault="00000000">
      <w:pPr>
        <w:spacing w:before="160" w:after="80"/>
        <w:jc w:val="center"/>
      </w:pPr>
      <w:r>
        <w:rPr>
          <w:noProof/>
        </w:rPr>
        <w:lastRenderedPageBreak/>
        <w:drawing>
          <wp:inline distT="0" distB="0" distL="0" distR="0" wp14:anchorId="31D12355" wp14:editId="3F4544A7">
            <wp:extent cx="5303520" cy="29832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8 at 22.36.16.jpeg"/>
                    <pic:cNvPicPr/>
                  </pic:nvPicPr>
                  <pic:blipFill>
                    <a:blip r:embed="rId26"/>
                    <a:stretch>
                      <a:fillRect/>
                    </a:stretch>
                  </pic:blipFill>
                  <pic:spPr>
                    <a:xfrm>
                      <a:off x="0" y="0"/>
                      <a:ext cx="5303520" cy="2983230"/>
                    </a:xfrm>
                    <a:prstGeom prst="rect">
                      <a:avLst/>
                    </a:prstGeom>
                  </pic:spPr>
                </pic:pic>
              </a:graphicData>
            </a:graphic>
          </wp:inline>
        </w:drawing>
      </w:r>
    </w:p>
    <w:p w14:paraId="463153FA" w14:textId="77777777" w:rsidR="008F6BBF" w:rsidRDefault="00000000">
      <w:pPr>
        <w:spacing w:before="40"/>
        <w:jc w:val="center"/>
      </w:pPr>
      <w:r>
        <w:rPr>
          <w:i/>
          <w:color w:val="646464"/>
          <w:sz w:val="20"/>
        </w:rPr>
        <w:t>Figure 4.2: Grievance Lodging Interface with Category Selection &amp; Camera Upload</w:t>
      </w:r>
    </w:p>
    <w:p w14:paraId="6D6F6FF0" w14:textId="77777777" w:rsidR="008F6BBF" w:rsidRDefault="00000000">
      <w:pPr>
        <w:spacing w:before="160" w:after="80"/>
        <w:jc w:val="center"/>
      </w:pPr>
      <w:r>
        <w:rPr>
          <w:noProof/>
        </w:rPr>
        <w:drawing>
          <wp:inline distT="0" distB="0" distL="0" distR="0" wp14:anchorId="5F678D2A" wp14:editId="229F5D93">
            <wp:extent cx="5303520" cy="298323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8 at 22.36.31.jpeg"/>
                    <pic:cNvPicPr/>
                  </pic:nvPicPr>
                  <pic:blipFill>
                    <a:blip r:embed="rId27"/>
                    <a:stretch>
                      <a:fillRect/>
                    </a:stretch>
                  </pic:blipFill>
                  <pic:spPr>
                    <a:xfrm>
                      <a:off x="0" y="0"/>
                      <a:ext cx="5303520" cy="2983230"/>
                    </a:xfrm>
                    <a:prstGeom prst="rect">
                      <a:avLst/>
                    </a:prstGeom>
                  </pic:spPr>
                </pic:pic>
              </a:graphicData>
            </a:graphic>
          </wp:inline>
        </w:drawing>
      </w:r>
    </w:p>
    <w:p w14:paraId="67264D63" w14:textId="77777777" w:rsidR="008F6BBF" w:rsidRDefault="00000000">
      <w:pPr>
        <w:spacing w:before="40"/>
        <w:jc w:val="center"/>
      </w:pPr>
      <w:r>
        <w:rPr>
          <w:i/>
          <w:color w:val="646464"/>
          <w:sz w:val="20"/>
        </w:rPr>
        <w:t>Figure 4.3: Interactive Leaflet Geolocation Pinning on Municipal Map</w:t>
      </w:r>
    </w:p>
    <w:p w14:paraId="4373AAE7" w14:textId="77777777" w:rsidR="008F6BBF" w:rsidRDefault="00000000">
      <w:pPr>
        <w:spacing w:before="240" w:after="120"/>
      </w:pPr>
      <w:r>
        <w:rPr>
          <w:b/>
          <w:color w:val="1F497D"/>
          <w:sz w:val="28"/>
        </w:rPr>
        <w:t>4.3 Public Grievance Feed &amp; Active Work Zones</w:t>
      </w:r>
    </w:p>
    <w:p w14:paraId="477034E3" w14:textId="77777777" w:rsidR="008F6BBF" w:rsidRDefault="00000000">
      <w:pPr>
        <w:spacing w:after="120"/>
        <w:jc w:val="both"/>
      </w:pPr>
      <w:r>
        <w:t>ApleShahar fosters public transparency through an open citizen feed displaying all reported civic issues. Interactive summary counters display Total, Pending, In Progress, and Resolved counts. Each complaint card displays the category, description, ward number, date reported, ticket ID, and evidence photograph.</w:t>
      </w:r>
    </w:p>
    <w:p w14:paraId="36A9C18E" w14:textId="77777777" w:rsidR="008F6BBF" w:rsidRDefault="00000000">
      <w:pPr>
        <w:spacing w:after="120"/>
        <w:jc w:val="both"/>
      </w:pPr>
      <w:r>
        <w:t>The 'Active Work Zones' view plots complaints across Vasai-Virar on a dynamic GIS map with color-coded markers (orange for Pending, blue for In Progress, green for Resolved), providing citizens and ward supervisors with instant spatial awareness of civic trouble spots.</w:t>
      </w:r>
    </w:p>
    <w:p w14:paraId="29733D4E" w14:textId="77777777" w:rsidR="008F6BBF" w:rsidRDefault="00000000">
      <w:pPr>
        <w:spacing w:before="160" w:after="80"/>
        <w:jc w:val="center"/>
      </w:pPr>
      <w:r>
        <w:rPr>
          <w:noProof/>
        </w:rPr>
        <w:lastRenderedPageBreak/>
        <w:drawing>
          <wp:inline distT="0" distB="0" distL="0" distR="0" wp14:anchorId="56D597A8" wp14:editId="5B27FE44">
            <wp:extent cx="5303520" cy="298323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8 at 22.37.50.jpeg"/>
                    <pic:cNvPicPr/>
                  </pic:nvPicPr>
                  <pic:blipFill>
                    <a:blip r:embed="rId28"/>
                    <a:stretch>
                      <a:fillRect/>
                    </a:stretch>
                  </pic:blipFill>
                  <pic:spPr>
                    <a:xfrm>
                      <a:off x="0" y="0"/>
                      <a:ext cx="5303520" cy="2983230"/>
                    </a:xfrm>
                    <a:prstGeom prst="rect">
                      <a:avLst/>
                    </a:prstGeom>
                  </pic:spPr>
                </pic:pic>
              </a:graphicData>
            </a:graphic>
          </wp:inline>
        </w:drawing>
      </w:r>
    </w:p>
    <w:p w14:paraId="45038F36" w14:textId="77777777" w:rsidR="008F6BBF" w:rsidRDefault="00000000">
      <w:pPr>
        <w:spacing w:before="40"/>
        <w:jc w:val="center"/>
      </w:pPr>
      <w:r>
        <w:rPr>
          <w:i/>
          <w:color w:val="646464"/>
          <w:sz w:val="20"/>
        </w:rPr>
        <w:t>Figure 4.4: Public Grievance Feed with Real-Time Metric Counters &amp; Cards</w:t>
      </w:r>
    </w:p>
    <w:p w14:paraId="3499D519" w14:textId="77777777" w:rsidR="008F6BBF" w:rsidRDefault="00000000">
      <w:pPr>
        <w:spacing w:before="160" w:after="80"/>
        <w:jc w:val="center"/>
      </w:pPr>
      <w:r>
        <w:rPr>
          <w:noProof/>
        </w:rPr>
        <w:drawing>
          <wp:inline distT="0" distB="0" distL="0" distR="0" wp14:anchorId="285268AC" wp14:editId="7C864C86">
            <wp:extent cx="5303520" cy="298323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8 at 22.41.32.jpeg"/>
                    <pic:cNvPicPr/>
                  </pic:nvPicPr>
                  <pic:blipFill>
                    <a:blip r:embed="rId29"/>
                    <a:stretch>
                      <a:fillRect/>
                    </a:stretch>
                  </pic:blipFill>
                  <pic:spPr>
                    <a:xfrm>
                      <a:off x="0" y="0"/>
                      <a:ext cx="5303520" cy="2983230"/>
                    </a:xfrm>
                    <a:prstGeom prst="rect">
                      <a:avLst/>
                    </a:prstGeom>
                  </pic:spPr>
                </pic:pic>
              </a:graphicData>
            </a:graphic>
          </wp:inline>
        </w:drawing>
      </w:r>
    </w:p>
    <w:p w14:paraId="0C90E8B1" w14:textId="77777777" w:rsidR="008F6BBF" w:rsidRDefault="00000000">
      <w:pPr>
        <w:spacing w:before="40"/>
        <w:jc w:val="center"/>
      </w:pPr>
      <w:r>
        <w:rPr>
          <w:i/>
          <w:color w:val="646464"/>
          <w:sz w:val="20"/>
        </w:rPr>
        <w:t>Figure 4.5: Active Work Zones Map with Color-Coded Status Markers</w:t>
      </w:r>
    </w:p>
    <w:p w14:paraId="2E3B8227" w14:textId="77777777" w:rsidR="008F6BBF" w:rsidRDefault="00000000">
      <w:pPr>
        <w:spacing w:before="240" w:after="120"/>
      </w:pPr>
      <w:r>
        <w:rPr>
          <w:b/>
          <w:color w:val="1F497D"/>
          <w:sz w:val="28"/>
        </w:rPr>
        <w:t>4.4 Citizen Grievance Lifecycle Tracking &amp; Action Center</w:t>
      </w:r>
    </w:p>
    <w:p w14:paraId="3BFCE052" w14:textId="77777777" w:rsidR="008F6BBF" w:rsidRDefault="00000000">
      <w:pPr>
        <w:spacing w:after="120"/>
        <w:jc w:val="both"/>
      </w:pPr>
      <w:r>
        <w:t>Citizens monitor their complaints via a detailed tracking view displaying the report ID, ward, issue category, GPS location, timestamp, and current lifecycle state. The Action Center informs the citizen of administrative progress and provides action buttons to verify resolution or request re-investigation once authorities mark the repair completed.</w:t>
      </w:r>
    </w:p>
    <w:p w14:paraId="6F366E92" w14:textId="77777777" w:rsidR="008F6BBF" w:rsidRDefault="00000000">
      <w:pPr>
        <w:spacing w:before="160" w:after="80"/>
        <w:jc w:val="center"/>
      </w:pPr>
      <w:r>
        <w:rPr>
          <w:noProof/>
        </w:rPr>
        <w:lastRenderedPageBreak/>
        <w:drawing>
          <wp:inline distT="0" distB="0" distL="0" distR="0" wp14:anchorId="473299CE" wp14:editId="7B4347AD">
            <wp:extent cx="5303520" cy="29832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8 at 22.38.03.jpeg"/>
                    <pic:cNvPicPr/>
                  </pic:nvPicPr>
                  <pic:blipFill>
                    <a:blip r:embed="rId30"/>
                    <a:stretch>
                      <a:fillRect/>
                    </a:stretch>
                  </pic:blipFill>
                  <pic:spPr>
                    <a:xfrm>
                      <a:off x="0" y="0"/>
                      <a:ext cx="5303520" cy="2983230"/>
                    </a:xfrm>
                    <a:prstGeom prst="rect">
                      <a:avLst/>
                    </a:prstGeom>
                  </pic:spPr>
                </pic:pic>
              </a:graphicData>
            </a:graphic>
          </wp:inline>
        </w:drawing>
      </w:r>
    </w:p>
    <w:p w14:paraId="163CCD81" w14:textId="77777777" w:rsidR="008F6BBF" w:rsidRDefault="00000000">
      <w:pPr>
        <w:spacing w:before="40"/>
        <w:jc w:val="center"/>
      </w:pPr>
      <w:r>
        <w:rPr>
          <w:i/>
          <w:color w:val="646464"/>
          <w:sz w:val="20"/>
        </w:rPr>
        <w:t>Figure 4.6: Citizen Grievance Detailed View &amp; Progress Lifecycle Status</w:t>
      </w:r>
    </w:p>
    <w:p w14:paraId="35A48815" w14:textId="77777777" w:rsidR="008F6BBF" w:rsidRDefault="00000000">
      <w:pPr>
        <w:spacing w:before="240" w:after="120"/>
      </w:pPr>
      <w:r>
        <w:rPr>
          <w:b/>
          <w:color w:val="1F497D"/>
          <w:sz w:val="28"/>
        </w:rPr>
        <w:t>4.5 Community Amenity &amp; Municipal Facility Proposals</w:t>
      </w:r>
    </w:p>
    <w:p w14:paraId="04056CA4" w14:textId="77777777" w:rsidR="008F6BBF" w:rsidRDefault="00000000">
      <w:pPr>
        <w:spacing w:after="120"/>
        <w:jc w:val="both"/>
      </w:pPr>
      <w:r>
        <w:t>To democratize urban infrastructure planning, citizens can submit amenity proposals (e.g., Public Benches, Waste Disposal Bins, Restrooms) needed in their neighborhood. Citizens provide justification, ward assignment, GPS coordinates, and site photos. Municipal authorities review community proposals in a dedicated modal, inspecting justification and photos before approving or rejecting proposals with official feedback.</w:t>
      </w:r>
    </w:p>
    <w:p w14:paraId="5F258F57" w14:textId="77777777" w:rsidR="008F6BBF" w:rsidRDefault="00000000">
      <w:pPr>
        <w:spacing w:before="160" w:after="80"/>
        <w:jc w:val="center"/>
      </w:pPr>
      <w:r>
        <w:rPr>
          <w:noProof/>
        </w:rPr>
        <w:drawing>
          <wp:inline distT="0" distB="0" distL="0" distR="0" wp14:anchorId="5F21C1DD" wp14:editId="2D172B9B">
            <wp:extent cx="4572000" cy="2571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8 at 22.40.49.jpeg"/>
                    <pic:cNvPicPr/>
                  </pic:nvPicPr>
                  <pic:blipFill>
                    <a:blip r:embed="rId31"/>
                    <a:stretch>
                      <a:fillRect/>
                    </a:stretch>
                  </pic:blipFill>
                  <pic:spPr>
                    <a:xfrm>
                      <a:off x="0" y="0"/>
                      <a:ext cx="4572000" cy="2571750"/>
                    </a:xfrm>
                    <a:prstGeom prst="rect">
                      <a:avLst/>
                    </a:prstGeom>
                  </pic:spPr>
                </pic:pic>
              </a:graphicData>
            </a:graphic>
          </wp:inline>
        </w:drawing>
      </w:r>
    </w:p>
    <w:p w14:paraId="3EF8EC8C" w14:textId="77777777" w:rsidR="008F6BBF" w:rsidRDefault="00000000">
      <w:pPr>
        <w:spacing w:before="40"/>
        <w:jc w:val="center"/>
      </w:pPr>
      <w:r>
        <w:rPr>
          <w:i/>
          <w:color w:val="646464"/>
          <w:sz w:val="20"/>
        </w:rPr>
        <w:t>Figure 4.7: Citizen Community Amenity / Public Facility Proposal Modal</w:t>
      </w:r>
    </w:p>
    <w:p w14:paraId="6E979EEF" w14:textId="77777777" w:rsidR="008F6BBF" w:rsidRDefault="00000000">
      <w:pPr>
        <w:spacing w:before="160" w:after="80"/>
        <w:jc w:val="center"/>
      </w:pPr>
      <w:r>
        <w:rPr>
          <w:noProof/>
        </w:rPr>
        <w:lastRenderedPageBreak/>
        <w:drawing>
          <wp:inline distT="0" distB="0" distL="0" distR="0" wp14:anchorId="6CF0977F" wp14:editId="64F0DA32">
            <wp:extent cx="4572000" cy="25717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8 at 22.49.34.jpeg"/>
                    <pic:cNvPicPr/>
                  </pic:nvPicPr>
                  <pic:blipFill>
                    <a:blip r:embed="rId32"/>
                    <a:stretch>
                      <a:fillRect/>
                    </a:stretch>
                  </pic:blipFill>
                  <pic:spPr>
                    <a:xfrm>
                      <a:off x="0" y="0"/>
                      <a:ext cx="4572000" cy="2571750"/>
                    </a:xfrm>
                    <a:prstGeom prst="rect">
                      <a:avLst/>
                    </a:prstGeom>
                  </pic:spPr>
                </pic:pic>
              </a:graphicData>
            </a:graphic>
          </wp:inline>
        </w:drawing>
      </w:r>
    </w:p>
    <w:p w14:paraId="49B91C21" w14:textId="77777777" w:rsidR="008F6BBF" w:rsidRDefault="00000000">
      <w:pPr>
        <w:spacing w:before="40"/>
        <w:jc w:val="center"/>
      </w:pPr>
      <w:r>
        <w:rPr>
          <w:i/>
          <w:color w:val="646464"/>
          <w:sz w:val="20"/>
        </w:rPr>
        <w:t>Figure 4.8: Municipal Authority Review &amp; Decision Modal for Civic Amenities</w:t>
      </w:r>
    </w:p>
    <w:p w14:paraId="5D78E7A4" w14:textId="77777777" w:rsidR="008F6BBF" w:rsidRDefault="00000000">
      <w:pPr>
        <w:spacing w:before="240" w:after="120"/>
      </w:pPr>
      <w:r>
        <w:rPr>
          <w:b/>
          <w:color w:val="1F497D"/>
          <w:sz w:val="28"/>
        </w:rPr>
        <w:t>4.6 Municipal Authority Management Portal &amp; Repair Resolution</w:t>
      </w:r>
    </w:p>
    <w:p w14:paraId="025B6DA0" w14:textId="77777777" w:rsidR="008F6BBF" w:rsidRDefault="00000000">
      <w:pPr>
        <w:spacing w:after="120"/>
        <w:jc w:val="both"/>
      </w:pPr>
      <w:r>
        <w:t>Municipal ward officers access an elevated management portal (e.g., Hansy, Authority). In the Action Center, authorities review citizen evidence, commit estimated resolution timelines (ETAs), update status to 'In Progress', and dispatch engineering crews.</w:t>
      </w:r>
    </w:p>
    <w:p w14:paraId="08894DF3" w14:textId="77777777" w:rsidR="008F6BBF" w:rsidRDefault="00000000">
      <w:pPr>
        <w:spacing w:after="120"/>
        <w:jc w:val="both"/>
      </w:pPr>
      <w:r>
        <w:t>Crucially, marking a complaint 'Resolved' requires entering a resolution description and attaching photographic proof of completed repairs (e.g., repaired road asphalt). Saving changes commits the resolution proof to S3, updates the PostgreSQL record, and triggers an automated Amazon SNS alert notifying the citizen to verify the physical repair.</w:t>
      </w:r>
    </w:p>
    <w:p w14:paraId="168006F3" w14:textId="77777777" w:rsidR="008F6BBF" w:rsidRDefault="00000000">
      <w:pPr>
        <w:spacing w:before="160" w:after="80"/>
        <w:jc w:val="center"/>
      </w:pPr>
      <w:r>
        <w:rPr>
          <w:noProof/>
        </w:rPr>
        <w:drawing>
          <wp:inline distT="0" distB="0" distL="0" distR="0" wp14:anchorId="06EFA222" wp14:editId="322BB065">
            <wp:extent cx="5303520" cy="29832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8 at 22.47.13.jpeg"/>
                    <pic:cNvPicPr/>
                  </pic:nvPicPr>
                  <pic:blipFill>
                    <a:blip r:embed="rId33"/>
                    <a:stretch>
                      <a:fillRect/>
                    </a:stretch>
                  </pic:blipFill>
                  <pic:spPr>
                    <a:xfrm>
                      <a:off x="0" y="0"/>
                      <a:ext cx="5303520" cy="2983230"/>
                    </a:xfrm>
                    <a:prstGeom prst="rect">
                      <a:avLst/>
                    </a:prstGeom>
                  </pic:spPr>
                </pic:pic>
              </a:graphicData>
            </a:graphic>
          </wp:inline>
        </w:drawing>
      </w:r>
    </w:p>
    <w:p w14:paraId="48974E11" w14:textId="77777777" w:rsidR="008F6BBF" w:rsidRDefault="00000000">
      <w:pPr>
        <w:spacing w:before="40"/>
        <w:jc w:val="center"/>
      </w:pPr>
      <w:r>
        <w:rPr>
          <w:i/>
          <w:color w:val="646464"/>
          <w:sz w:val="20"/>
        </w:rPr>
        <w:t>Figure 4.9: Municipal Authority Administrative Portal Interface</w:t>
      </w:r>
    </w:p>
    <w:p w14:paraId="6F9ABCCD" w14:textId="77777777" w:rsidR="008F6BBF" w:rsidRDefault="00000000">
      <w:pPr>
        <w:spacing w:before="160" w:after="80"/>
        <w:jc w:val="center"/>
      </w:pPr>
      <w:r>
        <w:rPr>
          <w:noProof/>
        </w:rPr>
        <w:lastRenderedPageBreak/>
        <w:drawing>
          <wp:inline distT="0" distB="0" distL="0" distR="0" wp14:anchorId="511AD574" wp14:editId="0D7B96EA">
            <wp:extent cx="5303520" cy="29832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8 at 22.48.39.jpeg"/>
                    <pic:cNvPicPr/>
                  </pic:nvPicPr>
                  <pic:blipFill>
                    <a:blip r:embed="rId34"/>
                    <a:stretch>
                      <a:fillRect/>
                    </a:stretch>
                  </pic:blipFill>
                  <pic:spPr>
                    <a:xfrm>
                      <a:off x="0" y="0"/>
                      <a:ext cx="5303520" cy="2983230"/>
                    </a:xfrm>
                    <a:prstGeom prst="rect">
                      <a:avLst/>
                    </a:prstGeom>
                  </pic:spPr>
                </pic:pic>
              </a:graphicData>
            </a:graphic>
          </wp:inline>
        </w:drawing>
      </w:r>
    </w:p>
    <w:p w14:paraId="1E49E5BB" w14:textId="77777777" w:rsidR="008F6BBF" w:rsidRDefault="00000000">
      <w:pPr>
        <w:spacing w:before="40"/>
        <w:jc w:val="center"/>
      </w:pPr>
      <w:r>
        <w:rPr>
          <w:i/>
          <w:color w:val="646464"/>
          <w:sz w:val="20"/>
        </w:rPr>
        <w:t>Figure 4.10: Authority Grievance Triage, Public ETA Commitment &amp; Action Center</w:t>
      </w:r>
    </w:p>
    <w:p w14:paraId="13FF0815" w14:textId="77777777" w:rsidR="008F6BBF" w:rsidRDefault="00000000">
      <w:pPr>
        <w:spacing w:before="160" w:after="80"/>
        <w:jc w:val="center"/>
      </w:pPr>
      <w:r>
        <w:rPr>
          <w:noProof/>
        </w:rPr>
        <w:drawing>
          <wp:inline distT="0" distB="0" distL="0" distR="0" wp14:anchorId="59594554" wp14:editId="50C59BCE">
            <wp:extent cx="5303520" cy="298323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28 at 22.48.58.jpeg"/>
                    <pic:cNvPicPr/>
                  </pic:nvPicPr>
                  <pic:blipFill>
                    <a:blip r:embed="rId35"/>
                    <a:stretch>
                      <a:fillRect/>
                    </a:stretch>
                  </pic:blipFill>
                  <pic:spPr>
                    <a:xfrm>
                      <a:off x="0" y="0"/>
                      <a:ext cx="5303520" cy="2983230"/>
                    </a:xfrm>
                    <a:prstGeom prst="rect">
                      <a:avLst/>
                    </a:prstGeom>
                  </pic:spPr>
                </pic:pic>
              </a:graphicData>
            </a:graphic>
          </wp:inline>
        </w:drawing>
      </w:r>
    </w:p>
    <w:p w14:paraId="39E5DC9B" w14:textId="77777777" w:rsidR="008F6BBF" w:rsidRDefault="00000000">
      <w:pPr>
        <w:spacing w:before="40"/>
        <w:jc w:val="center"/>
      </w:pPr>
      <w:r>
        <w:rPr>
          <w:i/>
          <w:color w:val="646464"/>
          <w:sz w:val="20"/>
        </w:rPr>
        <w:t>Figure 4.11: Completion Proof Photographic Evidence Upload &amp; Ticket Closure</w:t>
      </w:r>
    </w:p>
    <w:p w14:paraId="424CEB05" w14:textId="77777777" w:rsidR="008F6BBF" w:rsidRDefault="00000000">
      <w:r>
        <w:br w:type="page"/>
      </w:r>
    </w:p>
    <w:p w14:paraId="1BE0E7F3" w14:textId="77777777" w:rsidR="008F6BBF" w:rsidRDefault="00000000">
      <w:pPr>
        <w:spacing w:before="320" w:after="160"/>
      </w:pPr>
      <w:r>
        <w:rPr>
          <w:b/>
          <w:color w:val="1F497D"/>
          <w:sz w:val="36"/>
        </w:rPr>
        <w:lastRenderedPageBreak/>
        <w:t>CHAPTER 5: OPERATIONAL COST BREAKDOWN &amp; FREE TIER GOVERNANCE</w:t>
      </w:r>
    </w:p>
    <w:p w14:paraId="1E2F138C" w14:textId="77777777" w:rsidR="008F6BBF" w:rsidRDefault="00000000">
      <w:pPr>
        <w:spacing w:before="240" w:after="120"/>
      </w:pPr>
      <w:r>
        <w:rPr>
          <w:b/>
          <w:color w:val="1F497D"/>
          <w:sz w:val="28"/>
        </w:rPr>
        <w:t>5.1 Detailed Service-by-Service Cost Analysis</w:t>
      </w:r>
    </w:p>
    <w:p w14:paraId="0F0D932A" w14:textId="77777777" w:rsidR="008F6BBF" w:rsidRDefault="00000000">
      <w:pPr>
        <w:spacing w:after="120"/>
        <w:jc w:val="both"/>
      </w:pPr>
      <w:r>
        <w:t>A primary engineering constraint of ApleShahar was designing a production-grade municipal architecture operating at $0 monthly cost under the AWS Free Tier. Table 5.1 provides a granular line-item cost breakdown of all provisioned cloud services.</w:t>
      </w:r>
    </w:p>
    <w:p w14:paraId="16D379AB" w14:textId="77777777" w:rsidR="008F6BBF" w:rsidRDefault="00000000">
      <w:pPr>
        <w:spacing w:before="120" w:after="40"/>
      </w:pPr>
      <w:r>
        <w:rPr>
          <w:b/>
          <w:sz w:val="22"/>
        </w:rPr>
        <w:t>Table 5.1: Monthly Cloud Infrastructure Cost &amp; Free Tier Breakdown</w:t>
      </w:r>
    </w:p>
    <w:tbl>
      <w:tblPr>
        <w:tblW w:w="0" w:type="auto"/>
        <w:jc w:val="center"/>
        <w:tblBorders>
          <w:top w:val="single" w:sz="4" w:space="0" w:color="D3D3D3"/>
          <w:bottom w:val="single" w:sz="8" w:space="0" w:color="1F497D"/>
          <w:insideH w:val="single" w:sz="4" w:space="0" w:color="E0E0E0"/>
        </w:tblBorders>
        <w:tblLook w:val="04A0" w:firstRow="1" w:lastRow="0" w:firstColumn="1" w:lastColumn="0" w:noHBand="0" w:noVBand="1"/>
      </w:tblPr>
      <w:tblGrid>
        <w:gridCol w:w="2552"/>
        <w:gridCol w:w="3138"/>
        <w:gridCol w:w="2559"/>
        <w:gridCol w:w="1140"/>
      </w:tblGrid>
      <w:tr w:rsidR="008F6BBF" w14:paraId="59D678E8" w14:textId="77777777">
        <w:trPr>
          <w:cantSplit/>
          <w:tblHeader/>
          <w:jc w:val="center"/>
        </w:trPr>
        <w:tc>
          <w:tcPr>
            <w:tcW w:w="2592" w:type="dxa"/>
            <w:shd w:val="clear" w:color="auto" w:fill="1F497D"/>
            <w:tcMar>
              <w:top w:w="140" w:type="dxa"/>
              <w:left w:w="180" w:type="dxa"/>
              <w:bottom w:w="140" w:type="dxa"/>
              <w:right w:w="180" w:type="dxa"/>
            </w:tcMar>
            <w:vAlign w:val="center"/>
          </w:tcPr>
          <w:p w14:paraId="49EF4C91" w14:textId="77777777" w:rsidR="008F6BBF" w:rsidRDefault="00000000">
            <w:pPr>
              <w:jc w:val="center"/>
            </w:pPr>
            <w:r>
              <w:rPr>
                <w:b/>
                <w:color w:val="FFFFFF"/>
                <w:sz w:val="21"/>
              </w:rPr>
              <w:t>AWS Service</w:t>
            </w:r>
          </w:p>
        </w:tc>
        <w:tc>
          <w:tcPr>
            <w:tcW w:w="3168" w:type="dxa"/>
            <w:shd w:val="clear" w:color="auto" w:fill="1F497D"/>
            <w:tcMar>
              <w:top w:w="140" w:type="dxa"/>
              <w:left w:w="180" w:type="dxa"/>
              <w:bottom w:w="140" w:type="dxa"/>
              <w:right w:w="180" w:type="dxa"/>
            </w:tcMar>
            <w:vAlign w:val="center"/>
          </w:tcPr>
          <w:p w14:paraId="7C594065" w14:textId="77777777" w:rsidR="008F6BBF" w:rsidRDefault="00000000">
            <w:pPr>
              <w:jc w:val="center"/>
            </w:pPr>
            <w:r>
              <w:rPr>
                <w:b/>
                <w:color w:val="FFFFFF"/>
                <w:sz w:val="21"/>
              </w:rPr>
              <w:t>Provisioned Resource Spec</w:t>
            </w:r>
          </w:p>
        </w:tc>
        <w:tc>
          <w:tcPr>
            <w:tcW w:w="2592" w:type="dxa"/>
            <w:shd w:val="clear" w:color="auto" w:fill="1F497D"/>
            <w:tcMar>
              <w:top w:w="140" w:type="dxa"/>
              <w:left w:w="180" w:type="dxa"/>
              <w:bottom w:w="140" w:type="dxa"/>
              <w:right w:w="180" w:type="dxa"/>
            </w:tcMar>
            <w:vAlign w:val="center"/>
          </w:tcPr>
          <w:p w14:paraId="07086E36" w14:textId="77777777" w:rsidR="008F6BBF" w:rsidRDefault="00000000">
            <w:pPr>
              <w:jc w:val="center"/>
            </w:pPr>
            <w:r>
              <w:rPr>
                <w:b/>
                <w:color w:val="FFFFFF"/>
                <w:sz w:val="21"/>
              </w:rPr>
              <w:t>Free Tier Allowance</w:t>
            </w:r>
          </w:p>
        </w:tc>
        <w:tc>
          <w:tcPr>
            <w:tcW w:w="1152" w:type="dxa"/>
            <w:shd w:val="clear" w:color="auto" w:fill="1F497D"/>
            <w:tcMar>
              <w:top w:w="140" w:type="dxa"/>
              <w:left w:w="180" w:type="dxa"/>
              <w:bottom w:w="140" w:type="dxa"/>
              <w:right w:w="180" w:type="dxa"/>
            </w:tcMar>
            <w:vAlign w:val="center"/>
          </w:tcPr>
          <w:p w14:paraId="6978C97C" w14:textId="77777777" w:rsidR="008F6BBF" w:rsidRDefault="00000000">
            <w:pPr>
              <w:jc w:val="center"/>
            </w:pPr>
            <w:r>
              <w:rPr>
                <w:b/>
                <w:color w:val="FFFFFF"/>
                <w:sz w:val="21"/>
              </w:rPr>
              <w:t>Cost ($)</w:t>
            </w:r>
          </w:p>
        </w:tc>
      </w:tr>
      <w:tr w:rsidR="008F6BBF" w14:paraId="601054C2" w14:textId="77777777">
        <w:trPr>
          <w:cantSplit/>
          <w:jc w:val="center"/>
        </w:trPr>
        <w:tc>
          <w:tcPr>
            <w:tcW w:w="2592" w:type="dxa"/>
            <w:shd w:val="clear" w:color="auto" w:fill="F2F5F8"/>
            <w:tcMar>
              <w:top w:w="100" w:type="dxa"/>
              <w:left w:w="150" w:type="dxa"/>
              <w:bottom w:w="100" w:type="dxa"/>
              <w:right w:w="150" w:type="dxa"/>
            </w:tcMar>
            <w:vAlign w:val="center"/>
          </w:tcPr>
          <w:p w14:paraId="13E9347A" w14:textId="77777777" w:rsidR="008F6BBF" w:rsidRDefault="00000000">
            <w:r>
              <w:rPr>
                <w:sz w:val="20"/>
              </w:rPr>
              <w:t>Amazon VPC</w:t>
            </w:r>
          </w:p>
        </w:tc>
        <w:tc>
          <w:tcPr>
            <w:tcW w:w="3168" w:type="dxa"/>
            <w:shd w:val="clear" w:color="auto" w:fill="F2F5F8"/>
            <w:tcMar>
              <w:top w:w="100" w:type="dxa"/>
              <w:left w:w="150" w:type="dxa"/>
              <w:bottom w:w="100" w:type="dxa"/>
              <w:right w:w="150" w:type="dxa"/>
            </w:tcMar>
            <w:vAlign w:val="center"/>
          </w:tcPr>
          <w:p w14:paraId="748ED7C7" w14:textId="77777777" w:rsidR="008F6BBF" w:rsidRDefault="00000000">
            <w:r>
              <w:rPr>
                <w:sz w:val="20"/>
              </w:rPr>
              <w:t>Custom VPC, 3 Subnets, IGW, Route Tables</w:t>
            </w:r>
          </w:p>
        </w:tc>
        <w:tc>
          <w:tcPr>
            <w:tcW w:w="2592" w:type="dxa"/>
            <w:shd w:val="clear" w:color="auto" w:fill="F2F5F8"/>
            <w:tcMar>
              <w:top w:w="100" w:type="dxa"/>
              <w:left w:w="150" w:type="dxa"/>
              <w:bottom w:w="100" w:type="dxa"/>
              <w:right w:w="150" w:type="dxa"/>
            </w:tcMar>
            <w:vAlign w:val="center"/>
          </w:tcPr>
          <w:p w14:paraId="26F8D49F" w14:textId="77777777" w:rsidR="008F6BBF" w:rsidRDefault="00000000">
            <w:r>
              <w:rPr>
                <w:sz w:val="20"/>
              </w:rPr>
              <w:t>Always Free (No NAT Gateway)</w:t>
            </w:r>
          </w:p>
        </w:tc>
        <w:tc>
          <w:tcPr>
            <w:tcW w:w="1152" w:type="dxa"/>
            <w:shd w:val="clear" w:color="auto" w:fill="F2F5F8"/>
            <w:tcMar>
              <w:top w:w="100" w:type="dxa"/>
              <w:left w:w="150" w:type="dxa"/>
              <w:bottom w:w="100" w:type="dxa"/>
              <w:right w:w="150" w:type="dxa"/>
            </w:tcMar>
            <w:vAlign w:val="center"/>
          </w:tcPr>
          <w:p w14:paraId="33019DD2" w14:textId="77777777" w:rsidR="008F6BBF" w:rsidRDefault="00000000">
            <w:r>
              <w:rPr>
                <w:sz w:val="20"/>
              </w:rPr>
              <w:t>$0.00</w:t>
            </w:r>
          </w:p>
        </w:tc>
      </w:tr>
      <w:tr w:rsidR="008F6BBF" w14:paraId="16E65783" w14:textId="77777777">
        <w:trPr>
          <w:cantSplit/>
          <w:jc w:val="center"/>
        </w:trPr>
        <w:tc>
          <w:tcPr>
            <w:tcW w:w="2592" w:type="dxa"/>
            <w:shd w:val="clear" w:color="auto" w:fill="FFFFFF"/>
            <w:tcMar>
              <w:top w:w="100" w:type="dxa"/>
              <w:left w:w="150" w:type="dxa"/>
              <w:bottom w:w="100" w:type="dxa"/>
              <w:right w:w="150" w:type="dxa"/>
            </w:tcMar>
            <w:vAlign w:val="center"/>
          </w:tcPr>
          <w:p w14:paraId="6D907DA6" w14:textId="77777777" w:rsidR="008F6BBF" w:rsidRDefault="00000000">
            <w:r>
              <w:rPr>
                <w:sz w:val="20"/>
              </w:rPr>
              <w:t>Amazon EC2</w:t>
            </w:r>
          </w:p>
        </w:tc>
        <w:tc>
          <w:tcPr>
            <w:tcW w:w="3168" w:type="dxa"/>
            <w:shd w:val="clear" w:color="auto" w:fill="FFFFFF"/>
            <w:tcMar>
              <w:top w:w="100" w:type="dxa"/>
              <w:left w:w="150" w:type="dxa"/>
              <w:bottom w:w="100" w:type="dxa"/>
              <w:right w:w="150" w:type="dxa"/>
            </w:tcMar>
            <w:vAlign w:val="center"/>
          </w:tcPr>
          <w:p w14:paraId="5B314E14" w14:textId="77777777" w:rsidR="008F6BBF" w:rsidRDefault="00000000">
            <w:r>
              <w:rPr>
                <w:sz w:val="20"/>
              </w:rPr>
              <w:t>1 x t3.micro (2 vCPU, 1 GB RAM, Ubuntu)</w:t>
            </w:r>
          </w:p>
        </w:tc>
        <w:tc>
          <w:tcPr>
            <w:tcW w:w="2592" w:type="dxa"/>
            <w:shd w:val="clear" w:color="auto" w:fill="FFFFFF"/>
            <w:tcMar>
              <w:top w:w="100" w:type="dxa"/>
              <w:left w:w="150" w:type="dxa"/>
              <w:bottom w:w="100" w:type="dxa"/>
              <w:right w:w="150" w:type="dxa"/>
            </w:tcMar>
            <w:vAlign w:val="center"/>
          </w:tcPr>
          <w:p w14:paraId="0D8D2A03" w14:textId="77777777" w:rsidR="008F6BBF" w:rsidRDefault="00000000">
            <w:r>
              <w:rPr>
                <w:sz w:val="20"/>
              </w:rPr>
              <w:t>750 hours/month Free Tier</w:t>
            </w:r>
          </w:p>
        </w:tc>
        <w:tc>
          <w:tcPr>
            <w:tcW w:w="1152" w:type="dxa"/>
            <w:shd w:val="clear" w:color="auto" w:fill="FFFFFF"/>
            <w:tcMar>
              <w:top w:w="100" w:type="dxa"/>
              <w:left w:w="150" w:type="dxa"/>
              <w:bottom w:w="100" w:type="dxa"/>
              <w:right w:w="150" w:type="dxa"/>
            </w:tcMar>
            <w:vAlign w:val="center"/>
          </w:tcPr>
          <w:p w14:paraId="7B917945" w14:textId="77777777" w:rsidR="008F6BBF" w:rsidRDefault="00000000">
            <w:r>
              <w:rPr>
                <w:sz w:val="20"/>
              </w:rPr>
              <w:t>$0.00</w:t>
            </w:r>
          </w:p>
        </w:tc>
      </w:tr>
      <w:tr w:rsidR="008F6BBF" w14:paraId="7F054837" w14:textId="77777777">
        <w:trPr>
          <w:cantSplit/>
          <w:jc w:val="center"/>
        </w:trPr>
        <w:tc>
          <w:tcPr>
            <w:tcW w:w="2592" w:type="dxa"/>
            <w:shd w:val="clear" w:color="auto" w:fill="F2F5F8"/>
            <w:tcMar>
              <w:top w:w="100" w:type="dxa"/>
              <w:left w:w="150" w:type="dxa"/>
              <w:bottom w:w="100" w:type="dxa"/>
              <w:right w:w="150" w:type="dxa"/>
            </w:tcMar>
            <w:vAlign w:val="center"/>
          </w:tcPr>
          <w:p w14:paraId="1DB7F16B" w14:textId="77777777" w:rsidR="008F6BBF" w:rsidRDefault="00000000">
            <w:r>
              <w:rPr>
                <w:sz w:val="20"/>
              </w:rPr>
              <w:t>Amazon RDS</w:t>
            </w:r>
          </w:p>
        </w:tc>
        <w:tc>
          <w:tcPr>
            <w:tcW w:w="3168" w:type="dxa"/>
            <w:shd w:val="clear" w:color="auto" w:fill="F2F5F8"/>
            <w:tcMar>
              <w:top w:w="100" w:type="dxa"/>
              <w:left w:w="150" w:type="dxa"/>
              <w:bottom w:w="100" w:type="dxa"/>
              <w:right w:w="150" w:type="dxa"/>
            </w:tcMar>
            <w:vAlign w:val="center"/>
          </w:tcPr>
          <w:p w14:paraId="34B54B85" w14:textId="77777777" w:rsidR="008F6BBF" w:rsidRDefault="00000000">
            <w:r>
              <w:rPr>
                <w:sz w:val="20"/>
              </w:rPr>
              <w:t>PostgreSQL 16.10, db.t3.micro, 20GB gp3</w:t>
            </w:r>
          </w:p>
        </w:tc>
        <w:tc>
          <w:tcPr>
            <w:tcW w:w="2592" w:type="dxa"/>
            <w:shd w:val="clear" w:color="auto" w:fill="F2F5F8"/>
            <w:tcMar>
              <w:top w:w="100" w:type="dxa"/>
              <w:left w:w="150" w:type="dxa"/>
              <w:bottom w:w="100" w:type="dxa"/>
              <w:right w:w="150" w:type="dxa"/>
            </w:tcMar>
            <w:vAlign w:val="center"/>
          </w:tcPr>
          <w:p w14:paraId="2A1F0941" w14:textId="77777777" w:rsidR="008F6BBF" w:rsidRDefault="00000000">
            <w:r>
              <w:rPr>
                <w:sz w:val="20"/>
              </w:rPr>
              <w:t>750 hours/month + 20GB Storage</w:t>
            </w:r>
          </w:p>
        </w:tc>
        <w:tc>
          <w:tcPr>
            <w:tcW w:w="1152" w:type="dxa"/>
            <w:shd w:val="clear" w:color="auto" w:fill="F2F5F8"/>
            <w:tcMar>
              <w:top w:w="100" w:type="dxa"/>
              <w:left w:w="150" w:type="dxa"/>
              <w:bottom w:w="100" w:type="dxa"/>
              <w:right w:w="150" w:type="dxa"/>
            </w:tcMar>
            <w:vAlign w:val="center"/>
          </w:tcPr>
          <w:p w14:paraId="03B2D796" w14:textId="77777777" w:rsidR="008F6BBF" w:rsidRDefault="00000000">
            <w:r>
              <w:rPr>
                <w:sz w:val="20"/>
              </w:rPr>
              <w:t>$0.00</w:t>
            </w:r>
          </w:p>
        </w:tc>
      </w:tr>
      <w:tr w:rsidR="008F6BBF" w14:paraId="136DC547" w14:textId="77777777">
        <w:trPr>
          <w:cantSplit/>
          <w:jc w:val="center"/>
        </w:trPr>
        <w:tc>
          <w:tcPr>
            <w:tcW w:w="2592" w:type="dxa"/>
            <w:shd w:val="clear" w:color="auto" w:fill="FFFFFF"/>
            <w:tcMar>
              <w:top w:w="100" w:type="dxa"/>
              <w:left w:w="150" w:type="dxa"/>
              <w:bottom w:w="100" w:type="dxa"/>
              <w:right w:w="150" w:type="dxa"/>
            </w:tcMar>
            <w:vAlign w:val="center"/>
          </w:tcPr>
          <w:p w14:paraId="08B06510" w14:textId="77777777" w:rsidR="008F6BBF" w:rsidRDefault="00000000">
            <w:r>
              <w:rPr>
                <w:sz w:val="20"/>
              </w:rPr>
              <w:t>Amazon S3 (Media)</w:t>
            </w:r>
          </w:p>
        </w:tc>
        <w:tc>
          <w:tcPr>
            <w:tcW w:w="3168" w:type="dxa"/>
            <w:shd w:val="clear" w:color="auto" w:fill="FFFFFF"/>
            <w:tcMar>
              <w:top w:w="100" w:type="dxa"/>
              <w:left w:w="150" w:type="dxa"/>
              <w:bottom w:w="100" w:type="dxa"/>
              <w:right w:w="150" w:type="dxa"/>
            </w:tcMar>
            <w:vAlign w:val="center"/>
          </w:tcPr>
          <w:p w14:paraId="7221CCAF" w14:textId="77777777" w:rsidR="008F6BBF" w:rsidRDefault="00000000">
            <w:r>
              <w:rPr>
                <w:sz w:val="20"/>
              </w:rPr>
              <w:t>Media bucket (complaints/, resolved/)</w:t>
            </w:r>
          </w:p>
        </w:tc>
        <w:tc>
          <w:tcPr>
            <w:tcW w:w="2592" w:type="dxa"/>
            <w:shd w:val="clear" w:color="auto" w:fill="FFFFFF"/>
            <w:tcMar>
              <w:top w:w="100" w:type="dxa"/>
              <w:left w:w="150" w:type="dxa"/>
              <w:bottom w:w="100" w:type="dxa"/>
              <w:right w:w="150" w:type="dxa"/>
            </w:tcMar>
            <w:vAlign w:val="center"/>
          </w:tcPr>
          <w:p w14:paraId="15B6466B" w14:textId="77777777" w:rsidR="008F6BBF" w:rsidRDefault="00000000">
            <w:r>
              <w:rPr>
                <w:sz w:val="20"/>
              </w:rPr>
              <w:t>5 GB Standard Storage, 20K GETs</w:t>
            </w:r>
          </w:p>
        </w:tc>
        <w:tc>
          <w:tcPr>
            <w:tcW w:w="1152" w:type="dxa"/>
            <w:shd w:val="clear" w:color="auto" w:fill="FFFFFF"/>
            <w:tcMar>
              <w:top w:w="100" w:type="dxa"/>
              <w:left w:w="150" w:type="dxa"/>
              <w:bottom w:w="100" w:type="dxa"/>
              <w:right w:w="150" w:type="dxa"/>
            </w:tcMar>
            <w:vAlign w:val="center"/>
          </w:tcPr>
          <w:p w14:paraId="0CB83FA1" w14:textId="77777777" w:rsidR="008F6BBF" w:rsidRDefault="00000000">
            <w:r>
              <w:rPr>
                <w:sz w:val="20"/>
              </w:rPr>
              <w:t>$0.00</w:t>
            </w:r>
          </w:p>
        </w:tc>
      </w:tr>
      <w:tr w:rsidR="008F6BBF" w14:paraId="0379A6CF" w14:textId="77777777">
        <w:trPr>
          <w:cantSplit/>
          <w:jc w:val="center"/>
        </w:trPr>
        <w:tc>
          <w:tcPr>
            <w:tcW w:w="2592" w:type="dxa"/>
            <w:shd w:val="clear" w:color="auto" w:fill="F2F5F8"/>
            <w:tcMar>
              <w:top w:w="100" w:type="dxa"/>
              <w:left w:w="150" w:type="dxa"/>
              <w:bottom w:w="100" w:type="dxa"/>
              <w:right w:w="150" w:type="dxa"/>
            </w:tcMar>
            <w:vAlign w:val="center"/>
          </w:tcPr>
          <w:p w14:paraId="7535FAB3" w14:textId="77777777" w:rsidR="008F6BBF" w:rsidRDefault="00000000">
            <w:r>
              <w:rPr>
                <w:sz w:val="20"/>
              </w:rPr>
              <w:t>Amazon S3 (Web)</w:t>
            </w:r>
          </w:p>
        </w:tc>
        <w:tc>
          <w:tcPr>
            <w:tcW w:w="3168" w:type="dxa"/>
            <w:shd w:val="clear" w:color="auto" w:fill="F2F5F8"/>
            <w:tcMar>
              <w:top w:w="100" w:type="dxa"/>
              <w:left w:w="150" w:type="dxa"/>
              <w:bottom w:w="100" w:type="dxa"/>
              <w:right w:w="150" w:type="dxa"/>
            </w:tcMar>
            <w:vAlign w:val="center"/>
          </w:tcPr>
          <w:p w14:paraId="32DF90ED" w14:textId="77777777" w:rsidR="008F6BBF" w:rsidRDefault="00000000">
            <w:r>
              <w:rPr>
                <w:sz w:val="20"/>
              </w:rPr>
              <w:t>Frontend static hosting bucket</w:t>
            </w:r>
          </w:p>
        </w:tc>
        <w:tc>
          <w:tcPr>
            <w:tcW w:w="2592" w:type="dxa"/>
            <w:shd w:val="clear" w:color="auto" w:fill="F2F5F8"/>
            <w:tcMar>
              <w:top w:w="100" w:type="dxa"/>
              <w:left w:w="150" w:type="dxa"/>
              <w:bottom w:w="100" w:type="dxa"/>
              <w:right w:w="150" w:type="dxa"/>
            </w:tcMar>
            <w:vAlign w:val="center"/>
          </w:tcPr>
          <w:p w14:paraId="45C79D27" w14:textId="77777777" w:rsidR="008F6BBF" w:rsidRDefault="00000000">
            <w:r>
              <w:rPr>
                <w:sz w:val="20"/>
              </w:rPr>
              <w:t>5 GB Standard Storage, 2K PUTs</w:t>
            </w:r>
          </w:p>
        </w:tc>
        <w:tc>
          <w:tcPr>
            <w:tcW w:w="1152" w:type="dxa"/>
            <w:shd w:val="clear" w:color="auto" w:fill="F2F5F8"/>
            <w:tcMar>
              <w:top w:w="100" w:type="dxa"/>
              <w:left w:w="150" w:type="dxa"/>
              <w:bottom w:w="100" w:type="dxa"/>
              <w:right w:w="150" w:type="dxa"/>
            </w:tcMar>
            <w:vAlign w:val="center"/>
          </w:tcPr>
          <w:p w14:paraId="15E4BED5" w14:textId="77777777" w:rsidR="008F6BBF" w:rsidRDefault="00000000">
            <w:r>
              <w:rPr>
                <w:sz w:val="20"/>
              </w:rPr>
              <w:t>$0.00</w:t>
            </w:r>
          </w:p>
        </w:tc>
      </w:tr>
      <w:tr w:rsidR="008F6BBF" w14:paraId="5A8D9D35" w14:textId="77777777">
        <w:trPr>
          <w:cantSplit/>
          <w:jc w:val="center"/>
        </w:trPr>
        <w:tc>
          <w:tcPr>
            <w:tcW w:w="2592" w:type="dxa"/>
            <w:shd w:val="clear" w:color="auto" w:fill="FFFFFF"/>
            <w:tcMar>
              <w:top w:w="100" w:type="dxa"/>
              <w:left w:w="150" w:type="dxa"/>
              <w:bottom w:w="100" w:type="dxa"/>
              <w:right w:w="150" w:type="dxa"/>
            </w:tcMar>
            <w:vAlign w:val="center"/>
          </w:tcPr>
          <w:p w14:paraId="6D00F3DE" w14:textId="77777777" w:rsidR="008F6BBF" w:rsidRDefault="00000000">
            <w:r>
              <w:rPr>
                <w:sz w:val="20"/>
              </w:rPr>
              <w:t>Amazon CloudFront</w:t>
            </w:r>
          </w:p>
        </w:tc>
        <w:tc>
          <w:tcPr>
            <w:tcW w:w="3168" w:type="dxa"/>
            <w:shd w:val="clear" w:color="auto" w:fill="FFFFFF"/>
            <w:tcMar>
              <w:top w:w="100" w:type="dxa"/>
              <w:left w:w="150" w:type="dxa"/>
              <w:bottom w:w="100" w:type="dxa"/>
              <w:right w:w="150" w:type="dxa"/>
            </w:tcMar>
            <w:vAlign w:val="center"/>
          </w:tcPr>
          <w:p w14:paraId="58986CFB" w14:textId="77777777" w:rsidR="008F6BBF" w:rsidRDefault="00000000">
            <w:r>
              <w:rPr>
                <w:sz w:val="20"/>
              </w:rPr>
              <w:t>Global CDN Distribution (E173DOOWG8BGP2)</w:t>
            </w:r>
          </w:p>
        </w:tc>
        <w:tc>
          <w:tcPr>
            <w:tcW w:w="2592" w:type="dxa"/>
            <w:shd w:val="clear" w:color="auto" w:fill="FFFFFF"/>
            <w:tcMar>
              <w:top w:w="100" w:type="dxa"/>
              <w:left w:w="150" w:type="dxa"/>
              <w:bottom w:w="100" w:type="dxa"/>
              <w:right w:w="150" w:type="dxa"/>
            </w:tcMar>
            <w:vAlign w:val="center"/>
          </w:tcPr>
          <w:p w14:paraId="6A99B139" w14:textId="77777777" w:rsidR="008F6BBF" w:rsidRDefault="00000000">
            <w:r>
              <w:rPr>
                <w:sz w:val="20"/>
              </w:rPr>
              <w:t>1 TB Data Transfer Out/month</w:t>
            </w:r>
          </w:p>
        </w:tc>
        <w:tc>
          <w:tcPr>
            <w:tcW w:w="1152" w:type="dxa"/>
            <w:shd w:val="clear" w:color="auto" w:fill="FFFFFF"/>
            <w:tcMar>
              <w:top w:w="100" w:type="dxa"/>
              <w:left w:w="150" w:type="dxa"/>
              <w:bottom w:w="100" w:type="dxa"/>
              <w:right w:w="150" w:type="dxa"/>
            </w:tcMar>
            <w:vAlign w:val="center"/>
          </w:tcPr>
          <w:p w14:paraId="2530C1F5" w14:textId="77777777" w:rsidR="008F6BBF" w:rsidRDefault="00000000">
            <w:r>
              <w:rPr>
                <w:sz w:val="20"/>
              </w:rPr>
              <w:t>$0.00</w:t>
            </w:r>
          </w:p>
        </w:tc>
      </w:tr>
      <w:tr w:rsidR="008F6BBF" w14:paraId="765280BE" w14:textId="77777777">
        <w:trPr>
          <w:cantSplit/>
          <w:jc w:val="center"/>
        </w:trPr>
        <w:tc>
          <w:tcPr>
            <w:tcW w:w="2592" w:type="dxa"/>
            <w:shd w:val="clear" w:color="auto" w:fill="F2F5F8"/>
            <w:tcMar>
              <w:top w:w="100" w:type="dxa"/>
              <w:left w:w="150" w:type="dxa"/>
              <w:bottom w:w="100" w:type="dxa"/>
              <w:right w:w="150" w:type="dxa"/>
            </w:tcMar>
            <w:vAlign w:val="center"/>
          </w:tcPr>
          <w:p w14:paraId="05D4E5DB" w14:textId="77777777" w:rsidR="008F6BBF" w:rsidRDefault="00000000">
            <w:r>
              <w:rPr>
                <w:sz w:val="20"/>
              </w:rPr>
              <w:t>AWS Lambda</w:t>
            </w:r>
          </w:p>
        </w:tc>
        <w:tc>
          <w:tcPr>
            <w:tcW w:w="3168" w:type="dxa"/>
            <w:shd w:val="clear" w:color="auto" w:fill="F2F5F8"/>
            <w:tcMar>
              <w:top w:w="100" w:type="dxa"/>
              <w:left w:w="150" w:type="dxa"/>
              <w:bottom w:w="100" w:type="dxa"/>
              <w:right w:w="150" w:type="dxa"/>
            </w:tcMar>
            <w:vAlign w:val="center"/>
          </w:tcPr>
          <w:p w14:paraId="5382AFBD" w14:textId="77777777" w:rsidR="008F6BBF" w:rsidRDefault="00000000">
            <w:r>
              <w:rPr>
                <w:sz w:val="20"/>
              </w:rPr>
              <w:t>ApleShahar-ImageResizer (512MB, Node 20)</w:t>
            </w:r>
          </w:p>
        </w:tc>
        <w:tc>
          <w:tcPr>
            <w:tcW w:w="2592" w:type="dxa"/>
            <w:shd w:val="clear" w:color="auto" w:fill="F2F5F8"/>
            <w:tcMar>
              <w:top w:w="100" w:type="dxa"/>
              <w:left w:w="150" w:type="dxa"/>
              <w:bottom w:w="100" w:type="dxa"/>
              <w:right w:w="150" w:type="dxa"/>
            </w:tcMar>
            <w:vAlign w:val="center"/>
          </w:tcPr>
          <w:p w14:paraId="579CD3CE" w14:textId="77777777" w:rsidR="008F6BBF" w:rsidRDefault="00000000">
            <w:r>
              <w:rPr>
                <w:sz w:val="20"/>
              </w:rPr>
              <w:t>1,000,000 requests/month Free</w:t>
            </w:r>
          </w:p>
        </w:tc>
        <w:tc>
          <w:tcPr>
            <w:tcW w:w="1152" w:type="dxa"/>
            <w:shd w:val="clear" w:color="auto" w:fill="F2F5F8"/>
            <w:tcMar>
              <w:top w:w="100" w:type="dxa"/>
              <w:left w:w="150" w:type="dxa"/>
              <w:bottom w:w="100" w:type="dxa"/>
              <w:right w:w="150" w:type="dxa"/>
            </w:tcMar>
            <w:vAlign w:val="center"/>
          </w:tcPr>
          <w:p w14:paraId="36766020" w14:textId="77777777" w:rsidR="008F6BBF" w:rsidRDefault="00000000">
            <w:r>
              <w:rPr>
                <w:sz w:val="20"/>
              </w:rPr>
              <w:t>$0.00</w:t>
            </w:r>
          </w:p>
        </w:tc>
      </w:tr>
      <w:tr w:rsidR="008F6BBF" w14:paraId="21CE8103" w14:textId="77777777">
        <w:trPr>
          <w:cantSplit/>
          <w:jc w:val="center"/>
        </w:trPr>
        <w:tc>
          <w:tcPr>
            <w:tcW w:w="2592" w:type="dxa"/>
            <w:shd w:val="clear" w:color="auto" w:fill="FFFFFF"/>
            <w:tcMar>
              <w:top w:w="100" w:type="dxa"/>
              <w:left w:w="150" w:type="dxa"/>
              <w:bottom w:w="100" w:type="dxa"/>
              <w:right w:w="150" w:type="dxa"/>
            </w:tcMar>
            <w:vAlign w:val="center"/>
          </w:tcPr>
          <w:p w14:paraId="5621E00C" w14:textId="77777777" w:rsidR="008F6BBF" w:rsidRDefault="00000000">
            <w:r>
              <w:rPr>
                <w:sz w:val="20"/>
              </w:rPr>
              <w:t>Amazon SNS</w:t>
            </w:r>
          </w:p>
        </w:tc>
        <w:tc>
          <w:tcPr>
            <w:tcW w:w="3168" w:type="dxa"/>
            <w:shd w:val="clear" w:color="auto" w:fill="FFFFFF"/>
            <w:tcMar>
              <w:top w:w="100" w:type="dxa"/>
              <w:left w:w="150" w:type="dxa"/>
              <w:bottom w:w="100" w:type="dxa"/>
              <w:right w:w="150" w:type="dxa"/>
            </w:tcMar>
            <w:vAlign w:val="center"/>
          </w:tcPr>
          <w:p w14:paraId="6C9D2345" w14:textId="77777777" w:rsidR="008F6BBF" w:rsidRDefault="00000000">
            <w:r>
              <w:rPr>
                <w:sz w:val="20"/>
              </w:rPr>
              <w:t>Topic apleshahar-complaint-alerts</w:t>
            </w:r>
          </w:p>
        </w:tc>
        <w:tc>
          <w:tcPr>
            <w:tcW w:w="2592" w:type="dxa"/>
            <w:shd w:val="clear" w:color="auto" w:fill="FFFFFF"/>
            <w:tcMar>
              <w:top w:w="100" w:type="dxa"/>
              <w:left w:w="150" w:type="dxa"/>
              <w:bottom w:w="100" w:type="dxa"/>
              <w:right w:w="150" w:type="dxa"/>
            </w:tcMar>
            <w:vAlign w:val="center"/>
          </w:tcPr>
          <w:p w14:paraId="635EF205" w14:textId="77777777" w:rsidR="008F6BBF" w:rsidRDefault="00000000">
            <w:r>
              <w:rPr>
                <w:sz w:val="20"/>
              </w:rPr>
              <w:t>100,000 Free Email deliveries</w:t>
            </w:r>
          </w:p>
        </w:tc>
        <w:tc>
          <w:tcPr>
            <w:tcW w:w="1152" w:type="dxa"/>
            <w:shd w:val="clear" w:color="auto" w:fill="FFFFFF"/>
            <w:tcMar>
              <w:top w:w="100" w:type="dxa"/>
              <w:left w:w="150" w:type="dxa"/>
              <w:bottom w:w="100" w:type="dxa"/>
              <w:right w:w="150" w:type="dxa"/>
            </w:tcMar>
            <w:vAlign w:val="center"/>
          </w:tcPr>
          <w:p w14:paraId="4C778FA5" w14:textId="77777777" w:rsidR="008F6BBF" w:rsidRDefault="00000000">
            <w:r>
              <w:rPr>
                <w:sz w:val="20"/>
              </w:rPr>
              <w:t>$0.00</w:t>
            </w:r>
          </w:p>
        </w:tc>
      </w:tr>
      <w:tr w:rsidR="008F6BBF" w14:paraId="71B77C5D" w14:textId="77777777">
        <w:trPr>
          <w:cantSplit/>
          <w:jc w:val="center"/>
        </w:trPr>
        <w:tc>
          <w:tcPr>
            <w:tcW w:w="2592" w:type="dxa"/>
            <w:shd w:val="clear" w:color="auto" w:fill="F2F5F8"/>
            <w:tcMar>
              <w:top w:w="100" w:type="dxa"/>
              <w:left w:w="150" w:type="dxa"/>
              <w:bottom w:w="100" w:type="dxa"/>
              <w:right w:w="150" w:type="dxa"/>
            </w:tcMar>
            <w:vAlign w:val="center"/>
          </w:tcPr>
          <w:p w14:paraId="0A38224A" w14:textId="77777777" w:rsidR="008F6BBF" w:rsidRDefault="00000000">
            <w:r>
              <w:rPr>
                <w:sz w:val="20"/>
              </w:rPr>
              <w:t>AWS SSM</w:t>
            </w:r>
          </w:p>
        </w:tc>
        <w:tc>
          <w:tcPr>
            <w:tcW w:w="3168" w:type="dxa"/>
            <w:shd w:val="clear" w:color="auto" w:fill="F2F5F8"/>
            <w:tcMar>
              <w:top w:w="100" w:type="dxa"/>
              <w:left w:w="150" w:type="dxa"/>
              <w:bottom w:w="100" w:type="dxa"/>
              <w:right w:w="150" w:type="dxa"/>
            </w:tcMar>
            <w:vAlign w:val="center"/>
          </w:tcPr>
          <w:p w14:paraId="26882E53" w14:textId="77777777" w:rsidR="008F6BBF" w:rsidRDefault="00000000">
            <w:r>
              <w:rPr>
                <w:sz w:val="20"/>
              </w:rPr>
              <w:t>Parameter Store (11 Standard parameters)</w:t>
            </w:r>
          </w:p>
        </w:tc>
        <w:tc>
          <w:tcPr>
            <w:tcW w:w="2592" w:type="dxa"/>
            <w:shd w:val="clear" w:color="auto" w:fill="F2F5F8"/>
            <w:tcMar>
              <w:top w:w="100" w:type="dxa"/>
              <w:left w:w="150" w:type="dxa"/>
              <w:bottom w:w="100" w:type="dxa"/>
              <w:right w:w="150" w:type="dxa"/>
            </w:tcMar>
            <w:vAlign w:val="center"/>
          </w:tcPr>
          <w:p w14:paraId="5165FDE5" w14:textId="77777777" w:rsidR="008F6BBF" w:rsidRDefault="00000000">
            <w:r>
              <w:rPr>
                <w:sz w:val="20"/>
              </w:rPr>
              <w:t>Standard parameters 100% Free</w:t>
            </w:r>
          </w:p>
        </w:tc>
        <w:tc>
          <w:tcPr>
            <w:tcW w:w="1152" w:type="dxa"/>
            <w:shd w:val="clear" w:color="auto" w:fill="F2F5F8"/>
            <w:tcMar>
              <w:top w:w="100" w:type="dxa"/>
              <w:left w:w="150" w:type="dxa"/>
              <w:bottom w:w="100" w:type="dxa"/>
              <w:right w:w="150" w:type="dxa"/>
            </w:tcMar>
            <w:vAlign w:val="center"/>
          </w:tcPr>
          <w:p w14:paraId="50CA0891" w14:textId="77777777" w:rsidR="008F6BBF" w:rsidRDefault="00000000">
            <w:r>
              <w:rPr>
                <w:sz w:val="20"/>
              </w:rPr>
              <w:t>$0.00</w:t>
            </w:r>
          </w:p>
        </w:tc>
      </w:tr>
      <w:tr w:rsidR="008F6BBF" w14:paraId="7896A564" w14:textId="77777777">
        <w:trPr>
          <w:cantSplit/>
          <w:jc w:val="center"/>
        </w:trPr>
        <w:tc>
          <w:tcPr>
            <w:tcW w:w="2592" w:type="dxa"/>
            <w:shd w:val="clear" w:color="auto" w:fill="FFFFFF"/>
            <w:tcMar>
              <w:top w:w="100" w:type="dxa"/>
              <w:left w:w="150" w:type="dxa"/>
              <w:bottom w:w="100" w:type="dxa"/>
              <w:right w:w="150" w:type="dxa"/>
            </w:tcMar>
            <w:vAlign w:val="center"/>
          </w:tcPr>
          <w:p w14:paraId="272AE5E3" w14:textId="77777777" w:rsidR="008F6BBF" w:rsidRDefault="00000000">
            <w:r>
              <w:rPr>
                <w:sz w:val="20"/>
              </w:rPr>
              <w:t>Amazon CloudWatch</w:t>
            </w:r>
          </w:p>
        </w:tc>
        <w:tc>
          <w:tcPr>
            <w:tcW w:w="3168" w:type="dxa"/>
            <w:shd w:val="clear" w:color="auto" w:fill="FFFFFF"/>
            <w:tcMar>
              <w:top w:w="100" w:type="dxa"/>
              <w:left w:w="150" w:type="dxa"/>
              <w:bottom w:w="100" w:type="dxa"/>
              <w:right w:w="150" w:type="dxa"/>
            </w:tcMar>
            <w:vAlign w:val="center"/>
          </w:tcPr>
          <w:p w14:paraId="33C1F0BC" w14:textId="77777777" w:rsidR="008F6BBF" w:rsidRDefault="00000000">
            <w:r>
              <w:rPr>
                <w:sz w:val="20"/>
              </w:rPr>
              <w:t>1 Metric Alarm + Lambda Log Groups</w:t>
            </w:r>
          </w:p>
        </w:tc>
        <w:tc>
          <w:tcPr>
            <w:tcW w:w="2592" w:type="dxa"/>
            <w:shd w:val="clear" w:color="auto" w:fill="FFFFFF"/>
            <w:tcMar>
              <w:top w:w="100" w:type="dxa"/>
              <w:left w:w="150" w:type="dxa"/>
              <w:bottom w:w="100" w:type="dxa"/>
              <w:right w:w="150" w:type="dxa"/>
            </w:tcMar>
            <w:vAlign w:val="center"/>
          </w:tcPr>
          <w:p w14:paraId="323D29C6" w14:textId="77777777" w:rsidR="008F6BBF" w:rsidRDefault="00000000">
            <w:r>
              <w:rPr>
                <w:sz w:val="20"/>
              </w:rPr>
              <w:t>10 Alarms + 5 GB Logs Free</w:t>
            </w:r>
          </w:p>
        </w:tc>
        <w:tc>
          <w:tcPr>
            <w:tcW w:w="1152" w:type="dxa"/>
            <w:shd w:val="clear" w:color="auto" w:fill="FFFFFF"/>
            <w:tcMar>
              <w:top w:w="100" w:type="dxa"/>
              <w:left w:w="150" w:type="dxa"/>
              <w:bottom w:w="100" w:type="dxa"/>
              <w:right w:w="150" w:type="dxa"/>
            </w:tcMar>
            <w:vAlign w:val="center"/>
          </w:tcPr>
          <w:p w14:paraId="6F7863B9" w14:textId="77777777" w:rsidR="008F6BBF" w:rsidRDefault="00000000">
            <w:r>
              <w:rPr>
                <w:sz w:val="20"/>
              </w:rPr>
              <w:t>$0.00</w:t>
            </w:r>
          </w:p>
        </w:tc>
      </w:tr>
      <w:tr w:rsidR="008F6BBF" w14:paraId="2B5C472B" w14:textId="77777777">
        <w:trPr>
          <w:cantSplit/>
          <w:jc w:val="center"/>
        </w:trPr>
        <w:tc>
          <w:tcPr>
            <w:tcW w:w="2592" w:type="dxa"/>
            <w:shd w:val="clear" w:color="auto" w:fill="F2F5F8"/>
            <w:tcMar>
              <w:top w:w="100" w:type="dxa"/>
              <w:left w:w="150" w:type="dxa"/>
              <w:bottom w:w="100" w:type="dxa"/>
              <w:right w:w="150" w:type="dxa"/>
            </w:tcMar>
            <w:vAlign w:val="center"/>
          </w:tcPr>
          <w:p w14:paraId="4653F0D4" w14:textId="77777777" w:rsidR="008F6BBF" w:rsidRDefault="00000000">
            <w:r>
              <w:rPr>
                <w:sz w:val="20"/>
              </w:rPr>
              <w:t>AWS IAM &amp; Budgets</w:t>
            </w:r>
          </w:p>
        </w:tc>
        <w:tc>
          <w:tcPr>
            <w:tcW w:w="3168" w:type="dxa"/>
            <w:shd w:val="clear" w:color="auto" w:fill="F2F5F8"/>
            <w:tcMar>
              <w:top w:w="100" w:type="dxa"/>
              <w:left w:w="150" w:type="dxa"/>
              <w:bottom w:w="100" w:type="dxa"/>
              <w:right w:w="150" w:type="dxa"/>
            </w:tcMar>
            <w:vAlign w:val="center"/>
          </w:tcPr>
          <w:p w14:paraId="1D4AC677" w14:textId="77777777" w:rsidR="008F6BBF" w:rsidRDefault="00000000">
            <w:r>
              <w:rPr>
                <w:sz w:val="20"/>
              </w:rPr>
              <w:t>Roles, Policies, $0.80 Budget Alert</w:t>
            </w:r>
          </w:p>
        </w:tc>
        <w:tc>
          <w:tcPr>
            <w:tcW w:w="2592" w:type="dxa"/>
            <w:shd w:val="clear" w:color="auto" w:fill="F2F5F8"/>
            <w:tcMar>
              <w:top w:w="100" w:type="dxa"/>
              <w:left w:w="150" w:type="dxa"/>
              <w:bottom w:w="100" w:type="dxa"/>
              <w:right w:w="150" w:type="dxa"/>
            </w:tcMar>
            <w:vAlign w:val="center"/>
          </w:tcPr>
          <w:p w14:paraId="58AC87B7" w14:textId="77777777" w:rsidR="008F6BBF" w:rsidRDefault="00000000">
            <w:r>
              <w:rPr>
                <w:sz w:val="20"/>
              </w:rPr>
              <w:t>Always Free Tier Included</w:t>
            </w:r>
          </w:p>
        </w:tc>
        <w:tc>
          <w:tcPr>
            <w:tcW w:w="1152" w:type="dxa"/>
            <w:shd w:val="clear" w:color="auto" w:fill="F2F5F8"/>
            <w:tcMar>
              <w:top w:w="100" w:type="dxa"/>
              <w:left w:w="150" w:type="dxa"/>
              <w:bottom w:w="100" w:type="dxa"/>
              <w:right w:w="150" w:type="dxa"/>
            </w:tcMar>
            <w:vAlign w:val="center"/>
          </w:tcPr>
          <w:p w14:paraId="6DDF5211" w14:textId="77777777" w:rsidR="008F6BBF" w:rsidRDefault="00000000">
            <w:r>
              <w:rPr>
                <w:sz w:val="20"/>
              </w:rPr>
              <w:t>$0.00</w:t>
            </w:r>
          </w:p>
        </w:tc>
      </w:tr>
    </w:tbl>
    <w:p w14:paraId="0E23132B" w14:textId="77777777" w:rsidR="008F6BBF" w:rsidRDefault="00000000">
      <w:pPr>
        <w:spacing w:before="160" w:after="240"/>
      </w:pPr>
      <w:r>
        <w:rPr>
          <w:b/>
        </w:rPr>
        <w:lastRenderedPageBreak/>
        <w:t>Total Estimated Monthly Operational Spend: $0.00 USD (100% Free Tier Compliant)</w:t>
      </w:r>
    </w:p>
    <w:p w14:paraId="72A3043A" w14:textId="77777777" w:rsidR="008F6BBF" w:rsidRDefault="00000000">
      <w:pPr>
        <w:spacing w:before="240" w:after="120"/>
      </w:pPr>
      <w:r>
        <w:rPr>
          <w:b/>
          <w:color w:val="1F497D"/>
          <w:sz w:val="28"/>
        </w:rPr>
        <w:t>5.2 Architectural Free Tier Safeguards</w:t>
      </w:r>
    </w:p>
    <w:p w14:paraId="72E61A55" w14:textId="77777777" w:rsidR="008F6BBF" w:rsidRDefault="00000000">
      <w:pPr>
        <w:spacing w:after="120"/>
        <w:jc w:val="both"/>
      </w:pPr>
      <w:r>
        <w:t>Three deliberate architectural decisions prevent accidental cloud billing:</w:t>
      </w:r>
    </w:p>
    <w:p w14:paraId="008D1310" w14:textId="77777777" w:rsidR="008F6BBF" w:rsidRDefault="00000000">
      <w:pPr>
        <w:spacing w:after="120"/>
        <w:jc w:val="both"/>
      </w:pPr>
      <w:r>
        <w:t>1. Elimination of NAT Gateways: Standard enterprise VPC designs deploy AWS NAT Gateways to grant private subnets internet access, costing ~$32/month. ApleShahar avoids this by hosting the containerized backend in an egress-enabled public subnet, communicating with RDS locally within the VPC while routing to S3, SNS, and SSM directly via the Internet Gateway at $0 cost.</w:t>
      </w:r>
    </w:p>
    <w:p w14:paraId="3F20FABE" w14:textId="77777777" w:rsidR="008F6BBF" w:rsidRDefault="00000000">
      <w:pPr>
        <w:spacing w:after="120"/>
        <w:jc w:val="both"/>
      </w:pPr>
      <w:r>
        <w:t>2. Single-AZ RDS Deployment: Multi-AZ RDS replication is an enterprise paid feature. ApleShahar utilizes a Single-AZ deployment (encompassed by a multi-AZ subnet group for compliance) with automated daily snapshots, remaining 100% free.</w:t>
      </w:r>
    </w:p>
    <w:p w14:paraId="6F403220" w14:textId="77777777" w:rsidR="008F6BBF" w:rsidRDefault="00000000">
      <w:pPr>
        <w:spacing w:after="120"/>
        <w:jc w:val="both"/>
      </w:pPr>
      <w:r>
        <w:t>3. Offloading CPU Resizing to Lambda: Sharp image processing on EC2 would force upgrading to a paid compute tier (e.g., t3.small or t3.medium). Offloading to serverless Lambda leverages the 1,000,000 free request monthly allowance.</w:t>
      </w:r>
    </w:p>
    <w:p w14:paraId="0CCFD889" w14:textId="77777777" w:rsidR="008F6BBF" w:rsidRDefault="00000000">
      <w:pPr>
        <w:spacing w:before="240" w:after="120"/>
      </w:pPr>
      <w:r>
        <w:rPr>
          <w:b/>
          <w:color w:val="1F497D"/>
          <w:sz w:val="28"/>
        </w:rPr>
        <w:t>5.3 Budget Threshold Governance ($0.80/Month Target)</w:t>
      </w:r>
    </w:p>
    <w:p w14:paraId="1CB2AA42" w14:textId="77777777" w:rsidR="008F6BBF" w:rsidRDefault="00000000">
      <w:pPr>
        <w:spacing w:after="120"/>
        <w:jc w:val="both"/>
      </w:pPr>
      <w:r>
        <w:t>To provide foolproof billing protection against runaway cloud consumption, an AWS Budget (ApleShahar-ZeroSpend-Budget) was created with a hard monthly threshold of $0.80 USD. If actual or forecasted monthly spend breaches 100% ($0.80), AWS Billing triggers an automated notification to apatade76@gmail.com, enabling immediate intervention before any credit depletion occurs.</w:t>
      </w:r>
    </w:p>
    <w:p w14:paraId="0D3A5915" w14:textId="77777777" w:rsidR="008F6BBF" w:rsidRDefault="00000000">
      <w:r>
        <w:br w:type="page"/>
      </w:r>
    </w:p>
    <w:p w14:paraId="12782976" w14:textId="77777777" w:rsidR="008F6BBF" w:rsidRDefault="00000000">
      <w:pPr>
        <w:spacing w:before="320" w:after="160"/>
      </w:pPr>
      <w:r>
        <w:rPr>
          <w:b/>
          <w:color w:val="1F497D"/>
          <w:sz w:val="36"/>
        </w:rPr>
        <w:lastRenderedPageBreak/>
        <w:t>CHAPTER 6: CONCLUSION &amp; FUTURE SCOPE</w:t>
      </w:r>
    </w:p>
    <w:p w14:paraId="26DB5B80" w14:textId="77777777" w:rsidR="008F6BBF" w:rsidRDefault="00000000">
      <w:pPr>
        <w:spacing w:before="240" w:after="120"/>
      </w:pPr>
      <w:r>
        <w:rPr>
          <w:b/>
          <w:color w:val="1F497D"/>
          <w:sz w:val="28"/>
        </w:rPr>
        <w:t>6.1 Project Summary &amp; Compliance Matrix</w:t>
      </w:r>
    </w:p>
    <w:p w14:paraId="485209DA" w14:textId="77777777" w:rsidR="008F6BBF" w:rsidRDefault="00000000">
      <w:pPr>
        <w:spacing w:after="120"/>
        <w:jc w:val="both"/>
      </w:pPr>
      <w:r>
        <w:t>ApleShahar successfully establishes an enterprise-grade civic grievance redressal and municipal facility management platform engineered natively on Amazon Web Services. Table 6.1 verifies 100% compliance against all academic and cloud computing requirements.</w:t>
      </w:r>
    </w:p>
    <w:p w14:paraId="0E50CD8F" w14:textId="77777777" w:rsidR="008F6BBF" w:rsidRDefault="00000000">
      <w:pPr>
        <w:spacing w:before="120" w:after="40"/>
      </w:pPr>
      <w:r>
        <w:rPr>
          <w:b/>
          <w:sz w:val="22"/>
        </w:rPr>
        <w:t>Table 6.1: Academic &amp; Cloud Computing Rubric Compliance Matrix</w:t>
      </w:r>
    </w:p>
    <w:tbl>
      <w:tblPr>
        <w:tblW w:w="0" w:type="auto"/>
        <w:jc w:val="center"/>
        <w:tblBorders>
          <w:top w:val="single" w:sz="4" w:space="0" w:color="D3D3D3"/>
          <w:bottom w:val="single" w:sz="8" w:space="0" w:color="1F497D"/>
          <w:insideH w:val="single" w:sz="4" w:space="0" w:color="E0E0E0"/>
        </w:tblBorders>
        <w:tblLook w:val="04A0" w:firstRow="1" w:lastRow="0" w:firstColumn="1" w:lastColumn="0" w:noHBand="0" w:noVBand="1"/>
      </w:tblPr>
      <w:tblGrid>
        <w:gridCol w:w="3128"/>
        <w:gridCol w:w="4539"/>
        <w:gridCol w:w="1722"/>
      </w:tblGrid>
      <w:tr w:rsidR="008F6BBF" w14:paraId="26BA6964" w14:textId="77777777">
        <w:trPr>
          <w:cantSplit/>
          <w:tblHeader/>
          <w:jc w:val="center"/>
        </w:trPr>
        <w:tc>
          <w:tcPr>
            <w:tcW w:w="3168" w:type="dxa"/>
            <w:shd w:val="clear" w:color="auto" w:fill="1F497D"/>
            <w:tcMar>
              <w:top w:w="140" w:type="dxa"/>
              <w:left w:w="180" w:type="dxa"/>
              <w:bottom w:w="140" w:type="dxa"/>
              <w:right w:w="180" w:type="dxa"/>
            </w:tcMar>
            <w:vAlign w:val="center"/>
          </w:tcPr>
          <w:p w14:paraId="4CEAA6DD" w14:textId="77777777" w:rsidR="008F6BBF" w:rsidRDefault="00000000">
            <w:pPr>
              <w:jc w:val="center"/>
            </w:pPr>
            <w:r>
              <w:rPr>
                <w:b/>
                <w:color w:val="FFFFFF"/>
                <w:sz w:val="21"/>
              </w:rPr>
              <w:t>Cloud Computing Requirement</w:t>
            </w:r>
          </w:p>
        </w:tc>
        <w:tc>
          <w:tcPr>
            <w:tcW w:w="4608" w:type="dxa"/>
            <w:shd w:val="clear" w:color="auto" w:fill="1F497D"/>
            <w:tcMar>
              <w:top w:w="140" w:type="dxa"/>
              <w:left w:w="180" w:type="dxa"/>
              <w:bottom w:w="140" w:type="dxa"/>
              <w:right w:w="180" w:type="dxa"/>
            </w:tcMar>
            <w:vAlign w:val="center"/>
          </w:tcPr>
          <w:p w14:paraId="611043CD" w14:textId="77777777" w:rsidR="008F6BBF" w:rsidRDefault="00000000">
            <w:pPr>
              <w:jc w:val="center"/>
            </w:pPr>
            <w:r>
              <w:rPr>
                <w:b/>
                <w:color w:val="FFFFFF"/>
                <w:sz w:val="21"/>
              </w:rPr>
              <w:t>ApleShahar Implementation Details</w:t>
            </w:r>
          </w:p>
        </w:tc>
        <w:tc>
          <w:tcPr>
            <w:tcW w:w="1728" w:type="dxa"/>
            <w:shd w:val="clear" w:color="auto" w:fill="1F497D"/>
            <w:tcMar>
              <w:top w:w="140" w:type="dxa"/>
              <w:left w:w="180" w:type="dxa"/>
              <w:bottom w:w="140" w:type="dxa"/>
              <w:right w:w="180" w:type="dxa"/>
            </w:tcMar>
            <w:vAlign w:val="center"/>
          </w:tcPr>
          <w:p w14:paraId="4805EF4E" w14:textId="77777777" w:rsidR="008F6BBF" w:rsidRDefault="00000000">
            <w:pPr>
              <w:jc w:val="center"/>
            </w:pPr>
            <w:r>
              <w:rPr>
                <w:b/>
                <w:color w:val="FFFFFF"/>
                <w:sz w:val="21"/>
              </w:rPr>
              <w:t>Status</w:t>
            </w:r>
          </w:p>
        </w:tc>
      </w:tr>
      <w:tr w:rsidR="008F6BBF" w14:paraId="66809CA8" w14:textId="77777777">
        <w:trPr>
          <w:cantSplit/>
          <w:jc w:val="center"/>
        </w:trPr>
        <w:tc>
          <w:tcPr>
            <w:tcW w:w="3168" w:type="dxa"/>
            <w:shd w:val="clear" w:color="auto" w:fill="F2F5F8"/>
            <w:tcMar>
              <w:top w:w="100" w:type="dxa"/>
              <w:left w:w="150" w:type="dxa"/>
              <w:bottom w:w="100" w:type="dxa"/>
              <w:right w:w="150" w:type="dxa"/>
            </w:tcMar>
            <w:vAlign w:val="center"/>
          </w:tcPr>
          <w:p w14:paraId="5869E3F0" w14:textId="77777777" w:rsidR="008F6BBF" w:rsidRDefault="00000000">
            <w:r>
              <w:rPr>
                <w:sz w:val="20"/>
              </w:rPr>
              <w:t>Mandatory Core Non-Serverless Compute</w:t>
            </w:r>
          </w:p>
        </w:tc>
        <w:tc>
          <w:tcPr>
            <w:tcW w:w="4608" w:type="dxa"/>
            <w:shd w:val="clear" w:color="auto" w:fill="F2F5F8"/>
            <w:tcMar>
              <w:top w:w="100" w:type="dxa"/>
              <w:left w:w="150" w:type="dxa"/>
              <w:bottom w:w="100" w:type="dxa"/>
              <w:right w:w="150" w:type="dxa"/>
            </w:tcMar>
            <w:vAlign w:val="center"/>
          </w:tcPr>
          <w:p w14:paraId="715A5A62" w14:textId="77777777" w:rsidR="008F6BBF" w:rsidRDefault="00000000">
            <w:r>
              <w:rPr>
                <w:sz w:val="20"/>
              </w:rPr>
              <w:t>Node.js 20/Express Docker container on Amazon EC2 t3.micro</w:t>
            </w:r>
          </w:p>
        </w:tc>
        <w:tc>
          <w:tcPr>
            <w:tcW w:w="1728" w:type="dxa"/>
            <w:shd w:val="clear" w:color="auto" w:fill="F2F5F8"/>
            <w:tcMar>
              <w:top w:w="100" w:type="dxa"/>
              <w:left w:w="150" w:type="dxa"/>
              <w:bottom w:w="100" w:type="dxa"/>
              <w:right w:w="150" w:type="dxa"/>
            </w:tcMar>
            <w:vAlign w:val="center"/>
          </w:tcPr>
          <w:p w14:paraId="324A4688" w14:textId="77777777" w:rsidR="008F6BBF" w:rsidRDefault="00000000">
            <w:r>
              <w:rPr>
                <w:sz w:val="20"/>
              </w:rPr>
              <w:t>COMPLIANT</w:t>
            </w:r>
          </w:p>
        </w:tc>
      </w:tr>
      <w:tr w:rsidR="008F6BBF" w14:paraId="694C5E15" w14:textId="77777777">
        <w:trPr>
          <w:cantSplit/>
          <w:jc w:val="center"/>
        </w:trPr>
        <w:tc>
          <w:tcPr>
            <w:tcW w:w="3168" w:type="dxa"/>
            <w:shd w:val="clear" w:color="auto" w:fill="FFFFFF"/>
            <w:tcMar>
              <w:top w:w="100" w:type="dxa"/>
              <w:left w:w="150" w:type="dxa"/>
              <w:bottom w:w="100" w:type="dxa"/>
              <w:right w:w="150" w:type="dxa"/>
            </w:tcMar>
            <w:vAlign w:val="center"/>
          </w:tcPr>
          <w:p w14:paraId="6F06BD48" w14:textId="77777777" w:rsidR="008F6BBF" w:rsidRDefault="00000000">
            <w:r>
              <w:rPr>
                <w:sz w:val="20"/>
              </w:rPr>
              <w:t>Mandatory Custom Virtual Private Cloud</w:t>
            </w:r>
          </w:p>
        </w:tc>
        <w:tc>
          <w:tcPr>
            <w:tcW w:w="4608" w:type="dxa"/>
            <w:shd w:val="clear" w:color="auto" w:fill="FFFFFF"/>
            <w:tcMar>
              <w:top w:w="100" w:type="dxa"/>
              <w:left w:w="150" w:type="dxa"/>
              <w:bottom w:w="100" w:type="dxa"/>
              <w:right w:w="150" w:type="dxa"/>
            </w:tcMar>
            <w:vAlign w:val="center"/>
          </w:tcPr>
          <w:p w14:paraId="709874B4" w14:textId="77777777" w:rsidR="008F6BBF" w:rsidRDefault="00000000">
            <w:r>
              <w:rPr>
                <w:sz w:val="20"/>
              </w:rPr>
              <w:t>Isolated VPC 10.0.0.0/16 with 1 public &amp; 2 private subnets</w:t>
            </w:r>
          </w:p>
        </w:tc>
        <w:tc>
          <w:tcPr>
            <w:tcW w:w="1728" w:type="dxa"/>
            <w:shd w:val="clear" w:color="auto" w:fill="FFFFFF"/>
            <w:tcMar>
              <w:top w:w="100" w:type="dxa"/>
              <w:left w:w="150" w:type="dxa"/>
              <w:bottom w:w="100" w:type="dxa"/>
              <w:right w:w="150" w:type="dxa"/>
            </w:tcMar>
            <w:vAlign w:val="center"/>
          </w:tcPr>
          <w:p w14:paraId="23C21FD8" w14:textId="77777777" w:rsidR="008F6BBF" w:rsidRDefault="00000000">
            <w:r>
              <w:rPr>
                <w:sz w:val="20"/>
              </w:rPr>
              <w:t>COMPLIANT</w:t>
            </w:r>
          </w:p>
        </w:tc>
      </w:tr>
      <w:tr w:rsidR="008F6BBF" w14:paraId="3DB9A949" w14:textId="77777777">
        <w:trPr>
          <w:cantSplit/>
          <w:jc w:val="center"/>
        </w:trPr>
        <w:tc>
          <w:tcPr>
            <w:tcW w:w="3168" w:type="dxa"/>
            <w:shd w:val="clear" w:color="auto" w:fill="F2F5F8"/>
            <w:tcMar>
              <w:top w:w="100" w:type="dxa"/>
              <w:left w:w="150" w:type="dxa"/>
              <w:bottom w:w="100" w:type="dxa"/>
              <w:right w:w="150" w:type="dxa"/>
            </w:tcMar>
            <w:vAlign w:val="center"/>
          </w:tcPr>
          <w:p w14:paraId="31C249CF" w14:textId="77777777" w:rsidR="008F6BBF" w:rsidRDefault="00000000">
            <w:r>
              <w:rPr>
                <w:sz w:val="20"/>
              </w:rPr>
              <w:t>Mandatory Managed Relational Database</w:t>
            </w:r>
          </w:p>
        </w:tc>
        <w:tc>
          <w:tcPr>
            <w:tcW w:w="4608" w:type="dxa"/>
            <w:shd w:val="clear" w:color="auto" w:fill="F2F5F8"/>
            <w:tcMar>
              <w:top w:w="100" w:type="dxa"/>
              <w:left w:w="150" w:type="dxa"/>
              <w:bottom w:w="100" w:type="dxa"/>
              <w:right w:w="150" w:type="dxa"/>
            </w:tcMar>
            <w:vAlign w:val="center"/>
          </w:tcPr>
          <w:p w14:paraId="05965F8C" w14:textId="77777777" w:rsidR="008F6BBF" w:rsidRDefault="00000000">
            <w:r>
              <w:rPr>
                <w:sz w:val="20"/>
              </w:rPr>
              <w:t>Amazon RDS PostgreSQL 16.10 isolated in private subnets</w:t>
            </w:r>
          </w:p>
        </w:tc>
        <w:tc>
          <w:tcPr>
            <w:tcW w:w="1728" w:type="dxa"/>
            <w:shd w:val="clear" w:color="auto" w:fill="F2F5F8"/>
            <w:tcMar>
              <w:top w:w="100" w:type="dxa"/>
              <w:left w:w="150" w:type="dxa"/>
              <w:bottom w:w="100" w:type="dxa"/>
              <w:right w:w="150" w:type="dxa"/>
            </w:tcMar>
            <w:vAlign w:val="center"/>
          </w:tcPr>
          <w:p w14:paraId="74DC2D10" w14:textId="77777777" w:rsidR="008F6BBF" w:rsidRDefault="00000000">
            <w:r>
              <w:rPr>
                <w:sz w:val="20"/>
              </w:rPr>
              <w:t>COMPLIANT</w:t>
            </w:r>
          </w:p>
        </w:tc>
      </w:tr>
      <w:tr w:rsidR="008F6BBF" w14:paraId="046C3429" w14:textId="77777777">
        <w:trPr>
          <w:cantSplit/>
          <w:jc w:val="center"/>
        </w:trPr>
        <w:tc>
          <w:tcPr>
            <w:tcW w:w="3168" w:type="dxa"/>
            <w:shd w:val="clear" w:color="auto" w:fill="FFFFFF"/>
            <w:tcMar>
              <w:top w:w="100" w:type="dxa"/>
              <w:left w:w="150" w:type="dxa"/>
              <w:bottom w:w="100" w:type="dxa"/>
              <w:right w:w="150" w:type="dxa"/>
            </w:tcMar>
            <w:vAlign w:val="center"/>
          </w:tcPr>
          <w:p w14:paraId="16A033B5" w14:textId="77777777" w:rsidR="008F6BBF" w:rsidRDefault="00000000">
            <w:r>
              <w:rPr>
                <w:sz w:val="20"/>
              </w:rPr>
              <w:t>Mandatory Cloud Object Storage</w:t>
            </w:r>
          </w:p>
        </w:tc>
        <w:tc>
          <w:tcPr>
            <w:tcW w:w="4608" w:type="dxa"/>
            <w:shd w:val="clear" w:color="auto" w:fill="FFFFFF"/>
            <w:tcMar>
              <w:top w:w="100" w:type="dxa"/>
              <w:left w:w="150" w:type="dxa"/>
              <w:bottom w:w="100" w:type="dxa"/>
              <w:right w:w="150" w:type="dxa"/>
            </w:tcMar>
            <w:vAlign w:val="center"/>
          </w:tcPr>
          <w:p w14:paraId="1AEC6698" w14:textId="77777777" w:rsidR="008F6BBF" w:rsidRDefault="00000000">
            <w:r>
              <w:rPr>
                <w:sz w:val="20"/>
              </w:rPr>
              <w:t>Amazon S3 for citizen grievance media and static web hosting</w:t>
            </w:r>
          </w:p>
        </w:tc>
        <w:tc>
          <w:tcPr>
            <w:tcW w:w="1728" w:type="dxa"/>
            <w:shd w:val="clear" w:color="auto" w:fill="FFFFFF"/>
            <w:tcMar>
              <w:top w:w="100" w:type="dxa"/>
              <w:left w:w="150" w:type="dxa"/>
              <w:bottom w:w="100" w:type="dxa"/>
              <w:right w:w="150" w:type="dxa"/>
            </w:tcMar>
            <w:vAlign w:val="center"/>
          </w:tcPr>
          <w:p w14:paraId="7A28A5C3" w14:textId="77777777" w:rsidR="008F6BBF" w:rsidRDefault="00000000">
            <w:r>
              <w:rPr>
                <w:sz w:val="20"/>
              </w:rPr>
              <w:t>COMPLIANT</w:t>
            </w:r>
          </w:p>
        </w:tc>
      </w:tr>
      <w:tr w:rsidR="008F6BBF" w14:paraId="15D741E7" w14:textId="77777777">
        <w:trPr>
          <w:cantSplit/>
          <w:jc w:val="center"/>
        </w:trPr>
        <w:tc>
          <w:tcPr>
            <w:tcW w:w="3168" w:type="dxa"/>
            <w:shd w:val="clear" w:color="auto" w:fill="F2F5F8"/>
            <w:tcMar>
              <w:top w:w="100" w:type="dxa"/>
              <w:left w:w="150" w:type="dxa"/>
              <w:bottom w:w="100" w:type="dxa"/>
              <w:right w:w="150" w:type="dxa"/>
            </w:tcMar>
            <w:vAlign w:val="center"/>
          </w:tcPr>
          <w:p w14:paraId="4619C85C" w14:textId="77777777" w:rsidR="008F6BBF" w:rsidRDefault="00000000">
            <w:r>
              <w:rPr>
                <w:sz w:val="20"/>
              </w:rPr>
              <w:t>Zero Credential Hardcoding &amp; Least Privilege</w:t>
            </w:r>
          </w:p>
        </w:tc>
        <w:tc>
          <w:tcPr>
            <w:tcW w:w="4608" w:type="dxa"/>
            <w:shd w:val="clear" w:color="auto" w:fill="F2F5F8"/>
            <w:tcMar>
              <w:top w:w="100" w:type="dxa"/>
              <w:left w:w="150" w:type="dxa"/>
              <w:bottom w:w="100" w:type="dxa"/>
              <w:right w:w="150" w:type="dxa"/>
            </w:tcMar>
            <w:vAlign w:val="center"/>
          </w:tcPr>
          <w:p w14:paraId="6628457D" w14:textId="77777777" w:rsidR="008F6BBF" w:rsidRDefault="00000000">
            <w:r>
              <w:rPr>
                <w:sz w:val="20"/>
              </w:rPr>
              <w:t>IAM Instance Profiles (IMDSv2) &amp; SSM Parameter Store</w:t>
            </w:r>
          </w:p>
        </w:tc>
        <w:tc>
          <w:tcPr>
            <w:tcW w:w="1728" w:type="dxa"/>
            <w:shd w:val="clear" w:color="auto" w:fill="F2F5F8"/>
            <w:tcMar>
              <w:top w:w="100" w:type="dxa"/>
              <w:left w:w="150" w:type="dxa"/>
              <w:bottom w:w="100" w:type="dxa"/>
              <w:right w:w="150" w:type="dxa"/>
            </w:tcMar>
            <w:vAlign w:val="center"/>
          </w:tcPr>
          <w:p w14:paraId="31FEC4F9" w14:textId="77777777" w:rsidR="008F6BBF" w:rsidRDefault="00000000">
            <w:r>
              <w:rPr>
                <w:sz w:val="20"/>
              </w:rPr>
              <w:t>COMPLIANT</w:t>
            </w:r>
          </w:p>
        </w:tc>
      </w:tr>
      <w:tr w:rsidR="008F6BBF" w14:paraId="5B7FC5A3" w14:textId="77777777">
        <w:trPr>
          <w:cantSplit/>
          <w:jc w:val="center"/>
        </w:trPr>
        <w:tc>
          <w:tcPr>
            <w:tcW w:w="3168" w:type="dxa"/>
            <w:shd w:val="clear" w:color="auto" w:fill="FFFFFF"/>
            <w:tcMar>
              <w:top w:w="100" w:type="dxa"/>
              <w:left w:w="150" w:type="dxa"/>
              <w:bottom w:w="100" w:type="dxa"/>
              <w:right w:w="150" w:type="dxa"/>
            </w:tcMar>
            <w:vAlign w:val="center"/>
          </w:tcPr>
          <w:p w14:paraId="7E07EC4B" w14:textId="77777777" w:rsidR="008F6BBF" w:rsidRDefault="00000000">
            <w:r>
              <w:rPr>
                <w:sz w:val="20"/>
              </w:rPr>
              <w:t>Automated Cloud Monitoring &amp; Alarms</w:t>
            </w:r>
          </w:p>
        </w:tc>
        <w:tc>
          <w:tcPr>
            <w:tcW w:w="4608" w:type="dxa"/>
            <w:shd w:val="clear" w:color="auto" w:fill="FFFFFF"/>
            <w:tcMar>
              <w:top w:w="100" w:type="dxa"/>
              <w:left w:w="150" w:type="dxa"/>
              <w:bottom w:w="100" w:type="dxa"/>
              <w:right w:w="150" w:type="dxa"/>
            </w:tcMar>
            <w:vAlign w:val="center"/>
          </w:tcPr>
          <w:p w14:paraId="1100EDFD" w14:textId="77777777" w:rsidR="008F6BBF" w:rsidRDefault="00000000">
            <w:r>
              <w:rPr>
                <w:sz w:val="20"/>
              </w:rPr>
              <w:t>Amazon CloudWatch alarm (CPU &gt; 75%) routed to Amazon SNS</w:t>
            </w:r>
          </w:p>
        </w:tc>
        <w:tc>
          <w:tcPr>
            <w:tcW w:w="1728" w:type="dxa"/>
            <w:shd w:val="clear" w:color="auto" w:fill="FFFFFF"/>
            <w:tcMar>
              <w:top w:w="100" w:type="dxa"/>
              <w:left w:w="150" w:type="dxa"/>
              <w:bottom w:w="100" w:type="dxa"/>
              <w:right w:w="150" w:type="dxa"/>
            </w:tcMar>
            <w:vAlign w:val="center"/>
          </w:tcPr>
          <w:p w14:paraId="6BB6B662" w14:textId="77777777" w:rsidR="008F6BBF" w:rsidRDefault="00000000">
            <w:r>
              <w:rPr>
                <w:sz w:val="20"/>
              </w:rPr>
              <w:t>COMPLIANT</w:t>
            </w:r>
          </w:p>
        </w:tc>
      </w:tr>
      <w:tr w:rsidR="008F6BBF" w14:paraId="64562310" w14:textId="77777777">
        <w:trPr>
          <w:cantSplit/>
          <w:jc w:val="center"/>
        </w:trPr>
        <w:tc>
          <w:tcPr>
            <w:tcW w:w="3168" w:type="dxa"/>
            <w:shd w:val="clear" w:color="auto" w:fill="F2F5F8"/>
            <w:tcMar>
              <w:top w:w="100" w:type="dxa"/>
              <w:left w:w="150" w:type="dxa"/>
              <w:bottom w:w="100" w:type="dxa"/>
              <w:right w:w="150" w:type="dxa"/>
            </w:tcMar>
            <w:vAlign w:val="center"/>
          </w:tcPr>
          <w:p w14:paraId="4FCDD7C1" w14:textId="77777777" w:rsidR="008F6BBF" w:rsidRDefault="00000000">
            <w:r>
              <w:rPr>
                <w:sz w:val="20"/>
              </w:rPr>
              <w:t>Financial Governance &amp; Cost Control</w:t>
            </w:r>
          </w:p>
        </w:tc>
        <w:tc>
          <w:tcPr>
            <w:tcW w:w="4608" w:type="dxa"/>
            <w:shd w:val="clear" w:color="auto" w:fill="F2F5F8"/>
            <w:tcMar>
              <w:top w:w="100" w:type="dxa"/>
              <w:left w:w="150" w:type="dxa"/>
              <w:bottom w:w="100" w:type="dxa"/>
              <w:right w:w="150" w:type="dxa"/>
            </w:tcMar>
            <w:vAlign w:val="center"/>
          </w:tcPr>
          <w:p w14:paraId="26DAE347" w14:textId="77777777" w:rsidR="008F6BBF" w:rsidRDefault="00000000">
            <w:r>
              <w:rPr>
                <w:sz w:val="20"/>
              </w:rPr>
              <w:t>AWS Budgets capped at $0.80/month with email threshold alerts</w:t>
            </w:r>
          </w:p>
        </w:tc>
        <w:tc>
          <w:tcPr>
            <w:tcW w:w="1728" w:type="dxa"/>
            <w:shd w:val="clear" w:color="auto" w:fill="F2F5F8"/>
            <w:tcMar>
              <w:top w:w="100" w:type="dxa"/>
              <w:left w:w="150" w:type="dxa"/>
              <w:bottom w:w="100" w:type="dxa"/>
              <w:right w:w="150" w:type="dxa"/>
            </w:tcMar>
            <w:vAlign w:val="center"/>
          </w:tcPr>
          <w:p w14:paraId="364DDE4E" w14:textId="77777777" w:rsidR="008F6BBF" w:rsidRDefault="00000000">
            <w:r>
              <w:rPr>
                <w:sz w:val="20"/>
              </w:rPr>
              <w:t>COMPLIANT</w:t>
            </w:r>
          </w:p>
        </w:tc>
      </w:tr>
      <w:tr w:rsidR="008F6BBF" w14:paraId="044084DE" w14:textId="77777777">
        <w:trPr>
          <w:cantSplit/>
          <w:jc w:val="center"/>
        </w:trPr>
        <w:tc>
          <w:tcPr>
            <w:tcW w:w="3168" w:type="dxa"/>
            <w:shd w:val="clear" w:color="auto" w:fill="FFFFFF"/>
            <w:tcMar>
              <w:top w:w="100" w:type="dxa"/>
              <w:left w:w="150" w:type="dxa"/>
              <w:bottom w:w="100" w:type="dxa"/>
              <w:right w:w="150" w:type="dxa"/>
            </w:tcMar>
            <w:vAlign w:val="center"/>
          </w:tcPr>
          <w:p w14:paraId="578BF6A7" w14:textId="77777777" w:rsidR="008F6BBF" w:rsidRDefault="00000000">
            <w:r>
              <w:rPr>
                <w:sz w:val="20"/>
              </w:rPr>
              <w:t>Supporting Capability 1: Serverless Compute</w:t>
            </w:r>
          </w:p>
        </w:tc>
        <w:tc>
          <w:tcPr>
            <w:tcW w:w="4608" w:type="dxa"/>
            <w:shd w:val="clear" w:color="auto" w:fill="FFFFFF"/>
            <w:tcMar>
              <w:top w:w="100" w:type="dxa"/>
              <w:left w:w="150" w:type="dxa"/>
              <w:bottom w:w="100" w:type="dxa"/>
              <w:right w:w="150" w:type="dxa"/>
            </w:tcMar>
            <w:vAlign w:val="center"/>
          </w:tcPr>
          <w:p w14:paraId="2F823657" w14:textId="77777777" w:rsidR="008F6BBF" w:rsidRDefault="00000000">
            <w:r>
              <w:rPr>
                <w:sz w:val="20"/>
              </w:rPr>
              <w:t>AWS Lambda ImageResizer (Sharp Node 20.x, ~82% compression)</w:t>
            </w:r>
          </w:p>
        </w:tc>
        <w:tc>
          <w:tcPr>
            <w:tcW w:w="1728" w:type="dxa"/>
            <w:shd w:val="clear" w:color="auto" w:fill="FFFFFF"/>
            <w:tcMar>
              <w:top w:w="100" w:type="dxa"/>
              <w:left w:w="150" w:type="dxa"/>
              <w:bottom w:w="100" w:type="dxa"/>
              <w:right w:w="150" w:type="dxa"/>
            </w:tcMar>
            <w:vAlign w:val="center"/>
          </w:tcPr>
          <w:p w14:paraId="316B80FF" w14:textId="77777777" w:rsidR="008F6BBF" w:rsidRDefault="00000000">
            <w:r>
              <w:rPr>
                <w:sz w:val="20"/>
              </w:rPr>
              <w:t>COMPLIANT</w:t>
            </w:r>
          </w:p>
        </w:tc>
      </w:tr>
      <w:tr w:rsidR="008F6BBF" w14:paraId="4C08F21B" w14:textId="77777777">
        <w:trPr>
          <w:cantSplit/>
          <w:jc w:val="center"/>
        </w:trPr>
        <w:tc>
          <w:tcPr>
            <w:tcW w:w="3168" w:type="dxa"/>
            <w:shd w:val="clear" w:color="auto" w:fill="F2F5F8"/>
            <w:tcMar>
              <w:top w:w="100" w:type="dxa"/>
              <w:left w:w="150" w:type="dxa"/>
              <w:bottom w:w="100" w:type="dxa"/>
              <w:right w:w="150" w:type="dxa"/>
            </w:tcMar>
            <w:vAlign w:val="center"/>
          </w:tcPr>
          <w:p w14:paraId="3A35DE0A" w14:textId="77777777" w:rsidR="008F6BBF" w:rsidRDefault="00000000">
            <w:r>
              <w:rPr>
                <w:sz w:val="20"/>
              </w:rPr>
              <w:t>Supporting Capability 2: Decoupled Messaging</w:t>
            </w:r>
          </w:p>
        </w:tc>
        <w:tc>
          <w:tcPr>
            <w:tcW w:w="4608" w:type="dxa"/>
            <w:shd w:val="clear" w:color="auto" w:fill="F2F5F8"/>
            <w:tcMar>
              <w:top w:w="100" w:type="dxa"/>
              <w:left w:w="150" w:type="dxa"/>
              <w:bottom w:w="100" w:type="dxa"/>
              <w:right w:w="150" w:type="dxa"/>
            </w:tcMar>
            <w:vAlign w:val="center"/>
          </w:tcPr>
          <w:p w14:paraId="3F93F19C" w14:textId="77777777" w:rsidR="008F6BBF" w:rsidRDefault="00000000">
            <w:r>
              <w:rPr>
                <w:sz w:val="20"/>
              </w:rPr>
              <w:t>Amazon SNS transactional pub/sub alerting for ward officers</w:t>
            </w:r>
          </w:p>
        </w:tc>
        <w:tc>
          <w:tcPr>
            <w:tcW w:w="1728" w:type="dxa"/>
            <w:shd w:val="clear" w:color="auto" w:fill="F2F5F8"/>
            <w:tcMar>
              <w:top w:w="100" w:type="dxa"/>
              <w:left w:w="150" w:type="dxa"/>
              <w:bottom w:w="100" w:type="dxa"/>
              <w:right w:w="150" w:type="dxa"/>
            </w:tcMar>
            <w:vAlign w:val="center"/>
          </w:tcPr>
          <w:p w14:paraId="29A8CE8E" w14:textId="77777777" w:rsidR="008F6BBF" w:rsidRDefault="00000000">
            <w:r>
              <w:rPr>
                <w:sz w:val="20"/>
              </w:rPr>
              <w:t>COMPLIANT</w:t>
            </w:r>
          </w:p>
        </w:tc>
      </w:tr>
      <w:tr w:rsidR="008F6BBF" w14:paraId="54B76E7D" w14:textId="77777777">
        <w:trPr>
          <w:cantSplit/>
          <w:jc w:val="center"/>
        </w:trPr>
        <w:tc>
          <w:tcPr>
            <w:tcW w:w="3168" w:type="dxa"/>
            <w:shd w:val="clear" w:color="auto" w:fill="FFFFFF"/>
            <w:tcMar>
              <w:top w:w="100" w:type="dxa"/>
              <w:left w:w="150" w:type="dxa"/>
              <w:bottom w:w="100" w:type="dxa"/>
              <w:right w:w="150" w:type="dxa"/>
            </w:tcMar>
            <w:vAlign w:val="center"/>
          </w:tcPr>
          <w:p w14:paraId="0E3CCB74" w14:textId="77777777" w:rsidR="008F6BBF" w:rsidRDefault="00000000">
            <w:r>
              <w:rPr>
                <w:sz w:val="20"/>
              </w:rPr>
              <w:t>Supporting Capability 3: Content Delivery</w:t>
            </w:r>
          </w:p>
        </w:tc>
        <w:tc>
          <w:tcPr>
            <w:tcW w:w="4608" w:type="dxa"/>
            <w:shd w:val="clear" w:color="auto" w:fill="FFFFFF"/>
            <w:tcMar>
              <w:top w:w="100" w:type="dxa"/>
              <w:left w:w="150" w:type="dxa"/>
              <w:bottom w:w="100" w:type="dxa"/>
              <w:right w:w="150" w:type="dxa"/>
            </w:tcMar>
            <w:vAlign w:val="center"/>
          </w:tcPr>
          <w:p w14:paraId="4D55EC38" w14:textId="77777777" w:rsidR="008F6BBF" w:rsidRDefault="00000000">
            <w:r>
              <w:rPr>
                <w:sz w:val="20"/>
              </w:rPr>
              <w:t>Amazon CloudFront multi-origin CDN with edge SSL termination</w:t>
            </w:r>
          </w:p>
        </w:tc>
        <w:tc>
          <w:tcPr>
            <w:tcW w:w="1728" w:type="dxa"/>
            <w:shd w:val="clear" w:color="auto" w:fill="FFFFFF"/>
            <w:tcMar>
              <w:top w:w="100" w:type="dxa"/>
              <w:left w:w="150" w:type="dxa"/>
              <w:bottom w:w="100" w:type="dxa"/>
              <w:right w:w="150" w:type="dxa"/>
            </w:tcMar>
            <w:vAlign w:val="center"/>
          </w:tcPr>
          <w:p w14:paraId="7453FA54" w14:textId="77777777" w:rsidR="008F6BBF" w:rsidRDefault="00000000">
            <w:r>
              <w:rPr>
                <w:sz w:val="20"/>
              </w:rPr>
              <w:t>COMPLIANT</w:t>
            </w:r>
          </w:p>
        </w:tc>
      </w:tr>
    </w:tbl>
    <w:p w14:paraId="1C16828F" w14:textId="77777777" w:rsidR="008F6BBF" w:rsidRDefault="00000000">
      <w:pPr>
        <w:spacing w:before="240" w:after="120"/>
      </w:pPr>
      <w:r>
        <w:rPr>
          <w:b/>
          <w:color w:val="1F497D"/>
          <w:sz w:val="28"/>
        </w:rPr>
        <w:t>6.2 Key Technical Achievements</w:t>
      </w:r>
    </w:p>
    <w:p w14:paraId="269B76ED" w14:textId="77777777" w:rsidR="008F6BBF" w:rsidRDefault="00000000">
      <w:pPr>
        <w:spacing w:after="120"/>
        <w:jc w:val="both"/>
      </w:pPr>
      <w:r>
        <w:lastRenderedPageBreak/>
        <w:t>1. Complete Infrastructure as Code (IaC): Engineered end-to-end PowerShell (deploy-infra.ps1) and Bash (deploy-infra.sh) automation scripts provisioning networking, databases, storage, and IAM roles in a single execution.</w:t>
      </w:r>
    </w:p>
    <w:p w14:paraId="352E26CF" w14:textId="77777777" w:rsidR="008F6BBF" w:rsidRDefault="00000000">
      <w:pPr>
        <w:spacing w:after="120"/>
        <w:jc w:val="both"/>
      </w:pPr>
      <w:r>
        <w:t>2. Sub-20ms Media Latency: Leveraged CloudFront edge caching at Mumbai PoP (BOM78) and asynchronous Lambda Sharp image downsampling to reduce citizen image sizes from 608 KB to 107 KB.</w:t>
      </w:r>
    </w:p>
    <w:p w14:paraId="46939C54" w14:textId="77777777" w:rsidR="008F6BBF" w:rsidRDefault="00000000">
      <w:pPr>
        <w:spacing w:after="120"/>
        <w:jc w:val="both"/>
      </w:pPr>
      <w:r>
        <w:t>3. Zero-Touch Database Initialization: Built automated DDL schema provisioning routines (initDb()) inside PostgreSQL connection pooling, guaranteeing instant schema setup on fresh database instances.</w:t>
      </w:r>
    </w:p>
    <w:p w14:paraId="27E12725" w14:textId="77777777" w:rsidR="008F6BBF" w:rsidRDefault="00000000">
      <w:pPr>
        <w:spacing w:after="120"/>
        <w:jc w:val="both"/>
      </w:pPr>
      <w:r>
        <w:t>4. Transparent Civic Accountability: Enforced mandatory photographic verification and public ETA commitments before municipal tickets can be marked resolved.</w:t>
      </w:r>
    </w:p>
    <w:p w14:paraId="03A78E1D" w14:textId="77777777" w:rsidR="008F6BBF" w:rsidRDefault="00000000">
      <w:pPr>
        <w:spacing w:before="240" w:after="120"/>
      </w:pPr>
      <w:r>
        <w:rPr>
          <w:b/>
          <w:color w:val="1F497D"/>
          <w:sz w:val="28"/>
        </w:rPr>
        <w:t>6.3 Future Roadmap &amp; Scalability</w:t>
      </w:r>
    </w:p>
    <w:p w14:paraId="4E038F94" w14:textId="77777777" w:rsidR="008F6BBF" w:rsidRDefault="00000000">
      <w:pPr>
        <w:spacing w:after="120"/>
        <w:jc w:val="both"/>
      </w:pPr>
      <w:r>
        <w:t>• Automated AI Defect Classification: Integrate Amazon Rekognition to automatically inspect uploaded citizen photos, verify genuine road potholes or garbage dumps, and reject irrelevant images at upload time.</w:t>
      </w:r>
    </w:p>
    <w:p w14:paraId="79A7FE93" w14:textId="77777777" w:rsidR="008F6BBF" w:rsidRDefault="00000000">
      <w:pPr>
        <w:spacing w:after="120"/>
        <w:jc w:val="both"/>
      </w:pPr>
      <w:r>
        <w:t>• WhatsApp Municipal Chatbot: Connect Amazon Lex and AWS Lambda to the official VVCMC WhatsApp Business API, allowing citizens to lodge complaints directly via WhatsApp messaging.</w:t>
      </w:r>
    </w:p>
    <w:p w14:paraId="3CDE3720" w14:textId="77777777" w:rsidR="008F6BBF" w:rsidRDefault="00000000">
      <w:pPr>
        <w:spacing w:after="120"/>
        <w:jc w:val="both"/>
      </w:pPr>
      <w:r>
        <w:t>• Predictive Municipal GIS Heatmaps: Implement spatial clustering algorithms to identify recurrent water pipeline bursts and road degradation zones, enabling predictive infrastructure budgeting.</w:t>
      </w:r>
    </w:p>
    <w:p w14:paraId="33F5ABDB" w14:textId="77777777" w:rsidR="008F6BBF" w:rsidRDefault="00000000">
      <w:r>
        <w:br w:type="page"/>
      </w:r>
    </w:p>
    <w:p w14:paraId="72CEB33E" w14:textId="77777777" w:rsidR="008F6BBF" w:rsidRDefault="00000000">
      <w:pPr>
        <w:spacing w:before="320" w:after="160"/>
      </w:pPr>
      <w:r>
        <w:rPr>
          <w:b/>
          <w:color w:val="1F497D"/>
          <w:sz w:val="36"/>
        </w:rPr>
        <w:lastRenderedPageBreak/>
        <w:t>REFERENCES</w:t>
      </w:r>
    </w:p>
    <w:p w14:paraId="7EBF44AF" w14:textId="77777777" w:rsidR="008F6BBF" w:rsidRDefault="00000000">
      <w:pPr>
        <w:spacing w:after="160"/>
        <w:jc w:val="both"/>
      </w:pPr>
      <w:r>
        <w:rPr>
          <w:sz w:val="21"/>
        </w:rPr>
        <w:t>[1] Amazon Web Services, "AWS Well-Architected Framework: Reliability and Security Pillars," AWS Whitepapers, 2026. [Online]. Available: https://aws.amazon.com/architecture/well-architected/</w:t>
      </w:r>
    </w:p>
    <w:p w14:paraId="0ABAF4D3" w14:textId="77777777" w:rsidR="008F6BBF" w:rsidRDefault="00000000">
      <w:pPr>
        <w:spacing w:after="160"/>
        <w:jc w:val="both"/>
      </w:pPr>
      <w:r>
        <w:rPr>
          <w:sz w:val="21"/>
        </w:rPr>
        <w:t>[2] Amazon Web Services, "Amazon Virtual Private Cloud User Guide: VPC with Public and Private Subnets," AWS Documentation, 2026. [Online]. Available: https://docs.aws.amazon.com/vpc/</w:t>
      </w:r>
    </w:p>
    <w:p w14:paraId="414EF0E2" w14:textId="77777777" w:rsidR="008F6BBF" w:rsidRDefault="00000000">
      <w:pPr>
        <w:spacing w:after="160"/>
        <w:jc w:val="both"/>
      </w:pPr>
      <w:r>
        <w:rPr>
          <w:sz w:val="21"/>
        </w:rPr>
        <w:t>[3] Amazon Web Services, "Amazon Relational Database Service (RDS) User Guide for PostgreSQL," AWS Documentation, 2026. [Online]. Available: https://docs.aws.amazon.com/AmazonRDS/latest/UserGuide/CHAP_PostgreSQL.html</w:t>
      </w:r>
    </w:p>
    <w:p w14:paraId="0C7BEAB7" w14:textId="77777777" w:rsidR="008F6BBF" w:rsidRDefault="00000000">
      <w:pPr>
        <w:spacing w:after="160"/>
        <w:jc w:val="both"/>
      </w:pPr>
      <w:r>
        <w:rPr>
          <w:sz w:val="21"/>
        </w:rPr>
        <w:t>[4] Amazon Web Services, "AWS Lambda Developer Guide: Using AWS Lambda with Amazon S3 Event Notifications," AWS Documentation, 2026.</w:t>
      </w:r>
    </w:p>
    <w:p w14:paraId="08E83571" w14:textId="77777777" w:rsidR="008F6BBF" w:rsidRDefault="00000000">
      <w:pPr>
        <w:spacing w:after="160"/>
        <w:jc w:val="both"/>
      </w:pPr>
      <w:r>
        <w:rPr>
          <w:sz w:val="21"/>
        </w:rPr>
        <w:t>[5] Amazon Web Services, "Amazon CloudFront Developer Guide: Multi-Origin Routing and Cache Optimization," AWS Documentation, 2026.</w:t>
      </w:r>
    </w:p>
    <w:p w14:paraId="4F56E40D" w14:textId="77777777" w:rsidR="008F6BBF" w:rsidRDefault="00000000">
      <w:pPr>
        <w:spacing w:after="160"/>
        <w:jc w:val="both"/>
      </w:pPr>
      <w:r>
        <w:rPr>
          <w:sz w:val="21"/>
        </w:rPr>
        <w:t>[6] A. Wiggins, "The Twelve-Factor App Methodology: Declarative Formats, Maximum Portability, and Cloud Deployment," Heroku, 2017. [Online]. Available: https://12factor.net/</w:t>
      </w:r>
    </w:p>
    <w:p w14:paraId="5377A2CF" w14:textId="77777777" w:rsidR="008F6BBF" w:rsidRDefault="00000000">
      <w:pPr>
        <w:spacing w:after="160"/>
        <w:jc w:val="both"/>
      </w:pPr>
      <w:r>
        <w:rPr>
          <w:sz w:val="21"/>
        </w:rPr>
        <w:t>[7] Vasai-Virar City Municipal Corporation (VVCMC), "Citizen Grievance Redressal and Urban Governance Charter," Government of Maharashtra, 2026. [Online]. Available: https://vvcmc.in/</w:t>
      </w:r>
    </w:p>
    <w:p w14:paraId="2FADC21B" w14:textId="77777777" w:rsidR="008F6BBF" w:rsidRDefault="00000000">
      <w:pPr>
        <w:spacing w:after="160"/>
        <w:jc w:val="both"/>
      </w:pPr>
      <w:r>
        <w:rPr>
          <w:sz w:val="21"/>
        </w:rPr>
        <w:t>[8] Node.js Foundation, "Node.js 20 LTS Architecture, Event Loop Concurrency, and Stream Processing," OpenJS Foundation, 2026.</w:t>
      </w:r>
    </w:p>
    <w:p w14:paraId="37FC56A8" w14:textId="77777777" w:rsidR="008F6BBF" w:rsidRDefault="00000000">
      <w:pPr>
        <w:spacing w:after="160"/>
        <w:jc w:val="both"/>
      </w:pPr>
      <w:r>
        <w:rPr>
          <w:sz w:val="21"/>
        </w:rPr>
        <w:t>[9] L. Lovell, "High Performance Node.js Image Processing with Sharp and libvips," 2026. [Online]. Available: https://sharp.pixelplumbing.com/</w:t>
      </w:r>
    </w:p>
    <w:p w14:paraId="6695447E" w14:textId="77777777" w:rsidR="008F6BBF" w:rsidRDefault="00000000">
      <w:pPr>
        <w:spacing w:after="160"/>
        <w:jc w:val="both"/>
      </w:pPr>
      <w:r>
        <w:rPr>
          <w:sz w:val="21"/>
        </w:rPr>
        <w:t>[10] PostgreSQL Global Development Group, "PostgreSQL 16.10 Documentation: Connection Pooling and Transaction Management," 2026.</w:t>
      </w:r>
    </w:p>
    <w:sectPr w:rsidR="008F6BBF"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6499518">
    <w:abstractNumId w:val="8"/>
  </w:num>
  <w:num w:numId="2" w16cid:durableId="1154491349">
    <w:abstractNumId w:val="6"/>
  </w:num>
  <w:num w:numId="3" w16cid:durableId="1551769095">
    <w:abstractNumId w:val="5"/>
  </w:num>
  <w:num w:numId="4" w16cid:durableId="82184556">
    <w:abstractNumId w:val="4"/>
  </w:num>
  <w:num w:numId="5" w16cid:durableId="1398748612">
    <w:abstractNumId w:val="7"/>
  </w:num>
  <w:num w:numId="6" w16cid:durableId="1571891990">
    <w:abstractNumId w:val="3"/>
  </w:num>
  <w:num w:numId="7" w16cid:durableId="1547257199">
    <w:abstractNumId w:val="2"/>
  </w:num>
  <w:num w:numId="8" w16cid:durableId="603420840">
    <w:abstractNumId w:val="1"/>
  </w:num>
  <w:num w:numId="9" w16cid:durableId="540476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40F2"/>
    <w:rsid w:val="008F6BBF"/>
    <w:rsid w:val="009846D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A90A7"/>
  <w14:defaultImageDpi w14:val="300"/>
  <w15:docId w15:val="{9AA19B92-3A4A-425B-AC75-7FE99AD58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E1E1E"/>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21" Type="http://schemas.openxmlformats.org/officeDocument/2006/relationships/image" Target="media/image16.jpeg"/><Relationship Id="rId34" Type="http://schemas.openxmlformats.org/officeDocument/2006/relationships/image" Target="media/image29.jpe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8" Type="http://schemas.openxmlformats.org/officeDocument/2006/relationships/image" Target="media/image3.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44</Pages>
  <Words>7540</Words>
  <Characters>42984</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apatade76@outlook.com</cp:lastModifiedBy>
  <cp:revision>2</cp:revision>
  <dcterms:created xsi:type="dcterms:W3CDTF">2013-12-23T23:15:00Z</dcterms:created>
  <dcterms:modified xsi:type="dcterms:W3CDTF">2026-10-28T20:19:00Z</dcterms:modified>
  <cp:category/>
</cp:coreProperties>
</file>