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674DD" w14:textId="77777777" w:rsidR="00DE0D38" w:rsidRDefault="00F25544" w:rsidP="00226A89">
      <w:pPr>
        <w:pStyle w:val="a3"/>
        <w:spacing w:line="276" w:lineRule="auto"/>
      </w:pPr>
      <w:r>
        <w:t>实验报告</w:t>
      </w:r>
    </w:p>
    <w:p w14:paraId="0BFE2EA3" w14:textId="77777777" w:rsidR="00F25544" w:rsidRPr="00525921" w:rsidRDefault="00F25544" w:rsidP="00E34D5E">
      <w:pPr>
        <w:wordWrap w:val="0"/>
        <w:jc w:val="right"/>
        <w:rPr>
          <w:sz w:val="22"/>
        </w:rPr>
      </w:pPr>
      <w:r w:rsidRPr="00525921">
        <w:rPr>
          <w:sz w:val="22"/>
        </w:rPr>
        <w:t>计</w:t>
      </w:r>
      <w:r w:rsidRPr="00525921">
        <w:rPr>
          <w:sz w:val="22"/>
        </w:rPr>
        <w:t xml:space="preserve">42 </w:t>
      </w:r>
      <w:r w:rsidRPr="00525921">
        <w:rPr>
          <w:rFonts w:hint="eastAsia"/>
          <w:sz w:val="22"/>
        </w:rPr>
        <w:t xml:space="preserve"> </w:t>
      </w:r>
      <w:r w:rsidRPr="00525921">
        <w:rPr>
          <w:rFonts w:hint="eastAsia"/>
          <w:sz w:val="22"/>
        </w:rPr>
        <w:t>李晓涵</w:t>
      </w:r>
    </w:p>
    <w:p w14:paraId="314FC95B" w14:textId="77777777" w:rsidR="00F25544" w:rsidRPr="00525921" w:rsidRDefault="00F25544" w:rsidP="00E34D5E">
      <w:pPr>
        <w:jc w:val="right"/>
        <w:rPr>
          <w:sz w:val="22"/>
        </w:rPr>
      </w:pPr>
      <w:r w:rsidRPr="00525921">
        <w:rPr>
          <w:rFonts w:hint="eastAsia"/>
          <w:sz w:val="22"/>
        </w:rPr>
        <w:t>学号</w:t>
      </w:r>
      <w:r w:rsidRPr="00525921">
        <w:rPr>
          <w:sz w:val="22"/>
        </w:rPr>
        <w:t>：</w:t>
      </w:r>
      <w:r w:rsidRPr="00525921">
        <w:rPr>
          <w:rFonts w:hint="eastAsia"/>
          <w:sz w:val="22"/>
        </w:rPr>
        <w:t>2014011297</w:t>
      </w:r>
    </w:p>
    <w:p w14:paraId="5CEC6CFE" w14:textId="77777777" w:rsidR="00F25544" w:rsidRPr="00525921" w:rsidRDefault="00F25544" w:rsidP="00E34D5E">
      <w:pPr>
        <w:jc w:val="right"/>
        <w:rPr>
          <w:sz w:val="22"/>
        </w:rPr>
      </w:pPr>
      <w:r w:rsidRPr="00525921">
        <w:rPr>
          <w:rFonts w:hint="eastAsia"/>
          <w:sz w:val="22"/>
        </w:rPr>
        <w:t>实验日期</w:t>
      </w:r>
      <w:r w:rsidRPr="00525921">
        <w:rPr>
          <w:sz w:val="22"/>
        </w:rPr>
        <w:t>：</w:t>
      </w:r>
      <w:r w:rsidRPr="00525921">
        <w:rPr>
          <w:sz w:val="22"/>
        </w:rPr>
        <w:t>2016.3.21</w:t>
      </w:r>
    </w:p>
    <w:p w14:paraId="751E2A4E" w14:textId="77777777" w:rsidR="00F25544" w:rsidRDefault="00F25544" w:rsidP="004B402E">
      <w:pPr>
        <w:pStyle w:val="a5"/>
        <w:numPr>
          <w:ilvl w:val="0"/>
          <w:numId w:val="12"/>
        </w:numPr>
        <w:spacing w:line="360" w:lineRule="auto"/>
        <w:ind w:firstLineChars="0"/>
      </w:pPr>
      <w:r w:rsidRPr="00F25544">
        <w:rPr>
          <w:rFonts w:hint="eastAsia"/>
          <w:b/>
        </w:rPr>
        <w:t>实验名称</w:t>
      </w:r>
      <w:r w:rsidRPr="00F25544">
        <w:rPr>
          <w:b/>
        </w:rPr>
        <w:t>：</w:t>
      </w:r>
      <w:r>
        <w:rPr>
          <w:rFonts w:hint="eastAsia"/>
        </w:rPr>
        <w:t>数字存储</w:t>
      </w:r>
      <w:r>
        <w:t>示波器与瞬态信号测量</w:t>
      </w:r>
      <w:bookmarkStart w:id="0" w:name="_GoBack"/>
      <w:bookmarkEnd w:id="0"/>
    </w:p>
    <w:p w14:paraId="2149F0F8" w14:textId="77777777" w:rsidR="00F25544" w:rsidRPr="00F25544" w:rsidRDefault="00F25544" w:rsidP="004B402E">
      <w:pPr>
        <w:pStyle w:val="a5"/>
        <w:numPr>
          <w:ilvl w:val="0"/>
          <w:numId w:val="12"/>
        </w:numPr>
        <w:spacing w:line="360" w:lineRule="auto"/>
        <w:ind w:firstLineChars="0"/>
        <w:rPr>
          <w:b/>
        </w:rPr>
      </w:pPr>
      <w:r w:rsidRPr="00F25544">
        <w:rPr>
          <w:b/>
        </w:rPr>
        <w:t>实验目的：</w:t>
      </w:r>
    </w:p>
    <w:p w14:paraId="2CAE0CAC" w14:textId="77777777" w:rsidR="00F25544" w:rsidRPr="00E34D5E" w:rsidRDefault="00F25544" w:rsidP="004B402E">
      <w:pPr>
        <w:numPr>
          <w:ilvl w:val="0"/>
          <w:numId w:val="13"/>
        </w:numPr>
        <w:spacing w:line="360" w:lineRule="auto"/>
        <w:rPr>
          <w:sz w:val="22"/>
        </w:rPr>
      </w:pPr>
      <w:r w:rsidRPr="00E34D5E">
        <w:rPr>
          <w:rFonts w:hint="eastAsia"/>
          <w:sz w:val="22"/>
        </w:rPr>
        <w:t>学会数字存储示波器的使用、传输线中脉冲信号的测量和超声波测量</w:t>
      </w:r>
    </w:p>
    <w:p w14:paraId="2C28ED44" w14:textId="77777777" w:rsidR="00F25544" w:rsidRPr="00E34D5E" w:rsidRDefault="00F25544" w:rsidP="004B402E">
      <w:pPr>
        <w:numPr>
          <w:ilvl w:val="0"/>
          <w:numId w:val="13"/>
        </w:numPr>
        <w:spacing w:line="360" w:lineRule="auto"/>
        <w:rPr>
          <w:sz w:val="22"/>
        </w:rPr>
      </w:pPr>
      <w:r w:rsidRPr="00E34D5E">
        <w:rPr>
          <w:rFonts w:hint="eastAsia"/>
          <w:sz w:val="22"/>
        </w:rPr>
        <w:t>学会声频信号的捕获及频谱分析</w:t>
      </w:r>
    </w:p>
    <w:p w14:paraId="392307D2" w14:textId="77777777" w:rsidR="00F25544" w:rsidRPr="00F25544" w:rsidRDefault="00F25544" w:rsidP="004B402E">
      <w:pPr>
        <w:pStyle w:val="a5"/>
        <w:numPr>
          <w:ilvl w:val="0"/>
          <w:numId w:val="12"/>
        </w:numPr>
        <w:spacing w:line="360" w:lineRule="auto"/>
        <w:ind w:firstLineChars="0"/>
        <w:rPr>
          <w:b/>
        </w:rPr>
      </w:pPr>
      <w:r w:rsidRPr="00F25544">
        <w:rPr>
          <w:rFonts w:hint="eastAsia"/>
          <w:b/>
        </w:rPr>
        <w:t>数据处理</w:t>
      </w:r>
      <w:r>
        <w:rPr>
          <w:b/>
        </w:rPr>
        <w:t>（</w:t>
      </w:r>
      <w:r>
        <w:rPr>
          <w:rFonts w:hint="eastAsia"/>
          <w:b/>
        </w:rPr>
        <w:t>实验台</w:t>
      </w:r>
      <w:r>
        <w:rPr>
          <w:b/>
        </w:rPr>
        <w:t>：</w:t>
      </w:r>
      <w:r>
        <w:rPr>
          <w:b/>
        </w:rPr>
        <w:t>21</w:t>
      </w:r>
      <w:r>
        <w:rPr>
          <w:b/>
        </w:rPr>
        <w:t>）</w:t>
      </w:r>
    </w:p>
    <w:p w14:paraId="0FEFCD06" w14:textId="77777777" w:rsidR="00F25544" w:rsidRPr="00A53C51" w:rsidRDefault="00F25544" w:rsidP="00A53C51">
      <w:pPr>
        <w:pStyle w:val="a5"/>
        <w:numPr>
          <w:ilvl w:val="0"/>
          <w:numId w:val="14"/>
        </w:numPr>
        <w:spacing w:line="276" w:lineRule="auto"/>
        <w:ind w:firstLineChars="0"/>
        <w:jc w:val="center"/>
        <w:rPr>
          <w:b/>
          <w:sz w:val="22"/>
        </w:rPr>
      </w:pPr>
      <w:r w:rsidRPr="00A53C51">
        <w:rPr>
          <w:rFonts w:hint="eastAsia"/>
          <w:b/>
          <w:sz w:val="22"/>
        </w:rPr>
        <w:t>用</w:t>
      </w:r>
      <w:r w:rsidRPr="00A53C51">
        <w:rPr>
          <w:b/>
          <w:sz w:val="22"/>
        </w:rPr>
        <w:t>数字存储示波器观察连续或单脉冲信号</w:t>
      </w:r>
    </w:p>
    <w:p w14:paraId="2C056B1D" w14:textId="3A5CBED3" w:rsidR="00160E4F" w:rsidRPr="00160E4F" w:rsidRDefault="00160E4F" w:rsidP="004B402E">
      <w:pPr>
        <w:spacing w:line="276" w:lineRule="auto"/>
        <w:rPr>
          <w:rFonts w:ascii="宋体" w:hAnsi="宋体"/>
        </w:rPr>
      </w:pPr>
      <w:r w:rsidRPr="0030450A">
        <w:rPr>
          <w:rFonts w:ascii="宋体" w:hAnsi="宋体"/>
        </w:rPr>
        <w:t>Δ</w:t>
      </w:r>
      <w:r w:rsidRPr="0030450A">
        <w:rPr>
          <w:rFonts w:ascii="宋体" w:hAnsi="宋体" w:hint="eastAsia"/>
        </w:rPr>
        <w:t>V</w:t>
      </w:r>
      <w:r w:rsidRPr="0030450A">
        <w:rPr>
          <w:rFonts w:ascii="宋体" w:hAnsi="宋体" w:hint="eastAsia"/>
          <w:sz w:val="30"/>
          <w:szCs w:val="30"/>
          <w:vertAlign w:val="subscript"/>
        </w:rPr>
        <w:t>示波器</w:t>
      </w:r>
      <w:r w:rsidRPr="0030450A">
        <w:rPr>
          <w:rFonts w:ascii="宋体" w:hAnsi="宋体" w:hint="eastAsia"/>
        </w:rPr>
        <w:t>=</w:t>
      </w:r>
      <w:r>
        <w:rPr>
          <w:rFonts w:ascii="宋体" w:hAnsi="宋体" w:hint="eastAsia"/>
        </w:rPr>
        <w:t>100</w:t>
      </w:r>
      <w:r w:rsidRPr="0030450A">
        <w:rPr>
          <w:rFonts w:ascii="宋体" w:hAnsi="宋体" w:hint="eastAsia"/>
        </w:rPr>
        <w:t xml:space="preserve">mV </w:t>
      </w:r>
      <w:r>
        <w:rPr>
          <w:rFonts w:ascii="宋体" w:hAnsi="宋体"/>
        </w:rPr>
        <w:t xml:space="preserve"> </w:t>
      </w:r>
      <w:proofErr w:type="spellStart"/>
      <w:r w:rsidRPr="0030450A">
        <w:rPr>
          <w:rFonts w:ascii="宋体" w:hAnsi="宋体"/>
        </w:rPr>
        <w:t>Δ</w:t>
      </w:r>
      <w:r w:rsidRPr="0030450A">
        <w:rPr>
          <w:rFonts w:ascii="宋体" w:hAnsi="宋体" w:hint="eastAsia"/>
        </w:rPr>
        <w:t>t</w:t>
      </w:r>
      <w:proofErr w:type="spellEnd"/>
      <w:r w:rsidRPr="0030450A">
        <w:rPr>
          <w:rFonts w:ascii="宋体" w:hAnsi="宋体" w:hint="eastAsia"/>
          <w:sz w:val="30"/>
          <w:szCs w:val="30"/>
          <w:vertAlign w:val="subscript"/>
        </w:rPr>
        <w:t>示波器</w:t>
      </w:r>
      <w:r w:rsidRPr="0030450A">
        <w:rPr>
          <w:rFonts w:ascii="宋体" w:hAnsi="宋体" w:hint="eastAsia"/>
        </w:rPr>
        <w:t>=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ns</w:t>
      </w:r>
    </w:p>
    <w:tbl>
      <w:tblPr>
        <w:tblStyle w:val="a6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188"/>
        <w:gridCol w:w="900"/>
        <w:gridCol w:w="1440"/>
        <w:gridCol w:w="1080"/>
        <w:gridCol w:w="1080"/>
        <w:gridCol w:w="900"/>
        <w:gridCol w:w="1080"/>
        <w:gridCol w:w="854"/>
      </w:tblGrid>
      <w:tr w:rsidR="00F25544" w:rsidRPr="00F25544" w14:paraId="5B2280B0" w14:textId="77777777" w:rsidTr="00160E4F">
        <w:trPr>
          <w:trHeight w:val="1014"/>
          <w:jc w:val="center"/>
        </w:trPr>
        <w:tc>
          <w:tcPr>
            <w:tcW w:w="1188" w:type="dxa"/>
            <w:vAlign w:val="center"/>
          </w:tcPr>
          <w:p w14:paraId="7D990876" w14:textId="77777777" w:rsidR="00F25544" w:rsidRPr="00F25544" w:rsidRDefault="00F25544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72E69A4A" w14:textId="77777777" w:rsidR="00F25544" w:rsidRPr="00F25544" w:rsidRDefault="00F25544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F25544">
              <w:rPr>
                <w:rFonts w:asciiTheme="minorEastAsia" w:eastAsiaTheme="minorEastAsia" w:hAnsiTheme="minorEastAsia" w:hint="eastAsia"/>
                <w:sz w:val="18"/>
                <w:szCs w:val="18"/>
              </w:rPr>
              <w:t>Umax</w:t>
            </w:r>
            <w:proofErr w:type="spellEnd"/>
          </w:p>
          <w:p w14:paraId="13B9F9CE" w14:textId="77777777" w:rsidR="00F25544" w:rsidRPr="00F25544" w:rsidRDefault="00F25544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25544">
              <w:rPr>
                <w:rFonts w:asciiTheme="minorEastAsia" w:eastAsiaTheme="minorEastAsia" w:hAnsiTheme="minorEastAsia" w:hint="eastAsia"/>
                <w:sz w:val="18"/>
                <w:szCs w:val="18"/>
              </w:rPr>
              <w:t>(V)</w:t>
            </w:r>
          </w:p>
        </w:tc>
        <w:tc>
          <w:tcPr>
            <w:tcW w:w="1440" w:type="dxa"/>
            <w:vAlign w:val="center"/>
          </w:tcPr>
          <w:p w14:paraId="60B0FD1F" w14:textId="77777777" w:rsidR="00F25544" w:rsidRPr="00F25544" w:rsidRDefault="00F25544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25544">
              <w:rPr>
                <w:rFonts w:asciiTheme="minorEastAsia" w:eastAsiaTheme="minorEastAsia" w:hAnsiTheme="minorEastAsia" w:hint="eastAsia"/>
                <w:sz w:val="18"/>
                <w:szCs w:val="18"/>
              </w:rPr>
              <w:t>频率f</w:t>
            </w:r>
          </w:p>
          <w:p w14:paraId="00EB6B54" w14:textId="77777777" w:rsidR="00F25544" w:rsidRPr="00F25544" w:rsidRDefault="00F25544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25544">
              <w:rPr>
                <w:rFonts w:asciiTheme="minorEastAsia" w:eastAsiaTheme="minorEastAsia" w:hAnsiTheme="minorEastAsia"/>
                <w:sz w:val="18"/>
                <w:szCs w:val="18"/>
              </w:rPr>
              <w:t>(kHz)</w:t>
            </w:r>
          </w:p>
        </w:tc>
        <w:tc>
          <w:tcPr>
            <w:tcW w:w="1080" w:type="dxa"/>
            <w:vAlign w:val="center"/>
          </w:tcPr>
          <w:p w14:paraId="6281198E" w14:textId="77777777" w:rsidR="00F25544" w:rsidRPr="00F25544" w:rsidRDefault="00F25544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25544">
              <w:rPr>
                <w:rFonts w:asciiTheme="minorEastAsia" w:eastAsiaTheme="minorEastAsia" w:hAnsiTheme="minorEastAsia" w:hint="eastAsia"/>
                <w:sz w:val="18"/>
                <w:szCs w:val="18"/>
              </w:rPr>
              <w:t>上升时间</w:t>
            </w:r>
            <w:proofErr w:type="spellStart"/>
            <w:r w:rsidRPr="00F25544">
              <w:rPr>
                <w:rFonts w:asciiTheme="minorEastAsia" w:eastAsiaTheme="minorEastAsia" w:hAnsiTheme="minorEastAsia" w:hint="eastAsia"/>
                <w:szCs w:val="21"/>
              </w:rPr>
              <w:t>t</w:t>
            </w:r>
            <w:r w:rsidRPr="00F25544">
              <w:rPr>
                <w:rFonts w:asciiTheme="minorEastAsia" w:eastAsiaTheme="minorEastAsia" w:hAnsiTheme="minorEastAsia" w:hint="eastAsia"/>
                <w:szCs w:val="21"/>
                <w:vertAlign w:val="subscript"/>
              </w:rPr>
              <w:t>r</w:t>
            </w:r>
            <w:proofErr w:type="spellEnd"/>
            <w:r w:rsidRPr="00F25544">
              <w:rPr>
                <w:rFonts w:asciiTheme="minorEastAsia" w:eastAsiaTheme="minorEastAsia" w:hAnsiTheme="minorEastAsia"/>
                <w:szCs w:val="21"/>
              </w:rPr>
              <w:t>(ns)</w:t>
            </w:r>
          </w:p>
        </w:tc>
        <w:tc>
          <w:tcPr>
            <w:tcW w:w="1080" w:type="dxa"/>
            <w:vAlign w:val="center"/>
          </w:tcPr>
          <w:p w14:paraId="0DBE4497" w14:textId="77777777" w:rsidR="00F25544" w:rsidRPr="00F25544" w:rsidRDefault="00F25544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25544">
              <w:rPr>
                <w:rFonts w:asciiTheme="minorEastAsia" w:eastAsiaTheme="minorEastAsia" w:hAnsiTheme="minorEastAsia" w:hint="eastAsia"/>
                <w:sz w:val="18"/>
                <w:szCs w:val="18"/>
              </w:rPr>
              <w:t>下降时间</w:t>
            </w:r>
            <w:proofErr w:type="spellStart"/>
            <w:r w:rsidRPr="00F25544">
              <w:rPr>
                <w:rFonts w:asciiTheme="minorEastAsia" w:eastAsiaTheme="minorEastAsia" w:hAnsiTheme="minorEastAsia" w:hint="eastAsia"/>
                <w:szCs w:val="21"/>
              </w:rPr>
              <w:t>t</w:t>
            </w:r>
            <w:r w:rsidRPr="00F25544">
              <w:rPr>
                <w:rFonts w:asciiTheme="minorEastAsia" w:eastAsiaTheme="minorEastAsia" w:hAnsiTheme="minorEastAsia" w:hint="eastAsia"/>
                <w:szCs w:val="21"/>
                <w:vertAlign w:val="subscript"/>
              </w:rPr>
              <w:t>f</w:t>
            </w:r>
            <w:proofErr w:type="spellEnd"/>
            <w:r w:rsidRPr="00F25544">
              <w:rPr>
                <w:rFonts w:asciiTheme="minorEastAsia" w:eastAsiaTheme="minorEastAsia" w:hAnsiTheme="minorEastAsia" w:hint="eastAsia"/>
                <w:szCs w:val="21"/>
              </w:rPr>
              <w:t>(ns)</w:t>
            </w:r>
          </w:p>
        </w:tc>
        <w:tc>
          <w:tcPr>
            <w:tcW w:w="900" w:type="dxa"/>
            <w:vAlign w:val="center"/>
          </w:tcPr>
          <w:p w14:paraId="575A184A" w14:textId="77777777" w:rsidR="00F25544" w:rsidRPr="00F25544" w:rsidRDefault="00F25544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25544">
              <w:rPr>
                <w:rFonts w:asciiTheme="minorEastAsia" w:eastAsiaTheme="minorEastAsia" w:hAnsiTheme="minorEastAsia" w:hint="eastAsia"/>
                <w:sz w:val="18"/>
                <w:szCs w:val="18"/>
              </w:rPr>
              <w:t>脉冲宽度</w:t>
            </w:r>
            <w:proofErr w:type="spellStart"/>
            <w:r w:rsidRPr="00F25544">
              <w:rPr>
                <w:rFonts w:asciiTheme="minorEastAsia" w:eastAsiaTheme="minorEastAsia" w:hAnsiTheme="minorEastAsia" w:hint="eastAsia"/>
                <w:szCs w:val="21"/>
              </w:rPr>
              <w:t>t</w:t>
            </w:r>
            <w:r w:rsidRPr="00F25544">
              <w:rPr>
                <w:rFonts w:asciiTheme="minorEastAsia" w:eastAsiaTheme="minorEastAsia" w:hAnsiTheme="minorEastAsia" w:hint="eastAsia"/>
                <w:szCs w:val="21"/>
                <w:vertAlign w:val="subscript"/>
              </w:rPr>
              <w:t>W</w:t>
            </w:r>
            <w:proofErr w:type="spellEnd"/>
          </w:p>
          <w:p w14:paraId="3662BB01" w14:textId="77777777" w:rsidR="00F25544" w:rsidRPr="00F25544" w:rsidRDefault="00F25544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25544">
              <w:rPr>
                <w:rFonts w:asciiTheme="minorEastAsia" w:eastAsiaTheme="minorEastAsia" w:hAnsiTheme="minorEastAsia" w:hint="eastAsia"/>
                <w:szCs w:val="21"/>
              </w:rPr>
              <w:t>(ns)</w:t>
            </w:r>
          </w:p>
        </w:tc>
        <w:tc>
          <w:tcPr>
            <w:tcW w:w="1080" w:type="dxa"/>
            <w:vAlign w:val="center"/>
          </w:tcPr>
          <w:p w14:paraId="04ACF354" w14:textId="77777777" w:rsidR="00F25544" w:rsidRPr="00F25544" w:rsidRDefault="00F25544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25544">
              <w:rPr>
                <w:rFonts w:asciiTheme="minorEastAsia" w:eastAsiaTheme="minorEastAsia" w:hAnsiTheme="minorEastAsia" w:hint="eastAsia"/>
                <w:sz w:val="18"/>
                <w:szCs w:val="18"/>
              </w:rPr>
              <w:t>衰减器</w:t>
            </w:r>
            <w:r w:rsidRPr="00F25544">
              <w:rPr>
                <w:rFonts w:asciiTheme="minorEastAsia" w:eastAsiaTheme="minorEastAsia" w:hAnsiTheme="minorEastAsia"/>
                <w:sz w:val="18"/>
                <w:szCs w:val="18"/>
              </w:rPr>
              <w:t>Ⅰ</w:t>
            </w:r>
            <w:r w:rsidRPr="00F25544">
              <w:rPr>
                <w:rFonts w:asciiTheme="minorEastAsia" w:eastAsiaTheme="minorEastAsia" w:hAnsiTheme="minorEastAsia" w:hint="eastAsia"/>
                <w:sz w:val="18"/>
                <w:szCs w:val="18"/>
              </w:rPr>
              <w:t>、</w:t>
            </w:r>
            <w:r w:rsidRPr="00F25544">
              <w:rPr>
                <w:rFonts w:asciiTheme="minorEastAsia" w:eastAsiaTheme="minorEastAsia" w:hAnsiTheme="minorEastAsia"/>
                <w:sz w:val="18"/>
                <w:szCs w:val="18"/>
              </w:rPr>
              <w:t>Ⅱ</w:t>
            </w:r>
            <w:r w:rsidRPr="00F25544">
              <w:rPr>
                <w:rFonts w:asciiTheme="minorEastAsia" w:eastAsiaTheme="minorEastAsia" w:hAnsiTheme="minorEastAsia" w:hint="eastAsia"/>
                <w:sz w:val="18"/>
                <w:szCs w:val="18"/>
              </w:rPr>
              <w:t>(dB)</w:t>
            </w:r>
          </w:p>
        </w:tc>
        <w:tc>
          <w:tcPr>
            <w:tcW w:w="854" w:type="dxa"/>
            <w:vAlign w:val="center"/>
          </w:tcPr>
          <w:p w14:paraId="79FF8872" w14:textId="77777777" w:rsidR="00F25544" w:rsidRPr="00F25544" w:rsidRDefault="00F25544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25544">
              <w:rPr>
                <w:rFonts w:asciiTheme="minorEastAsia" w:eastAsiaTheme="minorEastAsia" w:hAnsiTheme="minorEastAsia" w:hint="eastAsia"/>
                <w:sz w:val="18"/>
                <w:szCs w:val="18"/>
              </w:rPr>
              <w:t>存储通道A/B</w:t>
            </w:r>
          </w:p>
        </w:tc>
      </w:tr>
      <w:tr w:rsidR="00F25544" w:rsidRPr="00F25544" w14:paraId="310C1A30" w14:textId="77777777" w:rsidTr="00160E4F">
        <w:trPr>
          <w:jc w:val="center"/>
        </w:trPr>
        <w:tc>
          <w:tcPr>
            <w:tcW w:w="1188" w:type="dxa"/>
            <w:vAlign w:val="center"/>
          </w:tcPr>
          <w:p w14:paraId="55AFC2C4" w14:textId="77777777" w:rsidR="00F25544" w:rsidRPr="00F25544" w:rsidRDefault="00F25544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F25544">
              <w:rPr>
                <w:rFonts w:asciiTheme="minorEastAsia" w:eastAsiaTheme="minorEastAsia" w:hAnsiTheme="minorEastAsia" w:hint="eastAsia"/>
                <w:sz w:val="24"/>
              </w:rPr>
              <w:t>连续脉冲</w:t>
            </w:r>
          </w:p>
        </w:tc>
        <w:tc>
          <w:tcPr>
            <w:tcW w:w="900" w:type="dxa"/>
            <w:vAlign w:val="center"/>
          </w:tcPr>
          <w:p w14:paraId="52CFC972" w14:textId="77777777" w:rsidR="00F25544" w:rsidRPr="00F25544" w:rsidRDefault="00F25544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F25544">
              <w:rPr>
                <w:rFonts w:asciiTheme="minorEastAsia" w:eastAsiaTheme="minorEastAsia" w:hAnsiTheme="minorEastAsia"/>
                <w:sz w:val="24"/>
              </w:rPr>
              <w:t>3.28</w:t>
            </w:r>
          </w:p>
        </w:tc>
        <w:tc>
          <w:tcPr>
            <w:tcW w:w="1440" w:type="dxa"/>
            <w:vAlign w:val="center"/>
          </w:tcPr>
          <w:p w14:paraId="086FF801" w14:textId="2E72E15C" w:rsidR="00F25544" w:rsidRPr="00F25544" w:rsidRDefault="00160E4F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8.96670</w:t>
            </w:r>
          </w:p>
        </w:tc>
        <w:tc>
          <w:tcPr>
            <w:tcW w:w="1080" w:type="dxa"/>
            <w:vAlign w:val="center"/>
          </w:tcPr>
          <w:p w14:paraId="4A89ECD2" w14:textId="0F935886" w:rsidR="00F25544" w:rsidRPr="00F25544" w:rsidRDefault="00160E4F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75</w:t>
            </w:r>
          </w:p>
        </w:tc>
        <w:tc>
          <w:tcPr>
            <w:tcW w:w="1080" w:type="dxa"/>
            <w:vAlign w:val="center"/>
          </w:tcPr>
          <w:p w14:paraId="284EFF72" w14:textId="7ED4EA61" w:rsidR="00F25544" w:rsidRPr="00F25544" w:rsidRDefault="00160E4F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250</w:t>
            </w:r>
          </w:p>
        </w:tc>
        <w:tc>
          <w:tcPr>
            <w:tcW w:w="900" w:type="dxa"/>
            <w:vAlign w:val="center"/>
          </w:tcPr>
          <w:p w14:paraId="79AA7301" w14:textId="674555A7" w:rsidR="00F25544" w:rsidRPr="00F25544" w:rsidRDefault="00160E4F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170</w:t>
            </w:r>
          </w:p>
        </w:tc>
        <w:tc>
          <w:tcPr>
            <w:tcW w:w="1080" w:type="dxa"/>
            <w:vAlign w:val="center"/>
          </w:tcPr>
          <w:p w14:paraId="1B0AEF37" w14:textId="69F3E2B3" w:rsidR="00F25544" w:rsidRPr="00F25544" w:rsidRDefault="00160E4F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---</w:t>
            </w:r>
          </w:p>
        </w:tc>
        <w:tc>
          <w:tcPr>
            <w:tcW w:w="854" w:type="dxa"/>
            <w:vAlign w:val="center"/>
          </w:tcPr>
          <w:p w14:paraId="0D87E295" w14:textId="77777777" w:rsidR="00F25544" w:rsidRPr="00F25544" w:rsidRDefault="00F25544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A</w:t>
            </w:r>
          </w:p>
        </w:tc>
      </w:tr>
      <w:tr w:rsidR="00F25544" w:rsidRPr="00F25544" w14:paraId="1FE7B24C" w14:textId="77777777" w:rsidTr="00160E4F">
        <w:trPr>
          <w:jc w:val="center"/>
        </w:trPr>
        <w:tc>
          <w:tcPr>
            <w:tcW w:w="1188" w:type="dxa"/>
            <w:vAlign w:val="center"/>
          </w:tcPr>
          <w:p w14:paraId="385575C9" w14:textId="77777777" w:rsidR="00F25544" w:rsidRPr="00F25544" w:rsidRDefault="00F25544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F25544">
              <w:rPr>
                <w:rFonts w:asciiTheme="minorEastAsia" w:eastAsiaTheme="minorEastAsia" w:hAnsiTheme="minorEastAsia" w:hint="eastAsia"/>
                <w:sz w:val="24"/>
              </w:rPr>
              <w:t>单脉冲</w:t>
            </w:r>
          </w:p>
        </w:tc>
        <w:tc>
          <w:tcPr>
            <w:tcW w:w="900" w:type="dxa"/>
            <w:vAlign w:val="center"/>
          </w:tcPr>
          <w:p w14:paraId="41946B66" w14:textId="4CC5484C" w:rsidR="00F25544" w:rsidRPr="00F25544" w:rsidRDefault="00160E4F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2.40</w:t>
            </w:r>
          </w:p>
        </w:tc>
        <w:tc>
          <w:tcPr>
            <w:tcW w:w="1440" w:type="dxa"/>
            <w:vAlign w:val="center"/>
          </w:tcPr>
          <w:p w14:paraId="75E8F78D" w14:textId="10AB249E" w:rsidR="00F25544" w:rsidRPr="00F25544" w:rsidRDefault="00160E4F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-------</w:t>
            </w:r>
          </w:p>
        </w:tc>
        <w:tc>
          <w:tcPr>
            <w:tcW w:w="1080" w:type="dxa"/>
            <w:vAlign w:val="center"/>
          </w:tcPr>
          <w:p w14:paraId="056DD1B7" w14:textId="3AC66801" w:rsidR="00F25544" w:rsidRPr="00F25544" w:rsidRDefault="00160E4F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10</w:t>
            </w:r>
          </w:p>
        </w:tc>
        <w:tc>
          <w:tcPr>
            <w:tcW w:w="1080" w:type="dxa"/>
            <w:vAlign w:val="center"/>
          </w:tcPr>
          <w:p w14:paraId="611305C3" w14:textId="1679D7C3" w:rsidR="00F25544" w:rsidRPr="00F25544" w:rsidRDefault="00160E4F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200</w:t>
            </w:r>
          </w:p>
        </w:tc>
        <w:tc>
          <w:tcPr>
            <w:tcW w:w="900" w:type="dxa"/>
            <w:vAlign w:val="center"/>
          </w:tcPr>
          <w:p w14:paraId="31D0F118" w14:textId="36C8C8B1" w:rsidR="00F25544" w:rsidRPr="00F25544" w:rsidRDefault="00160E4F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50</w:t>
            </w:r>
          </w:p>
        </w:tc>
        <w:tc>
          <w:tcPr>
            <w:tcW w:w="1080" w:type="dxa"/>
            <w:vAlign w:val="center"/>
          </w:tcPr>
          <w:p w14:paraId="37BDE4BC" w14:textId="4FC7F6AE" w:rsidR="00F25544" w:rsidRPr="00F25544" w:rsidRDefault="00160E4F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---</w:t>
            </w:r>
          </w:p>
        </w:tc>
        <w:tc>
          <w:tcPr>
            <w:tcW w:w="854" w:type="dxa"/>
            <w:vAlign w:val="center"/>
          </w:tcPr>
          <w:p w14:paraId="0AFCD0EC" w14:textId="77777777" w:rsidR="00F25544" w:rsidRPr="00F25544" w:rsidRDefault="00F25544" w:rsidP="00226A89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F25544">
              <w:rPr>
                <w:rFonts w:asciiTheme="minorEastAsia" w:eastAsiaTheme="minorEastAsia" w:hAnsiTheme="minorEastAsia" w:hint="eastAsia"/>
                <w:sz w:val="24"/>
              </w:rPr>
              <w:t>B</w:t>
            </w:r>
          </w:p>
        </w:tc>
      </w:tr>
    </w:tbl>
    <w:p w14:paraId="16AFC8CE" w14:textId="77777777" w:rsidR="00F25544" w:rsidRDefault="00F25544" w:rsidP="00226A89">
      <w:pPr>
        <w:spacing w:line="276" w:lineRule="auto"/>
        <w:rPr>
          <w:sz w:val="22"/>
        </w:rPr>
      </w:pPr>
      <w:r>
        <w:rPr>
          <w:sz w:val="22"/>
        </w:rPr>
        <w:t>（</w:t>
      </w:r>
      <w:r>
        <w:rPr>
          <w:rFonts w:hint="eastAsia"/>
          <w:sz w:val="22"/>
        </w:rPr>
        <w:t>注</w:t>
      </w:r>
      <w:r>
        <w:rPr>
          <w:sz w:val="22"/>
        </w:rPr>
        <w:t>：</w:t>
      </w:r>
      <w:r>
        <w:rPr>
          <w:rFonts w:hint="eastAsia"/>
          <w:sz w:val="22"/>
        </w:rPr>
        <w:t>因</w:t>
      </w:r>
      <w:r>
        <w:rPr>
          <w:sz w:val="22"/>
        </w:rPr>
        <w:t>仪器原因衰减不可调）</w:t>
      </w:r>
    </w:p>
    <w:p w14:paraId="2A949427" w14:textId="34ACBBEF" w:rsidR="009E2AB6" w:rsidRPr="00F25544" w:rsidRDefault="009E2AB6" w:rsidP="00226A89">
      <w:pPr>
        <w:spacing w:line="276" w:lineRule="auto"/>
        <w:rPr>
          <w:sz w:val="22"/>
        </w:rPr>
      </w:pPr>
      <w:r>
        <w:rPr>
          <w:rFonts w:hint="eastAsia"/>
          <w:sz w:val="22"/>
        </w:rPr>
        <w:t>根据</w:t>
      </w:r>
      <w:r>
        <w:rPr>
          <w:sz w:val="22"/>
        </w:rPr>
        <w:t>数据绘出大致波形图：</w:t>
      </w:r>
    </w:p>
    <w:p w14:paraId="78620529" w14:textId="4755330F" w:rsidR="009E2AB6" w:rsidRDefault="009E2AB6" w:rsidP="00226A89">
      <w:pPr>
        <w:spacing w:line="276" w:lineRule="auto"/>
        <w:jc w:val="center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0327ACBD" wp14:editId="31FC7938">
            <wp:extent cx="2682490" cy="1612347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02" cy="16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4D57" w14:textId="25380279" w:rsidR="00F25544" w:rsidRDefault="009E2AB6" w:rsidP="00226A89">
      <w:pPr>
        <w:spacing w:line="276" w:lineRule="auto"/>
        <w:jc w:val="center"/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4FA67A7E" wp14:editId="38CC8FDD">
            <wp:extent cx="2678400" cy="16098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00" cy="160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AC01" w14:textId="77777777" w:rsidR="00A53C51" w:rsidRPr="009E2AB6" w:rsidRDefault="00A53C51" w:rsidP="00226A89">
      <w:pPr>
        <w:spacing w:line="276" w:lineRule="auto"/>
        <w:jc w:val="center"/>
        <w:rPr>
          <w:rFonts w:hint="eastAsia"/>
          <w:sz w:val="22"/>
        </w:rPr>
      </w:pPr>
    </w:p>
    <w:p w14:paraId="2A1CC98A" w14:textId="1E913A4C" w:rsidR="00760B05" w:rsidRPr="00A53C51" w:rsidRDefault="00F25544" w:rsidP="00A53C51">
      <w:pPr>
        <w:pStyle w:val="a5"/>
        <w:numPr>
          <w:ilvl w:val="0"/>
          <w:numId w:val="14"/>
        </w:numPr>
        <w:spacing w:line="276" w:lineRule="auto"/>
        <w:ind w:firstLineChars="0"/>
        <w:jc w:val="center"/>
        <w:rPr>
          <w:b/>
          <w:sz w:val="22"/>
        </w:rPr>
      </w:pPr>
      <w:r w:rsidRPr="00A53C51">
        <w:rPr>
          <w:rFonts w:hint="eastAsia"/>
          <w:b/>
          <w:sz w:val="22"/>
        </w:rPr>
        <w:t>传输线</w:t>
      </w:r>
      <w:r w:rsidRPr="00A53C51">
        <w:rPr>
          <w:b/>
          <w:sz w:val="22"/>
        </w:rPr>
        <w:t>中脉冲信号反射波的测量和应用</w:t>
      </w:r>
    </w:p>
    <w:p w14:paraId="01AE39CE" w14:textId="104787D1" w:rsidR="00DE692C" w:rsidRPr="00D02017" w:rsidRDefault="00DE692C" w:rsidP="00760B05">
      <w:pPr>
        <w:spacing w:line="276" w:lineRule="auto"/>
        <w:ind w:firstLine="420"/>
        <w:rPr>
          <w:rFonts w:ascii="宋体" w:hAnsi="宋体"/>
          <w:sz w:val="22"/>
        </w:rPr>
      </w:pPr>
      <w:r w:rsidRPr="00D02017">
        <w:rPr>
          <w:rFonts w:ascii="宋体" w:hAnsi="宋体" w:hint="eastAsia"/>
          <w:sz w:val="22"/>
        </w:rPr>
        <w:t>1.断路</w:t>
      </w:r>
      <w:r w:rsidRPr="00D02017">
        <w:rPr>
          <w:rFonts w:ascii="宋体" w:hAnsi="宋体"/>
          <w:sz w:val="22"/>
        </w:rPr>
        <w:t>负载</w:t>
      </w:r>
    </w:p>
    <w:p w14:paraId="374031BB" w14:textId="645EA338" w:rsidR="00BD16AD" w:rsidRPr="00BD16AD" w:rsidRDefault="00BD16AD" w:rsidP="00226A89">
      <w:pPr>
        <w:spacing w:line="276" w:lineRule="auto"/>
        <w:ind w:firstLine="420"/>
        <w:rPr>
          <w:rFonts w:ascii="宋体" w:hAnsi="宋体"/>
        </w:rPr>
      </w:pPr>
      <w:proofErr w:type="spellStart"/>
      <w:r w:rsidRPr="0030450A">
        <w:rPr>
          <w:rFonts w:ascii="宋体" w:hAnsi="宋体"/>
        </w:rPr>
        <w:t>Δ</w:t>
      </w:r>
      <w:r w:rsidRPr="0030450A">
        <w:rPr>
          <w:rFonts w:ascii="宋体" w:hAnsi="宋体" w:hint="eastAsia"/>
        </w:rPr>
        <w:t>t</w:t>
      </w:r>
      <w:proofErr w:type="spellEnd"/>
      <w:r w:rsidRPr="0030450A">
        <w:rPr>
          <w:rFonts w:ascii="宋体" w:hAnsi="宋体" w:hint="eastAsia"/>
          <w:sz w:val="30"/>
          <w:szCs w:val="30"/>
          <w:vertAlign w:val="subscript"/>
        </w:rPr>
        <w:t>示波器</w:t>
      </w:r>
      <w:r w:rsidRPr="0030450A">
        <w:rPr>
          <w:rFonts w:ascii="宋体" w:hAnsi="宋体" w:hint="eastAsia"/>
        </w:rPr>
        <w:t>=</w:t>
      </w:r>
      <w:r>
        <w:rPr>
          <w:rFonts w:ascii="宋体" w:hAnsi="宋体"/>
        </w:rPr>
        <w:t>25</w:t>
      </w:r>
      <w:r>
        <w:rPr>
          <w:rFonts w:ascii="宋体" w:hAnsi="宋体" w:hint="eastAsia"/>
        </w:rPr>
        <w:t>ns</w:t>
      </w:r>
    </w:p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1474"/>
        <w:gridCol w:w="433"/>
        <w:gridCol w:w="1473"/>
        <w:gridCol w:w="1820"/>
      </w:tblGrid>
      <w:tr w:rsidR="00BD16AD" w:rsidRPr="00BD16AD" w14:paraId="2EDD34E0" w14:textId="77777777" w:rsidTr="00BD16AD">
        <w:trPr>
          <w:trHeight w:val="300"/>
          <w:jc w:val="center"/>
        </w:trPr>
        <w:tc>
          <w:tcPr>
            <w:tcW w:w="5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E6B2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输出端开路</w:t>
            </w:r>
          </w:p>
        </w:tc>
      </w:tr>
      <w:tr w:rsidR="00BD16AD" w:rsidRPr="00BD16AD" w14:paraId="669BFDE7" w14:textId="77777777" w:rsidTr="00BD16AD">
        <w:trPr>
          <w:trHeight w:val="300"/>
          <w:jc w:val="center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32AA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波形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93ED" w14:textId="43989F9C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DC1C9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V(V)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424A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t(ns)</w:t>
            </w:r>
          </w:p>
        </w:tc>
      </w:tr>
      <w:tr w:rsidR="00BD16AD" w:rsidRPr="00BD16AD" w14:paraId="4BB5DDB1" w14:textId="77777777" w:rsidTr="00BD16AD">
        <w:trPr>
          <w:trHeight w:val="300"/>
          <w:jc w:val="center"/>
        </w:trPr>
        <w:tc>
          <w:tcPr>
            <w:tcW w:w="14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6BDA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输入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3103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F704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1.96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30D66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400</w:t>
            </w:r>
          </w:p>
        </w:tc>
      </w:tr>
      <w:tr w:rsidR="00BD16AD" w:rsidRPr="00BD16AD" w14:paraId="6670F9C3" w14:textId="77777777" w:rsidTr="00BD16AD">
        <w:trPr>
          <w:trHeight w:val="300"/>
          <w:jc w:val="center"/>
        </w:trPr>
        <w:tc>
          <w:tcPr>
            <w:tcW w:w="1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6AEC3" w14:textId="77777777" w:rsidR="00BD16AD" w:rsidRPr="00BD16AD" w:rsidRDefault="00BD16AD" w:rsidP="00226A89">
            <w:pPr>
              <w:widowControl/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320C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4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F3F1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0.84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2883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1100</w:t>
            </w:r>
          </w:p>
        </w:tc>
      </w:tr>
      <w:tr w:rsidR="00BD16AD" w:rsidRPr="00BD16AD" w14:paraId="79BD330E" w14:textId="77777777" w:rsidTr="00BD16AD">
        <w:trPr>
          <w:trHeight w:val="300"/>
          <w:jc w:val="center"/>
        </w:trPr>
        <w:tc>
          <w:tcPr>
            <w:tcW w:w="1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A9552" w14:textId="77777777" w:rsidR="00BD16AD" w:rsidRPr="00BD16AD" w:rsidRDefault="00BD16AD" w:rsidP="00226A89">
            <w:pPr>
              <w:widowControl/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1858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D297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0.44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D6E7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1800</w:t>
            </w:r>
          </w:p>
        </w:tc>
      </w:tr>
      <w:tr w:rsidR="00BD16AD" w:rsidRPr="00BD16AD" w14:paraId="291A2933" w14:textId="77777777" w:rsidTr="00BD16AD">
        <w:trPr>
          <w:trHeight w:val="300"/>
          <w:jc w:val="center"/>
        </w:trPr>
        <w:tc>
          <w:tcPr>
            <w:tcW w:w="14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A9CD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输出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1847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50D4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1.72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CCABA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60</w:t>
            </w:r>
          </w:p>
        </w:tc>
      </w:tr>
      <w:tr w:rsidR="00BD16AD" w:rsidRPr="00BD16AD" w14:paraId="58CCF1E3" w14:textId="77777777" w:rsidTr="00BD16AD">
        <w:trPr>
          <w:trHeight w:val="300"/>
          <w:jc w:val="center"/>
        </w:trPr>
        <w:tc>
          <w:tcPr>
            <w:tcW w:w="1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B4505" w14:textId="77777777" w:rsidR="00BD16AD" w:rsidRPr="00BD16AD" w:rsidRDefault="00BD16AD" w:rsidP="00226A89">
            <w:pPr>
              <w:widowControl/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B333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3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7208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0.72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99A2F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760</w:t>
            </w:r>
          </w:p>
        </w:tc>
      </w:tr>
      <w:tr w:rsidR="00BD16AD" w:rsidRPr="00BD16AD" w14:paraId="544DB153" w14:textId="77777777" w:rsidTr="00BD16AD">
        <w:trPr>
          <w:trHeight w:val="300"/>
          <w:jc w:val="center"/>
        </w:trPr>
        <w:tc>
          <w:tcPr>
            <w:tcW w:w="14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87232" w14:textId="77777777" w:rsidR="00BD16AD" w:rsidRPr="00BD16AD" w:rsidRDefault="00BD16AD" w:rsidP="00226A89">
            <w:pPr>
              <w:widowControl/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D51C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710F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0.32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316C8" w14:textId="77777777" w:rsidR="00BD16AD" w:rsidRPr="00BD16AD" w:rsidRDefault="00BD16AD" w:rsidP="00226A89">
            <w:pPr>
              <w:widowControl/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D16AD">
              <w:rPr>
                <w:rFonts w:ascii="宋体" w:eastAsia="宋体" w:hAnsi="宋体" w:cs="Times New Roman" w:hint="eastAsia"/>
                <w:color w:val="000000"/>
                <w:kern w:val="0"/>
              </w:rPr>
              <w:t>1440</w:t>
            </w:r>
          </w:p>
        </w:tc>
      </w:tr>
    </w:tbl>
    <w:p w14:paraId="174B75EB" w14:textId="64C190C7" w:rsidR="00F25544" w:rsidRPr="00DE692C" w:rsidRDefault="00DE692C" w:rsidP="00226A89">
      <w:pPr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  <w:t>计算电缆长度：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△</m:t>
            </m:r>
          </m:e>
          <m:sub>
            <m:r>
              <w:rPr>
                <w:rFonts w:ascii="Cambria Math" w:hAnsi="Cambria Math"/>
                <w:sz w:val="22"/>
              </w:rPr>
              <m:t>t</m:t>
            </m:r>
          </m:sub>
        </m:sSub>
        <m:r>
          <w:rPr>
            <w:rFonts w:ascii="Cambria Math" w:hAnsi="Cambria Math"/>
            <w:sz w:val="22"/>
          </w:rPr>
          <m:t>=700ns=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2l</m:t>
            </m:r>
          </m:num>
          <m:den>
            <m:r>
              <w:rPr>
                <w:rFonts w:ascii="Cambria Math" w:hAnsi="Cambria Math"/>
                <w:sz w:val="22"/>
              </w:rPr>
              <m:t>v</m:t>
            </m:r>
          </m:den>
        </m:f>
      </m:oMath>
      <w:r>
        <w:rPr>
          <w:rFonts w:asciiTheme="minorEastAsia" w:hAnsiTheme="minorEastAsia"/>
          <w:sz w:val="22"/>
        </w:rPr>
        <w:t xml:space="preserve">   </w:t>
      </w:r>
      <w:r w:rsidRPr="00DE692C">
        <w:rPr>
          <w:rFonts w:asciiTheme="minorEastAsia" w:hAnsiTheme="minorEastAsia"/>
          <w:b/>
          <w:sz w:val="22"/>
        </w:rPr>
        <w:t>=&gt;</w:t>
      </w:r>
      <w:r>
        <w:rPr>
          <w:rFonts w:asciiTheme="minorEastAsia" w:hAnsiTheme="minorEastAsia"/>
          <w:b/>
          <w:sz w:val="22"/>
        </w:rPr>
        <w:t xml:space="preserve">  </w:t>
      </w:r>
      <w:r>
        <w:rPr>
          <w:rFonts w:asciiTheme="minorEastAsia" w:hAnsiTheme="minor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l=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8</m:t>
                </m:r>
              </m:sup>
            </m:sSup>
            <m:r>
              <w:rPr>
                <w:rFonts w:ascii="Cambria Math" w:hAnsi="Cambria Math"/>
                <w:sz w:val="22"/>
              </w:rPr>
              <m:t>*700*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-9</m:t>
                </m:r>
              </m:sup>
            </m:sSup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  <m:r>
          <w:rPr>
            <w:rFonts w:ascii="Cambria Math" w:hAnsi="Cambria Math"/>
            <w:sz w:val="22"/>
          </w:rPr>
          <m:t>=70m</m:t>
        </m:r>
      </m:oMath>
    </w:p>
    <w:p w14:paraId="44F772AA" w14:textId="07F4ABB6" w:rsidR="00F25544" w:rsidRDefault="00DE692C" w:rsidP="00226A89">
      <w:pPr>
        <w:spacing w:line="276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计算</w:t>
      </w:r>
      <w:r>
        <w:rPr>
          <w:sz w:val="22"/>
        </w:rPr>
        <w:t>吸收系数：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=V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-αl</m:t>
            </m:r>
          </m:sup>
        </m:sSup>
        <m:r>
          <w:rPr>
            <w:rFonts w:ascii="Cambria Math" w:hAnsi="Cambria Math"/>
            <w:sz w:val="22"/>
          </w:rPr>
          <m:t xml:space="preserve">  =&gt;</m:t>
        </m:r>
        <m:r>
          <m:rPr>
            <m:sty m:val="p"/>
          </m:rPr>
          <w:rPr>
            <w:rFonts w:ascii="Cambria Math" w:hAnsi="Cambria Math"/>
            <w:sz w:val="22"/>
          </w:rPr>
          <m:t xml:space="preserve">   α=-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 xml:space="preserve"> 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2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  <w:sz w:val="22"/>
          </w:rPr>
          <m:t>= -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0.374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2"/>
              </w:rPr>
              <m:t>70</m:t>
            </m:r>
          </m:den>
        </m:f>
        <m:r>
          <w:rPr>
            <w:rFonts w:ascii="Cambria Math" w:hAnsi="Cambria Math"/>
            <w:sz w:val="22"/>
          </w:rPr>
          <m:t>=0.014</m:t>
        </m:r>
      </m:oMath>
    </w:p>
    <w:p w14:paraId="63ABD234" w14:textId="7D19FA92" w:rsidR="00760B05" w:rsidRDefault="00760B05" w:rsidP="00226A89">
      <w:pPr>
        <w:spacing w:line="276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其中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sz w:val="22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2"/>
          </w:rPr>
          <m:t>取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2"/>
          </w:rPr>
          <m:t>和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4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2"/>
          </w:rPr>
          <m:t>的平均值。</m:t>
        </m:r>
      </m:oMath>
    </w:p>
    <w:p w14:paraId="78D9C63D" w14:textId="77777777" w:rsidR="00E34D5E" w:rsidRDefault="00E34D5E" w:rsidP="00760B05">
      <w:pPr>
        <w:spacing w:line="276" w:lineRule="auto"/>
        <w:rPr>
          <w:rFonts w:asciiTheme="minorEastAsia" w:hAnsiTheme="minorEastAsia"/>
          <w:sz w:val="22"/>
        </w:rPr>
      </w:pPr>
    </w:p>
    <w:p w14:paraId="195A239D" w14:textId="77777777" w:rsidR="00A53C51" w:rsidRDefault="00A53C51" w:rsidP="00760B05">
      <w:pPr>
        <w:spacing w:line="276" w:lineRule="auto"/>
        <w:rPr>
          <w:rFonts w:asciiTheme="minorEastAsia" w:hAnsiTheme="minorEastAsia"/>
          <w:sz w:val="22"/>
        </w:rPr>
      </w:pPr>
    </w:p>
    <w:p w14:paraId="68AEAEBE" w14:textId="1995E906" w:rsidR="00760B05" w:rsidRDefault="00760B05" w:rsidP="00760B05">
      <w:pPr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  <w:t>2.</w:t>
      </w:r>
      <w:r w:rsidR="00D02017">
        <w:rPr>
          <w:rFonts w:asciiTheme="minorEastAsia" w:hAnsiTheme="minorEastAsia"/>
          <w:sz w:val="22"/>
        </w:rPr>
        <w:t>短路负载</w:t>
      </w:r>
    </w:p>
    <w:tbl>
      <w:tblPr>
        <w:tblW w:w="3900" w:type="dxa"/>
        <w:jc w:val="center"/>
        <w:tblLook w:val="04A0" w:firstRow="1" w:lastRow="0" w:firstColumn="1" w:lastColumn="0" w:noHBand="0" w:noVBand="1"/>
      </w:tblPr>
      <w:tblGrid>
        <w:gridCol w:w="1422"/>
        <w:gridCol w:w="418"/>
        <w:gridCol w:w="2060"/>
      </w:tblGrid>
      <w:tr w:rsidR="00D02017" w:rsidRPr="00D02017" w14:paraId="1DF7985C" w14:textId="77777777" w:rsidTr="00D02017">
        <w:trPr>
          <w:trHeight w:val="300"/>
          <w:jc w:val="center"/>
        </w:trPr>
        <w:tc>
          <w:tcPr>
            <w:tcW w:w="3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38BE" w14:textId="77777777" w:rsidR="00D02017" w:rsidRPr="00D02017" w:rsidRDefault="00D02017" w:rsidP="00D020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02017">
              <w:rPr>
                <w:rFonts w:ascii="宋体" w:eastAsia="宋体" w:hAnsi="宋体" w:cs="Times New Roman" w:hint="eastAsia"/>
                <w:color w:val="000000"/>
                <w:kern w:val="0"/>
              </w:rPr>
              <w:t>输出端短路</w:t>
            </w:r>
          </w:p>
        </w:tc>
      </w:tr>
      <w:tr w:rsidR="00D02017" w:rsidRPr="00D02017" w14:paraId="5A35EBFB" w14:textId="77777777" w:rsidTr="00C26A09">
        <w:trPr>
          <w:trHeight w:val="300"/>
          <w:jc w:val="center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B1E7" w14:textId="77777777" w:rsidR="00D02017" w:rsidRPr="00D02017" w:rsidRDefault="00D02017" w:rsidP="00D020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02017">
              <w:rPr>
                <w:rFonts w:ascii="宋体" w:eastAsia="宋体" w:hAnsi="宋体" w:cs="Times New Roman" w:hint="eastAsia"/>
                <w:color w:val="000000"/>
                <w:kern w:val="0"/>
              </w:rPr>
              <w:t>波形</w:t>
            </w:r>
          </w:p>
        </w:tc>
        <w:tc>
          <w:tcPr>
            <w:tcW w:w="2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D7D5" w14:textId="77777777" w:rsidR="00D02017" w:rsidRPr="00D02017" w:rsidRDefault="00D02017" w:rsidP="00D02017">
            <w:pPr>
              <w:widowControl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</w:rPr>
            </w:pPr>
            <w:r w:rsidRPr="00D02017"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</w:rPr>
              <w:t>τ_2(ns)</w:t>
            </w:r>
          </w:p>
        </w:tc>
      </w:tr>
      <w:tr w:rsidR="00D02017" w:rsidRPr="00D02017" w14:paraId="672AF96C" w14:textId="77777777" w:rsidTr="00D02017">
        <w:trPr>
          <w:trHeight w:val="300"/>
          <w:jc w:val="center"/>
        </w:trPr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AE1B6" w14:textId="77777777" w:rsidR="00D02017" w:rsidRPr="00D02017" w:rsidRDefault="00D02017" w:rsidP="00D020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02017">
              <w:rPr>
                <w:rFonts w:ascii="宋体" w:eastAsia="宋体" w:hAnsi="宋体" w:cs="Times New Roman" w:hint="eastAsia"/>
                <w:color w:val="000000"/>
                <w:kern w:val="0"/>
              </w:rPr>
              <w:t>输入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1E1AD" w14:textId="77777777" w:rsidR="00D02017" w:rsidRPr="00D02017" w:rsidRDefault="00D02017" w:rsidP="00D020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02017"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8C88" w14:textId="77777777" w:rsidR="00D02017" w:rsidRPr="00D02017" w:rsidRDefault="00D02017" w:rsidP="00D020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02017">
              <w:rPr>
                <w:rFonts w:ascii="宋体" w:eastAsia="宋体" w:hAnsi="宋体" w:cs="Times New Roman" w:hint="eastAsia"/>
                <w:color w:val="000000"/>
                <w:kern w:val="0"/>
              </w:rPr>
              <w:t>620</w:t>
            </w:r>
          </w:p>
        </w:tc>
      </w:tr>
      <w:tr w:rsidR="00D02017" w:rsidRPr="00D02017" w14:paraId="5230AD24" w14:textId="77777777" w:rsidTr="00D02017">
        <w:trPr>
          <w:trHeight w:val="300"/>
          <w:jc w:val="center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F9107" w14:textId="77777777" w:rsidR="00D02017" w:rsidRPr="00D02017" w:rsidRDefault="00D02017" w:rsidP="00D020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AFDB" w14:textId="77777777" w:rsidR="00D02017" w:rsidRPr="00D02017" w:rsidRDefault="00D02017" w:rsidP="00D020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02017">
              <w:rPr>
                <w:rFonts w:ascii="宋体" w:eastAsia="宋体" w:hAnsi="宋体" w:cs="Times New Roman" w:hint="eastAsia"/>
                <w:color w:val="000000"/>
                <w:kern w:val="0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63735" w14:textId="77777777" w:rsidR="00D02017" w:rsidRPr="00D02017" w:rsidRDefault="00D02017" w:rsidP="00D020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02017">
              <w:rPr>
                <w:rFonts w:ascii="宋体" w:eastAsia="宋体" w:hAnsi="宋体" w:cs="Times New Roman" w:hint="eastAsia"/>
                <w:color w:val="000000"/>
                <w:kern w:val="0"/>
              </w:rPr>
              <w:t>600</w:t>
            </w:r>
          </w:p>
        </w:tc>
      </w:tr>
      <w:tr w:rsidR="00D02017" w:rsidRPr="00D02017" w14:paraId="31B6D3B0" w14:textId="77777777" w:rsidTr="00D02017">
        <w:trPr>
          <w:trHeight w:val="300"/>
          <w:jc w:val="center"/>
        </w:trPr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F2375" w14:textId="77777777" w:rsidR="00D02017" w:rsidRPr="00D02017" w:rsidRDefault="00D02017" w:rsidP="00D020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1B98" w14:textId="77777777" w:rsidR="00D02017" w:rsidRPr="00D02017" w:rsidRDefault="00D02017" w:rsidP="00D020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02017">
              <w:rPr>
                <w:rFonts w:ascii="宋体" w:eastAsia="宋体" w:hAnsi="宋体" w:cs="Times New Roman" w:hint="eastAsia"/>
                <w:color w:val="000000"/>
                <w:kern w:val="0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F52C3" w14:textId="77777777" w:rsidR="00D02017" w:rsidRPr="00D02017" w:rsidRDefault="00D02017" w:rsidP="00D020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02017">
              <w:rPr>
                <w:rFonts w:ascii="宋体" w:eastAsia="宋体" w:hAnsi="宋体" w:cs="Times New Roman" w:hint="eastAsia"/>
                <w:color w:val="000000"/>
                <w:kern w:val="0"/>
              </w:rPr>
              <w:t>660</w:t>
            </w:r>
          </w:p>
        </w:tc>
      </w:tr>
    </w:tbl>
    <w:p w14:paraId="55971B0E" w14:textId="77777777" w:rsidR="00E34D5E" w:rsidRDefault="00E34D5E" w:rsidP="00760B05">
      <w:pPr>
        <w:spacing w:line="276" w:lineRule="auto"/>
        <w:rPr>
          <w:rFonts w:asciiTheme="minorEastAsia" w:hAnsiTheme="minorEastAsia"/>
          <w:sz w:val="22"/>
        </w:rPr>
      </w:pPr>
    </w:p>
    <w:p w14:paraId="271950B7" w14:textId="5B30A61D" w:rsidR="00D02017" w:rsidRDefault="00D02017" w:rsidP="00760B05">
      <w:pPr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  <w:t>3.电阻负载</w:t>
      </w:r>
    </w:p>
    <w:tbl>
      <w:tblPr>
        <w:tblW w:w="3900" w:type="dxa"/>
        <w:jc w:val="center"/>
        <w:tblLook w:val="04A0" w:firstRow="1" w:lastRow="0" w:firstColumn="1" w:lastColumn="0" w:noHBand="0" w:noVBand="1"/>
      </w:tblPr>
      <w:tblGrid>
        <w:gridCol w:w="562"/>
        <w:gridCol w:w="3338"/>
      </w:tblGrid>
      <w:tr w:rsidR="00D02017" w:rsidRPr="00D02017" w14:paraId="5AA43592" w14:textId="77777777" w:rsidTr="00D02017">
        <w:trPr>
          <w:trHeight w:val="300"/>
          <w:jc w:val="center"/>
        </w:trPr>
        <w:tc>
          <w:tcPr>
            <w:tcW w:w="3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816D" w14:textId="43FC5696" w:rsidR="00D02017" w:rsidRPr="00D02017" w:rsidRDefault="00D02017" w:rsidP="00D020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02017">
              <w:rPr>
                <w:rFonts w:ascii="宋体" w:eastAsia="宋体" w:hAnsi="宋体" w:cs="Times New Roman" w:hint="eastAsia"/>
                <w:color w:val="000000"/>
                <w:kern w:val="0"/>
              </w:rPr>
              <w:t>输出端</w:t>
            </w:r>
            <w:r>
              <w:rPr>
                <w:rFonts w:ascii="宋体" w:eastAsia="宋体" w:hAnsi="宋体" w:cs="Times New Roman"/>
                <w:color w:val="000000"/>
                <w:kern w:val="0"/>
              </w:rPr>
              <w:t>匹配</w:t>
            </w:r>
            <w:r w:rsidRPr="00D02017">
              <w:rPr>
                <w:rFonts w:ascii="宋体" w:eastAsia="宋体" w:hAnsi="宋体" w:cs="Times New Roman" w:hint="eastAsia"/>
                <w:color w:val="000000"/>
                <w:kern w:val="0"/>
              </w:rPr>
              <w:t>负载</w:t>
            </w:r>
          </w:p>
        </w:tc>
      </w:tr>
      <w:tr w:rsidR="00D02017" w:rsidRPr="00D02017" w14:paraId="5810F91B" w14:textId="77777777" w:rsidTr="00D02017">
        <w:trPr>
          <w:trHeight w:val="30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0F5B" w14:textId="77777777" w:rsidR="00D02017" w:rsidRPr="00D02017" w:rsidRDefault="00D02017" w:rsidP="00D020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02017">
              <w:rPr>
                <w:rFonts w:ascii="宋体" w:eastAsia="宋体" w:hAnsi="宋体" w:cs="Times New Roman" w:hint="eastAsia"/>
                <w:color w:val="000000"/>
                <w:kern w:val="0"/>
              </w:rPr>
              <w:t>波形</w:t>
            </w: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216CA" w14:textId="77777777" w:rsidR="00D02017" w:rsidRPr="00D02017" w:rsidRDefault="00D02017" w:rsidP="00D02017">
            <w:pPr>
              <w:widowControl/>
              <w:jc w:val="center"/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</w:rPr>
            </w:pPr>
            <w:r w:rsidRPr="00D02017">
              <w:rPr>
                <w:rFonts w:ascii="Cambria Math" w:eastAsia="宋体" w:hAnsi="Cambria Math" w:cs="Times New Roman"/>
                <w:color w:val="000000"/>
                <w:kern w:val="0"/>
                <w:sz w:val="22"/>
                <w:szCs w:val="22"/>
              </w:rPr>
              <w:t>τ_1(ns)</w:t>
            </w:r>
          </w:p>
        </w:tc>
      </w:tr>
      <w:tr w:rsidR="00D02017" w:rsidRPr="00D02017" w14:paraId="79A353FA" w14:textId="77777777" w:rsidTr="00D02017">
        <w:trPr>
          <w:trHeight w:val="326"/>
          <w:jc w:val="center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63B7" w14:textId="77777777" w:rsidR="00D02017" w:rsidRPr="00D02017" w:rsidRDefault="00D02017" w:rsidP="00D020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02017">
              <w:rPr>
                <w:rFonts w:ascii="宋体" w:eastAsia="宋体" w:hAnsi="宋体" w:cs="Times New Roman" w:hint="eastAsia"/>
                <w:color w:val="000000"/>
                <w:kern w:val="0"/>
              </w:rPr>
              <w:t>输入</w:t>
            </w:r>
          </w:p>
        </w:tc>
        <w:tc>
          <w:tcPr>
            <w:tcW w:w="3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1F720" w14:textId="77777777" w:rsidR="00D02017" w:rsidRDefault="00D02017" w:rsidP="00D020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02017">
              <w:rPr>
                <w:rFonts w:ascii="宋体" w:eastAsia="宋体" w:hAnsi="宋体" w:cs="Times New Roman" w:hint="eastAsia"/>
                <w:color w:val="000000"/>
                <w:kern w:val="0"/>
              </w:rPr>
              <w:t>(1) 290.0</w:t>
            </w:r>
          </w:p>
          <w:p w14:paraId="6B2D786A" w14:textId="7E3E2CB5" w:rsidR="00D02017" w:rsidRDefault="00D02017" w:rsidP="00D020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02017">
              <w:rPr>
                <w:rFonts w:ascii="宋体" w:eastAsia="宋体" w:hAnsi="宋体" w:cs="Times New Roman" w:hint="eastAsia"/>
                <w:color w:val="000000"/>
                <w:kern w:val="0"/>
              </w:rPr>
              <w:t>(2)</w:t>
            </w:r>
            <w:r>
              <w:rPr>
                <w:rFonts w:ascii="宋体" w:eastAsia="宋体" w:hAnsi="宋体" w:cs="Times New Roman"/>
                <w:color w:val="000000"/>
                <w:kern w:val="0"/>
              </w:rPr>
              <w:t xml:space="preserve"> </w:t>
            </w:r>
            <w:r w:rsidRPr="00D02017">
              <w:rPr>
                <w:rFonts w:ascii="宋体" w:eastAsia="宋体" w:hAnsi="宋体" w:cs="Times New Roman" w:hint="eastAsia"/>
                <w:color w:val="000000"/>
                <w:kern w:val="0"/>
              </w:rPr>
              <w:t>300.0</w:t>
            </w:r>
          </w:p>
          <w:p w14:paraId="67CB3453" w14:textId="32460A0D" w:rsidR="00D02017" w:rsidRPr="00D02017" w:rsidRDefault="00D02017" w:rsidP="00D020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02017">
              <w:rPr>
                <w:rFonts w:ascii="宋体" w:eastAsia="宋体" w:hAnsi="宋体" w:cs="Times New Roman" w:hint="eastAsia"/>
                <w:color w:val="000000"/>
                <w:kern w:val="0"/>
              </w:rPr>
              <w:t>(3)</w:t>
            </w:r>
            <w:r>
              <w:rPr>
                <w:rFonts w:ascii="宋体" w:eastAsia="宋体" w:hAnsi="宋体" w:cs="Times New Roman"/>
                <w:color w:val="000000"/>
                <w:kern w:val="0"/>
              </w:rPr>
              <w:t xml:space="preserve"> </w:t>
            </w:r>
            <w:r w:rsidRPr="00D02017">
              <w:rPr>
                <w:rFonts w:ascii="宋体" w:eastAsia="宋体" w:hAnsi="宋体" w:cs="Times New Roman" w:hint="eastAsia"/>
                <w:color w:val="000000"/>
                <w:kern w:val="0"/>
              </w:rPr>
              <w:t>300.0</w:t>
            </w:r>
          </w:p>
        </w:tc>
      </w:tr>
      <w:tr w:rsidR="00D02017" w:rsidRPr="00D02017" w14:paraId="0ACB483D" w14:textId="77777777" w:rsidTr="00D02017">
        <w:trPr>
          <w:trHeight w:val="326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99961" w14:textId="77777777" w:rsidR="00D02017" w:rsidRPr="00D02017" w:rsidRDefault="00D02017" w:rsidP="00D020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3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DE5F1" w14:textId="77777777" w:rsidR="00D02017" w:rsidRPr="00D02017" w:rsidRDefault="00D02017" w:rsidP="00D020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D02017" w:rsidRPr="00D02017" w14:paraId="37D04BBB" w14:textId="77777777" w:rsidTr="00D02017">
        <w:trPr>
          <w:trHeight w:val="326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EFF0A" w14:textId="77777777" w:rsidR="00D02017" w:rsidRPr="00D02017" w:rsidRDefault="00D02017" w:rsidP="00D020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3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AAE2EB" w14:textId="77777777" w:rsidR="00D02017" w:rsidRPr="00D02017" w:rsidRDefault="00D02017" w:rsidP="00D020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D02017" w:rsidRPr="00D02017" w14:paraId="3A28A58C" w14:textId="77777777" w:rsidTr="00D02017">
        <w:trPr>
          <w:trHeight w:val="326"/>
          <w:jc w:val="center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103C" w14:textId="77777777" w:rsidR="00D02017" w:rsidRPr="00D02017" w:rsidRDefault="00D02017" w:rsidP="00D02017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D02017">
              <w:rPr>
                <w:rFonts w:ascii="宋体" w:eastAsia="宋体" w:hAnsi="宋体" w:cs="Times New Roman" w:hint="eastAsia"/>
                <w:color w:val="000000"/>
                <w:kern w:val="0"/>
              </w:rPr>
              <w:t>输出</w:t>
            </w:r>
          </w:p>
        </w:tc>
        <w:tc>
          <w:tcPr>
            <w:tcW w:w="33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9BCB2" w14:textId="77777777" w:rsidR="00D02017" w:rsidRPr="00D02017" w:rsidRDefault="00D02017" w:rsidP="00D020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D02017" w:rsidRPr="00D02017" w14:paraId="2EE52676" w14:textId="77777777" w:rsidTr="00D02017">
        <w:trPr>
          <w:trHeight w:val="326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3BE21" w14:textId="77777777" w:rsidR="00D02017" w:rsidRPr="00D02017" w:rsidRDefault="00D02017" w:rsidP="00D020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33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1E2C3" w14:textId="77777777" w:rsidR="00D02017" w:rsidRPr="00D02017" w:rsidRDefault="00D02017" w:rsidP="00D020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D02017" w:rsidRPr="00D02017" w14:paraId="353B0A2C" w14:textId="77777777" w:rsidTr="00D02017">
        <w:trPr>
          <w:trHeight w:val="326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14B9E" w14:textId="77777777" w:rsidR="00D02017" w:rsidRPr="00D02017" w:rsidRDefault="00D02017" w:rsidP="00D020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33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EC291" w14:textId="77777777" w:rsidR="00D02017" w:rsidRPr="00D02017" w:rsidRDefault="00D02017" w:rsidP="00D02017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</w:tbl>
    <w:p w14:paraId="7A4309BE" w14:textId="77777777" w:rsidR="00E34D5E" w:rsidRPr="00760B05" w:rsidRDefault="00E34D5E" w:rsidP="00760B05">
      <w:pPr>
        <w:spacing w:line="276" w:lineRule="auto"/>
        <w:rPr>
          <w:rFonts w:asciiTheme="minorEastAsia" w:hAnsiTheme="minorEastAsia"/>
          <w:sz w:val="22"/>
        </w:rPr>
      </w:pPr>
    </w:p>
    <w:p w14:paraId="373F614B" w14:textId="04620108" w:rsidR="00F25544" w:rsidRPr="00A53C51" w:rsidRDefault="00F25544" w:rsidP="00A53C51">
      <w:pPr>
        <w:pStyle w:val="a5"/>
        <w:numPr>
          <w:ilvl w:val="0"/>
          <w:numId w:val="14"/>
        </w:numPr>
        <w:spacing w:line="276" w:lineRule="auto"/>
        <w:ind w:firstLineChars="0"/>
        <w:jc w:val="center"/>
        <w:rPr>
          <w:b/>
          <w:sz w:val="22"/>
        </w:rPr>
      </w:pPr>
      <w:r w:rsidRPr="00A53C51">
        <w:rPr>
          <w:rFonts w:hint="eastAsia"/>
          <w:b/>
          <w:sz w:val="22"/>
        </w:rPr>
        <w:t>超声波</w:t>
      </w:r>
      <w:r w:rsidRPr="00A53C51">
        <w:rPr>
          <w:b/>
          <w:sz w:val="22"/>
        </w:rPr>
        <w:t>测量试验</w:t>
      </w:r>
    </w:p>
    <w:p w14:paraId="3ECE3359" w14:textId="289D039B" w:rsidR="004B402E" w:rsidRPr="004B402E" w:rsidRDefault="004B402E" w:rsidP="004B402E">
      <w:pPr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1.</w:t>
      </w:r>
      <w:r>
        <w:rPr>
          <w:rFonts w:asciiTheme="minorEastAsia" w:hAnsiTheme="minorEastAsia" w:hint="eastAsia"/>
          <w:sz w:val="22"/>
        </w:rPr>
        <w:t>声速测量</w:t>
      </w:r>
    </w:p>
    <w:p w14:paraId="5001261B" w14:textId="77777777" w:rsidR="00E34D5E" w:rsidRPr="0034384E" w:rsidRDefault="00E34D5E" w:rsidP="00E34D5E">
      <w:pPr>
        <w:spacing w:line="360" w:lineRule="auto"/>
        <w:rPr>
          <w:rFonts w:ascii="宋体" w:hAnsi="宋体"/>
          <w:sz w:val="22"/>
          <w:szCs w:val="22"/>
        </w:rPr>
      </w:pPr>
      <w:r w:rsidRPr="0034384E">
        <w:rPr>
          <w:rFonts w:ascii="宋体" w:hAnsi="宋体" w:hint="eastAsia"/>
          <w:sz w:val="22"/>
          <w:szCs w:val="22"/>
        </w:rPr>
        <w:t>D=39.40</w:t>
      </w:r>
      <w:proofErr w:type="gramStart"/>
      <w:r w:rsidRPr="0034384E">
        <w:rPr>
          <w:rFonts w:ascii="宋体" w:hAnsi="宋体" w:hint="eastAsia"/>
          <w:sz w:val="22"/>
          <w:szCs w:val="22"/>
        </w:rPr>
        <w:t>mm,R</w:t>
      </w:r>
      <w:proofErr w:type="gramEnd"/>
      <w:r w:rsidRPr="0034384E">
        <w:rPr>
          <w:rFonts w:ascii="宋体" w:hAnsi="宋体" w:hint="eastAsia"/>
          <w:sz w:val="22"/>
          <w:szCs w:val="22"/>
        </w:rPr>
        <w:t>1=30.00mm,R2=H=60.10mm,</w:t>
      </w:r>
      <w:r w:rsidRPr="0034384E">
        <w:rPr>
          <w:rFonts w:ascii="宋体" w:hAnsi="宋体"/>
          <w:sz w:val="22"/>
          <w:szCs w:val="22"/>
        </w:rPr>
        <w:t>Δ</w:t>
      </w:r>
      <w:r w:rsidRPr="0034384E">
        <w:rPr>
          <w:rFonts w:ascii="宋体" w:hAnsi="宋体" w:hint="eastAsia"/>
          <w:sz w:val="22"/>
          <w:szCs w:val="22"/>
        </w:rPr>
        <w:t>H=</w:t>
      </w:r>
      <w:r w:rsidRPr="0034384E">
        <w:rPr>
          <w:rFonts w:ascii="宋体" w:hAnsi="宋体"/>
          <w:sz w:val="22"/>
          <w:szCs w:val="22"/>
        </w:rPr>
        <w:t>Δ</w:t>
      </w:r>
      <w:r w:rsidRPr="0034384E">
        <w:rPr>
          <w:rFonts w:ascii="宋体" w:hAnsi="宋体" w:hint="eastAsia"/>
          <w:sz w:val="22"/>
          <w:szCs w:val="22"/>
        </w:rPr>
        <w:t>D=</w:t>
      </w:r>
      <w:r w:rsidRPr="0034384E">
        <w:rPr>
          <w:rFonts w:ascii="宋体" w:hAnsi="宋体"/>
          <w:sz w:val="22"/>
          <w:szCs w:val="22"/>
        </w:rPr>
        <w:t>Δ</w:t>
      </w:r>
      <w:r w:rsidRPr="0034384E">
        <w:rPr>
          <w:rFonts w:ascii="宋体" w:hAnsi="宋体" w:hint="eastAsia"/>
          <w:sz w:val="22"/>
          <w:szCs w:val="22"/>
        </w:rPr>
        <w:t>R1=</w:t>
      </w:r>
      <w:r w:rsidRPr="0034384E">
        <w:rPr>
          <w:rFonts w:ascii="宋体" w:hAnsi="宋体"/>
          <w:sz w:val="22"/>
          <w:szCs w:val="22"/>
        </w:rPr>
        <w:t>Δ</w:t>
      </w:r>
      <w:r w:rsidRPr="0034384E">
        <w:rPr>
          <w:rFonts w:ascii="宋体" w:hAnsi="宋体" w:hint="eastAsia"/>
          <w:sz w:val="22"/>
          <w:szCs w:val="22"/>
        </w:rPr>
        <w:t>R2=0.02mm,</w:t>
      </w:r>
      <w:r w:rsidRPr="0034384E">
        <w:rPr>
          <w:rFonts w:ascii="宋体" w:hAnsi="宋体"/>
          <w:sz w:val="22"/>
          <w:szCs w:val="22"/>
        </w:rPr>
        <w:t>ρ</w:t>
      </w:r>
      <w:r w:rsidRPr="0034384E">
        <w:rPr>
          <w:rFonts w:ascii="宋体" w:hAnsi="宋体" w:hint="eastAsia"/>
          <w:sz w:val="22"/>
          <w:szCs w:val="22"/>
        </w:rPr>
        <w:t>=2700kg/m</w:t>
      </w:r>
      <w:r w:rsidRPr="0034384E">
        <w:rPr>
          <w:rFonts w:ascii="宋体" w:hAnsi="宋体" w:hint="eastAsia"/>
          <w:sz w:val="22"/>
          <w:szCs w:val="22"/>
          <w:vertAlign w:val="superscript"/>
        </w:rPr>
        <w:t>3</w:t>
      </w:r>
    </w:p>
    <w:tbl>
      <w:tblPr>
        <w:tblStyle w:val="a6"/>
        <w:tblW w:w="8028" w:type="dxa"/>
        <w:jc w:val="center"/>
        <w:tblLook w:val="01E0" w:firstRow="1" w:lastRow="1" w:firstColumn="1" w:lastColumn="1" w:noHBand="0" w:noVBand="0"/>
      </w:tblPr>
      <w:tblGrid>
        <w:gridCol w:w="1908"/>
        <w:gridCol w:w="2160"/>
        <w:gridCol w:w="1320"/>
        <w:gridCol w:w="1320"/>
        <w:gridCol w:w="1320"/>
      </w:tblGrid>
      <w:tr w:rsidR="00E34D5E" w:rsidRPr="0034384E" w14:paraId="2B5FD349" w14:textId="77777777" w:rsidTr="00E07A9C">
        <w:trPr>
          <w:jc w:val="center"/>
        </w:trPr>
        <w:tc>
          <w:tcPr>
            <w:tcW w:w="4068" w:type="dxa"/>
            <w:gridSpan w:val="2"/>
          </w:tcPr>
          <w:p w14:paraId="571FAD6D" w14:textId="77777777" w:rsidR="00E34D5E" w:rsidRPr="0034384E" w:rsidRDefault="00E34D5E" w:rsidP="00A920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</w:rPr>
              <w:t>直探头</w:t>
            </w:r>
          </w:p>
        </w:tc>
        <w:tc>
          <w:tcPr>
            <w:tcW w:w="3960" w:type="dxa"/>
            <w:gridSpan w:val="3"/>
            <w:shd w:val="clear" w:color="auto" w:fill="auto"/>
          </w:tcPr>
          <w:p w14:paraId="754D23B5" w14:textId="77777777" w:rsidR="00E34D5E" w:rsidRPr="0034384E" w:rsidRDefault="00E34D5E" w:rsidP="00A92070">
            <w:pPr>
              <w:spacing w:line="360" w:lineRule="auto"/>
              <w:ind w:firstLineChars="350" w:firstLine="77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</w:rPr>
              <w:t>斜探头</w:t>
            </w:r>
          </w:p>
        </w:tc>
      </w:tr>
      <w:tr w:rsidR="00E34D5E" w:rsidRPr="0034384E" w14:paraId="31F2D46B" w14:textId="77777777" w:rsidTr="00E07A9C">
        <w:trPr>
          <w:jc w:val="center"/>
        </w:trPr>
        <w:tc>
          <w:tcPr>
            <w:tcW w:w="1908" w:type="dxa"/>
          </w:tcPr>
          <w:p w14:paraId="16396D2A" w14:textId="77777777" w:rsidR="00E34D5E" w:rsidRPr="0034384E" w:rsidRDefault="00E34D5E" w:rsidP="00A92070">
            <w:pPr>
              <w:spacing w:line="36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</w:rPr>
              <w:t>底波</w:t>
            </w:r>
            <w:proofErr w:type="spellStart"/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τ</w:t>
            </w:r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  <w:vertAlign w:val="subscript"/>
              </w:rPr>
              <w:t>H</w:t>
            </w:r>
            <w:proofErr w:type="spellEnd"/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</w:rPr>
              <w:t>/</w:t>
            </w:r>
            <w:proofErr w:type="spellStart"/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μ</w:t>
            </w:r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2160" w:type="dxa"/>
          </w:tcPr>
          <w:p w14:paraId="341DAF56" w14:textId="77777777" w:rsidR="00E34D5E" w:rsidRPr="0034384E" w:rsidRDefault="00E34D5E" w:rsidP="00A92070">
            <w:pPr>
              <w:spacing w:line="360" w:lineRule="auto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</w:rPr>
              <w:t>缺陷波</w:t>
            </w:r>
            <w:proofErr w:type="spellStart"/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τ</w:t>
            </w:r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  <w:vertAlign w:val="subscript"/>
              </w:rPr>
              <w:t>q</w:t>
            </w:r>
            <w:proofErr w:type="spellEnd"/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</w:rPr>
              <w:t>/</w:t>
            </w:r>
            <w:proofErr w:type="spellStart"/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μ</w:t>
            </w:r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14:paraId="71DC503A" w14:textId="77777777" w:rsidR="00E34D5E" w:rsidRPr="0034384E" w:rsidRDefault="00E34D5E" w:rsidP="00A920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τ</w:t>
            </w:r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</w:rPr>
              <w:t>△</w:t>
            </w:r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  <w:vertAlign w:val="subscript"/>
              </w:rPr>
              <w:t>R</w:t>
            </w:r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</w:rPr>
              <w:t>/</w:t>
            </w:r>
            <w:proofErr w:type="spellStart"/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μ</w:t>
            </w:r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14:paraId="2BFEC70B" w14:textId="77777777" w:rsidR="00E34D5E" w:rsidRPr="0034384E" w:rsidRDefault="00E34D5E" w:rsidP="00A920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τ</w:t>
            </w:r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  <w:vertAlign w:val="subscript"/>
              </w:rPr>
              <w:t>R1</w:t>
            </w:r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</w:rPr>
              <w:t>/</w:t>
            </w:r>
            <w:proofErr w:type="spellStart"/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μ</w:t>
            </w:r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14:paraId="6826C224" w14:textId="77777777" w:rsidR="00E34D5E" w:rsidRPr="0034384E" w:rsidRDefault="00E34D5E" w:rsidP="00A920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τ</w:t>
            </w:r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  <w:vertAlign w:val="subscript"/>
              </w:rPr>
              <w:t>R2</w:t>
            </w:r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</w:rPr>
              <w:t>/</w:t>
            </w:r>
            <w:proofErr w:type="spellStart"/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μ</w:t>
            </w:r>
            <w:r w:rsidRPr="0034384E">
              <w:rPr>
                <w:rFonts w:asciiTheme="minorEastAsia" w:eastAsiaTheme="minorEastAsia" w:hAnsiTheme="minorEastAsia" w:hint="eastAsia"/>
                <w:sz w:val="22"/>
                <w:szCs w:val="22"/>
              </w:rPr>
              <w:t>s</w:t>
            </w:r>
            <w:proofErr w:type="spellEnd"/>
          </w:p>
        </w:tc>
      </w:tr>
      <w:tr w:rsidR="00E07A9C" w:rsidRPr="0034384E" w14:paraId="773D6769" w14:textId="77777777" w:rsidTr="00E07A9C">
        <w:trPr>
          <w:trHeight w:val="357"/>
          <w:jc w:val="center"/>
        </w:trPr>
        <w:tc>
          <w:tcPr>
            <w:tcW w:w="1908" w:type="dxa"/>
          </w:tcPr>
          <w:p w14:paraId="14DA9D32" w14:textId="11FA820A" w:rsidR="00E07A9C" w:rsidRPr="0034384E" w:rsidRDefault="00E07A9C" w:rsidP="00A920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18.80</w:t>
            </w:r>
          </w:p>
        </w:tc>
        <w:tc>
          <w:tcPr>
            <w:tcW w:w="2160" w:type="dxa"/>
          </w:tcPr>
          <w:p w14:paraId="21CD382B" w14:textId="525B7832" w:rsidR="00E07A9C" w:rsidRPr="0034384E" w:rsidRDefault="00E07A9C" w:rsidP="00A920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12.40</w:t>
            </w:r>
          </w:p>
        </w:tc>
        <w:tc>
          <w:tcPr>
            <w:tcW w:w="1320" w:type="dxa"/>
            <w:shd w:val="clear" w:color="auto" w:fill="auto"/>
          </w:tcPr>
          <w:p w14:paraId="58F09B84" w14:textId="42BAA9CC" w:rsidR="004001E2" w:rsidRPr="0034384E" w:rsidRDefault="004001E2" w:rsidP="004001E2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18.80</w:t>
            </w:r>
          </w:p>
        </w:tc>
        <w:tc>
          <w:tcPr>
            <w:tcW w:w="1320" w:type="dxa"/>
            <w:shd w:val="clear" w:color="auto" w:fill="auto"/>
          </w:tcPr>
          <w:p w14:paraId="218B0540" w14:textId="1A752047" w:rsidR="00E07A9C" w:rsidRPr="0034384E" w:rsidRDefault="00E07A9C" w:rsidP="00A920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26.00</w:t>
            </w:r>
          </w:p>
        </w:tc>
        <w:tc>
          <w:tcPr>
            <w:tcW w:w="1320" w:type="dxa"/>
            <w:shd w:val="clear" w:color="auto" w:fill="auto"/>
          </w:tcPr>
          <w:p w14:paraId="6D552A1C" w14:textId="1A64001D" w:rsidR="00E07A9C" w:rsidRPr="0034384E" w:rsidRDefault="00E07A9C" w:rsidP="00A920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44.80</w:t>
            </w:r>
          </w:p>
        </w:tc>
      </w:tr>
      <w:tr w:rsidR="00E07A9C" w:rsidRPr="0034384E" w14:paraId="52B201C3" w14:textId="77777777" w:rsidTr="00E07A9C">
        <w:trPr>
          <w:trHeight w:val="357"/>
          <w:jc w:val="center"/>
        </w:trPr>
        <w:tc>
          <w:tcPr>
            <w:tcW w:w="1908" w:type="dxa"/>
          </w:tcPr>
          <w:p w14:paraId="231B6061" w14:textId="6581E1A7" w:rsidR="00E07A9C" w:rsidRPr="0034384E" w:rsidRDefault="00E07A9C" w:rsidP="00A920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18.80</w:t>
            </w:r>
          </w:p>
        </w:tc>
        <w:tc>
          <w:tcPr>
            <w:tcW w:w="2160" w:type="dxa"/>
          </w:tcPr>
          <w:p w14:paraId="6C4D3D61" w14:textId="6304143A" w:rsidR="00E07A9C" w:rsidRPr="0034384E" w:rsidRDefault="00E07A9C" w:rsidP="00A920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12.40</w:t>
            </w:r>
          </w:p>
        </w:tc>
        <w:tc>
          <w:tcPr>
            <w:tcW w:w="1320" w:type="dxa"/>
            <w:shd w:val="clear" w:color="auto" w:fill="auto"/>
          </w:tcPr>
          <w:p w14:paraId="6A38B1C4" w14:textId="0E10C0B1" w:rsidR="00E07A9C" w:rsidRPr="0034384E" w:rsidRDefault="004001E2" w:rsidP="00A920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19.00</w:t>
            </w:r>
          </w:p>
        </w:tc>
        <w:tc>
          <w:tcPr>
            <w:tcW w:w="1320" w:type="dxa"/>
            <w:shd w:val="clear" w:color="auto" w:fill="auto"/>
          </w:tcPr>
          <w:p w14:paraId="1C088C0A" w14:textId="0965147B" w:rsidR="00E07A9C" w:rsidRPr="0034384E" w:rsidRDefault="00E07A9C" w:rsidP="00A920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26.00</w:t>
            </w:r>
          </w:p>
        </w:tc>
        <w:tc>
          <w:tcPr>
            <w:tcW w:w="1320" w:type="dxa"/>
            <w:shd w:val="clear" w:color="auto" w:fill="auto"/>
          </w:tcPr>
          <w:p w14:paraId="0EF11B53" w14:textId="5B96C7EB" w:rsidR="00E07A9C" w:rsidRPr="0034384E" w:rsidRDefault="00E07A9C" w:rsidP="00A920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45.00</w:t>
            </w:r>
          </w:p>
        </w:tc>
      </w:tr>
      <w:tr w:rsidR="00E34D5E" w:rsidRPr="0034384E" w14:paraId="0B9C7FE2" w14:textId="77777777" w:rsidTr="00E07A9C">
        <w:trPr>
          <w:trHeight w:val="357"/>
          <w:jc w:val="center"/>
        </w:trPr>
        <w:tc>
          <w:tcPr>
            <w:tcW w:w="1908" w:type="dxa"/>
          </w:tcPr>
          <w:p w14:paraId="4BCBD194" w14:textId="412BBD52" w:rsidR="00E34D5E" w:rsidRPr="0034384E" w:rsidRDefault="00E07A9C" w:rsidP="00A92070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18.80</w:t>
            </w:r>
          </w:p>
        </w:tc>
        <w:tc>
          <w:tcPr>
            <w:tcW w:w="2160" w:type="dxa"/>
          </w:tcPr>
          <w:p w14:paraId="65340A42" w14:textId="56533A51" w:rsidR="00E34D5E" w:rsidRPr="0034384E" w:rsidRDefault="00E07A9C" w:rsidP="00A920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12.40</w:t>
            </w:r>
          </w:p>
        </w:tc>
        <w:tc>
          <w:tcPr>
            <w:tcW w:w="1320" w:type="dxa"/>
            <w:shd w:val="clear" w:color="auto" w:fill="auto"/>
          </w:tcPr>
          <w:p w14:paraId="187A6A9C" w14:textId="794F0A3A" w:rsidR="00E34D5E" w:rsidRPr="0034384E" w:rsidRDefault="004001E2" w:rsidP="00A9207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19.2</w:t>
            </w:r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0</w:t>
            </w:r>
          </w:p>
        </w:tc>
        <w:tc>
          <w:tcPr>
            <w:tcW w:w="1320" w:type="dxa"/>
            <w:shd w:val="clear" w:color="auto" w:fill="auto"/>
          </w:tcPr>
          <w:p w14:paraId="2B5893FA" w14:textId="1911D14A" w:rsidR="00E34D5E" w:rsidRPr="0034384E" w:rsidRDefault="00E07A9C" w:rsidP="00E07A9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26.00</w:t>
            </w:r>
          </w:p>
        </w:tc>
        <w:tc>
          <w:tcPr>
            <w:tcW w:w="1320" w:type="dxa"/>
            <w:shd w:val="clear" w:color="auto" w:fill="auto"/>
          </w:tcPr>
          <w:p w14:paraId="0031A53B" w14:textId="3D9451DE" w:rsidR="00E34D5E" w:rsidRPr="0034384E" w:rsidRDefault="00E07A9C" w:rsidP="00E07A9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34384E">
              <w:rPr>
                <w:rFonts w:asciiTheme="minorEastAsia" w:eastAsiaTheme="minorEastAsia" w:hAnsiTheme="minorEastAsia"/>
                <w:sz w:val="22"/>
                <w:szCs w:val="22"/>
              </w:rPr>
              <w:t>45.20</w:t>
            </w:r>
          </w:p>
        </w:tc>
      </w:tr>
    </w:tbl>
    <w:p w14:paraId="0DE2C478" w14:textId="1A0E1DAC" w:rsidR="00E34D5E" w:rsidRPr="0034384E" w:rsidRDefault="00E34D5E" w:rsidP="00E34D5E">
      <w:pPr>
        <w:spacing w:line="360" w:lineRule="auto"/>
        <w:jc w:val="left"/>
        <w:rPr>
          <w:rFonts w:ascii="宋体" w:hAnsi="宋体"/>
          <w:sz w:val="22"/>
          <w:szCs w:val="22"/>
          <w:vertAlign w:val="subscript"/>
        </w:rPr>
      </w:pPr>
      <w:proofErr w:type="spellStart"/>
      <w:r w:rsidRPr="0034384E">
        <w:rPr>
          <w:rFonts w:ascii="宋体" w:hAnsi="宋体"/>
          <w:sz w:val="22"/>
          <w:szCs w:val="22"/>
        </w:rPr>
        <w:t>Δ</w:t>
      </w:r>
      <w:r w:rsidRPr="0034384E">
        <w:rPr>
          <w:rFonts w:ascii="宋体" w:hAnsi="宋体" w:hint="eastAsia"/>
          <w:sz w:val="22"/>
          <w:szCs w:val="22"/>
        </w:rPr>
        <w:t>t</w:t>
      </w:r>
      <w:proofErr w:type="spellEnd"/>
      <w:r w:rsidRPr="0034384E">
        <w:rPr>
          <w:rFonts w:ascii="宋体" w:hAnsi="宋体" w:hint="eastAsia"/>
          <w:sz w:val="22"/>
          <w:szCs w:val="22"/>
          <w:vertAlign w:val="subscript"/>
        </w:rPr>
        <w:t>示波器</w:t>
      </w:r>
      <w:r w:rsidRPr="0034384E">
        <w:rPr>
          <w:rFonts w:ascii="宋体" w:hAnsi="宋体" w:hint="eastAsia"/>
          <w:sz w:val="22"/>
          <w:szCs w:val="22"/>
        </w:rPr>
        <w:t>=</w:t>
      </w:r>
      <w:r w:rsidR="00E07A9C" w:rsidRPr="0034384E">
        <w:rPr>
          <w:rFonts w:ascii="宋体" w:hAnsi="宋体"/>
          <w:sz w:val="22"/>
          <w:szCs w:val="22"/>
        </w:rPr>
        <w:t>1</w:t>
      </w:r>
      <w:r w:rsidRPr="0034384E">
        <w:rPr>
          <w:rFonts w:ascii="宋体" w:hAnsi="宋体"/>
          <w:sz w:val="22"/>
          <w:szCs w:val="22"/>
        </w:rPr>
        <w:t>μ</w:t>
      </w:r>
      <w:r w:rsidRPr="0034384E">
        <w:rPr>
          <w:rFonts w:ascii="宋体" w:hAnsi="宋体" w:hint="eastAsia"/>
          <w:sz w:val="22"/>
          <w:szCs w:val="22"/>
        </w:rPr>
        <w:t>s</w:t>
      </w:r>
    </w:p>
    <w:p w14:paraId="4F97D666" w14:textId="3749198D" w:rsidR="00E34D5E" w:rsidRPr="0034384E" w:rsidRDefault="00E34D5E" w:rsidP="00A53C51">
      <w:pPr>
        <w:spacing w:line="360" w:lineRule="auto"/>
        <w:ind w:firstLine="420"/>
        <w:rPr>
          <w:rFonts w:ascii="宋体" w:hAnsi="宋体"/>
          <w:sz w:val="22"/>
          <w:szCs w:val="22"/>
        </w:rPr>
      </w:pPr>
      <w:r w:rsidRPr="0034384E">
        <w:rPr>
          <w:rFonts w:ascii="宋体" w:hAnsi="宋体" w:hint="eastAsia"/>
          <w:sz w:val="22"/>
          <w:szCs w:val="22"/>
        </w:rPr>
        <w:t>由直探头数据计算纵波</w:t>
      </w:r>
      <w:proofErr w:type="spellStart"/>
      <w:r w:rsidRPr="0034384E">
        <w:rPr>
          <w:rFonts w:ascii="宋体" w:hAnsi="宋体" w:hint="eastAsia"/>
          <w:sz w:val="22"/>
          <w:szCs w:val="22"/>
        </w:rPr>
        <w:t>c</w:t>
      </w:r>
      <w:r w:rsidRPr="0034384E">
        <w:rPr>
          <w:rFonts w:ascii="宋体" w:hAnsi="宋体" w:hint="eastAsia"/>
          <w:sz w:val="22"/>
          <w:szCs w:val="22"/>
          <w:vertAlign w:val="subscript"/>
        </w:rPr>
        <w:t>L</w:t>
      </w:r>
      <w:proofErr w:type="spellEnd"/>
      <w:r w:rsidRPr="0034384E">
        <w:rPr>
          <w:rFonts w:ascii="宋体" w:hAnsi="宋体" w:hint="eastAsia"/>
          <w:sz w:val="22"/>
          <w:szCs w:val="22"/>
        </w:rPr>
        <w:t>与不确定度，C</w:t>
      </w:r>
      <w:r w:rsidRPr="0034384E">
        <w:rPr>
          <w:rFonts w:ascii="宋体" w:hAnsi="宋体"/>
          <w:sz w:val="22"/>
          <w:szCs w:val="22"/>
        </w:rPr>
        <w:t>Ф</w:t>
      </w:r>
      <w:r w:rsidRPr="0034384E">
        <w:rPr>
          <w:rFonts w:ascii="宋体" w:hAnsi="宋体" w:hint="eastAsia"/>
          <w:sz w:val="22"/>
          <w:szCs w:val="22"/>
        </w:rPr>
        <w:t>3钻缺陷深度h和不确定度</w:t>
      </w:r>
      <w:r w:rsidR="00A53C51">
        <w:rPr>
          <w:rFonts w:ascii="宋体" w:hAnsi="宋体"/>
          <w:sz w:val="22"/>
          <w:szCs w:val="22"/>
        </w:rPr>
        <w:t>：</w:t>
      </w:r>
    </w:p>
    <w:p w14:paraId="0F08D519" w14:textId="4BB8D9EE" w:rsidR="00E34D5E" w:rsidRPr="0034384E" w:rsidRDefault="00E34D5E" w:rsidP="00E34D5E">
      <w:pPr>
        <w:spacing w:line="360" w:lineRule="auto"/>
        <w:rPr>
          <w:rFonts w:ascii="宋体" w:hAnsi="宋体"/>
          <w:sz w:val="22"/>
          <w:szCs w:val="22"/>
        </w:rPr>
      </w:pPr>
      <w:proofErr w:type="spellStart"/>
      <w:r w:rsidRPr="0034384E">
        <w:rPr>
          <w:rFonts w:ascii="宋体" w:hAnsi="宋体" w:hint="eastAsia"/>
          <w:sz w:val="22"/>
          <w:szCs w:val="22"/>
        </w:rPr>
        <w:t>c</w:t>
      </w:r>
      <w:r w:rsidRPr="0034384E">
        <w:rPr>
          <w:rFonts w:ascii="宋体" w:hAnsi="宋体" w:hint="eastAsia"/>
          <w:sz w:val="22"/>
          <w:szCs w:val="22"/>
          <w:vertAlign w:val="subscript"/>
        </w:rPr>
        <w:t>L</w:t>
      </w:r>
      <w:proofErr w:type="spellEnd"/>
      <w:r w:rsidRPr="0034384E">
        <w:rPr>
          <w:rFonts w:ascii="宋体" w:hAnsi="宋体" w:hint="eastAsia"/>
          <w:sz w:val="22"/>
          <w:szCs w:val="22"/>
        </w:rPr>
        <w:t>=2H/</w:t>
      </w:r>
      <w:proofErr w:type="spellStart"/>
      <w:r w:rsidRPr="0034384E">
        <w:rPr>
          <w:rFonts w:ascii="宋体" w:hAnsi="宋体"/>
          <w:sz w:val="22"/>
          <w:szCs w:val="22"/>
        </w:rPr>
        <w:t>τ</w:t>
      </w:r>
      <w:r w:rsidRPr="0034384E">
        <w:rPr>
          <w:rFonts w:ascii="宋体" w:hAnsi="宋体" w:hint="eastAsia"/>
          <w:sz w:val="22"/>
          <w:szCs w:val="22"/>
          <w:vertAlign w:val="subscript"/>
        </w:rPr>
        <w:t>H</w:t>
      </w:r>
      <w:proofErr w:type="spellEnd"/>
      <w:r w:rsidRPr="0034384E">
        <w:rPr>
          <w:rFonts w:ascii="宋体" w:hAnsi="宋体" w:hint="eastAsia"/>
          <w:sz w:val="22"/>
          <w:szCs w:val="22"/>
        </w:rPr>
        <w:t>=2×60.10×10</w:t>
      </w:r>
      <w:r w:rsidRPr="0034384E">
        <w:rPr>
          <w:rFonts w:ascii="宋体" w:hAnsi="宋体" w:hint="eastAsia"/>
          <w:sz w:val="22"/>
          <w:szCs w:val="22"/>
          <w:vertAlign w:val="superscript"/>
        </w:rPr>
        <w:t>-3</w:t>
      </w:r>
      <w:r w:rsidRPr="0034384E">
        <w:rPr>
          <w:rFonts w:ascii="宋体" w:hAnsi="宋体" w:hint="eastAsia"/>
          <w:sz w:val="22"/>
          <w:szCs w:val="22"/>
        </w:rPr>
        <w:t>/(</w:t>
      </w:r>
      <w:r w:rsidR="00E07A9C" w:rsidRPr="0034384E">
        <w:rPr>
          <w:rFonts w:ascii="宋体" w:hAnsi="宋体" w:hint="eastAsia"/>
          <w:sz w:val="22"/>
          <w:szCs w:val="22"/>
        </w:rPr>
        <w:t>18.8</w:t>
      </w:r>
      <w:r w:rsidRPr="0034384E">
        <w:rPr>
          <w:rFonts w:ascii="宋体" w:hAnsi="宋体" w:hint="eastAsia"/>
          <w:sz w:val="22"/>
          <w:szCs w:val="22"/>
        </w:rPr>
        <w:t>0×10</w:t>
      </w:r>
      <w:r w:rsidRPr="0034384E">
        <w:rPr>
          <w:rFonts w:ascii="宋体" w:hAnsi="宋体" w:hint="eastAsia"/>
          <w:sz w:val="22"/>
          <w:szCs w:val="22"/>
          <w:vertAlign w:val="superscript"/>
        </w:rPr>
        <w:t>-6</w:t>
      </w:r>
      <w:r w:rsidRPr="0034384E">
        <w:rPr>
          <w:rFonts w:ascii="宋体" w:hAnsi="宋体" w:hint="eastAsia"/>
          <w:sz w:val="22"/>
          <w:szCs w:val="22"/>
        </w:rPr>
        <w:t xml:space="preserve">)= </w:t>
      </w:r>
      <w:r w:rsidR="00E07A9C" w:rsidRPr="0034384E">
        <w:rPr>
          <w:rFonts w:ascii="宋体" w:hAnsi="宋体"/>
          <w:sz w:val="22"/>
          <w:szCs w:val="22"/>
        </w:rPr>
        <w:t>6393.6</w:t>
      </w:r>
      <w:r w:rsidRPr="0034384E">
        <w:rPr>
          <w:rFonts w:ascii="宋体" w:hAnsi="宋体" w:hint="eastAsia"/>
          <w:sz w:val="22"/>
          <w:szCs w:val="22"/>
        </w:rPr>
        <w:t>(m/s)</w:t>
      </w:r>
    </w:p>
    <w:p w14:paraId="60E3C731" w14:textId="7D9244F4" w:rsidR="00E34D5E" w:rsidRPr="0034384E" w:rsidRDefault="00E34D5E" w:rsidP="00E34D5E">
      <w:pPr>
        <w:spacing w:line="360" w:lineRule="auto"/>
        <w:rPr>
          <w:rFonts w:ascii="宋体" w:hAnsi="宋体"/>
          <w:sz w:val="22"/>
          <w:szCs w:val="22"/>
          <w:vertAlign w:val="superscript"/>
        </w:rPr>
      </w:pPr>
      <w:r w:rsidRPr="0034384E">
        <w:rPr>
          <w:rFonts w:ascii="宋体" w:hAnsi="宋体" w:hint="eastAsia"/>
          <w:sz w:val="22"/>
          <w:szCs w:val="22"/>
        </w:rPr>
        <w:t>(</w:t>
      </w:r>
      <w:proofErr w:type="spellStart"/>
      <w:r w:rsidRPr="0034384E">
        <w:rPr>
          <w:rFonts w:ascii="宋体" w:hAnsi="宋体"/>
          <w:sz w:val="22"/>
          <w:szCs w:val="22"/>
        </w:rPr>
        <w:t>Δ</w:t>
      </w:r>
      <w:r w:rsidRPr="0034384E">
        <w:rPr>
          <w:rFonts w:ascii="宋体" w:hAnsi="宋体" w:hint="eastAsia"/>
          <w:sz w:val="22"/>
          <w:szCs w:val="22"/>
        </w:rPr>
        <w:t>c</w:t>
      </w:r>
      <w:r w:rsidRPr="0034384E">
        <w:rPr>
          <w:rFonts w:ascii="宋体" w:hAnsi="宋体" w:hint="eastAsia"/>
          <w:sz w:val="22"/>
          <w:szCs w:val="22"/>
          <w:vertAlign w:val="subscript"/>
        </w:rPr>
        <w:t>L</w:t>
      </w:r>
      <w:proofErr w:type="spellEnd"/>
      <w:r w:rsidRPr="0034384E">
        <w:rPr>
          <w:rFonts w:ascii="宋体" w:hAnsi="宋体" w:hint="eastAsia"/>
          <w:sz w:val="22"/>
          <w:szCs w:val="22"/>
        </w:rPr>
        <w:t>/</w:t>
      </w:r>
      <w:proofErr w:type="spellStart"/>
      <w:r w:rsidRPr="0034384E">
        <w:rPr>
          <w:rFonts w:ascii="宋体" w:hAnsi="宋体" w:hint="eastAsia"/>
          <w:sz w:val="22"/>
          <w:szCs w:val="22"/>
        </w:rPr>
        <w:t>c</w:t>
      </w:r>
      <w:r w:rsidRPr="0034384E">
        <w:rPr>
          <w:rFonts w:ascii="宋体" w:hAnsi="宋体" w:hint="eastAsia"/>
          <w:sz w:val="22"/>
          <w:szCs w:val="22"/>
          <w:vertAlign w:val="subscript"/>
        </w:rPr>
        <w:t>L</w:t>
      </w:r>
      <w:proofErr w:type="spellEnd"/>
      <w:r w:rsidRPr="0034384E">
        <w:rPr>
          <w:rFonts w:ascii="宋体" w:hAnsi="宋体" w:hint="eastAsia"/>
          <w:sz w:val="22"/>
          <w:szCs w:val="22"/>
        </w:rPr>
        <w:t>)</w:t>
      </w:r>
      <w:r w:rsidRPr="0034384E">
        <w:rPr>
          <w:rFonts w:ascii="宋体" w:hAnsi="宋体" w:hint="eastAsia"/>
          <w:sz w:val="22"/>
          <w:szCs w:val="22"/>
          <w:vertAlign w:val="superscript"/>
        </w:rPr>
        <w:t>2</w:t>
      </w:r>
      <w:r w:rsidRPr="0034384E">
        <w:rPr>
          <w:rFonts w:ascii="宋体" w:hAnsi="宋体" w:hint="eastAsia"/>
          <w:sz w:val="22"/>
          <w:szCs w:val="22"/>
        </w:rPr>
        <w:t>=(</w:t>
      </w:r>
      <w:r w:rsidRPr="0034384E">
        <w:rPr>
          <w:rFonts w:ascii="宋体" w:hAnsi="宋体"/>
          <w:sz w:val="22"/>
          <w:szCs w:val="22"/>
        </w:rPr>
        <w:t>Δ</w:t>
      </w:r>
      <w:r w:rsidRPr="0034384E">
        <w:rPr>
          <w:rFonts w:ascii="宋体" w:hAnsi="宋体" w:hint="eastAsia"/>
          <w:sz w:val="22"/>
          <w:szCs w:val="22"/>
        </w:rPr>
        <w:t>H/H)</w:t>
      </w:r>
      <w:r w:rsidRPr="0034384E">
        <w:rPr>
          <w:rFonts w:ascii="宋体" w:hAnsi="宋体" w:hint="eastAsia"/>
          <w:sz w:val="22"/>
          <w:szCs w:val="22"/>
          <w:vertAlign w:val="superscript"/>
        </w:rPr>
        <w:t>2</w:t>
      </w:r>
      <w:r w:rsidRPr="0034384E">
        <w:rPr>
          <w:rFonts w:ascii="宋体" w:hAnsi="宋体" w:hint="eastAsia"/>
          <w:sz w:val="22"/>
          <w:szCs w:val="22"/>
        </w:rPr>
        <w:t>+(</w:t>
      </w:r>
      <w:proofErr w:type="spellStart"/>
      <w:r w:rsidRPr="0034384E">
        <w:rPr>
          <w:rFonts w:ascii="宋体" w:hAnsi="宋体"/>
          <w:sz w:val="22"/>
          <w:szCs w:val="22"/>
        </w:rPr>
        <w:t>Δ</w:t>
      </w:r>
      <w:r w:rsidRPr="0034384E">
        <w:rPr>
          <w:rFonts w:ascii="宋体" w:hAnsi="宋体" w:hint="eastAsia"/>
          <w:sz w:val="22"/>
          <w:szCs w:val="22"/>
        </w:rPr>
        <w:t>t</w:t>
      </w:r>
      <w:proofErr w:type="spellEnd"/>
      <w:r w:rsidRPr="0034384E">
        <w:rPr>
          <w:rFonts w:ascii="宋体" w:hAnsi="宋体" w:hint="eastAsia"/>
          <w:sz w:val="22"/>
          <w:szCs w:val="22"/>
        </w:rPr>
        <w:t>/</w:t>
      </w:r>
      <w:proofErr w:type="spellStart"/>
      <w:r w:rsidRPr="0034384E">
        <w:rPr>
          <w:rFonts w:ascii="宋体" w:hAnsi="宋体"/>
          <w:sz w:val="22"/>
          <w:szCs w:val="22"/>
        </w:rPr>
        <w:t>τ</w:t>
      </w:r>
      <w:r w:rsidRPr="0034384E">
        <w:rPr>
          <w:rFonts w:ascii="宋体" w:hAnsi="宋体" w:hint="eastAsia"/>
          <w:sz w:val="22"/>
          <w:szCs w:val="22"/>
          <w:vertAlign w:val="subscript"/>
        </w:rPr>
        <w:t>H</w:t>
      </w:r>
      <w:proofErr w:type="spellEnd"/>
      <w:r w:rsidRPr="0034384E">
        <w:rPr>
          <w:rFonts w:ascii="宋体" w:hAnsi="宋体" w:hint="eastAsia"/>
          <w:sz w:val="22"/>
          <w:szCs w:val="22"/>
        </w:rPr>
        <w:t>)</w:t>
      </w:r>
      <w:r w:rsidRPr="0034384E">
        <w:rPr>
          <w:rFonts w:ascii="宋体" w:hAnsi="宋体" w:hint="eastAsia"/>
          <w:sz w:val="22"/>
          <w:szCs w:val="22"/>
          <w:vertAlign w:val="superscript"/>
        </w:rPr>
        <w:t>2</w:t>
      </w:r>
      <w:r w:rsidRPr="0034384E">
        <w:rPr>
          <w:rFonts w:ascii="宋体" w:hAnsi="宋体" w:hint="eastAsia"/>
          <w:sz w:val="22"/>
          <w:szCs w:val="22"/>
        </w:rPr>
        <w:t>=(0.02/60.10)</w:t>
      </w:r>
      <w:r w:rsidRPr="0034384E">
        <w:rPr>
          <w:rFonts w:ascii="宋体" w:hAnsi="宋体" w:hint="eastAsia"/>
          <w:sz w:val="22"/>
          <w:szCs w:val="22"/>
          <w:vertAlign w:val="superscript"/>
        </w:rPr>
        <w:t>2</w:t>
      </w:r>
      <w:r w:rsidRPr="0034384E">
        <w:rPr>
          <w:rFonts w:ascii="宋体" w:hAnsi="宋体" w:hint="eastAsia"/>
          <w:sz w:val="22"/>
          <w:szCs w:val="22"/>
        </w:rPr>
        <w:t>+(</w:t>
      </w:r>
      <w:r w:rsidR="00E07A9C" w:rsidRPr="0034384E">
        <w:rPr>
          <w:rFonts w:ascii="宋体" w:hAnsi="宋体" w:hint="eastAsia"/>
          <w:sz w:val="22"/>
          <w:szCs w:val="22"/>
        </w:rPr>
        <w:t>0.50/18.8</w:t>
      </w:r>
      <w:r w:rsidRPr="0034384E">
        <w:rPr>
          <w:rFonts w:ascii="宋体" w:hAnsi="宋体" w:hint="eastAsia"/>
          <w:sz w:val="22"/>
          <w:szCs w:val="22"/>
        </w:rPr>
        <w:t>0)</w:t>
      </w:r>
      <w:r w:rsidRPr="0034384E">
        <w:rPr>
          <w:rFonts w:ascii="宋体" w:hAnsi="宋体" w:hint="eastAsia"/>
          <w:sz w:val="22"/>
          <w:szCs w:val="22"/>
          <w:vertAlign w:val="superscript"/>
        </w:rPr>
        <w:t>2</w:t>
      </w:r>
      <w:r w:rsidRPr="0034384E">
        <w:rPr>
          <w:rFonts w:ascii="宋体" w:hAnsi="宋体" w:hint="eastAsia"/>
          <w:sz w:val="22"/>
          <w:szCs w:val="22"/>
        </w:rPr>
        <w:t>=</w:t>
      </w:r>
      <w:r w:rsidR="00E07A9C" w:rsidRPr="0034384E">
        <w:rPr>
          <w:rFonts w:ascii="宋体" w:hAnsi="宋体" w:hint="eastAsia"/>
          <w:sz w:val="22"/>
          <w:szCs w:val="22"/>
        </w:rPr>
        <w:t>7.07</w:t>
      </w:r>
      <w:r w:rsidRPr="0034384E">
        <w:rPr>
          <w:rFonts w:ascii="宋体" w:hAnsi="宋体" w:hint="eastAsia"/>
          <w:sz w:val="22"/>
          <w:szCs w:val="22"/>
        </w:rPr>
        <w:t>×10</w:t>
      </w:r>
      <w:r w:rsidRPr="0034384E">
        <w:rPr>
          <w:rFonts w:ascii="宋体" w:hAnsi="宋体" w:hint="eastAsia"/>
          <w:sz w:val="22"/>
          <w:szCs w:val="22"/>
          <w:vertAlign w:val="superscript"/>
        </w:rPr>
        <w:t>-4</w:t>
      </w:r>
    </w:p>
    <w:p w14:paraId="1D5D9BF6" w14:textId="4E5C7315" w:rsidR="00E34D5E" w:rsidRPr="0034384E" w:rsidRDefault="00E34D5E" w:rsidP="00E34D5E">
      <w:pPr>
        <w:spacing w:line="360" w:lineRule="auto"/>
        <w:rPr>
          <w:rFonts w:ascii="宋体" w:hAnsi="宋体"/>
          <w:sz w:val="22"/>
          <w:szCs w:val="22"/>
        </w:rPr>
      </w:pPr>
      <w:r w:rsidRPr="0034384E">
        <w:rPr>
          <w:rFonts w:ascii="宋体" w:hAnsi="宋体" w:hint="eastAsia"/>
          <w:sz w:val="22"/>
          <w:szCs w:val="22"/>
        </w:rPr>
        <w:t>故</w:t>
      </w:r>
      <w:proofErr w:type="spellStart"/>
      <w:r w:rsidRPr="0034384E">
        <w:rPr>
          <w:rFonts w:ascii="宋体" w:hAnsi="宋体"/>
          <w:sz w:val="22"/>
          <w:szCs w:val="22"/>
        </w:rPr>
        <w:t>Δ</w:t>
      </w:r>
      <w:r w:rsidRPr="0034384E">
        <w:rPr>
          <w:rFonts w:ascii="宋体" w:hAnsi="宋体" w:hint="eastAsia"/>
          <w:sz w:val="22"/>
          <w:szCs w:val="22"/>
        </w:rPr>
        <w:t>c</w:t>
      </w:r>
      <w:r w:rsidRPr="0034384E">
        <w:rPr>
          <w:rFonts w:ascii="宋体" w:hAnsi="宋体" w:hint="eastAsia"/>
          <w:sz w:val="22"/>
          <w:szCs w:val="22"/>
          <w:vertAlign w:val="subscript"/>
        </w:rPr>
        <w:t>L</w:t>
      </w:r>
      <w:proofErr w:type="spellEnd"/>
      <w:r w:rsidRPr="0034384E">
        <w:rPr>
          <w:rFonts w:ascii="宋体" w:hAnsi="宋体" w:hint="eastAsia"/>
          <w:sz w:val="22"/>
          <w:szCs w:val="22"/>
        </w:rPr>
        <w:t>=</w:t>
      </w:r>
      <w:r w:rsidR="00E07A9C" w:rsidRPr="0034384E">
        <w:rPr>
          <w:rFonts w:ascii="宋体" w:hAnsi="宋体"/>
          <w:sz w:val="22"/>
          <w:szCs w:val="22"/>
        </w:rPr>
        <w:t>170.00</w:t>
      </w:r>
    </w:p>
    <w:p w14:paraId="2B34FB31" w14:textId="3531FC1C" w:rsidR="00E34D5E" w:rsidRPr="0034384E" w:rsidRDefault="00E34D5E" w:rsidP="00E34D5E">
      <w:pPr>
        <w:spacing w:line="360" w:lineRule="auto"/>
        <w:rPr>
          <w:rFonts w:ascii="宋体" w:hAnsi="宋体"/>
          <w:b/>
          <w:sz w:val="22"/>
          <w:szCs w:val="22"/>
        </w:rPr>
      </w:pPr>
      <w:r w:rsidRPr="0034384E">
        <w:rPr>
          <w:rFonts w:ascii="宋体" w:hAnsi="宋体" w:hint="eastAsia"/>
          <w:sz w:val="22"/>
          <w:szCs w:val="22"/>
        </w:rPr>
        <w:t>即</w:t>
      </w:r>
      <w:proofErr w:type="spellStart"/>
      <w:r w:rsidRPr="0034384E">
        <w:rPr>
          <w:rFonts w:ascii="宋体" w:hAnsi="宋体" w:hint="eastAsia"/>
          <w:b/>
          <w:sz w:val="22"/>
          <w:szCs w:val="22"/>
        </w:rPr>
        <w:t>c</w:t>
      </w:r>
      <w:r w:rsidRPr="0034384E">
        <w:rPr>
          <w:rFonts w:ascii="宋体" w:hAnsi="宋体" w:hint="eastAsia"/>
          <w:b/>
          <w:sz w:val="22"/>
          <w:szCs w:val="22"/>
          <w:vertAlign w:val="subscript"/>
        </w:rPr>
        <w:t>L</w:t>
      </w:r>
      <w:proofErr w:type="spellEnd"/>
      <w:r w:rsidRPr="0034384E">
        <w:rPr>
          <w:rFonts w:ascii="宋体" w:hAnsi="宋体" w:hint="eastAsia"/>
          <w:b/>
          <w:sz w:val="22"/>
          <w:szCs w:val="22"/>
        </w:rPr>
        <w:t>=（6.</w:t>
      </w:r>
      <w:r w:rsidR="00395D67" w:rsidRPr="0034384E">
        <w:rPr>
          <w:rFonts w:ascii="宋体" w:hAnsi="宋体"/>
          <w:b/>
          <w:sz w:val="22"/>
          <w:szCs w:val="22"/>
        </w:rPr>
        <w:t>39</w:t>
      </w:r>
      <w:r w:rsidRPr="0034384E">
        <w:rPr>
          <w:rFonts w:ascii="宋体" w:hAnsi="宋体" w:hint="eastAsia"/>
          <w:b/>
          <w:sz w:val="22"/>
          <w:szCs w:val="22"/>
          <w:u w:val="words"/>
        </w:rPr>
        <w:t>+</w:t>
      </w:r>
      <w:r w:rsidR="00395D67" w:rsidRPr="0034384E">
        <w:rPr>
          <w:rFonts w:ascii="宋体" w:hAnsi="宋体" w:hint="eastAsia"/>
          <w:b/>
          <w:sz w:val="22"/>
          <w:szCs w:val="22"/>
        </w:rPr>
        <w:t>0.17</w:t>
      </w:r>
      <w:r w:rsidRPr="0034384E">
        <w:rPr>
          <w:rFonts w:ascii="宋体" w:hAnsi="宋体"/>
          <w:b/>
          <w:sz w:val="22"/>
          <w:szCs w:val="22"/>
        </w:rPr>
        <w:t>）</w:t>
      </w:r>
      <w:r w:rsidRPr="0034384E">
        <w:rPr>
          <w:rFonts w:ascii="宋体" w:hAnsi="宋体" w:hint="eastAsia"/>
          <w:b/>
          <w:sz w:val="22"/>
          <w:szCs w:val="22"/>
        </w:rPr>
        <w:t>×10</w:t>
      </w:r>
      <w:r w:rsidRPr="0034384E">
        <w:rPr>
          <w:rFonts w:ascii="宋体" w:hAnsi="宋体" w:hint="eastAsia"/>
          <w:b/>
          <w:sz w:val="22"/>
          <w:szCs w:val="22"/>
          <w:vertAlign w:val="superscript"/>
        </w:rPr>
        <w:t>3</w:t>
      </w:r>
      <w:r w:rsidRPr="0034384E">
        <w:rPr>
          <w:rFonts w:ascii="宋体" w:hAnsi="宋体" w:hint="eastAsia"/>
          <w:b/>
          <w:sz w:val="22"/>
          <w:szCs w:val="22"/>
        </w:rPr>
        <w:t>m/s</w:t>
      </w:r>
    </w:p>
    <w:p w14:paraId="2A9563F0" w14:textId="2FCC6B5A" w:rsidR="00E34D5E" w:rsidRPr="0034384E" w:rsidRDefault="00E34D5E" w:rsidP="00E34D5E">
      <w:pPr>
        <w:spacing w:line="360" w:lineRule="auto"/>
        <w:rPr>
          <w:rFonts w:ascii="宋体" w:hAnsi="宋体"/>
          <w:sz w:val="22"/>
          <w:szCs w:val="22"/>
        </w:rPr>
      </w:pPr>
      <w:r w:rsidRPr="0034384E">
        <w:rPr>
          <w:rFonts w:ascii="宋体" w:hAnsi="宋体" w:hint="eastAsia"/>
          <w:sz w:val="22"/>
          <w:szCs w:val="22"/>
        </w:rPr>
        <w:t>h=H-0.5c</w:t>
      </w:r>
      <w:r w:rsidRPr="0034384E">
        <w:rPr>
          <w:rFonts w:ascii="宋体" w:hAnsi="宋体" w:hint="eastAsia"/>
          <w:sz w:val="22"/>
          <w:szCs w:val="22"/>
          <w:vertAlign w:val="subscript"/>
        </w:rPr>
        <w:t>L</w:t>
      </w:r>
      <w:r w:rsidRPr="0034384E">
        <w:rPr>
          <w:rFonts w:ascii="宋体" w:hAnsi="宋体"/>
          <w:sz w:val="22"/>
          <w:szCs w:val="22"/>
        </w:rPr>
        <w:t>τ</w:t>
      </w:r>
      <w:r w:rsidRPr="0034384E">
        <w:rPr>
          <w:rFonts w:ascii="宋体" w:hAnsi="宋体" w:hint="eastAsia"/>
          <w:sz w:val="22"/>
          <w:szCs w:val="22"/>
          <w:vertAlign w:val="subscript"/>
        </w:rPr>
        <w:t>q</w:t>
      </w:r>
      <w:r w:rsidRPr="0034384E">
        <w:rPr>
          <w:rFonts w:ascii="宋体" w:hAnsi="宋体" w:hint="eastAsia"/>
          <w:sz w:val="22"/>
          <w:szCs w:val="22"/>
        </w:rPr>
        <w:t>=60.10×10</w:t>
      </w:r>
      <w:r w:rsidRPr="0034384E">
        <w:rPr>
          <w:rFonts w:ascii="宋体" w:hAnsi="宋体" w:hint="eastAsia"/>
          <w:sz w:val="22"/>
          <w:szCs w:val="22"/>
          <w:vertAlign w:val="superscript"/>
        </w:rPr>
        <w:t>-3</w:t>
      </w:r>
      <w:r w:rsidRPr="0034384E">
        <w:rPr>
          <w:rFonts w:ascii="宋体" w:hAnsi="宋体" w:hint="eastAsia"/>
          <w:sz w:val="22"/>
          <w:szCs w:val="22"/>
        </w:rPr>
        <w:t>-0.5×</w:t>
      </w:r>
      <w:r w:rsidR="00732D33" w:rsidRPr="0034384E">
        <w:rPr>
          <w:rFonts w:ascii="宋体" w:hAnsi="宋体" w:hint="eastAsia"/>
          <w:sz w:val="22"/>
          <w:szCs w:val="22"/>
        </w:rPr>
        <w:t>6.39</w:t>
      </w:r>
      <w:r w:rsidRPr="0034384E">
        <w:rPr>
          <w:rFonts w:ascii="宋体" w:hAnsi="宋体" w:hint="eastAsia"/>
          <w:sz w:val="22"/>
          <w:szCs w:val="22"/>
        </w:rPr>
        <w:t>×10</w:t>
      </w:r>
      <w:r w:rsidRPr="0034384E">
        <w:rPr>
          <w:rFonts w:ascii="宋体" w:hAnsi="宋体" w:hint="eastAsia"/>
          <w:sz w:val="22"/>
          <w:szCs w:val="22"/>
          <w:vertAlign w:val="superscript"/>
        </w:rPr>
        <w:t>3</w:t>
      </w:r>
      <w:r w:rsidRPr="0034384E">
        <w:rPr>
          <w:rFonts w:ascii="宋体" w:hAnsi="宋体" w:hint="eastAsia"/>
          <w:sz w:val="22"/>
          <w:szCs w:val="22"/>
        </w:rPr>
        <w:t>×4.6×10</w:t>
      </w:r>
      <w:r w:rsidRPr="0034384E">
        <w:rPr>
          <w:rFonts w:ascii="宋体" w:hAnsi="宋体" w:hint="eastAsia"/>
          <w:sz w:val="22"/>
          <w:szCs w:val="22"/>
          <w:vertAlign w:val="superscript"/>
        </w:rPr>
        <w:t>-6</w:t>
      </w:r>
      <w:r w:rsidR="00732D33" w:rsidRPr="0034384E">
        <w:rPr>
          <w:rFonts w:ascii="宋体" w:hAnsi="宋体" w:hint="eastAsia"/>
          <w:sz w:val="22"/>
          <w:szCs w:val="22"/>
        </w:rPr>
        <w:t>=0.04438</w:t>
      </w:r>
      <w:r w:rsidRPr="0034384E">
        <w:rPr>
          <w:rFonts w:ascii="宋体" w:hAnsi="宋体" w:hint="eastAsia"/>
          <w:sz w:val="22"/>
          <w:szCs w:val="22"/>
        </w:rPr>
        <w:t>(m)</w:t>
      </w:r>
      <w:r w:rsidRPr="0034384E">
        <w:rPr>
          <w:rFonts w:ascii="宋体" w:hAnsi="宋体"/>
          <w:sz w:val="22"/>
          <w:szCs w:val="22"/>
        </w:rPr>
        <w:t>≈</w:t>
      </w:r>
      <w:r w:rsidR="00732D33" w:rsidRPr="0034384E">
        <w:rPr>
          <w:rFonts w:ascii="宋体" w:hAnsi="宋体" w:hint="eastAsia"/>
          <w:sz w:val="22"/>
          <w:szCs w:val="22"/>
        </w:rPr>
        <w:t>44.4</w:t>
      </w:r>
      <w:r w:rsidRPr="0034384E">
        <w:rPr>
          <w:rFonts w:ascii="宋体" w:hAnsi="宋体" w:hint="eastAsia"/>
          <w:sz w:val="22"/>
          <w:szCs w:val="22"/>
        </w:rPr>
        <w:t xml:space="preserve"> (mm)</w:t>
      </w:r>
    </w:p>
    <w:p w14:paraId="4027BF8F" w14:textId="094EC608" w:rsidR="00E34D5E" w:rsidRPr="0034384E" w:rsidRDefault="00E34D5E" w:rsidP="00E34D5E">
      <w:pPr>
        <w:spacing w:line="360" w:lineRule="auto"/>
        <w:rPr>
          <w:rFonts w:ascii="宋体" w:hAnsi="宋体"/>
          <w:sz w:val="22"/>
          <w:szCs w:val="22"/>
          <w:vertAlign w:val="superscript"/>
        </w:rPr>
      </w:pPr>
      <w:r w:rsidRPr="0034384E">
        <w:rPr>
          <w:rFonts w:ascii="宋体" w:hAnsi="宋体" w:hint="eastAsia"/>
          <w:sz w:val="22"/>
          <w:szCs w:val="22"/>
        </w:rPr>
        <w:t>(</w:t>
      </w:r>
      <w:proofErr w:type="spellStart"/>
      <w:r w:rsidRPr="0034384E">
        <w:rPr>
          <w:rFonts w:ascii="宋体" w:hAnsi="宋体"/>
          <w:sz w:val="22"/>
          <w:szCs w:val="22"/>
        </w:rPr>
        <w:t>Δ</w:t>
      </w:r>
      <w:r w:rsidRPr="0034384E">
        <w:rPr>
          <w:rFonts w:ascii="宋体" w:hAnsi="宋体" w:hint="eastAsia"/>
          <w:sz w:val="22"/>
          <w:szCs w:val="22"/>
        </w:rPr>
        <w:t>h</w:t>
      </w:r>
      <w:proofErr w:type="spellEnd"/>
      <w:r w:rsidRPr="0034384E">
        <w:rPr>
          <w:rFonts w:ascii="宋体" w:hAnsi="宋体" w:hint="eastAsia"/>
          <w:sz w:val="22"/>
          <w:szCs w:val="22"/>
        </w:rPr>
        <w:t>)</w:t>
      </w:r>
      <w:r w:rsidRPr="0034384E">
        <w:rPr>
          <w:rFonts w:ascii="宋体" w:hAnsi="宋体" w:hint="eastAsia"/>
          <w:sz w:val="22"/>
          <w:szCs w:val="22"/>
          <w:vertAlign w:val="superscript"/>
        </w:rPr>
        <w:t>2</w:t>
      </w:r>
      <w:r w:rsidRPr="0034384E">
        <w:rPr>
          <w:rFonts w:ascii="宋体" w:hAnsi="宋体" w:hint="eastAsia"/>
          <w:sz w:val="22"/>
          <w:szCs w:val="22"/>
        </w:rPr>
        <w:t>=(</w:t>
      </w:r>
      <w:r w:rsidRPr="0034384E">
        <w:rPr>
          <w:rFonts w:ascii="宋体" w:hAnsi="宋体"/>
          <w:sz w:val="22"/>
          <w:szCs w:val="22"/>
        </w:rPr>
        <w:t>Δ</w:t>
      </w:r>
      <w:r w:rsidRPr="0034384E">
        <w:rPr>
          <w:rFonts w:ascii="宋体" w:hAnsi="宋体" w:hint="eastAsia"/>
          <w:sz w:val="22"/>
          <w:szCs w:val="22"/>
        </w:rPr>
        <w:t>H)</w:t>
      </w:r>
      <w:r w:rsidRPr="0034384E">
        <w:rPr>
          <w:rFonts w:ascii="宋体" w:hAnsi="宋体" w:hint="eastAsia"/>
          <w:sz w:val="22"/>
          <w:szCs w:val="22"/>
          <w:vertAlign w:val="superscript"/>
        </w:rPr>
        <w:t>2</w:t>
      </w:r>
      <w:r w:rsidRPr="0034384E">
        <w:rPr>
          <w:rFonts w:ascii="宋体" w:hAnsi="宋体" w:hint="eastAsia"/>
          <w:sz w:val="22"/>
          <w:szCs w:val="22"/>
        </w:rPr>
        <w:t>+(0.5</w:t>
      </w:r>
      <w:r w:rsidRPr="0034384E">
        <w:rPr>
          <w:rFonts w:ascii="宋体" w:hAnsi="宋体"/>
          <w:sz w:val="22"/>
          <w:szCs w:val="22"/>
        </w:rPr>
        <w:t>τ</w:t>
      </w:r>
      <w:r w:rsidRPr="0034384E">
        <w:rPr>
          <w:rFonts w:ascii="宋体" w:hAnsi="宋体" w:hint="eastAsia"/>
          <w:sz w:val="22"/>
          <w:szCs w:val="22"/>
          <w:vertAlign w:val="subscript"/>
        </w:rPr>
        <w:t>q</w:t>
      </w:r>
      <w:r w:rsidRPr="0034384E">
        <w:rPr>
          <w:rFonts w:ascii="宋体" w:hAnsi="宋体"/>
          <w:sz w:val="22"/>
          <w:szCs w:val="22"/>
        </w:rPr>
        <w:t>Δ</w:t>
      </w:r>
      <w:r w:rsidRPr="0034384E">
        <w:rPr>
          <w:rFonts w:ascii="宋体" w:hAnsi="宋体" w:hint="eastAsia"/>
          <w:sz w:val="22"/>
          <w:szCs w:val="22"/>
        </w:rPr>
        <w:t>c</w:t>
      </w:r>
      <w:r w:rsidRPr="0034384E">
        <w:rPr>
          <w:rFonts w:ascii="宋体" w:hAnsi="宋体" w:hint="eastAsia"/>
          <w:sz w:val="22"/>
          <w:szCs w:val="22"/>
          <w:vertAlign w:val="subscript"/>
        </w:rPr>
        <w:t>L)</w:t>
      </w:r>
      <w:r w:rsidRPr="0034384E">
        <w:rPr>
          <w:rFonts w:ascii="宋体" w:hAnsi="宋体" w:hint="eastAsia"/>
          <w:sz w:val="22"/>
          <w:szCs w:val="22"/>
          <w:vertAlign w:val="superscript"/>
        </w:rPr>
        <w:t>2</w:t>
      </w:r>
      <w:r w:rsidRPr="0034384E">
        <w:rPr>
          <w:rFonts w:ascii="宋体" w:hAnsi="宋体" w:hint="eastAsia"/>
          <w:sz w:val="22"/>
          <w:szCs w:val="22"/>
        </w:rPr>
        <w:t>+(0.5c</w:t>
      </w:r>
      <w:r w:rsidRPr="0034384E">
        <w:rPr>
          <w:rFonts w:ascii="宋体" w:hAnsi="宋体" w:hint="eastAsia"/>
          <w:sz w:val="22"/>
          <w:szCs w:val="22"/>
          <w:vertAlign w:val="subscript"/>
        </w:rPr>
        <w:t>L</w:t>
      </w:r>
      <w:r w:rsidRPr="0034384E">
        <w:rPr>
          <w:rFonts w:ascii="宋体" w:hAnsi="宋体"/>
          <w:sz w:val="22"/>
          <w:szCs w:val="22"/>
        </w:rPr>
        <w:t>Δ</w:t>
      </w:r>
      <w:r w:rsidRPr="0034384E">
        <w:rPr>
          <w:rFonts w:ascii="宋体" w:hAnsi="宋体" w:hint="eastAsia"/>
          <w:sz w:val="22"/>
          <w:szCs w:val="22"/>
        </w:rPr>
        <w:t>t)</w:t>
      </w:r>
      <w:r w:rsidRPr="0034384E">
        <w:rPr>
          <w:rFonts w:ascii="宋体" w:hAnsi="宋体" w:hint="eastAsia"/>
          <w:sz w:val="22"/>
          <w:szCs w:val="22"/>
          <w:vertAlign w:val="superscript"/>
        </w:rPr>
        <w:t>2</w:t>
      </w:r>
      <w:r w:rsidRPr="0034384E">
        <w:rPr>
          <w:rFonts w:ascii="宋体" w:hAnsi="宋体" w:hint="eastAsia"/>
          <w:sz w:val="22"/>
          <w:szCs w:val="22"/>
        </w:rPr>
        <w:t>=(0.02×10</w:t>
      </w:r>
      <w:r w:rsidRPr="0034384E">
        <w:rPr>
          <w:rFonts w:ascii="宋体" w:hAnsi="宋体" w:hint="eastAsia"/>
          <w:sz w:val="22"/>
          <w:szCs w:val="22"/>
          <w:vertAlign w:val="superscript"/>
        </w:rPr>
        <w:t>-3</w:t>
      </w:r>
      <w:r w:rsidRPr="0034384E">
        <w:rPr>
          <w:rFonts w:ascii="宋体" w:hAnsi="宋体" w:hint="eastAsia"/>
          <w:sz w:val="22"/>
          <w:szCs w:val="22"/>
        </w:rPr>
        <w:t>)</w:t>
      </w:r>
      <w:r w:rsidRPr="0034384E">
        <w:rPr>
          <w:rFonts w:ascii="宋体" w:hAnsi="宋体" w:hint="eastAsia"/>
          <w:sz w:val="22"/>
          <w:szCs w:val="22"/>
          <w:vertAlign w:val="superscript"/>
        </w:rPr>
        <w:t>2</w:t>
      </w:r>
      <w:r w:rsidRPr="0034384E">
        <w:rPr>
          <w:rFonts w:ascii="宋体" w:hAnsi="宋体" w:hint="eastAsia"/>
          <w:sz w:val="22"/>
          <w:szCs w:val="22"/>
        </w:rPr>
        <w:t>+(0.5×4.6×10</w:t>
      </w:r>
      <w:r w:rsidRPr="0034384E">
        <w:rPr>
          <w:rFonts w:ascii="宋体" w:hAnsi="宋体" w:hint="eastAsia"/>
          <w:sz w:val="22"/>
          <w:szCs w:val="22"/>
          <w:vertAlign w:val="superscript"/>
        </w:rPr>
        <w:t>-6</w:t>
      </w:r>
      <w:r w:rsidRPr="0034384E">
        <w:rPr>
          <w:rFonts w:ascii="宋体" w:hAnsi="宋体" w:hint="eastAsia"/>
          <w:sz w:val="22"/>
          <w:szCs w:val="22"/>
        </w:rPr>
        <w:t>×0.2×10</w:t>
      </w:r>
      <w:r w:rsidRPr="0034384E">
        <w:rPr>
          <w:rFonts w:ascii="宋体" w:hAnsi="宋体" w:hint="eastAsia"/>
          <w:sz w:val="22"/>
          <w:szCs w:val="22"/>
          <w:vertAlign w:val="superscript"/>
        </w:rPr>
        <w:t>3</w:t>
      </w:r>
      <w:r w:rsidRPr="0034384E">
        <w:rPr>
          <w:rFonts w:ascii="宋体" w:hAnsi="宋体" w:hint="eastAsia"/>
          <w:sz w:val="22"/>
          <w:szCs w:val="22"/>
          <w:vertAlign w:val="subscript"/>
        </w:rPr>
        <w:t>)</w:t>
      </w:r>
      <w:r w:rsidRPr="0034384E">
        <w:rPr>
          <w:rFonts w:ascii="宋体" w:hAnsi="宋体" w:hint="eastAsia"/>
          <w:sz w:val="22"/>
          <w:szCs w:val="22"/>
          <w:vertAlign w:val="superscript"/>
        </w:rPr>
        <w:t>2</w:t>
      </w:r>
      <w:r w:rsidRPr="0034384E">
        <w:rPr>
          <w:rFonts w:ascii="宋体" w:hAnsi="宋体" w:hint="eastAsia"/>
          <w:sz w:val="22"/>
          <w:szCs w:val="22"/>
        </w:rPr>
        <w:t>+(0.5×</w:t>
      </w:r>
      <w:r w:rsidR="00732D33" w:rsidRPr="0034384E">
        <w:rPr>
          <w:rFonts w:ascii="宋体" w:hAnsi="宋体" w:hint="eastAsia"/>
          <w:sz w:val="22"/>
          <w:szCs w:val="22"/>
        </w:rPr>
        <w:t>6.39</w:t>
      </w:r>
      <w:r w:rsidRPr="0034384E">
        <w:rPr>
          <w:rFonts w:ascii="宋体" w:hAnsi="宋体" w:hint="eastAsia"/>
          <w:sz w:val="22"/>
          <w:szCs w:val="22"/>
        </w:rPr>
        <w:t>×10</w:t>
      </w:r>
      <w:r w:rsidRPr="0034384E">
        <w:rPr>
          <w:rFonts w:ascii="宋体" w:hAnsi="宋体" w:hint="eastAsia"/>
          <w:sz w:val="22"/>
          <w:szCs w:val="22"/>
          <w:vertAlign w:val="superscript"/>
        </w:rPr>
        <w:t>3</w:t>
      </w:r>
      <w:r w:rsidRPr="0034384E">
        <w:rPr>
          <w:rFonts w:ascii="宋体" w:hAnsi="宋体" w:hint="eastAsia"/>
          <w:sz w:val="22"/>
          <w:szCs w:val="22"/>
        </w:rPr>
        <w:t>×0.50×10</w:t>
      </w:r>
      <w:r w:rsidRPr="0034384E">
        <w:rPr>
          <w:rFonts w:ascii="宋体" w:hAnsi="宋体" w:hint="eastAsia"/>
          <w:sz w:val="22"/>
          <w:szCs w:val="22"/>
          <w:vertAlign w:val="superscript"/>
        </w:rPr>
        <w:t>-6</w:t>
      </w:r>
      <w:r w:rsidRPr="0034384E">
        <w:rPr>
          <w:rFonts w:ascii="宋体" w:hAnsi="宋体" w:hint="eastAsia"/>
          <w:sz w:val="22"/>
          <w:szCs w:val="22"/>
        </w:rPr>
        <w:t>)</w:t>
      </w:r>
      <w:r w:rsidRPr="0034384E">
        <w:rPr>
          <w:rFonts w:ascii="宋体" w:hAnsi="宋体" w:hint="eastAsia"/>
          <w:sz w:val="22"/>
          <w:szCs w:val="22"/>
          <w:vertAlign w:val="superscript"/>
        </w:rPr>
        <w:t>2</w:t>
      </w:r>
      <w:r w:rsidRPr="0034384E">
        <w:rPr>
          <w:rFonts w:ascii="宋体" w:hAnsi="宋体" w:hint="eastAsia"/>
          <w:sz w:val="22"/>
          <w:szCs w:val="22"/>
        </w:rPr>
        <w:t>=2.85×10</w:t>
      </w:r>
      <w:r w:rsidRPr="0034384E">
        <w:rPr>
          <w:rFonts w:ascii="宋体" w:hAnsi="宋体" w:hint="eastAsia"/>
          <w:sz w:val="22"/>
          <w:szCs w:val="22"/>
          <w:vertAlign w:val="superscript"/>
        </w:rPr>
        <w:t>-6</w:t>
      </w:r>
    </w:p>
    <w:p w14:paraId="4FECB4D4" w14:textId="77777777" w:rsidR="00E34D5E" w:rsidRPr="0034384E" w:rsidRDefault="00E34D5E" w:rsidP="00E34D5E">
      <w:pPr>
        <w:spacing w:line="360" w:lineRule="auto"/>
        <w:rPr>
          <w:rFonts w:ascii="宋体" w:hAnsi="宋体"/>
          <w:sz w:val="22"/>
          <w:szCs w:val="22"/>
        </w:rPr>
      </w:pPr>
      <w:proofErr w:type="spellStart"/>
      <w:r w:rsidRPr="0034384E">
        <w:rPr>
          <w:rFonts w:ascii="宋体" w:hAnsi="宋体"/>
          <w:sz w:val="22"/>
          <w:szCs w:val="22"/>
        </w:rPr>
        <w:t>Δ</w:t>
      </w:r>
      <w:r w:rsidRPr="0034384E">
        <w:rPr>
          <w:rFonts w:ascii="宋体" w:hAnsi="宋体" w:hint="eastAsia"/>
          <w:sz w:val="22"/>
          <w:szCs w:val="22"/>
        </w:rPr>
        <w:t>h</w:t>
      </w:r>
      <w:proofErr w:type="spellEnd"/>
      <w:r w:rsidRPr="0034384E">
        <w:rPr>
          <w:rFonts w:ascii="宋体" w:hAnsi="宋体" w:hint="eastAsia"/>
          <w:sz w:val="22"/>
          <w:szCs w:val="22"/>
        </w:rPr>
        <w:t>=1.69×10</w:t>
      </w:r>
      <w:r w:rsidRPr="0034384E">
        <w:rPr>
          <w:rFonts w:ascii="宋体" w:hAnsi="宋体" w:hint="eastAsia"/>
          <w:sz w:val="22"/>
          <w:szCs w:val="22"/>
          <w:vertAlign w:val="superscript"/>
        </w:rPr>
        <w:t>-3</w:t>
      </w:r>
      <w:r w:rsidRPr="0034384E">
        <w:rPr>
          <w:rFonts w:ascii="宋体" w:hAnsi="宋体" w:hint="eastAsia"/>
          <w:sz w:val="22"/>
          <w:szCs w:val="22"/>
        </w:rPr>
        <w:t>m</w:t>
      </w:r>
      <w:r w:rsidRPr="0034384E">
        <w:rPr>
          <w:rFonts w:ascii="宋体" w:hAnsi="宋体"/>
          <w:sz w:val="22"/>
          <w:szCs w:val="22"/>
        </w:rPr>
        <w:t>≈</w:t>
      </w:r>
      <w:r w:rsidRPr="0034384E">
        <w:rPr>
          <w:rFonts w:ascii="宋体" w:hAnsi="宋体" w:hint="eastAsia"/>
          <w:sz w:val="22"/>
          <w:szCs w:val="22"/>
        </w:rPr>
        <w:t>1.7mm</w:t>
      </w:r>
    </w:p>
    <w:p w14:paraId="0A66195B" w14:textId="09E77774" w:rsidR="00A53C51" w:rsidRPr="0034384E" w:rsidRDefault="00E34D5E" w:rsidP="00E34D5E">
      <w:pPr>
        <w:spacing w:line="360" w:lineRule="auto"/>
        <w:rPr>
          <w:rFonts w:ascii="宋体" w:hAnsi="宋体" w:hint="eastAsia"/>
          <w:b/>
          <w:sz w:val="22"/>
          <w:szCs w:val="22"/>
        </w:rPr>
      </w:pPr>
      <w:r w:rsidRPr="0034384E">
        <w:rPr>
          <w:rFonts w:ascii="宋体" w:hAnsi="宋体" w:hint="eastAsia"/>
          <w:sz w:val="22"/>
          <w:szCs w:val="22"/>
        </w:rPr>
        <w:t>故</w:t>
      </w:r>
      <w:r w:rsidRPr="0034384E">
        <w:rPr>
          <w:rFonts w:ascii="宋体" w:hAnsi="宋体" w:hint="eastAsia"/>
          <w:b/>
          <w:sz w:val="22"/>
          <w:szCs w:val="22"/>
        </w:rPr>
        <w:t>h=(</w:t>
      </w:r>
      <w:r w:rsidR="00732D33" w:rsidRPr="0034384E">
        <w:rPr>
          <w:rFonts w:ascii="宋体" w:hAnsi="宋体" w:hint="eastAsia"/>
          <w:b/>
          <w:sz w:val="22"/>
          <w:szCs w:val="22"/>
        </w:rPr>
        <w:t>44</w:t>
      </w:r>
      <w:r w:rsidRPr="0034384E">
        <w:rPr>
          <w:rFonts w:ascii="宋体" w:hAnsi="宋体" w:hint="eastAsia"/>
          <w:b/>
          <w:sz w:val="22"/>
          <w:szCs w:val="22"/>
        </w:rPr>
        <w:t>.</w:t>
      </w:r>
      <w:r w:rsidR="00732D33" w:rsidRPr="0034384E">
        <w:rPr>
          <w:rFonts w:ascii="宋体" w:hAnsi="宋体" w:hint="eastAsia"/>
          <w:b/>
          <w:sz w:val="22"/>
          <w:szCs w:val="22"/>
        </w:rPr>
        <w:t>4</w:t>
      </w:r>
      <w:r w:rsidRPr="0034384E">
        <w:rPr>
          <w:rFonts w:ascii="宋体" w:hAnsi="宋体" w:hint="eastAsia"/>
          <w:b/>
          <w:sz w:val="22"/>
          <w:szCs w:val="22"/>
          <w:u w:val="words"/>
        </w:rPr>
        <w:t>+</w:t>
      </w:r>
      <w:r w:rsidRPr="0034384E">
        <w:rPr>
          <w:rFonts w:ascii="宋体" w:hAnsi="宋体" w:hint="eastAsia"/>
          <w:b/>
          <w:sz w:val="22"/>
          <w:szCs w:val="22"/>
        </w:rPr>
        <w:t>1.7)mm</w:t>
      </w:r>
    </w:p>
    <w:p w14:paraId="77D56F8A" w14:textId="2A19CCB7" w:rsidR="004B402E" w:rsidRDefault="0034384E" w:rsidP="004B402E">
      <w:pPr>
        <w:spacing w:line="276" w:lineRule="auto"/>
        <w:rPr>
          <w:rFonts w:asciiTheme="minorEastAsia" w:hAnsiTheme="minorEastAsia"/>
          <w:sz w:val="22"/>
        </w:rPr>
      </w:pPr>
      <w:r w:rsidRPr="00A53C51">
        <w:rPr>
          <w:rFonts w:asciiTheme="minorEastAsia" w:hAnsiTheme="minorEastAsia"/>
          <w:sz w:val="22"/>
        </w:rPr>
        <w:t>2.</w:t>
      </w:r>
      <w:r w:rsidR="00A53C51">
        <w:rPr>
          <w:rFonts w:asciiTheme="minorEastAsia" w:hAnsiTheme="minorEastAsia"/>
          <w:sz w:val="22"/>
        </w:rPr>
        <w:t>观察波形转换及表面波</w:t>
      </w:r>
    </w:p>
    <w:tbl>
      <w:tblPr>
        <w:tblW w:w="5520" w:type="dxa"/>
        <w:jc w:val="center"/>
        <w:tblLook w:val="04A0" w:firstRow="1" w:lastRow="0" w:firstColumn="1" w:lastColumn="0" w:noHBand="0" w:noVBand="1"/>
      </w:tblPr>
      <w:tblGrid>
        <w:gridCol w:w="1745"/>
        <w:gridCol w:w="1033"/>
        <w:gridCol w:w="2742"/>
      </w:tblGrid>
      <w:tr w:rsidR="00A53C51" w:rsidRPr="00A53C51" w14:paraId="7F51A3DF" w14:textId="77777777" w:rsidTr="00A53C51">
        <w:trPr>
          <w:trHeight w:val="300"/>
          <w:jc w:val="center"/>
        </w:trPr>
        <w:tc>
          <w:tcPr>
            <w:tcW w:w="5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C3A7" w14:textId="77777777" w:rsidR="00A53C51" w:rsidRPr="00A53C51" w:rsidRDefault="00A53C51" w:rsidP="00A53C51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53C51">
              <w:rPr>
                <w:rFonts w:ascii="宋体" w:eastAsia="宋体" w:hAnsi="宋体" w:cs="Times New Roman" w:hint="eastAsia"/>
                <w:color w:val="000000"/>
                <w:kern w:val="0"/>
              </w:rPr>
              <w:t>表面波</w:t>
            </w:r>
          </w:p>
        </w:tc>
      </w:tr>
      <w:tr w:rsidR="00A53C51" w:rsidRPr="00A53C51" w14:paraId="0B86E307" w14:textId="77777777" w:rsidTr="00A53C51">
        <w:trPr>
          <w:trHeight w:val="300"/>
          <w:jc w:val="center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A9C7" w14:textId="77777777" w:rsidR="00A53C51" w:rsidRPr="00A53C51" w:rsidRDefault="00A53C51" w:rsidP="00A53C51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A53C51">
              <w:rPr>
                <w:rFonts w:ascii="宋体" w:eastAsia="宋体" w:hAnsi="宋体" w:cs="Times New Roman" w:hint="eastAsia"/>
                <w:color w:val="000000"/>
                <w:kern w:val="0"/>
              </w:rPr>
              <w:t>移动距离(mm)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3C97" w14:textId="77777777" w:rsidR="00A53C51" w:rsidRPr="00A53C51" w:rsidRDefault="00A53C51" w:rsidP="00A53C51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A53C51">
              <w:rPr>
                <w:rFonts w:ascii="宋体" w:eastAsia="宋体" w:hAnsi="宋体" w:cs="Times New Roman" w:hint="eastAsia"/>
                <w:color w:val="000000"/>
                <w:kern w:val="0"/>
              </w:rPr>
              <w:t>角度(º)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4C17" w14:textId="77777777" w:rsidR="00A53C51" w:rsidRPr="00A53C51" w:rsidRDefault="00A53C51" w:rsidP="00A53C51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A53C51">
              <w:rPr>
                <w:rFonts w:ascii="宋体" w:eastAsia="宋体" w:hAnsi="宋体" w:cs="Times New Roman" w:hint="eastAsia"/>
                <w:color w:val="000000"/>
                <w:kern w:val="0"/>
              </w:rPr>
              <w:t>表面波移动距离(μs)</w:t>
            </w:r>
          </w:p>
        </w:tc>
      </w:tr>
      <w:tr w:rsidR="00A53C51" w:rsidRPr="00A53C51" w14:paraId="56C9F122" w14:textId="77777777" w:rsidTr="00A53C51">
        <w:trPr>
          <w:trHeight w:val="300"/>
          <w:jc w:val="center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40C2" w14:textId="77777777" w:rsidR="00A53C51" w:rsidRPr="00A53C51" w:rsidRDefault="00A53C51" w:rsidP="00A53C51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A53C51">
              <w:rPr>
                <w:rFonts w:ascii="宋体" w:eastAsia="宋体" w:hAnsi="宋体" w:cs="Times New Roman" w:hint="eastAsia"/>
                <w:color w:val="000000"/>
                <w:kern w:val="0"/>
              </w:rPr>
              <w:t>15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3BAC" w14:textId="77777777" w:rsidR="00A53C51" w:rsidRPr="00A53C51" w:rsidRDefault="00A53C51" w:rsidP="00A53C51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A53C51">
              <w:rPr>
                <w:rFonts w:ascii="宋体" w:eastAsia="宋体" w:hAnsi="宋体" w:cs="Times New Roman" w:hint="eastAsia"/>
                <w:color w:val="000000"/>
                <w:kern w:val="0"/>
              </w:rPr>
              <w:t>65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3696" w14:textId="77777777" w:rsidR="00A53C51" w:rsidRPr="00A53C51" w:rsidRDefault="00A53C51" w:rsidP="00A53C51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A53C51">
              <w:rPr>
                <w:rFonts w:ascii="宋体" w:eastAsia="宋体" w:hAnsi="宋体" w:cs="Times New Roman" w:hint="eastAsia"/>
                <w:color w:val="000000"/>
                <w:kern w:val="0"/>
              </w:rPr>
              <w:t>10</w:t>
            </w:r>
          </w:p>
        </w:tc>
      </w:tr>
      <w:tr w:rsidR="00A53C51" w:rsidRPr="00A53C51" w14:paraId="3EC5E330" w14:textId="77777777" w:rsidTr="00A53C51">
        <w:trPr>
          <w:trHeight w:val="300"/>
          <w:jc w:val="center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7A9F" w14:textId="77777777" w:rsidR="00A53C51" w:rsidRPr="00A53C51" w:rsidRDefault="00A53C51" w:rsidP="00A53C51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A53C51">
              <w:rPr>
                <w:rFonts w:ascii="宋体" w:eastAsia="宋体" w:hAnsi="宋体" w:cs="Times New Roman" w:hint="eastAsia"/>
                <w:color w:val="000000"/>
                <w:kern w:val="0"/>
              </w:rPr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F45D" w14:textId="77777777" w:rsidR="00A53C51" w:rsidRPr="00A53C51" w:rsidRDefault="00A53C51" w:rsidP="00A53C51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A53C51">
              <w:rPr>
                <w:rFonts w:ascii="宋体" w:eastAsia="宋体" w:hAnsi="宋体" w:cs="Times New Roman" w:hint="eastAsia"/>
                <w:color w:val="000000"/>
                <w:kern w:val="0"/>
              </w:rPr>
              <w:t>65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5C04" w14:textId="77777777" w:rsidR="00A53C51" w:rsidRPr="00A53C51" w:rsidRDefault="00A53C51" w:rsidP="00A53C51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A53C51">
              <w:rPr>
                <w:rFonts w:ascii="宋体" w:eastAsia="宋体" w:hAnsi="宋体" w:cs="Times New Roman" w:hint="eastAsia"/>
                <w:color w:val="000000"/>
                <w:kern w:val="0"/>
              </w:rPr>
              <w:t>6.8</w:t>
            </w:r>
          </w:p>
        </w:tc>
      </w:tr>
      <w:tr w:rsidR="00A53C51" w:rsidRPr="00A53C51" w14:paraId="6C42871D" w14:textId="77777777" w:rsidTr="00A53C51">
        <w:trPr>
          <w:trHeight w:val="300"/>
          <w:jc w:val="center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8B31" w14:textId="77777777" w:rsidR="00A53C51" w:rsidRPr="00A53C51" w:rsidRDefault="00A53C51" w:rsidP="00A53C51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A53C51">
              <w:rPr>
                <w:rFonts w:ascii="宋体" w:eastAsia="宋体" w:hAnsi="宋体" w:cs="Times New Roman" w:hint="eastAsia"/>
                <w:color w:val="000000"/>
                <w:kern w:val="0"/>
              </w:rPr>
              <w:t>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DC014" w14:textId="77777777" w:rsidR="00A53C51" w:rsidRPr="00A53C51" w:rsidRDefault="00A53C51" w:rsidP="00A53C51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A53C51">
              <w:rPr>
                <w:rFonts w:ascii="宋体" w:eastAsia="宋体" w:hAnsi="宋体" w:cs="Times New Roman" w:hint="eastAsia"/>
                <w:color w:val="000000"/>
                <w:kern w:val="0"/>
              </w:rPr>
              <w:t>65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7A9B" w14:textId="77777777" w:rsidR="00A53C51" w:rsidRPr="00A53C51" w:rsidRDefault="00A53C51" w:rsidP="00A53C51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A53C51">
              <w:rPr>
                <w:rFonts w:ascii="宋体" w:eastAsia="宋体" w:hAnsi="宋体" w:cs="Times New Roman" w:hint="eastAsia"/>
                <w:color w:val="000000"/>
                <w:kern w:val="0"/>
              </w:rPr>
              <w:t>3.4</w:t>
            </w:r>
          </w:p>
        </w:tc>
      </w:tr>
    </w:tbl>
    <w:p w14:paraId="5225054E" w14:textId="77777777" w:rsidR="004B402E" w:rsidRPr="004B402E" w:rsidRDefault="004B402E" w:rsidP="004B402E">
      <w:pPr>
        <w:spacing w:line="276" w:lineRule="auto"/>
        <w:rPr>
          <w:sz w:val="22"/>
        </w:rPr>
      </w:pPr>
    </w:p>
    <w:p w14:paraId="15843871" w14:textId="77777777" w:rsidR="00F25544" w:rsidRDefault="00F25544" w:rsidP="00226A89">
      <w:pPr>
        <w:pStyle w:val="a5"/>
        <w:numPr>
          <w:ilvl w:val="0"/>
          <w:numId w:val="12"/>
        </w:numPr>
        <w:spacing w:line="276" w:lineRule="auto"/>
        <w:ind w:firstLineChars="0"/>
        <w:rPr>
          <w:b/>
        </w:rPr>
      </w:pPr>
      <w:r w:rsidRPr="00F25544">
        <w:rPr>
          <w:rFonts w:hint="eastAsia"/>
          <w:b/>
        </w:rPr>
        <w:t>实验</w:t>
      </w:r>
      <w:r w:rsidRPr="00F25544">
        <w:rPr>
          <w:b/>
        </w:rPr>
        <w:t>小结</w:t>
      </w:r>
    </w:p>
    <w:p w14:paraId="62F06F16" w14:textId="4C9F2653" w:rsidR="00A53C51" w:rsidRPr="006C024D" w:rsidRDefault="00A53C51" w:rsidP="006C024D">
      <w:pPr>
        <w:spacing w:line="276" w:lineRule="auto"/>
        <w:ind w:firstLine="420"/>
        <w:rPr>
          <w:rFonts w:hint="eastAsia"/>
          <w:sz w:val="22"/>
          <w:szCs w:val="22"/>
        </w:rPr>
      </w:pPr>
      <w:r w:rsidRPr="006C024D">
        <w:rPr>
          <w:sz w:val="22"/>
          <w:szCs w:val="22"/>
        </w:rPr>
        <w:t>本次实验原理较为复杂，</w:t>
      </w:r>
      <w:r w:rsidRPr="006C024D">
        <w:rPr>
          <w:rFonts w:hint="eastAsia"/>
          <w:sz w:val="22"/>
          <w:szCs w:val="22"/>
        </w:rPr>
        <w:t>但是</w:t>
      </w:r>
      <w:r w:rsidRPr="006C024D">
        <w:rPr>
          <w:sz w:val="22"/>
          <w:szCs w:val="22"/>
        </w:rPr>
        <w:t>实验</w:t>
      </w:r>
      <w:r w:rsidR="006C024D" w:rsidRPr="006C024D">
        <w:rPr>
          <w:sz w:val="22"/>
          <w:szCs w:val="22"/>
        </w:rPr>
        <w:t>过程</w:t>
      </w:r>
      <w:r w:rsidRPr="006C024D">
        <w:rPr>
          <w:sz w:val="22"/>
          <w:szCs w:val="22"/>
        </w:rPr>
        <w:t>本身并不困难。</w:t>
      </w:r>
    </w:p>
    <w:p w14:paraId="0FDE43E2" w14:textId="1F6F3325" w:rsidR="00A53C51" w:rsidRPr="006C024D" w:rsidRDefault="00A53C51" w:rsidP="006C024D">
      <w:pPr>
        <w:spacing w:line="276" w:lineRule="auto"/>
        <w:ind w:firstLine="420"/>
        <w:rPr>
          <w:sz w:val="22"/>
          <w:szCs w:val="22"/>
        </w:rPr>
      </w:pPr>
      <w:r w:rsidRPr="006C024D">
        <w:rPr>
          <w:sz w:val="22"/>
          <w:szCs w:val="22"/>
        </w:rPr>
        <w:t>示波器的使用对于本次实验非常重要，</w:t>
      </w:r>
      <w:r w:rsidR="006C024D" w:rsidRPr="006C024D">
        <w:rPr>
          <w:sz w:val="22"/>
          <w:szCs w:val="22"/>
        </w:rPr>
        <w:t>通过本次实验，</w:t>
      </w:r>
      <w:r w:rsidR="006C024D" w:rsidRPr="006C024D">
        <w:rPr>
          <w:rFonts w:hint="eastAsia"/>
          <w:sz w:val="22"/>
          <w:szCs w:val="22"/>
        </w:rPr>
        <w:t>我</w:t>
      </w:r>
      <w:r w:rsidR="006C024D" w:rsidRPr="006C024D">
        <w:rPr>
          <w:sz w:val="22"/>
          <w:szCs w:val="22"/>
        </w:rPr>
        <w:t>学习并</w:t>
      </w:r>
      <w:r w:rsidR="006C024D" w:rsidRPr="006C024D">
        <w:rPr>
          <w:rFonts w:hint="eastAsia"/>
          <w:sz w:val="22"/>
          <w:szCs w:val="22"/>
        </w:rPr>
        <w:t>练习</w:t>
      </w:r>
      <w:r w:rsidR="006C024D">
        <w:rPr>
          <w:sz w:val="22"/>
          <w:szCs w:val="22"/>
        </w:rPr>
        <w:t>了示波器的使用，</w:t>
      </w:r>
      <w:r w:rsidR="006C024D">
        <w:rPr>
          <w:rFonts w:hint="eastAsia"/>
          <w:sz w:val="22"/>
          <w:szCs w:val="22"/>
        </w:rPr>
        <w:t>了解</w:t>
      </w:r>
      <w:r w:rsidR="006C024D">
        <w:rPr>
          <w:sz w:val="22"/>
          <w:szCs w:val="22"/>
        </w:rPr>
        <w:t>了长度测量、</w:t>
      </w:r>
      <w:r w:rsidR="006C024D">
        <w:rPr>
          <w:rFonts w:hint="eastAsia"/>
          <w:sz w:val="22"/>
          <w:szCs w:val="22"/>
        </w:rPr>
        <w:t>声速</w:t>
      </w:r>
      <w:r w:rsidR="006C024D">
        <w:rPr>
          <w:sz w:val="22"/>
          <w:szCs w:val="22"/>
        </w:rPr>
        <w:t>测量等测量方法和基本知识。</w:t>
      </w:r>
    </w:p>
    <w:sectPr w:rsidR="00A53C51" w:rsidRPr="006C024D" w:rsidSect="00A53C51">
      <w:pgSz w:w="9980" w:h="14180" w:code="34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B10E1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53C221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C6626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2B12DB0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9E14CDE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80F4A6E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38FCAD2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0AA373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421C889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60F06C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DB9C773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1CC84B4B"/>
    <w:multiLevelType w:val="hybridMultilevel"/>
    <w:tmpl w:val="A3965894"/>
    <w:lvl w:ilvl="0" w:tplc="1586F7A8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6DF728F"/>
    <w:multiLevelType w:val="hybridMultilevel"/>
    <w:tmpl w:val="4F6EB3E4"/>
    <w:lvl w:ilvl="0" w:tplc="D266354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FA61DD4"/>
    <w:multiLevelType w:val="hybridMultilevel"/>
    <w:tmpl w:val="2E04BC40"/>
    <w:lvl w:ilvl="0" w:tplc="674652A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08C0536">
      <w:start w:val="1"/>
      <w:numFmt w:val="decimalFullWidth"/>
      <w:lvlText w:val="%2、"/>
      <w:lvlJc w:val="left"/>
      <w:pPr>
        <w:tabs>
          <w:tab w:val="num" w:pos="3000"/>
        </w:tabs>
        <w:ind w:left="30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544"/>
    <w:rsid w:val="000117E1"/>
    <w:rsid w:val="00160E4F"/>
    <w:rsid w:val="001C517F"/>
    <w:rsid w:val="00226A89"/>
    <w:rsid w:val="002423C5"/>
    <w:rsid w:val="0034384E"/>
    <w:rsid w:val="00347BFD"/>
    <w:rsid w:val="00395D67"/>
    <w:rsid w:val="004001E2"/>
    <w:rsid w:val="004B402E"/>
    <w:rsid w:val="00525921"/>
    <w:rsid w:val="006C024D"/>
    <w:rsid w:val="00732D33"/>
    <w:rsid w:val="00760B05"/>
    <w:rsid w:val="009E2AB6"/>
    <w:rsid w:val="00A53C51"/>
    <w:rsid w:val="00AF64C7"/>
    <w:rsid w:val="00BD16AD"/>
    <w:rsid w:val="00CA41CF"/>
    <w:rsid w:val="00D02017"/>
    <w:rsid w:val="00DE692C"/>
    <w:rsid w:val="00E07A9C"/>
    <w:rsid w:val="00E34D5E"/>
    <w:rsid w:val="00E506A7"/>
    <w:rsid w:val="00F2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D10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255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2554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5544"/>
    <w:pPr>
      <w:ind w:firstLineChars="200" w:firstLine="420"/>
    </w:pPr>
  </w:style>
  <w:style w:type="table" w:styleId="a6">
    <w:name w:val="Table Grid"/>
    <w:basedOn w:val="a1"/>
    <w:rsid w:val="00F2554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DE69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1411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实验报告</vt:lpstr>
    </vt:vector>
  </TitlesOfParts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李晓涵</dc:creator>
  <cp:keywords/>
  <dc:description/>
  <cp:lastModifiedBy>李晓涵</cp:lastModifiedBy>
  <cp:revision>3</cp:revision>
  <cp:lastPrinted>2016-03-22T02:56:00Z</cp:lastPrinted>
  <dcterms:created xsi:type="dcterms:W3CDTF">2016-03-22T02:56:00Z</dcterms:created>
  <dcterms:modified xsi:type="dcterms:W3CDTF">2016-03-22T02:56:00Z</dcterms:modified>
</cp:coreProperties>
</file>