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B15" w:rsidRDefault="000B7B15" w:rsidP="000B7B15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EC8D61" wp14:editId="37F886B9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7B15" w:rsidRPr="003078D5" w:rsidRDefault="000B7B15" w:rsidP="000B7B15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C8D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0B7B15" w:rsidRPr="003078D5" w:rsidRDefault="000B7B15" w:rsidP="000B7B15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0B7B15" w:rsidRPr="000B7B15" w:rsidRDefault="000B7B15" w:rsidP="000B7B15">
      <w:pPr>
        <w:spacing w:after="120" w:line="300" w:lineRule="auto"/>
        <w:jc w:val="right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>$[</w:t>
      </w:r>
      <w:proofErr w:type="spellStart"/>
      <w:r w:rsidRPr="000B7B15">
        <w:rPr>
          <w:rFonts w:ascii="Nexa" w:hAnsi="Nexa"/>
          <w:lang w:val="de-DE"/>
        </w:rPr>
        <w:t>ort</w:t>
      </w:r>
      <w:proofErr w:type="spellEnd"/>
      <w:r w:rsidRPr="000B7B15">
        <w:rPr>
          <w:rFonts w:ascii="Nexa" w:hAnsi="Nexa"/>
          <w:lang w:val="de-DE"/>
        </w:rPr>
        <w:t>]$, $[</w:t>
      </w:r>
      <w:proofErr w:type="spellStart"/>
      <w:r w:rsidRPr="000B7B15">
        <w:rPr>
          <w:rFonts w:ascii="Nexa" w:hAnsi="Nexa"/>
          <w:lang w:val="de-DE"/>
        </w:rPr>
        <w:t>datum</w:t>
      </w:r>
      <w:proofErr w:type="spellEnd"/>
      <w:r w:rsidRPr="000B7B15">
        <w:rPr>
          <w:rFonts w:ascii="Nexa" w:hAnsi="Nexa"/>
          <w:lang w:val="de-DE"/>
        </w:rPr>
        <w:t>]$</w:t>
      </w:r>
    </w:p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P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lang w:val="de-DE"/>
              </w:rPr>
              <w:t xml:space="preserve">$[anrede]$,  </w:t>
            </w:r>
          </w:p>
          <w:p w:rsidR="000B7B15" w:rsidRPr="004D283D" w:rsidRDefault="000B7B15" w:rsidP="000B7B15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0B7B15" w:rsidRP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0B7B15" w:rsidRPr="000B7B15" w:rsidRDefault="000B7B15" w:rsidP="000B7B15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0B7B15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0B7B15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0B7B15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0B7B15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0B7B15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0B7B15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0B7B15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0B7B15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0B7B15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0B7B15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  <w:r w:rsidRPr="000B7B15">
              <w:rPr>
                <w:rFonts w:ascii="Nexa" w:hAnsi="Nexa"/>
                <w:b/>
                <w:bCs/>
                <w:lang w:val="de-DE"/>
              </w:rPr>
              <w:t>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 xml:space="preserve">$[x ANA 1 </w:t>
      </w:r>
      <w:proofErr w:type="spellStart"/>
      <w:r w:rsidRPr="000B7B15">
        <w:rPr>
          <w:rFonts w:ascii="Nexa" w:hAnsi="Nexa"/>
          <w:lang w:val="de-DE"/>
        </w:rPr>
        <w:t>sel</w:t>
      </w:r>
      <w:proofErr w:type="spellEnd"/>
      <w:r w:rsidRPr="000B7B15">
        <w:rPr>
          <w:rFonts w:ascii="Nexa" w:hAnsi="Nexa"/>
          <w:lang w:val="de-DE"/>
        </w:rPr>
        <w:t xml:space="preserve"> </w:t>
      </w:r>
      <w:proofErr w:type="spellStart"/>
      <w:r w:rsidRPr="000B7B15">
        <w:rPr>
          <w:rFonts w:ascii="Nexa" w:hAnsi="Nexa"/>
          <w:lang w:val="de-DE"/>
        </w:rPr>
        <w:t>inf</w:t>
      </w:r>
      <w:proofErr w:type="spellEnd"/>
      <w:r w:rsidRPr="000B7B15">
        <w:rPr>
          <w:rFonts w:ascii="Nexa" w:hAnsi="Nexa"/>
          <w:lang w:val="de-DE"/>
        </w:rPr>
        <w:t xml:space="preserve"> NN NJ2N NNNN </w:t>
      </w:r>
      <w:proofErr w:type="spellStart"/>
      <w:r w:rsidRPr="000B7B15">
        <w:rPr>
          <w:rFonts w:ascii="Nexa" w:hAnsi="Nexa"/>
          <w:lang w:val="de-DE"/>
        </w:rPr>
        <w:t>mitICD</w:t>
      </w:r>
      <w:proofErr w:type="spellEnd"/>
      <w:r w:rsidRPr="000B7B15">
        <w:rPr>
          <w:rFonts w:ascii="Nexa" w:hAnsi="Nexa"/>
          <w:lang w:val="de-DE"/>
        </w:rPr>
        <w:t xml:space="preserve"> U </w:t>
      </w:r>
      <w:proofErr w:type="gramStart"/>
      <w:r w:rsidRPr="000B7B1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 xml:space="preserve">$[x TEC 1 </w:t>
      </w:r>
      <w:proofErr w:type="spellStart"/>
      <w:r w:rsidRPr="000B7B15">
        <w:rPr>
          <w:rFonts w:ascii="Nexa" w:hAnsi="Nexa"/>
          <w:lang w:val="de-DE"/>
        </w:rPr>
        <w:t>sel</w:t>
      </w:r>
      <w:proofErr w:type="spellEnd"/>
      <w:r w:rsidRPr="000B7B15">
        <w:rPr>
          <w:rFonts w:ascii="Nexa" w:hAnsi="Nexa"/>
          <w:lang w:val="de-DE"/>
        </w:rPr>
        <w:t xml:space="preserve"> </w:t>
      </w:r>
      <w:proofErr w:type="spellStart"/>
      <w:r w:rsidRPr="000B7B15">
        <w:rPr>
          <w:rFonts w:ascii="Nexa" w:hAnsi="Nexa"/>
          <w:lang w:val="de-DE"/>
        </w:rPr>
        <w:t>inf</w:t>
      </w:r>
      <w:proofErr w:type="spellEnd"/>
      <w:r w:rsidRPr="000B7B15">
        <w:rPr>
          <w:rFonts w:ascii="Nexa" w:hAnsi="Nexa"/>
          <w:lang w:val="de-DE"/>
        </w:rPr>
        <w:t xml:space="preserve"> NN NJ2N NNNN </w:t>
      </w:r>
      <w:proofErr w:type="spellStart"/>
      <w:r w:rsidRPr="000B7B15">
        <w:rPr>
          <w:rFonts w:ascii="Nexa" w:hAnsi="Nexa"/>
          <w:lang w:val="de-DE"/>
        </w:rPr>
        <w:t>mitICD</w:t>
      </w:r>
      <w:proofErr w:type="spellEnd"/>
      <w:r w:rsidRPr="000B7B15">
        <w:rPr>
          <w:rFonts w:ascii="Nexa" w:hAnsi="Nexa"/>
          <w:lang w:val="de-DE"/>
        </w:rPr>
        <w:t xml:space="preserve"> U </w:t>
      </w:r>
      <w:proofErr w:type="gramStart"/>
      <w:r w:rsidRPr="000B7B1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u w:val="single"/>
          <w:lang w:val="de-DE"/>
        </w:rPr>
      </w:pPr>
      <w:r w:rsidRPr="000B7B15">
        <w:rPr>
          <w:rFonts w:ascii="Nexa" w:hAnsi="Nexa"/>
          <w:lang w:val="de-DE"/>
        </w:rPr>
        <w:t xml:space="preserve">$[x BEF 1 </w:t>
      </w:r>
      <w:proofErr w:type="spellStart"/>
      <w:r w:rsidRPr="000B7B15">
        <w:rPr>
          <w:rFonts w:ascii="Nexa" w:hAnsi="Nexa"/>
          <w:lang w:val="de-DE"/>
        </w:rPr>
        <w:t>sel</w:t>
      </w:r>
      <w:proofErr w:type="spellEnd"/>
      <w:r w:rsidRPr="000B7B15">
        <w:rPr>
          <w:rFonts w:ascii="Nexa" w:hAnsi="Nexa"/>
          <w:lang w:val="de-DE"/>
        </w:rPr>
        <w:t xml:space="preserve"> </w:t>
      </w:r>
      <w:proofErr w:type="spellStart"/>
      <w:r w:rsidRPr="000B7B15">
        <w:rPr>
          <w:rFonts w:ascii="Nexa" w:hAnsi="Nexa"/>
          <w:lang w:val="de-DE"/>
        </w:rPr>
        <w:t>inf</w:t>
      </w:r>
      <w:proofErr w:type="spellEnd"/>
      <w:r w:rsidRPr="000B7B15">
        <w:rPr>
          <w:rFonts w:ascii="Nexa" w:hAnsi="Nexa"/>
          <w:lang w:val="de-DE"/>
        </w:rPr>
        <w:t xml:space="preserve"> NN NJ2N NNNN </w:t>
      </w:r>
      <w:proofErr w:type="spellStart"/>
      <w:r w:rsidRPr="000B7B15">
        <w:rPr>
          <w:rFonts w:ascii="Nexa" w:hAnsi="Nexa"/>
          <w:lang w:val="de-DE"/>
        </w:rPr>
        <w:t>mitICD</w:t>
      </w:r>
      <w:proofErr w:type="spellEnd"/>
      <w:r w:rsidRPr="000B7B15">
        <w:rPr>
          <w:rFonts w:ascii="Nexa" w:hAnsi="Nexa"/>
          <w:lang w:val="de-DE"/>
        </w:rPr>
        <w:t xml:space="preserve"> U </w:t>
      </w:r>
      <w:proofErr w:type="gramStart"/>
      <w:r w:rsidRPr="000B7B1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 xml:space="preserve">$[x BEU 1 </w:t>
      </w:r>
      <w:proofErr w:type="spellStart"/>
      <w:r w:rsidRPr="000B7B15">
        <w:rPr>
          <w:rFonts w:ascii="Nexa" w:hAnsi="Nexa"/>
          <w:lang w:val="de-DE"/>
        </w:rPr>
        <w:t>sel</w:t>
      </w:r>
      <w:proofErr w:type="spellEnd"/>
      <w:r w:rsidRPr="000B7B15">
        <w:rPr>
          <w:rFonts w:ascii="Nexa" w:hAnsi="Nexa"/>
          <w:lang w:val="de-DE"/>
        </w:rPr>
        <w:t xml:space="preserve"> </w:t>
      </w:r>
      <w:proofErr w:type="spellStart"/>
      <w:r w:rsidRPr="000B7B15">
        <w:rPr>
          <w:rFonts w:ascii="Nexa" w:hAnsi="Nexa"/>
          <w:lang w:val="de-DE"/>
        </w:rPr>
        <w:t>inf</w:t>
      </w:r>
      <w:proofErr w:type="spellEnd"/>
      <w:r w:rsidRPr="000B7B15">
        <w:rPr>
          <w:rFonts w:ascii="Nexa" w:hAnsi="Nexa"/>
          <w:lang w:val="de-DE"/>
        </w:rPr>
        <w:t xml:space="preserve"> NN NJ2N NNNN </w:t>
      </w:r>
      <w:proofErr w:type="spellStart"/>
      <w:r w:rsidRPr="000B7B15">
        <w:rPr>
          <w:rFonts w:ascii="Nexa" w:hAnsi="Nexa"/>
          <w:lang w:val="de-DE"/>
        </w:rPr>
        <w:t>mitICD</w:t>
      </w:r>
      <w:proofErr w:type="spellEnd"/>
      <w:r w:rsidRPr="000B7B15">
        <w:rPr>
          <w:rFonts w:ascii="Nexa" w:hAnsi="Nexa"/>
          <w:lang w:val="de-DE"/>
        </w:rPr>
        <w:t xml:space="preserve"> U </w:t>
      </w:r>
      <w:proofErr w:type="gramStart"/>
      <w:r w:rsidRPr="000B7B1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0B7B15" w:rsidTr="000B7B1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0B7B15" w:rsidRDefault="000B7B15" w:rsidP="000B7B1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0B7B15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 xml:space="preserve">$[x PROC 1 </w:t>
      </w:r>
      <w:proofErr w:type="spellStart"/>
      <w:r w:rsidRPr="000B7B15">
        <w:rPr>
          <w:rFonts w:ascii="Nexa" w:hAnsi="Nexa"/>
          <w:lang w:val="de-DE"/>
        </w:rPr>
        <w:t>sel</w:t>
      </w:r>
      <w:proofErr w:type="spellEnd"/>
      <w:r w:rsidRPr="000B7B15">
        <w:rPr>
          <w:rFonts w:ascii="Nexa" w:hAnsi="Nexa"/>
          <w:lang w:val="de-DE"/>
        </w:rPr>
        <w:t xml:space="preserve"> </w:t>
      </w:r>
      <w:proofErr w:type="spellStart"/>
      <w:r w:rsidRPr="000B7B15">
        <w:rPr>
          <w:rFonts w:ascii="Nexa" w:hAnsi="Nexa"/>
          <w:lang w:val="de-DE"/>
        </w:rPr>
        <w:t>inf</w:t>
      </w:r>
      <w:proofErr w:type="spellEnd"/>
      <w:r w:rsidRPr="000B7B15">
        <w:rPr>
          <w:rFonts w:ascii="Nexa" w:hAnsi="Nexa"/>
          <w:lang w:val="de-DE"/>
        </w:rPr>
        <w:t xml:space="preserve"> NN NJ2N NNNN </w:t>
      </w:r>
      <w:proofErr w:type="spellStart"/>
      <w:r w:rsidRPr="000B7B15">
        <w:rPr>
          <w:rFonts w:ascii="Nexa" w:hAnsi="Nexa"/>
          <w:lang w:val="de-DE"/>
        </w:rPr>
        <w:t>mitICD</w:t>
      </w:r>
      <w:proofErr w:type="spellEnd"/>
      <w:r w:rsidRPr="000B7B15">
        <w:rPr>
          <w:rFonts w:ascii="Nexa" w:hAnsi="Nexa"/>
          <w:lang w:val="de-DE"/>
        </w:rPr>
        <w:t xml:space="preserve"> U </w:t>
      </w:r>
      <w:proofErr w:type="gramStart"/>
      <w:r w:rsidRPr="000B7B15">
        <w:rPr>
          <w:rFonts w:ascii="Nexa" w:hAnsi="Nexa"/>
          <w:lang w:val="de-DE"/>
        </w:rPr>
        <w:t>0]$</w:t>
      </w:r>
      <w:proofErr w:type="gramEnd"/>
    </w:p>
    <w:p w:rsidR="000B7B15" w:rsidRPr="000B7B15" w:rsidRDefault="000B7B15" w:rsidP="000B7B15">
      <w:pPr>
        <w:spacing w:after="120" w:line="300" w:lineRule="auto"/>
        <w:rPr>
          <w:rFonts w:ascii="Nexa" w:hAnsi="Nexa"/>
          <w:lang w:val="de-DE"/>
        </w:rPr>
      </w:pPr>
      <w:r w:rsidRPr="000B7B15">
        <w:rPr>
          <w:rFonts w:ascii="Nexa" w:hAnsi="Nexa"/>
          <w:lang w:val="de-DE"/>
        </w:rPr>
        <w:t>Für weitere Rückfragen stehe ich Ihnen gerne zur Verfügung.</w:t>
      </w:r>
    </w:p>
    <w:p w:rsidR="000B7B15" w:rsidRPr="00E619ED" w:rsidRDefault="000B7B15" w:rsidP="000B7B15">
      <w:pPr>
        <w:spacing w:after="120" w:line="300" w:lineRule="auto"/>
        <w:rPr>
          <w:rFonts w:ascii="Nexa" w:hAnsi="Nexa"/>
        </w:rPr>
      </w:pPr>
      <w:r w:rsidRPr="000B7B15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0B7B15" w:rsidRDefault="000B7B15" w:rsidP="000B7B15">
      <w:pPr>
        <w:spacing w:after="120" w:line="300" w:lineRule="auto"/>
        <w:rPr>
          <w:rFonts w:ascii="Nexa" w:hAnsi="Nexa"/>
        </w:rPr>
      </w:pPr>
    </w:p>
    <w:p w:rsidR="000B7B15" w:rsidRPr="00E619ED" w:rsidRDefault="000B7B15" w:rsidP="000B7B15">
      <w:pPr>
        <w:spacing w:after="120" w:line="300" w:lineRule="auto"/>
        <w:rPr>
          <w:rFonts w:ascii="Nexa" w:hAnsi="Nexa"/>
        </w:rPr>
      </w:pPr>
    </w:p>
    <w:p w:rsidR="00370425" w:rsidRPr="000B7B15" w:rsidRDefault="000B7B15" w:rsidP="000B7B15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lastRenderedPageBreak/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370425" w:rsidRPr="000B7B15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425" w:rsidRDefault="00370425" w:rsidP="000B7B15">
      <w:pPr>
        <w:spacing w:after="0" w:line="240" w:lineRule="auto"/>
      </w:pPr>
      <w:r>
        <w:separator/>
      </w:r>
    </w:p>
  </w:endnote>
  <w:endnote w:type="continuationSeparator" w:id="0">
    <w:p w:rsidR="00370425" w:rsidRDefault="00370425" w:rsidP="000B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0B7B15" w:rsidRDefault="00000000" w:rsidP="00527F3F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0B7B15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0B7B15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0B7B15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0B7B15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0B7B15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0B7B15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0B7B15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0B7B15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0B7B15">
      <w:rPr>
        <w:rFonts w:ascii="NEXA-BOOK" w:hAnsi="NEXA-BOOK"/>
        <w:b/>
        <w:bCs/>
        <w:color w:val="000000" w:themeColor="text1"/>
        <w:lang w:val="de-DE"/>
      </w:rPr>
      <w:t>]$)</w:t>
    </w:r>
    <w:r w:rsidRPr="000B7B15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0B7B15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B7B15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0B7B15">
      <w:rPr>
        <w:rFonts w:ascii="NEXA-BOOK" w:hAnsi="NEXA-BOOK"/>
        <w:color w:val="000000" w:themeColor="text1"/>
        <w:lang w:val="de-DE"/>
      </w:rPr>
      <w:t xml:space="preserve"> </w:t>
    </w:r>
    <w:r w:rsidRPr="000B7B15">
      <w:rPr>
        <w:rFonts w:ascii="NEXA-BOOK" w:hAnsi="NEXA-BOOK"/>
        <w:color w:val="000000" w:themeColor="text1"/>
        <w:lang w:val="de-DE"/>
      </w:rPr>
      <w:t>/</w:t>
    </w:r>
    <w:r w:rsidRPr="000B7B15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0B7B15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0B7B15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425" w:rsidRDefault="00370425" w:rsidP="000B7B15">
      <w:pPr>
        <w:spacing w:after="0" w:line="240" w:lineRule="auto"/>
      </w:pPr>
      <w:r>
        <w:separator/>
      </w:r>
    </w:p>
  </w:footnote>
  <w:footnote w:type="continuationSeparator" w:id="0">
    <w:p w:rsidR="00370425" w:rsidRDefault="00370425" w:rsidP="000B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0B7B15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6B4F070F" wp14:editId="51CEC34F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500245">
    <w:abstractNumId w:val="8"/>
  </w:num>
  <w:num w:numId="2" w16cid:durableId="142282212">
    <w:abstractNumId w:val="6"/>
  </w:num>
  <w:num w:numId="3" w16cid:durableId="973560452">
    <w:abstractNumId w:val="5"/>
  </w:num>
  <w:num w:numId="4" w16cid:durableId="488710015">
    <w:abstractNumId w:val="4"/>
  </w:num>
  <w:num w:numId="5" w16cid:durableId="1985623822">
    <w:abstractNumId w:val="7"/>
  </w:num>
  <w:num w:numId="6" w16cid:durableId="518467502">
    <w:abstractNumId w:val="3"/>
  </w:num>
  <w:num w:numId="7" w16cid:durableId="2090231162">
    <w:abstractNumId w:val="2"/>
  </w:num>
  <w:num w:numId="8" w16cid:durableId="1828664817">
    <w:abstractNumId w:val="1"/>
  </w:num>
  <w:num w:numId="9" w16cid:durableId="63433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B15"/>
    <w:rsid w:val="0015074B"/>
    <w:rsid w:val="0029639D"/>
    <w:rsid w:val="00326F90"/>
    <w:rsid w:val="003704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19986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0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2023-11-10T15:41:00Z</dcterms:modified>
  <cp:category/>
</cp:coreProperties>
</file>