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BB5D" w14:textId="4544096B" w:rsidR="001622BB" w:rsidRPr="003A3AAA" w:rsidRDefault="001622BB">
      <w:pPr>
        <w:rPr>
          <w:b/>
          <w:bCs/>
          <w:sz w:val="24"/>
          <w:szCs w:val="24"/>
          <w:u w:val="single"/>
        </w:rPr>
      </w:pPr>
      <w:r w:rsidRPr="003A3AAA">
        <w:rPr>
          <w:b/>
          <w:bCs/>
          <w:sz w:val="24"/>
          <w:szCs w:val="24"/>
          <w:u w:val="single"/>
        </w:rPr>
        <w:t>Classes</w:t>
      </w:r>
    </w:p>
    <w:p w14:paraId="532880C8" w14:textId="6CDB15D1" w:rsidR="00084B03" w:rsidRDefault="006F3049" w:rsidP="00084B03">
      <w:pPr>
        <w:jc w:val="both"/>
      </w:pPr>
      <w:r w:rsidRPr="006F3049">
        <w:rPr>
          <w:b/>
          <w:bCs/>
        </w:rPr>
        <w:t>Main</w:t>
      </w:r>
      <w:r>
        <w:t xml:space="preserve"> - </w:t>
      </w:r>
      <w:r w:rsidR="00084B03">
        <w:t>The Main class is responsible for the flow of the program it is used to add volunteers, teams, and team leaders. It acts as the backbone, as it provides all the data, and all methods are called here.</w:t>
      </w:r>
    </w:p>
    <w:p w14:paraId="031B79F4" w14:textId="4F45F912" w:rsidR="00084B03" w:rsidRDefault="006F3049" w:rsidP="006F3049">
      <w:pPr>
        <w:jc w:val="both"/>
      </w:pPr>
      <w:r w:rsidRPr="006F3049">
        <w:rPr>
          <w:b/>
          <w:bCs/>
        </w:rPr>
        <w:t>Team</w:t>
      </w:r>
      <w:r>
        <w:t xml:space="preserve"> –</w:t>
      </w:r>
      <w:r w:rsidRPr="006F3049">
        <w:t xml:space="preserve"> </w:t>
      </w:r>
      <w:r>
        <w:t>This class responsibility is to create a team and store the volunteers. The class also sorts volunteers and creates a clean table that can be returned using a method.</w:t>
      </w:r>
    </w:p>
    <w:p w14:paraId="783F9712" w14:textId="55408F89" w:rsidR="006F3049" w:rsidRDefault="006F3049" w:rsidP="006F3049">
      <w:pPr>
        <w:jc w:val="both"/>
      </w:pPr>
      <w:r w:rsidRPr="006F3049">
        <w:rPr>
          <w:b/>
          <w:bCs/>
        </w:rPr>
        <w:t>Volunteer</w:t>
      </w:r>
      <w:r>
        <w:t xml:space="preserve"> – </w:t>
      </w:r>
      <w:r w:rsidR="00463754">
        <w:t>Volunteers are essential to the program, this class is responsible for all the volunteer methods, this class is used to store volunteers’ data, calculate wages and boxes. There are also get methods which allow us to get data from that volunteer within another class at any time.</w:t>
      </w:r>
    </w:p>
    <w:p w14:paraId="71FC47A0" w14:textId="03CAADFD" w:rsidR="003A3AAA" w:rsidRDefault="0063320A" w:rsidP="0063320A">
      <w:pPr>
        <w:jc w:val="both"/>
      </w:pPr>
      <w:r w:rsidRPr="0063320A">
        <w:rPr>
          <w:b/>
          <w:bCs/>
        </w:rPr>
        <w:t>Team leader</w:t>
      </w:r>
      <w:r>
        <w:t xml:space="preserve"> – Because the team leader class is </w:t>
      </w:r>
      <w:r w:rsidR="003A3AAA">
        <w:t>the same</w:t>
      </w:r>
      <w:r>
        <w:t xml:space="preserve"> as the volunteer class with a few minor changes to the wage calculation and how it returns true for the team leader, its best to inherit the volunteer class this makes </w:t>
      </w:r>
      <w:r w:rsidR="003A3AAA">
        <w:t>it,</w:t>
      </w:r>
      <w:r>
        <w:t xml:space="preserve"> so you do not have to copy code</w:t>
      </w:r>
      <w:r w:rsidR="00180E68">
        <w:t>.</w:t>
      </w:r>
    </w:p>
    <w:p w14:paraId="11817FFB" w14:textId="77777777" w:rsidR="003A3AAA" w:rsidRPr="0063320A" w:rsidRDefault="003A3AAA" w:rsidP="0063320A">
      <w:pPr>
        <w:jc w:val="both"/>
      </w:pPr>
    </w:p>
    <w:p w14:paraId="53029D9D" w14:textId="0DC7DD1C" w:rsidR="003C2C5E" w:rsidRDefault="003C2C5E">
      <w:pPr>
        <w:rPr>
          <w:b/>
          <w:bCs/>
          <w:sz w:val="24"/>
          <w:szCs w:val="24"/>
          <w:u w:val="single"/>
        </w:rPr>
      </w:pPr>
      <w:r w:rsidRPr="003A3AAA">
        <w:rPr>
          <w:b/>
          <w:bCs/>
          <w:sz w:val="24"/>
          <w:szCs w:val="24"/>
          <w:u w:val="single"/>
        </w:rPr>
        <w:t>Methods Used</w:t>
      </w:r>
    </w:p>
    <w:p w14:paraId="3AE3A28D" w14:textId="00572081" w:rsidR="001622BB" w:rsidRDefault="003A3AAA">
      <w:r>
        <w:rPr>
          <w:b/>
          <w:bCs/>
        </w:rPr>
        <w:t xml:space="preserve">Constructor </w:t>
      </w:r>
      <w:r>
        <w:t xml:space="preserve">– </w:t>
      </w:r>
      <w:r w:rsidR="002F6A27">
        <w:t xml:space="preserve">A constructor initialise the </w:t>
      </w:r>
      <w:r w:rsidR="008B4AEF">
        <w:t>classes, they</w:t>
      </w:r>
      <w:r w:rsidR="002F6A27">
        <w:t xml:space="preserve"> are used to add volunteer values when a new volunteer object is created. </w:t>
      </w:r>
      <w:r w:rsidR="008B4AEF">
        <w:t>There is another</w:t>
      </w:r>
      <w:r w:rsidR="002F6A27">
        <w:t xml:space="preserve"> </w:t>
      </w:r>
      <w:r w:rsidR="008B4AEF">
        <w:t>constructor</w:t>
      </w:r>
      <w:r w:rsidR="002F6A27">
        <w:t xml:space="preserve"> used </w:t>
      </w:r>
      <w:r w:rsidR="008B4AEF">
        <w:t xml:space="preserve">in the Team class where a new array list is created </w:t>
      </w:r>
      <w:r w:rsidR="00740360">
        <w:t xml:space="preserve">for the team. </w:t>
      </w:r>
    </w:p>
    <w:p w14:paraId="1C7A889C" w14:textId="6B19838C" w:rsidR="00740360" w:rsidRDefault="00740360">
      <w:r>
        <w:rPr>
          <w:noProof/>
        </w:rPr>
        <w:drawing>
          <wp:inline distT="0" distB="0" distL="0" distR="0" wp14:anchorId="60052C87" wp14:editId="2B2BE45A">
            <wp:extent cx="5661660" cy="16751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1660" cy="1675130"/>
                    </a:xfrm>
                    <a:prstGeom prst="rect">
                      <a:avLst/>
                    </a:prstGeom>
                    <a:noFill/>
                    <a:ln>
                      <a:noFill/>
                    </a:ln>
                  </pic:spPr>
                </pic:pic>
              </a:graphicData>
            </a:graphic>
          </wp:inline>
        </w:drawing>
      </w:r>
    </w:p>
    <w:p w14:paraId="05548213" w14:textId="289C7CB1" w:rsidR="00740360" w:rsidRDefault="00740360" w:rsidP="00082DE4">
      <w:pPr>
        <w:jc w:val="both"/>
      </w:pPr>
      <w:r>
        <w:rPr>
          <w:b/>
          <w:bCs/>
        </w:rPr>
        <w:t xml:space="preserve">Update Boxes </w:t>
      </w:r>
      <w:r>
        <w:t xml:space="preserve">– </w:t>
      </w:r>
      <w:r w:rsidR="00082DE4">
        <w:t>To update the boxes we must add the previous boxes to the boxes to add amount and then use .this to update that volunteers boxes.</w:t>
      </w:r>
    </w:p>
    <w:p w14:paraId="75E7606E" w14:textId="16685703" w:rsidR="00082DE4" w:rsidRPr="00740360" w:rsidRDefault="00082DE4">
      <w:r>
        <w:rPr>
          <w:noProof/>
        </w:rPr>
        <w:drawing>
          <wp:anchor distT="0" distB="0" distL="114300" distR="114300" simplePos="0" relativeHeight="251658240" behindDoc="0" locked="0" layoutInCell="1" allowOverlap="1" wp14:anchorId="08F0DAA6" wp14:editId="35E97E9C">
            <wp:simplePos x="0" y="0"/>
            <wp:positionH relativeFrom="column">
              <wp:posOffset>307238</wp:posOffset>
            </wp:positionH>
            <wp:positionV relativeFrom="paragraph">
              <wp:posOffset>12090</wp:posOffset>
            </wp:positionV>
            <wp:extent cx="4601210" cy="1038860"/>
            <wp:effectExtent l="0" t="0" r="8890" b="889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1210" cy="1038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72C45" w14:textId="0FB87165" w:rsidR="003A3AAA" w:rsidRDefault="003A3AAA"/>
    <w:p w14:paraId="31E2D861" w14:textId="59AAE815" w:rsidR="00740360" w:rsidRDefault="00740360"/>
    <w:p w14:paraId="0C965D6D" w14:textId="5EE22E86" w:rsidR="00082DE4" w:rsidRDefault="00082DE4"/>
    <w:p w14:paraId="35EE4110" w14:textId="77777777" w:rsidR="004275C5" w:rsidRPr="004275C5" w:rsidRDefault="004275C5" w:rsidP="004275C5">
      <w:pPr>
        <w:jc w:val="both"/>
      </w:pPr>
    </w:p>
    <w:p w14:paraId="1042CE45" w14:textId="521F816A" w:rsidR="004275C5" w:rsidRDefault="004275C5" w:rsidP="004275C5">
      <w:pPr>
        <w:jc w:val="both"/>
      </w:pPr>
      <w:r>
        <w:rPr>
          <w:b/>
          <w:bCs/>
        </w:rPr>
        <w:t xml:space="preserve">Getting values </w:t>
      </w:r>
      <w:r>
        <w:t xml:space="preserve">–  there are a variety </w:t>
      </w:r>
      <w:r w:rsidR="00227953">
        <w:t>of get methods used these methods are simple and just return the data from that class.</w:t>
      </w:r>
    </w:p>
    <w:p w14:paraId="32AB859C" w14:textId="230BC449" w:rsidR="004275C5" w:rsidRDefault="00227953">
      <w:r>
        <w:rPr>
          <w:noProof/>
        </w:rPr>
        <w:drawing>
          <wp:anchor distT="0" distB="0" distL="114300" distR="114300" simplePos="0" relativeHeight="251659264" behindDoc="0" locked="0" layoutInCell="1" allowOverlap="1" wp14:anchorId="005B80CA" wp14:editId="39344FD5">
            <wp:simplePos x="0" y="0"/>
            <wp:positionH relativeFrom="column">
              <wp:posOffset>1502410</wp:posOffset>
            </wp:positionH>
            <wp:positionV relativeFrom="paragraph">
              <wp:posOffset>9525</wp:posOffset>
            </wp:positionV>
            <wp:extent cx="2385695" cy="628015"/>
            <wp:effectExtent l="0" t="0" r="0" b="63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5695" cy="628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5F31F" w14:textId="77777777" w:rsidR="004C1FC9" w:rsidRDefault="004C1FC9"/>
    <w:p w14:paraId="3A91282B" w14:textId="469890A1" w:rsidR="004275C5" w:rsidRDefault="004275C5" w:rsidP="00082DE4">
      <w:pPr>
        <w:jc w:val="both"/>
      </w:pPr>
      <w:r>
        <w:rPr>
          <w:b/>
          <w:bCs/>
        </w:rPr>
        <w:lastRenderedPageBreak/>
        <w:t xml:space="preserve">Calculate wages </w:t>
      </w:r>
      <w:r>
        <w:t>– The brief specified that a volunteer gets 0.15p for the first 50 boxes and then 0.20p for the rest. If the volunteer is a team leader, they get a 20% increase.  They are 2 wage calculations 1 in team leader class and the other in the volunteer class. They preform the same calculations just the team leader one adds 20% increase.</w:t>
      </w:r>
    </w:p>
    <w:tbl>
      <w:tblPr>
        <w:tblStyle w:val="TableGrid"/>
        <w:tblW w:w="0" w:type="auto"/>
        <w:tblLook w:val="04A0" w:firstRow="1" w:lastRow="0" w:firstColumn="1" w:lastColumn="0" w:noHBand="0" w:noVBand="1"/>
      </w:tblPr>
      <w:tblGrid>
        <w:gridCol w:w="4113"/>
        <w:gridCol w:w="4903"/>
      </w:tblGrid>
      <w:tr w:rsidR="00B834A8" w14:paraId="4E8800AD" w14:textId="77777777" w:rsidTr="00B834A8">
        <w:tc>
          <w:tcPr>
            <w:tcW w:w="4536" w:type="dxa"/>
          </w:tcPr>
          <w:p w14:paraId="21C76A60" w14:textId="0DB6A36A" w:rsidR="00262763" w:rsidRPr="00B834A8" w:rsidRDefault="00B834A8" w:rsidP="00B834A8">
            <w:pPr>
              <w:jc w:val="center"/>
              <w:rPr>
                <w:b/>
                <w:bCs/>
              </w:rPr>
            </w:pPr>
            <w:r>
              <w:rPr>
                <w:b/>
                <w:bCs/>
              </w:rPr>
              <w:t>Volunteer Calculation</w:t>
            </w:r>
          </w:p>
        </w:tc>
        <w:tc>
          <w:tcPr>
            <w:tcW w:w="4480" w:type="dxa"/>
          </w:tcPr>
          <w:p w14:paraId="7A489BA5" w14:textId="62AA2FBD" w:rsidR="00262763" w:rsidRPr="00B834A8" w:rsidRDefault="00B834A8" w:rsidP="00B834A8">
            <w:pPr>
              <w:jc w:val="center"/>
              <w:rPr>
                <w:b/>
                <w:bCs/>
              </w:rPr>
            </w:pPr>
            <w:r>
              <w:rPr>
                <w:b/>
                <w:bCs/>
              </w:rPr>
              <w:t>Team leader Calculation</w:t>
            </w:r>
          </w:p>
        </w:tc>
      </w:tr>
      <w:tr w:rsidR="00B834A8" w14:paraId="5356BE31" w14:textId="77777777" w:rsidTr="00B834A8">
        <w:tc>
          <w:tcPr>
            <w:tcW w:w="4536" w:type="dxa"/>
          </w:tcPr>
          <w:p w14:paraId="528ED0E0" w14:textId="5E4273A3" w:rsidR="00262763" w:rsidRDefault="00262763" w:rsidP="00082DE4">
            <w:pPr>
              <w:jc w:val="both"/>
            </w:pPr>
            <w:r>
              <w:rPr>
                <w:noProof/>
              </w:rPr>
              <w:drawing>
                <wp:inline distT="0" distB="0" distL="0" distR="0" wp14:anchorId="365B2D3A" wp14:editId="5591BBF6">
                  <wp:extent cx="2743200" cy="16051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9045" cy="1632020"/>
                          </a:xfrm>
                          <a:prstGeom prst="rect">
                            <a:avLst/>
                          </a:prstGeom>
                          <a:noFill/>
                          <a:ln>
                            <a:noFill/>
                          </a:ln>
                        </pic:spPr>
                      </pic:pic>
                    </a:graphicData>
                  </a:graphic>
                </wp:inline>
              </w:drawing>
            </w:r>
          </w:p>
        </w:tc>
        <w:tc>
          <w:tcPr>
            <w:tcW w:w="4480" w:type="dxa"/>
          </w:tcPr>
          <w:p w14:paraId="4BF00E05" w14:textId="35859AC9" w:rsidR="00262763" w:rsidRDefault="00B834A8" w:rsidP="00082DE4">
            <w:pPr>
              <w:jc w:val="both"/>
            </w:pPr>
            <w:r>
              <w:rPr>
                <w:noProof/>
              </w:rPr>
              <w:drawing>
                <wp:inline distT="0" distB="0" distL="0" distR="0" wp14:anchorId="618FE157" wp14:editId="5B8E555B">
                  <wp:extent cx="3300040" cy="153688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4499" cy="1562243"/>
                          </a:xfrm>
                          <a:prstGeom prst="rect">
                            <a:avLst/>
                          </a:prstGeom>
                          <a:noFill/>
                          <a:ln>
                            <a:noFill/>
                          </a:ln>
                        </pic:spPr>
                      </pic:pic>
                    </a:graphicData>
                  </a:graphic>
                </wp:inline>
              </w:drawing>
            </w:r>
          </w:p>
        </w:tc>
      </w:tr>
    </w:tbl>
    <w:p w14:paraId="125C1BCC" w14:textId="72A31AF4" w:rsidR="004275C5" w:rsidRDefault="004275C5" w:rsidP="00082DE4">
      <w:pPr>
        <w:jc w:val="both"/>
      </w:pPr>
    </w:p>
    <w:p w14:paraId="70F2C4A0" w14:textId="75C8099F" w:rsidR="00082DE4" w:rsidRPr="004D02C5" w:rsidRDefault="00082DE4" w:rsidP="00082DE4">
      <w:pPr>
        <w:jc w:val="both"/>
      </w:pPr>
      <w:r>
        <w:rPr>
          <w:b/>
          <w:bCs/>
        </w:rPr>
        <w:t xml:space="preserve">Sorting volunteers </w:t>
      </w:r>
      <w:r w:rsidR="00833117">
        <w:t>–</w:t>
      </w:r>
      <w:r>
        <w:t xml:space="preserve"> </w:t>
      </w:r>
      <w:r w:rsidR="00B834A8">
        <w:t xml:space="preserve"> </w:t>
      </w:r>
      <w:r w:rsidR="00AC4223" w:rsidRPr="004D02C5">
        <w:t>To sort volunteer we get the array list and use sort to create 2 new objects of the volunteer and compares them to each other.</w:t>
      </w:r>
    </w:p>
    <w:p w14:paraId="16261B24" w14:textId="25425B84" w:rsidR="00AC4223" w:rsidRDefault="00AC4223" w:rsidP="00082DE4">
      <w:pPr>
        <w:jc w:val="both"/>
        <w:rPr>
          <w:b/>
          <w:bCs/>
        </w:rPr>
      </w:pPr>
      <w:r>
        <w:rPr>
          <w:b/>
          <w:bCs/>
          <w:noProof/>
        </w:rPr>
        <w:drawing>
          <wp:anchor distT="0" distB="0" distL="114300" distR="114300" simplePos="0" relativeHeight="251660288" behindDoc="0" locked="0" layoutInCell="1" allowOverlap="1" wp14:anchorId="06E0FF5F" wp14:editId="221624CF">
            <wp:simplePos x="0" y="0"/>
            <wp:positionH relativeFrom="column">
              <wp:posOffset>531628</wp:posOffset>
            </wp:positionH>
            <wp:positionV relativeFrom="paragraph">
              <wp:posOffset>36519</wp:posOffset>
            </wp:positionV>
            <wp:extent cx="4444365" cy="2700655"/>
            <wp:effectExtent l="0" t="0" r="0" b="444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4365" cy="270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F80A3" w14:textId="0FA6C64F" w:rsidR="00AC4223" w:rsidRDefault="00AC4223" w:rsidP="00082DE4">
      <w:pPr>
        <w:jc w:val="both"/>
        <w:rPr>
          <w:b/>
          <w:bCs/>
        </w:rPr>
      </w:pPr>
    </w:p>
    <w:p w14:paraId="0C12770E" w14:textId="09612C8F" w:rsidR="00AC4223" w:rsidRDefault="00AC4223" w:rsidP="00082DE4">
      <w:pPr>
        <w:jc w:val="both"/>
        <w:rPr>
          <w:b/>
          <w:bCs/>
        </w:rPr>
      </w:pPr>
    </w:p>
    <w:p w14:paraId="0780ECDA" w14:textId="51B25431" w:rsidR="00AC4223" w:rsidRDefault="00AC4223" w:rsidP="00082DE4">
      <w:pPr>
        <w:jc w:val="both"/>
        <w:rPr>
          <w:b/>
          <w:bCs/>
        </w:rPr>
      </w:pPr>
    </w:p>
    <w:p w14:paraId="5A75E7E6" w14:textId="7DBDA639" w:rsidR="00AC4223" w:rsidRDefault="00AC4223" w:rsidP="00082DE4">
      <w:pPr>
        <w:jc w:val="both"/>
        <w:rPr>
          <w:b/>
          <w:bCs/>
        </w:rPr>
      </w:pPr>
    </w:p>
    <w:p w14:paraId="6F9EDFA6" w14:textId="5A079539" w:rsidR="00AC4223" w:rsidRDefault="00AC4223" w:rsidP="00082DE4">
      <w:pPr>
        <w:jc w:val="both"/>
        <w:rPr>
          <w:b/>
          <w:bCs/>
        </w:rPr>
      </w:pPr>
    </w:p>
    <w:p w14:paraId="6FF48DDC" w14:textId="13F32F2E" w:rsidR="00AC4223" w:rsidRDefault="00AC4223" w:rsidP="00082DE4">
      <w:pPr>
        <w:jc w:val="both"/>
        <w:rPr>
          <w:b/>
          <w:bCs/>
        </w:rPr>
      </w:pPr>
    </w:p>
    <w:p w14:paraId="7365ADBB" w14:textId="1EC6DDB7" w:rsidR="00AC4223" w:rsidRDefault="00AC4223" w:rsidP="00082DE4">
      <w:pPr>
        <w:jc w:val="both"/>
        <w:rPr>
          <w:b/>
          <w:bCs/>
        </w:rPr>
      </w:pPr>
    </w:p>
    <w:p w14:paraId="4E3475D8" w14:textId="4D99BA6E" w:rsidR="00AC4223" w:rsidRDefault="00AC4223" w:rsidP="00082DE4">
      <w:pPr>
        <w:jc w:val="both"/>
        <w:rPr>
          <w:b/>
          <w:bCs/>
        </w:rPr>
      </w:pPr>
    </w:p>
    <w:p w14:paraId="1D91FB6F" w14:textId="77777777" w:rsidR="00AC4223" w:rsidRDefault="00AC4223" w:rsidP="00082DE4">
      <w:pPr>
        <w:jc w:val="both"/>
        <w:rPr>
          <w:b/>
          <w:bCs/>
        </w:rPr>
      </w:pPr>
    </w:p>
    <w:p w14:paraId="706F1252" w14:textId="20F655B2" w:rsidR="00AC4223" w:rsidRDefault="00AC4223" w:rsidP="00082DE4">
      <w:pPr>
        <w:jc w:val="both"/>
      </w:pPr>
    </w:p>
    <w:p w14:paraId="6E2D9FC5" w14:textId="7340A850" w:rsidR="00833117" w:rsidRDefault="00B539AE" w:rsidP="00082DE4">
      <w:pPr>
        <w:jc w:val="both"/>
      </w:pPr>
      <w:r>
        <w:rPr>
          <w:b/>
          <w:bCs/>
          <w:noProof/>
          <w:sz w:val="32"/>
          <w:szCs w:val="32"/>
        </w:rPr>
        <w:drawing>
          <wp:anchor distT="0" distB="0" distL="114300" distR="114300" simplePos="0" relativeHeight="251661312" behindDoc="0" locked="0" layoutInCell="1" allowOverlap="1" wp14:anchorId="288BDEA8" wp14:editId="1285F3A9">
            <wp:simplePos x="0" y="0"/>
            <wp:positionH relativeFrom="margin">
              <wp:align>right</wp:align>
            </wp:positionH>
            <wp:positionV relativeFrom="paragraph">
              <wp:posOffset>559907</wp:posOffset>
            </wp:positionV>
            <wp:extent cx="5730875" cy="1765300"/>
            <wp:effectExtent l="0" t="0" r="3175"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176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3117">
        <w:rPr>
          <w:b/>
          <w:bCs/>
        </w:rPr>
        <w:t xml:space="preserve">Getting table </w:t>
      </w:r>
      <w:r w:rsidR="00286B3E">
        <w:rPr>
          <w:b/>
          <w:bCs/>
        </w:rPr>
        <w:t xml:space="preserve">/ Stats </w:t>
      </w:r>
      <w:r w:rsidR="00B834A8">
        <w:t xml:space="preserve">– </w:t>
      </w:r>
      <w:r w:rsidR="00286B3E">
        <w:t>To create a clean table we loop through all the volunteers in the list and create a new row for each volunteer and append it to a string that will be returned. This is the same for stats, but we must declare values for total wages and boxes.</w:t>
      </w:r>
    </w:p>
    <w:p w14:paraId="1462AD4C" w14:textId="0DEB71D2" w:rsidR="00B834A8" w:rsidRDefault="00B539AE">
      <w:pPr>
        <w:rPr>
          <w:b/>
          <w:bCs/>
          <w:sz w:val="28"/>
          <w:szCs w:val="28"/>
        </w:rPr>
      </w:pPr>
      <w:r>
        <w:rPr>
          <w:b/>
          <w:bCs/>
          <w:noProof/>
          <w:sz w:val="28"/>
          <w:szCs w:val="28"/>
        </w:rPr>
        <w:lastRenderedPageBreak/>
        <w:drawing>
          <wp:inline distT="0" distB="0" distL="0" distR="0" wp14:anchorId="40B74380" wp14:editId="6CD84B48">
            <wp:extent cx="5720080" cy="1828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1828800"/>
                    </a:xfrm>
                    <a:prstGeom prst="rect">
                      <a:avLst/>
                    </a:prstGeom>
                    <a:noFill/>
                    <a:ln>
                      <a:noFill/>
                    </a:ln>
                  </pic:spPr>
                </pic:pic>
              </a:graphicData>
            </a:graphic>
          </wp:inline>
        </w:drawing>
      </w:r>
    </w:p>
    <w:p w14:paraId="313E5A94" w14:textId="7F06E6BD" w:rsidR="00B539AE" w:rsidRPr="00B539AE" w:rsidRDefault="00B539AE">
      <w:pPr>
        <w:rPr>
          <w:b/>
          <w:bCs/>
          <w:sz w:val="28"/>
          <w:szCs w:val="28"/>
        </w:rPr>
      </w:pPr>
    </w:p>
    <w:p w14:paraId="3924E834" w14:textId="036E25C1" w:rsidR="00FE1D4B" w:rsidRPr="003A3AAA" w:rsidRDefault="00EC4528">
      <w:pPr>
        <w:rPr>
          <w:b/>
          <w:bCs/>
          <w:sz w:val="24"/>
          <w:szCs w:val="24"/>
          <w:u w:val="single"/>
        </w:rPr>
      </w:pPr>
      <w:r w:rsidRPr="003A3AAA">
        <w:rPr>
          <w:b/>
          <w:bCs/>
          <w:sz w:val="24"/>
          <w:szCs w:val="24"/>
          <w:u w:val="single"/>
        </w:rPr>
        <w:t>Testing phase</w:t>
      </w:r>
    </w:p>
    <w:p w14:paraId="5E4ABC13" w14:textId="1CBEA522" w:rsidR="00565FFF" w:rsidRPr="00565FFF" w:rsidRDefault="008702D2" w:rsidP="00565FFF">
      <w:pPr>
        <w:jc w:val="both"/>
      </w:pPr>
      <w:r>
        <w:t xml:space="preserve">During this stage I came across some issues that could </w:t>
      </w:r>
      <w:r w:rsidR="00565FFF">
        <w:t>occur</w:t>
      </w:r>
      <w:r>
        <w:t xml:space="preserve"> </w:t>
      </w:r>
      <w:r w:rsidR="00565FFF">
        <w:t>if the user enters values that are not suitable for example 0 or less than.  To combat this, I created a function within the volunteer class that checks if the value is less than or equal to 0. If this value is unsuitable, it will give an error and the program will exit.</w:t>
      </w:r>
    </w:p>
    <w:tbl>
      <w:tblPr>
        <w:tblStyle w:val="TableGrid"/>
        <w:tblW w:w="0" w:type="auto"/>
        <w:tblLook w:val="04A0" w:firstRow="1" w:lastRow="0" w:firstColumn="1" w:lastColumn="0" w:noHBand="0" w:noVBand="1"/>
      </w:tblPr>
      <w:tblGrid>
        <w:gridCol w:w="9016"/>
      </w:tblGrid>
      <w:tr w:rsidR="001B4012" w14:paraId="17AC46B1" w14:textId="77777777" w:rsidTr="001B4012">
        <w:tc>
          <w:tcPr>
            <w:tcW w:w="9016" w:type="dxa"/>
          </w:tcPr>
          <w:p w14:paraId="75068F16" w14:textId="4262DB6A" w:rsidR="001B4012" w:rsidRPr="00EC4528" w:rsidRDefault="001B4012" w:rsidP="00EC4528">
            <w:pPr>
              <w:jc w:val="center"/>
              <w:rPr>
                <w:b/>
                <w:bCs/>
              </w:rPr>
            </w:pPr>
            <w:r w:rsidRPr="00EC4528">
              <w:rPr>
                <w:b/>
                <w:bCs/>
              </w:rPr>
              <w:t xml:space="preserve">Input incorrect values for </w:t>
            </w:r>
            <w:r w:rsidR="00EC4528" w:rsidRPr="00EC4528">
              <w:rPr>
                <w:b/>
                <w:bCs/>
              </w:rPr>
              <w:t>add boxes</w:t>
            </w:r>
          </w:p>
        </w:tc>
      </w:tr>
      <w:tr w:rsidR="001B4012" w14:paraId="4A8C5211" w14:textId="77777777" w:rsidTr="001B4012">
        <w:tc>
          <w:tcPr>
            <w:tcW w:w="9016" w:type="dxa"/>
          </w:tcPr>
          <w:p w14:paraId="4720A5FA" w14:textId="6419F07B" w:rsidR="001B4012" w:rsidRDefault="00EC4528">
            <w:r>
              <w:rPr>
                <w:noProof/>
              </w:rPr>
              <w:drawing>
                <wp:inline distT="0" distB="0" distL="0" distR="0" wp14:anchorId="522B9033" wp14:editId="6C47D57B">
                  <wp:extent cx="568642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419100"/>
                          </a:xfrm>
                          <a:prstGeom prst="rect">
                            <a:avLst/>
                          </a:prstGeom>
                          <a:noFill/>
                          <a:ln>
                            <a:noFill/>
                          </a:ln>
                        </pic:spPr>
                      </pic:pic>
                    </a:graphicData>
                  </a:graphic>
                </wp:inline>
              </w:drawing>
            </w:r>
          </w:p>
        </w:tc>
      </w:tr>
      <w:tr w:rsidR="001B4012" w14:paraId="0AC175A0" w14:textId="77777777" w:rsidTr="001B4012">
        <w:tc>
          <w:tcPr>
            <w:tcW w:w="9016" w:type="dxa"/>
          </w:tcPr>
          <w:p w14:paraId="043545BF" w14:textId="0623E048" w:rsidR="001B4012" w:rsidRPr="00EC4528" w:rsidRDefault="00EC4528" w:rsidP="00EC4528">
            <w:pPr>
              <w:jc w:val="center"/>
              <w:rPr>
                <w:b/>
                <w:bCs/>
              </w:rPr>
            </w:pPr>
            <w:r>
              <w:rPr>
                <w:b/>
                <w:bCs/>
              </w:rPr>
              <w:t>Program Output</w:t>
            </w:r>
          </w:p>
        </w:tc>
      </w:tr>
      <w:tr w:rsidR="001B4012" w14:paraId="7879267A" w14:textId="77777777" w:rsidTr="001B4012">
        <w:tc>
          <w:tcPr>
            <w:tcW w:w="9016" w:type="dxa"/>
          </w:tcPr>
          <w:p w14:paraId="3ACA284F" w14:textId="1823C801" w:rsidR="00EC4528" w:rsidRDefault="00EC4528">
            <w:r>
              <w:rPr>
                <w:noProof/>
              </w:rPr>
              <w:drawing>
                <wp:inline distT="0" distB="0" distL="0" distR="0" wp14:anchorId="2FBC97A5" wp14:editId="706CDF38">
                  <wp:extent cx="5600700" cy="27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40" cy="284054"/>
                          </a:xfrm>
                          <a:prstGeom prst="rect">
                            <a:avLst/>
                          </a:prstGeom>
                          <a:noFill/>
                          <a:ln>
                            <a:noFill/>
                          </a:ln>
                        </pic:spPr>
                      </pic:pic>
                    </a:graphicData>
                  </a:graphic>
                </wp:inline>
              </w:drawing>
            </w:r>
          </w:p>
        </w:tc>
      </w:tr>
    </w:tbl>
    <w:tbl>
      <w:tblPr>
        <w:tblStyle w:val="TableGrid"/>
        <w:tblpPr w:leftFromText="180" w:rightFromText="180" w:vertAnchor="text" w:horzAnchor="margin" w:tblpY="303"/>
        <w:tblW w:w="0" w:type="auto"/>
        <w:tblLook w:val="04A0" w:firstRow="1" w:lastRow="0" w:firstColumn="1" w:lastColumn="0" w:noHBand="0" w:noVBand="1"/>
      </w:tblPr>
      <w:tblGrid>
        <w:gridCol w:w="9016"/>
      </w:tblGrid>
      <w:tr w:rsidR="00EC4528" w14:paraId="452CA872" w14:textId="77777777" w:rsidTr="00EC4528">
        <w:tc>
          <w:tcPr>
            <w:tcW w:w="9016" w:type="dxa"/>
          </w:tcPr>
          <w:p w14:paraId="228AE2D4" w14:textId="3F235007" w:rsidR="00EC4528" w:rsidRPr="001B4012" w:rsidRDefault="00FE6470" w:rsidP="00EC4528">
            <w:pPr>
              <w:jc w:val="center"/>
              <w:rPr>
                <w:b/>
                <w:bCs/>
              </w:rPr>
            </w:pPr>
            <w:r>
              <w:rPr>
                <w:b/>
                <w:bCs/>
              </w:rPr>
              <w:t>Input correct values for boxes</w:t>
            </w:r>
          </w:p>
        </w:tc>
      </w:tr>
      <w:tr w:rsidR="00EC4528" w14:paraId="0693C9C6" w14:textId="77777777" w:rsidTr="00EC4528">
        <w:tc>
          <w:tcPr>
            <w:tcW w:w="9016" w:type="dxa"/>
          </w:tcPr>
          <w:p w14:paraId="5D46F78D" w14:textId="77777777" w:rsidR="00EC4528" w:rsidRDefault="00EC4528" w:rsidP="00EC4528">
            <w:r>
              <w:rPr>
                <w:noProof/>
              </w:rPr>
              <w:drawing>
                <wp:inline distT="0" distB="0" distL="0" distR="0" wp14:anchorId="1DC0DE16" wp14:editId="0B14A253">
                  <wp:extent cx="5619750" cy="4953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495300"/>
                          </a:xfrm>
                          <a:prstGeom prst="rect">
                            <a:avLst/>
                          </a:prstGeom>
                          <a:noFill/>
                          <a:ln>
                            <a:noFill/>
                          </a:ln>
                        </pic:spPr>
                      </pic:pic>
                    </a:graphicData>
                  </a:graphic>
                </wp:inline>
              </w:drawing>
            </w:r>
          </w:p>
        </w:tc>
      </w:tr>
      <w:tr w:rsidR="00EC4528" w14:paraId="7D7F18AD" w14:textId="77777777" w:rsidTr="00EC4528">
        <w:tc>
          <w:tcPr>
            <w:tcW w:w="9016" w:type="dxa"/>
          </w:tcPr>
          <w:p w14:paraId="6EB05378" w14:textId="77777777" w:rsidR="00EC4528" w:rsidRPr="001B4012" w:rsidRDefault="00EC4528" w:rsidP="00EC4528">
            <w:pPr>
              <w:jc w:val="center"/>
              <w:rPr>
                <w:b/>
                <w:bCs/>
              </w:rPr>
            </w:pPr>
            <w:r w:rsidRPr="001B4012">
              <w:rPr>
                <w:b/>
                <w:bCs/>
              </w:rPr>
              <w:t>Program Output</w:t>
            </w:r>
          </w:p>
        </w:tc>
      </w:tr>
      <w:tr w:rsidR="00EC4528" w14:paraId="0669A3E3" w14:textId="77777777" w:rsidTr="00EC4528">
        <w:tc>
          <w:tcPr>
            <w:tcW w:w="9016" w:type="dxa"/>
          </w:tcPr>
          <w:p w14:paraId="0FE2AF3E" w14:textId="77777777" w:rsidR="00EC4528" w:rsidRDefault="00EC4528" w:rsidP="00EC4528">
            <w:r>
              <w:rPr>
                <w:noProof/>
              </w:rPr>
              <w:drawing>
                <wp:inline distT="0" distB="0" distL="0" distR="0" wp14:anchorId="31A403B3" wp14:editId="1028F742">
                  <wp:extent cx="5600700" cy="2667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66700"/>
                          </a:xfrm>
                          <a:prstGeom prst="rect">
                            <a:avLst/>
                          </a:prstGeom>
                          <a:noFill/>
                          <a:ln>
                            <a:noFill/>
                          </a:ln>
                        </pic:spPr>
                      </pic:pic>
                    </a:graphicData>
                  </a:graphic>
                </wp:inline>
              </w:drawing>
            </w:r>
          </w:p>
        </w:tc>
      </w:tr>
    </w:tbl>
    <w:p w14:paraId="251DFA74" w14:textId="1F8569AF" w:rsidR="00FA102F" w:rsidRDefault="00FA102F"/>
    <w:p w14:paraId="5C3411D3" w14:textId="77777777" w:rsidR="004C1FC9" w:rsidRDefault="004C1FC9"/>
    <w:tbl>
      <w:tblPr>
        <w:tblStyle w:val="TableGrid"/>
        <w:tblpPr w:leftFromText="180" w:rightFromText="180" w:vertAnchor="text" w:horzAnchor="margin" w:tblpY="-36"/>
        <w:tblW w:w="0" w:type="auto"/>
        <w:tblLook w:val="04A0" w:firstRow="1" w:lastRow="0" w:firstColumn="1" w:lastColumn="0" w:noHBand="0" w:noVBand="1"/>
      </w:tblPr>
      <w:tblGrid>
        <w:gridCol w:w="9016"/>
      </w:tblGrid>
      <w:tr w:rsidR="004C1FC9" w14:paraId="230DF9A0" w14:textId="77777777" w:rsidTr="004C1FC9">
        <w:tc>
          <w:tcPr>
            <w:tcW w:w="9016" w:type="dxa"/>
          </w:tcPr>
          <w:p w14:paraId="513CC2E7" w14:textId="77777777" w:rsidR="004C1FC9" w:rsidRPr="004C1FC9" w:rsidRDefault="004C1FC9" w:rsidP="004C1FC9">
            <w:pPr>
              <w:jc w:val="center"/>
              <w:rPr>
                <w:b/>
                <w:bCs/>
              </w:rPr>
            </w:pPr>
            <w:r>
              <w:rPr>
                <w:b/>
                <w:bCs/>
              </w:rPr>
              <w:t>Code</w:t>
            </w:r>
          </w:p>
        </w:tc>
      </w:tr>
      <w:tr w:rsidR="004C1FC9" w14:paraId="0BE306B8" w14:textId="77777777" w:rsidTr="004C1FC9">
        <w:tc>
          <w:tcPr>
            <w:tcW w:w="9016" w:type="dxa"/>
          </w:tcPr>
          <w:p w14:paraId="6A2E4391" w14:textId="15579809" w:rsidR="004C1FC9" w:rsidRDefault="006D581A" w:rsidP="004C1FC9">
            <w:r>
              <w:rPr>
                <w:noProof/>
              </w:rPr>
              <w:drawing>
                <wp:inline distT="0" distB="0" distL="0" distR="0" wp14:anchorId="3D526C84" wp14:editId="1FF1ABC6">
                  <wp:extent cx="5581650" cy="15106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1510665"/>
                          </a:xfrm>
                          <a:prstGeom prst="rect">
                            <a:avLst/>
                          </a:prstGeom>
                          <a:noFill/>
                          <a:ln>
                            <a:noFill/>
                          </a:ln>
                        </pic:spPr>
                      </pic:pic>
                    </a:graphicData>
                  </a:graphic>
                </wp:inline>
              </w:drawing>
            </w:r>
          </w:p>
        </w:tc>
      </w:tr>
    </w:tbl>
    <w:p w14:paraId="73565417" w14:textId="77777777" w:rsidR="004C1FC9" w:rsidRDefault="004C1FC9"/>
    <w:p w14:paraId="33B431FE" w14:textId="5BE93103" w:rsidR="00FA102F" w:rsidRDefault="00FA102F"/>
    <w:p w14:paraId="1C0A398D" w14:textId="3E28F776" w:rsidR="00FA102F" w:rsidRDefault="00FA102F"/>
    <w:p w14:paraId="06A9433E" w14:textId="274CBAEF" w:rsidR="008702D2" w:rsidRDefault="008702D2"/>
    <w:p w14:paraId="45AC2429" w14:textId="77F421B7" w:rsidR="00565FFF" w:rsidRDefault="00565FFF"/>
    <w:tbl>
      <w:tblPr>
        <w:tblStyle w:val="TableGrid"/>
        <w:tblW w:w="0" w:type="auto"/>
        <w:tblLook w:val="04A0" w:firstRow="1" w:lastRow="0" w:firstColumn="1" w:lastColumn="0" w:noHBand="0" w:noVBand="1"/>
      </w:tblPr>
      <w:tblGrid>
        <w:gridCol w:w="4508"/>
        <w:gridCol w:w="4508"/>
      </w:tblGrid>
      <w:tr w:rsidR="00B539AE" w14:paraId="7F03A1CF" w14:textId="77777777" w:rsidTr="00B539AE">
        <w:tc>
          <w:tcPr>
            <w:tcW w:w="4508" w:type="dxa"/>
          </w:tcPr>
          <w:p w14:paraId="095FB8D9" w14:textId="46DC799D" w:rsidR="00B539AE" w:rsidRDefault="00B539AE" w:rsidP="00B539AE">
            <w:pPr>
              <w:jc w:val="center"/>
            </w:pPr>
            <w:r>
              <w:rPr>
                <w:b/>
                <w:bCs/>
              </w:rPr>
              <w:t>Volunteers sorted by boxes delivered</w:t>
            </w:r>
          </w:p>
        </w:tc>
        <w:tc>
          <w:tcPr>
            <w:tcW w:w="4508" w:type="dxa"/>
          </w:tcPr>
          <w:p w14:paraId="38430AD7" w14:textId="341BCD02" w:rsidR="00B539AE" w:rsidRDefault="00B539AE" w:rsidP="00B539AE">
            <w:pPr>
              <w:jc w:val="center"/>
            </w:pPr>
            <w:r>
              <w:rPr>
                <w:b/>
                <w:bCs/>
              </w:rPr>
              <w:t>Volunteers sorted alphabetically</w:t>
            </w:r>
          </w:p>
        </w:tc>
      </w:tr>
      <w:tr w:rsidR="00B539AE" w14:paraId="4026FE42" w14:textId="77777777" w:rsidTr="00B539AE">
        <w:tc>
          <w:tcPr>
            <w:tcW w:w="4508" w:type="dxa"/>
          </w:tcPr>
          <w:p w14:paraId="49637BE2" w14:textId="6BAF47C8" w:rsidR="00B539AE" w:rsidRDefault="00B539AE" w:rsidP="00B539AE">
            <w:pPr>
              <w:jc w:val="center"/>
            </w:pPr>
            <w:r>
              <w:rPr>
                <w:noProof/>
              </w:rPr>
              <w:drawing>
                <wp:inline distT="0" distB="0" distL="0" distR="0" wp14:anchorId="3E61B792" wp14:editId="45CC35E1">
                  <wp:extent cx="2466975" cy="22574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2257425"/>
                          </a:xfrm>
                          <a:prstGeom prst="rect">
                            <a:avLst/>
                          </a:prstGeom>
                          <a:noFill/>
                          <a:ln>
                            <a:noFill/>
                          </a:ln>
                        </pic:spPr>
                      </pic:pic>
                    </a:graphicData>
                  </a:graphic>
                </wp:inline>
              </w:drawing>
            </w:r>
          </w:p>
        </w:tc>
        <w:tc>
          <w:tcPr>
            <w:tcW w:w="4508" w:type="dxa"/>
          </w:tcPr>
          <w:p w14:paraId="08946658" w14:textId="11D107DE" w:rsidR="00B539AE" w:rsidRDefault="00B539AE" w:rsidP="00B539AE">
            <w:pPr>
              <w:jc w:val="center"/>
            </w:pPr>
            <w:r>
              <w:rPr>
                <w:noProof/>
              </w:rPr>
              <w:drawing>
                <wp:inline distT="0" distB="0" distL="0" distR="0" wp14:anchorId="1B277EEE" wp14:editId="553D3B8A">
                  <wp:extent cx="2533650" cy="22193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2219325"/>
                          </a:xfrm>
                          <a:prstGeom prst="rect">
                            <a:avLst/>
                          </a:prstGeom>
                          <a:noFill/>
                          <a:ln>
                            <a:noFill/>
                          </a:ln>
                        </pic:spPr>
                      </pic:pic>
                    </a:graphicData>
                  </a:graphic>
                </wp:inline>
              </w:drawing>
            </w:r>
          </w:p>
        </w:tc>
      </w:tr>
    </w:tbl>
    <w:p w14:paraId="776DD36C" w14:textId="77777777" w:rsidR="00565FFF" w:rsidRDefault="00565FFF"/>
    <w:tbl>
      <w:tblPr>
        <w:tblStyle w:val="TableGrid"/>
        <w:tblW w:w="0" w:type="auto"/>
        <w:tblLook w:val="04A0" w:firstRow="1" w:lastRow="0" w:firstColumn="1" w:lastColumn="0" w:noHBand="0" w:noVBand="1"/>
      </w:tblPr>
      <w:tblGrid>
        <w:gridCol w:w="4508"/>
        <w:gridCol w:w="4508"/>
      </w:tblGrid>
      <w:tr w:rsidR="00B539AE" w14:paraId="38504BAE" w14:textId="77777777" w:rsidTr="007C2A08">
        <w:tc>
          <w:tcPr>
            <w:tcW w:w="4508" w:type="dxa"/>
          </w:tcPr>
          <w:p w14:paraId="43958735" w14:textId="3538DBAF" w:rsidR="00B539AE" w:rsidRDefault="00B539AE" w:rsidP="00B539AE">
            <w:pPr>
              <w:jc w:val="center"/>
            </w:pPr>
            <w:r>
              <w:rPr>
                <w:b/>
                <w:bCs/>
              </w:rPr>
              <w:t>Volunteers Not Sorted</w:t>
            </w:r>
          </w:p>
        </w:tc>
        <w:tc>
          <w:tcPr>
            <w:tcW w:w="4508" w:type="dxa"/>
          </w:tcPr>
          <w:p w14:paraId="5A70E6BA" w14:textId="3D981AC0" w:rsidR="00B539AE" w:rsidRDefault="00B539AE" w:rsidP="00B539AE">
            <w:pPr>
              <w:jc w:val="center"/>
            </w:pPr>
            <w:r>
              <w:rPr>
                <w:b/>
                <w:bCs/>
              </w:rPr>
              <w:t>Volunteers Sorted by wage</w:t>
            </w:r>
          </w:p>
        </w:tc>
      </w:tr>
      <w:tr w:rsidR="00B539AE" w14:paraId="2B11845C" w14:textId="77777777" w:rsidTr="007C2A08">
        <w:tc>
          <w:tcPr>
            <w:tcW w:w="4508" w:type="dxa"/>
          </w:tcPr>
          <w:p w14:paraId="7B743171" w14:textId="5BA96F57" w:rsidR="00B539AE" w:rsidRDefault="00B539AE" w:rsidP="007C2A08">
            <w:pPr>
              <w:jc w:val="center"/>
            </w:pPr>
            <w:r>
              <w:rPr>
                <w:noProof/>
              </w:rPr>
              <w:drawing>
                <wp:inline distT="0" distB="0" distL="0" distR="0" wp14:anchorId="0E2132DA" wp14:editId="2AA88B4C">
                  <wp:extent cx="2457450" cy="224790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7450" cy="2247900"/>
                          </a:xfrm>
                          <a:prstGeom prst="rect">
                            <a:avLst/>
                          </a:prstGeom>
                          <a:noFill/>
                          <a:ln>
                            <a:noFill/>
                          </a:ln>
                        </pic:spPr>
                      </pic:pic>
                    </a:graphicData>
                  </a:graphic>
                </wp:inline>
              </w:drawing>
            </w:r>
          </w:p>
        </w:tc>
        <w:tc>
          <w:tcPr>
            <w:tcW w:w="4508" w:type="dxa"/>
          </w:tcPr>
          <w:p w14:paraId="3399B716" w14:textId="5E5BED03" w:rsidR="00B539AE" w:rsidRDefault="00B539AE" w:rsidP="007C2A08">
            <w:pPr>
              <w:jc w:val="center"/>
            </w:pPr>
            <w:r>
              <w:rPr>
                <w:noProof/>
              </w:rPr>
              <w:drawing>
                <wp:inline distT="0" distB="0" distL="0" distR="0" wp14:anchorId="07A07C1D" wp14:editId="32C606DA">
                  <wp:extent cx="2495550" cy="225742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2257425"/>
                          </a:xfrm>
                          <a:prstGeom prst="rect">
                            <a:avLst/>
                          </a:prstGeom>
                          <a:noFill/>
                          <a:ln>
                            <a:noFill/>
                          </a:ln>
                        </pic:spPr>
                      </pic:pic>
                    </a:graphicData>
                  </a:graphic>
                </wp:inline>
              </w:drawing>
            </w:r>
          </w:p>
        </w:tc>
      </w:tr>
    </w:tbl>
    <w:p w14:paraId="654B64F6" w14:textId="1C1DE923" w:rsidR="008702D2" w:rsidRDefault="00B539AE">
      <w:r>
        <w:rPr>
          <w:noProof/>
        </w:rPr>
        <w:drawing>
          <wp:anchor distT="0" distB="0" distL="114300" distR="114300" simplePos="0" relativeHeight="251662336" behindDoc="0" locked="0" layoutInCell="1" allowOverlap="1" wp14:anchorId="42859D56" wp14:editId="5CB422F7">
            <wp:simplePos x="0" y="0"/>
            <wp:positionH relativeFrom="margin">
              <wp:align>center</wp:align>
            </wp:positionH>
            <wp:positionV relativeFrom="paragraph">
              <wp:posOffset>473016</wp:posOffset>
            </wp:positionV>
            <wp:extent cx="3261995" cy="1896110"/>
            <wp:effectExtent l="0" t="0" r="0" b="889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1995" cy="1896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704A9B" w14:textId="77777777" w:rsidR="00CA7358" w:rsidRDefault="00CA7358"/>
    <w:sectPr w:rsidR="00CA73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A906F" w14:textId="77777777" w:rsidR="00BC73CA" w:rsidRDefault="00BC73CA" w:rsidP="001622BB">
      <w:pPr>
        <w:spacing w:after="0" w:line="240" w:lineRule="auto"/>
      </w:pPr>
      <w:r>
        <w:separator/>
      </w:r>
    </w:p>
  </w:endnote>
  <w:endnote w:type="continuationSeparator" w:id="0">
    <w:p w14:paraId="23A7FAA1" w14:textId="77777777" w:rsidR="00BC73CA" w:rsidRDefault="00BC73CA" w:rsidP="0016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F7943" w14:textId="77777777" w:rsidR="00BC73CA" w:rsidRDefault="00BC73CA" w:rsidP="001622BB">
      <w:pPr>
        <w:spacing w:after="0" w:line="240" w:lineRule="auto"/>
      </w:pPr>
      <w:r>
        <w:separator/>
      </w:r>
    </w:p>
  </w:footnote>
  <w:footnote w:type="continuationSeparator" w:id="0">
    <w:p w14:paraId="2D9F728E" w14:textId="77777777" w:rsidR="00BC73CA" w:rsidRDefault="00BC73CA" w:rsidP="001622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4B"/>
    <w:rsid w:val="00082DE4"/>
    <w:rsid w:val="00084B03"/>
    <w:rsid w:val="001622BB"/>
    <w:rsid w:val="00180E68"/>
    <w:rsid w:val="001817B1"/>
    <w:rsid w:val="001B4012"/>
    <w:rsid w:val="00227953"/>
    <w:rsid w:val="00262763"/>
    <w:rsid w:val="00286B3E"/>
    <w:rsid w:val="002F6A27"/>
    <w:rsid w:val="003A3AAA"/>
    <w:rsid w:val="003C2C5E"/>
    <w:rsid w:val="004275C5"/>
    <w:rsid w:val="00463754"/>
    <w:rsid w:val="004C1FC9"/>
    <w:rsid w:val="004D02C5"/>
    <w:rsid w:val="00565FFF"/>
    <w:rsid w:val="00583D3F"/>
    <w:rsid w:val="0063320A"/>
    <w:rsid w:val="006D581A"/>
    <w:rsid w:val="006F3049"/>
    <w:rsid w:val="00740360"/>
    <w:rsid w:val="00824190"/>
    <w:rsid w:val="00833117"/>
    <w:rsid w:val="008702D2"/>
    <w:rsid w:val="008B4AEF"/>
    <w:rsid w:val="009706E5"/>
    <w:rsid w:val="00AC4223"/>
    <w:rsid w:val="00B3108E"/>
    <w:rsid w:val="00B539AE"/>
    <w:rsid w:val="00B8050B"/>
    <w:rsid w:val="00B834A8"/>
    <w:rsid w:val="00BC73CA"/>
    <w:rsid w:val="00CA7358"/>
    <w:rsid w:val="00EC4528"/>
    <w:rsid w:val="00F96CAA"/>
    <w:rsid w:val="00FA102F"/>
    <w:rsid w:val="00FE1D4B"/>
    <w:rsid w:val="00FE6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75BA"/>
  <w15:chartTrackingRefBased/>
  <w15:docId w15:val="{412A0802-7180-43F5-BC1A-5A6AEEA9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D4B"/>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1B4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2BB"/>
  </w:style>
  <w:style w:type="paragraph" w:styleId="Footer">
    <w:name w:val="footer"/>
    <w:basedOn w:val="Normal"/>
    <w:link w:val="FooterChar"/>
    <w:uiPriority w:val="99"/>
    <w:unhideWhenUsed/>
    <w:rsid w:val="00162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980">
      <w:bodyDiv w:val="1"/>
      <w:marLeft w:val="0"/>
      <w:marRight w:val="0"/>
      <w:marTop w:val="0"/>
      <w:marBottom w:val="0"/>
      <w:divBdr>
        <w:top w:val="none" w:sz="0" w:space="0" w:color="auto"/>
        <w:left w:val="none" w:sz="0" w:space="0" w:color="auto"/>
        <w:bottom w:val="none" w:sz="0" w:space="0" w:color="auto"/>
        <w:right w:val="none" w:sz="0" w:space="0" w:color="auto"/>
      </w:divBdr>
    </w:div>
    <w:div w:id="52437122">
      <w:bodyDiv w:val="1"/>
      <w:marLeft w:val="0"/>
      <w:marRight w:val="0"/>
      <w:marTop w:val="0"/>
      <w:marBottom w:val="0"/>
      <w:divBdr>
        <w:top w:val="none" w:sz="0" w:space="0" w:color="auto"/>
        <w:left w:val="none" w:sz="0" w:space="0" w:color="auto"/>
        <w:bottom w:val="none" w:sz="0" w:space="0" w:color="auto"/>
        <w:right w:val="none" w:sz="0" w:space="0" w:color="auto"/>
      </w:divBdr>
    </w:div>
    <w:div w:id="175509247">
      <w:bodyDiv w:val="1"/>
      <w:marLeft w:val="0"/>
      <w:marRight w:val="0"/>
      <w:marTop w:val="0"/>
      <w:marBottom w:val="0"/>
      <w:divBdr>
        <w:top w:val="none" w:sz="0" w:space="0" w:color="auto"/>
        <w:left w:val="none" w:sz="0" w:space="0" w:color="auto"/>
        <w:bottom w:val="none" w:sz="0" w:space="0" w:color="auto"/>
        <w:right w:val="none" w:sz="0" w:space="0" w:color="auto"/>
      </w:divBdr>
    </w:div>
    <w:div w:id="183901836">
      <w:bodyDiv w:val="1"/>
      <w:marLeft w:val="0"/>
      <w:marRight w:val="0"/>
      <w:marTop w:val="0"/>
      <w:marBottom w:val="0"/>
      <w:divBdr>
        <w:top w:val="none" w:sz="0" w:space="0" w:color="auto"/>
        <w:left w:val="none" w:sz="0" w:space="0" w:color="auto"/>
        <w:bottom w:val="none" w:sz="0" w:space="0" w:color="auto"/>
        <w:right w:val="none" w:sz="0" w:space="0" w:color="auto"/>
      </w:divBdr>
    </w:div>
    <w:div w:id="253825903">
      <w:bodyDiv w:val="1"/>
      <w:marLeft w:val="0"/>
      <w:marRight w:val="0"/>
      <w:marTop w:val="0"/>
      <w:marBottom w:val="0"/>
      <w:divBdr>
        <w:top w:val="none" w:sz="0" w:space="0" w:color="auto"/>
        <w:left w:val="none" w:sz="0" w:space="0" w:color="auto"/>
        <w:bottom w:val="none" w:sz="0" w:space="0" w:color="auto"/>
        <w:right w:val="none" w:sz="0" w:space="0" w:color="auto"/>
      </w:divBdr>
    </w:div>
    <w:div w:id="426652948">
      <w:bodyDiv w:val="1"/>
      <w:marLeft w:val="0"/>
      <w:marRight w:val="0"/>
      <w:marTop w:val="0"/>
      <w:marBottom w:val="0"/>
      <w:divBdr>
        <w:top w:val="none" w:sz="0" w:space="0" w:color="auto"/>
        <w:left w:val="none" w:sz="0" w:space="0" w:color="auto"/>
        <w:bottom w:val="none" w:sz="0" w:space="0" w:color="auto"/>
        <w:right w:val="none" w:sz="0" w:space="0" w:color="auto"/>
      </w:divBdr>
    </w:div>
    <w:div w:id="611866307">
      <w:bodyDiv w:val="1"/>
      <w:marLeft w:val="0"/>
      <w:marRight w:val="0"/>
      <w:marTop w:val="0"/>
      <w:marBottom w:val="0"/>
      <w:divBdr>
        <w:top w:val="none" w:sz="0" w:space="0" w:color="auto"/>
        <w:left w:val="none" w:sz="0" w:space="0" w:color="auto"/>
        <w:bottom w:val="none" w:sz="0" w:space="0" w:color="auto"/>
        <w:right w:val="none" w:sz="0" w:space="0" w:color="auto"/>
      </w:divBdr>
    </w:div>
    <w:div w:id="652218458">
      <w:bodyDiv w:val="1"/>
      <w:marLeft w:val="0"/>
      <w:marRight w:val="0"/>
      <w:marTop w:val="0"/>
      <w:marBottom w:val="0"/>
      <w:divBdr>
        <w:top w:val="none" w:sz="0" w:space="0" w:color="auto"/>
        <w:left w:val="none" w:sz="0" w:space="0" w:color="auto"/>
        <w:bottom w:val="none" w:sz="0" w:space="0" w:color="auto"/>
        <w:right w:val="none" w:sz="0" w:space="0" w:color="auto"/>
      </w:divBdr>
    </w:div>
    <w:div w:id="1036854288">
      <w:bodyDiv w:val="1"/>
      <w:marLeft w:val="0"/>
      <w:marRight w:val="0"/>
      <w:marTop w:val="0"/>
      <w:marBottom w:val="0"/>
      <w:divBdr>
        <w:top w:val="none" w:sz="0" w:space="0" w:color="auto"/>
        <w:left w:val="none" w:sz="0" w:space="0" w:color="auto"/>
        <w:bottom w:val="none" w:sz="0" w:space="0" w:color="auto"/>
        <w:right w:val="none" w:sz="0" w:space="0" w:color="auto"/>
      </w:divBdr>
    </w:div>
    <w:div w:id="1106536991">
      <w:bodyDiv w:val="1"/>
      <w:marLeft w:val="0"/>
      <w:marRight w:val="0"/>
      <w:marTop w:val="0"/>
      <w:marBottom w:val="0"/>
      <w:divBdr>
        <w:top w:val="none" w:sz="0" w:space="0" w:color="auto"/>
        <w:left w:val="none" w:sz="0" w:space="0" w:color="auto"/>
        <w:bottom w:val="none" w:sz="0" w:space="0" w:color="auto"/>
        <w:right w:val="none" w:sz="0" w:space="0" w:color="auto"/>
      </w:divBdr>
    </w:div>
    <w:div w:id="1239824829">
      <w:bodyDiv w:val="1"/>
      <w:marLeft w:val="0"/>
      <w:marRight w:val="0"/>
      <w:marTop w:val="0"/>
      <w:marBottom w:val="0"/>
      <w:divBdr>
        <w:top w:val="none" w:sz="0" w:space="0" w:color="auto"/>
        <w:left w:val="none" w:sz="0" w:space="0" w:color="auto"/>
        <w:bottom w:val="none" w:sz="0" w:space="0" w:color="auto"/>
        <w:right w:val="none" w:sz="0" w:space="0" w:color="auto"/>
      </w:divBdr>
    </w:div>
    <w:div w:id="1598170811">
      <w:bodyDiv w:val="1"/>
      <w:marLeft w:val="0"/>
      <w:marRight w:val="0"/>
      <w:marTop w:val="0"/>
      <w:marBottom w:val="0"/>
      <w:divBdr>
        <w:top w:val="none" w:sz="0" w:space="0" w:color="auto"/>
        <w:left w:val="none" w:sz="0" w:space="0" w:color="auto"/>
        <w:bottom w:val="none" w:sz="0" w:space="0" w:color="auto"/>
        <w:right w:val="none" w:sz="0" w:space="0" w:color="auto"/>
      </w:divBdr>
    </w:div>
    <w:div w:id="1694456555">
      <w:bodyDiv w:val="1"/>
      <w:marLeft w:val="0"/>
      <w:marRight w:val="0"/>
      <w:marTop w:val="0"/>
      <w:marBottom w:val="0"/>
      <w:divBdr>
        <w:top w:val="none" w:sz="0" w:space="0" w:color="auto"/>
        <w:left w:val="none" w:sz="0" w:space="0" w:color="auto"/>
        <w:bottom w:val="none" w:sz="0" w:space="0" w:color="auto"/>
        <w:right w:val="none" w:sz="0" w:space="0" w:color="auto"/>
      </w:divBdr>
    </w:div>
    <w:div w:id="1901013273">
      <w:bodyDiv w:val="1"/>
      <w:marLeft w:val="0"/>
      <w:marRight w:val="0"/>
      <w:marTop w:val="0"/>
      <w:marBottom w:val="0"/>
      <w:divBdr>
        <w:top w:val="none" w:sz="0" w:space="0" w:color="auto"/>
        <w:left w:val="none" w:sz="0" w:space="0" w:color="auto"/>
        <w:bottom w:val="none" w:sz="0" w:space="0" w:color="auto"/>
        <w:right w:val="none" w:sz="0" w:space="0" w:color="auto"/>
      </w:divBdr>
    </w:div>
    <w:div w:id="208503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Bowden (U2166829)</dc:creator>
  <cp:keywords/>
  <dc:description/>
  <cp:lastModifiedBy>Caleb Bowden (U2166829)</cp:lastModifiedBy>
  <cp:revision>28</cp:revision>
  <dcterms:created xsi:type="dcterms:W3CDTF">2022-03-27T15:11:00Z</dcterms:created>
  <dcterms:modified xsi:type="dcterms:W3CDTF">2022-03-29T13:05:00Z</dcterms:modified>
</cp:coreProperties>
</file>