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B610" w14:textId="77777777" w:rsidR="00D101C8" w:rsidRPr="00D101C8" w:rsidRDefault="00D101C8" w:rsidP="00D101C8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101C8">
        <w:rPr>
          <w:b/>
          <w:bCs/>
        </w:rPr>
        <w:t>Theory: What is an Extended ACL?</w:t>
      </w:r>
    </w:p>
    <w:p w14:paraId="744834D0" w14:textId="77777777" w:rsidR="00D101C8" w:rsidRPr="00D101C8" w:rsidRDefault="00D101C8" w:rsidP="00D101C8">
      <w:pPr>
        <w:numPr>
          <w:ilvl w:val="0"/>
          <w:numId w:val="8"/>
        </w:numPr>
      </w:pPr>
      <w:r w:rsidRPr="00D101C8">
        <w:rPr>
          <w:b/>
          <w:bCs/>
        </w:rPr>
        <w:t>The Definition:</w:t>
      </w:r>
      <w:r w:rsidRPr="00D101C8">
        <w:t xml:space="preserve"> An </w:t>
      </w:r>
      <w:r w:rsidRPr="00D101C8">
        <w:rPr>
          <w:b/>
          <w:bCs/>
        </w:rPr>
        <w:t>Extended Access Control List (ACL)</w:t>
      </w:r>
      <w:r w:rsidRPr="00D101C8">
        <w:t xml:space="preserve"> is a highly precise traffic filter that inspects multiple layers of a packet at the exact same time.</w:t>
      </w:r>
    </w:p>
    <w:p w14:paraId="111F07D3" w14:textId="77777777" w:rsidR="00D101C8" w:rsidRPr="00D101C8" w:rsidRDefault="00D101C8" w:rsidP="00D101C8">
      <w:pPr>
        <w:numPr>
          <w:ilvl w:val="0"/>
          <w:numId w:val="8"/>
        </w:numPr>
      </w:pPr>
      <w:r w:rsidRPr="00D101C8">
        <w:rPr>
          <w:b/>
          <w:bCs/>
        </w:rPr>
        <w:t>The Number Range:</w:t>
      </w:r>
      <w:r w:rsidRPr="00D101C8">
        <w:t xml:space="preserve"> Extended ACLs use numbers </w:t>
      </w:r>
      <w:r w:rsidRPr="00D101C8">
        <w:rPr>
          <w:b/>
          <w:bCs/>
        </w:rPr>
        <w:t>100–199</w:t>
      </w:r>
      <w:r w:rsidRPr="00D101C8">
        <w:t xml:space="preserve"> and </w:t>
      </w:r>
      <w:r w:rsidRPr="00D101C8">
        <w:rPr>
          <w:b/>
          <w:bCs/>
        </w:rPr>
        <w:t>2000–2699</w:t>
      </w:r>
      <w:r w:rsidRPr="00D101C8">
        <w:t xml:space="preserve"> to tell the router to turn on advanced scanning.</w:t>
      </w:r>
    </w:p>
    <w:p w14:paraId="6E7BF1A8" w14:textId="77777777" w:rsidR="00D101C8" w:rsidRPr="00D101C8" w:rsidRDefault="00D101C8" w:rsidP="00D101C8">
      <w:pPr>
        <w:numPr>
          <w:ilvl w:val="0"/>
          <w:numId w:val="8"/>
        </w:numPr>
      </w:pPr>
      <w:r w:rsidRPr="00D101C8">
        <w:rPr>
          <w:b/>
          <w:bCs/>
        </w:rPr>
        <w:t>The 4-Point Inspection Checklist:</w:t>
      </w:r>
      <w:r w:rsidRPr="00D101C8">
        <w:t xml:space="preserve"> Unlike a standard ACL (which only looks at where traffic came from), an Extended ACL checks four distinct things before making a decision:</w:t>
      </w:r>
    </w:p>
    <w:p w14:paraId="23F2A93A" w14:textId="77777777" w:rsidR="00D101C8" w:rsidRPr="00D101C8" w:rsidRDefault="00D101C8" w:rsidP="00D101C8">
      <w:pPr>
        <w:numPr>
          <w:ilvl w:val="1"/>
          <w:numId w:val="8"/>
        </w:numPr>
      </w:pPr>
      <w:r w:rsidRPr="00D101C8">
        <w:rPr>
          <w:b/>
          <w:bCs/>
        </w:rPr>
        <w:t>Source IP:</w:t>
      </w:r>
      <w:r w:rsidRPr="00D101C8">
        <w:t xml:space="preserve"> Who sent the packet?</w:t>
      </w:r>
    </w:p>
    <w:p w14:paraId="2F52DED4" w14:textId="77777777" w:rsidR="00D101C8" w:rsidRPr="00D101C8" w:rsidRDefault="00D101C8" w:rsidP="00D101C8">
      <w:pPr>
        <w:numPr>
          <w:ilvl w:val="1"/>
          <w:numId w:val="8"/>
        </w:numPr>
      </w:pPr>
      <w:r w:rsidRPr="00D101C8">
        <w:rPr>
          <w:b/>
          <w:bCs/>
        </w:rPr>
        <w:t>Destination IP:</w:t>
      </w:r>
      <w:r w:rsidRPr="00D101C8">
        <w:t xml:space="preserve"> Exactly which server or host is it trying to reach?</w:t>
      </w:r>
    </w:p>
    <w:p w14:paraId="193B2CCE" w14:textId="77777777" w:rsidR="00D101C8" w:rsidRPr="00D101C8" w:rsidRDefault="00D101C8" w:rsidP="00D101C8">
      <w:pPr>
        <w:numPr>
          <w:ilvl w:val="1"/>
          <w:numId w:val="8"/>
        </w:numPr>
      </w:pPr>
      <w:r w:rsidRPr="00D101C8">
        <w:rPr>
          <w:b/>
          <w:bCs/>
        </w:rPr>
        <w:t>Protocol:</w:t>
      </w:r>
      <w:r w:rsidRPr="00D101C8">
        <w:t xml:space="preserve"> Is it TCP (Web/SSH), UDP (DNS), ICMP (Ping), or IP (all traffic)?</w:t>
      </w:r>
    </w:p>
    <w:p w14:paraId="0E32A0BF" w14:textId="77777777" w:rsidR="00D101C8" w:rsidRPr="00D101C8" w:rsidRDefault="00D101C8" w:rsidP="00D101C8">
      <w:pPr>
        <w:numPr>
          <w:ilvl w:val="1"/>
          <w:numId w:val="8"/>
        </w:numPr>
      </w:pPr>
      <w:r w:rsidRPr="00D101C8">
        <w:rPr>
          <w:b/>
          <w:bCs/>
        </w:rPr>
        <w:t>Port Number:</w:t>
      </w:r>
      <w:r w:rsidRPr="00D101C8">
        <w:t xml:space="preserve"> What specific application or service is it trying to use (e.g., HTTP port 80, HTTPS port 443)?</w:t>
      </w:r>
    </w:p>
    <w:p w14:paraId="474D84EC" w14:textId="77777777" w:rsidR="00D101C8" w:rsidRPr="00D101C8" w:rsidRDefault="00D101C8" w:rsidP="00D101C8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101C8">
        <w:rPr>
          <w:rFonts w:ascii="Segoe UI Emoji" w:hAnsi="Segoe UI Emoji" w:cs="Segoe UI Emoji"/>
          <w:b/>
          <w:bCs/>
        </w:rPr>
        <w:t>🧠</w:t>
      </w:r>
      <w:r w:rsidRPr="00D101C8">
        <w:rPr>
          <w:b/>
          <w:bCs/>
        </w:rPr>
        <w:t xml:space="preserve"> Why, When, &amp; Where (The Core Logic)</w:t>
      </w:r>
    </w:p>
    <w:p w14:paraId="03F11ACB" w14:textId="77777777" w:rsidR="00D101C8" w:rsidRPr="00D101C8" w:rsidRDefault="00D101C8" w:rsidP="00D101C8">
      <w:pPr>
        <w:rPr>
          <w:b/>
          <w:bCs/>
        </w:rPr>
      </w:pPr>
      <w:r w:rsidRPr="00D101C8">
        <w:rPr>
          <w:rFonts w:ascii="Segoe UI Emoji" w:hAnsi="Segoe UI Emoji" w:cs="Segoe UI Emoji"/>
          <w:b/>
          <w:bCs/>
        </w:rPr>
        <w:t>❓</w:t>
      </w:r>
      <w:r w:rsidRPr="00D101C8">
        <w:rPr>
          <w:b/>
          <w:bCs/>
        </w:rPr>
        <w:t xml:space="preserve"> Why Do We Need It?</w:t>
      </w:r>
    </w:p>
    <w:p w14:paraId="539D950B" w14:textId="77777777" w:rsidR="00D101C8" w:rsidRPr="00D101C8" w:rsidRDefault="00D101C8" w:rsidP="00D101C8">
      <w:pPr>
        <w:numPr>
          <w:ilvl w:val="0"/>
          <w:numId w:val="9"/>
        </w:numPr>
      </w:pPr>
      <w:r w:rsidRPr="00D101C8">
        <w:rPr>
          <w:b/>
          <w:bCs/>
        </w:rPr>
        <w:t>Surgical Precision:</w:t>
      </w:r>
      <w:r w:rsidRPr="00D101C8">
        <w:t xml:space="preserve"> Standard ACLs are a blunt axe; if you want to block a user from one webpage on a server, a Standard ACL forces you to block them from the entire server network. Extended ACLs are a scalpel; you can block just their web browsing while letting them access the same server's files, shared printers, and internal applications.</w:t>
      </w:r>
    </w:p>
    <w:p w14:paraId="5F6BA2C8" w14:textId="77777777" w:rsidR="00D101C8" w:rsidRPr="00D101C8" w:rsidRDefault="00D101C8" w:rsidP="00D101C8">
      <w:pPr>
        <w:rPr>
          <w:b/>
          <w:bCs/>
        </w:rPr>
      </w:pPr>
      <w:r w:rsidRPr="00D101C8">
        <w:rPr>
          <w:rFonts w:ascii="Segoe UI Emoji" w:hAnsi="Segoe UI Emoji" w:cs="Segoe UI Emoji"/>
          <w:b/>
          <w:bCs/>
        </w:rPr>
        <w:t>🕒</w:t>
      </w:r>
      <w:r w:rsidRPr="00D101C8">
        <w:rPr>
          <w:b/>
          <w:bCs/>
        </w:rPr>
        <w:t xml:space="preserve"> When Do We Use It?</w:t>
      </w:r>
    </w:p>
    <w:p w14:paraId="3F50C00D" w14:textId="77777777" w:rsidR="00D101C8" w:rsidRPr="00D101C8" w:rsidRDefault="00D101C8" w:rsidP="00D101C8">
      <w:pPr>
        <w:numPr>
          <w:ilvl w:val="0"/>
          <w:numId w:val="10"/>
        </w:numPr>
      </w:pPr>
      <w:r w:rsidRPr="00D101C8">
        <w:t xml:space="preserve">Use an Extended ACL whenever your security policy requires granular control based on applications or specific destinations (e.g., </w:t>
      </w:r>
      <w:r w:rsidRPr="00D101C8">
        <w:rPr>
          <w:i/>
          <w:iCs/>
        </w:rPr>
        <w:t>"Allow the accounting team to access the server via SSH, but block them from using Ping"</w:t>
      </w:r>
      <w:r w:rsidRPr="00D101C8">
        <w:t>).</w:t>
      </w:r>
    </w:p>
    <w:p w14:paraId="17E4940F" w14:textId="77777777" w:rsidR="00D101C8" w:rsidRPr="00D101C8" w:rsidRDefault="00D101C8" w:rsidP="00D101C8">
      <w:pPr>
        <w:rPr>
          <w:b/>
          <w:bCs/>
        </w:rPr>
      </w:pPr>
      <w:r w:rsidRPr="00D101C8">
        <w:rPr>
          <w:rFonts w:ascii="Segoe UI Emoji" w:hAnsi="Segoe UI Emoji" w:cs="Segoe UI Emoji"/>
          <w:b/>
          <w:bCs/>
        </w:rPr>
        <w:t>📍</w:t>
      </w:r>
      <w:r w:rsidRPr="00D101C8">
        <w:rPr>
          <w:b/>
          <w:bCs/>
        </w:rPr>
        <w:t xml:space="preserve"> Where Do We Place It?</w:t>
      </w:r>
    </w:p>
    <w:p w14:paraId="3710B50D" w14:textId="77777777" w:rsidR="00D101C8" w:rsidRPr="00D101C8" w:rsidRDefault="00D101C8" w:rsidP="00D101C8">
      <w:pPr>
        <w:numPr>
          <w:ilvl w:val="0"/>
          <w:numId w:val="11"/>
        </w:numPr>
      </w:pPr>
      <w:r w:rsidRPr="00D101C8">
        <w:rPr>
          <w:b/>
          <w:bCs/>
        </w:rPr>
        <w:lastRenderedPageBreak/>
        <w:t>The Rule:</w:t>
      </w:r>
      <w:r w:rsidRPr="00D101C8">
        <w:t xml:space="preserve"> Extended ACLs must always be placed </w:t>
      </w:r>
      <w:r w:rsidRPr="00D101C8">
        <w:rPr>
          <w:b/>
          <w:bCs/>
        </w:rPr>
        <w:t>as close to the source of the traffic as possible</w:t>
      </w:r>
      <w:r w:rsidRPr="00D101C8">
        <w:t>.</w:t>
      </w:r>
    </w:p>
    <w:p w14:paraId="16FE9701" w14:textId="77777777" w:rsidR="00D101C8" w:rsidRPr="00D101C8" w:rsidRDefault="00D101C8" w:rsidP="00D101C8">
      <w:pPr>
        <w:numPr>
          <w:ilvl w:val="0"/>
          <w:numId w:val="11"/>
        </w:numPr>
      </w:pPr>
      <w:r w:rsidRPr="00D101C8">
        <w:rPr>
          <w:b/>
          <w:bCs/>
        </w:rPr>
        <w:t>The "Why":</w:t>
      </w:r>
      <w:r w:rsidRPr="00D101C8">
        <w:t xml:space="preserve"> Because the Extended ACL already spells out the exact source </w:t>
      </w:r>
      <w:r w:rsidRPr="00D101C8">
        <w:rPr>
          <w:i/>
          <w:iCs/>
        </w:rPr>
        <w:t>and</w:t>
      </w:r>
      <w:r w:rsidRPr="00D101C8">
        <w:t xml:space="preserve"> destination targets inside the rule, there is no guessing game. Dropping a banned packet right at its entrance interface prevents it from traveling across your WAN links, saving precious network bandwidth and router CPU cycles.</w:t>
      </w:r>
    </w:p>
    <w:p w14:paraId="3FF3CEB1" w14:textId="77777777" w:rsidR="00D101C8" w:rsidRPr="00D101C8" w:rsidRDefault="00D101C8" w:rsidP="00D101C8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101C8">
        <w:rPr>
          <w:rFonts w:ascii="Segoe UI Emoji" w:hAnsi="Segoe UI Emoji" w:cs="Segoe UI Emoji"/>
          <w:b/>
          <w:bCs/>
        </w:rPr>
        <w:t>⚙️</w:t>
      </w:r>
      <w:r w:rsidRPr="00D101C8">
        <w:rPr>
          <w:b/>
          <w:bCs/>
        </w:rPr>
        <w:t xml:space="preserve"> How it Works under the Hood</w:t>
      </w:r>
    </w:p>
    <w:p w14:paraId="074D212A" w14:textId="77777777" w:rsidR="00D101C8" w:rsidRPr="00D101C8" w:rsidRDefault="00D101C8" w:rsidP="00D101C8">
      <w:pPr>
        <w:numPr>
          <w:ilvl w:val="0"/>
          <w:numId w:val="12"/>
        </w:numPr>
      </w:pPr>
      <w:r w:rsidRPr="00D101C8">
        <w:rPr>
          <w:b/>
          <w:bCs/>
        </w:rPr>
        <w:t>Top-to-Bottom Execution:</w:t>
      </w:r>
      <w:r w:rsidRPr="00D101C8">
        <w:t xml:space="preserve"> The router evaluates your rules sequentially, starting at the lowest line number (usually line 10).</w:t>
      </w:r>
    </w:p>
    <w:p w14:paraId="34FDF8F6" w14:textId="77777777" w:rsidR="00D101C8" w:rsidRPr="00D101C8" w:rsidRDefault="00D101C8" w:rsidP="00D101C8">
      <w:pPr>
        <w:numPr>
          <w:ilvl w:val="0"/>
          <w:numId w:val="12"/>
        </w:numPr>
      </w:pPr>
      <w:r w:rsidRPr="00D101C8">
        <w:rPr>
          <w:b/>
          <w:bCs/>
        </w:rPr>
        <w:t>First Match Wins:</w:t>
      </w:r>
      <w:r w:rsidRPr="00D101C8">
        <w:t xml:space="preserve"> The absolute millisecond a packet matches the exact parameters of a line, the router executes the action (permit or deny) and </w:t>
      </w:r>
      <w:r w:rsidRPr="00D101C8">
        <w:rPr>
          <w:b/>
          <w:bCs/>
        </w:rPr>
        <w:t>instantly exits the list</w:t>
      </w:r>
      <w:r w:rsidRPr="00D101C8">
        <w:t>. It completely ignores any lines written below it.</w:t>
      </w:r>
    </w:p>
    <w:p w14:paraId="0E44D1C2" w14:textId="77777777" w:rsidR="00D101C8" w:rsidRPr="00D101C8" w:rsidRDefault="00D101C8" w:rsidP="00D101C8">
      <w:pPr>
        <w:numPr>
          <w:ilvl w:val="0"/>
          <w:numId w:val="12"/>
        </w:numPr>
      </w:pPr>
      <w:r w:rsidRPr="00D101C8">
        <w:rPr>
          <w:b/>
          <w:bCs/>
        </w:rPr>
        <w:t>The Invisible Trapdoor:</w:t>
      </w:r>
      <w:r w:rsidRPr="00D101C8">
        <w:t xml:space="preserve"> Every ACL has a hardcoded, unwritten </w:t>
      </w:r>
      <w:r w:rsidRPr="00D101C8">
        <w:rPr>
          <w:b/>
          <w:bCs/>
        </w:rPr>
        <w:t>deny ip any any</w:t>
      </w:r>
      <w:r w:rsidRPr="00D101C8">
        <w:t xml:space="preserve"> (Implicit Deny All) at the absolute bottom. If a packet goes through the whole list without a single match, it gets dropped. You must include a permit statement at the end if you want other traffic to pass.</w:t>
      </w:r>
    </w:p>
    <w:p w14:paraId="012FB188" w14:textId="77777777" w:rsidR="00D101C8" w:rsidRPr="00D101C8" w:rsidRDefault="00D101C8" w:rsidP="00D101C8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101C8">
        <w:rPr>
          <w:rFonts w:ascii="Segoe UI Emoji" w:hAnsi="Segoe UI Emoji" w:cs="Segoe UI Emoji"/>
          <w:b/>
          <w:bCs/>
        </w:rPr>
        <w:t>🛠️</w:t>
      </w:r>
      <w:r w:rsidRPr="00D101C8">
        <w:rPr>
          <w:b/>
          <w:bCs/>
        </w:rPr>
        <w:t xml:space="preserve"> Command Reference Guide (The How-To)</w:t>
      </w:r>
    </w:p>
    <w:p w14:paraId="1DBA6EC6" w14:textId="77777777" w:rsidR="00D101C8" w:rsidRPr="00D101C8" w:rsidRDefault="00D101C8" w:rsidP="00D101C8">
      <w:pPr>
        <w:rPr>
          <w:b/>
          <w:bCs/>
        </w:rPr>
      </w:pPr>
      <w:r w:rsidRPr="00D101C8">
        <w:rPr>
          <w:b/>
          <w:bCs/>
        </w:rPr>
        <w:t>Step 1: Write the Filter Rules (On the Source Router)</w:t>
      </w:r>
    </w:p>
    <w:p w14:paraId="14385689" w14:textId="77777777" w:rsidR="00D101C8" w:rsidRPr="00D101C8" w:rsidRDefault="00D101C8" w:rsidP="00D101C8">
      <w:pPr>
        <w:numPr>
          <w:ilvl w:val="0"/>
          <w:numId w:val="13"/>
        </w:numPr>
      </w:pPr>
      <w:r w:rsidRPr="00D101C8">
        <w:rPr>
          <w:b/>
          <w:bCs/>
        </w:rPr>
        <w:t>Block Web Traffic (HTTP Port 80):</w:t>
      </w:r>
    </w:p>
    <w:p w14:paraId="505C7204" w14:textId="77777777" w:rsidR="00D101C8" w:rsidRPr="00D101C8" w:rsidRDefault="00D101C8" w:rsidP="00D101C8">
      <w:r w:rsidRPr="00D101C8">
        <w:t>Plaintext</w:t>
      </w:r>
    </w:p>
    <w:p w14:paraId="058ED40B" w14:textId="77777777" w:rsidR="00D101C8" w:rsidRPr="00D101C8" w:rsidRDefault="00D101C8" w:rsidP="00D101C8">
      <w:r w:rsidRPr="00D101C8">
        <w:t>Router(config)# access-list 100 deny tcp host [Source_IP] host [Dest_IP] eq 80</w:t>
      </w:r>
    </w:p>
    <w:p w14:paraId="536957DA" w14:textId="77777777" w:rsidR="00D101C8" w:rsidRPr="00D101C8" w:rsidRDefault="00D101C8" w:rsidP="00D101C8">
      <w:r w:rsidRPr="00D101C8">
        <w:rPr>
          <w:i/>
          <w:iCs/>
        </w:rPr>
        <w:t>(Tells the router to drop TCP traffic traveling from a specific host to a specific host on port 80).</w:t>
      </w:r>
    </w:p>
    <w:p w14:paraId="0B5C2655" w14:textId="77777777" w:rsidR="00D101C8" w:rsidRPr="00D101C8" w:rsidRDefault="00D101C8" w:rsidP="00D101C8">
      <w:pPr>
        <w:numPr>
          <w:ilvl w:val="0"/>
          <w:numId w:val="13"/>
        </w:numPr>
      </w:pPr>
      <w:r w:rsidRPr="00D101C8">
        <w:rPr>
          <w:b/>
          <w:bCs/>
        </w:rPr>
        <w:t>Block Pings (ICMP):</w:t>
      </w:r>
    </w:p>
    <w:p w14:paraId="69374013" w14:textId="77777777" w:rsidR="00D101C8" w:rsidRPr="00D101C8" w:rsidRDefault="00D101C8" w:rsidP="00D101C8">
      <w:r w:rsidRPr="00D101C8">
        <w:t>Plaintext</w:t>
      </w:r>
    </w:p>
    <w:p w14:paraId="07A217C2" w14:textId="77777777" w:rsidR="00D101C8" w:rsidRPr="00D101C8" w:rsidRDefault="00D101C8" w:rsidP="00D101C8">
      <w:r w:rsidRPr="00D101C8">
        <w:lastRenderedPageBreak/>
        <w:t>Router(config)# access-list 100 deny icmp host [Source_IP] host [Dest_IP]</w:t>
      </w:r>
    </w:p>
    <w:p w14:paraId="707634CE" w14:textId="77777777" w:rsidR="00D101C8" w:rsidRPr="00D101C8" w:rsidRDefault="00D101C8" w:rsidP="00D101C8">
      <w:r w:rsidRPr="00D101C8">
        <w:rPr>
          <w:i/>
          <w:iCs/>
        </w:rPr>
        <w:t>(Tells the router to drop all ping packets between these two hosts. Note: ICMP does not use port numbers, so no eq is needed).</w:t>
      </w:r>
    </w:p>
    <w:p w14:paraId="01D4C00C" w14:textId="77777777" w:rsidR="00D101C8" w:rsidRPr="00D101C8" w:rsidRDefault="00D101C8" w:rsidP="00D101C8">
      <w:pPr>
        <w:numPr>
          <w:ilvl w:val="0"/>
          <w:numId w:val="13"/>
        </w:numPr>
      </w:pPr>
      <w:r w:rsidRPr="00D101C8">
        <w:rPr>
          <w:b/>
          <w:bCs/>
        </w:rPr>
        <w:t>The Lifesaver Line:</w:t>
      </w:r>
    </w:p>
    <w:p w14:paraId="59D82D8D" w14:textId="77777777" w:rsidR="00D101C8" w:rsidRPr="00D101C8" w:rsidRDefault="00D101C8" w:rsidP="00D101C8">
      <w:r w:rsidRPr="00D101C8">
        <w:t>Plaintext</w:t>
      </w:r>
    </w:p>
    <w:p w14:paraId="555865F9" w14:textId="77777777" w:rsidR="00D101C8" w:rsidRPr="00D101C8" w:rsidRDefault="00D101C8" w:rsidP="00D101C8">
      <w:r w:rsidRPr="00D101C8">
        <w:t>Router(config)# access-list 100 permit ip any any</w:t>
      </w:r>
    </w:p>
    <w:p w14:paraId="3B4CD394" w14:textId="77777777" w:rsidR="00D101C8" w:rsidRPr="00D101C8" w:rsidRDefault="00D101C8" w:rsidP="00D101C8">
      <w:r w:rsidRPr="00D101C8">
        <w:rPr>
          <w:i/>
          <w:iCs/>
        </w:rPr>
        <w:t>(Tells the router to allow all other types of traffic from any source to any destination, neutralizing the implicit deny wall).</w:t>
      </w:r>
    </w:p>
    <w:p w14:paraId="0D5DB19B" w14:textId="77777777" w:rsidR="00D101C8" w:rsidRPr="00D101C8" w:rsidRDefault="00D101C8" w:rsidP="00D101C8">
      <w:pPr>
        <w:rPr>
          <w:b/>
          <w:bCs/>
        </w:rPr>
      </w:pPr>
      <w:r w:rsidRPr="00D101C8">
        <w:rPr>
          <w:b/>
          <w:bCs/>
        </w:rPr>
        <w:t>Step 2: Bind it to the Interface</w:t>
      </w:r>
    </w:p>
    <w:p w14:paraId="5E733CCE" w14:textId="77777777" w:rsidR="00D101C8" w:rsidRPr="00D101C8" w:rsidRDefault="00D101C8" w:rsidP="00D101C8">
      <w:pPr>
        <w:numPr>
          <w:ilvl w:val="0"/>
          <w:numId w:val="14"/>
        </w:numPr>
      </w:pPr>
      <w:r w:rsidRPr="00D101C8">
        <w:rPr>
          <w:b/>
          <w:bCs/>
        </w:rPr>
        <w:t>Navigate to the interface:</w:t>
      </w:r>
    </w:p>
    <w:p w14:paraId="05F09F34" w14:textId="77777777" w:rsidR="00D101C8" w:rsidRPr="00D101C8" w:rsidRDefault="00D101C8" w:rsidP="00D101C8">
      <w:r w:rsidRPr="00D101C8">
        <w:t>Plaintext</w:t>
      </w:r>
    </w:p>
    <w:p w14:paraId="7B1844BC" w14:textId="77777777" w:rsidR="00D101C8" w:rsidRPr="00D101C8" w:rsidRDefault="00D101C8" w:rsidP="00D101C8">
      <w:r w:rsidRPr="00D101C8">
        <w:t>Router(config)# interface [Interface_Name]</w:t>
      </w:r>
    </w:p>
    <w:p w14:paraId="6D11DF00" w14:textId="77777777" w:rsidR="00D101C8" w:rsidRPr="00D101C8" w:rsidRDefault="00D101C8" w:rsidP="00D101C8">
      <w:pPr>
        <w:numPr>
          <w:ilvl w:val="0"/>
          <w:numId w:val="14"/>
        </w:numPr>
      </w:pPr>
      <w:r w:rsidRPr="00D101C8">
        <w:rPr>
          <w:b/>
          <w:bCs/>
        </w:rPr>
        <w:t>Apply the policy inbound:</w:t>
      </w:r>
    </w:p>
    <w:p w14:paraId="61A4E2D5" w14:textId="77777777" w:rsidR="00D101C8" w:rsidRPr="00D101C8" w:rsidRDefault="00D101C8" w:rsidP="00D101C8">
      <w:r w:rsidRPr="00D101C8">
        <w:t>Plaintext</w:t>
      </w:r>
    </w:p>
    <w:p w14:paraId="0D9EEB82" w14:textId="77777777" w:rsidR="00D101C8" w:rsidRPr="00D101C8" w:rsidRDefault="00D101C8" w:rsidP="00D101C8">
      <w:r w:rsidRPr="00D101C8">
        <w:t>Router(config-if)# ip access-group 100 in</w:t>
      </w:r>
    </w:p>
    <w:p w14:paraId="24BDA3CF" w14:textId="77777777" w:rsidR="00D101C8" w:rsidRPr="00D101C8" w:rsidRDefault="00D101C8" w:rsidP="00D101C8">
      <w:pPr>
        <w:numPr>
          <w:ilvl w:val="1"/>
          <w:numId w:val="14"/>
        </w:numPr>
      </w:pPr>
      <w:r w:rsidRPr="00D101C8">
        <w:rPr>
          <w:b/>
          <w:bCs/>
        </w:rPr>
        <w:t>Why in?</w:t>
      </w:r>
      <w:r w:rsidRPr="00D101C8">
        <w:t xml:space="preserve"> Because we place it close to the source, we want to catch the packet the moment it flies </w:t>
      </w:r>
      <w:r w:rsidRPr="00D101C8">
        <w:rPr>
          <w:b/>
          <w:bCs/>
        </w:rPr>
        <w:t>into</w:t>
      </w:r>
      <w:r w:rsidRPr="00D101C8">
        <w:t xml:space="preserve"> the router's local gateway port.</w:t>
      </w:r>
    </w:p>
    <w:p w14:paraId="1A41FDEA" w14:textId="77777777" w:rsidR="00D101C8" w:rsidRPr="00D101C8" w:rsidRDefault="00D101C8" w:rsidP="00D101C8">
      <w:pPr>
        <w:rPr>
          <w:b/>
          <w:bCs/>
        </w:rPr>
      </w:pPr>
      <w:r w:rsidRPr="00D101C8">
        <w:rPr>
          <w:b/>
          <w:bCs/>
        </w:rPr>
        <w:t>Step 3: Verify and Diagnose</w:t>
      </w:r>
    </w:p>
    <w:p w14:paraId="70B6B8F2" w14:textId="77777777" w:rsidR="00D101C8" w:rsidRPr="00D101C8" w:rsidRDefault="00D101C8" w:rsidP="00D101C8">
      <w:pPr>
        <w:numPr>
          <w:ilvl w:val="0"/>
          <w:numId w:val="15"/>
        </w:numPr>
      </w:pPr>
      <w:r w:rsidRPr="00D101C8">
        <w:rPr>
          <w:b/>
          <w:bCs/>
        </w:rPr>
        <w:t>Check hit counts and lines:</w:t>
      </w:r>
    </w:p>
    <w:p w14:paraId="2CE20BEF" w14:textId="77777777" w:rsidR="00D101C8" w:rsidRPr="00D101C8" w:rsidRDefault="00D101C8" w:rsidP="00D101C8">
      <w:r w:rsidRPr="00D101C8">
        <w:t>Plaintext</w:t>
      </w:r>
    </w:p>
    <w:p w14:paraId="76F09894" w14:textId="77777777" w:rsidR="00D101C8" w:rsidRPr="00D101C8" w:rsidRDefault="00D101C8" w:rsidP="00D101C8">
      <w:r w:rsidRPr="00D101C8">
        <w:t>Router# show ip access-lists 100</w:t>
      </w:r>
    </w:p>
    <w:p w14:paraId="071A4DEB" w14:textId="77777777" w:rsidR="00D101C8" w:rsidRPr="00D101C8" w:rsidRDefault="00D101C8" w:rsidP="00D101C8">
      <w:pPr>
        <w:numPr>
          <w:ilvl w:val="0"/>
          <w:numId w:val="15"/>
        </w:numPr>
      </w:pPr>
      <w:r w:rsidRPr="00D101C8">
        <w:rPr>
          <w:b/>
          <w:bCs/>
        </w:rPr>
        <w:t>Verify which interface is running the filter:</w:t>
      </w:r>
    </w:p>
    <w:p w14:paraId="172BF66F" w14:textId="77777777" w:rsidR="00D101C8" w:rsidRPr="00D101C8" w:rsidRDefault="00D101C8" w:rsidP="00D101C8">
      <w:r w:rsidRPr="00D101C8">
        <w:t>Plaintext</w:t>
      </w:r>
    </w:p>
    <w:p w14:paraId="0C99AD6F" w14:textId="77777777" w:rsidR="00D101C8" w:rsidRPr="00D101C8" w:rsidRDefault="00D101C8" w:rsidP="00D101C8">
      <w:r w:rsidRPr="00D101C8">
        <w:lastRenderedPageBreak/>
        <w:t>Router# show ip interface [Interface_Name]</w:t>
      </w:r>
    </w:p>
    <w:p w14:paraId="7E9F3C22" w14:textId="77777777" w:rsidR="00D101C8" w:rsidRPr="00D101C8" w:rsidRDefault="00D101C8" w:rsidP="00D101C8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D101C8">
        <w:rPr>
          <w:rFonts w:ascii="Segoe UI Emoji" w:hAnsi="Segoe UI Emoji" w:cs="Segoe UI Emoji"/>
          <w:b/>
          <w:bCs/>
        </w:rPr>
        <w:t>⚠️</w:t>
      </w:r>
      <w:r w:rsidRPr="00D101C8">
        <w:rPr>
          <w:b/>
          <w:bCs/>
        </w:rPr>
        <w:t xml:space="preserve"> Critical Troubleshooting Trap: Router-on-a-Stick (RoaS)</w:t>
      </w:r>
    </w:p>
    <w:p w14:paraId="3DD2E920" w14:textId="77777777" w:rsidR="00D101C8" w:rsidRPr="00D101C8" w:rsidRDefault="00D101C8" w:rsidP="00D101C8">
      <w:pPr>
        <w:numPr>
          <w:ilvl w:val="0"/>
          <w:numId w:val="16"/>
        </w:numPr>
      </w:pPr>
      <w:r w:rsidRPr="00D101C8">
        <w:rPr>
          <w:b/>
          <w:bCs/>
        </w:rPr>
        <w:t>The Physical Port Trap:</w:t>
      </w:r>
      <w:r w:rsidRPr="00D101C8">
        <w:t xml:space="preserve"> If your topology uses a trunk link with subinterfaces (like GigabitEthernet0/0.10 and GigabitEthernet0/0.20), applying the ACL to the main physical interface (Gi0/0) </w:t>
      </w:r>
      <w:r w:rsidRPr="00D101C8">
        <w:rPr>
          <w:b/>
          <w:bCs/>
        </w:rPr>
        <w:t>will fail</w:t>
      </w:r>
      <w:r w:rsidRPr="00D101C8">
        <w:t>.</w:t>
      </w:r>
    </w:p>
    <w:p w14:paraId="5F46455E" w14:textId="77777777" w:rsidR="00D101C8" w:rsidRPr="00D101C8" w:rsidRDefault="00D101C8" w:rsidP="00D101C8">
      <w:pPr>
        <w:numPr>
          <w:ilvl w:val="0"/>
          <w:numId w:val="16"/>
        </w:numPr>
      </w:pPr>
      <w:r w:rsidRPr="00D101C8">
        <w:rPr>
          <w:b/>
          <w:bCs/>
        </w:rPr>
        <w:t>The Fix:</w:t>
      </w:r>
      <w:r w:rsidRPr="00D101C8">
        <w:t xml:space="preserve"> You must log into the </w:t>
      </w:r>
      <w:r w:rsidRPr="00D101C8">
        <w:rPr>
          <w:b/>
          <w:bCs/>
        </w:rPr>
        <w:t>specific subinterface</w:t>
      </w:r>
      <w:r w:rsidRPr="00D101C8">
        <w:t xml:space="preserve"> acting as the default gateway for the target VLAN and apply the access-group there:</w:t>
      </w:r>
    </w:p>
    <w:p w14:paraId="25E011B3" w14:textId="77777777" w:rsidR="00D101C8" w:rsidRPr="00D101C8" w:rsidRDefault="00D101C8" w:rsidP="00D101C8">
      <w:r w:rsidRPr="00D101C8">
        <w:t>Plaintext</w:t>
      </w:r>
    </w:p>
    <w:p w14:paraId="2013BEBF" w14:textId="77777777" w:rsidR="00D101C8" w:rsidRPr="00D101C8" w:rsidRDefault="00D101C8" w:rsidP="00D101C8">
      <w:r w:rsidRPr="00D101C8">
        <w:t>Router(config)# interface GigabitEthernet0/0.20</w:t>
      </w:r>
    </w:p>
    <w:p w14:paraId="30895A23" w14:textId="77777777" w:rsidR="00D101C8" w:rsidRPr="00D101C8" w:rsidRDefault="00D101C8" w:rsidP="00D101C8">
      <w:r w:rsidRPr="00D101C8">
        <w:t>Router(config-subif)# ip access-group 100 in</w:t>
      </w:r>
    </w:p>
    <w:p w14:paraId="16066911" w14:textId="77777777" w:rsidR="008C1BE5" w:rsidRPr="00D101C8" w:rsidRDefault="008C1BE5" w:rsidP="00D101C8"/>
    <w:sectPr w:rsidR="008C1BE5" w:rsidRPr="00D1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3581"/>
    <w:multiLevelType w:val="multilevel"/>
    <w:tmpl w:val="AF4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54F8"/>
    <w:multiLevelType w:val="multilevel"/>
    <w:tmpl w:val="EB4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3ACB"/>
    <w:multiLevelType w:val="multilevel"/>
    <w:tmpl w:val="7F4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83DD1"/>
    <w:multiLevelType w:val="multilevel"/>
    <w:tmpl w:val="602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72A9B"/>
    <w:multiLevelType w:val="multilevel"/>
    <w:tmpl w:val="78A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E0977"/>
    <w:multiLevelType w:val="multilevel"/>
    <w:tmpl w:val="ABB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BAF1E51"/>
    <w:multiLevelType w:val="multilevel"/>
    <w:tmpl w:val="753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66184"/>
    <w:multiLevelType w:val="multilevel"/>
    <w:tmpl w:val="9C6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F1A96"/>
    <w:multiLevelType w:val="multilevel"/>
    <w:tmpl w:val="230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5"/>
  </w:num>
  <w:num w:numId="2" w16cid:durableId="741834170">
    <w:abstractNumId w:val="4"/>
  </w:num>
  <w:num w:numId="3" w16cid:durableId="416290093">
    <w:abstractNumId w:val="4"/>
  </w:num>
  <w:num w:numId="4" w16cid:durableId="1200627316">
    <w:abstractNumId w:val="6"/>
  </w:num>
  <w:num w:numId="5" w16cid:durableId="6372995">
    <w:abstractNumId w:val="13"/>
  </w:num>
  <w:num w:numId="6" w16cid:durableId="1021780504">
    <w:abstractNumId w:val="14"/>
  </w:num>
  <w:num w:numId="7" w16cid:durableId="2027827646">
    <w:abstractNumId w:val="9"/>
  </w:num>
  <w:num w:numId="8" w16cid:durableId="400754441">
    <w:abstractNumId w:val="2"/>
  </w:num>
  <w:num w:numId="9" w16cid:durableId="1486773759">
    <w:abstractNumId w:val="1"/>
  </w:num>
  <w:num w:numId="10" w16cid:durableId="770010838">
    <w:abstractNumId w:val="7"/>
  </w:num>
  <w:num w:numId="11" w16cid:durableId="1121151556">
    <w:abstractNumId w:val="10"/>
  </w:num>
  <w:num w:numId="12" w16cid:durableId="205028519">
    <w:abstractNumId w:val="0"/>
  </w:num>
  <w:num w:numId="13" w16cid:durableId="331758111">
    <w:abstractNumId w:val="11"/>
  </w:num>
  <w:num w:numId="14" w16cid:durableId="1610969494">
    <w:abstractNumId w:val="12"/>
  </w:num>
  <w:num w:numId="15" w16cid:durableId="433018289">
    <w:abstractNumId w:val="8"/>
  </w:num>
  <w:num w:numId="16" w16cid:durableId="552237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46"/>
    <w:rsid w:val="001343FF"/>
    <w:rsid w:val="00134A33"/>
    <w:rsid w:val="001532A9"/>
    <w:rsid w:val="001C2AC1"/>
    <w:rsid w:val="001D3ECA"/>
    <w:rsid w:val="002800DA"/>
    <w:rsid w:val="00311BDC"/>
    <w:rsid w:val="00321442"/>
    <w:rsid w:val="00352D4E"/>
    <w:rsid w:val="00402778"/>
    <w:rsid w:val="004D2FBB"/>
    <w:rsid w:val="00642599"/>
    <w:rsid w:val="00663E26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D101C8"/>
    <w:rsid w:val="00E126CC"/>
    <w:rsid w:val="00E522FD"/>
    <w:rsid w:val="00F9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3861E-9F9C-43ED-84C8-B0553EBC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3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3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3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3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3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3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3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3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346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346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34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34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34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34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9134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3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34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9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3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3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346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913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2026-07-12T17:47:00Z</dcterms:created>
  <dcterms:modified xsi:type="dcterms:W3CDTF">2026-07-12T17:47:00Z</dcterms:modified>
</cp:coreProperties>
</file>