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7602D9" w14:textId="77777777" w:rsidR="00B654FD" w:rsidRPr="00B654FD" w:rsidRDefault="00B654FD" w:rsidP="00B654FD">
      <w:pPr>
        <w:numPr>
          <w:ilvl w:val="0"/>
          <w:numId w:val="7"/>
        </w:numPr>
        <w:tabs>
          <w:tab w:val="clear" w:pos="720"/>
          <w:tab w:val="num" w:pos="360"/>
        </w:tabs>
        <w:rPr>
          <w:b/>
          <w:bCs/>
        </w:rPr>
      </w:pPr>
      <w:r w:rsidRPr="00B654FD">
        <w:rPr>
          <w:b/>
          <w:bCs/>
        </w:rPr>
        <w:t>1. What is an ACL?</w:t>
      </w:r>
    </w:p>
    <w:p w14:paraId="5557EA5D" w14:textId="77777777" w:rsidR="00B654FD" w:rsidRPr="00B654FD" w:rsidRDefault="00B654FD" w:rsidP="00B654FD">
      <w:r w:rsidRPr="00B654FD">
        <w:t xml:space="preserve">An </w:t>
      </w:r>
      <w:r w:rsidRPr="00B654FD">
        <w:rPr>
          <w:b/>
          <w:bCs/>
        </w:rPr>
        <w:t>Access Control List (ACL)</w:t>
      </w:r>
      <w:r w:rsidRPr="00B654FD">
        <w:t xml:space="preserve"> is a sequential list of conditions (an if/else block) used by a router to classify network traffic.</w:t>
      </w:r>
    </w:p>
    <w:p w14:paraId="28C6E015" w14:textId="77777777" w:rsidR="00B654FD" w:rsidRPr="00B654FD" w:rsidRDefault="00B654FD" w:rsidP="00B654FD">
      <w:pPr>
        <w:numPr>
          <w:ilvl w:val="0"/>
          <w:numId w:val="8"/>
        </w:numPr>
      </w:pPr>
      <w:r w:rsidRPr="00B654FD">
        <w:rPr>
          <w:b/>
          <w:bCs/>
        </w:rPr>
        <w:t>The Primary Use:</w:t>
      </w:r>
      <w:r w:rsidRPr="00B654FD">
        <w:t xml:space="preserve"> It acts as a firewall bouncer to </w:t>
      </w:r>
      <w:r w:rsidRPr="00B654FD">
        <w:rPr>
          <w:b/>
          <w:bCs/>
        </w:rPr>
        <w:t>Permit</w:t>
      </w:r>
      <w:r w:rsidRPr="00B654FD">
        <w:t xml:space="preserve"> (allow) or </w:t>
      </w:r>
      <w:r w:rsidRPr="00B654FD">
        <w:rPr>
          <w:b/>
          <w:bCs/>
        </w:rPr>
        <w:t>Deny</w:t>
      </w:r>
      <w:r w:rsidRPr="00B654FD">
        <w:t xml:space="preserve"> (drop) packets.</w:t>
      </w:r>
    </w:p>
    <w:p w14:paraId="708F477D" w14:textId="77777777" w:rsidR="00B654FD" w:rsidRPr="00B654FD" w:rsidRDefault="00B654FD" w:rsidP="00B654FD">
      <w:pPr>
        <w:numPr>
          <w:ilvl w:val="0"/>
          <w:numId w:val="8"/>
        </w:numPr>
      </w:pPr>
      <w:r w:rsidRPr="00B654FD">
        <w:rPr>
          <w:b/>
          <w:bCs/>
        </w:rPr>
        <w:t>Other Uses:</w:t>
      </w:r>
      <w:r w:rsidRPr="00B654FD">
        <w:t xml:space="preserve"> It can select traffic for </w:t>
      </w:r>
      <w:r w:rsidRPr="00B654FD">
        <w:rPr>
          <w:b/>
          <w:bCs/>
        </w:rPr>
        <w:t>NAT translation</w:t>
      </w:r>
      <w:r w:rsidRPr="00B654FD">
        <w:t xml:space="preserve"> or prioritize traffic for </w:t>
      </w:r>
      <w:r w:rsidRPr="00B654FD">
        <w:rPr>
          <w:b/>
          <w:bCs/>
        </w:rPr>
        <w:t>QoS</w:t>
      </w:r>
      <w:r w:rsidRPr="00B654FD">
        <w:t xml:space="preserve"> (Quality of Service).</w:t>
      </w:r>
    </w:p>
    <w:p w14:paraId="43B679A6" w14:textId="77777777" w:rsidR="00B654FD" w:rsidRPr="00B654FD" w:rsidRDefault="00B654FD" w:rsidP="00B654FD">
      <w:pPr>
        <w:numPr>
          <w:ilvl w:val="0"/>
          <w:numId w:val="7"/>
        </w:numPr>
        <w:tabs>
          <w:tab w:val="clear" w:pos="720"/>
          <w:tab w:val="num" w:pos="360"/>
        </w:tabs>
        <w:rPr>
          <w:b/>
          <w:bCs/>
        </w:rPr>
      </w:pPr>
      <w:r w:rsidRPr="00B654FD">
        <w:rPr>
          <w:rFonts w:ascii="Segoe UI Emoji" w:hAnsi="Segoe UI Emoji" w:cs="Segoe UI Emoji"/>
          <w:b/>
          <w:bCs/>
        </w:rPr>
        <w:t>⚙️</w:t>
      </w:r>
      <w:r w:rsidRPr="00B654FD">
        <w:rPr>
          <w:b/>
          <w:bCs/>
        </w:rPr>
        <w:t xml:space="preserve"> 2. How Does a Standard ACL Work?</w:t>
      </w:r>
    </w:p>
    <w:p w14:paraId="4A65BD3B" w14:textId="77777777" w:rsidR="00B654FD" w:rsidRPr="00B654FD" w:rsidRDefault="00B654FD" w:rsidP="00B654FD">
      <w:pPr>
        <w:numPr>
          <w:ilvl w:val="0"/>
          <w:numId w:val="9"/>
        </w:numPr>
      </w:pPr>
      <w:r w:rsidRPr="00B654FD">
        <w:rPr>
          <w:b/>
          <w:bCs/>
        </w:rPr>
        <w:t>Single-Lens Focus:</w:t>
      </w:r>
      <w:r w:rsidRPr="00B654FD">
        <w:t xml:space="preserve"> Standard ACLs (numbered </w:t>
      </w:r>
      <w:r w:rsidRPr="00B654FD">
        <w:rPr>
          <w:b/>
          <w:bCs/>
        </w:rPr>
        <w:t>1–99</w:t>
      </w:r>
      <w:r w:rsidRPr="00B654FD">
        <w:t xml:space="preserve">) are blind to destination IPs and ports. They </w:t>
      </w:r>
      <w:r w:rsidRPr="00B654FD">
        <w:rPr>
          <w:b/>
          <w:bCs/>
        </w:rPr>
        <w:t>only</w:t>
      </w:r>
      <w:r w:rsidRPr="00B654FD">
        <w:t xml:space="preserve"> look at the </w:t>
      </w:r>
      <w:r w:rsidRPr="00B654FD">
        <w:rPr>
          <w:b/>
          <w:bCs/>
        </w:rPr>
        <w:t>Source IP Address</w:t>
      </w:r>
      <w:r w:rsidRPr="00B654FD">
        <w:t xml:space="preserve"> ("Where did you come from?").</w:t>
      </w:r>
    </w:p>
    <w:p w14:paraId="3C1957CD" w14:textId="77777777" w:rsidR="00B654FD" w:rsidRPr="00B654FD" w:rsidRDefault="00B654FD" w:rsidP="00B654FD">
      <w:pPr>
        <w:numPr>
          <w:ilvl w:val="0"/>
          <w:numId w:val="9"/>
        </w:numPr>
      </w:pPr>
      <w:r w:rsidRPr="00B654FD">
        <w:rPr>
          <w:b/>
          <w:bCs/>
        </w:rPr>
        <w:t>Top-to-Bottom:</w:t>
      </w:r>
      <w:r w:rsidRPr="00B654FD">
        <w:t xml:space="preserve"> The router evaluates lines sequentially (Line 10, then 20, then 30).</w:t>
      </w:r>
    </w:p>
    <w:p w14:paraId="334A255F" w14:textId="77777777" w:rsidR="00B654FD" w:rsidRPr="00B654FD" w:rsidRDefault="00B654FD" w:rsidP="00B654FD">
      <w:pPr>
        <w:numPr>
          <w:ilvl w:val="0"/>
          <w:numId w:val="9"/>
        </w:numPr>
      </w:pPr>
      <w:r w:rsidRPr="00B654FD">
        <w:rPr>
          <w:b/>
          <w:bCs/>
        </w:rPr>
        <w:t>First Match Wins:</w:t>
      </w:r>
      <w:r w:rsidRPr="00B654FD">
        <w:t xml:space="preserve"> The absolute instant a packet matches a line, the router executes the action (permit/deny) and </w:t>
      </w:r>
      <w:r w:rsidRPr="00B654FD">
        <w:rPr>
          <w:b/>
          <w:bCs/>
        </w:rPr>
        <w:t>stops reading</w:t>
      </w:r>
      <w:r w:rsidRPr="00B654FD">
        <w:t>.</w:t>
      </w:r>
    </w:p>
    <w:p w14:paraId="3E887571" w14:textId="77777777" w:rsidR="00B654FD" w:rsidRPr="00B654FD" w:rsidRDefault="00B654FD" w:rsidP="00B654FD">
      <w:pPr>
        <w:numPr>
          <w:ilvl w:val="0"/>
          <w:numId w:val="9"/>
        </w:numPr>
      </w:pPr>
      <w:r w:rsidRPr="00B654FD">
        <w:rPr>
          <w:b/>
          <w:bCs/>
        </w:rPr>
        <w:t>The Implicit Deny All:</w:t>
      </w:r>
      <w:r w:rsidRPr="00B654FD">
        <w:t xml:space="preserve"> Every ACL has an invisible deny any at the very bottom. If a packet matches nothing, it gets dropped. </w:t>
      </w:r>
      <w:r w:rsidRPr="00B654FD">
        <w:rPr>
          <w:b/>
          <w:bCs/>
        </w:rPr>
        <w:t>Every valid ACL needs at least one permit statement.</w:t>
      </w:r>
    </w:p>
    <w:p w14:paraId="140E5847" w14:textId="77777777" w:rsidR="00B654FD" w:rsidRPr="00B654FD" w:rsidRDefault="00B654FD" w:rsidP="00B654FD">
      <w:pPr>
        <w:numPr>
          <w:ilvl w:val="0"/>
          <w:numId w:val="7"/>
        </w:numPr>
        <w:tabs>
          <w:tab w:val="clear" w:pos="720"/>
          <w:tab w:val="num" w:pos="360"/>
        </w:tabs>
        <w:rPr>
          <w:b/>
          <w:bCs/>
        </w:rPr>
      </w:pPr>
      <w:r w:rsidRPr="00B654FD">
        <w:rPr>
          <w:rFonts w:ascii="Segoe UI Emoji" w:hAnsi="Segoe UI Emoji" w:cs="Segoe UI Emoji"/>
          <w:b/>
          <w:bCs/>
        </w:rPr>
        <w:t>📍</w:t>
      </w:r>
      <w:r w:rsidRPr="00B654FD">
        <w:rPr>
          <w:b/>
          <w:bCs/>
        </w:rPr>
        <w:t xml:space="preserve"> 3. The Placement Rule: Why Close to the Destination?</w:t>
      </w:r>
    </w:p>
    <w:p w14:paraId="055D68AC" w14:textId="77777777" w:rsidR="00B654FD" w:rsidRPr="00B654FD" w:rsidRDefault="00B654FD" w:rsidP="00B654FD">
      <w:r w:rsidRPr="00B654FD">
        <w:rPr>
          <w:b/>
          <w:bCs/>
        </w:rPr>
        <w:t>Rule:</w:t>
      </w:r>
      <w:r w:rsidRPr="00B654FD">
        <w:t xml:space="preserve"> Standard ACLs must always be placed </w:t>
      </w:r>
      <w:r w:rsidRPr="00B654FD">
        <w:rPr>
          <w:b/>
          <w:bCs/>
        </w:rPr>
        <w:t>as close to the destination network as possible</w:t>
      </w:r>
      <w:r w:rsidRPr="00B654FD">
        <w:t>.</w:t>
      </w:r>
    </w:p>
    <w:p w14:paraId="6B854FE5" w14:textId="77777777" w:rsidR="00B654FD" w:rsidRPr="00B654FD" w:rsidRDefault="00B654FD" w:rsidP="00B654FD">
      <w:pPr>
        <w:numPr>
          <w:ilvl w:val="0"/>
          <w:numId w:val="10"/>
        </w:numPr>
      </w:pPr>
      <w:r w:rsidRPr="00B654FD">
        <w:rPr>
          <w:b/>
          <w:bCs/>
        </w:rPr>
        <w:t>The "Why":</w:t>
      </w:r>
      <w:r w:rsidRPr="00B654FD">
        <w:t xml:space="preserve"> Because a Standard ACL can only see the </w:t>
      </w:r>
      <w:r w:rsidRPr="00B654FD">
        <w:rPr>
          <w:i/>
          <w:iCs/>
        </w:rPr>
        <w:t>source IP</w:t>
      </w:r>
      <w:r w:rsidRPr="00B654FD">
        <w:t>, it is a blunt weapon.</w:t>
      </w:r>
    </w:p>
    <w:p w14:paraId="7456F3FB" w14:textId="77777777" w:rsidR="00B654FD" w:rsidRPr="00B654FD" w:rsidRDefault="00B654FD" w:rsidP="00B654FD">
      <w:pPr>
        <w:numPr>
          <w:ilvl w:val="0"/>
          <w:numId w:val="10"/>
        </w:numPr>
      </w:pPr>
      <w:r w:rsidRPr="00B654FD">
        <w:t xml:space="preserve">If you place it close to the source, it will block that source from reaching </w:t>
      </w:r>
      <w:r w:rsidRPr="00B654FD">
        <w:rPr>
          <w:b/>
          <w:bCs/>
        </w:rPr>
        <w:t>everything</w:t>
      </w:r>
      <w:r w:rsidRPr="00B654FD">
        <w:t xml:space="preserve"> on the network (including the Internet).</w:t>
      </w:r>
    </w:p>
    <w:p w14:paraId="46DAE4AF" w14:textId="77777777" w:rsidR="00B654FD" w:rsidRPr="00B654FD" w:rsidRDefault="00B654FD" w:rsidP="00B654FD">
      <w:pPr>
        <w:numPr>
          <w:ilvl w:val="0"/>
          <w:numId w:val="10"/>
        </w:numPr>
      </w:pPr>
      <w:r w:rsidRPr="00B654FD">
        <w:lastRenderedPageBreak/>
        <w:t>By placing it right outside the destination network's front door, you protect that specific network while allowing the source to communicate normally with the rest of the world.</w:t>
      </w:r>
    </w:p>
    <w:p w14:paraId="5683FB31" w14:textId="77777777" w:rsidR="00B654FD" w:rsidRPr="00B654FD" w:rsidRDefault="00B654FD" w:rsidP="00B654FD">
      <w:pPr>
        <w:numPr>
          <w:ilvl w:val="0"/>
          <w:numId w:val="7"/>
        </w:numPr>
        <w:tabs>
          <w:tab w:val="clear" w:pos="720"/>
          <w:tab w:val="num" w:pos="360"/>
        </w:tabs>
        <w:rPr>
          <w:b/>
          <w:bCs/>
        </w:rPr>
      </w:pPr>
      <w:r w:rsidRPr="00B654FD">
        <w:rPr>
          <w:rFonts w:ascii="Segoe UI Emoji" w:hAnsi="Segoe UI Emoji" w:cs="Segoe UI Emoji"/>
          <w:b/>
          <w:bCs/>
        </w:rPr>
        <w:t>🧮</w:t>
      </w:r>
      <w:r w:rsidRPr="00B654FD">
        <w:rPr>
          <w:b/>
          <w:bCs/>
        </w:rPr>
        <w:t xml:space="preserve"> 4. Wildcard Masks Cheat Sheet</w:t>
      </w:r>
    </w:p>
    <w:p w14:paraId="20487D0A" w14:textId="77777777" w:rsidR="00B654FD" w:rsidRPr="00B654FD" w:rsidRDefault="00B654FD" w:rsidP="00B654FD">
      <w:r w:rsidRPr="00B654FD">
        <w:t xml:space="preserve">Wildcard masks are the inverse of subnet masks. </w:t>
      </w:r>
      <w:r w:rsidRPr="00B654FD">
        <w:rPr>
          <w:b/>
          <w:bCs/>
        </w:rPr>
        <w:t>0 = Match exactly; 255 = Ignore.</w:t>
      </w:r>
    </w:p>
    <w:p w14:paraId="17F1B43D" w14:textId="77777777" w:rsidR="00B654FD" w:rsidRPr="00B654FD" w:rsidRDefault="00B654FD" w:rsidP="00B654FD">
      <w:pPr>
        <w:numPr>
          <w:ilvl w:val="0"/>
          <w:numId w:val="11"/>
        </w:numPr>
      </w:pPr>
      <w:r w:rsidRPr="00B654FD">
        <w:rPr>
          <w:b/>
          <w:bCs/>
        </w:rPr>
        <w:t>Target a single host:</w:t>
      </w:r>
      <w:r w:rsidRPr="00B654FD">
        <w:t xml:space="preserve"> 0.0.0.0 (or use the keyword host)</w:t>
      </w:r>
    </w:p>
    <w:p w14:paraId="2E9C4634" w14:textId="77777777" w:rsidR="00B654FD" w:rsidRPr="00B654FD" w:rsidRDefault="00B654FD" w:rsidP="00B654FD">
      <w:pPr>
        <w:numPr>
          <w:ilvl w:val="0"/>
          <w:numId w:val="11"/>
        </w:numPr>
      </w:pPr>
      <w:r w:rsidRPr="00B654FD">
        <w:rPr>
          <w:b/>
          <w:bCs/>
        </w:rPr>
        <w:t>Target a full /24 subnet:</w:t>
      </w:r>
      <w:r w:rsidRPr="00B654FD">
        <w:t xml:space="preserve"> 0.0.0.255</w:t>
      </w:r>
    </w:p>
    <w:p w14:paraId="3C3DFBA7" w14:textId="77777777" w:rsidR="00B654FD" w:rsidRPr="00B654FD" w:rsidRDefault="00B654FD" w:rsidP="00B654FD">
      <w:pPr>
        <w:numPr>
          <w:ilvl w:val="0"/>
          <w:numId w:val="11"/>
        </w:numPr>
      </w:pPr>
      <w:r w:rsidRPr="00B654FD">
        <w:rPr>
          <w:b/>
          <w:bCs/>
        </w:rPr>
        <w:t>Target everyone:</w:t>
      </w:r>
      <w:r w:rsidRPr="00B654FD">
        <w:t xml:space="preserve"> any</w:t>
      </w:r>
    </w:p>
    <w:p w14:paraId="30EC0970" w14:textId="77777777" w:rsidR="00B654FD" w:rsidRPr="00B654FD" w:rsidRDefault="00B654FD" w:rsidP="00B654FD">
      <w:pPr>
        <w:numPr>
          <w:ilvl w:val="0"/>
          <w:numId w:val="7"/>
        </w:numPr>
        <w:tabs>
          <w:tab w:val="clear" w:pos="720"/>
          <w:tab w:val="num" w:pos="360"/>
        </w:tabs>
        <w:rPr>
          <w:b/>
          <w:bCs/>
        </w:rPr>
      </w:pPr>
      <w:r w:rsidRPr="00B654FD">
        <w:rPr>
          <w:rFonts w:ascii="Segoe UI Emoji" w:hAnsi="Segoe UI Emoji" w:cs="Segoe UI Emoji"/>
          <w:b/>
          <w:bCs/>
        </w:rPr>
        <w:t>🛠️</w:t>
      </w:r>
      <w:r w:rsidRPr="00B654FD">
        <w:rPr>
          <w:b/>
          <w:bCs/>
        </w:rPr>
        <w:t xml:space="preserve"> 5. Clean Command Cheat Sheet</w:t>
      </w:r>
    </w:p>
    <w:p w14:paraId="6A32EA5F" w14:textId="77777777" w:rsidR="00B654FD" w:rsidRPr="00B654FD" w:rsidRDefault="00B654FD" w:rsidP="00B654FD">
      <w:pPr>
        <w:rPr>
          <w:b/>
          <w:bCs/>
        </w:rPr>
      </w:pPr>
      <w:r w:rsidRPr="00B654FD">
        <w:rPr>
          <w:b/>
          <w:bCs/>
        </w:rPr>
        <w:t>Pre-Requisite (Crucial):</w:t>
      </w:r>
    </w:p>
    <w:p w14:paraId="3E5632CD" w14:textId="77777777" w:rsidR="00B654FD" w:rsidRPr="00B654FD" w:rsidRDefault="00B654FD" w:rsidP="00B654FD">
      <w:r w:rsidRPr="00B654FD">
        <w:t xml:space="preserve">Ensure OSPF or static routing is running and </w:t>
      </w:r>
      <w:r w:rsidRPr="00B654FD">
        <w:rPr>
          <w:b/>
          <w:bCs/>
        </w:rPr>
        <w:t>all pings succeed</w:t>
      </w:r>
      <w:r w:rsidRPr="00B654FD">
        <w:t xml:space="preserve"> before configuring the ACL.</w:t>
      </w:r>
    </w:p>
    <w:p w14:paraId="0BE7B8B8" w14:textId="77777777" w:rsidR="00B654FD" w:rsidRPr="00B654FD" w:rsidRDefault="00B654FD" w:rsidP="00B654FD">
      <w:pPr>
        <w:rPr>
          <w:b/>
          <w:bCs/>
        </w:rPr>
      </w:pPr>
      <w:r w:rsidRPr="00B654FD">
        <w:rPr>
          <w:b/>
          <w:bCs/>
        </w:rPr>
        <w:t>Step 1: Create the Rules (On the Destination Router)</w:t>
      </w:r>
    </w:p>
    <w:p w14:paraId="53A620F1" w14:textId="77777777" w:rsidR="00B654FD" w:rsidRPr="00B654FD" w:rsidRDefault="00B654FD" w:rsidP="00B654FD">
      <w:r w:rsidRPr="00B654FD">
        <w:t>Plaintext</w:t>
      </w:r>
    </w:p>
    <w:p w14:paraId="274A9CF0" w14:textId="77777777" w:rsidR="00B654FD" w:rsidRPr="00B654FD" w:rsidRDefault="00B654FD" w:rsidP="00B654FD">
      <w:r w:rsidRPr="00B654FD">
        <w:t>Router(config)# access-list 1 deny host 192.168.20.50</w:t>
      </w:r>
    </w:p>
    <w:p w14:paraId="74735F6D" w14:textId="77777777" w:rsidR="00B654FD" w:rsidRPr="00B654FD" w:rsidRDefault="00B654FD" w:rsidP="00B654FD">
      <w:r w:rsidRPr="00B654FD">
        <w:t>Router(config)# access-list 1 permit 192.168.10.0 0.0.0.255</w:t>
      </w:r>
    </w:p>
    <w:p w14:paraId="0920DA4D" w14:textId="77777777" w:rsidR="00B654FD" w:rsidRPr="00B654FD" w:rsidRDefault="00B654FD" w:rsidP="00B654FD">
      <w:r w:rsidRPr="00B654FD">
        <w:t>Router(config)# access-list 1 permit any</w:t>
      </w:r>
    </w:p>
    <w:p w14:paraId="4C637FA2" w14:textId="77777777" w:rsidR="00B654FD" w:rsidRPr="00B654FD" w:rsidRDefault="00B654FD" w:rsidP="00B654FD">
      <w:pPr>
        <w:rPr>
          <w:b/>
          <w:bCs/>
        </w:rPr>
      </w:pPr>
      <w:r w:rsidRPr="00B654FD">
        <w:rPr>
          <w:b/>
          <w:bCs/>
        </w:rPr>
        <w:t>Step 2: Glue it to the Interface (Outbound)</w:t>
      </w:r>
    </w:p>
    <w:p w14:paraId="20244484" w14:textId="77777777" w:rsidR="00B654FD" w:rsidRPr="00B654FD" w:rsidRDefault="00B654FD" w:rsidP="00B654FD">
      <w:r w:rsidRPr="00B654FD">
        <w:t>Plaintext</w:t>
      </w:r>
    </w:p>
    <w:p w14:paraId="2A654D8D" w14:textId="77777777" w:rsidR="00B654FD" w:rsidRPr="00B654FD" w:rsidRDefault="00B654FD" w:rsidP="00B654FD">
      <w:r w:rsidRPr="00B654FD">
        <w:t>Router(config)# interface FastEthernet 0/0</w:t>
      </w:r>
    </w:p>
    <w:p w14:paraId="0B5CECA6" w14:textId="77777777" w:rsidR="00B654FD" w:rsidRPr="00B654FD" w:rsidRDefault="00B654FD" w:rsidP="00B654FD">
      <w:r w:rsidRPr="00B654FD">
        <w:t>Router(config-if)# ip access-group 1 out</w:t>
      </w:r>
    </w:p>
    <w:p w14:paraId="06EF484B" w14:textId="77777777" w:rsidR="00B654FD" w:rsidRPr="00B654FD" w:rsidRDefault="00B654FD" w:rsidP="00B654FD">
      <w:pPr>
        <w:rPr>
          <w:b/>
          <w:bCs/>
        </w:rPr>
      </w:pPr>
      <w:r w:rsidRPr="00B654FD">
        <w:rPr>
          <w:b/>
          <w:bCs/>
        </w:rPr>
        <w:t>Step 3: Verify and Track Hits</w:t>
      </w:r>
    </w:p>
    <w:p w14:paraId="24B50A43" w14:textId="77777777" w:rsidR="00B654FD" w:rsidRPr="00B654FD" w:rsidRDefault="00B654FD" w:rsidP="00B654FD">
      <w:r w:rsidRPr="00B654FD">
        <w:t>Plaintext</w:t>
      </w:r>
    </w:p>
    <w:p w14:paraId="50577BD7" w14:textId="77777777" w:rsidR="00B654FD" w:rsidRPr="00B654FD" w:rsidRDefault="00B654FD" w:rsidP="00B654FD">
      <w:r w:rsidRPr="00B654FD">
        <w:lastRenderedPageBreak/>
        <w:t>Router# show ip access-lists</w:t>
      </w:r>
    </w:p>
    <w:p w14:paraId="4736B63B" w14:textId="77777777" w:rsidR="00B654FD" w:rsidRPr="00B654FD" w:rsidRDefault="00B654FD" w:rsidP="00B654FD">
      <w:r w:rsidRPr="00B654FD">
        <w:t>Router# show ip interface FastEthernet 0/0</w:t>
      </w:r>
    </w:p>
    <w:p w14:paraId="6B658F29" w14:textId="77777777" w:rsidR="00B654FD" w:rsidRPr="00B654FD" w:rsidRDefault="00B654FD" w:rsidP="00B654FD">
      <w:pPr>
        <w:numPr>
          <w:ilvl w:val="0"/>
          <w:numId w:val="7"/>
        </w:numPr>
        <w:tabs>
          <w:tab w:val="clear" w:pos="720"/>
          <w:tab w:val="num" w:pos="360"/>
        </w:tabs>
        <w:rPr>
          <w:b/>
          <w:bCs/>
        </w:rPr>
      </w:pPr>
      <w:r w:rsidRPr="00B654FD">
        <w:rPr>
          <w:b/>
          <w:bCs/>
        </w:rPr>
        <w:t>The Real-World Scenario: The Over-Curious Intern</w:t>
      </w:r>
    </w:p>
    <w:p w14:paraId="32320644" w14:textId="77777777" w:rsidR="00B654FD" w:rsidRPr="00B654FD" w:rsidRDefault="00B654FD" w:rsidP="00B654FD">
      <w:r w:rsidRPr="00B654FD">
        <w:t xml:space="preserve">Imagine you are the Network Administrator for a corporate headquarters. You have an intern machine in the </w:t>
      </w:r>
      <w:r w:rsidRPr="00B654FD">
        <w:rPr>
          <w:b/>
          <w:bCs/>
        </w:rPr>
        <w:t>Engineering Department</w:t>
      </w:r>
      <w:r w:rsidRPr="00B654FD">
        <w:t xml:space="preserve">, a shared </w:t>
      </w:r>
      <w:r w:rsidRPr="00B654FD">
        <w:rPr>
          <w:b/>
          <w:bCs/>
        </w:rPr>
        <w:t>Cafeteria Printer</w:t>
      </w:r>
      <w:r w:rsidRPr="00B654FD">
        <w:t xml:space="preserve">, and a highly sensitive </w:t>
      </w:r>
      <w:r w:rsidRPr="00B654FD">
        <w:rPr>
          <w:b/>
          <w:bCs/>
        </w:rPr>
        <w:t>HR Payroll Server</w:t>
      </w:r>
      <w:r w:rsidRPr="00B654FD">
        <w:t>.</w:t>
      </w:r>
    </w:p>
    <w:p w14:paraId="4427279C" w14:textId="77777777" w:rsidR="00B654FD" w:rsidRPr="00B654FD" w:rsidRDefault="00B654FD" w:rsidP="00B654FD">
      <w:r w:rsidRPr="00B654FD">
        <w:t>Plaintext</w:t>
      </w:r>
    </w:p>
    <w:p w14:paraId="2D275B66" w14:textId="77777777" w:rsidR="00B654FD" w:rsidRPr="00B654FD" w:rsidRDefault="00B654FD" w:rsidP="00B654FD">
      <w:r w:rsidRPr="00B654FD">
        <w:t xml:space="preserve"> [Intern PC] (Source)</w:t>
      </w:r>
    </w:p>
    <w:p w14:paraId="59EA15B8" w14:textId="77777777" w:rsidR="00B654FD" w:rsidRPr="00B654FD" w:rsidRDefault="00B654FD" w:rsidP="00B654FD">
      <w:r w:rsidRPr="00B654FD">
        <w:t xml:space="preserve"> 192.168.50.21</w:t>
      </w:r>
    </w:p>
    <w:p w14:paraId="0450207E" w14:textId="77777777" w:rsidR="00B654FD" w:rsidRPr="00B654FD" w:rsidRDefault="00B654FD" w:rsidP="00B654FD">
      <w:r w:rsidRPr="00B654FD">
        <w:t xml:space="preserve">      │</w:t>
      </w:r>
    </w:p>
    <w:p w14:paraId="10FB43CA" w14:textId="77777777" w:rsidR="00B654FD" w:rsidRPr="00B654FD" w:rsidRDefault="00B654FD" w:rsidP="00B654FD">
      <w:r w:rsidRPr="00B654FD">
        <w:t xml:space="preserve">      ▼</w:t>
      </w:r>
    </w:p>
    <w:p w14:paraId="126450D6" w14:textId="77777777" w:rsidR="00B654FD" w:rsidRPr="00B654FD" w:rsidRDefault="00B654FD" w:rsidP="00B654FD">
      <w:r w:rsidRPr="00B654FD">
        <w:t xml:space="preserve">   [ R1 ] ─────── (Fa0/1) ───────► [Cafeteria Printer] (192.168.1.5)</w:t>
      </w:r>
    </w:p>
    <w:p w14:paraId="2D7DDAEA" w14:textId="77777777" w:rsidR="00B654FD" w:rsidRPr="00B654FD" w:rsidRDefault="00B654FD" w:rsidP="00B654FD">
      <w:r w:rsidRPr="00B654FD">
        <w:t xml:space="preserve">      │</w:t>
      </w:r>
    </w:p>
    <w:p w14:paraId="50440D30" w14:textId="77777777" w:rsidR="00B654FD" w:rsidRPr="00B654FD" w:rsidRDefault="00B654FD" w:rsidP="00B654FD">
      <w:r w:rsidRPr="00B654FD">
        <w:t xml:space="preserve">   (Gi0/0)</w:t>
      </w:r>
    </w:p>
    <w:p w14:paraId="5DBABD88" w14:textId="77777777" w:rsidR="00B654FD" w:rsidRPr="00B654FD" w:rsidRDefault="00B654FD" w:rsidP="00B654FD">
      <w:r w:rsidRPr="00B654FD">
        <w:t xml:space="preserve">      │</w:t>
      </w:r>
    </w:p>
    <w:p w14:paraId="6005F51A" w14:textId="77777777" w:rsidR="00B654FD" w:rsidRPr="00B654FD" w:rsidRDefault="00B654FD" w:rsidP="00B654FD">
      <w:r w:rsidRPr="00B654FD">
        <w:t xml:space="preserve">      ▼</w:t>
      </w:r>
    </w:p>
    <w:p w14:paraId="5F98D975" w14:textId="77777777" w:rsidR="00B654FD" w:rsidRPr="00B654FD" w:rsidRDefault="00B654FD" w:rsidP="00B654FD">
      <w:r w:rsidRPr="00B654FD">
        <w:t xml:space="preserve">   [ R2 ] ─────── (Fa0/0) ───────► [HR Payroll Server] (10.10.10.100) (Destination)</w:t>
      </w:r>
    </w:p>
    <w:p w14:paraId="05DB56BE" w14:textId="77777777" w:rsidR="00B654FD" w:rsidRPr="00B654FD" w:rsidRDefault="00B654FD" w:rsidP="00B654FD">
      <w:pPr>
        <w:numPr>
          <w:ilvl w:val="0"/>
          <w:numId w:val="12"/>
        </w:numPr>
      </w:pPr>
      <w:r w:rsidRPr="00B654FD">
        <w:rPr>
          <w:b/>
          <w:bCs/>
        </w:rPr>
        <w:t>The Goal:</w:t>
      </w:r>
      <w:r w:rsidRPr="00B654FD">
        <w:t xml:space="preserve"> Block the </w:t>
      </w:r>
      <w:r w:rsidRPr="00B654FD">
        <w:rPr>
          <w:b/>
          <w:bCs/>
        </w:rPr>
        <w:t>Intern PC</w:t>
      </w:r>
      <w:r w:rsidRPr="00B654FD">
        <w:t xml:space="preserve"> (192.168.50.21) from ever accessing the </w:t>
      </w:r>
      <w:r w:rsidRPr="00B654FD">
        <w:rPr>
          <w:b/>
          <w:bCs/>
        </w:rPr>
        <w:t>HR Payroll Server</w:t>
      </w:r>
      <w:r w:rsidRPr="00B654FD">
        <w:t xml:space="preserve"> (10.10.10.100).</w:t>
      </w:r>
    </w:p>
    <w:p w14:paraId="4A9B6674" w14:textId="77777777" w:rsidR="00B654FD" w:rsidRPr="00B654FD" w:rsidRDefault="00B654FD" w:rsidP="00B654FD">
      <w:pPr>
        <w:numPr>
          <w:ilvl w:val="0"/>
          <w:numId w:val="12"/>
        </w:numPr>
      </w:pPr>
      <w:r w:rsidRPr="00B654FD">
        <w:rPr>
          <w:b/>
          <w:bCs/>
        </w:rPr>
        <w:t>The Condition:</w:t>
      </w:r>
      <w:r w:rsidRPr="00B654FD">
        <w:t xml:space="preserve"> The intern still needs to print documents in the Cafeteria and access the internet.</w:t>
      </w:r>
    </w:p>
    <w:p w14:paraId="46B64928" w14:textId="77777777" w:rsidR="00B654FD" w:rsidRPr="00B654FD" w:rsidRDefault="00B654FD" w:rsidP="00B654FD">
      <w:pPr>
        <w:rPr>
          <w:b/>
          <w:bCs/>
        </w:rPr>
      </w:pPr>
      <w:r w:rsidRPr="00B654FD">
        <w:rPr>
          <w:rFonts w:ascii="Segoe UI Emoji" w:hAnsi="Segoe UI Emoji" w:cs="Segoe UI Emoji"/>
          <w:b/>
          <w:bCs/>
        </w:rPr>
        <w:t>❌</w:t>
      </w:r>
      <w:r w:rsidRPr="00B654FD">
        <w:rPr>
          <w:b/>
          <w:bCs/>
        </w:rPr>
        <w:t xml:space="preserve"> What Happens If You Place It Close to the Source? (Bad Design)</w:t>
      </w:r>
    </w:p>
    <w:p w14:paraId="5A215547" w14:textId="77777777" w:rsidR="00B654FD" w:rsidRPr="00B654FD" w:rsidRDefault="00B654FD" w:rsidP="00B654FD">
      <w:r w:rsidRPr="00B654FD">
        <w:lastRenderedPageBreak/>
        <w:t xml:space="preserve">You decide to create a Standard ACL on </w:t>
      </w:r>
      <w:r w:rsidRPr="00B654FD">
        <w:rPr>
          <w:b/>
          <w:bCs/>
        </w:rPr>
        <w:t>R1</w:t>
      </w:r>
      <w:r w:rsidRPr="00B654FD">
        <w:t xml:space="preserve"> and apply it </w:t>
      </w:r>
      <w:r w:rsidRPr="00B654FD">
        <w:rPr>
          <w:b/>
          <w:bCs/>
        </w:rPr>
        <w:t>Inbound</w:t>
      </w:r>
      <w:r w:rsidRPr="00B654FD">
        <w:t xml:space="preserve"> on the interface where the intern plugs in.</w:t>
      </w:r>
    </w:p>
    <w:p w14:paraId="4BD16526" w14:textId="77777777" w:rsidR="00B654FD" w:rsidRPr="00B654FD" w:rsidRDefault="00B654FD" w:rsidP="00B654FD">
      <w:r w:rsidRPr="00B654FD">
        <w:t>Plaintext</w:t>
      </w:r>
    </w:p>
    <w:p w14:paraId="3B225346" w14:textId="77777777" w:rsidR="00B654FD" w:rsidRPr="00B654FD" w:rsidRDefault="00B654FD" w:rsidP="00B654FD">
      <w:r w:rsidRPr="00B654FD">
        <w:t>Router1(config)# access-list 1 deny host 192.168.50.21</w:t>
      </w:r>
    </w:p>
    <w:p w14:paraId="2EE1708F" w14:textId="77777777" w:rsidR="00B654FD" w:rsidRPr="00B654FD" w:rsidRDefault="00B654FD" w:rsidP="00B654FD">
      <w:r w:rsidRPr="00B654FD">
        <w:t>Router1(config)# access-list 1 permit any</w:t>
      </w:r>
    </w:p>
    <w:p w14:paraId="19A7E668" w14:textId="77777777" w:rsidR="00B654FD" w:rsidRPr="00B654FD" w:rsidRDefault="00B654FD" w:rsidP="00B654FD">
      <w:r w:rsidRPr="00B654FD">
        <w:t>Router1(config)# interface FastEthernet 0/0</w:t>
      </w:r>
    </w:p>
    <w:p w14:paraId="593EF00F" w14:textId="77777777" w:rsidR="00B654FD" w:rsidRPr="00B654FD" w:rsidRDefault="00B654FD" w:rsidP="00B654FD">
      <w:r w:rsidRPr="00B654FD">
        <w:t>Router1(config-if)# ip access-group 1 in</w:t>
      </w:r>
    </w:p>
    <w:p w14:paraId="5E8C45D7" w14:textId="77777777" w:rsidR="00B654FD" w:rsidRPr="00B654FD" w:rsidRDefault="00B654FD" w:rsidP="00B654FD">
      <w:r w:rsidRPr="00B654FD">
        <w:rPr>
          <w:b/>
          <w:bCs/>
        </w:rPr>
        <w:t>The Result:</w:t>
      </w:r>
      <w:r w:rsidRPr="00B654FD">
        <w:t xml:space="preserve"> The intern tries to print a document. The packet enters R1. The Standard ACL looks at the source: </w:t>
      </w:r>
      <w:r w:rsidRPr="00B654FD">
        <w:rPr>
          <w:i/>
          <w:iCs/>
        </w:rPr>
        <w:t>"Ah, you are 192.168.50.21. Line 10 says Deny!"</w:t>
      </w:r>
      <w:r w:rsidRPr="00B654FD">
        <w:t xml:space="preserve"> </w:t>
      </w:r>
      <w:r w:rsidRPr="00B654FD">
        <w:rPr>
          <w:b/>
          <w:bCs/>
        </w:rPr>
        <w:t>Boom. Packet dropped.</w:t>
      </w:r>
      <w:r w:rsidRPr="00B654FD">
        <w:t xml:space="preserve"> The intern can't reach the HR server, but they also can't print, and they can't get to the internet. Because the Standard ACL can't see the destination, it treats every packet from the intern the exact same way. You have accidentally completely cut them off from the entire company network.</w:t>
      </w:r>
    </w:p>
    <w:p w14:paraId="46603381" w14:textId="77777777" w:rsidR="00B654FD" w:rsidRPr="00B654FD" w:rsidRDefault="00B654FD" w:rsidP="00B654FD">
      <w:pPr>
        <w:rPr>
          <w:b/>
          <w:bCs/>
        </w:rPr>
      </w:pPr>
      <w:r w:rsidRPr="00B654FD">
        <w:rPr>
          <w:b/>
          <w:bCs/>
        </w:rPr>
        <w:t>What Happens If You Place It Close to the Destination? (Correct Design)</w:t>
      </w:r>
    </w:p>
    <w:p w14:paraId="73A4B301" w14:textId="77777777" w:rsidR="00B654FD" w:rsidRPr="00B654FD" w:rsidRDefault="00B654FD" w:rsidP="00B654FD">
      <w:r w:rsidRPr="00B654FD">
        <w:t xml:space="preserve">Instead, you delete that ACL and move down to </w:t>
      </w:r>
      <w:r w:rsidRPr="00B654FD">
        <w:rPr>
          <w:b/>
          <w:bCs/>
        </w:rPr>
        <w:t>R2</w:t>
      </w:r>
      <w:r w:rsidRPr="00B654FD">
        <w:t xml:space="preserve">, applying it </w:t>
      </w:r>
      <w:r w:rsidRPr="00B654FD">
        <w:rPr>
          <w:b/>
          <w:bCs/>
        </w:rPr>
        <w:t>Outbound</w:t>
      </w:r>
      <w:r w:rsidRPr="00B654FD">
        <w:t xml:space="preserve"> on the interface directly facing the HR Server (Fa0/0).</w:t>
      </w:r>
    </w:p>
    <w:p w14:paraId="107410B9" w14:textId="77777777" w:rsidR="00B654FD" w:rsidRPr="00B654FD" w:rsidRDefault="00B654FD" w:rsidP="00B654FD">
      <w:r w:rsidRPr="00B654FD">
        <w:t>Plaintext</w:t>
      </w:r>
    </w:p>
    <w:p w14:paraId="4FB2374A" w14:textId="77777777" w:rsidR="00B654FD" w:rsidRPr="00B654FD" w:rsidRDefault="00B654FD" w:rsidP="00B654FD">
      <w:r w:rsidRPr="00B654FD">
        <w:t>Router2(config)# access-list 1 deny host 192.168.50.21</w:t>
      </w:r>
    </w:p>
    <w:p w14:paraId="02FFE090" w14:textId="77777777" w:rsidR="00B654FD" w:rsidRPr="00B654FD" w:rsidRDefault="00B654FD" w:rsidP="00B654FD">
      <w:r w:rsidRPr="00B654FD">
        <w:t>Router2(config)# access-list 1 permit any</w:t>
      </w:r>
    </w:p>
    <w:p w14:paraId="2D569D26" w14:textId="77777777" w:rsidR="00B654FD" w:rsidRPr="00B654FD" w:rsidRDefault="00B654FD" w:rsidP="00B654FD">
      <w:r w:rsidRPr="00B654FD">
        <w:t>Router2(config)# interface FastEthernet 0/0</w:t>
      </w:r>
    </w:p>
    <w:p w14:paraId="6ED7946B" w14:textId="77777777" w:rsidR="00B654FD" w:rsidRPr="00B654FD" w:rsidRDefault="00B654FD" w:rsidP="00B654FD">
      <w:r w:rsidRPr="00B654FD">
        <w:t>Router2(config-if)# ip access-group 1 out</w:t>
      </w:r>
    </w:p>
    <w:p w14:paraId="5F65C701" w14:textId="77777777" w:rsidR="00B654FD" w:rsidRPr="00B654FD" w:rsidRDefault="00B654FD" w:rsidP="00B654FD">
      <w:r w:rsidRPr="00B654FD">
        <w:rPr>
          <w:b/>
          <w:bCs/>
        </w:rPr>
        <w:t>The Result:</w:t>
      </w:r>
      <w:r w:rsidRPr="00B654FD">
        <w:t xml:space="preserve"> 1. </w:t>
      </w:r>
      <w:r w:rsidRPr="00B654FD">
        <w:rPr>
          <w:b/>
          <w:bCs/>
        </w:rPr>
        <w:t>Intern prints a document:</w:t>
      </w:r>
      <w:r w:rsidRPr="00B654FD">
        <w:t xml:space="preserve"> The packet hits R1, looks at the destination (Printer), and R1 routes it out of Fa0/1. The packet never hits R2. </w:t>
      </w:r>
      <w:r w:rsidRPr="00B654FD">
        <w:rPr>
          <w:b/>
          <w:bCs/>
        </w:rPr>
        <w:t>Printing works perfectly!</w:t>
      </w:r>
      <w:r w:rsidRPr="00B654FD">
        <w:t xml:space="preserve"> 2. </w:t>
      </w:r>
      <w:r w:rsidRPr="00B654FD">
        <w:rPr>
          <w:b/>
          <w:bCs/>
        </w:rPr>
        <w:t>Intern tries to hack HR:</w:t>
      </w:r>
      <w:r w:rsidRPr="00B654FD">
        <w:t xml:space="preserve"> The packet hits R1, gets routed to R2. R2 looks at its routing table and sees the HR server lives out of Fa0/0. Right before the packet flies </w:t>
      </w:r>
      <w:r w:rsidRPr="00B654FD">
        <w:lastRenderedPageBreak/>
        <w:t xml:space="preserve">out onto the wire, the ACL bouncer stops it: </w:t>
      </w:r>
      <w:r w:rsidRPr="00B654FD">
        <w:rPr>
          <w:i/>
          <w:iCs/>
        </w:rPr>
        <w:t>"Wait, your source is 192.168.50.21. You are banned from this specific door."</w:t>
      </w:r>
      <w:r w:rsidRPr="00B654FD">
        <w:t xml:space="preserve"> </w:t>
      </w:r>
      <w:r w:rsidRPr="00B654FD">
        <w:rPr>
          <w:b/>
          <w:bCs/>
        </w:rPr>
        <w:t>Packet dropped.</w:t>
      </w:r>
    </w:p>
    <w:p w14:paraId="5E904E33" w14:textId="77777777" w:rsidR="00B654FD" w:rsidRPr="00B654FD" w:rsidRDefault="00B654FD" w:rsidP="00B654FD">
      <w:r w:rsidRPr="00B654FD">
        <w:t xml:space="preserve">By putting the bouncer at the </w:t>
      </w:r>
      <w:r w:rsidRPr="00B654FD">
        <w:rPr>
          <w:i/>
          <w:iCs/>
        </w:rPr>
        <w:t>destination's front door</w:t>
      </w:r>
      <w:r w:rsidRPr="00B654FD">
        <w:t>, you protected HR without ruining the intern's ability to do their job elsewhere.</w:t>
      </w:r>
    </w:p>
    <w:p w14:paraId="0A2F3E3E" w14:textId="77777777" w:rsidR="008C1BE5" w:rsidRDefault="008C1BE5"/>
    <w:sectPr w:rsidR="008C1BE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CA6E1D"/>
    <w:multiLevelType w:val="multilevel"/>
    <w:tmpl w:val="320A0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9BC3A08"/>
    <w:multiLevelType w:val="multilevel"/>
    <w:tmpl w:val="FAA41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BE70B53"/>
    <w:multiLevelType w:val="multilevel"/>
    <w:tmpl w:val="29FAE5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2E760D6"/>
    <w:multiLevelType w:val="multilevel"/>
    <w:tmpl w:val="3452B71C"/>
    <w:lvl w:ilvl="0">
      <w:start w:val="1"/>
      <w:numFmt w:val="decimal"/>
      <w:lvlText w:val="%1."/>
      <w:lvlJc w:val="left"/>
      <w:pPr>
        <w:ind w:left="720" w:hanging="36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4" w15:restartNumberingAfterBreak="0">
    <w:nsid w:val="435F63CC"/>
    <w:multiLevelType w:val="hybridMultilevel"/>
    <w:tmpl w:val="1188E176"/>
    <w:lvl w:ilvl="0" w:tplc="A6E2C786">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4564401D"/>
    <w:multiLevelType w:val="hybridMultilevel"/>
    <w:tmpl w:val="CF56C8C6"/>
    <w:lvl w:ilvl="0" w:tplc="0EF4F060">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48F35D83"/>
    <w:multiLevelType w:val="multilevel"/>
    <w:tmpl w:val="4F26D8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367534C"/>
    <w:multiLevelType w:val="multilevel"/>
    <w:tmpl w:val="C98235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45451B5"/>
    <w:multiLevelType w:val="multilevel"/>
    <w:tmpl w:val="99EEB85A"/>
    <w:lvl w:ilvl="0">
      <w:start w:val="1"/>
      <w:numFmt w:val="decimal"/>
      <w:pStyle w:val="Heading2"/>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9" w15:restartNumberingAfterBreak="0">
    <w:nsid w:val="70F831D6"/>
    <w:multiLevelType w:val="multilevel"/>
    <w:tmpl w:val="4EC2D042"/>
    <w:lvl w:ilvl="0">
      <w:start w:val="1"/>
      <w:numFmt w:val="decimal"/>
      <w:pStyle w:val="Heading1"/>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0" w15:restartNumberingAfterBreak="0">
    <w:nsid w:val="7AC243A5"/>
    <w:multiLevelType w:val="hybridMultilevel"/>
    <w:tmpl w:val="C4860632"/>
    <w:lvl w:ilvl="0" w:tplc="85B02D5C">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489830421">
    <w:abstractNumId w:val="4"/>
  </w:num>
  <w:num w:numId="2" w16cid:durableId="741834170">
    <w:abstractNumId w:val="3"/>
  </w:num>
  <w:num w:numId="3" w16cid:durableId="416290093">
    <w:abstractNumId w:val="3"/>
  </w:num>
  <w:num w:numId="4" w16cid:durableId="1200627316">
    <w:abstractNumId w:val="5"/>
  </w:num>
  <w:num w:numId="5" w16cid:durableId="6372995">
    <w:abstractNumId w:val="9"/>
  </w:num>
  <w:num w:numId="6" w16cid:durableId="1021780504">
    <w:abstractNumId w:val="10"/>
  </w:num>
  <w:num w:numId="7" w16cid:durableId="2027827646">
    <w:abstractNumId w:val="8"/>
  </w:num>
  <w:num w:numId="8" w16cid:durableId="1400519295">
    <w:abstractNumId w:val="0"/>
  </w:num>
  <w:num w:numId="9" w16cid:durableId="1488857812">
    <w:abstractNumId w:val="6"/>
  </w:num>
  <w:num w:numId="10" w16cid:durableId="2119328692">
    <w:abstractNumId w:val="7"/>
  </w:num>
  <w:num w:numId="11" w16cid:durableId="1456211259">
    <w:abstractNumId w:val="2"/>
  </w:num>
  <w:num w:numId="12" w16cid:durableId="61907069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2580E"/>
    <w:rsid w:val="001343FF"/>
    <w:rsid w:val="00134A33"/>
    <w:rsid w:val="001532A9"/>
    <w:rsid w:val="001C2AC1"/>
    <w:rsid w:val="001D3ECA"/>
    <w:rsid w:val="002800DA"/>
    <w:rsid w:val="00311BDC"/>
    <w:rsid w:val="00321442"/>
    <w:rsid w:val="00402778"/>
    <w:rsid w:val="00494F57"/>
    <w:rsid w:val="004D2FBB"/>
    <w:rsid w:val="00642599"/>
    <w:rsid w:val="00663E26"/>
    <w:rsid w:val="0072580E"/>
    <w:rsid w:val="00891B9C"/>
    <w:rsid w:val="008C1BE5"/>
    <w:rsid w:val="009D151D"/>
    <w:rsid w:val="00A172D0"/>
    <w:rsid w:val="00B56566"/>
    <w:rsid w:val="00B654FD"/>
    <w:rsid w:val="00BB17CC"/>
    <w:rsid w:val="00C5240E"/>
    <w:rsid w:val="00C57173"/>
    <w:rsid w:val="00CC2CA0"/>
    <w:rsid w:val="00CD2360"/>
    <w:rsid w:val="00E126CC"/>
    <w:rsid w:val="00E522F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DC019FC-DEE6-43D1-935E-7A0ACA1ACF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532A9"/>
    <w:pPr>
      <w:spacing w:line="360" w:lineRule="auto"/>
      <w:jc w:val="both"/>
    </w:pPr>
    <w:rPr>
      <w:rFonts w:ascii="Arial" w:hAnsi="Arial"/>
      <w:color w:val="000000" w:themeColor="text1"/>
      <w:sz w:val="24"/>
    </w:rPr>
  </w:style>
  <w:style w:type="paragraph" w:styleId="Heading1">
    <w:name w:val="heading 1"/>
    <w:basedOn w:val="Normal"/>
    <w:next w:val="Normal"/>
    <w:link w:val="Heading1Char"/>
    <w:autoRedefine/>
    <w:uiPriority w:val="9"/>
    <w:qFormat/>
    <w:rsid w:val="002800DA"/>
    <w:pPr>
      <w:keepNext/>
      <w:keepLines/>
      <w:numPr>
        <w:numId w:val="5"/>
      </w:numPr>
      <w:spacing w:before="480" w:after="0" w:line="276" w:lineRule="auto"/>
      <w:ind w:hanging="360"/>
      <w:outlineLvl w:val="0"/>
    </w:pPr>
    <w:rPr>
      <w:rFonts w:eastAsiaTheme="majorEastAsia" w:cstheme="majorBidi"/>
      <w:b/>
      <w:bCs/>
      <w:sz w:val="28"/>
      <w:szCs w:val="28"/>
    </w:rPr>
  </w:style>
  <w:style w:type="paragraph" w:styleId="Heading2">
    <w:name w:val="heading 2"/>
    <w:basedOn w:val="Normal"/>
    <w:next w:val="Normal"/>
    <w:link w:val="Heading2Char"/>
    <w:autoRedefine/>
    <w:uiPriority w:val="9"/>
    <w:unhideWhenUsed/>
    <w:qFormat/>
    <w:rsid w:val="004D2FBB"/>
    <w:pPr>
      <w:keepNext/>
      <w:keepLines/>
      <w:numPr>
        <w:numId w:val="7"/>
      </w:numPr>
      <w:spacing w:before="40" w:after="0"/>
      <w:ind w:hanging="360"/>
      <w:outlineLvl w:val="1"/>
    </w:pPr>
    <w:rPr>
      <w:rFonts w:eastAsiaTheme="majorEastAsia" w:cstheme="majorBidi"/>
      <w:b/>
      <w:sz w:val="26"/>
      <w:szCs w:val="26"/>
    </w:rPr>
  </w:style>
  <w:style w:type="paragraph" w:styleId="Heading3">
    <w:name w:val="heading 3"/>
    <w:basedOn w:val="Normal"/>
    <w:next w:val="Normal"/>
    <w:link w:val="Heading3Char"/>
    <w:uiPriority w:val="9"/>
    <w:semiHidden/>
    <w:unhideWhenUsed/>
    <w:qFormat/>
    <w:rsid w:val="0072580E"/>
    <w:pPr>
      <w:keepNext/>
      <w:keepLines/>
      <w:spacing w:before="160" w:after="80"/>
      <w:outlineLvl w:val="2"/>
    </w:pPr>
    <w:rPr>
      <w:rFonts w:asciiTheme="minorHAnsi" w:eastAsiaTheme="majorEastAsia" w:hAnsiTheme="minorHAnsi"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72580E"/>
    <w:pPr>
      <w:keepNext/>
      <w:keepLines/>
      <w:spacing w:before="80" w:after="40"/>
      <w:outlineLvl w:val="3"/>
    </w:pPr>
    <w:rPr>
      <w:rFonts w:asciiTheme="minorHAnsi" w:eastAsiaTheme="majorEastAsia" w:hAnsiTheme="minorHAnsi" w:cstheme="majorBidi"/>
      <w:i/>
      <w:iCs/>
      <w:color w:val="2E74B5" w:themeColor="accent1" w:themeShade="BF"/>
    </w:rPr>
  </w:style>
  <w:style w:type="paragraph" w:styleId="Heading5">
    <w:name w:val="heading 5"/>
    <w:basedOn w:val="Normal"/>
    <w:next w:val="Normal"/>
    <w:link w:val="Heading5Char"/>
    <w:uiPriority w:val="9"/>
    <w:semiHidden/>
    <w:unhideWhenUsed/>
    <w:qFormat/>
    <w:rsid w:val="0072580E"/>
    <w:pPr>
      <w:keepNext/>
      <w:keepLines/>
      <w:spacing w:before="80" w:after="40"/>
      <w:outlineLvl w:val="4"/>
    </w:pPr>
    <w:rPr>
      <w:rFonts w:asciiTheme="minorHAnsi" w:eastAsiaTheme="majorEastAsia" w:hAnsiTheme="minorHAnsi" w:cstheme="majorBidi"/>
      <w:color w:val="2E74B5" w:themeColor="accent1" w:themeShade="BF"/>
    </w:rPr>
  </w:style>
  <w:style w:type="paragraph" w:styleId="Heading6">
    <w:name w:val="heading 6"/>
    <w:basedOn w:val="Normal"/>
    <w:next w:val="Normal"/>
    <w:link w:val="Heading6Char"/>
    <w:uiPriority w:val="9"/>
    <w:semiHidden/>
    <w:unhideWhenUsed/>
    <w:qFormat/>
    <w:rsid w:val="0072580E"/>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72580E"/>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72580E"/>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72580E"/>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00DA"/>
    <w:rPr>
      <w:rFonts w:ascii="Arial" w:eastAsiaTheme="majorEastAsia" w:hAnsi="Arial" w:cstheme="majorBidi"/>
      <w:b/>
      <w:bCs/>
      <w:color w:val="000000" w:themeColor="text1"/>
      <w:sz w:val="28"/>
      <w:szCs w:val="28"/>
    </w:rPr>
  </w:style>
  <w:style w:type="character" w:customStyle="1" w:styleId="Heading2Char">
    <w:name w:val="Heading 2 Char"/>
    <w:basedOn w:val="DefaultParagraphFont"/>
    <w:link w:val="Heading2"/>
    <w:uiPriority w:val="9"/>
    <w:rsid w:val="004D2FBB"/>
    <w:rPr>
      <w:rFonts w:ascii="Arial" w:eastAsiaTheme="majorEastAsia" w:hAnsi="Arial" w:cstheme="majorBidi"/>
      <w:b/>
      <w:color w:val="000000" w:themeColor="text1"/>
      <w:sz w:val="26"/>
      <w:szCs w:val="26"/>
    </w:rPr>
  </w:style>
  <w:style w:type="paragraph" w:customStyle="1" w:styleId="SubHeading">
    <w:name w:val="SubHeading"/>
    <w:basedOn w:val="Normal"/>
    <w:link w:val="SubHeadingChar"/>
    <w:qFormat/>
    <w:rsid w:val="00C57173"/>
    <w:rPr>
      <w:sz w:val="26"/>
    </w:rPr>
  </w:style>
  <w:style w:type="character" w:customStyle="1" w:styleId="SubHeadingChar">
    <w:name w:val="SubHeading Char"/>
    <w:basedOn w:val="DefaultParagraphFont"/>
    <w:link w:val="SubHeading"/>
    <w:rsid w:val="00C57173"/>
    <w:rPr>
      <w:rFonts w:ascii="Arial" w:hAnsi="Arial"/>
      <w:color w:val="000000" w:themeColor="text1"/>
      <w:sz w:val="26"/>
    </w:rPr>
  </w:style>
  <w:style w:type="paragraph" w:styleId="Caption">
    <w:name w:val="caption"/>
    <w:basedOn w:val="Normal"/>
    <w:next w:val="Normal"/>
    <w:autoRedefine/>
    <w:uiPriority w:val="35"/>
    <w:unhideWhenUsed/>
    <w:qFormat/>
    <w:rsid w:val="00A172D0"/>
    <w:pPr>
      <w:spacing w:after="200" w:line="240" w:lineRule="auto"/>
      <w:jc w:val="center"/>
    </w:pPr>
    <w:rPr>
      <w:i/>
      <w:iCs/>
      <w:color w:val="44546A" w:themeColor="text2"/>
      <w:sz w:val="18"/>
      <w:szCs w:val="18"/>
    </w:rPr>
  </w:style>
  <w:style w:type="character" w:customStyle="1" w:styleId="Heading3Char">
    <w:name w:val="Heading 3 Char"/>
    <w:basedOn w:val="DefaultParagraphFont"/>
    <w:link w:val="Heading3"/>
    <w:uiPriority w:val="9"/>
    <w:semiHidden/>
    <w:rsid w:val="0072580E"/>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72580E"/>
    <w:rPr>
      <w:rFonts w:eastAsiaTheme="majorEastAsia" w:cstheme="majorBidi"/>
      <w:i/>
      <w:iCs/>
      <w:color w:val="2E74B5" w:themeColor="accent1" w:themeShade="BF"/>
      <w:sz w:val="24"/>
    </w:rPr>
  </w:style>
  <w:style w:type="character" w:customStyle="1" w:styleId="Heading5Char">
    <w:name w:val="Heading 5 Char"/>
    <w:basedOn w:val="DefaultParagraphFont"/>
    <w:link w:val="Heading5"/>
    <w:uiPriority w:val="9"/>
    <w:semiHidden/>
    <w:rsid w:val="0072580E"/>
    <w:rPr>
      <w:rFonts w:eastAsiaTheme="majorEastAsia" w:cstheme="majorBidi"/>
      <w:color w:val="2E74B5" w:themeColor="accent1" w:themeShade="BF"/>
      <w:sz w:val="24"/>
    </w:rPr>
  </w:style>
  <w:style w:type="character" w:customStyle="1" w:styleId="Heading6Char">
    <w:name w:val="Heading 6 Char"/>
    <w:basedOn w:val="DefaultParagraphFont"/>
    <w:link w:val="Heading6"/>
    <w:uiPriority w:val="9"/>
    <w:semiHidden/>
    <w:rsid w:val="0072580E"/>
    <w:rPr>
      <w:rFonts w:eastAsiaTheme="majorEastAsia" w:cstheme="majorBidi"/>
      <w:i/>
      <w:iCs/>
      <w:color w:val="595959" w:themeColor="text1" w:themeTint="A6"/>
      <w:sz w:val="24"/>
    </w:rPr>
  </w:style>
  <w:style w:type="character" w:customStyle="1" w:styleId="Heading7Char">
    <w:name w:val="Heading 7 Char"/>
    <w:basedOn w:val="DefaultParagraphFont"/>
    <w:link w:val="Heading7"/>
    <w:uiPriority w:val="9"/>
    <w:semiHidden/>
    <w:rsid w:val="0072580E"/>
    <w:rPr>
      <w:rFonts w:eastAsiaTheme="majorEastAsia" w:cstheme="majorBidi"/>
      <w:color w:val="595959" w:themeColor="text1" w:themeTint="A6"/>
      <w:sz w:val="24"/>
    </w:rPr>
  </w:style>
  <w:style w:type="character" w:customStyle="1" w:styleId="Heading8Char">
    <w:name w:val="Heading 8 Char"/>
    <w:basedOn w:val="DefaultParagraphFont"/>
    <w:link w:val="Heading8"/>
    <w:uiPriority w:val="9"/>
    <w:semiHidden/>
    <w:rsid w:val="0072580E"/>
    <w:rPr>
      <w:rFonts w:eastAsiaTheme="majorEastAsia" w:cstheme="majorBidi"/>
      <w:i/>
      <w:iCs/>
      <w:color w:val="272727" w:themeColor="text1" w:themeTint="D8"/>
      <w:sz w:val="24"/>
    </w:rPr>
  </w:style>
  <w:style w:type="character" w:customStyle="1" w:styleId="Heading9Char">
    <w:name w:val="Heading 9 Char"/>
    <w:basedOn w:val="DefaultParagraphFont"/>
    <w:link w:val="Heading9"/>
    <w:uiPriority w:val="9"/>
    <w:semiHidden/>
    <w:rsid w:val="0072580E"/>
    <w:rPr>
      <w:rFonts w:eastAsiaTheme="majorEastAsia" w:cstheme="majorBidi"/>
      <w:color w:val="272727" w:themeColor="text1" w:themeTint="D8"/>
      <w:sz w:val="24"/>
    </w:rPr>
  </w:style>
  <w:style w:type="paragraph" w:styleId="Title">
    <w:name w:val="Title"/>
    <w:basedOn w:val="Normal"/>
    <w:next w:val="Normal"/>
    <w:link w:val="TitleChar"/>
    <w:uiPriority w:val="10"/>
    <w:qFormat/>
    <w:rsid w:val="0072580E"/>
    <w:pPr>
      <w:spacing w:after="80" w:line="240" w:lineRule="auto"/>
      <w:contextualSpacing/>
    </w:pPr>
    <w:rPr>
      <w:rFonts w:asciiTheme="majorHAnsi" w:eastAsiaTheme="majorEastAsia" w:hAnsiTheme="majorHAnsi" w:cstheme="majorBidi"/>
      <w:color w:val="auto"/>
      <w:spacing w:val="-10"/>
      <w:kern w:val="28"/>
      <w:sz w:val="56"/>
      <w:szCs w:val="56"/>
    </w:rPr>
  </w:style>
  <w:style w:type="character" w:customStyle="1" w:styleId="TitleChar">
    <w:name w:val="Title Char"/>
    <w:basedOn w:val="DefaultParagraphFont"/>
    <w:link w:val="Title"/>
    <w:uiPriority w:val="10"/>
    <w:rsid w:val="0072580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2580E"/>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2580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2580E"/>
    <w:pPr>
      <w:spacing w:before="160"/>
      <w:jc w:val="center"/>
    </w:pPr>
    <w:rPr>
      <w:i/>
      <w:iCs/>
      <w:color w:val="404040" w:themeColor="text1" w:themeTint="BF"/>
    </w:rPr>
  </w:style>
  <w:style w:type="character" w:customStyle="1" w:styleId="QuoteChar">
    <w:name w:val="Quote Char"/>
    <w:basedOn w:val="DefaultParagraphFont"/>
    <w:link w:val="Quote"/>
    <w:uiPriority w:val="29"/>
    <w:rsid w:val="0072580E"/>
    <w:rPr>
      <w:rFonts w:ascii="Arial" w:hAnsi="Arial"/>
      <w:i/>
      <w:iCs/>
      <w:color w:val="404040" w:themeColor="text1" w:themeTint="BF"/>
      <w:sz w:val="24"/>
    </w:rPr>
  </w:style>
  <w:style w:type="paragraph" w:styleId="ListParagraph">
    <w:name w:val="List Paragraph"/>
    <w:basedOn w:val="Normal"/>
    <w:uiPriority w:val="34"/>
    <w:qFormat/>
    <w:rsid w:val="0072580E"/>
    <w:pPr>
      <w:ind w:left="720"/>
      <w:contextualSpacing/>
    </w:pPr>
  </w:style>
  <w:style w:type="character" w:styleId="IntenseEmphasis">
    <w:name w:val="Intense Emphasis"/>
    <w:basedOn w:val="DefaultParagraphFont"/>
    <w:uiPriority w:val="21"/>
    <w:qFormat/>
    <w:rsid w:val="0072580E"/>
    <w:rPr>
      <w:i/>
      <w:iCs/>
      <w:color w:val="2E74B5" w:themeColor="accent1" w:themeShade="BF"/>
    </w:rPr>
  </w:style>
  <w:style w:type="paragraph" w:styleId="IntenseQuote">
    <w:name w:val="Intense Quote"/>
    <w:basedOn w:val="Normal"/>
    <w:next w:val="Normal"/>
    <w:link w:val="IntenseQuoteChar"/>
    <w:uiPriority w:val="30"/>
    <w:qFormat/>
    <w:rsid w:val="0072580E"/>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72580E"/>
    <w:rPr>
      <w:rFonts w:ascii="Arial" w:hAnsi="Arial"/>
      <w:i/>
      <w:iCs/>
      <w:color w:val="2E74B5" w:themeColor="accent1" w:themeShade="BF"/>
      <w:sz w:val="24"/>
    </w:rPr>
  </w:style>
  <w:style w:type="character" w:styleId="IntenseReference">
    <w:name w:val="Intense Reference"/>
    <w:basedOn w:val="DefaultParagraphFont"/>
    <w:uiPriority w:val="32"/>
    <w:qFormat/>
    <w:rsid w:val="0072580E"/>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726</Words>
  <Characters>4141</Characters>
  <Application>Microsoft Office Word</Application>
  <DocSecurity>0</DocSecurity>
  <Lines>34</Lines>
  <Paragraphs>9</Paragraphs>
  <ScaleCrop>false</ScaleCrop>
  <Company/>
  <LinksUpToDate>false</LinksUpToDate>
  <CharactersWithSpaces>4858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Binaya Shrestha</dc:creator>
  <cp:keywords/>
  <dc:description/>
  <cp:lastModifiedBy>Binaya Shrestha</cp:lastModifiedBy>
  <cp:revision>2</cp:revision>
  <dcterms:created xsi:type="dcterms:W3CDTF">2026-07-11T17:37:00Z</dcterms:created>
  <dcterms:modified xsi:type="dcterms:W3CDTF">2026-07-11T17:37:00Z</dcterms:modified>
</cp:coreProperties>
</file>