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EDD5" w14:textId="77777777" w:rsidR="005D7D19" w:rsidRDefault="005D7D19" w:rsidP="005D7D19">
      <w:r>
        <w:t>1. Inter-VLAN Routing (Router-on-a-Stick)</w:t>
      </w:r>
    </w:p>
    <w:p w14:paraId="138EFE5D" w14:textId="77777777" w:rsidR="005D7D19" w:rsidRDefault="005D7D19" w:rsidP="005D7D19">
      <w:r>
        <w:t>Inter-VLAN routing enables communication between different VLANs by using a single physical</w:t>
      </w:r>
    </w:p>
    <w:p w14:paraId="6FC10488" w14:textId="77777777" w:rsidR="005D7D19" w:rsidRDefault="005D7D19" w:rsidP="005D7D19">
      <w:r>
        <w:t>router interface acting as a gateway for multiple VLANs.</w:t>
      </w:r>
    </w:p>
    <w:p w14:paraId="5AD7D1F0" w14:textId="77777777" w:rsidR="005D7D19" w:rsidRDefault="005D7D19" w:rsidP="005D7D19">
      <w:r>
        <w:t>● Concept: A "Trunk" link carries traffic for multiple VLANs between the switch and the</w:t>
      </w:r>
    </w:p>
    <w:p w14:paraId="249DB9D5" w14:textId="77777777" w:rsidR="005D7D19" w:rsidRDefault="005D7D19" w:rsidP="005D7D19">
      <w:r>
        <w:t xml:space="preserve">router. The router uses </w:t>
      </w:r>
      <w:proofErr w:type="spellStart"/>
      <w:r>
        <w:t>subinterfaces</w:t>
      </w:r>
      <w:proofErr w:type="spellEnd"/>
      <w:r>
        <w:t xml:space="preserve"> to handle each VLAN separately.</w:t>
      </w:r>
    </w:p>
    <w:p w14:paraId="51EEEB75" w14:textId="77777777" w:rsidR="005D7D19" w:rsidRDefault="005D7D19" w:rsidP="005D7D19">
      <w:r>
        <w:t>● Key Commands:</w:t>
      </w:r>
    </w:p>
    <w:p w14:paraId="55CBC17E" w14:textId="77777777" w:rsidR="005D7D19" w:rsidRDefault="005D7D19" w:rsidP="005D7D19">
      <w:r>
        <w:t xml:space="preserve">! Define the </w:t>
      </w:r>
      <w:proofErr w:type="spellStart"/>
      <w:r>
        <w:t>subinterface</w:t>
      </w:r>
      <w:proofErr w:type="spellEnd"/>
    </w:p>
    <w:p w14:paraId="04CADE63" w14:textId="77777777" w:rsidR="005D7D19" w:rsidRDefault="005D7D19" w:rsidP="005D7D19">
      <w:r>
        <w:t>interface GigabitEthernet0/0.10</w:t>
      </w:r>
    </w:p>
    <w:p w14:paraId="75C226BF" w14:textId="77777777" w:rsidR="005D7D19" w:rsidRDefault="005D7D19" w:rsidP="005D7D19">
      <w:r>
        <w:t>encapsulation dot1Q 10</w:t>
      </w:r>
    </w:p>
    <w:p w14:paraId="345562BA" w14:textId="77777777" w:rsidR="005D7D19" w:rsidRDefault="005D7D19" w:rsidP="005D7D19">
      <w:proofErr w:type="spellStart"/>
      <w:r>
        <w:t>ip</w:t>
      </w:r>
      <w:proofErr w:type="spellEnd"/>
      <w:r>
        <w:t xml:space="preserve"> address 192.168.10.1 255.255.255.0</w:t>
      </w:r>
    </w:p>
    <w:p w14:paraId="4AB93E6E" w14:textId="77777777" w:rsidR="005D7D19" w:rsidRDefault="005D7D19" w:rsidP="005D7D19">
      <w:r>
        <w:t>● Why it works: The encapsulation dot1Q [VLAN_ID] command tells the router to tag</w:t>
      </w:r>
    </w:p>
    <w:p w14:paraId="3F9CD907" w14:textId="77777777" w:rsidR="005D7D19" w:rsidRDefault="005D7D19" w:rsidP="005D7D19">
      <w:r>
        <w:t>outgoing packets and strip/recognize tags from incoming packets for that specific VLAN.</w:t>
      </w:r>
    </w:p>
    <w:p w14:paraId="7F3EBDED" w14:textId="77777777" w:rsidR="005D7D19" w:rsidRDefault="005D7D19" w:rsidP="005D7D19">
      <w:r>
        <w:t>2. Access Control Lists (ACLs)</w:t>
      </w:r>
    </w:p>
    <w:p w14:paraId="25092BE1" w14:textId="77777777" w:rsidR="005D7D19" w:rsidRDefault="005D7D19" w:rsidP="005D7D19">
      <w:r>
        <w:t>ACLs act as filters to permit or deny traffic based on IP addresses, ports, or protocols.</w:t>
      </w:r>
    </w:p>
    <w:p w14:paraId="6BE51719" w14:textId="77777777" w:rsidR="005D7D19" w:rsidRDefault="005D7D19" w:rsidP="005D7D19">
      <w:r>
        <w:t>● Directional Logic: ACLs are applied to an interface in a specific direction:</w:t>
      </w:r>
    </w:p>
    <w:p w14:paraId="4EB41B68" w14:textId="77777777" w:rsidR="005D7D19" w:rsidRDefault="005D7D19" w:rsidP="005D7D19">
      <w:r>
        <w:t>○ Inbound (in): Filters traffic entering the router interface (before routing).</w:t>
      </w:r>
    </w:p>
    <w:p w14:paraId="6E8C5266" w14:textId="77777777" w:rsidR="005D7D19" w:rsidRDefault="005D7D19" w:rsidP="005D7D19">
      <w:r>
        <w:t>○ Outbound (out): Filters traffic leaving the router interface (after routing).</w:t>
      </w:r>
    </w:p>
    <w:p w14:paraId="1842094B" w14:textId="77777777" w:rsidR="005D7D19" w:rsidRDefault="005D7D19" w:rsidP="005D7D19">
      <w:r>
        <w:t>● Stateless Nature: Standard extended ACLs are stateless. They treat every packet as an</w:t>
      </w:r>
    </w:p>
    <w:p w14:paraId="386B4E00" w14:textId="77777777" w:rsidR="005D7D19" w:rsidRDefault="005D7D19" w:rsidP="005D7D19">
      <w:r>
        <w:t>individual event and do not "remember" sessions. This causes issues with return traffic</w:t>
      </w:r>
    </w:p>
    <w:p w14:paraId="079C21FB" w14:textId="77777777" w:rsidR="005D7D19" w:rsidRDefault="005D7D19" w:rsidP="005D7D19">
      <w:r>
        <w:t>(e.g., if you block VLAN 20 from talking to VLAN 10, the reply from VLAN 10 back to</w:t>
      </w:r>
    </w:p>
    <w:p w14:paraId="0BD054B5" w14:textId="77777777" w:rsidR="005D7D19" w:rsidRDefault="005D7D19" w:rsidP="005D7D19">
      <w:r>
        <w:t>VLAN 20 is also blocked).</w:t>
      </w:r>
    </w:p>
    <w:p w14:paraId="524E51E9" w14:textId="77777777" w:rsidR="005D7D19" w:rsidRDefault="005D7D19" w:rsidP="005D7D19">
      <w:r>
        <w:lastRenderedPageBreak/>
        <w:t>3. Resolving the "One-Way" Communication</w:t>
      </w:r>
    </w:p>
    <w:p w14:paraId="21A92D4A" w14:textId="77777777" w:rsidR="005D7D19" w:rsidRDefault="005D7D19" w:rsidP="005D7D19">
      <w:r>
        <w:t>Challenge</w:t>
      </w:r>
    </w:p>
    <w:p w14:paraId="723B3AF5" w14:textId="77777777" w:rsidR="005D7D19" w:rsidRDefault="005D7D19" w:rsidP="005D7D19">
      <w:r>
        <w:t>To allow VLAN 10 to communicate with VLAN 20, but prevent VLAN 20 from initiating traffic to</w:t>
      </w:r>
    </w:p>
    <w:p w14:paraId="6551C95B" w14:textId="77777777" w:rsidR="005D7D19" w:rsidRDefault="005D7D19" w:rsidP="005D7D19">
      <w:r>
        <w:t>VLAN 10, you must account for the stateless nature of the ACL.</w:t>
      </w:r>
    </w:p>
    <w:p w14:paraId="0DA687BF" w14:textId="77777777" w:rsidR="005D7D19" w:rsidRDefault="005D7D19" w:rsidP="005D7D19">
      <w:r>
        <w:t>● Recommended Configuration:</w:t>
      </w:r>
    </w:p>
    <w:p w14:paraId="48B25C24" w14:textId="77777777" w:rsidR="005D7D19" w:rsidRDefault="005D7D19" w:rsidP="005D7D19">
      <w:proofErr w:type="spellStart"/>
      <w:r>
        <w:t>ip</w:t>
      </w:r>
      <w:proofErr w:type="spellEnd"/>
      <w:r>
        <w:t xml:space="preserve"> access-list extended BLOCK_GUEST</w:t>
      </w:r>
    </w:p>
    <w:p w14:paraId="7D859BEE" w14:textId="77777777" w:rsidR="005D7D19" w:rsidRDefault="005D7D19" w:rsidP="005D7D19">
      <w:r>
        <w:t>! Explicitly permit Echo Replies so return traffic works</w:t>
      </w:r>
    </w:p>
    <w:p w14:paraId="09BBE4E9" w14:textId="77777777" w:rsidR="005D7D19" w:rsidRDefault="005D7D19" w:rsidP="005D7D19">
      <w:r>
        <w:t xml:space="preserve">permit </w:t>
      </w:r>
      <w:proofErr w:type="spellStart"/>
      <w:r>
        <w:t>icmp</w:t>
      </w:r>
      <w:proofErr w:type="spellEnd"/>
      <w:r>
        <w:t xml:space="preserve"> 192.168.10.0 0.0.0.255 192.168.20.0 0.0.0.255</w:t>
      </w:r>
    </w:p>
    <w:p w14:paraId="08498468" w14:textId="77777777" w:rsidR="005D7D19" w:rsidRDefault="005D7D19" w:rsidP="005D7D19">
      <w:r>
        <w:t>echo-reply</w:t>
      </w:r>
    </w:p>
    <w:p w14:paraId="07694162" w14:textId="77777777" w:rsidR="005D7D19" w:rsidRDefault="005D7D19" w:rsidP="005D7D19">
      <w:r>
        <w:t>! Deny the initiation of traffic from Guest to Confidential</w:t>
      </w:r>
    </w:p>
    <w:p w14:paraId="6BFDF788" w14:textId="77777777" w:rsidR="005D7D19" w:rsidRDefault="005D7D19" w:rsidP="005D7D19">
      <w:r>
        <w:t xml:space="preserve">deny </w:t>
      </w:r>
      <w:proofErr w:type="spellStart"/>
      <w:r>
        <w:t>ip</w:t>
      </w:r>
      <w:proofErr w:type="spellEnd"/>
      <w:r>
        <w:t xml:space="preserve"> 192.168.20.0 0.0.0.255 192.168.10.0 0.0.0.255</w:t>
      </w:r>
    </w:p>
    <w:p w14:paraId="090E1FAF" w14:textId="77777777" w:rsidR="005D7D19" w:rsidRDefault="005D7D19" w:rsidP="005D7D19">
      <w:r>
        <w:t>! Permit all other traffic (e.g., Internet)</w:t>
      </w:r>
    </w:p>
    <w:p w14:paraId="6AB324E0" w14:textId="02BA577B" w:rsidR="005D7D19" w:rsidRDefault="005D7D19" w:rsidP="005D7D19"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759A831B" w14:textId="77777777" w:rsidR="005D7D19" w:rsidRDefault="005D7D19" w:rsidP="005D7D19">
      <w:r>
        <w:t xml:space="preserve">● Implementation: Apply this to the Guest </w:t>
      </w:r>
      <w:proofErr w:type="spellStart"/>
      <w:r>
        <w:t>subinterface</w:t>
      </w:r>
      <w:proofErr w:type="spellEnd"/>
      <w:r>
        <w:t>:</w:t>
      </w:r>
    </w:p>
    <w:p w14:paraId="43A4ABED" w14:textId="77777777" w:rsidR="005D7D19" w:rsidRDefault="005D7D19" w:rsidP="005D7D19">
      <w:r>
        <w:t>interface gig0/0.20</w:t>
      </w:r>
    </w:p>
    <w:p w14:paraId="6F6FB9F5" w14:textId="4C58B8E7" w:rsidR="005D7D19" w:rsidRDefault="005D7D19" w:rsidP="005D7D19">
      <w:proofErr w:type="spellStart"/>
      <w:r>
        <w:t>ip</w:t>
      </w:r>
      <w:proofErr w:type="spellEnd"/>
      <w:r>
        <w:t xml:space="preserve"> access-group BLOCK_GUEST in</w:t>
      </w:r>
    </w:p>
    <w:p w14:paraId="2C3DDE92" w14:textId="77777777" w:rsidR="005D7D19" w:rsidRDefault="005D7D19" w:rsidP="005D7D19">
      <w:r>
        <w:t>4. Troubleshooting Summary</w:t>
      </w:r>
    </w:p>
    <w:p w14:paraId="5C905689" w14:textId="77777777" w:rsidR="005D7D19" w:rsidRDefault="005D7D19" w:rsidP="005D7D19">
      <w:r>
        <w:t xml:space="preserve">● show </w:t>
      </w:r>
      <w:proofErr w:type="spellStart"/>
      <w:r>
        <w:t>ip</w:t>
      </w:r>
      <w:proofErr w:type="spellEnd"/>
      <w:r>
        <w:t xml:space="preserve"> interface brief: Verify </w:t>
      </w:r>
      <w:proofErr w:type="spellStart"/>
      <w:r>
        <w:t>subinterfaces</w:t>
      </w:r>
      <w:proofErr w:type="spellEnd"/>
      <w:r>
        <w:t xml:space="preserve"> are up/up.</w:t>
      </w:r>
    </w:p>
    <w:p w14:paraId="2854BB42" w14:textId="77777777" w:rsidR="005D7D19" w:rsidRDefault="005D7D19" w:rsidP="005D7D19">
      <w:r>
        <w:t xml:space="preserve">● show </w:t>
      </w:r>
      <w:proofErr w:type="spellStart"/>
      <w:r>
        <w:t>vlan</w:t>
      </w:r>
      <w:proofErr w:type="spellEnd"/>
      <w:r>
        <w:t xml:space="preserve"> brief: Ensure switch ports are assigned to the correct VLANs.</w:t>
      </w:r>
    </w:p>
    <w:p w14:paraId="55A0A59F" w14:textId="77777777" w:rsidR="005D7D19" w:rsidRDefault="005D7D19" w:rsidP="005D7D19">
      <w:r>
        <w:t xml:space="preserve">● show </w:t>
      </w:r>
      <w:proofErr w:type="spellStart"/>
      <w:r>
        <w:t>ip</w:t>
      </w:r>
      <w:proofErr w:type="spellEnd"/>
      <w:r>
        <w:t xml:space="preserve"> access-list: Check the "matches" counter to confirm the ACL is catching traffic.</w:t>
      </w:r>
    </w:p>
    <w:p w14:paraId="0EFEAC04" w14:textId="77777777" w:rsidR="005D7D19" w:rsidRDefault="005D7D19" w:rsidP="005D7D19">
      <w:r>
        <w:t xml:space="preserve">● Check End-Device Gateways: Ensure PCs have the router </w:t>
      </w:r>
      <w:proofErr w:type="spellStart"/>
      <w:r>
        <w:t>subinterface</w:t>
      </w:r>
      <w:proofErr w:type="spellEnd"/>
      <w:r>
        <w:t xml:space="preserve"> IP set as their</w:t>
      </w:r>
    </w:p>
    <w:p w14:paraId="6C1AA858" w14:textId="5B19D477" w:rsidR="008C1BE5" w:rsidRPr="005D7D19" w:rsidRDefault="005D7D19" w:rsidP="005D7D19">
      <w:r>
        <w:t>Default Gateway.</w:t>
      </w:r>
    </w:p>
    <w:sectPr w:rsidR="008C1BE5" w:rsidRPr="005D7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6A"/>
    <w:rsid w:val="001343FF"/>
    <w:rsid w:val="00134A33"/>
    <w:rsid w:val="001532A9"/>
    <w:rsid w:val="001B5E13"/>
    <w:rsid w:val="001C2AC1"/>
    <w:rsid w:val="001D3ECA"/>
    <w:rsid w:val="002800DA"/>
    <w:rsid w:val="00311BDC"/>
    <w:rsid w:val="00321442"/>
    <w:rsid w:val="00402778"/>
    <w:rsid w:val="004D2FBB"/>
    <w:rsid w:val="005D7D19"/>
    <w:rsid w:val="00642599"/>
    <w:rsid w:val="00663E26"/>
    <w:rsid w:val="00891B9C"/>
    <w:rsid w:val="008C1BE5"/>
    <w:rsid w:val="009D151D"/>
    <w:rsid w:val="00A172D0"/>
    <w:rsid w:val="00B56566"/>
    <w:rsid w:val="00B8396A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D038"/>
  <w15:chartTrackingRefBased/>
  <w15:docId w15:val="{0CAA7850-E911-43D3-965B-EE34EC68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9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9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6A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6A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6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6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6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6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839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6A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83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6A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839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2026-07-02T18:13:00Z</dcterms:created>
  <dcterms:modified xsi:type="dcterms:W3CDTF">2026-07-02T18:16:00Z</dcterms:modified>
</cp:coreProperties>
</file>