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1CB7" w14:textId="77777777" w:rsidR="00D84EA4" w:rsidRPr="00D84EA4" w:rsidRDefault="00D84EA4" w:rsidP="00D84EA4">
      <w:pPr>
        <w:rPr>
          <w:b/>
          <w:bCs/>
        </w:rPr>
      </w:pPr>
      <w:r w:rsidRPr="00D84EA4">
        <w:rPr>
          <w:b/>
          <w:bCs/>
        </w:rPr>
        <w:t>1. OSPF Adjacency Troubleshooting (The "Friendship" Phase)</w:t>
      </w:r>
    </w:p>
    <w:p w14:paraId="443B55C6" w14:textId="77777777" w:rsidR="00D84EA4" w:rsidRPr="00D84EA4" w:rsidRDefault="00D84EA4" w:rsidP="00D84EA4">
      <w:r w:rsidRPr="00D84EA4">
        <w:t>When routers fail to reach the FULL state, they are stuck in a specific handshake step:</w:t>
      </w:r>
    </w:p>
    <w:p w14:paraId="33566DBB" w14:textId="77777777" w:rsidR="00D84EA4" w:rsidRPr="00D84EA4" w:rsidRDefault="00D84EA4" w:rsidP="00D84EA4">
      <w:pPr>
        <w:numPr>
          <w:ilvl w:val="0"/>
          <w:numId w:val="8"/>
        </w:numPr>
      </w:pPr>
      <w:r w:rsidRPr="00D84EA4">
        <w:rPr>
          <w:b/>
          <w:bCs/>
        </w:rPr>
        <w:t>Init State:</w:t>
      </w:r>
      <w:r w:rsidRPr="00D84EA4">
        <w:t xml:space="preserve"> Routers are hearing each other, but the handshake is incomplete.</w:t>
      </w:r>
    </w:p>
    <w:p w14:paraId="15BC5D34" w14:textId="77777777" w:rsidR="00D84EA4" w:rsidRPr="00D84EA4" w:rsidRDefault="00D84EA4" w:rsidP="00D84EA4">
      <w:pPr>
        <w:numPr>
          <w:ilvl w:val="1"/>
          <w:numId w:val="8"/>
        </w:numPr>
      </w:pPr>
      <w:r w:rsidRPr="00D84EA4">
        <w:rPr>
          <w:i/>
          <w:iCs/>
        </w:rPr>
        <w:t>Cause:</w:t>
      </w:r>
      <w:r w:rsidRPr="00D84EA4">
        <w:t xml:space="preserve"> Mismatched Hello/Dead timers or incorrect Authentication.</w:t>
      </w:r>
    </w:p>
    <w:p w14:paraId="76504531" w14:textId="77777777" w:rsidR="00D84EA4" w:rsidRPr="00D84EA4" w:rsidRDefault="00D84EA4" w:rsidP="00D84EA4">
      <w:pPr>
        <w:numPr>
          <w:ilvl w:val="0"/>
          <w:numId w:val="8"/>
        </w:numPr>
      </w:pPr>
      <w:r w:rsidRPr="00D84EA4">
        <w:rPr>
          <w:b/>
          <w:bCs/>
        </w:rPr>
        <w:t>ExStart/Exchange State:</w:t>
      </w:r>
      <w:r w:rsidRPr="00D84EA4">
        <w:t xml:space="preserve"> Routers are trying to exchange their "map" (database).</w:t>
      </w:r>
    </w:p>
    <w:p w14:paraId="007B5693" w14:textId="77777777" w:rsidR="00D84EA4" w:rsidRPr="00D84EA4" w:rsidRDefault="00D84EA4" w:rsidP="00D84EA4">
      <w:pPr>
        <w:numPr>
          <w:ilvl w:val="1"/>
          <w:numId w:val="8"/>
        </w:numPr>
      </w:pPr>
      <w:r w:rsidRPr="00D84EA4">
        <w:rPr>
          <w:i/>
          <w:iCs/>
        </w:rPr>
        <w:t>Cause:</w:t>
      </w:r>
      <w:r w:rsidRPr="00D84EA4">
        <w:t xml:space="preserve"> MTU Mismatch (packets are too large) or Duplicate Router IDs.</w:t>
      </w:r>
    </w:p>
    <w:p w14:paraId="16B4FCED" w14:textId="77777777" w:rsidR="00D84EA4" w:rsidRPr="00D84EA4" w:rsidRDefault="00D84EA4" w:rsidP="00D84EA4">
      <w:pPr>
        <w:numPr>
          <w:ilvl w:val="0"/>
          <w:numId w:val="8"/>
        </w:numPr>
      </w:pPr>
      <w:r w:rsidRPr="00D84EA4">
        <w:rPr>
          <w:b/>
          <w:bCs/>
        </w:rPr>
        <w:t>Loading State:</w:t>
      </w:r>
      <w:r w:rsidRPr="00D84EA4">
        <w:t xml:space="preserve"> Routers are requesting specific missing data.</w:t>
      </w:r>
    </w:p>
    <w:p w14:paraId="3857DA6E" w14:textId="77777777" w:rsidR="00D84EA4" w:rsidRPr="00D84EA4" w:rsidRDefault="00D84EA4" w:rsidP="00D84EA4">
      <w:pPr>
        <w:numPr>
          <w:ilvl w:val="1"/>
          <w:numId w:val="8"/>
        </w:numPr>
      </w:pPr>
      <w:r w:rsidRPr="00D84EA4">
        <w:rPr>
          <w:i/>
          <w:iCs/>
        </w:rPr>
        <w:t>Cause:</w:t>
      </w:r>
      <w:r w:rsidRPr="00D84EA4">
        <w:t xml:space="preserve"> Connectivity issues or interface flapping.</w:t>
      </w:r>
    </w:p>
    <w:p w14:paraId="1D637422" w14:textId="77777777" w:rsidR="00D84EA4" w:rsidRPr="00D84EA4" w:rsidRDefault="00D84EA4" w:rsidP="00D84EA4">
      <w:pPr>
        <w:rPr>
          <w:b/>
          <w:bCs/>
        </w:rPr>
      </w:pPr>
      <w:r w:rsidRPr="00D84EA4">
        <w:rPr>
          <w:b/>
          <w:bCs/>
        </w:rPr>
        <w:t>2. The Golden Rules of OSPF Adjacency</w:t>
      </w:r>
    </w:p>
    <w:p w14:paraId="0B6B0722" w14:textId="77777777" w:rsidR="00D84EA4" w:rsidRPr="00D84EA4" w:rsidRDefault="00D84EA4" w:rsidP="00D84EA4">
      <w:r w:rsidRPr="00D84EA4">
        <w:t xml:space="preserve">For two routers to form an adjacency, </w:t>
      </w:r>
      <w:r w:rsidRPr="00D84EA4">
        <w:rPr>
          <w:b/>
          <w:bCs/>
        </w:rPr>
        <w:t>ALL</w:t>
      </w:r>
      <w:r w:rsidRPr="00D84EA4">
        <w:t xml:space="preserve"> of the following must match perfectly:</w:t>
      </w:r>
    </w:p>
    <w:p w14:paraId="23FD6178" w14:textId="77777777" w:rsidR="00D84EA4" w:rsidRPr="00D84EA4" w:rsidRDefault="00D84EA4" w:rsidP="00D84EA4">
      <w:pPr>
        <w:numPr>
          <w:ilvl w:val="0"/>
          <w:numId w:val="9"/>
        </w:numPr>
      </w:pPr>
      <w:r w:rsidRPr="00D84EA4">
        <w:rPr>
          <w:b/>
          <w:bCs/>
        </w:rPr>
        <w:t>Subnet/Mask:</w:t>
      </w:r>
      <w:r w:rsidRPr="00D84EA4">
        <w:t xml:space="preserve"> They must be in the same network segment.</w:t>
      </w:r>
    </w:p>
    <w:p w14:paraId="4A910253" w14:textId="77777777" w:rsidR="00D84EA4" w:rsidRPr="00D84EA4" w:rsidRDefault="00D84EA4" w:rsidP="00D84EA4">
      <w:pPr>
        <w:numPr>
          <w:ilvl w:val="0"/>
          <w:numId w:val="9"/>
        </w:numPr>
      </w:pPr>
      <w:r w:rsidRPr="00D84EA4">
        <w:rPr>
          <w:b/>
          <w:bCs/>
        </w:rPr>
        <w:t>Area ID:</w:t>
      </w:r>
      <w:r w:rsidRPr="00D84EA4">
        <w:t xml:space="preserve"> They must be in the same OSPF Area.</w:t>
      </w:r>
    </w:p>
    <w:p w14:paraId="3812F9CD" w14:textId="77777777" w:rsidR="00D84EA4" w:rsidRPr="00D84EA4" w:rsidRDefault="00D84EA4" w:rsidP="00D84EA4">
      <w:pPr>
        <w:numPr>
          <w:ilvl w:val="0"/>
          <w:numId w:val="9"/>
        </w:numPr>
      </w:pPr>
      <w:r w:rsidRPr="00D84EA4">
        <w:rPr>
          <w:b/>
          <w:bCs/>
        </w:rPr>
        <w:t>Timers:</w:t>
      </w:r>
      <w:r w:rsidRPr="00D84EA4">
        <w:t xml:space="preserve"> Hello and Dead intervals must be identical.</w:t>
      </w:r>
    </w:p>
    <w:p w14:paraId="4B060A89" w14:textId="77777777" w:rsidR="00D84EA4" w:rsidRPr="00D84EA4" w:rsidRDefault="00D84EA4" w:rsidP="00D84EA4">
      <w:pPr>
        <w:numPr>
          <w:ilvl w:val="0"/>
          <w:numId w:val="9"/>
        </w:numPr>
      </w:pPr>
      <w:r w:rsidRPr="00D84EA4">
        <w:rPr>
          <w:b/>
          <w:bCs/>
        </w:rPr>
        <w:t>Authentication:</w:t>
      </w:r>
      <w:r w:rsidRPr="00D84EA4">
        <w:t xml:space="preserve"> If used, the password/key must match.</w:t>
      </w:r>
    </w:p>
    <w:p w14:paraId="41CEF42C" w14:textId="77777777" w:rsidR="00D84EA4" w:rsidRPr="00D84EA4" w:rsidRDefault="00D84EA4" w:rsidP="00D84EA4">
      <w:pPr>
        <w:numPr>
          <w:ilvl w:val="0"/>
          <w:numId w:val="9"/>
        </w:numPr>
      </w:pPr>
      <w:r w:rsidRPr="00D84EA4">
        <w:rPr>
          <w:b/>
          <w:bCs/>
        </w:rPr>
        <w:t>Stub Flags:</w:t>
      </w:r>
      <w:r w:rsidRPr="00D84EA4">
        <w:t xml:space="preserve"> (For advanced setups) Stub area flags must align.</w:t>
      </w:r>
    </w:p>
    <w:p w14:paraId="3B7A23FC" w14:textId="77777777" w:rsidR="00D84EA4" w:rsidRPr="00D84EA4" w:rsidRDefault="00D84EA4" w:rsidP="00D84EA4">
      <w:pPr>
        <w:numPr>
          <w:ilvl w:val="0"/>
          <w:numId w:val="9"/>
        </w:numPr>
      </w:pPr>
      <w:r w:rsidRPr="00D84EA4">
        <w:rPr>
          <w:b/>
          <w:bCs/>
        </w:rPr>
        <w:t>MTU:</w:t>
      </w:r>
      <w:r w:rsidRPr="00D84EA4">
        <w:t xml:space="preserve"> Must match (or be ignored) for the database to sync successfully.</w:t>
      </w:r>
    </w:p>
    <w:p w14:paraId="57C358E1" w14:textId="77777777" w:rsidR="00D84EA4" w:rsidRPr="00D84EA4" w:rsidRDefault="00D84EA4" w:rsidP="00D84EA4">
      <w:pPr>
        <w:rPr>
          <w:b/>
          <w:bCs/>
        </w:rPr>
      </w:pPr>
      <w:r w:rsidRPr="00D84EA4">
        <w:rPr>
          <w:b/>
          <w:bCs/>
        </w:rPr>
        <w:t>3. Missing Routes (The "Data" Phase)</w:t>
      </w:r>
    </w:p>
    <w:p w14:paraId="7C35A3E0" w14:textId="77777777" w:rsidR="00D84EA4" w:rsidRPr="00D84EA4" w:rsidRDefault="00D84EA4" w:rsidP="00D84EA4">
      <w:r w:rsidRPr="00D84EA4">
        <w:t>If your neighbors are FULL but routes are missing from your routing table:</w:t>
      </w:r>
    </w:p>
    <w:p w14:paraId="30DCB70C" w14:textId="77777777" w:rsidR="00D84EA4" w:rsidRPr="00D84EA4" w:rsidRDefault="00D84EA4" w:rsidP="00D84EA4">
      <w:pPr>
        <w:numPr>
          <w:ilvl w:val="0"/>
          <w:numId w:val="10"/>
        </w:numPr>
      </w:pPr>
      <w:r w:rsidRPr="00D84EA4">
        <w:rPr>
          <w:b/>
          <w:bCs/>
        </w:rPr>
        <w:t>Network Command:</w:t>
      </w:r>
      <w:r w:rsidRPr="00D84EA4">
        <w:t xml:space="preserve"> Check if the interface is actually included in the router ospf process.</w:t>
      </w:r>
    </w:p>
    <w:p w14:paraId="1E6705C7" w14:textId="77777777" w:rsidR="00D84EA4" w:rsidRPr="00D84EA4" w:rsidRDefault="00D84EA4" w:rsidP="00D84EA4">
      <w:pPr>
        <w:numPr>
          <w:ilvl w:val="0"/>
          <w:numId w:val="10"/>
        </w:numPr>
      </w:pPr>
      <w:r w:rsidRPr="00D84EA4">
        <w:rPr>
          <w:b/>
          <w:bCs/>
        </w:rPr>
        <w:t>Passive Interface:</w:t>
      </w:r>
      <w:r w:rsidRPr="00D84EA4">
        <w:t xml:space="preserve"> Ensure you haven't enabled passive-interface on an active link.</w:t>
      </w:r>
    </w:p>
    <w:p w14:paraId="71556288" w14:textId="77777777" w:rsidR="00D84EA4" w:rsidRPr="00D84EA4" w:rsidRDefault="00D84EA4" w:rsidP="00D84EA4">
      <w:pPr>
        <w:numPr>
          <w:ilvl w:val="0"/>
          <w:numId w:val="10"/>
        </w:numPr>
      </w:pPr>
      <w:r w:rsidRPr="00D84EA4">
        <w:rPr>
          <w:b/>
          <w:bCs/>
        </w:rPr>
        <w:lastRenderedPageBreak/>
        <w:t>Database Check:</w:t>
      </w:r>
      <w:r w:rsidRPr="00D84EA4">
        <w:t xml:space="preserve"> Use show ip ospf database to see if the LSA exists. If it's missing from the database, the router has never "heard" about that network.</w:t>
      </w:r>
    </w:p>
    <w:p w14:paraId="73B1E0EE" w14:textId="77777777" w:rsidR="00D84EA4" w:rsidRPr="00D84EA4" w:rsidRDefault="00D84EA4" w:rsidP="00D84EA4">
      <w:pPr>
        <w:rPr>
          <w:b/>
          <w:bCs/>
        </w:rPr>
      </w:pPr>
      <w:r w:rsidRPr="00D84EA4">
        <w:rPr>
          <w:b/>
          <w:bCs/>
        </w:rPr>
        <w:t>4. Essential Troubleshooting Toolkit</w:t>
      </w:r>
    </w:p>
    <w:p w14:paraId="0A0F0F76" w14:textId="77777777" w:rsidR="00D84EA4" w:rsidRPr="00D84EA4" w:rsidRDefault="00D84EA4" w:rsidP="00D84EA4">
      <w:pPr>
        <w:numPr>
          <w:ilvl w:val="0"/>
          <w:numId w:val="11"/>
        </w:numPr>
      </w:pPr>
      <w:r w:rsidRPr="00D84EA4">
        <w:rPr>
          <w:b/>
          <w:bCs/>
        </w:rPr>
        <w:t>show ip ospf neighbor</w:t>
      </w:r>
      <w:r w:rsidRPr="00D84EA4">
        <w:t xml:space="preserve">: The #1 command. Look at the </w:t>
      </w:r>
      <w:r w:rsidRPr="00D84EA4">
        <w:rPr>
          <w:b/>
          <w:bCs/>
        </w:rPr>
        <w:t>State</w:t>
      </w:r>
      <w:r w:rsidRPr="00D84EA4">
        <w:t xml:space="preserve"> column.</w:t>
      </w:r>
    </w:p>
    <w:p w14:paraId="7ED0E539" w14:textId="77777777" w:rsidR="00D84EA4" w:rsidRPr="00D84EA4" w:rsidRDefault="00D84EA4" w:rsidP="00D84EA4">
      <w:pPr>
        <w:numPr>
          <w:ilvl w:val="0"/>
          <w:numId w:val="11"/>
        </w:numPr>
      </w:pPr>
      <w:r w:rsidRPr="00D84EA4">
        <w:rPr>
          <w:b/>
          <w:bCs/>
        </w:rPr>
        <w:t>show ip ospf interface &lt;int&gt;</w:t>
      </w:r>
      <w:r w:rsidRPr="00D84EA4">
        <w:t>: Use this to verify timers, costs, and Area assignments.</w:t>
      </w:r>
    </w:p>
    <w:p w14:paraId="2EF6C73A" w14:textId="77777777" w:rsidR="00D84EA4" w:rsidRPr="00D84EA4" w:rsidRDefault="00D84EA4" w:rsidP="00D84EA4">
      <w:pPr>
        <w:numPr>
          <w:ilvl w:val="0"/>
          <w:numId w:val="11"/>
        </w:numPr>
      </w:pPr>
      <w:r w:rsidRPr="00D84EA4">
        <w:rPr>
          <w:b/>
          <w:bCs/>
        </w:rPr>
        <w:t>show ip ospf database</w:t>
      </w:r>
      <w:r w:rsidRPr="00D84EA4">
        <w:t>: Use this to see the "map" the router has built.</w:t>
      </w:r>
    </w:p>
    <w:p w14:paraId="4C45B7F0" w14:textId="77777777" w:rsidR="00D84EA4" w:rsidRPr="00D84EA4" w:rsidRDefault="00D84EA4" w:rsidP="00D84EA4">
      <w:pPr>
        <w:numPr>
          <w:ilvl w:val="0"/>
          <w:numId w:val="11"/>
        </w:numPr>
      </w:pPr>
      <w:r w:rsidRPr="00D84EA4">
        <w:rPr>
          <w:b/>
          <w:bCs/>
        </w:rPr>
        <w:t>debug ip ospf adj</w:t>
      </w:r>
      <w:r w:rsidRPr="00D84EA4">
        <w:t>: The "live" view of the handshake. Use carefully!</w:t>
      </w:r>
    </w:p>
    <w:p w14:paraId="29AE510C" w14:textId="77777777" w:rsidR="00D84EA4" w:rsidRPr="00D84EA4" w:rsidRDefault="00D84EA4" w:rsidP="00D84EA4">
      <w:pPr>
        <w:numPr>
          <w:ilvl w:val="0"/>
          <w:numId w:val="11"/>
        </w:numPr>
      </w:pPr>
      <w:r w:rsidRPr="00D84EA4">
        <w:rPr>
          <w:b/>
          <w:bCs/>
        </w:rPr>
        <w:t>clear ip ospf process</w:t>
      </w:r>
      <w:r w:rsidRPr="00D84EA4">
        <w:t>: The "factory reset" for the OSPF protocol. Use it to force a renegotiation after making configuration changes.</w:t>
      </w:r>
    </w:p>
    <w:p w14:paraId="1F68118D" w14:textId="77777777" w:rsidR="00D84EA4" w:rsidRPr="00D84EA4" w:rsidRDefault="00D84EA4" w:rsidP="00D84EA4">
      <w:pPr>
        <w:rPr>
          <w:b/>
          <w:bCs/>
        </w:rPr>
      </w:pPr>
      <w:r w:rsidRPr="00D84EA4">
        <w:rPr>
          <w:b/>
          <w:bCs/>
        </w:rPr>
        <w:t>5. Pro-Tips for the CLI</w:t>
      </w:r>
    </w:p>
    <w:p w14:paraId="7676200B" w14:textId="77777777" w:rsidR="00D84EA4" w:rsidRPr="00D84EA4" w:rsidRDefault="00D84EA4" w:rsidP="00D84EA4">
      <w:pPr>
        <w:numPr>
          <w:ilvl w:val="0"/>
          <w:numId w:val="12"/>
        </w:numPr>
      </w:pPr>
      <w:r w:rsidRPr="00D84EA4">
        <w:rPr>
          <w:b/>
          <w:bCs/>
        </w:rPr>
        <w:t>The "do" command:</w:t>
      </w:r>
      <w:r w:rsidRPr="00D84EA4">
        <w:t xml:space="preserve"> Use do (e.g., do show ip route) when you are inside configuration mode (config-if)# so you don't have to exit.</w:t>
      </w:r>
    </w:p>
    <w:p w14:paraId="2CB82D53" w14:textId="77777777" w:rsidR="00D84EA4" w:rsidRPr="00D84EA4" w:rsidRDefault="00D84EA4" w:rsidP="00D84EA4">
      <w:pPr>
        <w:numPr>
          <w:ilvl w:val="0"/>
          <w:numId w:val="12"/>
        </w:numPr>
      </w:pPr>
      <w:r w:rsidRPr="00D84EA4">
        <w:rPr>
          <w:b/>
          <w:bCs/>
        </w:rPr>
        <w:t>The "?" key:</w:t>
      </w:r>
      <w:r w:rsidRPr="00D84EA4">
        <w:t xml:space="preserve"> When stuck, type ? after any command to see available options.</w:t>
      </w:r>
    </w:p>
    <w:p w14:paraId="30AF8F36" w14:textId="77777777" w:rsidR="00D84EA4" w:rsidRPr="00D84EA4" w:rsidRDefault="00D84EA4" w:rsidP="00D84EA4">
      <w:pPr>
        <w:numPr>
          <w:ilvl w:val="0"/>
          <w:numId w:val="12"/>
        </w:numPr>
      </w:pPr>
      <w:r w:rsidRPr="00D84EA4">
        <w:rPr>
          <w:b/>
          <w:bCs/>
        </w:rPr>
        <w:t>Ambiguity:</w:t>
      </w:r>
      <w:r w:rsidRPr="00D84EA4">
        <w:t xml:space="preserve"> If you get an "Ambiguous command" error, type more letters (e.g., show ip ospf neigh becomes show ip ospf neighbor).</w:t>
      </w:r>
    </w:p>
    <w:p w14:paraId="3E2171B7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0066"/>
    <w:multiLevelType w:val="multilevel"/>
    <w:tmpl w:val="D45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821E5"/>
    <w:multiLevelType w:val="multilevel"/>
    <w:tmpl w:val="1F3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0565F92"/>
    <w:multiLevelType w:val="multilevel"/>
    <w:tmpl w:val="7F8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7302C4A"/>
    <w:multiLevelType w:val="multilevel"/>
    <w:tmpl w:val="78F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1D5CF4"/>
    <w:multiLevelType w:val="multilevel"/>
    <w:tmpl w:val="866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7"/>
  </w:num>
  <w:num w:numId="6" w16cid:durableId="1021780504">
    <w:abstractNumId w:val="9"/>
  </w:num>
  <w:num w:numId="7" w16cid:durableId="2027827646">
    <w:abstractNumId w:val="5"/>
  </w:num>
  <w:num w:numId="8" w16cid:durableId="489099037">
    <w:abstractNumId w:val="8"/>
  </w:num>
  <w:num w:numId="9" w16cid:durableId="1022626934">
    <w:abstractNumId w:val="6"/>
  </w:num>
  <w:num w:numId="10" w16cid:durableId="255405496">
    <w:abstractNumId w:val="1"/>
  </w:num>
  <w:num w:numId="11" w16cid:durableId="1768816952">
    <w:abstractNumId w:val="0"/>
  </w:num>
  <w:num w:numId="12" w16cid:durableId="472797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FD"/>
    <w:rsid w:val="001343FF"/>
    <w:rsid w:val="00134A33"/>
    <w:rsid w:val="00143CFD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D84EA4"/>
    <w:rsid w:val="00E126CC"/>
    <w:rsid w:val="00E522FD"/>
    <w:rsid w:val="00F8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8C0DE-B5C2-4FFC-8799-B3BAB4BA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F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F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F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F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F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F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43CF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FD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4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FD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43C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2026-07-01T16:48:00Z</dcterms:created>
  <dcterms:modified xsi:type="dcterms:W3CDTF">2026-07-01T16:48:00Z</dcterms:modified>
</cp:coreProperties>
</file>