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E452F" w14:textId="77777777" w:rsidR="007E5AF5" w:rsidRPr="007E5AF5" w:rsidRDefault="007E5AF5" w:rsidP="007E5AF5">
      <w:r w:rsidRPr="007E5AF5">
        <w:t>Here are your consolidated study notes for Day 52. You can copy and paste this directly into your master study document!</w:t>
      </w:r>
    </w:p>
    <w:p w14:paraId="0BF10A39" w14:textId="77777777" w:rsidR="007E5AF5" w:rsidRPr="007E5AF5" w:rsidRDefault="007E5AF5" w:rsidP="007E5AF5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7E5AF5">
        <w:rPr>
          <w:b/>
          <w:bCs/>
        </w:rPr>
        <w:t>Lab Notes: Day 52 - SSH &amp; Device Management</w:t>
      </w:r>
    </w:p>
    <w:p w14:paraId="3921E0A2" w14:textId="77777777" w:rsidR="007E5AF5" w:rsidRPr="007E5AF5" w:rsidRDefault="007E5AF5" w:rsidP="007E5AF5">
      <w:pPr>
        <w:rPr>
          <w:b/>
          <w:bCs/>
        </w:rPr>
      </w:pPr>
      <w:r w:rsidRPr="007E5AF5">
        <w:rPr>
          <w:b/>
          <w:bCs/>
        </w:rPr>
        <w:t>1. The Core Concept: Telnet vs. SSH</w:t>
      </w:r>
    </w:p>
    <w:p w14:paraId="63B37BF8" w14:textId="77777777" w:rsidR="007E5AF5" w:rsidRPr="007E5AF5" w:rsidRDefault="007E5AF5" w:rsidP="007E5AF5">
      <w:pPr>
        <w:numPr>
          <w:ilvl w:val="0"/>
          <w:numId w:val="8"/>
        </w:numPr>
      </w:pPr>
      <w:r w:rsidRPr="007E5AF5">
        <w:rPr>
          <w:b/>
          <w:bCs/>
        </w:rPr>
        <w:t>Telnet is dead:</w:t>
      </w:r>
      <w:r w:rsidRPr="007E5AF5">
        <w:t xml:space="preserve"> Telnet transmits all data—including usernames, passwords, and configuration commands—in plain </w:t>
      </w:r>
      <w:r w:rsidRPr="007E5AF5">
        <w:rPr>
          <w:b/>
          <w:bCs/>
        </w:rPr>
        <w:t>cleartext</w:t>
      </w:r>
      <w:r w:rsidRPr="007E5AF5">
        <w:t>. Anyone running a packet sniffer can steal your credentials.</w:t>
      </w:r>
    </w:p>
    <w:p w14:paraId="77A7C01E" w14:textId="77777777" w:rsidR="007E5AF5" w:rsidRPr="007E5AF5" w:rsidRDefault="007E5AF5" w:rsidP="007E5AF5">
      <w:pPr>
        <w:numPr>
          <w:ilvl w:val="0"/>
          <w:numId w:val="8"/>
        </w:numPr>
      </w:pPr>
      <w:r w:rsidRPr="007E5AF5">
        <w:rPr>
          <w:b/>
          <w:bCs/>
        </w:rPr>
        <w:t>SSH (Secure Shell) is the standard:</w:t>
      </w:r>
      <w:r w:rsidRPr="007E5AF5">
        <w:t xml:space="preserve"> SSH uses strong cryptographic algorithms to build an encrypted tunnel. If intercepted, the packets look like mathematical gibberish.</w:t>
      </w:r>
    </w:p>
    <w:p w14:paraId="798235BB" w14:textId="77777777" w:rsidR="007E5AF5" w:rsidRPr="007E5AF5" w:rsidRDefault="007E5AF5" w:rsidP="007E5AF5">
      <w:pPr>
        <w:numPr>
          <w:ilvl w:val="0"/>
          <w:numId w:val="8"/>
        </w:numPr>
      </w:pPr>
      <w:r w:rsidRPr="007E5AF5">
        <w:rPr>
          <w:b/>
          <w:bCs/>
        </w:rPr>
        <w:t>The Management Plane:</w:t>
      </w:r>
      <w:r w:rsidRPr="007E5AF5">
        <w:t xml:space="preserve"> Configuring SSH secures the Management Plane—the private, logical backchannel used exclusively by IT administrators to control the device (separate from the Data and Control planes).</w:t>
      </w:r>
    </w:p>
    <w:p w14:paraId="13544A70" w14:textId="77777777" w:rsidR="007E5AF5" w:rsidRPr="007E5AF5" w:rsidRDefault="007E5AF5" w:rsidP="007E5AF5">
      <w:pPr>
        <w:rPr>
          <w:b/>
          <w:bCs/>
        </w:rPr>
      </w:pPr>
      <w:r w:rsidRPr="007E5AF5">
        <w:rPr>
          <w:b/>
          <w:bCs/>
        </w:rPr>
        <w:t>2. The SSH Configuration Sequence</w:t>
      </w:r>
    </w:p>
    <w:p w14:paraId="23B855C6" w14:textId="77777777" w:rsidR="007E5AF5" w:rsidRPr="007E5AF5" w:rsidRDefault="007E5AF5" w:rsidP="007E5AF5">
      <w:r w:rsidRPr="007E5AF5">
        <w:t>Cisco requires a strict order of operations to enable SSH on a router or switch. If you skip a step, the commands will fail.</w:t>
      </w:r>
    </w:p>
    <w:p w14:paraId="71BF5169" w14:textId="77777777" w:rsidR="007E5AF5" w:rsidRPr="007E5AF5" w:rsidRDefault="007E5AF5" w:rsidP="007E5AF5">
      <w:r w:rsidRPr="007E5AF5">
        <w:t>Plaintext</w:t>
      </w:r>
    </w:p>
    <w:p w14:paraId="53A32A18" w14:textId="77777777" w:rsidR="007E5AF5" w:rsidRPr="007E5AF5" w:rsidRDefault="007E5AF5" w:rsidP="007E5AF5">
      <w:r w:rsidRPr="007E5AF5">
        <w:t>! 1. Set the hostname (required for crypto keys)</w:t>
      </w:r>
    </w:p>
    <w:p w14:paraId="3592CBC9" w14:textId="77777777" w:rsidR="007E5AF5" w:rsidRPr="007E5AF5" w:rsidRDefault="007E5AF5" w:rsidP="007E5AF5">
      <w:r w:rsidRPr="007E5AF5">
        <w:t>Router(config)# hostname R1</w:t>
      </w:r>
    </w:p>
    <w:p w14:paraId="5BA0BB87" w14:textId="77777777" w:rsidR="007E5AF5" w:rsidRPr="007E5AF5" w:rsidRDefault="007E5AF5" w:rsidP="007E5AF5"/>
    <w:p w14:paraId="40471E42" w14:textId="77777777" w:rsidR="007E5AF5" w:rsidRPr="007E5AF5" w:rsidRDefault="007E5AF5" w:rsidP="007E5AF5">
      <w:r w:rsidRPr="007E5AF5">
        <w:t>! 2. Define the domain name (required for crypto keys)</w:t>
      </w:r>
    </w:p>
    <w:p w14:paraId="03609941" w14:textId="77777777" w:rsidR="007E5AF5" w:rsidRPr="007E5AF5" w:rsidRDefault="007E5AF5" w:rsidP="007E5AF5">
      <w:r w:rsidRPr="007E5AF5">
        <w:t>R1(config)# ip domain-name cisco.com</w:t>
      </w:r>
    </w:p>
    <w:p w14:paraId="2BE40CD6" w14:textId="77777777" w:rsidR="007E5AF5" w:rsidRPr="007E5AF5" w:rsidRDefault="007E5AF5" w:rsidP="007E5AF5"/>
    <w:p w14:paraId="66CD2663" w14:textId="77777777" w:rsidR="007E5AF5" w:rsidRPr="007E5AF5" w:rsidRDefault="007E5AF5" w:rsidP="007E5AF5">
      <w:r w:rsidRPr="007E5AF5">
        <w:t>! 3. Generate the RSA encryption keys (1024 or 2048-bit)</w:t>
      </w:r>
    </w:p>
    <w:p w14:paraId="67468A17" w14:textId="77777777" w:rsidR="007E5AF5" w:rsidRPr="007E5AF5" w:rsidRDefault="007E5AF5" w:rsidP="007E5AF5">
      <w:r w:rsidRPr="007E5AF5">
        <w:t>R1(config)# crypto key generate rsa</w:t>
      </w:r>
    </w:p>
    <w:p w14:paraId="182C844D" w14:textId="77777777" w:rsidR="007E5AF5" w:rsidRPr="007E5AF5" w:rsidRDefault="007E5AF5" w:rsidP="007E5AF5">
      <w:r w:rsidRPr="007E5AF5">
        <w:lastRenderedPageBreak/>
        <w:t>How many bits in the modulus [512]: 2048</w:t>
      </w:r>
    </w:p>
    <w:p w14:paraId="7EDC3FAE" w14:textId="77777777" w:rsidR="007E5AF5" w:rsidRPr="007E5AF5" w:rsidRDefault="007E5AF5" w:rsidP="007E5AF5"/>
    <w:p w14:paraId="628401E0" w14:textId="77777777" w:rsidR="007E5AF5" w:rsidRPr="007E5AF5" w:rsidRDefault="007E5AF5" w:rsidP="007E5AF5">
      <w:r w:rsidRPr="007E5AF5">
        <w:t>! 4. Enforce SSH version 2 (security best practice)</w:t>
      </w:r>
    </w:p>
    <w:p w14:paraId="7D48DE64" w14:textId="77777777" w:rsidR="007E5AF5" w:rsidRPr="007E5AF5" w:rsidRDefault="007E5AF5" w:rsidP="007E5AF5">
      <w:r w:rsidRPr="007E5AF5">
        <w:t>R1(config)# ip ssh version 2</w:t>
      </w:r>
    </w:p>
    <w:p w14:paraId="6F88915F" w14:textId="77777777" w:rsidR="007E5AF5" w:rsidRPr="007E5AF5" w:rsidRDefault="007E5AF5" w:rsidP="007E5AF5"/>
    <w:p w14:paraId="653DCAD7" w14:textId="77777777" w:rsidR="007E5AF5" w:rsidRPr="007E5AF5" w:rsidRDefault="007E5AF5" w:rsidP="007E5AF5">
      <w:r w:rsidRPr="007E5AF5">
        <w:t>! 5. Create a local username and encrypted password</w:t>
      </w:r>
    </w:p>
    <w:p w14:paraId="0E9B9883" w14:textId="77777777" w:rsidR="007E5AF5" w:rsidRPr="007E5AF5" w:rsidRDefault="007E5AF5" w:rsidP="007E5AF5">
      <w:r w:rsidRPr="007E5AF5">
        <w:t>R1(config)# username admin secret cisco123</w:t>
      </w:r>
    </w:p>
    <w:p w14:paraId="02369D7B" w14:textId="77777777" w:rsidR="007E5AF5" w:rsidRPr="007E5AF5" w:rsidRDefault="007E5AF5" w:rsidP="007E5AF5"/>
    <w:p w14:paraId="04441A87" w14:textId="77777777" w:rsidR="007E5AF5" w:rsidRPr="007E5AF5" w:rsidRDefault="007E5AF5" w:rsidP="007E5AF5">
      <w:r w:rsidRPr="007E5AF5">
        <w:t>! 6. Lock down the VTY (Virtual Teletype) lines</w:t>
      </w:r>
    </w:p>
    <w:p w14:paraId="43BA7247" w14:textId="77777777" w:rsidR="007E5AF5" w:rsidRPr="007E5AF5" w:rsidRDefault="007E5AF5" w:rsidP="007E5AF5">
      <w:r w:rsidRPr="007E5AF5">
        <w:t>R1(config)# line vty 0 4             &lt;-- (Use 0 15 for switches)</w:t>
      </w:r>
    </w:p>
    <w:p w14:paraId="62BEF854" w14:textId="77777777" w:rsidR="007E5AF5" w:rsidRPr="007E5AF5" w:rsidRDefault="007E5AF5" w:rsidP="007E5AF5">
      <w:r w:rsidRPr="007E5AF5">
        <w:t>R1(config-line)# login local         &lt;-- (Forces the router to use the local user database)</w:t>
      </w:r>
    </w:p>
    <w:p w14:paraId="5349AAAC" w14:textId="77777777" w:rsidR="007E5AF5" w:rsidRPr="007E5AF5" w:rsidRDefault="007E5AF5" w:rsidP="007E5AF5">
      <w:r w:rsidRPr="007E5AF5">
        <w:t>R1(config-line)# transport input ssh &lt;-- (Kills Telnet, only allows SSH)</w:t>
      </w:r>
    </w:p>
    <w:p w14:paraId="4C256180" w14:textId="77777777" w:rsidR="007E5AF5" w:rsidRPr="007E5AF5" w:rsidRDefault="007E5AF5" w:rsidP="007E5AF5"/>
    <w:p w14:paraId="511A3D3F" w14:textId="77777777" w:rsidR="007E5AF5" w:rsidRPr="007E5AF5" w:rsidRDefault="007E5AF5" w:rsidP="007E5AF5">
      <w:r w:rsidRPr="007E5AF5">
        <w:t>! 7. Set the Enable Secret (CRITICAL)</w:t>
      </w:r>
    </w:p>
    <w:p w14:paraId="76AC7A3E" w14:textId="77777777" w:rsidR="007E5AF5" w:rsidRPr="007E5AF5" w:rsidRDefault="007E5AF5" w:rsidP="007E5AF5">
      <w:r w:rsidRPr="007E5AF5">
        <w:t>R1(config)# enable secret cisco      &lt;-- (Without this, remote users cannot enter Privileged EXEC mode)</w:t>
      </w:r>
    </w:p>
    <w:p w14:paraId="51DA8CFD" w14:textId="77777777" w:rsidR="007E5AF5" w:rsidRPr="007E5AF5" w:rsidRDefault="007E5AF5" w:rsidP="007E5AF5">
      <w:pPr>
        <w:rPr>
          <w:b/>
          <w:bCs/>
        </w:rPr>
      </w:pPr>
      <w:r w:rsidRPr="007E5AF5">
        <w:rPr>
          <w:b/>
          <w:bCs/>
        </w:rPr>
        <w:t>3. Testing &amp; Troubleshooting</w:t>
      </w:r>
    </w:p>
    <w:p w14:paraId="485FB87A" w14:textId="77777777" w:rsidR="007E5AF5" w:rsidRPr="007E5AF5" w:rsidRDefault="007E5AF5" w:rsidP="007E5AF5">
      <w:pPr>
        <w:numPr>
          <w:ilvl w:val="0"/>
          <w:numId w:val="9"/>
        </w:numPr>
      </w:pPr>
      <w:r w:rsidRPr="007E5AF5">
        <w:rPr>
          <w:b/>
          <w:bCs/>
        </w:rPr>
        <w:t>The Connection Command:</w:t>
      </w:r>
      <w:r w:rsidRPr="007E5AF5">
        <w:t xml:space="preserve"> From a PC command prompt, use ssh -l &lt;username&gt; &lt;ip_address&gt;. Make sure to use a lowercase 'L', not a number 1.</w:t>
      </w:r>
    </w:p>
    <w:p w14:paraId="1B34EFBF" w14:textId="77777777" w:rsidR="007E5AF5" w:rsidRPr="007E5AF5" w:rsidRDefault="007E5AF5" w:rsidP="007E5AF5">
      <w:pPr>
        <w:numPr>
          <w:ilvl w:val="1"/>
          <w:numId w:val="9"/>
        </w:numPr>
      </w:pPr>
      <w:r w:rsidRPr="007E5AF5">
        <w:rPr>
          <w:i/>
          <w:iCs/>
        </w:rPr>
        <w:t>Example:</w:t>
      </w:r>
      <w:r w:rsidRPr="007E5AF5">
        <w:t xml:space="preserve"> C:\&gt; ssh -l admin 192.168.1.1</w:t>
      </w:r>
    </w:p>
    <w:p w14:paraId="58DE3A8B" w14:textId="77777777" w:rsidR="007E5AF5" w:rsidRPr="007E5AF5" w:rsidRDefault="007E5AF5" w:rsidP="007E5AF5">
      <w:pPr>
        <w:numPr>
          <w:ilvl w:val="0"/>
          <w:numId w:val="9"/>
        </w:numPr>
      </w:pPr>
      <w:r w:rsidRPr="007E5AF5">
        <w:rPr>
          <w:b/>
          <w:bCs/>
        </w:rPr>
        <w:t>The "% No password set" Error:</w:t>
      </w:r>
      <w:r w:rsidRPr="007E5AF5">
        <w:t xml:space="preserve"> If you log in via SSH but the switch/router rejects the enable command, it means you forgot to set the enable secret. Cisco strictly prohibits remote configuration if the master lock is not set on the device.</w:t>
      </w:r>
    </w:p>
    <w:p w14:paraId="6078BD43" w14:textId="77777777" w:rsidR="007E5AF5" w:rsidRPr="007E5AF5" w:rsidRDefault="007E5AF5" w:rsidP="007E5AF5">
      <w:pPr>
        <w:rPr>
          <w:b/>
          <w:bCs/>
        </w:rPr>
      </w:pPr>
      <w:r w:rsidRPr="007E5AF5">
        <w:rPr>
          <w:b/>
          <w:bCs/>
        </w:rPr>
        <w:t>4. Architectural Context: Centralized Network Monitoring</w:t>
      </w:r>
    </w:p>
    <w:p w14:paraId="13019A38" w14:textId="77777777" w:rsidR="007E5AF5" w:rsidRPr="007E5AF5" w:rsidRDefault="007E5AF5" w:rsidP="007E5AF5">
      <w:r w:rsidRPr="007E5AF5">
        <w:lastRenderedPageBreak/>
        <w:t>Setting up SSH is the absolute baseline for enterprise infrastructure architecture. When building a centralized network monitoring platform, this encrypted access is what allows the dashboard to communicate with the hardware.</w:t>
      </w:r>
    </w:p>
    <w:p w14:paraId="3F8618E1" w14:textId="77777777" w:rsidR="007E5AF5" w:rsidRPr="007E5AF5" w:rsidRDefault="007E5AF5" w:rsidP="007E5AF5">
      <w:pPr>
        <w:numPr>
          <w:ilvl w:val="0"/>
          <w:numId w:val="10"/>
        </w:numPr>
      </w:pPr>
      <w:r w:rsidRPr="007E5AF5">
        <w:rPr>
          <w:b/>
          <w:bCs/>
        </w:rPr>
        <w:t>Secure CRUD Operations:</w:t>
      </w:r>
      <w:r w:rsidRPr="007E5AF5">
        <w:t xml:space="preserve"> Rather than relying on automatic discovery, administrators use these secure VTY lines to manually register, read, update, and delete device configurations from a central dashboard.</w:t>
      </w:r>
    </w:p>
    <w:p w14:paraId="167554F8" w14:textId="77777777" w:rsidR="007E5AF5" w:rsidRPr="007E5AF5" w:rsidRDefault="007E5AF5" w:rsidP="007E5AF5">
      <w:pPr>
        <w:numPr>
          <w:ilvl w:val="0"/>
          <w:numId w:val="10"/>
        </w:numPr>
      </w:pPr>
      <w:r w:rsidRPr="007E5AF5">
        <w:rPr>
          <w:b/>
          <w:bCs/>
        </w:rPr>
        <w:t>Role-Based Access:</w:t>
      </w:r>
      <w:r w:rsidRPr="007E5AF5">
        <w:t xml:space="preserve"> By creating multiple local usernames (admin vs. technician) and setting different privilege levels, the management plane can enforce strict user roles before anyone can access the troubleshooting guidance on the platform.</w:t>
      </w:r>
    </w:p>
    <w:p w14:paraId="43C260C4" w14:textId="77777777" w:rsidR="008C1BE5" w:rsidRDefault="008C1BE5"/>
    <w:sectPr w:rsidR="008C1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14B46"/>
    <w:multiLevelType w:val="multilevel"/>
    <w:tmpl w:val="E46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61B7963"/>
    <w:multiLevelType w:val="multilevel"/>
    <w:tmpl w:val="1C48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DA3BAE"/>
    <w:multiLevelType w:val="multilevel"/>
    <w:tmpl w:val="6E12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2"/>
  </w:num>
  <w:num w:numId="2" w16cid:durableId="741834170">
    <w:abstractNumId w:val="1"/>
  </w:num>
  <w:num w:numId="3" w16cid:durableId="416290093">
    <w:abstractNumId w:val="1"/>
  </w:num>
  <w:num w:numId="4" w16cid:durableId="1200627316">
    <w:abstractNumId w:val="3"/>
  </w:num>
  <w:num w:numId="5" w16cid:durableId="6372995">
    <w:abstractNumId w:val="7"/>
  </w:num>
  <w:num w:numId="6" w16cid:durableId="1021780504">
    <w:abstractNumId w:val="8"/>
  </w:num>
  <w:num w:numId="7" w16cid:durableId="2027827646">
    <w:abstractNumId w:val="4"/>
  </w:num>
  <w:num w:numId="8" w16cid:durableId="131168883">
    <w:abstractNumId w:val="5"/>
  </w:num>
  <w:num w:numId="9" w16cid:durableId="1328555154">
    <w:abstractNumId w:val="6"/>
  </w:num>
  <w:num w:numId="10" w16cid:durableId="1461072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24A"/>
    <w:rsid w:val="0006124A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7E5AF5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  <w:rsid w:val="00EA5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048B42-8E92-4EFA-9E71-E90908AA7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2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2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2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2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2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2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2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24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24A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24A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24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24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24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24A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6124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2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24A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61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24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2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24A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6124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2026-07-31T07:00:00Z</dcterms:created>
  <dcterms:modified xsi:type="dcterms:W3CDTF">2026-07-31T07:00:00Z</dcterms:modified>
</cp:coreProperties>
</file>