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0D58" w14:textId="77777777" w:rsidR="003C7C9E" w:rsidRPr="003C7C9E" w:rsidRDefault="003C7C9E" w:rsidP="003C7C9E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3C7C9E">
        <w:rPr>
          <w:b/>
          <w:bCs/>
        </w:rPr>
        <w:t>The Ultimate Guide to Standard vs. Extended ACLs</w:t>
      </w:r>
    </w:p>
    <w:p w14:paraId="75B4D097" w14:textId="77777777" w:rsidR="003C7C9E" w:rsidRPr="003C7C9E" w:rsidRDefault="003C7C9E" w:rsidP="003C7C9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3C7C9E">
        <w:rPr>
          <w:rFonts w:ascii="Segoe UI Emoji" w:hAnsi="Segoe UI Emoji" w:cs="Segoe UI Emoji"/>
          <w:b/>
          <w:bCs/>
        </w:rPr>
        <w:t>🔍</w:t>
      </w:r>
      <w:r w:rsidRPr="003C7C9E">
        <w:rPr>
          <w:b/>
          <w:bCs/>
        </w:rPr>
        <w:t xml:space="preserve"> Part 1: What Are They? (The Core Definitions)</w:t>
      </w:r>
    </w:p>
    <w:p w14:paraId="34B33913" w14:textId="77777777" w:rsidR="003C7C9E" w:rsidRPr="003C7C9E" w:rsidRDefault="003C7C9E" w:rsidP="003C7C9E">
      <w:pPr>
        <w:rPr>
          <w:b/>
          <w:bCs/>
        </w:rPr>
      </w:pPr>
      <w:r w:rsidRPr="003C7C9E">
        <w:rPr>
          <w:b/>
          <w:bCs/>
        </w:rPr>
        <w:t>Standard ACLs</w:t>
      </w:r>
    </w:p>
    <w:p w14:paraId="5AA1706F" w14:textId="77777777" w:rsidR="003C7C9E" w:rsidRPr="003C7C9E" w:rsidRDefault="003C7C9E" w:rsidP="003C7C9E">
      <w:pPr>
        <w:numPr>
          <w:ilvl w:val="0"/>
          <w:numId w:val="8"/>
        </w:numPr>
      </w:pPr>
      <w:r w:rsidRPr="003C7C9E">
        <w:rPr>
          <w:b/>
          <w:bCs/>
        </w:rPr>
        <w:t>The "Blunt Instrument":</w:t>
      </w:r>
      <w:r w:rsidRPr="003C7C9E">
        <w:t xml:space="preserve"> A Standard ACL acts like a basic security guard who only checks your driver's license to see where you live.</w:t>
      </w:r>
    </w:p>
    <w:p w14:paraId="7E6326B1" w14:textId="77777777" w:rsidR="003C7C9E" w:rsidRPr="003C7C9E" w:rsidRDefault="003C7C9E" w:rsidP="003C7C9E">
      <w:pPr>
        <w:numPr>
          <w:ilvl w:val="0"/>
          <w:numId w:val="8"/>
        </w:numPr>
      </w:pPr>
      <w:r w:rsidRPr="003C7C9E">
        <w:rPr>
          <w:b/>
          <w:bCs/>
        </w:rPr>
        <w:t>Single Focus:</w:t>
      </w:r>
      <w:r w:rsidRPr="003C7C9E">
        <w:t xml:space="preserve"> It </w:t>
      </w:r>
      <w:r w:rsidRPr="003C7C9E">
        <w:rPr>
          <w:b/>
          <w:bCs/>
        </w:rPr>
        <w:t>only</w:t>
      </w:r>
      <w:r w:rsidRPr="003C7C9E">
        <w:t xml:space="preserve"> inspects the </w:t>
      </w:r>
      <w:r w:rsidRPr="003C7C9E">
        <w:rPr>
          <w:b/>
          <w:bCs/>
        </w:rPr>
        <w:t>Source IP Address</w:t>
      </w:r>
      <w:r w:rsidRPr="003C7C9E">
        <w:t xml:space="preserve"> of a packet. It has no idea where the packet is going or what application it is trying to use.</w:t>
      </w:r>
    </w:p>
    <w:p w14:paraId="3CD0425F" w14:textId="77777777" w:rsidR="003C7C9E" w:rsidRPr="003C7C9E" w:rsidRDefault="003C7C9E" w:rsidP="003C7C9E">
      <w:pPr>
        <w:numPr>
          <w:ilvl w:val="0"/>
          <w:numId w:val="8"/>
        </w:numPr>
      </w:pPr>
      <w:r w:rsidRPr="003C7C9E">
        <w:rPr>
          <w:b/>
          <w:bCs/>
        </w:rPr>
        <w:t>Identification:</w:t>
      </w:r>
      <w:r w:rsidRPr="003C7C9E">
        <w:t xml:space="preserve"> Uses numbers </w:t>
      </w:r>
      <w:r w:rsidRPr="003C7C9E">
        <w:rPr>
          <w:b/>
          <w:bCs/>
        </w:rPr>
        <w:t>1 to 99</w:t>
      </w:r>
      <w:r w:rsidRPr="003C7C9E">
        <w:t xml:space="preserve"> (and 1300 to 1999).</w:t>
      </w:r>
    </w:p>
    <w:p w14:paraId="1C8F09E9" w14:textId="77777777" w:rsidR="003C7C9E" w:rsidRPr="003C7C9E" w:rsidRDefault="003C7C9E" w:rsidP="003C7C9E">
      <w:pPr>
        <w:rPr>
          <w:b/>
          <w:bCs/>
        </w:rPr>
      </w:pPr>
      <w:r w:rsidRPr="003C7C9E">
        <w:rPr>
          <w:b/>
          <w:bCs/>
        </w:rPr>
        <w:t>Extended ACLs</w:t>
      </w:r>
    </w:p>
    <w:p w14:paraId="367BE97D" w14:textId="77777777" w:rsidR="003C7C9E" w:rsidRPr="003C7C9E" w:rsidRDefault="003C7C9E" w:rsidP="003C7C9E">
      <w:pPr>
        <w:numPr>
          <w:ilvl w:val="0"/>
          <w:numId w:val="9"/>
        </w:numPr>
      </w:pPr>
      <w:r w:rsidRPr="003C7C9E">
        <w:rPr>
          <w:b/>
          <w:bCs/>
        </w:rPr>
        <w:t>The "Laser Scalpel":</w:t>
      </w:r>
      <w:r w:rsidRPr="003C7C9E">
        <w:t xml:space="preserve"> An Extended ACL acts like a high-tech airport security scanner that checks your ID, your flight ticket, your luggage, and your purpose of visit.</w:t>
      </w:r>
    </w:p>
    <w:p w14:paraId="4AB942F1" w14:textId="77777777" w:rsidR="003C7C9E" w:rsidRPr="003C7C9E" w:rsidRDefault="003C7C9E" w:rsidP="003C7C9E">
      <w:pPr>
        <w:numPr>
          <w:ilvl w:val="0"/>
          <w:numId w:val="9"/>
        </w:numPr>
      </w:pPr>
      <w:r w:rsidRPr="003C7C9E">
        <w:rPr>
          <w:b/>
          <w:bCs/>
        </w:rPr>
        <w:t>Multi-Layer Focus:</w:t>
      </w:r>
      <w:r w:rsidRPr="003C7C9E">
        <w:t xml:space="preserve"> It inspects four items simultaneously: </w:t>
      </w:r>
      <w:r w:rsidRPr="003C7C9E">
        <w:rPr>
          <w:b/>
          <w:bCs/>
        </w:rPr>
        <w:t>Source IP, Destination IP, Protocol Type (TCP/UDP/ICMP), and Port/Application Number.</w:t>
      </w:r>
    </w:p>
    <w:p w14:paraId="4049EBEC" w14:textId="77777777" w:rsidR="003C7C9E" w:rsidRPr="003C7C9E" w:rsidRDefault="003C7C9E" w:rsidP="003C7C9E">
      <w:pPr>
        <w:numPr>
          <w:ilvl w:val="0"/>
          <w:numId w:val="9"/>
        </w:numPr>
      </w:pPr>
      <w:r w:rsidRPr="003C7C9E">
        <w:rPr>
          <w:b/>
          <w:bCs/>
        </w:rPr>
        <w:t>Identification:</w:t>
      </w:r>
      <w:r w:rsidRPr="003C7C9E">
        <w:t xml:space="preserve"> Uses numbers </w:t>
      </w:r>
      <w:r w:rsidRPr="003C7C9E">
        <w:rPr>
          <w:b/>
          <w:bCs/>
        </w:rPr>
        <w:t>100 to 199</w:t>
      </w:r>
      <w:r w:rsidRPr="003C7C9E">
        <w:t xml:space="preserve"> (and 2000 to 2699).</w:t>
      </w:r>
    </w:p>
    <w:p w14:paraId="6EEC8470" w14:textId="77777777" w:rsidR="003C7C9E" w:rsidRPr="003C7C9E" w:rsidRDefault="003C7C9E" w:rsidP="003C7C9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3C7C9E">
        <w:rPr>
          <w:rFonts w:ascii="Segoe UI Emoji" w:hAnsi="Segoe UI Emoji" w:cs="Segoe UI Emoji"/>
          <w:b/>
          <w:bCs/>
        </w:rPr>
        <w:t>📊</w:t>
      </w:r>
      <w:r w:rsidRPr="003C7C9E">
        <w:rPr>
          <w:b/>
          <w:bCs/>
        </w:rPr>
        <w:t xml:space="preserve"> Part 2: Head-to-Head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544"/>
        <w:gridCol w:w="3896"/>
      </w:tblGrid>
      <w:tr w:rsidR="003C7C9E" w:rsidRPr="003C7C9E" w14:paraId="7FE4E1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B660" w14:textId="77777777" w:rsidR="003C7C9E" w:rsidRPr="003C7C9E" w:rsidRDefault="003C7C9E" w:rsidP="003C7C9E">
            <w:r w:rsidRPr="003C7C9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E33C1" w14:textId="77777777" w:rsidR="003C7C9E" w:rsidRPr="003C7C9E" w:rsidRDefault="003C7C9E" w:rsidP="003C7C9E">
            <w:r w:rsidRPr="003C7C9E">
              <w:rPr>
                <w:b/>
                <w:bCs/>
              </w:rPr>
              <w:t>Standard ACL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43368" w14:textId="77777777" w:rsidR="003C7C9E" w:rsidRPr="003C7C9E" w:rsidRDefault="003C7C9E" w:rsidP="003C7C9E">
            <w:r w:rsidRPr="003C7C9E">
              <w:rPr>
                <w:b/>
                <w:bCs/>
              </w:rPr>
              <w:t>Extended ACL</w:t>
            </w:r>
          </w:p>
        </w:tc>
      </w:tr>
      <w:tr w:rsidR="003C7C9E" w:rsidRPr="003C7C9E" w14:paraId="4F53F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88809" w14:textId="77777777" w:rsidR="003C7C9E" w:rsidRPr="003C7C9E" w:rsidRDefault="003C7C9E" w:rsidP="003C7C9E">
            <w:r w:rsidRPr="003C7C9E">
              <w:rPr>
                <w:b/>
                <w:bCs/>
              </w:rPr>
              <w:t>Number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783BA" w14:textId="77777777" w:rsidR="003C7C9E" w:rsidRPr="003C7C9E" w:rsidRDefault="003C7C9E" w:rsidP="003C7C9E">
            <w:r w:rsidRPr="003C7C9E">
              <w:t>1 – 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57B31" w14:textId="77777777" w:rsidR="003C7C9E" w:rsidRPr="003C7C9E" w:rsidRDefault="003C7C9E" w:rsidP="003C7C9E">
            <w:r w:rsidRPr="003C7C9E">
              <w:t>100 – 199</w:t>
            </w:r>
          </w:p>
        </w:tc>
      </w:tr>
      <w:tr w:rsidR="003C7C9E" w:rsidRPr="003C7C9E" w14:paraId="250B6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923A0" w14:textId="77777777" w:rsidR="003C7C9E" w:rsidRPr="003C7C9E" w:rsidRDefault="003C7C9E" w:rsidP="003C7C9E">
            <w:r w:rsidRPr="003C7C9E">
              <w:rPr>
                <w:b/>
                <w:bCs/>
              </w:rPr>
              <w:t>What it Inspects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8D36" w14:textId="77777777" w:rsidR="003C7C9E" w:rsidRPr="003C7C9E" w:rsidRDefault="003C7C9E" w:rsidP="003C7C9E">
            <w:r w:rsidRPr="003C7C9E">
              <w:t xml:space="preserve">Source IP Address </w:t>
            </w:r>
            <w:r w:rsidRPr="003C7C9E">
              <w:rPr>
                <w:i/>
                <w:iCs/>
              </w:rPr>
              <w:t>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E3386" w14:textId="77777777" w:rsidR="003C7C9E" w:rsidRPr="003C7C9E" w:rsidRDefault="003C7C9E" w:rsidP="003C7C9E">
            <w:r w:rsidRPr="003C7C9E">
              <w:t>Source IP, Destination IP, Protocol, Port Number</w:t>
            </w:r>
          </w:p>
        </w:tc>
      </w:tr>
      <w:tr w:rsidR="003C7C9E" w:rsidRPr="003C7C9E" w14:paraId="4AB2C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F5082" w14:textId="77777777" w:rsidR="003C7C9E" w:rsidRPr="003C7C9E" w:rsidRDefault="003C7C9E" w:rsidP="003C7C9E">
            <w:r w:rsidRPr="003C7C9E">
              <w:rPr>
                <w:b/>
                <w:bCs/>
              </w:rPr>
              <w:lastRenderedPageBreak/>
              <w:t>Placement Rule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0606B" w14:textId="77777777" w:rsidR="003C7C9E" w:rsidRPr="003C7C9E" w:rsidRDefault="003C7C9E" w:rsidP="003C7C9E">
            <w:r w:rsidRPr="003C7C9E">
              <w:rPr>
                <w:b/>
                <w:bCs/>
              </w:rPr>
              <w:t>Close to the Destination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D6DE" w14:textId="77777777" w:rsidR="003C7C9E" w:rsidRPr="003C7C9E" w:rsidRDefault="003C7C9E" w:rsidP="003C7C9E">
            <w:r w:rsidRPr="003C7C9E">
              <w:rPr>
                <w:b/>
                <w:bCs/>
              </w:rPr>
              <w:t>Close to the Source</w:t>
            </w:r>
          </w:p>
        </w:tc>
      </w:tr>
      <w:tr w:rsidR="003C7C9E" w:rsidRPr="003C7C9E" w14:paraId="70192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C105C" w14:textId="77777777" w:rsidR="003C7C9E" w:rsidRPr="003C7C9E" w:rsidRDefault="003C7C9E" w:rsidP="003C7C9E">
            <w:r w:rsidRPr="003C7C9E">
              <w:rPr>
                <w:b/>
                <w:bCs/>
              </w:rPr>
              <w:t>Control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C7FB2" w14:textId="77777777" w:rsidR="003C7C9E" w:rsidRPr="003C7C9E" w:rsidRDefault="003C7C9E" w:rsidP="003C7C9E">
            <w:r w:rsidRPr="003C7C9E">
              <w:t>Blunt (Blocks all access to everything past that interface)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BCD8B" w14:textId="77777777" w:rsidR="003C7C9E" w:rsidRPr="003C7C9E" w:rsidRDefault="003C7C9E" w:rsidP="003C7C9E">
            <w:r w:rsidRPr="003C7C9E">
              <w:t>Surgical (Blocks specific apps, e.g., blocks web but allows ping)</w:t>
            </w:r>
          </w:p>
        </w:tc>
      </w:tr>
      <w:tr w:rsidR="003C7C9E" w:rsidRPr="003C7C9E" w14:paraId="58412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CD592" w14:textId="77777777" w:rsidR="003C7C9E" w:rsidRPr="003C7C9E" w:rsidRDefault="003C7C9E" w:rsidP="003C7C9E">
            <w:r w:rsidRPr="003C7C9E">
              <w:rPr>
                <w:b/>
                <w:bCs/>
              </w:rPr>
              <w:t>Common Syntax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A04CC" w14:textId="77777777" w:rsidR="003C7C9E" w:rsidRPr="003C7C9E" w:rsidRDefault="003C7C9E" w:rsidP="003C7C9E">
            <w:r w:rsidRPr="003C7C9E">
              <w:t>access-list 1 permit host 192.168.1.5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7003F" w14:textId="77777777" w:rsidR="003C7C9E" w:rsidRPr="003C7C9E" w:rsidRDefault="003C7C9E" w:rsidP="003C7C9E">
            <w:r w:rsidRPr="003C7C9E">
              <w:t xml:space="preserve">access-list 100 permit </w:t>
            </w:r>
            <w:proofErr w:type="spellStart"/>
            <w:r w:rsidRPr="003C7C9E">
              <w:t>tcp</w:t>
            </w:r>
            <w:proofErr w:type="spellEnd"/>
            <w:r w:rsidRPr="003C7C9E">
              <w:t xml:space="preserve"> host 192.168.1.5 host 10.1.1.100 eq 80</w:t>
            </w:r>
          </w:p>
        </w:tc>
      </w:tr>
    </w:tbl>
    <w:p w14:paraId="568A108B" w14:textId="77777777" w:rsidR="003C7C9E" w:rsidRPr="003C7C9E" w:rsidRDefault="003C7C9E" w:rsidP="003C7C9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3C7C9E">
        <w:rPr>
          <w:rFonts w:ascii="Segoe UI Emoji" w:hAnsi="Segoe UI Emoji" w:cs="Segoe UI Emoji"/>
          <w:b/>
          <w:bCs/>
        </w:rPr>
        <w:t>📍</w:t>
      </w:r>
      <w:r w:rsidRPr="003C7C9E">
        <w:rPr>
          <w:b/>
          <w:bCs/>
        </w:rPr>
        <w:t xml:space="preserve"> Part 3: Where to Use Each (The Architectural Strategy)</w:t>
      </w:r>
    </w:p>
    <w:p w14:paraId="09A97ABE" w14:textId="77777777" w:rsidR="003C7C9E" w:rsidRPr="003C7C9E" w:rsidRDefault="003C7C9E" w:rsidP="003C7C9E">
      <w:pPr>
        <w:rPr>
          <w:b/>
          <w:bCs/>
        </w:rPr>
      </w:pPr>
      <w:r w:rsidRPr="003C7C9E">
        <w:rPr>
          <w:b/>
          <w:bCs/>
        </w:rPr>
        <w:t>1. Where to Place Standard ACLs: Close to the Destination</w:t>
      </w:r>
    </w:p>
    <w:p w14:paraId="45D6811F" w14:textId="77777777" w:rsidR="003C7C9E" w:rsidRPr="003C7C9E" w:rsidRDefault="003C7C9E" w:rsidP="003C7C9E">
      <w:pPr>
        <w:numPr>
          <w:ilvl w:val="0"/>
          <w:numId w:val="10"/>
        </w:numPr>
      </w:pPr>
      <w:r w:rsidRPr="003C7C9E">
        <w:rPr>
          <w:b/>
          <w:bCs/>
        </w:rPr>
        <w:t>The Rule:</w:t>
      </w:r>
      <w:r w:rsidRPr="003C7C9E">
        <w:t xml:space="preserve"> Always put a Standard ACL as close to the target network as possible.</w:t>
      </w:r>
    </w:p>
    <w:p w14:paraId="512461A5" w14:textId="77777777" w:rsidR="003C7C9E" w:rsidRPr="003C7C9E" w:rsidRDefault="003C7C9E" w:rsidP="003C7C9E">
      <w:pPr>
        <w:numPr>
          <w:ilvl w:val="0"/>
          <w:numId w:val="10"/>
        </w:numPr>
      </w:pPr>
      <w:r w:rsidRPr="003C7C9E">
        <w:rPr>
          <w:b/>
          <w:bCs/>
        </w:rPr>
        <w:t>Why?</w:t>
      </w:r>
      <w:r w:rsidRPr="003C7C9E">
        <w:t xml:space="preserve"> Because a Standard ACL can only see the </w:t>
      </w:r>
      <w:r w:rsidRPr="003C7C9E">
        <w:rPr>
          <w:i/>
          <w:iCs/>
        </w:rPr>
        <w:t>source</w:t>
      </w:r>
      <w:r w:rsidRPr="003C7C9E">
        <w:t xml:space="preserve">, it cannot make distinctions. If you put it close to the source, it will block that computer from reaching </w:t>
      </w:r>
      <w:r w:rsidRPr="003C7C9E">
        <w:rPr>
          <w:b/>
          <w:bCs/>
        </w:rPr>
        <w:t>every network</w:t>
      </w:r>
      <w:r w:rsidRPr="003C7C9E">
        <w:t xml:space="preserve"> attached to that router (including the internet or local printers).</w:t>
      </w:r>
    </w:p>
    <w:p w14:paraId="7BC2D98B" w14:textId="77777777" w:rsidR="003C7C9E" w:rsidRPr="003C7C9E" w:rsidRDefault="003C7C9E" w:rsidP="003C7C9E">
      <w:pPr>
        <w:numPr>
          <w:ilvl w:val="0"/>
          <w:numId w:val="10"/>
        </w:numPr>
      </w:pPr>
      <w:r w:rsidRPr="003C7C9E">
        <w:rPr>
          <w:b/>
          <w:bCs/>
        </w:rPr>
        <w:t>Real-World Execution:</w:t>
      </w:r>
      <w:r w:rsidRPr="003C7C9E">
        <w:t xml:space="preserve"> You must let the packet travel across the entire corporate network highway and catch it right at the destination's front door interface.</w:t>
      </w:r>
    </w:p>
    <w:p w14:paraId="7D20AB32" w14:textId="77777777" w:rsidR="003C7C9E" w:rsidRPr="003C7C9E" w:rsidRDefault="003C7C9E" w:rsidP="003C7C9E">
      <w:pPr>
        <w:rPr>
          <w:b/>
          <w:bCs/>
        </w:rPr>
      </w:pPr>
      <w:r w:rsidRPr="003C7C9E">
        <w:rPr>
          <w:b/>
          <w:bCs/>
        </w:rPr>
        <w:t>2. Where to Place Extended ACLs: Close to the Source</w:t>
      </w:r>
    </w:p>
    <w:p w14:paraId="6954872F" w14:textId="77777777" w:rsidR="003C7C9E" w:rsidRPr="003C7C9E" w:rsidRDefault="003C7C9E" w:rsidP="003C7C9E">
      <w:pPr>
        <w:numPr>
          <w:ilvl w:val="0"/>
          <w:numId w:val="11"/>
        </w:numPr>
      </w:pPr>
      <w:r w:rsidRPr="003C7C9E">
        <w:rPr>
          <w:b/>
          <w:bCs/>
        </w:rPr>
        <w:t>The Rule:</w:t>
      </w:r>
      <w:r w:rsidRPr="003C7C9E">
        <w:t xml:space="preserve"> Always put an Extended ACL as close to the originating traffic as possible.</w:t>
      </w:r>
    </w:p>
    <w:p w14:paraId="6AD3172C" w14:textId="77777777" w:rsidR="003C7C9E" w:rsidRPr="003C7C9E" w:rsidRDefault="003C7C9E" w:rsidP="003C7C9E">
      <w:pPr>
        <w:numPr>
          <w:ilvl w:val="0"/>
          <w:numId w:val="11"/>
        </w:numPr>
      </w:pPr>
      <w:r w:rsidRPr="003C7C9E">
        <w:rPr>
          <w:b/>
          <w:bCs/>
        </w:rPr>
        <w:t>Why?</w:t>
      </w:r>
      <w:r w:rsidRPr="003C7C9E">
        <w:t xml:space="preserve"> Because the Extended ACL rule explicitly names the destination address and port, the router knows exactly what the packet intends to do at the starting line.</w:t>
      </w:r>
    </w:p>
    <w:p w14:paraId="3F2CF1EA" w14:textId="77777777" w:rsidR="003C7C9E" w:rsidRPr="003C7C9E" w:rsidRDefault="003C7C9E" w:rsidP="003C7C9E">
      <w:pPr>
        <w:numPr>
          <w:ilvl w:val="0"/>
          <w:numId w:val="11"/>
        </w:numPr>
      </w:pPr>
      <w:r w:rsidRPr="003C7C9E">
        <w:rPr>
          <w:b/>
          <w:bCs/>
        </w:rPr>
        <w:lastRenderedPageBreak/>
        <w:t>Real-World Execution:</w:t>
      </w:r>
      <w:r w:rsidRPr="003C7C9E">
        <w:t xml:space="preserve"> If a packet is illegal, kill it on the very first </w:t>
      </w:r>
      <w:proofErr w:type="spellStart"/>
      <w:r w:rsidRPr="003C7C9E">
        <w:t>subinterface</w:t>
      </w:r>
      <w:proofErr w:type="spellEnd"/>
      <w:r w:rsidRPr="003C7C9E">
        <w:t xml:space="preserve"> or physical port it hits. This saves WAN bandwidth, stops junk traffic from traveling across your network, and reduces CPU strain on your core routers.</w:t>
      </w:r>
    </w:p>
    <w:p w14:paraId="3A496C75" w14:textId="77777777" w:rsidR="003C7C9E" w:rsidRPr="003C7C9E" w:rsidRDefault="003C7C9E" w:rsidP="003C7C9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3C7C9E">
        <w:rPr>
          <w:rFonts w:ascii="Segoe UI Emoji" w:hAnsi="Segoe UI Emoji" w:cs="Segoe UI Emoji"/>
          <w:b/>
          <w:bCs/>
        </w:rPr>
        <w:t>🔄</w:t>
      </w:r>
      <w:r w:rsidRPr="003C7C9E">
        <w:rPr>
          <w:b/>
          <w:bCs/>
        </w:rPr>
        <w:t xml:space="preserve"> Part 4: Inbound vs. Outbound Directional Logic</w:t>
      </w:r>
    </w:p>
    <w:p w14:paraId="2DD2A52A" w14:textId="77777777" w:rsidR="003C7C9E" w:rsidRPr="003C7C9E" w:rsidRDefault="003C7C9E" w:rsidP="003C7C9E">
      <w:r w:rsidRPr="003C7C9E">
        <w:t xml:space="preserve">When you attach an ACL to an interface using the </w:t>
      </w:r>
      <w:proofErr w:type="spellStart"/>
      <w:proofErr w:type="gramStart"/>
      <w:r w:rsidRPr="003C7C9E">
        <w:t>ip</w:t>
      </w:r>
      <w:proofErr w:type="spellEnd"/>
      <w:proofErr w:type="gramEnd"/>
      <w:r w:rsidRPr="003C7C9E">
        <w:t xml:space="preserve"> access-group command, you must choose a directional filter:</w:t>
      </w:r>
    </w:p>
    <w:p w14:paraId="0516FBE0" w14:textId="77777777" w:rsidR="003C7C9E" w:rsidRPr="003C7C9E" w:rsidRDefault="003C7C9E" w:rsidP="003C7C9E">
      <w:pPr>
        <w:numPr>
          <w:ilvl w:val="0"/>
          <w:numId w:val="12"/>
        </w:numPr>
      </w:pPr>
      <w:r w:rsidRPr="003C7C9E">
        <w:rPr>
          <w:b/>
          <w:bCs/>
        </w:rPr>
        <w:t>Inbound (in)</w:t>
      </w:r>
    </w:p>
    <w:p w14:paraId="5DC97C04" w14:textId="77777777" w:rsidR="003C7C9E" w:rsidRPr="003C7C9E" w:rsidRDefault="003C7C9E" w:rsidP="003C7C9E">
      <w:pPr>
        <w:numPr>
          <w:ilvl w:val="1"/>
          <w:numId w:val="12"/>
        </w:numPr>
      </w:pPr>
      <w:r w:rsidRPr="003C7C9E">
        <w:rPr>
          <w:b/>
          <w:bCs/>
        </w:rPr>
        <w:t>How it works:</w:t>
      </w:r>
      <w:r w:rsidRPr="003C7C9E">
        <w:t xml:space="preserve"> The router scans the packet headers the exact millisecond they arrive on the physical interface pins, </w:t>
      </w:r>
      <w:r w:rsidRPr="003C7C9E">
        <w:rPr>
          <w:b/>
          <w:bCs/>
        </w:rPr>
        <w:t>before</w:t>
      </w:r>
      <w:r w:rsidRPr="003C7C9E">
        <w:t xml:space="preserve"> looking at the routing table.</w:t>
      </w:r>
    </w:p>
    <w:p w14:paraId="15A795C6" w14:textId="77777777" w:rsidR="003C7C9E" w:rsidRPr="003C7C9E" w:rsidRDefault="003C7C9E" w:rsidP="003C7C9E">
      <w:pPr>
        <w:numPr>
          <w:ilvl w:val="1"/>
          <w:numId w:val="12"/>
        </w:numPr>
      </w:pPr>
      <w:r w:rsidRPr="003C7C9E">
        <w:rPr>
          <w:b/>
          <w:bCs/>
        </w:rPr>
        <w:t>When to use:</w:t>
      </w:r>
      <w:r w:rsidRPr="003C7C9E">
        <w:t xml:space="preserve"> Use this for </w:t>
      </w:r>
      <w:r w:rsidRPr="003C7C9E">
        <w:rPr>
          <w:b/>
          <w:bCs/>
        </w:rPr>
        <w:t>Extended ACLs</w:t>
      </w:r>
      <w:r w:rsidRPr="003C7C9E">
        <w:t xml:space="preserve"> close to the source to kill bad packets immediately before the router spends any CPU power processing them.</w:t>
      </w:r>
    </w:p>
    <w:p w14:paraId="59298B1E" w14:textId="77777777" w:rsidR="003C7C9E" w:rsidRPr="003C7C9E" w:rsidRDefault="003C7C9E" w:rsidP="003C7C9E">
      <w:pPr>
        <w:numPr>
          <w:ilvl w:val="0"/>
          <w:numId w:val="12"/>
        </w:numPr>
      </w:pPr>
      <w:r w:rsidRPr="003C7C9E">
        <w:rPr>
          <w:b/>
          <w:bCs/>
        </w:rPr>
        <w:t>Outbound (out)</w:t>
      </w:r>
    </w:p>
    <w:p w14:paraId="29CAF4F6" w14:textId="77777777" w:rsidR="003C7C9E" w:rsidRPr="003C7C9E" w:rsidRDefault="003C7C9E" w:rsidP="003C7C9E">
      <w:pPr>
        <w:numPr>
          <w:ilvl w:val="1"/>
          <w:numId w:val="12"/>
        </w:numPr>
      </w:pPr>
      <w:r w:rsidRPr="003C7C9E">
        <w:rPr>
          <w:b/>
          <w:bCs/>
        </w:rPr>
        <w:t>How it works:</w:t>
      </w:r>
      <w:r w:rsidRPr="003C7C9E">
        <w:t xml:space="preserve"> The router receives a packet, processes it through the routing table, determines the correct exit interface, and then forces it through the ACL checkpoint </w:t>
      </w:r>
      <w:r w:rsidRPr="003C7C9E">
        <w:rPr>
          <w:b/>
          <w:bCs/>
        </w:rPr>
        <w:t>right before</w:t>
      </w:r>
      <w:r w:rsidRPr="003C7C9E">
        <w:t xml:space="preserve"> it leaves onto the wire.</w:t>
      </w:r>
    </w:p>
    <w:p w14:paraId="6A244CE5" w14:textId="77777777" w:rsidR="003C7C9E" w:rsidRPr="003C7C9E" w:rsidRDefault="003C7C9E" w:rsidP="003C7C9E">
      <w:pPr>
        <w:numPr>
          <w:ilvl w:val="1"/>
          <w:numId w:val="12"/>
        </w:numPr>
      </w:pPr>
      <w:r w:rsidRPr="003C7C9E">
        <w:rPr>
          <w:b/>
          <w:bCs/>
        </w:rPr>
        <w:t>When to use:</w:t>
      </w:r>
      <w:r w:rsidRPr="003C7C9E">
        <w:t xml:space="preserve"> Use this for </w:t>
      </w:r>
      <w:r w:rsidRPr="003C7C9E">
        <w:rPr>
          <w:b/>
          <w:bCs/>
        </w:rPr>
        <w:t>Standard ACLs</w:t>
      </w:r>
      <w:r w:rsidRPr="003C7C9E">
        <w:t xml:space="preserve"> running on the destination router to protect a specific local subnet.</w:t>
      </w:r>
    </w:p>
    <w:p w14:paraId="0DA6CAA1" w14:textId="77777777" w:rsidR="003C7C9E" w:rsidRPr="003C7C9E" w:rsidRDefault="003C7C9E" w:rsidP="003C7C9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3C7C9E">
        <w:rPr>
          <w:rFonts w:ascii="Segoe UI Emoji" w:hAnsi="Segoe UI Emoji" w:cs="Segoe UI Emoji"/>
          <w:b/>
          <w:bCs/>
        </w:rPr>
        <w:t>🛠️</w:t>
      </w:r>
      <w:r w:rsidRPr="003C7C9E">
        <w:rPr>
          <w:b/>
          <w:bCs/>
        </w:rPr>
        <w:t xml:space="preserve"> Part 5: Command Reference Cheat Sheet</w:t>
      </w:r>
    </w:p>
    <w:p w14:paraId="52B8495F" w14:textId="77777777" w:rsidR="003C7C9E" w:rsidRPr="003C7C9E" w:rsidRDefault="003C7C9E" w:rsidP="003C7C9E">
      <w:pPr>
        <w:rPr>
          <w:b/>
          <w:bCs/>
        </w:rPr>
      </w:pPr>
      <w:r w:rsidRPr="003C7C9E">
        <w:rPr>
          <w:b/>
          <w:bCs/>
        </w:rPr>
        <w:t>Writing and Applying a Standard ACL</w:t>
      </w:r>
    </w:p>
    <w:p w14:paraId="02E394E9" w14:textId="77777777" w:rsidR="003C7C9E" w:rsidRPr="003C7C9E" w:rsidRDefault="003C7C9E" w:rsidP="003C7C9E">
      <w:r w:rsidRPr="003C7C9E">
        <w:t>Plaintext</w:t>
      </w:r>
    </w:p>
    <w:p w14:paraId="6FD4687D" w14:textId="77777777" w:rsidR="003C7C9E" w:rsidRPr="003C7C9E" w:rsidRDefault="003C7C9E" w:rsidP="003C7C9E">
      <w:r w:rsidRPr="003C7C9E">
        <w:t>! Step 1: Create the rule (Blocks Host B, allows everyone else)</w:t>
      </w:r>
    </w:p>
    <w:p w14:paraId="42B965F2" w14:textId="77777777" w:rsidR="003C7C9E" w:rsidRPr="003C7C9E" w:rsidRDefault="003C7C9E" w:rsidP="003C7C9E">
      <w:r w:rsidRPr="003C7C9E">
        <w:t>Router(</w:t>
      </w:r>
      <w:proofErr w:type="gramStart"/>
      <w:r w:rsidRPr="003C7C9E">
        <w:t>config)#</w:t>
      </w:r>
      <w:proofErr w:type="gramEnd"/>
      <w:r w:rsidRPr="003C7C9E">
        <w:t xml:space="preserve"> access-list 10 deny host 192.168.20.50</w:t>
      </w:r>
    </w:p>
    <w:p w14:paraId="5D88B9EC" w14:textId="77777777" w:rsidR="003C7C9E" w:rsidRPr="003C7C9E" w:rsidRDefault="003C7C9E" w:rsidP="003C7C9E">
      <w:r w:rsidRPr="003C7C9E">
        <w:t>Router(</w:t>
      </w:r>
      <w:proofErr w:type="gramStart"/>
      <w:r w:rsidRPr="003C7C9E">
        <w:t>config)#</w:t>
      </w:r>
      <w:proofErr w:type="gramEnd"/>
      <w:r w:rsidRPr="003C7C9E">
        <w:t xml:space="preserve"> access-list 10 permit any</w:t>
      </w:r>
    </w:p>
    <w:p w14:paraId="615177BC" w14:textId="77777777" w:rsidR="003C7C9E" w:rsidRPr="003C7C9E" w:rsidRDefault="003C7C9E" w:rsidP="003C7C9E"/>
    <w:p w14:paraId="0D6B61CF" w14:textId="77777777" w:rsidR="003C7C9E" w:rsidRPr="003C7C9E" w:rsidRDefault="003C7C9E" w:rsidP="003C7C9E">
      <w:r w:rsidRPr="003C7C9E">
        <w:lastRenderedPageBreak/>
        <w:t>! Step 2: Apply CLOSE TO DESTINATION (Outbound on the target gateway)</w:t>
      </w:r>
    </w:p>
    <w:p w14:paraId="6B93F500" w14:textId="77777777" w:rsidR="003C7C9E" w:rsidRPr="003C7C9E" w:rsidRDefault="003C7C9E" w:rsidP="003C7C9E">
      <w:r w:rsidRPr="003C7C9E">
        <w:t>Router(</w:t>
      </w:r>
      <w:proofErr w:type="gramStart"/>
      <w:r w:rsidRPr="003C7C9E">
        <w:t>config)#</w:t>
      </w:r>
      <w:proofErr w:type="gramEnd"/>
      <w:r w:rsidRPr="003C7C9E">
        <w:t xml:space="preserve"> interface </w:t>
      </w:r>
      <w:proofErr w:type="spellStart"/>
      <w:r w:rsidRPr="003C7C9E">
        <w:t>GigabitEthernet</w:t>
      </w:r>
      <w:proofErr w:type="spellEnd"/>
      <w:r w:rsidRPr="003C7C9E">
        <w:t xml:space="preserve"> 0/0</w:t>
      </w:r>
    </w:p>
    <w:p w14:paraId="262AE0AF" w14:textId="77777777" w:rsidR="003C7C9E" w:rsidRPr="003C7C9E" w:rsidRDefault="003C7C9E" w:rsidP="003C7C9E">
      <w:r w:rsidRPr="003C7C9E">
        <w:t>Router(config-</w:t>
      </w:r>
      <w:proofErr w:type="gramStart"/>
      <w:r w:rsidRPr="003C7C9E">
        <w:t>if)#</w:t>
      </w:r>
      <w:proofErr w:type="gramEnd"/>
      <w:r w:rsidRPr="003C7C9E">
        <w:t xml:space="preserve"> </w:t>
      </w:r>
      <w:proofErr w:type="spellStart"/>
      <w:r w:rsidRPr="003C7C9E">
        <w:t>ip</w:t>
      </w:r>
      <w:proofErr w:type="spellEnd"/>
      <w:r w:rsidRPr="003C7C9E">
        <w:t xml:space="preserve"> access-group 10 out</w:t>
      </w:r>
    </w:p>
    <w:p w14:paraId="55FA71C4" w14:textId="77777777" w:rsidR="003C7C9E" w:rsidRPr="003C7C9E" w:rsidRDefault="003C7C9E" w:rsidP="003C7C9E">
      <w:pPr>
        <w:rPr>
          <w:b/>
          <w:bCs/>
        </w:rPr>
      </w:pPr>
      <w:r w:rsidRPr="003C7C9E">
        <w:rPr>
          <w:b/>
          <w:bCs/>
        </w:rPr>
        <w:t>Writing and Applying an Extended ACL</w:t>
      </w:r>
    </w:p>
    <w:p w14:paraId="03EB3E07" w14:textId="77777777" w:rsidR="003C7C9E" w:rsidRPr="003C7C9E" w:rsidRDefault="003C7C9E" w:rsidP="003C7C9E">
      <w:r w:rsidRPr="003C7C9E">
        <w:t>Plaintext</w:t>
      </w:r>
    </w:p>
    <w:p w14:paraId="72B75381" w14:textId="77777777" w:rsidR="003C7C9E" w:rsidRPr="003C7C9E" w:rsidRDefault="003C7C9E" w:rsidP="003C7C9E">
      <w:r w:rsidRPr="003C7C9E">
        <w:t>! Step 1: Create the rule (Blocks Host B from Web traffic on HR Server, allows all else)</w:t>
      </w:r>
    </w:p>
    <w:p w14:paraId="7E0B6835" w14:textId="77777777" w:rsidR="003C7C9E" w:rsidRPr="003C7C9E" w:rsidRDefault="003C7C9E" w:rsidP="003C7C9E">
      <w:r w:rsidRPr="003C7C9E">
        <w:t>Router(</w:t>
      </w:r>
      <w:proofErr w:type="gramStart"/>
      <w:r w:rsidRPr="003C7C9E">
        <w:t>config)#</w:t>
      </w:r>
      <w:proofErr w:type="gramEnd"/>
      <w:r w:rsidRPr="003C7C9E">
        <w:t xml:space="preserve"> access-list 110 deny </w:t>
      </w:r>
      <w:proofErr w:type="spellStart"/>
      <w:r w:rsidRPr="003C7C9E">
        <w:t>tcp</w:t>
      </w:r>
      <w:proofErr w:type="spellEnd"/>
      <w:r w:rsidRPr="003C7C9E">
        <w:t xml:space="preserve"> host 192.168.20.50 host 10.1.1.100 eq 80</w:t>
      </w:r>
    </w:p>
    <w:p w14:paraId="16A9AC46" w14:textId="77777777" w:rsidR="003C7C9E" w:rsidRPr="003C7C9E" w:rsidRDefault="003C7C9E" w:rsidP="003C7C9E">
      <w:r w:rsidRPr="003C7C9E">
        <w:t xml:space="preserve">Router(config)# access-list 110 permit </w:t>
      </w:r>
      <w:proofErr w:type="spellStart"/>
      <w:r w:rsidRPr="003C7C9E">
        <w:t>ip</w:t>
      </w:r>
      <w:proofErr w:type="spellEnd"/>
      <w:r w:rsidRPr="003C7C9E">
        <w:t xml:space="preserve"> any </w:t>
      </w:r>
      <w:proofErr w:type="spellStart"/>
      <w:r w:rsidRPr="003C7C9E">
        <w:t>any</w:t>
      </w:r>
      <w:proofErr w:type="spellEnd"/>
    </w:p>
    <w:p w14:paraId="0642A604" w14:textId="77777777" w:rsidR="003C7C9E" w:rsidRPr="003C7C9E" w:rsidRDefault="003C7C9E" w:rsidP="003C7C9E"/>
    <w:p w14:paraId="45E79DDA" w14:textId="77777777" w:rsidR="003C7C9E" w:rsidRPr="003C7C9E" w:rsidRDefault="003C7C9E" w:rsidP="003C7C9E">
      <w:r w:rsidRPr="003C7C9E">
        <w:t>! Step 2: Apply CLOSE TO SOURCE (Inbound on the user's default gateway)</w:t>
      </w:r>
    </w:p>
    <w:p w14:paraId="619F8916" w14:textId="77777777" w:rsidR="003C7C9E" w:rsidRPr="003C7C9E" w:rsidRDefault="003C7C9E" w:rsidP="003C7C9E">
      <w:r w:rsidRPr="003C7C9E">
        <w:t>Router(</w:t>
      </w:r>
      <w:proofErr w:type="gramStart"/>
      <w:r w:rsidRPr="003C7C9E">
        <w:t>config)#</w:t>
      </w:r>
      <w:proofErr w:type="gramEnd"/>
      <w:r w:rsidRPr="003C7C9E">
        <w:t xml:space="preserve"> interface </w:t>
      </w:r>
      <w:proofErr w:type="spellStart"/>
      <w:r w:rsidRPr="003C7C9E">
        <w:t>GigabitEthernet</w:t>
      </w:r>
      <w:proofErr w:type="spellEnd"/>
      <w:r w:rsidRPr="003C7C9E">
        <w:t xml:space="preserve"> 0/0.20</w:t>
      </w:r>
    </w:p>
    <w:p w14:paraId="405B097A" w14:textId="77777777" w:rsidR="003C7C9E" w:rsidRPr="003C7C9E" w:rsidRDefault="003C7C9E" w:rsidP="003C7C9E">
      <w:r w:rsidRPr="003C7C9E">
        <w:t>Router(config-</w:t>
      </w:r>
      <w:proofErr w:type="spellStart"/>
      <w:proofErr w:type="gramStart"/>
      <w:r w:rsidRPr="003C7C9E">
        <w:t>subif</w:t>
      </w:r>
      <w:proofErr w:type="spellEnd"/>
      <w:r w:rsidRPr="003C7C9E">
        <w:t>)#</w:t>
      </w:r>
      <w:proofErr w:type="gramEnd"/>
      <w:r w:rsidRPr="003C7C9E">
        <w:t xml:space="preserve"> </w:t>
      </w:r>
      <w:proofErr w:type="spellStart"/>
      <w:r w:rsidRPr="003C7C9E">
        <w:t>ip</w:t>
      </w:r>
      <w:proofErr w:type="spellEnd"/>
      <w:r w:rsidRPr="003C7C9E">
        <w:t xml:space="preserve"> access-group 110 in</w:t>
      </w:r>
    </w:p>
    <w:p w14:paraId="7F876A27" w14:textId="77777777" w:rsidR="003C7C9E" w:rsidRPr="003C7C9E" w:rsidRDefault="003C7C9E" w:rsidP="003C7C9E">
      <w:pPr>
        <w:rPr>
          <w:b/>
          <w:bCs/>
        </w:rPr>
      </w:pPr>
      <w:r w:rsidRPr="003C7C9E">
        <w:rPr>
          <w:b/>
          <w:bCs/>
        </w:rPr>
        <w:t>Essential Live Troubleshooting Commands</w:t>
      </w:r>
    </w:p>
    <w:p w14:paraId="09005C66" w14:textId="77777777" w:rsidR="003C7C9E" w:rsidRPr="003C7C9E" w:rsidRDefault="003C7C9E" w:rsidP="003C7C9E">
      <w:pPr>
        <w:numPr>
          <w:ilvl w:val="0"/>
          <w:numId w:val="13"/>
        </w:numPr>
      </w:pPr>
      <w:r w:rsidRPr="003C7C9E">
        <w:rPr>
          <w:b/>
          <w:bCs/>
        </w:rPr>
        <w:t xml:space="preserve">show </w:t>
      </w:r>
      <w:proofErr w:type="spellStart"/>
      <w:r w:rsidRPr="003C7C9E">
        <w:rPr>
          <w:b/>
          <w:bCs/>
        </w:rPr>
        <w:t>ip</w:t>
      </w:r>
      <w:proofErr w:type="spellEnd"/>
      <w:r w:rsidRPr="003C7C9E">
        <w:rPr>
          <w:b/>
          <w:bCs/>
        </w:rPr>
        <w:t xml:space="preserve"> access-lists</w:t>
      </w:r>
      <w:r w:rsidRPr="003C7C9E">
        <w:t xml:space="preserve">: Shows your rules and tracks live </w:t>
      </w:r>
      <w:r w:rsidRPr="003C7C9E">
        <w:rPr>
          <w:b/>
          <w:bCs/>
        </w:rPr>
        <w:t>hit counts</w:t>
      </w:r>
      <w:r w:rsidRPr="003C7C9E">
        <w:t xml:space="preserve"> (if matches are 0, your ACL is applied to the wrong interface or direction).</w:t>
      </w:r>
    </w:p>
    <w:p w14:paraId="6DE55CD7" w14:textId="77777777" w:rsidR="003C7C9E" w:rsidRPr="003C7C9E" w:rsidRDefault="003C7C9E" w:rsidP="003C7C9E">
      <w:pPr>
        <w:numPr>
          <w:ilvl w:val="0"/>
          <w:numId w:val="13"/>
        </w:numPr>
      </w:pPr>
      <w:r w:rsidRPr="003C7C9E">
        <w:rPr>
          <w:b/>
          <w:bCs/>
        </w:rPr>
        <w:t xml:space="preserve">show </w:t>
      </w:r>
      <w:proofErr w:type="spellStart"/>
      <w:r w:rsidRPr="003C7C9E">
        <w:rPr>
          <w:b/>
          <w:bCs/>
        </w:rPr>
        <w:t>ip</w:t>
      </w:r>
      <w:proofErr w:type="spellEnd"/>
      <w:r w:rsidRPr="003C7C9E">
        <w:rPr>
          <w:b/>
          <w:bCs/>
        </w:rPr>
        <w:t xml:space="preserve"> interface [name]</w:t>
      </w:r>
      <w:r w:rsidRPr="003C7C9E">
        <w:t>: Shows whether an interface has an inbound or outbound access-list active.</w:t>
      </w:r>
    </w:p>
    <w:p w14:paraId="13278F42" w14:textId="77777777" w:rsidR="003C7C9E" w:rsidRPr="003C7C9E" w:rsidRDefault="003C7C9E" w:rsidP="003C7C9E">
      <w:pPr>
        <w:numPr>
          <w:ilvl w:val="0"/>
          <w:numId w:val="13"/>
        </w:numPr>
      </w:pPr>
      <w:r w:rsidRPr="003C7C9E">
        <w:rPr>
          <w:b/>
          <w:bCs/>
        </w:rPr>
        <w:t>clear access-list counters [number]</w:t>
      </w:r>
      <w:r w:rsidRPr="003C7C9E">
        <w:t>: Resets hit counts back to 0 so you can start a clean troubleshooting test.</w:t>
      </w:r>
    </w:p>
    <w:p w14:paraId="2AD76850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3B40"/>
    <w:multiLevelType w:val="multilevel"/>
    <w:tmpl w:val="B2B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30D7D"/>
    <w:multiLevelType w:val="multilevel"/>
    <w:tmpl w:val="6D7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06DE5"/>
    <w:multiLevelType w:val="multilevel"/>
    <w:tmpl w:val="8D9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91717"/>
    <w:multiLevelType w:val="multilevel"/>
    <w:tmpl w:val="FD78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35051C7"/>
    <w:multiLevelType w:val="multilevel"/>
    <w:tmpl w:val="FF7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25F69"/>
    <w:multiLevelType w:val="multilevel"/>
    <w:tmpl w:val="FCEC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4"/>
  </w:num>
  <w:num w:numId="2" w16cid:durableId="741834170">
    <w:abstractNumId w:val="3"/>
  </w:num>
  <w:num w:numId="3" w16cid:durableId="416290093">
    <w:abstractNumId w:val="3"/>
  </w:num>
  <w:num w:numId="4" w16cid:durableId="1200627316">
    <w:abstractNumId w:val="5"/>
  </w:num>
  <w:num w:numId="5" w16cid:durableId="6372995">
    <w:abstractNumId w:val="10"/>
  </w:num>
  <w:num w:numId="6" w16cid:durableId="1021780504">
    <w:abstractNumId w:val="11"/>
  </w:num>
  <w:num w:numId="7" w16cid:durableId="2027827646">
    <w:abstractNumId w:val="7"/>
  </w:num>
  <w:num w:numId="8" w16cid:durableId="2113085203">
    <w:abstractNumId w:val="9"/>
  </w:num>
  <w:num w:numId="9" w16cid:durableId="857037049">
    <w:abstractNumId w:val="6"/>
  </w:num>
  <w:num w:numId="10" w16cid:durableId="1773431489">
    <w:abstractNumId w:val="0"/>
  </w:num>
  <w:num w:numId="11" w16cid:durableId="1430078423">
    <w:abstractNumId w:val="1"/>
  </w:num>
  <w:num w:numId="12" w16cid:durableId="1990744611">
    <w:abstractNumId w:val="8"/>
  </w:num>
  <w:num w:numId="13" w16cid:durableId="1544948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D8"/>
    <w:rsid w:val="001343FF"/>
    <w:rsid w:val="00134A33"/>
    <w:rsid w:val="001532A9"/>
    <w:rsid w:val="001C2AC1"/>
    <w:rsid w:val="001D3ECA"/>
    <w:rsid w:val="002800DA"/>
    <w:rsid w:val="00311BDC"/>
    <w:rsid w:val="00321442"/>
    <w:rsid w:val="003C7C9E"/>
    <w:rsid w:val="00402778"/>
    <w:rsid w:val="00424251"/>
    <w:rsid w:val="004D2FBB"/>
    <w:rsid w:val="00642599"/>
    <w:rsid w:val="00663E26"/>
    <w:rsid w:val="00891B9C"/>
    <w:rsid w:val="008C1BE5"/>
    <w:rsid w:val="009D151D"/>
    <w:rsid w:val="00A172D0"/>
    <w:rsid w:val="00B56566"/>
    <w:rsid w:val="00BB17CC"/>
    <w:rsid w:val="00C5240E"/>
    <w:rsid w:val="00C57173"/>
    <w:rsid w:val="00C964D8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03FB4-9C58-4F6A-813E-1E5535821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4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4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4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4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4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4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4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4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4D8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4D8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4D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4D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4D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4D8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64D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4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4D8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96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4D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4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4D8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964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2026-07-13T16:54:00Z</dcterms:created>
  <dcterms:modified xsi:type="dcterms:W3CDTF">2026-07-13T16:59:00Z</dcterms:modified>
</cp:coreProperties>
</file>