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00FF6" w14:textId="0AC42BEF" w:rsidR="00A605CA" w:rsidRPr="00A605CA" w:rsidRDefault="00267B37" w:rsidP="00A605CA">
      <w:pPr>
        <w:pBdr>
          <w:bottom w:val="single" w:sz="4" w:space="0" w:color="000000"/>
        </w:pBdr>
        <w:jc w:val="center"/>
        <w:rPr>
          <w:rFonts w:ascii="Garamond" w:eastAsia="Garamond" w:hAnsi="Garamond" w:cs="Garamond"/>
          <w:b/>
          <w:color w:val="0070C0"/>
          <w:sz w:val="44"/>
          <w:szCs w:val="44"/>
        </w:rPr>
      </w:pPr>
      <w:r>
        <w:rPr>
          <w:rFonts w:ascii="Garamond" w:eastAsia="Garamond" w:hAnsi="Garamond" w:cs="Garamond"/>
          <w:b/>
          <w:color w:val="0070C0"/>
          <w:sz w:val="44"/>
          <w:szCs w:val="44"/>
        </w:rPr>
        <w:t>Rohan Chhetry</w:t>
      </w:r>
    </w:p>
    <w:p w14:paraId="32612AA8" w14:textId="625A0340" w:rsidR="00A605CA" w:rsidRPr="00A605CA" w:rsidRDefault="00267B37" w:rsidP="290D4543">
      <w:pPr>
        <w:pBdr>
          <w:bottom w:val="single" w:sz="4" w:space="0" w:color="000000"/>
        </w:pBdr>
        <w:jc w:val="center"/>
        <w:rPr>
          <w:rFonts w:ascii="Garamond" w:eastAsia="Garamond" w:hAnsi="Garamond" w:cs="Garamond"/>
          <w:color w:val="0070C0"/>
          <w:sz w:val="22"/>
          <w:szCs w:val="22"/>
        </w:rPr>
      </w:pPr>
      <w:r>
        <w:rPr>
          <w:rFonts w:ascii="Garamond" w:eastAsia="Garamond" w:hAnsi="Garamond" w:cs="Garamond"/>
          <w:color w:val="000000" w:themeColor="text1"/>
          <w:sz w:val="22"/>
          <w:szCs w:val="22"/>
        </w:rPr>
        <w:t>Sydney</w:t>
      </w:r>
      <w:r w:rsidR="00A605CA" w:rsidRPr="290D4543">
        <w:rPr>
          <w:rFonts w:ascii="Garamond" w:eastAsia="Garamond" w:hAnsi="Garamond" w:cs="Garamond"/>
          <w:color w:val="000000" w:themeColor="text1"/>
          <w:sz w:val="22"/>
          <w:szCs w:val="22"/>
        </w:rPr>
        <w:t>,</w:t>
      </w:r>
      <w:r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 NSW</w:t>
      </w:r>
      <w:r w:rsidR="00A605CA" w:rsidRPr="290D4543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 | 0</w:t>
      </w:r>
      <w:r>
        <w:rPr>
          <w:rFonts w:ascii="Garamond" w:eastAsia="Garamond" w:hAnsi="Garamond" w:cs="Garamond"/>
          <w:color w:val="000000" w:themeColor="text1"/>
          <w:sz w:val="22"/>
          <w:szCs w:val="22"/>
        </w:rPr>
        <w:t>435 265 565</w:t>
      </w:r>
      <w:r w:rsidR="00A605CA" w:rsidRPr="290D4543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 |</w:t>
      </w:r>
      <w:r>
        <w:rPr>
          <w:rFonts w:ascii="Garamond" w:eastAsia="Garamond" w:hAnsi="Garamond" w:cs="Garamond"/>
          <w:color w:val="000000" w:themeColor="text1"/>
          <w:sz w:val="22"/>
          <w:szCs w:val="22"/>
        </w:rPr>
        <w:t>chhetry.rohan5</w:t>
      </w:r>
      <w:r w:rsidR="00A605CA" w:rsidRPr="290D4543">
        <w:rPr>
          <w:rFonts w:ascii="Garamond" w:eastAsia="Garamond" w:hAnsi="Garamond" w:cs="Garamond"/>
          <w:color w:val="000000" w:themeColor="text1"/>
          <w:sz w:val="22"/>
          <w:szCs w:val="22"/>
        </w:rPr>
        <w:t>@g</w:t>
      </w:r>
      <w:r>
        <w:rPr>
          <w:rFonts w:ascii="Garamond" w:eastAsia="Garamond" w:hAnsi="Garamond" w:cs="Garamond"/>
          <w:color w:val="000000" w:themeColor="text1"/>
          <w:sz w:val="22"/>
          <w:szCs w:val="22"/>
        </w:rPr>
        <w:t>mail.com</w:t>
      </w:r>
      <w:r w:rsidR="00A605CA" w:rsidRPr="290D4543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 </w:t>
      </w:r>
      <w:r w:rsidR="00A605CA" w:rsidRPr="290D4543">
        <w:rPr>
          <w:rFonts w:ascii="Garamond" w:eastAsia="Garamond" w:hAnsi="Garamond" w:cs="Garamond"/>
          <w:color w:val="0070C0"/>
          <w:sz w:val="22"/>
          <w:szCs w:val="22"/>
        </w:rPr>
        <w:t xml:space="preserve">| </w:t>
      </w:r>
      <w:hyperlink r:id="rId10" w:history="1">
        <w:r w:rsidR="00A605CA" w:rsidRPr="00267B37">
          <w:rPr>
            <w:rStyle w:val="Hyperlink"/>
            <w:rFonts w:ascii="Garamond" w:eastAsia="Garamond" w:hAnsi="Garamond" w:cs="Garamond"/>
            <w:sz w:val="22"/>
            <w:szCs w:val="22"/>
          </w:rPr>
          <w:t>LinkedIn</w:t>
        </w:r>
      </w:hyperlink>
      <w:r w:rsidRPr="00A605CA">
        <w:rPr>
          <w:rFonts w:ascii="Garamond" w:eastAsia="Garamond" w:hAnsi="Garamond" w:cs="Garamond"/>
          <w:color w:val="0070C0"/>
          <w:sz w:val="22"/>
          <w:szCs w:val="22"/>
        </w:rPr>
        <w:t xml:space="preserve"> </w:t>
      </w:r>
      <w:r w:rsidR="006343B6">
        <w:rPr>
          <w:rFonts w:ascii="Garamond" w:eastAsia="Garamond" w:hAnsi="Garamond" w:cs="Garamond"/>
          <w:color w:val="0070C0"/>
          <w:sz w:val="22"/>
          <w:szCs w:val="22"/>
        </w:rPr>
        <w:t xml:space="preserve">| </w:t>
      </w:r>
      <w:hyperlink r:id="rId11" w:history="1">
        <w:r w:rsidR="006343B6">
          <w:rPr>
            <w:rStyle w:val="Hyperlink"/>
            <w:rFonts w:ascii="Garamond" w:eastAsia="Garamond" w:hAnsi="Garamond" w:cs="Garamond"/>
            <w:sz w:val="22"/>
            <w:szCs w:val="22"/>
          </w:rPr>
          <w:t>Portfolio</w:t>
        </w:r>
      </w:hyperlink>
      <w:r w:rsidR="006343B6">
        <w:rPr>
          <w:rFonts w:ascii="Garamond" w:eastAsia="Garamond" w:hAnsi="Garamond" w:cs="Garamond"/>
          <w:color w:val="0070C0"/>
          <w:sz w:val="22"/>
          <w:szCs w:val="22"/>
        </w:rPr>
        <w:t xml:space="preserve"> </w:t>
      </w:r>
    </w:p>
    <w:p w14:paraId="4B7EC46F" w14:textId="77777777" w:rsidR="003F3EA1" w:rsidRDefault="003F3EA1" w:rsidP="003F3EA1">
      <w:pPr>
        <w:pBdr>
          <w:bottom w:val="single" w:sz="4" w:space="0" w:color="000000"/>
        </w:pBdr>
        <w:jc w:val="center"/>
        <w:rPr>
          <w:rFonts w:ascii="Garamond" w:eastAsia="Garamond" w:hAnsi="Garamond" w:cs="Garamond"/>
          <w:b/>
          <w:sz w:val="28"/>
          <w:szCs w:val="28"/>
        </w:rPr>
      </w:pPr>
    </w:p>
    <w:p w14:paraId="5942B1CF" w14:textId="64B165A3" w:rsidR="003F3EA1" w:rsidRPr="00621F97" w:rsidRDefault="003F3EA1" w:rsidP="003F3EA1">
      <w:pPr>
        <w:pBdr>
          <w:bottom w:val="single" w:sz="4" w:space="0" w:color="000000"/>
        </w:pBdr>
        <w:rPr>
          <w:rFonts w:ascii="Garamond" w:eastAsia="Garamond" w:hAnsi="Garamond" w:cs="Garamond"/>
          <w:b/>
          <w:color w:val="0070C0"/>
          <w:sz w:val="28"/>
          <w:szCs w:val="28"/>
        </w:rPr>
      </w:pPr>
      <w:r w:rsidRPr="00621F97">
        <w:rPr>
          <w:rFonts w:ascii="Garamond" w:eastAsia="Garamond" w:hAnsi="Garamond" w:cs="Garamond"/>
          <w:b/>
          <w:color w:val="0070C0"/>
          <w:sz w:val="28"/>
          <w:szCs w:val="28"/>
        </w:rPr>
        <w:t>HIGHLIGHTS</w:t>
      </w:r>
    </w:p>
    <w:p w14:paraId="4539CC83" w14:textId="6814F03D" w:rsidR="00247725" w:rsidRPr="008F6337" w:rsidRDefault="00247725" w:rsidP="0087525D">
      <w:pPr>
        <w:rPr>
          <w:rFonts w:ascii="Garamond" w:eastAsia="Garamond" w:hAnsi="Garamond" w:cs="Garamond"/>
          <w:sz w:val="22"/>
          <w:szCs w:val="22"/>
        </w:rPr>
      </w:pPr>
      <w:r w:rsidRPr="00247725">
        <w:rPr>
          <w:rFonts w:ascii="Garamond" w:eastAsia="Garamond" w:hAnsi="Garamond" w:cs="Garamond"/>
          <w:sz w:val="22"/>
          <w:szCs w:val="22"/>
        </w:rPr>
        <w:t xml:space="preserve">Software engineer turned Data Engineer with </w:t>
      </w:r>
      <w:r w:rsidRPr="00247725">
        <w:rPr>
          <w:rFonts w:ascii="Garamond" w:eastAsia="Garamond" w:hAnsi="Garamond" w:cs="Garamond"/>
          <w:b/>
          <w:bCs/>
          <w:sz w:val="22"/>
          <w:szCs w:val="22"/>
        </w:rPr>
        <w:t>2 years</w:t>
      </w:r>
      <w:r w:rsidRPr="00247725">
        <w:rPr>
          <w:rFonts w:ascii="Garamond" w:eastAsia="Garamond" w:hAnsi="Garamond" w:cs="Garamond"/>
          <w:sz w:val="22"/>
          <w:szCs w:val="22"/>
        </w:rPr>
        <w:t xml:space="preserve"> of hands-on experience automating data systems using Python and cloud platforms (AWS, Azure, GCP). Proficient in transforming raw data into insights through Power BI dashboards, DAX measures, and advanced Excel analytics.</w:t>
      </w:r>
    </w:p>
    <w:p w14:paraId="4104D925" w14:textId="77777777" w:rsidR="008F6337" w:rsidRPr="003F3EA1" w:rsidRDefault="008F6337" w:rsidP="0087525D">
      <w:pPr>
        <w:rPr>
          <w:rFonts w:ascii="Garamond" w:eastAsia="Garamond" w:hAnsi="Garamond" w:cs="Garamond"/>
          <w:sz w:val="22"/>
          <w:szCs w:val="22"/>
        </w:rPr>
      </w:pPr>
    </w:p>
    <w:p w14:paraId="31D6437E" w14:textId="77777777" w:rsidR="00247725" w:rsidRPr="000832C1" w:rsidRDefault="00247725" w:rsidP="00247725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247725">
        <w:rPr>
          <w:rFonts w:ascii="Garamond" w:hAnsi="Garamond" w:cs="Calibri"/>
          <w:sz w:val="22"/>
          <w:szCs w:val="22"/>
        </w:rPr>
        <w:t xml:space="preserve">Automated the end-to-end ML workflow using </w:t>
      </w:r>
      <w:r w:rsidRPr="00247725">
        <w:rPr>
          <w:rFonts w:ascii="Garamond" w:hAnsi="Garamond" w:cs="Calibri"/>
          <w:b/>
          <w:bCs/>
          <w:sz w:val="22"/>
          <w:szCs w:val="22"/>
        </w:rPr>
        <w:t>Azure Data Factory (ADF)</w:t>
      </w:r>
      <w:r w:rsidRPr="00247725">
        <w:rPr>
          <w:rFonts w:ascii="Garamond" w:hAnsi="Garamond" w:cs="Calibri"/>
          <w:sz w:val="22"/>
          <w:szCs w:val="22"/>
        </w:rPr>
        <w:t xml:space="preserve"> and </w:t>
      </w:r>
      <w:r w:rsidRPr="00247725">
        <w:rPr>
          <w:rFonts w:ascii="Garamond" w:hAnsi="Garamond" w:cs="Calibri"/>
          <w:b/>
          <w:bCs/>
          <w:sz w:val="22"/>
          <w:szCs w:val="22"/>
        </w:rPr>
        <w:t>Azure ML Studio</w:t>
      </w:r>
      <w:r w:rsidRPr="00247725">
        <w:rPr>
          <w:rFonts w:ascii="Garamond" w:hAnsi="Garamond" w:cs="Calibri"/>
          <w:sz w:val="22"/>
          <w:szCs w:val="22"/>
        </w:rPr>
        <w:t xml:space="preserve">, and connected the results to dynamic </w:t>
      </w:r>
      <w:r w:rsidRPr="00247725">
        <w:rPr>
          <w:rFonts w:ascii="Garamond" w:hAnsi="Garamond" w:cs="Calibri"/>
          <w:b/>
          <w:bCs/>
          <w:sz w:val="22"/>
          <w:szCs w:val="22"/>
        </w:rPr>
        <w:t>Power BI</w:t>
      </w:r>
      <w:r w:rsidRPr="00247725">
        <w:rPr>
          <w:rFonts w:ascii="Garamond" w:hAnsi="Garamond" w:cs="Calibri"/>
          <w:sz w:val="22"/>
          <w:szCs w:val="22"/>
        </w:rPr>
        <w:t xml:space="preserve"> dashboards, improving forecast accuracy and eliminating manual reporting steps.</w:t>
      </w:r>
    </w:p>
    <w:p w14:paraId="05892003" w14:textId="16C6931D" w:rsidR="00A06FF1" w:rsidRPr="00A06FF1" w:rsidRDefault="008F6337" w:rsidP="00A605CA">
      <w:pPr>
        <w:pStyle w:val="ListParagraph"/>
        <w:numPr>
          <w:ilvl w:val="0"/>
          <w:numId w:val="12"/>
        </w:numPr>
        <w:rPr>
          <w:rFonts w:ascii="Garamond" w:eastAsia="Garamond" w:hAnsi="Garamond" w:cs="Garamond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 xml:space="preserve">Architected and delivered high-performance, serverless </w:t>
      </w:r>
      <w:r w:rsidRPr="000832C1">
        <w:rPr>
          <w:rFonts w:ascii="Garamond" w:hAnsi="Garamond" w:cs="Calibri"/>
          <w:b/>
          <w:bCs/>
          <w:sz w:val="22"/>
          <w:szCs w:val="22"/>
        </w:rPr>
        <w:t>AWS</w:t>
      </w:r>
      <w:r w:rsidRPr="000832C1">
        <w:rPr>
          <w:rFonts w:ascii="Garamond" w:hAnsi="Garamond" w:cs="Calibri"/>
          <w:sz w:val="22"/>
          <w:szCs w:val="22"/>
        </w:rPr>
        <w:t xml:space="preserve"> data pipelines using </w:t>
      </w:r>
      <w:r w:rsidRPr="000832C1">
        <w:rPr>
          <w:rFonts w:ascii="Garamond" w:hAnsi="Garamond" w:cs="Calibri"/>
          <w:b/>
          <w:bCs/>
          <w:sz w:val="22"/>
          <w:szCs w:val="22"/>
        </w:rPr>
        <w:t>AWS Lambda</w:t>
      </w:r>
      <w:r w:rsidRPr="000832C1">
        <w:rPr>
          <w:rFonts w:ascii="Garamond" w:hAnsi="Garamond" w:cs="Calibri"/>
          <w:sz w:val="22"/>
          <w:szCs w:val="22"/>
        </w:rPr>
        <w:t xml:space="preserve">, </w:t>
      </w:r>
      <w:r w:rsidRPr="000832C1">
        <w:rPr>
          <w:rFonts w:ascii="Garamond" w:hAnsi="Garamond" w:cs="Calibri"/>
          <w:b/>
          <w:bCs/>
          <w:sz w:val="22"/>
          <w:szCs w:val="22"/>
        </w:rPr>
        <w:t>S3</w:t>
      </w:r>
      <w:r w:rsidRPr="000832C1">
        <w:rPr>
          <w:rFonts w:ascii="Garamond" w:hAnsi="Garamond" w:cs="Calibri"/>
          <w:sz w:val="22"/>
          <w:szCs w:val="22"/>
        </w:rPr>
        <w:t xml:space="preserve">, and </w:t>
      </w:r>
      <w:r w:rsidRPr="000832C1">
        <w:rPr>
          <w:rFonts w:ascii="Garamond" w:hAnsi="Garamond" w:cs="Calibri"/>
          <w:b/>
          <w:bCs/>
          <w:sz w:val="22"/>
          <w:szCs w:val="22"/>
        </w:rPr>
        <w:t>AWS Glue</w:t>
      </w:r>
      <w:r w:rsidRPr="000832C1">
        <w:rPr>
          <w:rFonts w:ascii="Garamond" w:hAnsi="Garamond" w:cs="Calibri"/>
          <w:sz w:val="22"/>
          <w:szCs w:val="22"/>
        </w:rPr>
        <w:t xml:space="preserve"> for automated, event-driven data ingestion and processing</w:t>
      </w:r>
      <w:r w:rsidR="00A06FF1" w:rsidRPr="002F287A">
        <w:rPr>
          <w:rFonts w:ascii="Garamond" w:eastAsia="Garamond" w:hAnsi="Garamond" w:cs="Garamond"/>
          <w:sz w:val="22"/>
          <w:szCs w:val="22"/>
        </w:rPr>
        <w:t>.</w:t>
      </w:r>
    </w:p>
    <w:p w14:paraId="6B46C5C6" w14:textId="7395941F" w:rsidR="000C1356" w:rsidRDefault="008F6337" w:rsidP="00A605CA">
      <w:pPr>
        <w:pStyle w:val="ListParagraph"/>
        <w:numPr>
          <w:ilvl w:val="0"/>
          <w:numId w:val="12"/>
        </w:numPr>
        <w:rPr>
          <w:rFonts w:ascii="Garamond" w:eastAsia="Garamond" w:hAnsi="Garamond" w:cs="Garamond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 xml:space="preserve">Engineered and automated </w:t>
      </w:r>
      <w:r w:rsidRPr="000832C1">
        <w:rPr>
          <w:rFonts w:ascii="Garamond" w:hAnsi="Garamond" w:cs="Calibri"/>
          <w:b/>
          <w:bCs/>
          <w:sz w:val="22"/>
          <w:szCs w:val="22"/>
        </w:rPr>
        <w:t>Snowflake</w:t>
      </w:r>
      <w:r w:rsidRPr="000832C1">
        <w:rPr>
          <w:rFonts w:ascii="Garamond" w:hAnsi="Garamond" w:cs="Calibri"/>
          <w:sz w:val="22"/>
          <w:szCs w:val="22"/>
        </w:rPr>
        <w:t xml:space="preserve"> ELT pipelines for large-scale data migration, utilizing </w:t>
      </w:r>
      <w:proofErr w:type="spellStart"/>
      <w:r w:rsidRPr="000832C1">
        <w:rPr>
          <w:rFonts w:ascii="Garamond" w:hAnsi="Garamond" w:cs="Calibri"/>
          <w:b/>
          <w:bCs/>
          <w:sz w:val="22"/>
          <w:szCs w:val="22"/>
        </w:rPr>
        <w:t>SnowSQL</w:t>
      </w:r>
      <w:proofErr w:type="spellEnd"/>
      <w:r w:rsidRPr="000832C1">
        <w:rPr>
          <w:rFonts w:ascii="Garamond" w:hAnsi="Garamond" w:cs="Calibri"/>
          <w:sz w:val="22"/>
          <w:szCs w:val="22"/>
        </w:rPr>
        <w:t xml:space="preserve"> and </w:t>
      </w:r>
      <w:proofErr w:type="spellStart"/>
      <w:r w:rsidRPr="000832C1">
        <w:rPr>
          <w:rFonts w:ascii="Garamond" w:hAnsi="Garamond" w:cs="Calibri"/>
          <w:b/>
          <w:bCs/>
          <w:sz w:val="22"/>
          <w:szCs w:val="22"/>
        </w:rPr>
        <w:t>Snowpipe</w:t>
      </w:r>
      <w:proofErr w:type="spellEnd"/>
      <w:r w:rsidRPr="000832C1">
        <w:rPr>
          <w:rFonts w:ascii="Garamond" w:hAnsi="Garamond" w:cs="Calibri"/>
          <w:sz w:val="22"/>
          <w:szCs w:val="22"/>
        </w:rPr>
        <w:t xml:space="preserve"> for continuous data ingestion from internal stages</w:t>
      </w:r>
      <w:r w:rsidR="00A06FF1" w:rsidRPr="4FB75C6F">
        <w:rPr>
          <w:rFonts w:ascii="Garamond" w:eastAsia="Garamond" w:hAnsi="Garamond" w:cs="Garamond"/>
          <w:sz w:val="22"/>
          <w:szCs w:val="22"/>
        </w:rPr>
        <w:t>.</w:t>
      </w:r>
    </w:p>
    <w:p w14:paraId="4382F0B7" w14:textId="4D76EE84" w:rsidR="4FB75C6F" w:rsidRDefault="4FB75C6F" w:rsidP="4FB75C6F">
      <w:pPr>
        <w:pStyle w:val="ListParagraph"/>
        <w:ind w:left="360"/>
        <w:rPr>
          <w:rFonts w:ascii="Garamond" w:eastAsia="Garamond" w:hAnsi="Garamond" w:cs="Garamond"/>
          <w:sz w:val="22"/>
          <w:szCs w:val="22"/>
        </w:rPr>
      </w:pPr>
    </w:p>
    <w:p w14:paraId="214860F5" w14:textId="658708E6" w:rsidR="003F3EA1" w:rsidRPr="003F3EA1" w:rsidRDefault="003F3EA1" w:rsidP="00A605CA">
      <w:pPr>
        <w:ind w:left="-170"/>
        <w:rPr>
          <w:rFonts w:ascii="Spectral" w:eastAsia="Spectral" w:hAnsi="Spectral" w:cs="Spectral"/>
          <w:sz w:val="20"/>
          <w:szCs w:val="20"/>
        </w:rPr>
      </w:pPr>
    </w:p>
    <w:p w14:paraId="70BC68F9" w14:textId="3B8F8362" w:rsidR="003F3EA1" w:rsidRDefault="396B1D5E" w:rsidP="003F3EA1">
      <w:pPr>
        <w:ind w:left="-90"/>
        <w:rPr>
          <w:rFonts w:ascii="Garamond" w:eastAsia="Garamond" w:hAnsi="Garamond" w:cs="Garamond"/>
          <w:sz w:val="22"/>
          <w:szCs w:val="22"/>
        </w:rPr>
      </w:pPr>
      <w:r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</w:t>
      </w:r>
      <w:r w:rsidR="003F3EA1"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TECHNICAL SKILLS: </w:t>
      </w:r>
      <w:r w:rsidR="000C0C5C" w:rsidRPr="000C0C5C">
        <w:rPr>
          <w:rFonts w:ascii="Garamond" w:eastAsia="Garamond" w:hAnsi="Garamond" w:cs="Garamond"/>
          <w:sz w:val="22"/>
          <w:szCs w:val="22"/>
        </w:rPr>
        <w:t xml:space="preserve">Python | </w:t>
      </w:r>
      <w:proofErr w:type="spellStart"/>
      <w:r w:rsidR="000C0C5C" w:rsidRPr="000C0C5C">
        <w:rPr>
          <w:rFonts w:ascii="Garamond" w:eastAsia="Garamond" w:hAnsi="Garamond" w:cs="Garamond"/>
          <w:sz w:val="22"/>
          <w:szCs w:val="22"/>
        </w:rPr>
        <w:t>PySpark</w:t>
      </w:r>
      <w:proofErr w:type="spellEnd"/>
      <w:r w:rsidR="000C0C5C" w:rsidRPr="000C0C5C">
        <w:rPr>
          <w:rFonts w:ascii="Garamond" w:eastAsia="Garamond" w:hAnsi="Garamond" w:cs="Garamond"/>
          <w:sz w:val="22"/>
          <w:szCs w:val="22"/>
        </w:rPr>
        <w:t xml:space="preserve"> | SQL | AWS (Glue, Lambda) | Azure Data Factory | Databricks |Power BI | DAX | Tableau | JavaScript | React | Macros &amp; VBA | EXCEL | Microsoft Azure | SQL Server | Visual Studio| LLM | Gen AI</w:t>
      </w:r>
      <w:r w:rsidR="00983F18" w:rsidRPr="267CDF22">
        <w:rPr>
          <w:rFonts w:ascii="Garamond" w:eastAsia="Garamond" w:hAnsi="Garamond" w:cs="Garamond"/>
          <w:sz w:val="22"/>
          <w:szCs w:val="22"/>
        </w:rPr>
        <w:t xml:space="preserve">. </w:t>
      </w:r>
    </w:p>
    <w:p w14:paraId="4FCDCB45" w14:textId="77777777" w:rsidR="00302A80" w:rsidRDefault="00302A80" w:rsidP="003F3EA1">
      <w:pPr>
        <w:ind w:left="-90"/>
        <w:rPr>
          <w:rFonts w:ascii="Garamond" w:eastAsia="Garamond" w:hAnsi="Garamond" w:cs="Garamond"/>
          <w:b/>
          <w:bCs/>
          <w:sz w:val="22"/>
          <w:szCs w:val="22"/>
        </w:rPr>
      </w:pPr>
    </w:p>
    <w:p w14:paraId="09C22A67" w14:textId="037D1789" w:rsidR="003F3EA1" w:rsidRDefault="003F3EA1" w:rsidP="002F287A">
      <w:pPr>
        <w:pBdr>
          <w:bottom w:val="single" w:sz="4" w:space="0" w:color="000000"/>
        </w:pBdr>
        <w:rPr>
          <w:rFonts w:ascii="Garamond" w:eastAsia="Garamond" w:hAnsi="Garamond" w:cs="Garamond"/>
          <w:b/>
          <w:sz w:val="8"/>
          <w:szCs w:val="8"/>
        </w:rPr>
      </w:pPr>
      <w:r w:rsidRPr="00621F97">
        <w:rPr>
          <w:rFonts w:ascii="Garamond" w:eastAsia="Garamond" w:hAnsi="Garamond" w:cs="Garamond"/>
          <w:b/>
          <w:color w:val="0070C0"/>
          <w:sz w:val="28"/>
          <w:szCs w:val="28"/>
        </w:rPr>
        <w:t>EXPERIENCE</w:t>
      </w:r>
    </w:p>
    <w:p w14:paraId="2EA1233E" w14:textId="5E60F837" w:rsidR="00D023EB" w:rsidRPr="00D023EB" w:rsidRDefault="00267B37" w:rsidP="000832C1">
      <w:pPr>
        <w:tabs>
          <w:tab w:val="left" w:pos="7277"/>
        </w:tabs>
        <w:spacing w:before="102"/>
        <w:ind w:right="-115"/>
        <w:rPr>
          <w:rFonts w:ascii="Garamond" w:eastAsia="Garamond" w:hAnsi="Garamond" w:cs="Garamond"/>
          <w:b/>
          <w:bCs/>
          <w:sz w:val="22"/>
          <w:szCs w:val="22"/>
        </w:rPr>
      </w:pPr>
      <w:proofErr w:type="spellStart"/>
      <w:r>
        <w:rPr>
          <w:rFonts w:ascii="Garamond" w:eastAsia="Garamond" w:hAnsi="Garamond" w:cs="Garamond"/>
          <w:b/>
          <w:bCs/>
          <w:sz w:val="22"/>
          <w:szCs w:val="22"/>
        </w:rPr>
        <w:t>UniPhi</w:t>
      </w:r>
      <w:proofErr w:type="spellEnd"/>
      <w:r>
        <w:rPr>
          <w:rFonts w:ascii="Garamond" w:eastAsia="Garamond" w:hAnsi="Garamond" w:cs="Garamond"/>
          <w:b/>
          <w:bCs/>
          <w:sz w:val="22"/>
          <w:szCs w:val="22"/>
        </w:rPr>
        <w:t xml:space="preserve"> Software</w:t>
      </w:r>
      <w:r w:rsidR="00A7670F">
        <w:tab/>
      </w:r>
      <w:r w:rsidR="00A7670F">
        <w:tab/>
      </w:r>
      <w:r w:rsidR="00D023EB"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   </w:t>
      </w:r>
      <w:r w:rsidR="00A605CA">
        <w:rPr>
          <w:rFonts w:ascii="Garamond" w:eastAsia="Garamond" w:hAnsi="Garamond" w:cs="Garamond"/>
          <w:b/>
          <w:bCs/>
          <w:sz w:val="22"/>
          <w:szCs w:val="22"/>
        </w:rPr>
        <w:t xml:space="preserve">            </w:t>
      </w:r>
      <w:r w:rsidR="00D023EB"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           </w:t>
      </w:r>
      <w:r w:rsidR="009705B9" w:rsidRPr="6C30D340">
        <w:rPr>
          <w:rFonts w:ascii="Garamond" w:eastAsia="Garamond" w:hAnsi="Garamond" w:cs="Garamond"/>
          <w:sz w:val="22"/>
          <w:szCs w:val="22"/>
        </w:rPr>
        <w:t xml:space="preserve"> </w:t>
      </w:r>
      <w:r>
        <w:rPr>
          <w:rFonts w:ascii="Garamond" w:eastAsia="Garamond" w:hAnsi="Garamond" w:cs="Garamond"/>
          <w:sz w:val="22"/>
          <w:szCs w:val="22"/>
        </w:rPr>
        <w:t xml:space="preserve">       SYDNEY</w:t>
      </w:r>
      <w:r w:rsidR="00D023EB" w:rsidRPr="6C30D340">
        <w:rPr>
          <w:rFonts w:ascii="Garamond" w:eastAsia="Garamond" w:hAnsi="Garamond" w:cs="Garamond"/>
          <w:sz w:val="22"/>
          <w:szCs w:val="22"/>
        </w:rPr>
        <w:t xml:space="preserve">, </w:t>
      </w:r>
      <w:r>
        <w:rPr>
          <w:rFonts w:ascii="Garamond" w:eastAsia="Garamond" w:hAnsi="Garamond" w:cs="Garamond"/>
          <w:sz w:val="22"/>
          <w:szCs w:val="22"/>
        </w:rPr>
        <w:t>NSW</w:t>
      </w:r>
    </w:p>
    <w:p w14:paraId="68BD1447" w14:textId="36858E4B" w:rsidR="00D023EB" w:rsidRPr="00A605CA" w:rsidRDefault="00A7670F" w:rsidP="000832C1">
      <w:pPr>
        <w:spacing w:before="14" w:line="249" w:lineRule="auto"/>
        <w:ind w:right="-65"/>
        <w:rPr>
          <w:rFonts w:ascii="Garamond" w:eastAsia="Garamond" w:hAnsi="Garamond" w:cs="Garamond"/>
          <w:b/>
          <w:bCs/>
          <w:sz w:val="22"/>
          <w:szCs w:val="22"/>
        </w:rPr>
      </w:pPr>
      <w:r w:rsidRPr="267CDF22">
        <w:rPr>
          <w:rFonts w:ascii="Garamond" w:eastAsia="Garamond" w:hAnsi="Garamond" w:cs="Garamond"/>
          <w:i/>
          <w:iCs/>
          <w:sz w:val="22"/>
          <w:szCs w:val="22"/>
        </w:rPr>
        <w:t>Data Analyst</w:t>
      </w:r>
      <w:r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</w:t>
      </w:r>
      <w:r w:rsidR="00D023EB"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          </w:t>
      </w:r>
      <w:r w:rsidR="00267B37">
        <w:rPr>
          <w:rFonts w:ascii="Garamond" w:eastAsia="Garamond" w:hAnsi="Garamond" w:cs="Garamond"/>
          <w:b/>
          <w:bCs/>
          <w:sz w:val="22"/>
          <w:szCs w:val="22"/>
        </w:rPr>
        <w:tab/>
      </w:r>
      <w:r w:rsidR="00267B37">
        <w:rPr>
          <w:rFonts w:ascii="Garamond" w:eastAsia="Garamond" w:hAnsi="Garamond" w:cs="Garamond"/>
          <w:b/>
          <w:bCs/>
          <w:sz w:val="22"/>
          <w:szCs w:val="22"/>
        </w:rPr>
        <w:tab/>
      </w:r>
      <w:r w:rsidR="00D023EB"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                                         </w:t>
      </w:r>
      <w:r w:rsidR="00753492"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        </w:t>
      </w:r>
      <w:r w:rsidR="00A605CA"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</w:t>
      </w:r>
      <w:r w:rsidR="00267B37">
        <w:rPr>
          <w:rFonts w:ascii="Garamond" w:eastAsia="Garamond" w:hAnsi="Garamond" w:cs="Garamond"/>
          <w:b/>
          <w:bCs/>
          <w:sz w:val="22"/>
          <w:szCs w:val="22"/>
        </w:rPr>
        <w:t xml:space="preserve">     </w:t>
      </w:r>
      <w:r w:rsidR="000832C1">
        <w:rPr>
          <w:rFonts w:ascii="Garamond" w:eastAsia="Garamond" w:hAnsi="Garamond" w:cs="Garamond"/>
          <w:b/>
          <w:bCs/>
          <w:sz w:val="22"/>
          <w:szCs w:val="22"/>
        </w:rPr>
        <w:t xml:space="preserve">     </w:t>
      </w:r>
      <w:r w:rsidR="00267B37">
        <w:rPr>
          <w:rFonts w:ascii="Garamond" w:eastAsia="Garamond" w:hAnsi="Garamond" w:cs="Garamond"/>
          <w:i/>
          <w:iCs/>
          <w:sz w:val="22"/>
          <w:szCs w:val="22"/>
        </w:rPr>
        <w:t>July</w:t>
      </w:r>
      <w:r w:rsidR="00D023EB"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202</w:t>
      </w:r>
      <w:r w:rsidR="00267B37">
        <w:rPr>
          <w:rFonts w:ascii="Garamond" w:eastAsia="Garamond" w:hAnsi="Garamond" w:cs="Garamond"/>
          <w:i/>
          <w:iCs/>
          <w:sz w:val="22"/>
          <w:szCs w:val="22"/>
        </w:rPr>
        <w:t>5</w:t>
      </w:r>
      <w:r w:rsidR="78BC3F2A"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</w:t>
      </w:r>
      <w:r w:rsidR="00F23B10" w:rsidRPr="267CDF22">
        <w:rPr>
          <w:rFonts w:ascii="Garamond" w:eastAsia="Garamond" w:hAnsi="Garamond" w:cs="Garamond"/>
          <w:i/>
          <w:iCs/>
          <w:sz w:val="22"/>
          <w:szCs w:val="22"/>
        </w:rPr>
        <w:t>–</w:t>
      </w:r>
      <w:r w:rsidR="245A8F29"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</w:t>
      </w:r>
      <w:r w:rsidR="00267B37">
        <w:rPr>
          <w:rFonts w:ascii="Garamond" w:eastAsia="Garamond" w:hAnsi="Garamond" w:cs="Garamond"/>
          <w:i/>
          <w:iCs/>
          <w:sz w:val="22"/>
          <w:szCs w:val="22"/>
        </w:rPr>
        <w:t>Oct 2025</w:t>
      </w:r>
      <w:r w:rsidR="245A8F29"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   </w:t>
      </w:r>
      <w:r w:rsidR="00F23B10"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</w:t>
      </w:r>
      <w:r w:rsidR="00D023EB"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        </w:t>
      </w:r>
    </w:p>
    <w:p w14:paraId="6E9C058F" w14:textId="77777777" w:rsidR="000832C1" w:rsidRPr="000832C1" w:rsidRDefault="000832C1" w:rsidP="000832C1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>Built predictive analytics pipelines in Azure integrating HR data and ML forecasting models.</w:t>
      </w:r>
    </w:p>
    <w:p w14:paraId="554D7605" w14:textId="0E59307A" w:rsidR="000832C1" w:rsidRDefault="000832C1" w:rsidP="00247725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 xml:space="preserve">Engineered data transformation logic using </w:t>
      </w:r>
      <w:proofErr w:type="spellStart"/>
      <w:r w:rsidRPr="000832C1">
        <w:rPr>
          <w:rFonts w:ascii="Garamond" w:hAnsi="Garamond" w:cs="Calibri"/>
          <w:b/>
          <w:bCs/>
          <w:sz w:val="22"/>
          <w:szCs w:val="22"/>
        </w:rPr>
        <w:t>PySpark</w:t>
      </w:r>
      <w:proofErr w:type="spellEnd"/>
      <w:r w:rsidRPr="000832C1">
        <w:rPr>
          <w:rFonts w:ascii="Garamond" w:hAnsi="Garamond" w:cs="Calibri"/>
          <w:sz w:val="22"/>
          <w:szCs w:val="22"/>
        </w:rPr>
        <w:t xml:space="preserve"> to manage growing data volumes, utilizing the </w:t>
      </w:r>
      <w:r w:rsidRPr="000832C1">
        <w:rPr>
          <w:rFonts w:ascii="Garamond" w:hAnsi="Garamond" w:cs="Calibri"/>
          <w:b/>
          <w:bCs/>
          <w:sz w:val="22"/>
          <w:szCs w:val="22"/>
        </w:rPr>
        <w:t>Parquet format</w:t>
      </w:r>
      <w:r w:rsidRPr="000832C1">
        <w:rPr>
          <w:rFonts w:ascii="Garamond" w:hAnsi="Garamond" w:cs="Calibri"/>
          <w:sz w:val="22"/>
          <w:szCs w:val="22"/>
        </w:rPr>
        <w:t xml:space="preserve"> for optimized storage and performance in Azure ML Studio.</w:t>
      </w:r>
    </w:p>
    <w:p w14:paraId="6A0B1F89" w14:textId="2F864F8E" w:rsidR="00515643" w:rsidRPr="00515643" w:rsidRDefault="00247725" w:rsidP="00515643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247725">
        <w:rPr>
          <w:rFonts w:ascii="Garamond" w:hAnsi="Garamond" w:cs="Calibri"/>
          <w:sz w:val="22"/>
          <w:szCs w:val="22"/>
        </w:rPr>
        <w:t xml:space="preserve">Automated the end-to-end ML workflow using </w:t>
      </w:r>
      <w:r w:rsidRPr="00247725">
        <w:rPr>
          <w:rFonts w:ascii="Garamond" w:hAnsi="Garamond" w:cs="Calibri"/>
          <w:b/>
          <w:bCs/>
          <w:sz w:val="22"/>
          <w:szCs w:val="22"/>
        </w:rPr>
        <w:t>Azure Data Factory (ADF)</w:t>
      </w:r>
      <w:r w:rsidRPr="00247725">
        <w:rPr>
          <w:rFonts w:ascii="Garamond" w:hAnsi="Garamond" w:cs="Calibri"/>
          <w:sz w:val="22"/>
          <w:szCs w:val="22"/>
        </w:rPr>
        <w:t xml:space="preserve"> and </w:t>
      </w:r>
      <w:r w:rsidRPr="00247725">
        <w:rPr>
          <w:rFonts w:ascii="Garamond" w:hAnsi="Garamond" w:cs="Calibri"/>
          <w:b/>
          <w:bCs/>
          <w:sz w:val="22"/>
          <w:szCs w:val="22"/>
        </w:rPr>
        <w:t>Azure ML Studio</w:t>
      </w:r>
      <w:r w:rsidRPr="00247725">
        <w:rPr>
          <w:rFonts w:ascii="Garamond" w:hAnsi="Garamond" w:cs="Calibri"/>
          <w:sz w:val="22"/>
          <w:szCs w:val="22"/>
        </w:rPr>
        <w:t xml:space="preserve">, and connected the results to dynamic </w:t>
      </w:r>
      <w:r w:rsidRPr="00247725">
        <w:rPr>
          <w:rFonts w:ascii="Garamond" w:hAnsi="Garamond" w:cs="Calibri"/>
          <w:b/>
          <w:bCs/>
          <w:sz w:val="22"/>
          <w:szCs w:val="22"/>
        </w:rPr>
        <w:t>Power BI</w:t>
      </w:r>
      <w:r w:rsidRPr="00247725">
        <w:rPr>
          <w:rFonts w:ascii="Garamond" w:hAnsi="Garamond" w:cs="Calibri"/>
          <w:sz w:val="22"/>
          <w:szCs w:val="22"/>
        </w:rPr>
        <w:t xml:space="preserve"> dashboards, improving forecast accuracy and eliminating manual reporting steps.</w:t>
      </w:r>
    </w:p>
    <w:p w14:paraId="1D6F37D5" w14:textId="212F15D8" w:rsidR="00D023EB" w:rsidRPr="00D023EB" w:rsidRDefault="00267B37" w:rsidP="00D023EB">
      <w:pPr>
        <w:tabs>
          <w:tab w:val="left" w:pos="7241"/>
        </w:tabs>
        <w:spacing w:before="252"/>
        <w:rPr>
          <w:rFonts w:ascii="Garamond" w:eastAsia="Garamond" w:hAnsi="Garamond" w:cs="Garamond"/>
          <w:b/>
          <w:bCs/>
          <w:iCs/>
          <w:sz w:val="22"/>
          <w:szCs w:val="22"/>
        </w:rPr>
      </w:pPr>
      <w:r>
        <w:rPr>
          <w:rFonts w:ascii="Garamond" w:eastAsia="Garamond" w:hAnsi="Garamond" w:cs="Garamond"/>
          <w:b/>
          <w:bCs/>
          <w:iCs/>
          <w:sz w:val="22"/>
          <w:szCs w:val="22"/>
        </w:rPr>
        <w:t>Genese Solution</w:t>
      </w:r>
      <w:r w:rsidR="00D023EB" w:rsidRPr="00D023EB">
        <w:rPr>
          <w:rFonts w:ascii="Garamond" w:eastAsia="Garamond" w:hAnsi="Garamond" w:cs="Garamond"/>
          <w:b/>
          <w:bCs/>
          <w:iCs/>
          <w:sz w:val="22"/>
          <w:szCs w:val="22"/>
        </w:rPr>
        <w:tab/>
        <w:t xml:space="preserve">                 </w:t>
      </w:r>
      <w:r w:rsidR="00EF2388">
        <w:rPr>
          <w:rFonts w:ascii="Garamond" w:eastAsia="Garamond" w:hAnsi="Garamond" w:cs="Garamond"/>
          <w:iCs/>
          <w:sz w:val="22"/>
          <w:szCs w:val="22"/>
        </w:rPr>
        <w:t xml:space="preserve">LONDON, </w:t>
      </w:r>
      <w:r w:rsidR="0091525D">
        <w:rPr>
          <w:rFonts w:ascii="Garamond" w:eastAsia="Garamond" w:hAnsi="Garamond" w:cs="Garamond"/>
          <w:iCs/>
          <w:sz w:val="22"/>
          <w:szCs w:val="22"/>
        </w:rPr>
        <w:t>UNITED KINGDOM</w:t>
      </w:r>
    </w:p>
    <w:p w14:paraId="5A56FD25" w14:textId="58884C3A" w:rsidR="00D023EB" w:rsidRPr="00A605CA" w:rsidRDefault="00A7670F" w:rsidP="00A605CA">
      <w:pPr>
        <w:spacing w:before="2" w:line="249" w:lineRule="auto"/>
        <w:ind w:right="27"/>
        <w:rPr>
          <w:rFonts w:ascii="Garamond" w:eastAsia="Garamond" w:hAnsi="Garamond" w:cs="Garamond"/>
          <w:b/>
          <w:bCs/>
          <w:sz w:val="22"/>
          <w:szCs w:val="22"/>
        </w:rPr>
      </w:pPr>
      <w:r w:rsidRPr="6C30D340">
        <w:rPr>
          <w:rFonts w:ascii="Garamond" w:eastAsia="Garamond" w:hAnsi="Garamond" w:cs="Garamond"/>
          <w:i/>
          <w:iCs/>
          <w:sz w:val="22"/>
          <w:szCs w:val="22"/>
        </w:rPr>
        <w:t>D</w:t>
      </w:r>
      <w:r w:rsidR="00D4676B">
        <w:rPr>
          <w:rFonts w:ascii="Garamond" w:eastAsia="Garamond" w:hAnsi="Garamond" w:cs="Garamond"/>
          <w:i/>
          <w:iCs/>
          <w:sz w:val="22"/>
          <w:szCs w:val="22"/>
        </w:rPr>
        <w:t>ata Engineer</w:t>
      </w:r>
      <w:r w:rsidR="00D023EB"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                                          </w:t>
      </w:r>
      <w:r w:rsidR="00D023EB">
        <w:tab/>
      </w:r>
      <w:r w:rsidR="00D023EB">
        <w:tab/>
      </w:r>
      <w:r w:rsidR="00D023EB">
        <w:tab/>
      </w:r>
      <w:r w:rsidR="00D023EB">
        <w:tab/>
      </w:r>
      <w:r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      </w:t>
      </w:r>
      <w:r w:rsidR="00D023EB"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</w:t>
      </w:r>
      <w:r w:rsidR="00753492"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</w:t>
      </w:r>
      <w:r w:rsidR="00A605CA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</w:t>
      </w:r>
      <w:r w:rsidR="000832C1">
        <w:rPr>
          <w:rFonts w:ascii="Garamond" w:eastAsia="Garamond" w:hAnsi="Garamond" w:cs="Garamond"/>
          <w:b/>
          <w:bCs/>
          <w:sz w:val="22"/>
          <w:szCs w:val="22"/>
        </w:rPr>
        <w:tab/>
        <w:t xml:space="preserve">    </w:t>
      </w:r>
      <w:r w:rsidR="000832C1">
        <w:rPr>
          <w:rFonts w:ascii="Garamond" w:eastAsia="Garamond" w:hAnsi="Garamond" w:cs="Garamond"/>
          <w:i/>
          <w:iCs/>
          <w:sz w:val="22"/>
          <w:szCs w:val="22"/>
        </w:rPr>
        <w:t>Feb</w:t>
      </w:r>
      <w:r w:rsidR="00D023EB" w:rsidRPr="6C30D340">
        <w:rPr>
          <w:rFonts w:ascii="Garamond" w:eastAsia="Garamond" w:hAnsi="Garamond" w:cs="Garamond"/>
          <w:i/>
          <w:iCs/>
          <w:sz w:val="22"/>
          <w:szCs w:val="22"/>
        </w:rPr>
        <w:t xml:space="preserve"> 202</w:t>
      </w:r>
      <w:r w:rsidR="000832C1">
        <w:rPr>
          <w:rFonts w:ascii="Garamond" w:eastAsia="Garamond" w:hAnsi="Garamond" w:cs="Garamond"/>
          <w:i/>
          <w:iCs/>
          <w:sz w:val="22"/>
          <w:szCs w:val="22"/>
        </w:rPr>
        <w:t>3</w:t>
      </w:r>
      <w:r w:rsidR="00D023EB" w:rsidRPr="6C30D340">
        <w:rPr>
          <w:rFonts w:ascii="Garamond" w:eastAsia="Garamond" w:hAnsi="Garamond" w:cs="Garamond"/>
          <w:i/>
          <w:iCs/>
          <w:sz w:val="22"/>
          <w:szCs w:val="22"/>
        </w:rPr>
        <w:t xml:space="preserve"> – </w:t>
      </w:r>
      <w:r w:rsidR="000832C1">
        <w:rPr>
          <w:rFonts w:ascii="Garamond" w:eastAsia="Garamond" w:hAnsi="Garamond" w:cs="Garamond"/>
          <w:i/>
          <w:iCs/>
          <w:sz w:val="22"/>
          <w:szCs w:val="22"/>
        </w:rPr>
        <w:t>Jan</w:t>
      </w:r>
      <w:r w:rsidR="00D023EB" w:rsidRPr="6C30D340">
        <w:rPr>
          <w:rFonts w:ascii="Garamond" w:eastAsia="Garamond" w:hAnsi="Garamond" w:cs="Garamond"/>
          <w:i/>
          <w:iCs/>
          <w:sz w:val="22"/>
          <w:szCs w:val="22"/>
        </w:rPr>
        <w:t xml:space="preserve"> 202</w:t>
      </w:r>
      <w:r w:rsidR="000832C1">
        <w:rPr>
          <w:rFonts w:ascii="Garamond" w:eastAsia="Garamond" w:hAnsi="Garamond" w:cs="Garamond"/>
          <w:i/>
          <w:iCs/>
          <w:sz w:val="22"/>
          <w:szCs w:val="22"/>
        </w:rPr>
        <w:t>4</w:t>
      </w:r>
    </w:p>
    <w:p w14:paraId="4D690A43" w14:textId="77777777" w:rsidR="000832C1" w:rsidRPr="000832C1" w:rsidRDefault="000832C1" w:rsidP="000832C1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 xml:space="preserve">Architected and delivered high-performance, serverless </w:t>
      </w:r>
      <w:r w:rsidRPr="000832C1">
        <w:rPr>
          <w:rFonts w:ascii="Garamond" w:hAnsi="Garamond" w:cs="Calibri"/>
          <w:b/>
          <w:bCs/>
          <w:sz w:val="22"/>
          <w:szCs w:val="22"/>
        </w:rPr>
        <w:t>AWS</w:t>
      </w:r>
      <w:r w:rsidRPr="000832C1">
        <w:rPr>
          <w:rFonts w:ascii="Garamond" w:hAnsi="Garamond" w:cs="Calibri"/>
          <w:sz w:val="22"/>
          <w:szCs w:val="22"/>
        </w:rPr>
        <w:t xml:space="preserve"> data pipelines using </w:t>
      </w:r>
      <w:r w:rsidRPr="000832C1">
        <w:rPr>
          <w:rFonts w:ascii="Garamond" w:hAnsi="Garamond" w:cs="Calibri"/>
          <w:b/>
          <w:bCs/>
          <w:sz w:val="22"/>
          <w:szCs w:val="22"/>
        </w:rPr>
        <w:t>AWS Lambda</w:t>
      </w:r>
      <w:r w:rsidRPr="000832C1">
        <w:rPr>
          <w:rFonts w:ascii="Garamond" w:hAnsi="Garamond" w:cs="Calibri"/>
          <w:sz w:val="22"/>
          <w:szCs w:val="22"/>
        </w:rPr>
        <w:t xml:space="preserve">, </w:t>
      </w:r>
      <w:r w:rsidRPr="000832C1">
        <w:rPr>
          <w:rFonts w:ascii="Garamond" w:hAnsi="Garamond" w:cs="Calibri"/>
          <w:b/>
          <w:bCs/>
          <w:sz w:val="22"/>
          <w:szCs w:val="22"/>
        </w:rPr>
        <w:t>S3</w:t>
      </w:r>
      <w:r w:rsidRPr="000832C1">
        <w:rPr>
          <w:rFonts w:ascii="Garamond" w:hAnsi="Garamond" w:cs="Calibri"/>
          <w:sz w:val="22"/>
          <w:szCs w:val="22"/>
        </w:rPr>
        <w:t xml:space="preserve">, and </w:t>
      </w:r>
      <w:r w:rsidRPr="000832C1">
        <w:rPr>
          <w:rFonts w:ascii="Garamond" w:hAnsi="Garamond" w:cs="Calibri"/>
          <w:b/>
          <w:bCs/>
          <w:sz w:val="22"/>
          <w:szCs w:val="22"/>
        </w:rPr>
        <w:t>AWS Glue</w:t>
      </w:r>
      <w:r w:rsidRPr="000832C1">
        <w:rPr>
          <w:rFonts w:ascii="Garamond" w:hAnsi="Garamond" w:cs="Calibri"/>
          <w:sz w:val="22"/>
          <w:szCs w:val="22"/>
        </w:rPr>
        <w:t xml:space="preserve"> for automated, event-driven data ingestion and processing.</w:t>
      </w:r>
    </w:p>
    <w:p w14:paraId="51BB9B9C" w14:textId="77777777" w:rsidR="000832C1" w:rsidRPr="000832C1" w:rsidRDefault="000832C1" w:rsidP="000832C1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>Designed CI/CD-enabled data solutions aligned with Data best practices, ensuring robust and scalable deployments.</w:t>
      </w:r>
    </w:p>
    <w:p w14:paraId="26DCDE6B" w14:textId="77777777" w:rsidR="000832C1" w:rsidRDefault="000832C1" w:rsidP="000832C1">
      <w:pPr>
        <w:pStyle w:val="ListParagraph"/>
        <w:ind w:left="360"/>
        <w:rPr>
          <w:rFonts w:ascii="Garamond" w:eastAsia="Garamond" w:hAnsi="Garamond" w:cs="Garamond"/>
          <w:sz w:val="22"/>
          <w:szCs w:val="22"/>
        </w:rPr>
      </w:pPr>
    </w:p>
    <w:p w14:paraId="7920D7FD" w14:textId="5D0F7635" w:rsidR="000832C1" w:rsidRPr="00D023EB" w:rsidRDefault="000832C1" w:rsidP="000832C1">
      <w:pPr>
        <w:tabs>
          <w:tab w:val="left" w:pos="7241"/>
        </w:tabs>
        <w:spacing w:before="252"/>
        <w:rPr>
          <w:rFonts w:ascii="Garamond" w:eastAsia="Garamond" w:hAnsi="Garamond" w:cs="Garamond"/>
          <w:b/>
          <w:bCs/>
          <w:iCs/>
          <w:sz w:val="22"/>
          <w:szCs w:val="22"/>
        </w:rPr>
      </w:pPr>
      <w:r w:rsidRPr="000832C1">
        <w:rPr>
          <w:rFonts w:ascii="Garamond" w:hAnsi="Garamond" w:cs="Calibri"/>
          <w:b/>
          <w:bCs/>
          <w:sz w:val="22"/>
          <w:szCs w:val="22"/>
        </w:rPr>
        <w:t>LIS Nepal (Yomari)</w:t>
      </w:r>
      <w:r w:rsidRPr="00D023EB">
        <w:rPr>
          <w:rFonts w:ascii="Garamond" w:eastAsia="Garamond" w:hAnsi="Garamond" w:cs="Garamond"/>
          <w:b/>
          <w:bCs/>
          <w:iCs/>
          <w:sz w:val="22"/>
          <w:szCs w:val="22"/>
        </w:rPr>
        <w:tab/>
        <w:t xml:space="preserve">                            </w:t>
      </w:r>
      <w:r>
        <w:rPr>
          <w:rFonts w:ascii="Garamond" w:eastAsia="Garamond" w:hAnsi="Garamond" w:cs="Garamond"/>
          <w:b/>
          <w:bCs/>
          <w:iCs/>
          <w:sz w:val="22"/>
          <w:szCs w:val="22"/>
        </w:rPr>
        <w:t xml:space="preserve">     </w:t>
      </w:r>
      <w:r>
        <w:rPr>
          <w:rFonts w:ascii="Garamond" w:eastAsia="Garamond" w:hAnsi="Garamond" w:cs="Garamond"/>
          <w:iCs/>
          <w:sz w:val="22"/>
          <w:szCs w:val="22"/>
        </w:rPr>
        <w:t>KATHMANDU, NEPAL</w:t>
      </w:r>
    </w:p>
    <w:p w14:paraId="7C0B04CF" w14:textId="1C4CC956" w:rsidR="000832C1" w:rsidRPr="00A605CA" w:rsidRDefault="000832C1" w:rsidP="000832C1">
      <w:pPr>
        <w:spacing w:before="2" w:line="249" w:lineRule="auto"/>
        <w:ind w:right="27"/>
        <w:rPr>
          <w:rFonts w:ascii="Garamond" w:eastAsia="Garamond" w:hAnsi="Garamond" w:cs="Garamond"/>
          <w:b/>
          <w:bCs/>
          <w:sz w:val="22"/>
          <w:szCs w:val="22"/>
        </w:rPr>
      </w:pPr>
      <w:r>
        <w:rPr>
          <w:rFonts w:ascii="Garamond" w:eastAsia="Garamond" w:hAnsi="Garamond" w:cs="Garamond"/>
          <w:i/>
          <w:iCs/>
          <w:sz w:val="22"/>
          <w:szCs w:val="22"/>
        </w:rPr>
        <w:t>Software Engineer</w:t>
      </w:r>
      <w:r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                                          </w:t>
      </w:r>
      <w:r>
        <w:tab/>
      </w:r>
      <w:r>
        <w:tab/>
      </w:r>
      <w:r>
        <w:tab/>
      </w:r>
      <w:r>
        <w:tab/>
      </w:r>
      <w:r w:rsidRPr="6C30D340">
        <w:rPr>
          <w:rFonts w:ascii="Garamond" w:eastAsia="Garamond" w:hAnsi="Garamond" w:cs="Garamond"/>
          <w:b/>
          <w:bCs/>
          <w:sz w:val="22"/>
          <w:szCs w:val="22"/>
        </w:rPr>
        <w:t xml:space="preserve">         </w:t>
      </w:r>
      <w:r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            </w:t>
      </w:r>
      <w:r>
        <w:rPr>
          <w:rFonts w:ascii="Garamond" w:eastAsia="Garamond" w:hAnsi="Garamond" w:cs="Garamond"/>
          <w:i/>
          <w:iCs/>
          <w:sz w:val="22"/>
          <w:szCs w:val="22"/>
        </w:rPr>
        <w:t>Aug</w:t>
      </w:r>
      <w:r w:rsidRPr="6C30D340">
        <w:rPr>
          <w:rFonts w:ascii="Garamond" w:eastAsia="Garamond" w:hAnsi="Garamond" w:cs="Garamond"/>
          <w:i/>
          <w:iCs/>
          <w:sz w:val="22"/>
          <w:szCs w:val="22"/>
        </w:rPr>
        <w:t xml:space="preserve"> 202</w:t>
      </w:r>
      <w:r>
        <w:rPr>
          <w:rFonts w:ascii="Garamond" w:eastAsia="Garamond" w:hAnsi="Garamond" w:cs="Garamond"/>
          <w:i/>
          <w:iCs/>
          <w:sz w:val="22"/>
          <w:szCs w:val="22"/>
        </w:rPr>
        <w:t>2</w:t>
      </w:r>
      <w:r w:rsidRPr="6C30D340">
        <w:rPr>
          <w:rFonts w:ascii="Garamond" w:eastAsia="Garamond" w:hAnsi="Garamond" w:cs="Garamond"/>
          <w:i/>
          <w:iCs/>
          <w:sz w:val="22"/>
          <w:szCs w:val="22"/>
        </w:rPr>
        <w:t xml:space="preserve"> – Feb 202</w:t>
      </w:r>
      <w:r>
        <w:rPr>
          <w:rFonts w:ascii="Garamond" w:eastAsia="Garamond" w:hAnsi="Garamond" w:cs="Garamond"/>
          <w:i/>
          <w:iCs/>
          <w:sz w:val="22"/>
          <w:szCs w:val="22"/>
        </w:rPr>
        <w:t>3</w:t>
      </w:r>
    </w:p>
    <w:p w14:paraId="1F19B166" w14:textId="77777777" w:rsidR="000832C1" w:rsidRPr="000832C1" w:rsidRDefault="000832C1" w:rsidP="000832C1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 xml:space="preserve">Engineered and automated </w:t>
      </w:r>
      <w:r w:rsidRPr="000832C1">
        <w:rPr>
          <w:rFonts w:ascii="Garamond" w:hAnsi="Garamond" w:cs="Calibri"/>
          <w:b/>
          <w:bCs/>
          <w:sz w:val="22"/>
          <w:szCs w:val="22"/>
        </w:rPr>
        <w:t>Snowflake</w:t>
      </w:r>
      <w:r w:rsidRPr="000832C1">
        <w:rPr>
          <w:rFonts w:ascii="Garamond" w:hAnsi="Garamond" w:cs="Calibri"/>
          <w:sz w:val="22"/>
          <w:szCs w:val="22"/>
        </w:rPr>
        <w:t xml:space="preserve"> ELT pipelines for large-scale data migration, utilizing </w:t>
      </w:r>
      <w:proofErr w:type="spellStart"/>
      <w:r w:rsidRPr="000832C1">
        <w:rPr>
          <w:rFonts w:ascii="Garamond" w:hAnsi="Garamond" w:cs="Calibri"/>
          <w:b/>
          <w:bCs/>
          <w:sz w:val="22"/>
          <w:szCs w:val="22"/>
        </w:rPr>
        <w:t>SnowSQL</w:t>
      </w:r>
      <w:proofErr w:type="spellEnd"/>
      <w:r w:rsidRPr="000832C1">
        <w:rPr>
          <w:rFonts w:ascii="Garamond" w:hAnsi="Garamond" w:cs="Calibri"/>
          <w:sz w:val="22"/>
          <w:szCs w:val="22"/>
        </w:rPr>
        <w:t xml:space="preserve"> and </w:t>
      </w:r>
      <w:proofErr w:type="spellStart"/>
      <w:r w:rsidRPr="000832C1">
        <w:rPr>
          <w:rFonts w:ascii="Garamond" w:hAnsi="Garamond" w:cs="Calibri"/>
          <w:b/>
          <w:bCs/>
          <w:sz w:val="22"/>
          <w:szCs w:val="22"/>
        </w:rPr>
        <w:t>Snowpipe</w:t>
      </w:r>
      <w:proofErr w:type="spellEnd"/>
      <w:r w:rsidRPr="000832C1">
        <w:rPr>
          <w:rFonts w:ascii="Garamond" w:hAnsi="Garamond" w:cs="Calibri"/>
          <w:sz w:val="22"/>
          <w:szCs w:val="22"/>
        </w:rPr>
        <w:t xml:space="preserve"> for continuous data ingestion from internal stages.</w:t>
      </w:r>
    </w:p>
    <w:p w14:paraId="57DAEE04" w14:textId="77777777" w:rsidR="000832C1" w:rsidRPr="000832C1" w:rsidRDefault="000832C1" w:rsidP="000832C1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 xml:space="preserve">Wrote and optimized complex </w:t>
      </w:r>
      <w:r w:rsidRPr="000832C1">
        <w:rPr>
          <w:rFonts w:ascii="Garamond" w:hAnsi="Garamond" w:cs="Calibri"/>
          <w:b/>
          <w:bCs/>
          <w:sz w:val="22"/>
          <w:szCs w:val="22"/>
        </w:rPr>
        <w:t>SQL</w:t>
      </w:r>
      <w:r w:rsidRPr="000832C1">
        <w:rPr>
          <w:rFonts w:ascii="Garamond" w:hAnsi="Garamond" w:cs="Calibri"/>
          <w:sz w:val="22"/>
          <w:szCs w:val="22"/>
        </w:rPr>
        <w:t xml:space="preserve"> and data validation scripts to ensure data quality and integrity within Snowflake.</w:t>
      </w:r>
    </w:p>
    <w:p w14:paraId="05CE3208" w14:textId="56C9CC76" w:rsidR="000832C1" w:rsidRPr="000832C1" w:rsidRDefault="000832C1" w:rsidP="000832C1">
      <w:pPr>
        <w:pStyle w:val="ListParagraph"/>
        <w:numPr>
          <w:ilvl w:val="0"/>
          <w:numId w:val="12"/>
        </w:numPr>
        <w:spacing w:after="160" w:line="278" w:lineRule="auto"/>
        <w:rPr>
          <w:rFonts w:ascii="Garamond" w:hAnsi="Garamond" w:cs="Calibri"/>
          <w:sz w:val="22"/>
          <w:szCs w:val="22"/>
        </w:rPr>
      </w:pPr>
      <w:r w:rsidRPr="000832C1">
        <w:rPr>
          <w:rFonts w:ascii="Garamond" w:hAnsi="Garamond" w:cs="Calibri"/>
          <w:sz w:val="22"/>
          <w:szCs w:val="22"/>
        </w:rPr>
        <w:t xml:space="preserve">Built and maintained </w:t>
      </w:r>
      <w:r w:rsidRPr="007C5C20">
        <w:rPr>
          <w:rFonts w:ascii="Garamond" w:hAnsi="Garamond" w:cs="Calibri"/>
          <w:b/>
          <w:bCs/>
          <w:sz w:val="22"/>
          <w:szCs w:val="22"/>
        </w:rPr>
        <w:t>Power BI</w:t>
      </w:r>
      <w:r w:rsidRPr="000832C1">
        <w:rPr>
          <w:rFonts w:ascii="Garamond" w:hAnsi="Garamond" w:cs="Calibri"/>
          <w:sz w:val="22"/>
          <w:szCs w:val="22"/>
        </w:rPr>
        <w:t xml:space="preserve"> and </w:t>
      </w:r>
      <w:r w:rsidRPr="007C5C20">
        <w:rPr>
          <w:rFonts w:ascii="Garamond" w:hAnsi="Garamond" w:cs="Calibri"/>
          <w:b/>
          <w:bCs/>
          <w:sz w:val="22"/>
          <w:szCs w:val="22"/>
        </w:rPr>
        <w:t>Tableau</w:t>
      </w:r>
      <w:r w:rsidRPr="000832C1">
        <w:rPr>
          <w:rFonts w:ascii="Garamond" w:hAnsi="Garamond" w:cs="Calibri"/>
          <w:sz w:val="22"/>
          <w:szCs w:val="22"/>
        </w:rPr>
        <w:t xml:space="preserve"> dashboards to track </w:t>
      </w:r>
      <w:r w:rsidRPr="007C5C20">
        <w:rPr>
          <w:rFonts w:ascii="Garamond" w:hAnsi="Garamond" w:cs="Calibri"/>
          <w:b/>
          <w:bCs/>
          <w:sz w:val="22"/>
          <w:szCs w:val="22"/>
        </w:rPr>
        <w:t>KPI</w:t>
      </w:r>
      <w:r w:rsidRPr="000832C1">
        <w:rPr>
          <w:rFonts w:ascii="Garamond" w:hAnsi="Garamond" w:cs="Calibri"/>
          <w:sz w:val="22"/>
          <w:szCs w:val="22"/>
        </w:rPr>
        <w:t>s and support executive decision-making.</w:t>
      </w:r>
    </w:p>
    <w:p w14:paraId="159182FE" w14:textId="7901E2E2" w:rsidR="000832C1" w:rsidRDefault="000832C1" w:rsidP="00F52C3F">
      <w:pPr>
        <w:rPr>
          <w:rFonts w:ascii="Garamond" w:eastAsia="Garamond" w:hAnsi="Garamond" w:cs="Garamond"/>
          <w:sz w:val="22"/>
          <w:szCs w:val="22"/>
        </w:rPr>
      </w:pPr>
    </w:p>
    <w:p w14:paraId="1AC1E532" w14:textId="77777777" w:rsidR="00F52C3F" w:rsidRPr="00A07B5C" w:rsidRDefault="00F52C3F" w:rsidP="00F52C3F">
      <w:pPr>
        <w:pBdr>
          <w:bottom w:val="single" w:sz="4" w:space="0" w:color="000000"/>
        </w:pBdr>
        <w:rPr>
          <w:rFonts w:ascii="Garamond" w:eastAsia="Garamond" w:hAnsi="Garamond" w:cs="Garamond"/>
          <w:b/>
          <w:color w:val="0070C0"/>
          <w:sz w:val="28"/>
          <w:szCs w:val="28"/>
        </w:rPr>
      </w:pPr>
      <w:r w:rsidRPr="00A07B5C">
        <w:rPr>
          <w:rFonts w:ascii="Garamond" w:eastAsia="Garamond" w:hAnsi="Garamond" w:cs="Garamond"/>
          <w:b/>
          <w:color w:val="0070C0"/>
          <w:sz w:val="28"/>
          <w:szCs w:val="28"/>
        </w:rPr>
        <w:t>EDUCATION</w:t>
      </w:r>
    </w:p>
    <w:p w14:paraId="1B827CCB" w14:textId="77777777" w:rsidR="00F52C3F" w:rsidRDefault="00F52C3F" w:rsidP="00F52C3F">
      <w:pPr>
        <w:rPr>
          <w:rFonts w:ascii="Garamond" w:eastAsia="Garamond" w:hAnsi="Garamond" w:cs="Garamond"/>
          <w:i/>
          <w:sz w:val="8"/>
          <w:szCs w:val="8"/>
        </w:rPr>
      </w:pPr>
    </w:p>
    <w:p w14:paraId="77FA321D" w14:textId="77777777" w:rsidR="00F52C3F" w:rsidRPr="00A7670F" w:rsidRDefault="00F52C3F" w:rsidP="00F52C3F">
      <w:pPr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sz w:val="22"/>
          <w:szCs w:val="22"/>
        </w:rPr>
        <w:t>CHARLES DARWIN UNIVERSITY</w:t>
      </w:r>
      <w:r w:rsidRPr="00A7670F">
        <w:tab/>
      </w:r>
      <w:r w:rsidRPr="00A7670F">
        <w:tab/>
      </w:r>
      <w:r w:rsidRPr="00A7670F">
        <w:tab/>
      </w:r>
      <w:r w:rsidRPr="00A7670F">
        <w:rPr>
          <w:rFonts w:ascii="Garamond" w:eastAsia="Garamond" w:hAnsi="Garamond" w:cs="Garamond"/>
          <w:b/>
          <w:bCs/>
          <w:sz w:val="22"/>
          <w:szCs w:val="22"/>
        </w:rPr>
        <w:t xml:space="preserve">                                                             </w:t>
      </w:r>
      <w:r>
        <w:rPr>
          <w:rFonts w:ascii="Garamond" w:eastAsia="Garamond" w:hAnsi="Garamond" w:cs="Garamond"/>
          <w:b/>
          <w:bCs/>
          <w:sz w:val="22"/>
          <w:szCs w:val="22"/>
        </w:rPr>
        <w:t xml:space="preserve">         </w:t>
      </w:r>
      <w:r w:rsidRPr="00A7670F">
        <w:rPr>
          <w:rFonts w:ascii="Garamond" w:eastAsia="Garamond" w:hAnsi="Garamond" w:cs="Garamond"/>
          <w:b/>
          <w:bCs/>
          <w:sz w:val="22"/>
          <w:szCs w:val="22"/>
        </w:rPr>
        <w:t xml:space="preserve">   </w:t>
      </w:r>
      <w:r>
        <w:rPr>
          <w:rFonts w:ascii="Garamond" w:eastAsia="Garamond" w:hAnsi="Garamond" w:cs="Garamond"/>
          <w:b/>
          <w:bCs/>
          <w:sz w:val="22"/>
          <w:szCs w:val="22"/>
        </w:rPr>
        <w:t xml:space="preserve">             </w:t>
      </w:r>
      <w:r>
        <w:rPr>
          <w:rFonts w:ascii="Garamond" w:eastAsia="Garamond" w:hAnsi="Garamond" w:cs="Garamond"/>
          <w:sz w:val="22"/>
          <w:szCs w:val="22"/>
        </w:rPr>
        <w:t>SYDNEY</w:t>
      </w:r>
      <w:r w:rsidRPr="00753492">
        <w:rPr>
          <w:rFonts w:ascii="Garamond" w:eastAsia="Garamond" w:hAnsi="Garamond" w:cs="Garamond"/>
          <w:sz w:val="22"/>
          <w:szCs w:val="22"/>
        </w:rPr>
        <w:t xml:space="preserve">, </w:t>
      </w:r>
      <w:r>
        <w:rPr>
          <w:rFonts w:ascii="Garamond" w:eastAsia="Garamond" w:hAnsi="Garamond" w:cs="Garamond"/>
          <w:sz w:val="22"/>
          <w:szCs w:val="22"/>
        </w:rPr>
        <w:t>NSW</w:t>
      </w:r>
    </w:p>
    <w:p w14:paraId="54616F7B" w14:textId="77777777" w:rsidR="00F52C3F" w:rsidRDefault="00F52C3F" w:rsidP="00F52C3F">
      <w:pPr>
        <w:rPr>
          <w:rFonts w:ascii="Garamond" w:eastAsia="Garamond" w:hAnsi="Garamond" w:cs="Garamond"/>
          <w:i/>
          <w:iCs/>
          <w:sz w:val="22"/>
          <w:szCs w:val="22"/>
        </w:rPr>
      </w:pP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Master of </w:t>
      </w:r>
      <w:r>
        <w:rPr>
          <w:rFonts w:ascii="Garamond" w:eastAsia="Garamond" w:hAnsi="Garamond" w:cs="Garamond"/>
          <w:i/>
          <w:iCs/>
          <w:sz w:val="22"/>
          <w:szCs w:val="22"/>
        </w:rPr>
        <w:t xml:space="preserve">Data Science </w:t>
      </w:r>
      <w:r>
        <w:rPr>
          <w:rFonts w:ascii="Garamond" w:eastAsia="Garamond" w:hAnsi="Garamond" w:cs="Garamond"/>
          <w:i/>
          <w:iCs/>
          <w:sz w:val="22"/>
          <w:szCs w:val="22"/>
        </w:rPr>
        <w:tab/>
      </w:r>
      <w:r>
        <w:tab/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</w:t>
      </w:r>
      <w:r>
        <w:tab/>
      </w:r>
      <w:r>
        <w:tab/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         </w:t>
      </w:r>
      <w:r>
        <w:tab/>
      </w:r>
      <w:r>
        <w:tab/>
      </w:r>
      <w:r>
        <w:tab/>
      </w:r>
      <w:r>
        <w:tab/>
      </w:r>
      <w:r>
        <w:tab/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               </w:t>
      </w:r>
      <w:r>
        <w:rPr>
          <w:rFonts w:ascii="Garamond" w:eastAsia="Garamond" w:hAnsi="Garamond" w:cs="Garamond"/>
          <w:i/>
          <w:iCs/>
          <w:sz w:val="22"/>
          <w:szCs w:val="22"/>
        </w:rPr>
        <w:t>March</w:t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20</w:t>
      </w:r>
      <w:r>
        <w:rPr>
          <w:rFonts w:ascii="Garamond" w:eastAsia="Garamond" w:hAnsi="Garamond" w:cs="Garamond"/>
          <w:i/>
          <w:iCs/>
          <w:sz w:val="22"/>
          <w:szCs w:val="22"/>
        </w:rPr>
        <w:t>24</w:t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- </w:t>
      </w:r>
      <w:r>
        <w:rPr>
          <w:rFonts w:ascii="Garamond" w:eastAsia="Garamond" w:hAnsi="Garamond" w:cs="Garamond"/>
          <w:i/>
          <w:iCs/>
          <w:sz w:val="22"/>
          <w:szCs w:val="22"/>
        </w:rPr>
        <w:t>November</w:t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202</w:t>
      </w:r>
      <w:r>
        <w:rPr>
          <w:rFonts w:ascii="Garamond" w:eastAsia="Garamond" w:hAnsi="Garamond" w:cs="Garamond"/>
          <w:i/>
          <w:iCs/>
          <w:sz w:val="22"/>
          <w:szCs w:val="22"/>
        </w:rPr>
        <w:t>5</w:t>
      </w:r>
    </w:p>
    <w:p w14:paraId="38FE9FB8" w14:textId="77777777" w:rsidR="00F52C3F" w:rsidRDefault="00F52C3F" w:rsidP="00F52C3F">
      <w:pPr>
        <w:rPr>
          <w:rFonts w:ascii="Garamond" w:eastAsia="Garamond" w:hAnsi="Garamond" w:cs="Garamond"/>
          <w:i/>
          <w:sz w:val="22"/>
          <w:szCs w:val="22"/>
        </w:rPr>
      </w:pPr>
    </w:p>
    <w:p w14:paraId="1B422E1D" w14:textId="77777777" w:rsidR="00F52C3F" w:rsidRDefault="00F52C3F" w:rsidP="00F52C3F">
      <w:pPr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sz w:val="22"/>
          <w:szCs w:val="22"/>
        </w:rPr>
        <w:t>INSTITUTE OF ENGINEERING, TRIBHUWAN UNIVERSITY</w:t>
      </w:r>
      <w:r>
        <w:tab/>
      </w:r>
      <w:r>
        <w:tab/>
      </w:r>
      <w:r>
        <w:tab/>
      </w:r>
      <w:r>
        <w:tab/>
      </w:r>
      <w:r w:rsidRPr="267CDF22">
        <w:rPr>
          <w:rFonts w:ascii="Garamond" w:eastAsia="Garamond" w:hAnsi="Garamond" w:cs="Garamond"/>
          <w:b/>
          <w:bCs/>
          <w:sz w:val="22"/>
          <w:szCs w:val="22"/>
        </w:rPr>
        <w:t xml:space="preserve">        </w:t>
      </w:r>
      <w:r>
        <w:rPr>
          <w:rFonts w:ascii="Garamond" w:eastAsia="Garamond" w:hAnsi="Garamond" w:cs="Garamond"/>
          <w:b/>
          <w:bCs/>
          <w:sz w:val="22"/>
          <w:szCs w:val="22"/>
        </w:rPr>
        <w:t xml:space="preserve">   </w:t>
      </w:r>
      <w:r>
        <w:rPr>
          <w:rFonts w:ascii="Garamond" w:eastAsia="Garamond" w:hAnsi="Garamond" w:cs="Garamond"/>
          <w:sz w:val="22"/>
          <w:szCs w:val="22"/>
        </w:rPr>
        <w:t>PULCHOWK</w:t>
      </w:r>
      <w:r w:rsidRPr="267CDF22">
        <w:rPr>
          <w:rFonts w:ascii="Garamond" w:eastAsia="Garamond" w:hAnsi="Garamond" w:cs="Garamond"/>
          <w:sz w:val="22"/>
          <w:szCs w:val="22"/>
        </w:rPr>
        <w:t xml:space="preserve">, </w:t>
      </w:r>
      <w:r>
        <w:rPr>
          <w:rFonts w:ascii="Garamond" w:eastAsia="Garamond" w:hAnsi="Garamond" w:cs="Garamond"/>
          <w:sz w:val="22"/>
          <w:szCs w:val="22"/>
        </w:rPr>
        <w:t>NEPAL</w:t>
      </w:r>
    </w:p>
    <w:p w14:paraId="54EFC0F6" w14:textId="77777777" w:rsidR="00F52C3F" w:rsidRPr="00A605CA" w:rsidRDefault="00F52C3F" w:rsidP="00F52C3F">
      <w:pPr>
        <w:rPr>
          <w:rFonts w:ascii="Garamond" w:eastAsia="Garamond" w:hAnsi="Garamond" w:cs="Garamond"/>
          <w:sz w:val="22"/>
          <w:szCs w:val="22"/>
        </w:rPr>
      </w:pP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Bachelor Of Computer </w:t>
      </w:r>
      <w:r>
        <w:rPr>
          <w:rFonts w:ascii="Garamond" w:eastAsia="Garamond" w:hAnsi="Garamond" w:cs="Garamond"/>
          <w:i/>
          <w:iCs/>
          <w:sz w:val="22"/>
          <w:szCs w:val="22"/>
        </w:rPr>
        <w:t>Engineering</w:t>
      </w:r>
      <w:r>
        <w:rPr>
          <w:rFonts w:ascii="Garamond" w:eastAsia="Garamond" w:hAnsi="Garamond" w:cs="Garamond"/>
          <w:i/>
          <w:iCs/>
          <w:sz w:val="22"/>
          <w:szCs w:val="22"/>
        </w:rPr>
        <w:tab/>
      </w:r>
      <w:r>
        <w:tab/>
      </w:r>
      <w:r>
        <w:tab/>
      </w:r>
      <w:r>
        <w:tab/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         </w:t>
      </w:r>
      <w:r>
        <w:tab/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                                    </w:t>
      </w:r>
      <w:r w:rsidRPr="267CDF22">
        <w:rPr>
          <w:rFonts w:ascii="Garamond" w:eastAsia="Garamond" w:hAnsi="Garamond" w:cs="Garamond"/>
          <w:b/>
          <w:bCs/>
          <w:i/>
          <w:iCs/>
          <w:sz w:val="22"/>
          <w:szCs w:val="22"/>
        </w:rPr>
        <w:t xml:space="preserve">                 </w:t>
      </w:r>
      <w:r>
        <w:rPr>
          <w:rFonts w:ascii="Garamond" w:eastAsia="Garamond" w:hAnsi="Garamond" w:cs="Garamond"/>
          <w:i/>
          <w:iCs/>
          <w:sz w:val="22"/>
          <w:szCs w:val="22"/>
        </w:rPr>
        <w:t>November</w:t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201</w:t>
      </w:r>
      <w:r>
        <w:rPr>
          <w:rFonts w:ascii="Garamond" w:eastAsia="Garamond" w:hAnsi="Garamond" w:cs="Garamond"/>
          <w:i/>
          <w:iCs/>
          <w:sz w:val="22"/>
          <w:szCs w:val="22"/>
        </w:rPr>
        <w:t>8</w:t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– </w:t>
      </w:r>
      <w:r>
        <w:rPr>
          <w:rFonts w:ascii="Garamond" w:eastAsia="Garamond" w:hAnsi="Garamond" w:cs="Garamond"/>
          <w:i/>
          <w:iCs/>
          <w:sz w:val="22"/>
          <w:szCs w:val="22"/>
        </w:rPr>
        <w:t>February</w:t>
      </w:r>
      <w:r w:rsidRPr="267CDF22">
        <w:rPr>
          <w:rFonts w:ascii="Garamond" w:eastAsia="Garamond" w:hAnsi="Garamond" w:cs="Garamond"/>
          <w:i/>
          <w:iCs/>
          <w:sz w:val="22"/>
          <w:szCs w:val="22"/>
        </w:rPr>
        <w:t xml:space="preserve"> 20</w:t>
      </w:r>
      <w:r>
        <w:rPr>
          <w:rFonts w:ascii="Garamond" w:eastAsia="Garamond" w:hAnsi="Garamond" w:cs="Garamond"/>
          <w:i/>
          <w:iCs/>
          <w:sz w:val="22"/>
          <w:szCs w:val="22"/>
        </w:rPr>
        <w:t>23</w:t>
      </w:r>
    </w:p>
    <w:p w14:paraId="14339AAF" w14:textId="77777777" w:rsidR="00F52C3F" w:rsidRPr="00F52C3F" w:rsidRDefault="00F52C3F" w:rsidP="00F52C3F">
      <w:pPr>
        <w:rPr>
          <w:rFonts w:ascii="Garamond" w:eastAsia="Garamond" w:hAnsi="Garamond" w:cs="Garamond"/>
          <w:sz w:val="22"/>
          <w:szCs w:val="22"/>
        </w:rPr>
      </w:pPr>
    </w:p>
    <w:p w14:paraId="4D557BA5" w14:textId="77777777" w:rsidR="00D023EB" w:rsidRDefault="00D023EB" w:rsidP="00F23B10">
      <w:pPr>
        <w:widowControl w:val="0"/>
        <w:tabs>
          <w:tab w:val="left" w:pos="510"/>
        </w:tabs>
        <w:autoSpaceDE w:val="0"/>
        <w:autoSpaceDN w:val="0"/>
        <w:spacing w:before="5" w:line="220" w:lineRule="auto"/>
        <w:ind w:right="515"/>
        <w:rPr>
          <w:rFonts w:ascii="Garamond" w:eastAsia="Garamond" w:hAnsi="Garamond" w:cs="Garamond"/>
          <w:iCs/>
          <w:sz w:val="22"/>
          <w:szCs w:val="22"/>
        </w:rPr>
      </w:pPr>
    </w:p>
    <w:p w14:paraId="75E44CD3" w14:textId="7E78AFC5" w:rsidR="00D023EB" w:rsidRPr="00A605CA" w:rsidRDefault="001F6FB5" w:rsidP="00A605CA">
      <w:pPr>
        <w:pBdr>
          <w:bottom w:val="single" w:sz="4" w:space="0" w:color="000000"/>
        </w:pBdr>
        <w:rPr>
          <w:rFonts w:ascii="Garamond" w:eastAsia="Garamond" w:hAnsi="Garamond" w:cs="Garamond"/>
          <w:b/>
          <w:color w:val="0070C0"/>
          <w:sz w:val="28"/>
          <w:szCs w:val="28"/>
        </w:rPr>
      </w:pPr>
      <w:r>
        <w:rPr>
          <w:rFonts w:ascii="Garamond" w:eastAsia="Garamond" w:hAnsi="Garamond" w:cs="Garamond"/>
          <w:b/>
          <w:color w:val="0070C0"/>
          <w:sz w:val="28"/>
          <w:szCs w:val="28"/>
        </w:rPr>
        <w:t>PROJECTS</w:t>
      </w:r>
    </w:p>
    <w:p w14:paraId="6766E509" w14:textId="77777777" w:rsidR="00EE0BA6" w:rsidRDefault="00EE0BA6" w:rsidP="00EE0BA6">
      <w:pPr>
        <w:rPr>
          <w:rFonts w:ascii="Calibri" w:hAnsi="Calibri" w:cs="Calibri"/>
          <w:b/>
          <w:bCs/>
          <w:sz w:val="21"/>
          <w:szCs w:val="21"/>
        </w:rPr>
      </w:pPr>
    </w:p>
    <w:p w14:paraId="1092372A" w14:textId="0CC25DBE" w:rsidR="00BB234B" w:rsidRPr="00BB234B" w:rsidRDefault="00BB234B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lastRenderedPageBreak/>
        <w:t>HR Forecasting &amp; ML Automation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— </w:t>
      </w:r>
      <w:proofErr w:type="spellStart"/>
      <w:r w:rsidRPr="00BB234B">
        <w:rPr>
          <w:rFonts w:ascii="Garamond" w:hAnsi="Garamond" w:cs="Calibri"/>
          <w:sz w:val="22"/>
          <w:szCs w:val="22"/>
          <w:lang w:val="en-AU"/>
        </w:rPr>
        <w:t>UniPhi</w:t>
      </w:r>
      <w:proofErr w:type="spellEnd"/>
      <w:r w:rsidRPr="00BB234B">
        <w:rPr>
          <w:rFonts w:ascii="Garamond" w:hAnsi="Garamond" w:cs="Calibri"/>
          <w:sz w:val="22"/>
          <w:szCs w:val="22"/>
          <w:lang w:val="en-AU"/>
        </w:rPr>
        <w:t xml:space="preserve"> Software (</w:t>
      </w:r>
      <w:r w:rsidR="00B31C9D">
        <w:rPr>
          <w:rFonts w:ascii="Garamond" w:hAnsi="Garamond" w:cs="Calibri"/>
          <w:sz w:val="22"/>
          <w:szCs w:val="22"/>
          <w:lang w:val="en-AU"/>
        </w:rPr>
        <w:t xml:space="preserve">Sydney, </w:t>
      </w:r>
      <w:r w:rsidRPr="00BB234B">
        <w:rPr>
          <w:rFonts w:ascii="Garamond" w:hAnsi="Garamond" w:cs="Calibri"/>
          <w:sz w:val="22"/>
          <w:szCs w:val="22"/>
          <w:lang w:val="en-AU"/>
        </w:rPr>
        <w:t>2025)</w:t>
      </w:r>
    </w:p>
    <w:p w14:paraId="545B0426" w14:textId="77777777" w:rsidR="00BB234B" w:rsidRPr="00BB234B" w:rsidRDefault="00BB234B" w:rsidP="00BB234B">
      <w:pPr>
        <w:pStyle w:val="ListParagraph"/>
        <w:numPr>
          <w:ilvl w:val="0"/>
          <w:numId w:val="19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Built predictive analytics pipelines using </w:t>
      </w:r>
      <w:proofErr w:type="spellStart"/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PySpark</w:t>
      </w:r>
      <w:proofErr w:type="spellEnd"/>
      <w:r w:rsidRPr="00BB234B">
        <w:rPr>
          <w:rFonts w:ascii="Garamond" w:hAnsi="Garamond" w:cs="Calibri"/>
          <w:sz w:val="22"/>
          <w:szCs w:val="22"/>
          <w:lang w:val="en-AU"/>
        </w:rPr>
        <w:t xml:space="preserve"> and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Azure ML Studio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to forecast HR metrics.</w:t>
      </w:r>
    </w:p>
    <w:p w14:paraId="42BB00FE" w14:textId="77777777" w:rsidR="00BB234B" w:rsidRPr="00BB234B" w:rsidRDefault="00BB234B" w:rsidP="00BB234B">
      <w:pPr>
        <w:pStyle w:val="ListParagraph"/>
        <w:numPr>
          <w:ilvl w:val="0"/>
          <w:numId w:val="19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Automated model retraining and deployment using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Azure Data Factory (ADF)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and integrated outputs into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Power BI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dashboards, improving forecast accuracy and eliminating manual updates.</w:t>
      </w:r>
    </w:p>
    <w:p w14:paraId="1B21EC4A" w14:textId="77777777" w:rsidR="00BB234B" w:rsidRPr="00BB234B" w:rsidRDefault="00BB234B" w:rsidP="00BB234B">
      <w:pPr>
        <w:pStyle w:val="ListParagraph"/>
        <w:numPr>
          <w:ilvl w:val="0"/>
          <w:numId w:val="19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Enhanced stakeholder decision-making by creating a fully automated, end-to-end forecasting workflow.</w:t>
      </w:r>
    </w:p>
    <w:p w14:paraId="0D844757" w14:textId="77777777" w:rsidR="00BB234B" w:rsidRPr="00BB234B" w:rsidRDefault="00000000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>
        <w:rPr>
          <w:rFonts w:ascii="Garamond" w:hAnsi="Garamond" w:cs="Calibri"/>
          <w:sz w:val="22"/>
          <w:szCs w:val="22"/>
          <w:lang w:val="en-AU"/>
        </w:rPr>
        <w:pict w14:anchorId="7CE8E41E">
          <v:rect id="_x0000_i1025" style="width:0;height:1.5pt" o:hralign="center" o:hrstd="t" o:hr="t" fillcolor="#a0a0a0" stroked="f"/>
        </w:pict>
      </w:r>
    </w:p>
    <w:p w14:paraId="26B19293" w14:textId="2EB3DC90" w:rsidR="00BB234B" w:rsidRPr="00BB234B" w:rsidRDefault="00BB234B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Robust Movie Recommendation System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— </w:t>
      </w:r>
      <w:r>
        <w:rPr>
          <w:rFonts w:ascii="Garamond" w:hAnsi="Garamond" w:cs="Calibri"/>
          <w:sz w:val="22"/>
          <w:szCs w:val="22"/>
          <w:lang w:val="en-AU"/>
        </w:rPr>
        <w:t>Charles Darwin University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(</w:t>
      </w:r>
      <w:r w:rsidR="00B31C9D">
        <w:rPr>
          <w:rFonts w:ascii="Garamond" w:hAnsi="Garamond" w:cs="Calibri"/>
          <w:sz w:val="22"/>
          <w:szCs w:val="22"/>
          <w:lang w:val="en-AU"/>
        </w:rPr>
        <w:t xml:space="preserve">Sydney, </w:t>
      </w:r>
      <w:r w:rsidRPr="00BB234B">
        <w:rPr>
          <w:rFonts w:ascii="Garamond" w:hAnsi="Garamond" w:cs="Calibri"/>
          <w:sz w:val="22"/>
          <w:szCs w:val="22"/>
          <w:lang w:val="en-AU"/>
        </w:rPr>
        <w:t>2025)</w:t>
      </w:r>
    </w:p>
    <w:p w14:paraId="0550CD33" w14:textId="77777777" w:rsidR="00BB234B" w:rsidRPr="00BB234B" w:rsidRDefault="00BB234B" w:rsidP="00BB234B">
      <w:pPr>
        <w:pStyle w:val="ListParagraph"/>
        <w:numPr>
          <w:ilvl w:val="0"/>
          <w:numId w:val="23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Built a hybrid recommender system combining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SVD (matrix factorization)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and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content-based similarity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for personalized movie recommendations.</w:t>
      </w:r>
    </w:p>
    <w:p w14:paraId="07DCCF0F" w14:textId="77777777" w:rsidR="00BB234B" w:rsidRPr="00BB234B" w:rsidRDefault="00BB234B" w:rsidP="00BB234B">
      <w:pPr>
        <w:pStyle w:val="ListParagraph"/>
        <w:numPr>
          <w:ilvl w:val="0"/>
          <w:numId w:val="23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Developed and deployed an interactive </w:t>
      </w:r>
      <w:proofErr w:type="spellStart"/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Streamlit</w:t>
      </w:r>
      <w:proofErr w:type="spellEnd"/>
      <w:r w:rsidRPr="00BB234B">
        <w:rPr>
          <w:rFonts w:ascii="Garamond" w:hAnsi="Garamond" w:cs="Calibri"/>
          <w:sz w:val="22"/>
          <w:szCs w:val="22"/>
          <w:lang w:val="en-AU"/>
        </w:rPr>
        <w:t xml:space="preserve"> web application with real-time results.</w:t>
      </w:r>
    </w:p>
    <w:p w14:paraId="3D002866" w14:textId="77777777" w:rsidR="00BB234B" w:rsidRPr="00BB234B" w:rsidRDefault="00BB234B" w:rsidP="00BB234B">
      <w:pPr>
        <w:pStyle w:val="ListParagraph"/>
        <w:numPr>
          <w:ilvl w:val="0"/>
          <w:numId w:val="23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Integrated external metadata via TMDB API, enabling enriched models and higher recommendation accuracy.</w:t>
      </w:r>
    </w:p>
    <w:p w14:paraId="65E0D219" w14:textId="005ED883" w:rsidR="00BB234B" w:rsidRPr="00BB234B" w:rsidRDefault="00BB234B" w:rsidP="00BB234B">
      <w:pPr>
        <w:pStyle w:val="ListParagraph"/>
        <w:numPr>
          <w:ilvl w:val="0"/>
          <w:numId w:val="23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Designed modular pipelines to retrain models and update similarity matrices for continuous system improvement.</w:t>
      </w:r>
      <w:r w:rsidRPr="00BB234B">
        <w:rPr>
          <w:rFonts w:ascii="Garamond" w:hAnsi="Garamond" w:cs="Calibri"/>
          <w:sz w:val="22"/>
          <w:szCs w:val="22"/>
          <w:lang w:val="en-AU"/>
        </w:rPr>
        <w:br/>
        <w:t xml:space="preserve">GitHub: </w:t>
      </w:r>
      <w:hyperlink r:id="rId12" w:tgtFrame="_new" w:history="1">
        <w:r w:rsidR="0091525D">
          <w:rPr>
            <w:rStyle w:val="Hyperlink"/>
            <w:rFonts w:ascii="Garamond" w:hAnsi="Garamond" w:cs="Calibri"/>
            <w:sz w:val="22"/>
            <w:szCs w:val="22"/>
            <w:lang w:val="en-AU"/>
          </w:rPr>
          <w:t>https://github.com/0000Blaze/robust-recommender-systems</w:t>
        </w:r>
      </w:hyperlink>
    </w:p>
    <w:p w14:paraId="7F728874" w14:textId="5DAA35DA" w:rsidR="00BB234B" w:rsidRPr="00BB234B" w:rsidRDefault="00000000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>
        <w:rPr>
          <w:rFonts w:ascii="Garamond" w:hAnsi="Garamond" w:cs="Calibri"/>
          <w:sz w:val="22"/>
          <w:szCs w:val="22"/>
          <w:lang w:val="en-AU"/>
        </w:rPr>
        <w:pict w14:anchorId="146CEDF8">
          <v:rect id="_x0000_i1026" style="width:0;height:1.5pt" o:hralign="center" o:hrstd="t" o:hr="t" fillcolor="#a0a0a0" stroked="f"/>
        </w:pict>
      </w:r>
    </w:p>
    <w:p w14:paraId="67E9C578" w14:textId="77777777" w:rsidR="00BB234B" w:rsidRPr="00BB234B" w:rsidRDefault="00BB234B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Serverless Medical Report Generator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— Genese Solution (United Kingdom, 2023)</w:t>
      </w:r>
    </w:p>
    <w:p w14:paraId="0E498C33" w14:textId="77777777" w:rsidR="00BB234B" w:rsidRPr="00BB234B" w:rsidRDefault="00BB234B" w:rsidP="00BB234B">
      <w:pPr>
        <w:pStyle w:val="ListParagraph"/>
        <w:numPr>
          <w:ilvl w:val="0"/>
          <w:numId w:val="20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Designed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AWS Lambda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pipelines to automate medical report generation and raw data ingestion.</w:t>
      </w:r>
    </w:p>
    <w:p w14:paraId="369440D1" w14:textId="77777777" w:rsidR="00BB234B" w:rsidRPr="00BB234B" w:rsidRDefault="00BB234B" w:rsidP="00BB234B">
      <w:pPr>
        <w:pStyle w:val="ListParagraph"/>
        <w:numPr>
          <w:ilvl w:val="0"/>
          <w:numId w:val="20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Achieved a 40% reduction in processing time through serverless, event-driven orchestration.</w:t>
      </w:r>
    </w:p>
    <w:p w14:paraId="708765EB" w14:textId="77777777" w:rsidR="00BB234B" w:rsidRPr="00BB234B" w:rsidRDefault="00BB234B" w:rsidP="00BB234B">
      <w:pPr>
        <w:pStyle w:val="ListParagraph"/>
        <w:numPr>
          <w:ilvl w:val="0"/>
          <w:numId w:val="20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Improved reliability and scalability by leveraging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S3, Lambda triggers</w:t>
      </w:r>
      <w:r w:rsidRPr="00BB234B">
        <w:rPr>
          <w:rFonts w:ascii="Garamond" w:hAnsi="Garamond" w:cs="Calibri"/>
          <w:sz w:val="22"/>
          <w:szCs w:val="22"/>
          <w:lang w:val="en-AU"/>
        </w:rPr>
        <w:t>, and modular pipeline components.</w:t>
      </w:r>
    </w:p>
    <w:p w14:paraId="155DD9F7" w14:textId="77777777" w:rsidR="00BB234B" w:rsidRPr="00BB234B" w:rsidRDefault="00000000" w:rsidP="00BB234B">
      <w:pPr>
        <w:pStyle w:val="ListParagraph"/>
        <w:ind w:left="360"/>
        <w:rPr>
          <w:rFonts w:ascii="Garamond" w:hAnsi="Garamond" w:cs="Calibri"/>
          <w:b/>
          <w:bCs/>
          <w:sz w:val="22"/>
          <w:szCs w:val="22"/>
          <w:lang w:val="en-AU"/>
        </w:rPr>
      </w:pPr>
      <w:r>
        <w:rPr>
          <w:rFonts w:ascii="Garamond" w:hAnsi="Garamond" w:cs="Calibri"/>
          <w:sz w:val="22"/>
          <w:szCs w:val="22"/>
          <w:lang w:val="en-AU"/>
        </w:rPr>
        <w:pict w14:anchorId="31F1EEB4">
          <v:rect id="_x0000_i1027" style="width:0;height:1.5pt" o:hralign="center" o:hrstd="t" o:hr="t" fillcolor="#a0a0a0" stroked="f"/>
        </w:pict>
      </w:r>
    </w:p>
    <w:p w14:paraId="4C7F9A4B" w14:textId="77777777" w:rsidR="00BB234B" w:rsidRPr="00BB234B" w:rsidRDefault="00BB234B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Domain-Specific NLP Chatbot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— Genese Solution (United States, 2023)</w:t>
      </w:r>
    </w:p>
    <w:p w14:paraId="564F069D" w14:textId="77777777" w:rsidR="00BB234B" w:rsidRPr="00BB234B" w:rsidRDefault="00BB234B" w:rsidP="00BB234B">
      <w:pPr>
        <w:pStyle w:val="ListParagraph"/>
        <w:numPr>
          <w:ilvl w:val="0"/>
          <w:numId w:val="21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Led the development of an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NLP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-based chatbot that converts natural-language questions into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SQL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queries.</w:t>
      </w:r>
    </w:p>
    <w:p w14:paraId="30BD86EF" w14:textId="77777777" w:rsidR="00BB234B" w:rsidRPr="00BB234B" w:rsidRDefault="00BB234B" w:rsidP="00BB234B">
      <w:pPr>
        <w:pStyle w:val="ListParagraph"/>
        <w:numPr>
          <w:ilvl w:val="0"/>
          <w:numId w:val="21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Built automated data-retrieval and deployment pipelines to enable continuous model improvement.</w:t>
      </w:r>
    </w:p>
    <w:p w14:paraId="71EE46C1" w14:textId="77777777" w:rsidR="00BB234B" w:rsidRPr="00BB234B" w:rsidRDefault="00BB234B" w:rsidP="00BB234B">
      <w:pPr>
        <w:pStyle w:val="ListParagraph"/>
        <w:numPr>
          <w:ilvl w:val="0"/>
          <w:numId w:val="21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Streamlined insights delivery for non-technical business users across multiple departments.</w:t>
      </w:r>
    </w:p>
    <w:p w14:paraId="5D1D4256" w14:textId="77777777" w:rsidR="00BB234B" w:rsidRPr="00BB234B" w:rsidRDefault="00000000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>
        <w:rPr>
          <w:rFonts w:ascii="Garamond" w:hAnsi="Garamond" w:cs="Calibri"/>
          <w:sz w:val="22"/>
          <w:szCs w:val="22"/>
          <w:lang w:val="en-AU"/>
        </w:rPr>
        <w:pict w14:anchorId="295F3E4B">
          <v:rect id="_x0000_i1028" style="width:0;height:1.5pt" o:hralign="center" o:hrstd="t" o:hr="t" fillcolor="#a0a0a0" stroked="f"/>
        </w:pict>
      </w:r>
    </w:p>
    <w:p w14:paraId="4686D08F" w14:textId="77777777" w:rsidR="00BB234B" w:rsidRPr="00BB234B" w:rsidRDefault="00BB234B" w:rsidP="00BB234B">
      <w:pPr>
        <w:pStyle w:val="ListParagraph"/>
        <w:ind w:left="360"/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OCR &amp; Text-to-Speech Automation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— LIS Nepal / Yomari (Nepal, 2022–2023)</w:t>
      </w:r>
    </w:p>
    <w:p w14:paraId="3CFBC655" w14:textId="77777777" w:rsidR="00BB234B" w:rsidRPr="00BB234B" w:rsidRDefault="00BB234B" w:rsidP="00BB234B">
      <w:pPr>
        <w:pStyle w:val="ListParagraph"/>
        <w:numPr>
          <w:ilvl w:val="0"/>
          <w:numId w:val="22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 xml:space="preserve">Developed a Python-based </w:t>
      </w:r>
      <w:r w:rsidRPr="00BB234B">
        <w:rPr>
          <w:rFonts w:ascii="Garamond" w:hAnsi="Garamond" w:cs="Calibri"/>
          <w:b/>
          <w:bCs/>
          <w:sz w:val="22"/>
          <w:szCs w:val="22"/>
          <w:lang w:val="en-AU"/>
        </w:rPr>
        <w:t>OCR + TTS</w:t>
      </w:r>
      <w:r w:rsidRPr="00BB234B">
        <w:rPr>
          <w:rFonts w:ascii="Garamond" w:hAnsi="Garamond" w:cs="Calibri"/>
          <w:sz w:val="22"/>
          <w:szCs w:val="22"/>
          <w:lang w:val="en-AU"/>
        </w:rPr>
        <w:t xml:space="preserve"> system to automate text extraction and audio output.</w:t>
      </w:r>
    </w:p>
    <w:p w14:paraId="21F47031" w14:textId="77777777" w:rsidR="00BB234B" w:rsidRPr="00BB234B" w:rsidRDefault="00BB234B" w:rsidP="00BB234B">
      <w:pPr>
        <w:pStyle w:val="ListParagraph"/>
        <w:numPr>
          <w:ilvl w:val="0"/>
          <w:numId w:val="22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Improved processing speed by 25% through optimized preprocessing and model integration.</w:t>
      </w:r>
    </w:p>
    <w:p w14:paraId="3980BBF4" w14:textId="77777777" w:rsidR="00BB234B" w:rsidRPr="00BB234B" w:rsidRDefault="00BB234B" w:rsidP="00BB234B">
      <w:pPr>
        <w:pStyle w:val="ListParagraph"/>
        <w:numPr>
          <w:ilvl w:val="0"/>
          <w:numId w:val="22"/>
        </w:numPr>
        <w:rPr>
          <w:rFonts w:ascii="Garamond" w:hAnsi="Garamond" w:cs="Calibri"/>
          <w:sz w:val="22"/>
          <w:szCs w:val="22"/>
          <w:lang w:val="en-AU"/>
        </w:rPr>
      </w:pPr>
      <w:r w:rsidRPr="00BB234B">
        <w:rPr>
          <w:rFonts w:ascii="Garamond" w:hAnsi="Garamond" w:cs="Calibri"/>
          <w:sz w:val="22"/>
          <w:szCs w:val="22"/>
          <w:lang w:val="en-AU"/>
        </w:rPr>
        <w:t>Delivered a production-ready workflow for automated document-to-speech transformation.</w:t>
      </w:r>
    </w:p>
    <w:p w14:paraId="45AA5E8A" w14:textId="77777777" w:rsidR="00EE0BA6" w:rsidRDefault="00EE0BA6" w:rsidP="00EE0BA6">
      <w:pPr>
        <w:pStyle w:val="ListParagraph"/>
        <w:ind w:left="360"/>
        <w:rPr>
          <w:rFonts w:ascii="Garamond" w:eastAsia="Garamond" w:hAnsi="Garamond" w:cs="Garamond"/>
          <w:sz w:val="22"/>
          <w:szCs w:val="22"/>
        </w:rPr>
      </w:pPr>
    </w:p>
    <w:p w14:paraId="096A7F95" w14:textId="46AEC4F0" w:rsidR="001F6FB5" w:rsidRPr="00A605CA" w:rsidRDefault="001F6FB5" w:rsidP="001F6FB5">
      <w:pPr>
        <w:pBdr>
          <w:bottom w:val="single" w:sz="4" w:space="0" w:color="000000"/>
        </w:pBdr>
        <w:rPr>
          <w:rFonts w:ascii="Garamond" w:eastAsia="Garamond" w:hAnsi="Garamond" w:cs="Garamond"/>
          <w:b/>
          <w:color w:val="0070C0"/>
          <w:sz w:val="28"/>
          <w:szCs w:val="28"/>
        </w:rPr>
      </w:pPr>
      <w:r>
        <w:rPr>
          <w:rFonts w:ascii="Garamond" w:eastAsia="Garamond" w:hAnsi="Garamond" w:cs="Garamond"/>
          <w:b/>
          <w:color w:val="0070C0"/>
          <w:sz w:val="28"/>
          <w:szCs w:val="28"/>
        </w:rPr>
        <w:t>CERTIFICATIONS</w:t>
      </w:r>
      <w:r w:rsidR="00EE0BA6">
        <w:rPr>
          <w:rFonts w:ascii="Garamond" w:eastAsia="Garamond" w:hAnsi="Garamond" w:cs="Garamond"/>
          <w:b/>
          <w:color w:val="0070C0"/>
          <w:sz w:val="28"/>
          <w:szCs w:val="28"/>
        </w:rPr>
        <w:t xml:space="preserve"> &amp; AWARDS</w:t>
      </w:r>
    </w:p>
    <w:p w14:paraId="4BB9B5F1" w14:textId="77777777" w:rsidR="001F6FB5" w:rsidRPr="001F6FB5" w:rsidRDefault="001F6FB5" w:rsidP="001F6FB5">
      <w:pPr>
        <w:pStyle w:val="ListParagraph"/>
        <w:numPr>
          <w:ilvl w:val="0"/>
          <w:numId w:val="15"/>
        </w:numPr>
        <w:rPr>
          <w:rFonts w:ascii="Garamond" w:hAnsi="Garamond" w:cs="Calibri"/>
          <w:sz w:val="22"/>
          <w:szCs w:val="22"/>
        </w:rPr>
      </w:pPr>
      <w:r w:rsidRPr="001F6FB5">
        <w:rPr>
          <w:rFonts w:ascii="Garamond" w:hAnsi="Garamond" w:cs="Calibri"/>
          <w:sz w:val="22"/>
          <w:szCs w:val="22"/>
        </w:rPr>
        <w:t xml:space="preserve">Artificial Intelligence Fellowship – </w:t>
      </w:r>
      <w:proofErr w:type="spellStart"/>
      <w:r w:rsidRPr="001F6FB5">
        <w:rPr>
          <w:rFonts w:ascii="Garamond" w:hAnsi="Garamond" w:cs="Calibri"/>
          <w:sz w:val="22"/>
          <w:szCs w:val="22"/>
        </w:rPr>
        <w:t>Fusemachines</w:t>
      </w:r>
      <w:proofErr w:type="spellEnd"/>
      <w:r w:rsidRPr="001F6FB5">
        <w:rPr>
          <w:rFonts w:ascii="Garamond" w:hAnsi="Garamond" w:cs="Calibri"/>
          <w:sz w:val="22"/>
          <w:szCs w:val="22"/>
        </w:rPr>
        <w:t xml:space="preserve"> (2022-23)</w:t>
      </w:r>
    </w:p>
    <w:p w14:paraId="72C38A1C" w14:textId="0CDB14CD" w:rsidR="001F6FB5" w:rsidRPr="001F6FB5" w:rsidRDefault="001F6FB5" w:rsidP="001F6FB5">
      <w:pPr>
        <w:pStyle w:val="ListParagraph"/>
        <w:numPr>
          <w:ilvl w:val="0"/>
          <w:numId w:val="15"/>
        </w:numPr>
        <w:rPr>
          <w:rFonts w:ascii="Garamond" w:hAnsi="Garamond" w:cs="Calibri"/>
          <w:sz w:val="22"/>
          <w:szCs w:val="22"/>
        </w:rPr>
      </w:pPr>
      <w:r w:rsidRPr="001F6FB5">
        <w:rPr>
          <w:rFonts w:ascii="Garamond" w:hAnsi="Garamond" w:cs="Calibri"/>
          <w:sz w:val="22"/>
          <w:szCs w:val="22"/>
        </w:rPr>
        <w:t xml:space="preserve">Data Fellowship – Code </w:t>
      </w:r>
      <w:proofErr w:type="gramStart"/>
      <w:r w:rsidRPr="001F6FB5">
        <w:rPr>
          <w:rFonts w:ascii="Garamond" w:hAnsi="Garamond" w:cs="Calibri"/>
          <w:sz w:val="22"/>
          <w:szCs w:val="22"/>
        </w:rPr>
        <w:t>For</w:t>
      </w:r>
      <w:proofErr w:type="gramEnd"/>
      <w:r w:rsidRPr="001F6FB5">
        <w:rPr>
          <w:rFonts w:ascii="Garamond" w:hAnsi="Garamond" w:cs="Calibri"/>
          <w:sz w:val="22"/>
          <w:szCs w:val="22"/>
        </w:rPr>
        <w:t xml:space="preserve"> Nepal (2023)</w:t>
      </w:r>
    </w:p>
    <w:p w14:paraId="464969BE" w14:textId="3957A78C" w:rsidR="001F6FB5" w:rsidRPr="001F6FB5" w:rsidRDefault="001F6FB5" w:rsidP="001F6FB5">
      <w:pPr>
        <w:pStyle w:val="ListParagraph"/>
        <w:numPr>
          <w:ilvl w:val="0"/>
          <w:numId w:val="15"/>
        </w:numPr>
        <w:rPr>
          <w:rFonts w:ascii="Garamond" w:hAnsi="Garamond" w:cs="Calibri"/>
          <w:sz w:val="22"/>
          <w:szCs w:val="22"/>
        </w:rPr>
      </w:pPr>
      <w:r w:rsidRPr="001F6FB5">
        <w:rPr>
          <w:rFonts w:ascii="Garamond" w:hAnsi="Garamond" w:cs="Calibri"/>
          <w:sz w:val="22"/>
          <w:szCs w:val="22"/>
        </w:rPr>
        <w:t>Associate Member – Australian Computer Society (2024-Present)</w:t>
      </w:r>
    </w:p>
    <w:p w14:paraId="22FDF1D1" w14:textId="77777777" w:rsidR="00EE0BA6" w:rsidRDefault="001F6FB5" w:rsidP="00EE0BA6">
      <w:pPr>
        <w:pStyle w:val="ListParagraph"/>
        <w:numPr>
          <w:ilvl w:val="0"/>
          <w:numId w:val="15"/>
        </w:numPr>
        <w:rPr>
          <w:rFonts w:ascii="Garamond" w:hAnsi="Garamond" w:cs="Calibri"/>
          <w:sz w:val="22"/>
          <w:szCs w:val="22"/>
        </w:rPr>
      </w:pPr>
      <w:r w:rsidRPr="001F6FB5">
        <w:rPr>
          <w:rFonts w:ascii="Garamond" w:hAnsi="Garamond" w:cs="Calibri"/>
          <w:sz w:val="22"/>
          <w:szCs w:val="22"/>
        </w:rPr>
        <w:t xml:space="preserve">IT Head &amp; Advisor – Leo Club of Kathmandu </w:t>
      </w:r>
      <w:proofErr w:type="spellStart"/>
      <w:r w:rsidRPr="001F6FB5">
        <w:rPr>
          <w:rFonts w:ascii="Garamond" w:hAnsi="Garamond" w:cs="Calibri"/>
          <w:sz w:val="22"/>
          <w:szCs w:val="22"/>
        </w:rPr>
        <w:t>Budhi</w:t>
      </w:r>
      <w:proofErr w:type="spellEnd"/>
      <w:r w:rsidRPr="001F6FB5">
        <w:rPr>
          <w:rFonts w:ascii="Garamond" w:hAnsi="Garamond" w:cs="Calibri"/>
          <w:sz w:val="22"/>
          <w:szCs w:val="22"/>
        </w:rPr>
        <w:t xml:space="preserve"> Gandaki (2020-24)</w:t>
      </w:r>
    </w:p>
    <w:p w14:paraId="1D4EDF78" w14:textId="77777777" w:rsidR="00EE0BA6" w:rsidRDefault="001F6FB5" w:rsidP="00EE0BA6">
      <w:pPr>
        <w:pStyle w:val="ListParagraph"/>
        <w:numPr>
          <w:ilvl w:val="0"/>
          <w:numId w:val="15"/>
        </w:numPr>
        <w:rPr>
          <w:rFonts w:ascii="Garamond" w:hAnsi="Garamond" w:cs="Calibri"/>
          <w:sz w:val="22"/>
          <w:szCs w:val="22"/>
        </w:rPr>
      </w:pPr>
      <w:r w:rsidRPr="00EE0BA6">
        <w:rPr>
          <w:rFonts w:ascii="Garamond" w:hAnsi="Garamond" w:cs="Calibri"/>
          <w:sz w:val="22"/>
          <w:szCs w:val="22"/>
        </w:rPr>
        <w:t xml:space="preserve">Winner – Yomari Coding Competition (2022) | </w:t>
      </w:r>
      <w:proofErr w:type="spellStart"/>
      <w:r w:rsidRPr="00EE0BA6">
        <w:rPr>
          <w:rFonts w:ascii="Garamond" w:hAnsi="Garamond" w:cs="Calibri"/>
          <w:sz w:val="22"/>
          <w:szCs w:val="22"/>
        </w:rPr>
        <w:t>Datathon</w:t>
      </w:r>
      <w:proofErr w:type="spellEnd"/>
      <w:r w:rsidRPr="00EE0BA6">
        <w:rPr>
          <w:rFonts w:ascii="Garamond" w:hAnsi="Garamond" w:cs="Calibri"/>
          <w:sz w:val="22"/>
          <w:szCs w:val="22"/>
        </w:rPr>
        <w:t xml:space="preserve"> </w:t>
      </w:r>
      <w:proofErr w:type="spellStart"/>
      <w:r w:rsidRPr="00EE0BA6">
        <w:rPr>
          <w:rFonts w:ascii="Garamond" w:hAnsi="Garamond" w:cs="Calibri"/>
          <w:sz w:val="22"/>
          <w:szCs w:val="22"/>
        </w:rPr>
        <w:t>OpenIMIS</w:t>
      </w:r>
      <w:proofErr w:type="spellEnd"/>
      <w:r w:rsidRPr="00EE0BA6">
        <w:rPr>
          <w:rFonts w:ascii="Garamond" w:hAnsi="Garamond" w:cs="Calibri"/>
          <w:sz w:val="22"/>
          <w:szCs w:val="22"/>
        </w:rPr>
        <w:t>-DRG Thailand (2022)</w:t>
      </w:r>
    </w:p>
    <w:p w14:paraId="06139BF4" w14:textId="29076F8B" w:rsidR="001F6FB5" w:rsidRPr="00EE0BA6" w:rsidRDefault="001F6FB5" w:rsidP="00EE0BA6">
      <w:pPr>
        <w:pStyle w:val="ListParagraph"/>
        <w:numPr>
          <w:ilvl w:val="0"/>
          <w:numId w:val="15"/>
        </w:numPr>
        <w:rPr>
          <w:rFonts w:ascii="Garamond" w:hAnsi="Garamond" w:cs="Calibri"/>
          <w:sz w:val="22"/>
          <w:szCs w:val="22"/>
        </w:rPr>
      </w:pPr>
      <w:proofErr w:type="spellStart"/>
      <w:r w:rsidRPr="00EE0BA6">
        <w:rPr>
          <w:rFonts w:ascii="Garamond" w:hAnsi="Garamond" w:cs="Calibri"/>
          <w:sz w:val="22"/>
          <w:szCs w:val="22"/>
        </w:rPr>
        <w:t>Organiser</w:t>
      </w:r>
      <w:proofErr w:type="spellEnd"/>
      <w:r w:rsidRPr="00EE0BA6">
        <w:rPr>
          <w:rFonts w:ascii="Garamond" w:hAnsi="Garamond" w:cs="Calibri"/>
          <w:sz w:val="22"/>
          <w:szCs w:val="22"/>
        </w:rPr>
        <w:t xml:space="preserve"> – Locus Coding Competition (2023) | Presenter – </w:t>
      </w:r>
      <w:proofErr w:type="spellStart"/>
      <w:r w:rsidRPr="00EE0BA6">
        <w:rPr>
          <w:rFonts w:ascii="Garamond" w:hAnsi="Garamond" w:cs="Calibri"/>
          <w:sz w:val="22"/>
          <w:szCs w:val="22"/>
        </w:rPr>
        <w:t>AeHIN</w:t>
      </w:r>
      <w:proofErr w:type="spellEnd"/>
      <w:r w:rsidRPr="00EE0BA6">
        <w:rPr>
          <w:rFonts w:ascii="Garamond" w:hAnsi="Garamond" w:cs="Calibri"/>
          <w:sz w:val="22"/>
          <w:szCs w:val="22"/>
        </w:rPr>
        <w:t xml:space="preserve"> Hour (2022)</w:t>
      </w:r>
    </w:p>
    <w:p w14:paraId="3D7D2C27" w14:textId="77777777" w:rsidR="001F6FB5" w:rsidRDefault="001F6FB5" w:rsidP="001F6FB5">
      <w:pPr>
        <w:pStyle w:val="ListParagraph"/>
        <w:ind w:left="360"/>
        <w:rPr>
          <w:rFonts w:ascii="Calibri" w:hAnsi="Calibri" w:cs="Calibri"/>
          <w:sz w:val="21"/>
          <w:szCs w:val="21"/>
        </w:rPr>
      </w:pPr>
    </w:p>
    <w:p w14:paraId="345313D3" w14:textId="77777777" w:rsidR="001F6FB5" w:rsidRPr="00F23B10" w:rsidRDefault="001F6FB5" w:rsidP="001F6FB5">
      <w:pPr>
        <w:pStyle w:val="ListParagraph"/>
        <w:ind w:left="360"/>
        <w:rPr>
          <w:rFonts w:ascii="Garamond" w:eastAsia="Garamond" w:hAnsi="Garamond" w:cs="Garamond"/>
          <w:sz w:val="22"/>
          <w:szCs w:val="22"/>
        </w:rPr>
      </w:pPr>
    </w:p>
    <w:sectPr w:rsidR="001F6FB5" w:rsidRPr="00F23B10" w:rsidSect="00A605CA">
      <w:headerReference w:type="even" r:id="rId13"/>
      <w:headerReference w:type="default" r:id="rId14"/>
      <w:footerReference w:type="default" r:id="rId15"/>
      <w:pgSz w:w="12240" w:h="15840"/>
      <w:pgMar w:top="454" w:right="454" w:bottom="454" w:left="454" w:header="0" w:footer="142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6D43F" w14:textId="77777777" w:rsidR="00B8302D" w:rsidRDefault="00B8302D">
      <w:r>
        <w:separator/>
      </w:r>
    </w:p>
  </w:endnote>
  <w:endnote w:type="continuationSeparator" w:id="0">
    <w:p w14:paraId="0783761E" w14:textId="77777777" w:rsidR="00B8302D" w:rsidRDefault="00B8302D">
      <w:r>
        <w:continuationSeparator/>
      </w:r>
    </w:p>
  </w:endnote>
  <w:endnote w:type="continuationNotice" w:id="1">
    <w:p w14:paraId="7E130DE9" w14:textId="77777777" w:rsidR="00B8302D" w:rsidRDefault="00B8302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pectral">
    <w:altName w:val="Calibri"/>
    <w:charset w:val="00"/>
    <w:family w:val="auto"/>
    <w:pitch w:val="default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CEFB5" w14:textId="5ADF9BC7" w:rsidR="00D44A61" w:rsidRDefault="00D44A61">
    <w:pPr>
      <w:ind w:left="1440"/>
      <w:rPr>
        <w:rFonts w:ascii="DM Sans" w:eastAsia="DM Sans" w:hAnsi="DM Sans" w:cs="DM Sans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907F4" w14:textId="77777777" w:rsidR="00B8302D" w:rsidRDefault="00B8302D">
      <w:r>
        <w:separator/>
      </w:r>
    </w:p>
  </w:footnote>
  <w:footnote w:type="continuationSeparator" w:id="0">
    <w:p w14:paraId="34644FE6" w14:textId="77777777" w:rsidR="00B8302D" w:rsidRDefault="00B8302D">
      <w:r>
        <w:continuationSeparator/>
      </w:r>
    </w:p>
  </w:footnote>
  <w:footnote w:type="continuationNotice" w:id="1">
    <w:p w14:paraId="20736A61" w14:textId="77777777" w:rsidR="00B8302D" w:rsidRDefault="00B8302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14BD7" w14:textId="77777777" w:rsidR="00D44A61" w:rsidRDefault="001233DC">
    <w:pPr>
      <w:tabs>
        <w:tab w:val="center" w:pos="4680"/>
        <w:tab w:val="right" w:pos="9360"/>
      </w:tabs>
      <w:jc w:val="center"/>
      <w:rPr>
        <w:rFonts w:ascii="Garamond" w:eastAsia="Garamond" w:hAnsi="Garamond" w:cs="Garamond"/>
        <w:b/>
        <w:sz w:val="44"/>
        <w:szCs w:val="44"/>
      </w:rPr>
    </w:pPr>
    <w:r>
      <w:rPr>
        <w:rFonts w:ascii="Garamond" w:eastAsia="Garamond" w:hAnsi="Garamond" w:cs="Garamond"/>
        <w:b/>
        <w:sz w:val="44"/>
        <w:szCs w:val="44"/>
      </w:rPr>
      <w:t>YOUR NAME HERE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55D5E852" wp14:editId="0A3E887B">
          <wp:simplePos x="0" y="0"/>
          <wp:positionH relativeFrom="column">
            <wp:posOffset>-342899</wp:posOffset>
          </wp:positionH>
          <wp:positionV relativeFrom="paragraph">
            <wp:posOffset>-160019</wp:posOffset>
          </wp:positionV>
          <wp:extent cx="487825" cy="473392"/>
          <wp:effectExtent l="0" t="0" r="0" b="0"/>
          <wp:wrapNone/>
          <wp:docPr id="548049197" name="Picture 54804919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alphaModFix amt="12000"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87825" cy="47339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8675D9B" w14:textId="77777777" w:rsidR="00D44A61" w:rsidRDefault="001233DC">
    <w:pPr>
      <w:jc w:val="center"/>
      <w:rPr>
        <w:rFonts w:ascii="Garamond" w:eastAsia="Garamond" w:hAnsi="Garamond" w:cs="Garamond"/>
        <w:b/>
        <w:sz w:val="44"/>
        <w:szCs w:val="44"/>
      </w:rPr>
    </w:pPr>
    <w:r>
      <w:rPr>
        <w:rFonts w:ascii="Garamond" w:eastAsia="Garamond" w:hAnsi="Garamond" w:cs="Garamond"/>
        <w:sz w:val="22"/>
        <w:szCs w:val="22"/>
      </w:rPr>
      <w:t xml:space="preserve">City, State / Country | +123 456 7890 | youremailaddress@gmail.com | </w:t>
    </w:r>
    <w:hyperlink r:id="rId2">
      <w:r>
        <w:rPr>
          <w:rFonts w:ascii="Garamond" w:eastAsia="Garamond" w:hAnsi="Garamond" w:cs="Garamond"/>
          <w:color w:val="1155CC"/>
          <w:sz w:val="22"/>
          <w:szCs w:val="22"/>
          <w:u w:val="single"/>
        </w:rPr>
        <w:t>www.linkedin.com/in/yourlinkedinURL</w:t>
      </w:r>
    </w:hyperlink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FAC67" w14:textId="77777777" w:rsidR="00D44A61" w:rsidRPr="003F3EA1" w:rsidRDefault="00D44A61">
    <w:pPr>
      <w:jc w:val="center"/>
      <w:rPr>
        <w:rFonts w:ascii="Garamond" w:eastAsia="Garamond" w:hAnsi="Garamond" w:cs="Garamond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3693"/>
    <w:multiLevelType w:val="hybridMultilevel"/>
    <w:tmpl w:val="B8563E9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666AB"/>
    <w:multiLevelType w:val="multilevel"/>
    <w:tmpl w:val="FDB6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B495E"/>
    <w:multiLevelType w:val="hybridMultilevel"/>
    <w:tmpl w:val="1F10F4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D1357"/>
    <w:multiLevelType w:val="multilevel"/>
    <w:tmpl w:val="38A0BBBA"/>
    <w:lvl w:ilvl="0">
      <w:start w:val="1"/>
      <w:numFmt w:val="bullet"/>
      <w:lvlText w:val="●"/>
      <w:lvlJc w:val="left"/>
      <w:pPr>
        <w:ind w:left="360" w:hanging="360"/>
      </w:pPr>
      <w:rPr>
        <w:rFonts w:ascii="Noto Sans" w:eastAsia="Noto Sans" w:hAnsi="Noto Sans" w:cs="Noto San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" w:eastAsia="Noto Sans" w:hAnsi="Noto Sans" w:cs="Noto Sans"/>
      </w:rPr>
    </w:lvl>
  </w:abstractNum>
  <w:abstractNum w:abstractNumId="4" w15:restartNumberingAfterBreak="0">
    <w:nsid w:val="140C3978"/>
    <w:multiLevelType w:val="multilevel"/>
    <w:tmpl w:val="D2F6B1BE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5AA6067"/>
    <w:multiLevelType w:val="multilevel"/>
    <w:tmpl w:val="1BC6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9E57B3"/>
    <w:multiLevelType w:val="hybridMultilevel"/>
    <w:tmpl w:val="9214B3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25057A"/>
    <w:multiLevelType w:val="hybridMultilevel"/>
    <w:tmpl w:val="81CCFE7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D3211AC"/>
    <w:multiLevelType w:val="multilevel"/>
    <w:tmpl w:val="5136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FA04C64"/>
    <w:multiLevelType w:val="multilevel"/>
    <w:tmpl w:val="D3A4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EB7539"/>
    <w:multiLevelType w:val="multilevel"/>
    <w:tmpl w:val="1DC0C5D2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17365D" w:themeColor="text2" w:themeShade="BF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3AF6338A"/>
    <w:multiLevelType w:val="multilevel"/>
    <w:tmpl w:val="FD762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0F627E"/>
    <w:multiLevelType w:val="multilevel"/>
    <w:tmpl w:val="6FC2C7A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48192A8F"/>
    <w:multiLevelType w:val="multilevel"/>
    <w:tmpl w:val="B904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024EEB"/>
    <w:multiLevelType w:val="hybridMultilevel"/>
    <w:tmpl w:val="B2260C5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FE83C07"/>
    <w:multiLevelType w:val="hybridMultilevel"/>
    <w:tmpl w:val="491631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F6FAE"/>
    <w:multiLevelType w:val="multilevel"/>
    <w:tmpl w:val="5B88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8C0E4C"/>
    <w:multiLevelType w:val="multilevel"/>
    <w:tmpl w:val="65F0269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4555545"/>
    <w:multiLevelType w:val="multilevel"/>
    <w:tmpl w:val="EAB273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9" w15:restartNumberingAfterBreak="0">
    <w:nsid w:val="65DD2EA5"/>
    <w:multiLevelType w:val="hybridMultilevel"/>
    <w:tmpl w:val="3966911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9053392"/>
    <w:multiLevelType w:val="hybridMultilevel"/>
    <w:tmpl w:val="428C76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1C1211"/>
    <w:multiLevelType w:val="multilevel"/>
    <w:tmpl w:val="B68454D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D60316E"/>
    <w:multiLevelType w:val="hybridMultilevel"/>
    <w:tmpl w:val="FAC60590"/>
    <w:lvl w:ilvl="0" w:tplc="D21E73A8">
      <w:numFmt w:val="bullet"/>
      <w:lvlText w:val="•"/>
      <w:lvlJc w:val="left"/>
      <w:pPr>
        <w:ind w:left="188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1" w:tplc="7C2AFA50">
      <w:numFmt w:val="bullet"/>
      <w:lvlText w:val="•"/>
      <w:lvlJc w:val="left"/>
      <w:pPr>
        <w:ind w:left="1145" w:hanging="188"/>
      </w:pPr>
      <w:rPr>
        <w:rFonts w:hint="default"/>
        <w:lang w:val="en-US" w:eastAsia="en-US" w:bidi="ar-SA"/>
      </w:rPr>
    </w:lvl>
    <w:lvl w:ilvl="2" w:tplc="587AC3BE">
      <w:numFmt w:val="bullet"/>
      <w:lvlText w:val="•"/>
      <w:lvlJc w:val="left"/>
      <w:pPr>
        <w:ind w:left="2092" w:hanging="188"/>
      </w:pPr>
      <w:rPr>
        <w:rFonts w:hint="default"/>
        <w:lang w:val="en-US" w:eastAsia="en-US" w:bidi="ar-SA"/>
      </w:rPr>
    </w:lvl>
    <w:lvl w:ilvl="3" w:tplc="F80A3730">
      <w:numFmt w:val="bullet"/>
      <w:lvlText w:val="•"/>
      <w:lvlJc w:val="left"/>
      <w:pPr>
        <w:ind w:left="3039" w:hanging="188"/>
      </w:pPr>
      <w:rPr>
        <w:rFonts w:hint="default"/>
        <w:lang w:val="en-US" w:eastAsia="en-US" w:bidi="ar-SA"/>
      </w:rPr>
    </w:lvl>
    <w:lvl w:ilvl="4" w:tplc="92B49CD2">
      <w:numFmt w:val="bullet"/>
      <w:lvlText w:val="•"/>
      <w:lvlJc w:val="left"/>
      <w:pPr>
        <w:ind w:left="3986" w:hanging="188"/>
      </w:pPr>
      <w:rPr>
        <w:rFonts w:hint="default"/>
        <w:lang w:val="en-US" w:eastAsia="en-US" w:bidi="ar-SA"/>
      </w:rPr>
    </w:lvl>
    <w:lvl w:ilvl="5" w:tplc="C346F018">
      <w:numFmt w:val="bullet"/>
      <w:lvlText w:val="•"/>
      <w:lvlJc w:val="left"/>
      <w:pPr>
        <w:ind w:left="4933" w:hanging="188"/>
      </w:pPr>
      <w:rPr>
        <w:rFonts w:hint="default"/>
        <w:lang w:val="en-US" w:eastAsia="en-US" w:bidi="ar-SA"/>
      </w:rPr>
    </w:lvl>
    <w:lvl w:ilvl="6" w:tplc="65B2B8EE">
      <w:numFmt w:val="bullet"/>
      <w:lvlText w:val="•"/>
      <w:lvlJc w:val="left"/>
      <w:pPr>
        <w:ind w:left="5880" w:hanging="188"/>
      </w:pPr>
      <w:rPr>
        <w:rFonts w:hint="default"/>
        <w:lang w:val="en-US" w:eastAsia="en-US" w:bidi="ar-SA"/>
      </w:rPr>
    </w:lvl>
    <w:lvl w:ilvl="7" w:tplc="0E8A3CE6">
      <w:numFmt w:val="bullet"/>
      <w:lvlText w:val="•"/>
      <w:lvlJc w:val="left"/>
      <w:pPr>
        <w:ind w:left="6827" w:hanging="188"/>
      </w:pPr>
      <w:rPr>
        <w:rFonts w:hint="default"/>
        <w:lang w:val="en-US" w:eastAsia="en-US" w:bidi="ar-SA"/>
      </w:rPr>
    </w:lvl>
    <w:lvl w:ilvl="8" w:tplc="BF70DE72">
      <w:numFmt w:val="bullet"/>
      <w:lvlText w:val="•"/>
      <w:lvlJc w:val="left"/>
      <w:pPr>
        <w:ind w:left="7774" w:hanging="188"/>
      </w:pPr>
      <w:rPr>
        <w:rFonts w:hint="default"/>
        <w:lang w:val="en-US" w:eastAsia="en-US" w:bidi="ar-SA"/>
      </w:rPr>
    </w:lvl>
  </w:abstractNum>
  <w:num w:numId="1" w16cid:durableId="1494493685">
    <w:abstractNumId w:val="3"/>
  </w:num>
  <w:num w:numId="2" w16cid:durableId="1449545066">
    <w:abstractNumId w:val="21"/>
  </w:num>
  <w:num w:numId="3" w16cid:durableId="1046221853">
    <w:abstractNumId w:val="4"/>
  </w:num>
  <w:num w:numId="4" w16cid:durableId="1335844717">
    <w:abstractNumId w:val="12"/>
  </w:num>
  <w:num w:numId="5" w16cid:durableId="1481997851">
    <w:abstractNumId w:val="17"/>
  </w:num>
  <w:num w:numId="6" w16cid:durableId="1156267129">
    <w:abstractNumId w:val="10"/>
  </w:num>
  <w:num w:numId="7" w16cid:durableId="1822843331">
    <w:abstractNumId w:val="18"/>
  </w:num>
  <w:num w:numId="8" w16cid:durableId="91823416">
    <w:abstractNumId w:val="5"/>
  </w:num>
  <w:num w:numId="9" w16cid:durableId="739671831">
    <w:abstractNumId w:val="8"/>
  </w:num>
  <w:num w:numId="10" w16cid:durableId="777993552">
    <w:abstractNumId w:val="22"/>
  </w:num>
  <w:num w:numId="11" w16cid:durableId="944461647">
    <w:abstractNumId w:val="14"/>
  </w:num>
  <w:num w:numId="12" w16cid:durableId="297879597">
    <w:abstractNumId w:val="7"/>
  </w:num>
  <w:num w:numId="13" w16cid:durableId="1772704081">
    <w:abstractNumId w:val="0"/>
  </w:num>
  <w:num w:numId="14" w16cid:durableId="1870486130">
    <w:abstractNumId w:val="2"/>
  </w:num>
  <w:num w:numId="15" w16cid:durableId="1015184618">
    <w:abstractNumId w:val="20"/>
  </w:num>
  <w:num w:numId="16" w16cid:durableId="961693951">
    <w:abstractNumId w:val="6"/>
  </w:num>
  <w:num w:numId="17" w16cid:durableId="1620723311">
    <w:abstractNumId w:val="19"/>
  </w:num>
  <w:num w:numId="18" w16cid:durableId="1845625193">
    <w:abstractNumId w:val="15"/>
  </w:num>
  <w:num w:numId="19" w16cid:durableId="1462841103">
    <w:abstractNumId w:val="11"/>
  </w:num>
  <w:num w:numId="20" w16cid:durableId="1172993963">
    <w:abstractNumId w:val="1"/>
  </w:num>
  <w:num w:numId="21" w16cid:durableId="68504235">
    <w:abstractNumId w:val="9"/>
  </w:num>
  <w:num w:numId="22" w16cid:durableId="1503356486">
    <w:abstractNumId w:val="13"/>
  </w:num>
  <w:num w:numId="23" w16cid:durableId="12157781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A61"/>
    <w:rsid w:val="00002285"/>
    <w:rsid w:val="000070B0"/>
    <w:rsid w:val="00015728"/>
    <w:rsid w:val="0002028B"/>
    <w:rsid w:val="000260BC"/>
    <w:rsid w:val="000275EB"/>
    <w:rsid w:val="00027CC6"/>
    <w:rsid w:val="000338D9"/>
    <w:rsid w:val="000406E0"/>
    <w:rsid w:val="0004540E"/>
    <w:rsid w:val="0004FB0D"/>
    <w:rsid w:val="00065696"/>
    <w:rsid w:val="000666D4"/>
    <w:rsid w:val="000832C1"/>
    <w:rsid w:val="00090502"/>
    <w:rsid w:val="000953DA"/>
    <w:rsid w:val="000A32B3"/>
    <w:rsid w:val="000A72D1"/>
    <w:rsid w:val="000B667C"/>
    <w:rsid w:val="000C0C5C"/>
    <w:rsid w:val="000C1356"/>
    <w:rsid w:val="000C36E2"/>
    <w:rsid w:val="000D03CD"/>
    <w:rsid w:val="000D136D"/>
    <w:rsid w:val="000F6211"/>
    <w:rsid w:val="00113227"/>
    <w:rsid w:val="001159CE"/>
    <w:rsid w:val="00122EB9"/>
    <w:rsid w:val="001233DC"/>
    <w:rsid w:val="00125D72"/>
    <w:rsid w:val="0013502A"/>
    <w:rsid w:val="00144695"/>
    <w:rsid w:val="00161B04"/>
    <w:rsid w:val="001716FE"/>
    <w:rsid w:val="001947CE"/>
    <w:rsid w:val="001D0F56"/>
    <w:rsid w:val="001F44A4"/>
    <w:rsid w:val="001F6FB5"/>
    <w:rsid w:val="001F7424"/>
    <w:rsid w:val="0021310D"/>
    <w:rsid w:val="00213C0F"/>
    <w:rsid w:val="002223D3"/>
    <w:rsid w:val="00230AD0"/>
    <w:rsid w:val="00247725"/>
    <w:rsid w:val="00252D2D"/>
    <w:rsid w:val="00265A93"/>
    <w:rsid w:val="00267B37"/>
    <w:rsid w:val="0027489E"/>
    <w:rsid w:val="00276626"/>
    <w:rsid w:val="00277D5F"/>
    <w:rsid w:val="00283E81"/>
    <w:rsid w:val="0028404B"/>
    <w:rsid w:val="00294C27"/>
    <w:rsid w:val="002A34A7"/>
    <w:rsid w:val="002B5AEC"/>
    <w:rsid w:val="002C4254"/>
    <w:rsid w:val="002D183F"/>
    <w:rsid w:val="002E2CD7"/>
    <w:rsid w:val="002F287A"/>
    <w:rsid w:val="002F57AD"/>
    <w:rsid w:val="00302A80"/>
    <w:rsid w:val="00310564"/>
    <w:rsid w:val="00315EF7"/>
    <w:rsid w:val="003321D3"/>
    <w:rsid w:val="003573D8"/>
    <w:rsid w:val="003657C2"/>
    <w:rsid w:val="0036761B"/>
    <w:rsid w:val="003915E6"/>
    <w:rsid w:val="003927F0"/>
    <w:rsid w:val="003A45DE"/>
    <w:rsid w:val="003B45D0"/>
    <w:rsid w:val="003C531A"/>
    <w:rsid w:val="003D2425"/>
    <w:rsid w:val="003D4406"/>
    <w:rsid w:val="003E7D13"/>
    <w:rsid w:val="003F3EA1"/>
    <w:rsid w:val="00401866"/>
    <w:rsid w:val="004077C6"/>
    <w:rsid w:val="00423E1B"/>
    <w:rsid w:val="00442D33"/>
    <w:rsid w:val="00445D90"/>
    <w:rsid w:val="004535C2"/>
    <w:rsid w:val="004542D7"/>
    <w:rsid w:val="004706AF"/>
    <w:rsid w:val="00480F79"/>
    <w:rsid w:val="00484F87"/>
    <w:rsid w:val="004961C7"/>
    <w:rsid w:val="00496851"/>
    <w:rsid w:val="004A1BA1"/>
    <w:rsid w:val="004A1BBB"/>
    <w:rsid w:val="004E52C9"/>
    <w:rsid w:val="0050158B"/>
    <w:rsid w:val="00511343"/>
    <w:rsid w:val="00515643"/>
    <w:rsid w:val="00520447"/>
    <w:rsid w:val="00526631"/>
    <w:rsid w:val="00537BB0"/>
    <w:rsid w:val="00545FB7"/>
    <w:rsid w:val="00556386"/>
    <w:rsid w:val="00564B67"/>
    <w:rsid w:val="0059021B"/>
    <w:rsid w:val="005B1CBC"/>
    <w:rsid w:val="005C5306"/>
    <w:rsid w:val="005E5F99"/>
    <w:rsid w:val="0060041E"/>
    <w:rsid w:val="006138C4"/>
    <w:rsid w:val="00621F97"/>
    <w:rsid w:val="006221B4"/>
    <w:rsid w:val="006343B6"/>
    <w:rsid w:val="00653BF9"/>
    <w:rsid w:val="0066038D"/>
    <w:rsid w:val="00661358"/>
    <w:rsid w:val="0067196B"/>
    <w:rsid w:val="006769B2"/>
    <w:rsid w:val="00681C9D"/>
    <w:rsid w:val="0068418B"/>
    <w:rsid w:val="006853BB"/>
    <w:rsid w:val="006866DF"/>
    <w:rsid w:val="00692602"/>
    <w:rsid w:val="006A083D"/>
    <w:rsid w:val="006A2987"/>
    <w:rsid w:val="006E2E7A"/>
    <w:rsid w:val="006E5BA5"/>
    <w:rsid w:val="0075087F"/>
    <w:rsid w:val="00753492"/>
    <w:rsid w:val="007574BB"/>
    <w:rsid w:val="0077566D"/>
    <w:rsid w:val="00786A55"/>
    <w:rsid w:val="007C5C20"/>
    <w:rsid w:val="007C7EE2"/>
    <w:rsid w:val="007F006B"/>
    <w:rsid w:val="007F3DE9"/>
    <w:rsid w:val="00801750"/>
    <w:rsid w:val="008026BD"/>
    <w:rsid w:val="008102DD"/>
    <w:rsid w:val="0082798D"/>
    <w:rsid w:val="0083470C"/>
    <w:rsid w:val="00834A4F"/>
    <w:rsid w:val="00852204"/>
    <w:rsid w:val="00854060"/>
    <w:rsid w:val="00854CE1"/>
    <w:rsid w:val="0087525D"/>
    <w:rsid w:val="00883A7B"/>
    <w:rsid w:val="008A2F7F"/>
    <w:rsid w:val="008B741B"/>
    <w:rsid w:val="008C32BB"/>
    <w:rsid w:val="008F1BC4"/>
    <w:rsid w:val="008F6337"/>
    <w:rsid w:val="00910AE4"/>
    <w:rsid w:val="00914888"/>
    <w:rsid w:val="0091525D"/>
    <w:rsid w:val="00917C5F"/>
    <w:rsid w:val="00935297"/>
    <w:rsid w:val="00936E33"/>
    <w:rsid w:val="009705B9"/>
    <w:rsid w:val="00983F18"/>
    <w:rsid w:val="009956D4"/>
    <w:rsid w:val="009A5BDB"/>
    <w:rsid w:val="009B53CE"/>
    <w:rsid w:val="009E5758"/>
    <w:rsid w:val="00A052CD"/>
    <w:rsid w:val="00A05852"/>
    <w:rsid w:val="00A06FF1"/>
    <w:rsid w:val="00A07B5C"/>
    <w:rsid w:val="00A11AAA"/>
    <w:rsid w:val="00A277A7"/>
    <w:rsid w:val="00A36B45"/>
    <w:rsid w:val="00A467C9"/>
    <w:rsid w:val="00A521B7"/>
    <w:rsid w:val="00A605CA"/>
    <w:rsid w:val="00A60B62"/>
    <w:rsid w:val="00A701FC"/>
    <w:rsid w:val="00A7167E"/>
    <w:rsid w:val="00A7670F"/>
    <w:rsid w:val="00A9775A"/>
    <w:rsid w:val="00AA023F"/>
    <w:rsid w:val="00AA3380"/>
    <w:rsid w:val="00AC2567"/>
    <w:rsid w:val="00AC30B8"/>
    <w:rsid w:val="00AD47A2"/>
    <w:rsid w:val="00B07982"/>
    <w:rsid w:val="00B31C9D"/>
    <w:rsid w:val="00B32F88"/>
    <w:rsid w:val="00B42ADB"/>
    <w:rsid w:val="00B55506"/>
    <w:rsid w:val="00B742F6"/>
    <w:rsid w:val="00B75294"/>
    <w:rsid w:val="00B8302D"/>
    <w:rsid w:val="00B852C6"/>
    <w:rsid w:val="00B92D06"/>
    <w:rsid w:val="00B9490B"/>
    <w:rsid w:val="00BA2803"/>
    <w:rsid w:val="00BA79D7"/>
    <w:rsid w:val="00BA7BC3"/>
    <w:rsid w:val="00BB234B"/>
    <w:rsid w:val="00BC4BFE"/>
    <w:rsid w:val="00BF1AF2"/>
    <w:rsid w:val="00BF484B"/>
    <w:rsid w:val="00BF5583"/>
    <w:rsid w:val="00C01824"/>
    <w:rsid w:val="00C01FDF"/>
    <w:rsid w:val="00C1507D"/>
    <w:rsid w:val="00C260A3"/>
    <w:rsid w:val="00C558A5"/>
    <w:rsid w:val="00C56FE7"/>
    <w:rsid w:val="00C75318"/>
    <w:rsid w:val="00C774D5"/>
    <w:rsid w:val="00C817E0"/>
    <w:rsid w:val="00C85AE5"/>
    <w:rsid w:val="00C85E6D"/>
    <w:rsid w:val="00C907E0"/>
    <w:rsid w:val="00CC2492"/>
    <w:rsid w:val="00CC55FA"/>
    <w:rsid w:val="00CD4926"/>
    <w:rsid w:val="00CD7F59"/>
    <w:rsid w:val="00CE6C06"/>
    <w:rsid w:val="00CF2348"/>
    <w:rsid w:val="00CF3466"/>
    <w:rsid w:val="00D023EB"/>
    <w:rsid w:val="00D0606D"/>
    <w:rsid w:val="00D41C27"/>
    <w:rsid w:val="00D44A61"/>
    <w:rsid w:val="00D4676B"/>
    <w:rsid w:val="00D56C97"/>
    <w:rsid w:val="00D9614B"/>
    <w:rsid w:val="00DA5CCF"/>
    <w:rsid w:val="00DA7219"/>
    <w:rsid w:val="00DC05C2"/>
    <w:rsid w:val="00DE2EA7"/>
    <w:rsid w:val="00DE5252"/>
    <w:rsid w:val="00DF0090"/>
    <w:rsid w:val="00DF50FE"/>
    <w:rsid w:val="00E02994"/>
    <w:rsid w:val="00E24BA9"/>
    <w:rsid w:val="00E36C87"/>
    <w:rsid w:val="00E41758"/>
    <w:rsid w:val="00E47E8A"/>
    <w:rsid w:val="00E55DE7"/>
    <w:rsid w:val="00E573D4"/>
    <w:rsid w:val="00E810D7"/>
    <w:rsid w:val="00E91620"/>
    <w:rsid w:val="00E96C17"/>
    <w:rsid w:val="00EA3216"/>
    <w:rsid w:val="00ED1944"/>
    <w:rsid w:val="00ED247A"/>
    <w:rsid w:val="00ED4772"/>
    <w:rsid w:val="00ED70CA"/>
    <w:rsid w:val="00EE0BA6"/>
    <w:rsid w:val="00EE4B96"/>
    <w:rsid w:val="00EF2388"/>
    <w:rsid w:val="00F02D71"/>
    <w:rsid w:val="00F10A3F"/>
    <w:rsid w:val="00F22EC0"/>
    <w:rsid w:val="00F22EEB"/>
    <w:rsid w:val="00F23B10"/>
    <w:rsid w:val="00F322DC"/>
    <w:rsid w:val="00F3757A"/>
    <w:rsid w:val="00F52C3F"/>
    <w:rsid w:val="00F612C0"/>
    <w:rsid w:val="00F634EE"/>
    <w:rsid w:val="00F71166"/>
    <w:rsid w:val="00F722A2"/>
    <w:rsid w:val="00F85E63"/>
    <w:rsid w:val="00FB61FF"/>
    <w:rsid w:val="00FC584F"/>
    <w:rsid w:val="00FC5CB4"/>
    <w:rsid w:val="00FD63CB"/>
    <w:rsid w:val="00FD7E0C"/>
    <w:rsid w:val="00FE5CC4"/>
    <w:rsid w:val="00FF26B7"/>
    <w:rsid w:val="00FF5F59"/>
    <w:rsid w:val="0B3E88F8"/>
    <w:rsid w:val="178B7E49"/>
    <w:rsid w:val="18602C58"/>
    <w:rsid w:val="1A64DE4D"/>
    <w:rsid w:val="245A8F29"/>
    <w:rsid w:val="267CDF22"/>
    <w:rsid w:val="268D1121"/>
    <w:rsid w:val="268E719A"/>
    <w:rsid w:val="290D4543"/>
    <w:rsid w:val="396B1D5E"/>
    <w:rsid w:val="3E87619E"/>
    <w:rsid w:val="3E99D146"/>
    <w:rsid w:val="3F7C5909"/>
    <w:rsid w:val="4B0C1FE8"/>
    <w:rsid w:val="4B317597"/>
    <w:rsid w:val="4B7414D2"/>
    <w:rsid w:val="4FB75C6F"/>
    <w:rsid w:val="510BD86E"/>
    <w:rsid w:val="5A6ADD48"/>
    <w:rsid w:val="5CB1512C"/>
    <w:rsid w:val="5ED504FF"/>
    <w:rsid w:val="6ABF10BA"/>
    <w:rsid w:val="6C30D340"/>
    <w:rsid w:val="6C354519"/>
    <w:rsid w:val="76703B6F"/>
    <w:rsid w:val="78BC3F2A"/>
    <w:rsid w:val="7E29F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512B31"/>
  <w15:docId w15:val="{5F7A6D13-D4C0-40F2-B294-C7EBF01B2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before="49"/>
      <w:ind w:left="137"/>
      <w:outlineLvl w:val="1"/>
    </w:pPr>
    <w:rPr>
      <w:rFonts w:ascii="Garamond" w:eastAsia="Garamond" w:hAnsi="Garamond" w:cs="Garamond"/>
      <w:b/>
      <w:sz w:val="21"/>
      <w:szCs w:val="2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widowControl w:val="0"/>
      <w:spacing w:before="13"/>
      <w:ind w:left="137"/>
      <w:outlineLvl w:val="2"/>
    </w:pPr>
    <w:rPr>
      <w:rFonts w:ascii="Garamond" w:eastAsia="Garamond" w:hAnsi="Garamond" w:cs="Garamond"/>
      <w:i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2C1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Footer">
    <w:name w:val="footer"/>
    <w:basedOn w:val="Normal"/>
    <w:link w:val="FooterChar"/>
    <w:uiPriority w:val="99"/>
    <w:unhideWhenUsed/>
    <w:rsid w:val="00621F9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1F97"/>
  </w:style>
  <w:style w:type="paragraph" w:styleId="Header">
    <w:name w:val="header"/>
    <w:basedOn w:val="Normal"/>
    <w:link w:val="HeaderChar"/>
    <w:uiPriority w:val="99"/>
    <w:unhideWhenUsed/>
    <w:rsid w:val="00621F9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97"/>
  </w:style>
  <w:style w:type="character" w:styleId="Hyperlink">
    <w:name w:val="Hyperlink"/>
    <w:basedOn w:val="DefaultParagraphFont"/>
    <w:uiPriority w:val="99"/>
    <w:unhideWhenUsed/>
    <w:rsid w:val="00621F9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F9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92D0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10A3F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612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612C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12C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12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12C0"/>
    <w:rPr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023EB"/>
    <w:pPr>
      <w:widowControl w:val="0"/>
      <w:autoSpaceDE w:val="0"/>
      <w:autoSpaceDN w:val="0"/>
      <w:ind w:left="510"/>
    </w:pPr>
    <w:rPr>
      <w:rFonts w:ascii="Calibri" w:eastAsia="Calibri" w:hAnsi="Calibri" w:cs="Calibri"/>
      <w:sz w:val="22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D023EB"/>
    <w:rPr>
      <w:rFonts w:ascii="Calibri" w:eastAsia="Calibri" w:hAnsi="Calibri" w:cs="Calibri"/>
      <w:sz w:val="22"/>
      <w:szCs w:val="22"/>
      <w:lang w:eastAsia="en-US"/>
    </w:rPr>
  </w:style>
  <w:style w:type="paragraph" w:styleId="Revision">
    <w:name w:val="Revision"/>
    <w:hidden/>
    <w:uiPriority w:val="99"/>
    <w:semiHidden/>
    <w:rsid w:val="004542D7"/>
  </w:style>
  <w:style w:type="character" w:customStyle="1" w:styleId="Heading9Char">
    <w:name w:val="Heading 9 Char"/>
    <w:basedOn w:val="DefaultParagraphFont"/>
    <w:link w:val="Heading9"/>
    <w:uiPriority w:val="9"/>
    <w:semiHidden/>
    <w:rsid w:val="000832C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515643"/>
    <w:pPr>
      <w:spacing w:before="100" w:beforeAutospacing="1" w:after="100" w:afterAutospacing="1"/>
    </w:pPr>
    <w:rPr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3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0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5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0000Blaze/robust-recommender-system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rohanchhetry.com.np/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www.linkedin.com/in/rohan-chhetry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linkedin.com/in/yourlinkedinURL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7685B740EC79408259AE2BD0A2D92D" ma:contentTypeVersion="14" ma:contentTypeDescription="Create a new document." ma:contentTypeScope="" ma:versionID="0afa934541b950f4275876372c501345">
  <xsd:schema xmlns:xsd="http://www.w3.org/2001/XMLSchema" xmlns:xs="http://www.w3.org/2001/XMLSchema" xmlns:p="http://schemas.microsoft.com/office/2006/metadata/properties" xmlns:ns2="2a996e9b-acda-4a2a-ae73-4af3523026d5" xmlns:ns3="d1c7576f-0a17-4153-96c3-e6b3b35b3899" targetNamespace="http://schemas.microsoft.com/office/2006/metadata/properties" ma:root="true" ma:fieldsID="ac5494e6dc5786d194a8705227af8a32" ns2:_="" ns3:_="">
    <xsd:import namespace="2a996e9b-acda-4a2a-ae73-4af3523026d5"/>
    <xsd:import namespace="d1c7576f-0a17-4153-96c3-e6b3b35b389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996e9b-acda-4a2a-ae73-4af3523026d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355e8017-cffe-4aae-9af1-34a75a593669}" ma:internalName="TaxCatchAll" ma:showField="CatchAllData" ma:web="2a996e9b-acda-4a2a-ae73-4af3523026d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7576f-0a17-4153-96c3-e6b3b35b38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f9597f9d-be7c-4b7f-9930-bc8b121da8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c7576f-0a17-4153-96c3-e6b3b35b3899">
      <Terms xmlns="http://schemas.microsoft.com/office/infopath/2007/PartnerControls"/>
    </lcf76f155ced4ddcb4097134ff3c332f>
    <TaxCatchAll xmlns="2a996e9b-acda-4a2a-ae73-4af3523026d5" xsi:nil="true"/>
  </documentManagement>
</p:properties>
</file>

<file path=customXml/itemProps1.xml><?xml version="1.0" encoding="utf-8"?>
<ds:datastoreItem xmlns:ds="http://schemas.openxmlformats.org/officeDocument/2006/customXml" ds:itemID="{CF5FB6E7-A738-4493-826E-BD78D5FD94F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7B8F17E-B008-4181-9896-0A12E0DE44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996e9b-acda-4a2a-ae73-4af3523026d5"/>
    <ds:schemaRef ds:uri="d1c7576f-0a17-4153-96c3-e6b3b35b38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F4D1EA1-CF5E-4216-9C85-B7E81641A4CD}">
  <ds:schemaRefs>
    <ds:schemaRef ds:uri="http://schemas.microsoft.com/office/2006/metadata/properties"/>
    <ds:schemaRef ds:uri="http://schemas.microsoft.com/office/infopath/2007/PartnerControls"/>
    <ds:schemaRef ds:uri="d1c7576f-0a17-4153-96c3-e6b3b35b3899"/>
    <ds:schemaRef ds:uri="2a996e9b-acda-4a2a-ae73-4af3523026d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Manocha</dc:creator>
  <cp:keywords/>
  <dc:description/>
  <cp:lastModifiedBy>Rohan Chhetry</cp:lastModifiedBy>
  <cp:revision>25</cp:revision>
  <dcterms:created xsi:type="dcterms:W3CDTF">2025-02-22T07:16:00Z</dcterms:created>
  <dcterms:modified xsi:type="dcterms:W3CDTF">2025-12-03T10:40:00Z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0x010100D37685B740EC79408259AE2BD0A2D92D</vt:lpwstr>
  </property>
  <property fmtid="{D5CDD505-2E9C-101B-9397-08002B2CF9AE}" pid="3" name="GrammarlyDocumentId">
    <vt:lpwstr>63eec497f2b9eb1a26febb1b6f8f821fe2c5595529ecb7df77fcf2a3e8a46472</vt:lpwstr>
  </property>
  <property fmtid="{D5CDD505-2E9C-101B-9397-08002B2CF9AE}" pid="4" name="MediaServiceImageTags">
    <vt:lpwstr/>
  </property>
</Properties>
</file>