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0BA" w:rsidRDefault="00DD1435">
      <w:r>
        <w:rPr>
          <w:rFonts w:hint="eastAsia"/>
        </w:rPr>
        <w:t>域名资源：</w:t>
      </w:r>
    </w:p>
    <w:p w:rsidR="00DD1435" w:rsidRPr="00DD1435" w:rsidRDefault="00DD1435" w:rsidP="00DD1435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proofErr w:type="spellStart"/>
      <w:r>
        <w:rPr>
          <w:rFonts w:hint="eastAsia"/>
        </w:rPr>
        <w:t>DGArch</w:t>
      </w:r>
      <w:r>
        <w:t>ive:</w:t>
      </w:r>
      <w:proofErr w:type="spellEnd"/>
      <w:r>
        <w:rPr>
          <w:rFonts w:hint="eastAsia"/>
        </w:rPr>
        <w:t>网址</w:t>
      </w:r>
      <w:r w:rsidRPr="00DD1435">
        <w:rPr>
          <w:rFonts w:ascii="宋体" w:eastAsia="宋体" w:hAnsi="宋体" w:cs="宋体"/>
          <w:kern w:val="0"/>
          <w:sz w:val="24"/>
        </w:rPr>
        <w:fldChar w:fldCharType="begin"/>
      </w:r>
      <w:r w:rsidRPr="00DD1435">
        <w:rPr>
          <w:rFonts w:ascii="宋体" w:eastAsia="宋体" w:hAnsi="宋体" w:cs="宋体"/>
          <w:kern w:val="0"/>
          <w:sz w:val="24"/>
        </w:rPr>
        <w:instrText xml:space="preserve"> HYPERLINK "https://dgarchive.caad.fkie.fraunhofer.de/welcome/" </w:instrText>
      </w:r>
      <w:r w:rsidRPr="00DD1435">
        <w:rPr>
          <w:rFonts w:ascii="宋体" w:eastAsia="宋体" w:hAnsi="宋体" w:cs="宋体"/>
          <w:kern w:val="0"/>
          <w:sz w:val="24"/>
        </w:rPr>
        <w:fldChar w:fldCharType="separate"/>
      </w:r>
      <w:r w:rsidRPr="00DD1435">
        <w:rPr>
          <w:rFonts w:ascii="宋体" w:eastAsia="宋体" w:hAnsi="宋体" w:cs="宋体"/>
          <w:color w:val="0000FF"/>
          <w:kern w:val="0"/>
          <w:sz w:val="24"/>
          <w:u w:val="single"/>
        </w:rPr>
        <w:t>https://dgarchive.caad.fkie.fraunhofer.de/welcome/</w:t>
      </w:r>
      <w:r w:rsidRPr="00DD1435">
        <w:rPr>
          <w:rFonts w:ascii="宋体" w:eastAsia="宋体" w:hAnsi="宋体" w:cs="宋体"/>
          <w:kern w:val="0"/>
          <w:sz w:val="24"/>
        </w:rPr>
        <w:fldChar w:fldCharType="end"/>
      </w:r>
    </w:p>
    <w:p w:rsidR="00DD1435" w:rsidRDefault="00DD1435">
      <w:pPr>
        <w:rPr>
          <w:rFonts w:hint="eastAsia"/>
        </w:rPr>
      </w:pPr>
      <w:r>
        <w:rPr>
          <w:rFonts w:hint="eastAsia"/>
        </w:rPr>
        <w:t>介绍</w:t>
      </w:r>
    </w:p>
    <w:p w:rsidR="00DD1435" w:rsidRDefault="00DD1435" w:rsidP="00DD1435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/>
          <w:color w:val="000000"/>
          <w:sz w:val="21"/>
          <w:szCs w:val="21"/>
        </w:rPr>
      </w:pPr>
      <w:proofErr w:type="spellStart"/>
      <w:r>
        <w:rPr>
          <w:rFonts w:ascii="Open Sans" w:hAnsi="Open Sans"/>
          <w:color w:val="000000"/>
          <w:sz w:val="21"/>
          <w:szCs w:val="21"/>
        </w:rPr>
        <w:t>DGArchive</w:t>
      </w:r>
      <w:proofErr w:type="spellEnd"/>
      <w:r>
        <w:rPr>
          <w:rFonts w:ascii="Open Sans" w:hAnsi="Open Sans"/>
          <w:color w:val="000000"/>
          <w:sz w:val="21"/>
          <w:szCs w:val="21"/>
        </w:rPr>
        <w:t xml:space="preserve"> is a service offered by </w:t>
      </w:r>
      <w:hyperlink r:id="rId4" w:tgtFrame="_blank" w:history="1">
        <w:r>
          <w:rPr>
            <w:rStyle w:val="a4"/>
            <w:rFonts w:ascii="Open Sans" w:hAnsi="Open Sans"/>
            <w:color w:val="009474"/>
            <w:sz w:val="21"/>
            <w:szCs w:val="21"/>
          </w:rPr>
          <w:t>Fraunhofer FKIE</w:t>
        </w:r>
      </w:hyperlink>
      <w:r>
        <w:rPr>
          <w:rFonts w:ascii="Open Sans" w:hAnsi="Open Sans"/>
          <w:color w:val="000000"/>
          <w:sz w:val="21"/>
          <w:szCs w:val="21"/>
        </w:rPr>
        <w:t xml:space="preserve">. Administration is </w:t>
      </w:r>
      <w:proofErr w:type="spellStart"/>
      <w:r>
        <w:rPr>
          <w:rFonts w:ascii="Open Sans" w:hAnsi="Open Sans"/>
          <w:color w:val="000000"/>
          <w:sz w:val="21"/>
          <w:szCs w:val="21"/>
        </w:rPr>
        <w:t>lead</w:t>
      </w:r>
      <w:proofErr w:type="spellEnd"/>
      <w:r>
        <w:rPr>
          <w:rFonts w:ascii="Open Sans" w:hAnsi="Open Sans"/>
          <w:color w:val="000000"/>
          <w:sz w:val="21"/>
          <w:szCs w:val="21"/>
        </w:rPr>
        <w:t xml:space="preserve"> by </w:t>
      </w:r>
      <w:hyperlink r:id="rId5" w:tgtFrame="_blank" w:history="1">
        <w:r>
          <w:rPr>
            <w:rStyle w:val="a4"/>
            <w:rFonts w:ascii="Open Sans" w:hAnsi="Open Sans"/>
            <w:color w:val="009474"/>
            <w:sz w:val="21"/>
            <w:szCs w:val="21"/>
          </w:rPr>
          <w:t>Daniel Plohmann</w:t>
        </w:r>
      </w:hyperlink>
      <w:r>
        <w:rPr>
          <w:rFonts w:ascii="Open Sans" w:hAnsi="Open Sans"/>
          <w:color w:val="000000"/>
          <w:sz w:val="21"/>
          <w:szCs w:val="21"/>
        </w:rPr>
        <w:t>.</w:t>
      </w:r>
      <w:r>
        <w:rPr>
          <w:rFonts w:ascii="Open Sans" w:hAnsi="Open Sans"/>
          <w:color w:val="000000"/>
          <w:sz w:val="21"/>
          <w:szCs w:val="21"/>
        </w:rPr>
        <w:br/>
        <w:t>The service allows resolving or calculating domain names that are dynamically created by malware using Domain Generation Algorithms (DGAs).</w:t>
      </w:r>
    </w:p>
    <w:p w:rsidR="00DD1435" w:rsidRDefault="00DD1435" w:rsidP="00DD1435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/>
          <w:color w:val="000000"/>
          <w:sz w:val="21"/>
          <w:szCs w:val="21"/>
        </w:rPr>
      </w:pPr>
      <w:r>
        <w:rPr>
          <w:rFonts w:ascii="Open Sans" w:hAnsi="Open Sans"/>
          <w:color w:val="000000"/>
          <w:sz w:val="21"/>
          <w:szCs w:val="21"/>
        </w:rPr>
        <w:t>To request access, write an email to </w:t>
      </w:r>
      <w:r>
        <w:rPr>
          <w:rStyle w:val="codedirection"/>
          <w:rFonts w:ascii="Open Sans" w:hAnsi="Open Sans"/>
          <w:b/>
          <w:bCs/>
          <w:color w:val="000000"/>
          <w:sz w:val="21"/>
          <w:szCs w:val="21"/>
        </w:rPr>
        <w:t>daniel.plohmann@fkie.fraunhofer.de</w:t>
      </w:r>
    </w:p>
    <w:p w:rsidR="00DD1435" w:rsidRDefault="00DD1435" w:rsidP="00DD1435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/>
          <w:color w:val="000000"/>
          <w:sz w:val="21"/>
          <w:szCs w:val="21"/>
        </w:rPr>
      </w:pPr>
      <w:hyperlink r:id="rId6" w:history="1">
        <w:r>
          <w:rPr>
            <w:rStyle w:val="a4"/>
            <w:rFonts w:ascii="Open Sans" w:hAnsi="Open Sans"/>
            <w:color w:val="009474"/>
            <w:sz w:val="21"/>
            <w:szCs w:val="21"/>
          </w:rPr>
          <w:t>Proceed to DGArchive (protected)</w:t>
        </w:r>
      </w:hyperlink>
    </w:p>
    <w:p w:rsidR="00DD1435" w:rsidRDefault="00DD1435"/>
    <w:p w:rsidR="00DD1435" w:rsidRDefault="00DD1435"/>
    <w:p w:rsidR="00DD1435" w:rsidRDefault="00DD1435">
      <w:r>
        <w:rPr>
          <w:rFonts w:hint="eastAsia"/>
        </w:rPr>
        <w:t>Open</w:t>
      </w:r>
      <w:r>
        <w:t>DNS</w:t>
      </w:r>
      <w:r>
        <w:rPr>
          <w:rFonts w:hint="eastAsia"/>
        </w:rPr>
        <w:t xml:space="preserve"> </w:t>
      </w:r>
      <w:r>
        <w:t xml:space="preserve">domain list. OpenDNS: </w:t>
      </w:r>
      <w:hyperlink r:id="rId7" w:history="1">
        <w:r w:rsidRPr="002635E3">
          <w:rPr>
            <w:rStyle w:val="a4"/>
          </w:rPr>
          <w:t>https://umbrella.cisc</w:t>
        </w:r>
        <w:r w:rsidRPr="002635E3">
          <w:rPr>
            <w:rStyle w:val="a4"/>
          </w:rPr>
          <w:t>o</w:t>
        </w:r>
        <w:r w:rsidRPr="002635E3">
          <w:rPr>
            <w:rStyle w:val="a4"/>
          </w:rPr>
          <w:t>.com/blog</w:t>
        </w:r>
      </w:hyperlink>
      <w:r>
        <w:t xml:space="preserve"> . Accessed 09 May 2018</w:t>
      </w:r>
    </w:p>
    <w:p w:rsidR="00DD1435" w:rsidRDefault="00DD1435"/>
    <w:p w:rsidR="00DD1435" w:rsidRDefault="00DD1435">
      <w:pPr>
        <w:rPr>
          <w:rFonts w:hint="eastAsia"/>
        </w:rPr>
      </w:pPr>
      <w:r>
        <w:rPr>
          <w:rFonts w:hint="eastAsia"/>
        </w:rPr>
        <w:t>O</w:t>
      </w:r>
      <w:r>
        <w:t xml:space="preserve">SINT DGA </w:t>
      </w:r>
      <w:proofErr w:type="gramStart"/>
      <w:r>
        <w:t>feeds :</w:t>
      </w:r>
      <w:proofErr w:type="gramEnd"/>
      <w:r>
        <w:t xml:space="preserve"> OSINT : </w:t>
      </w:r>
      <w:hyperlink r:id="rId8" w:history="1">
        <w:r w:rsidRPr="002635E3">
          <w:rPr>
            <w:rStyle w:val="a4"/>
          </w:rPr>
          <w:t>https://osint.bambenekcon</w:t>
        </w:r>
        <w:r w:rsidRPr="002635E3">
          <w:rPr>
            <w:rStyle w:val="a4"/>
          </w:rPr>
          <w:t>s</w:t>
        </w:r>
        <w:r w:rsidRPr="002635E3">
          <w:rPr>
            <w:rStyle w:val="a4"/>
          </w:rPr>
          <w:t>ulting</w:t>
        </w:r>
        <w:r w:rsidRPr="002635E3">
          <w:rPr>
            <w:rStyle w:val="a4"/>
          </w:rPr>
          <w:t>.</w:t>
        </w:r>
        <w:r w:rsidRPr="002635E3">
          <w:rPr>
            <w:rStyle w:val="a4"/>
          </w:rPr>
          <w:t>com/</w:t>
        </w:r>
      </w:hyperlink>
      <w:r>
        <w:t>.   Accessed 09/05/2018</w:t>
      </w:r>
      <w:r w:rsidR="004E5977">
        <w:t xml:space="preserve">. </w:t>
      </w:r>
      <w:r w:rsidR="004E5977">
        <w:rPr>
          <w:rFonts w:hint="eastAsia"/>
        </w:rPr>
        <w:t>有问题</w:t>
      </w:r>
    </w:p>
    <w:p w:rsidR="00DD1435" w:rsidRDefault="00DD1435"/>
    <w:p w:rsidR="00DD1435" w:rsidRDefault="00DD1435">
      <w:pPr>
        <w:rPr>
          <w:rFonts w:hint="eastAsia"/>
        </w:rPr>
      </w:pPr>
      <w:proofErr w:type="gramStart"/>
      <w:r>
        <w:rPr>
          <w:rFonts w:hint="eastAsia"/>
        </w:rPr>
        <w:t>A</w:t>
      </w:r>
      <w:r>
        <w:t>lexa  list</w:t>
      </w:r>
      <w:proofErr w:type="gramEnd"/>
      <w:r>
        <w:t xml:space="preserve"> of </w:t>
      </w:r>
      <w:proofErr w:type="spellStart"/>
      <w:r>
        <w:t>top_ranked</w:t>
      </w:r>
      <w:proofErr w:type="spellEnd"/>
      <w:r>
        <w:t xml:space="preserve"> website</w:t>
      </w:r>
      <w:r w:rsidR="00BB2161">
        <w:t xml:space="preserve">. </w:t>
      </w:r>
      <w:hyperlink r:id="rId9" w:history="1">
        <w:r w:rsidR="004E5977" w:rsidRPr="002635E3">
          <w:rPr>
            <w:rStyle w:val="a4"/>
          </w:rPr>
          <w:t>https://support.ale</w:t>
        </w:r>
        <w:r w:rsidR="004E5977" w:rsidRPr="002635E3">
          <w:rPr>
            <w:rStyle w:val="a4"/>
          </w:rPr>
          <w:t>x</w:t>
        </w:r>
        <w:r w:rsidR="004E5977" w:rsidRPr="002635E3">
          <w:rPr>
            <w:rStyle w:val="a4"/>
          </w:rPr>
          <w:t>a.com</w:t>
        </w:r>
      </w:hyperlink>
      <w:r w:rsidR="004E5977">
        <w:t xml:space="preserve"> </w:t>
      </w:r>
    </w:p>
    <w:sectPr w:rsidR="00DD1435" w:rsidSect="00B96D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35"/>
    <w:rsid w:val="00122D2A"/>
    <w:rsid w:val="00231835"/>
    <w:rsid w:val="002938A4"/>
    <w:rsid w:val="00367C82"/>
    <w:rsid w:val="004E5977"/>
    <w:rsid w:val="00586069"/>
    <w:rsid w:val="00586499"/>
    <w:rsid w:val="0058708E"/>
    <w:rsid w:val="00595093"/>
    <w:rsid w:val="005B5690"/>
    <w:rsid w:val="0061671A"/>
    <w:rsid w:val="006F24B8"/>
    <w:rsid w:val="0077176A"/>
    <w:rsid w:val="00854A10"/>
    <w:rsid w:val="008E576B"/>
    <w:rsid w:val="009037CE"/>
    <w:rsid w:val="0092110F"/>
    <w:rsid w:val="009A4AC0"/>
    <w:rsid w:val="009E36B8"/>
    <w:rsid w:val="00A8102B"/>
    <w:rsid w:val="00B96D6B"/>
    <w:rsid w:val="00BB2161"/>
    <w:rsid w:val="00C059BD"/>
    <w:rsid w:val="00C8035F"/>
    <w:rsid w:val="00DD1435"/>
    <w:rsid w:val="00FB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5895D"/>
  <w15:chartTrackingRefBased/>
  <w15:docId w15:val="{21EFEAB0-368C-E749-A855-F4370C32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1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DD1435"/>
    <w:rPr>
      <w:color w:val="0000FF"/>
      <w:u w:val="single"/>
    </w:rPr>
  </w:style>
  <w:style w:type="character" w:customStyle="1" w:styleId="codedirection">
    <w:name w:val="codedirection"/>
    <w:basedOn w:val="a0"/>
    <w:rsid w:val="00DD1435"/>
  </w:style>
  <w:style w:type="character" w:styleId="a5">
    <w:name w:val="Unresolved Mention"/>
    <w:basedOn w:val="a0"/>
    <w:uiPriority w:val="99"/>
    <w:semiHidden/>
    <w:unhideWhenUsed/>
    <w:rsid w:val="00DD143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D1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int.bambenekconsulting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mbrella.cisco.com/b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garchive.caad.fkie.fraunhofer.de/sit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et.cs.uni-bonn.de/wg/cs/staff/daniel-plohman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kie.fraunhofer.de/" TargetMode="External"/><Relationship Id="rId9" Type="http://schemas.openxmlformats.org/officeDocument/2006/relationships/hyperlink" Target="https://support.alex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强</dc:creator>
  <cp:keywords/>
  <dc:description/>
  <cp:lastModifiedBy>王 强</cp:lastModifiedBy>
  <cp:revision>3</cp:revision>
  <dcterms:created xsi:type="dcterms:W3CDTF">2020-07-03T04:07:00Z</dcterms:created>
  <dcterms:modified xsi:type="dcterms:W3CDTF">2020-07-03T07:20:00Z</dcterms:modified>
</cp:coreProperties>
</file>