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FB716C" w:rsidRPr="004A41E3" w:rsidRDefault="00812B89">
      <w:pPr>
        <w:pStyle w:val="Title"/>
        <w:jc w:val="center"/>
        <w:rPr>
          <w:b/>
          <w:sz w:val="28"/>
          <w:szCs w:val="28"/>
        </w:rPr>
      </w:pPr>
      <w:bookmarkStart w:id="0" w:name="_heading=h.gjdgxs" w:colFirst="0" w:colLast="0"/>
      <w:bookmarkEnd w:id="0"/>
      <w:r w:rsidRPr="004A41E3">
        <w:rPr>
          <w:b/>
          <w:sz w:val="28"/>
          <w:szCs w:val="28"/>
        </w:rPr>
        <w:t>AXIS END USER LICENSE AGREEMENT</w:t>
      </w:r>
    </w:p>
    <w:p w14:paraId="00000002" w14:textId="77777777" w:rsidR="00FB716C" w:rsidRPr="004A41E3" w:rsidRDefault="00812B89">
      <w:r w:rsidRPr="004A41E3">
        <w:pict w14:anchorId="71C88240">
          <v:rect id="_x0000_i1025" style="width:0;height:1.5pt" o:hralign="center" o:hrstd="t" o:hr="t" fillcolor="#a0a0a0" stroked="f"/>
        </w:pict>
      </w:r>
    </w:p>
    <w:p w14:paraId="00000003" w14:textId="77777777" w:rsidR="00FB716C" w:rsidRPr="004A41E3" w:rsidRDefault="00FB716C"/>
    <w:p w14:paraId="00000004" w14:textId="77777777" w:rsidR="00FB716C" w:rsidRPr="004A41E3" w:rsidRDefault="00812B89">
      <w:pPr>
        <w:jc w:val="center"/>
      </w:pPr>
      <w:r w:rsidRPr="004A41E3">
        <w:t>Last updated: 3rd September 2020</w:t>
      </w:r>
    </w:p>
    <w:p w14:paraId="00000005" w14:textId="77777777" w:rsidR="00FB716C" w:rsidRPr="004A41E3" w:rsidRDefault="00FB716C"/>
    <w:p w14:paraId="00000006" w14:textId="77777777" w:rsidR="00FB716C" w:rsidRPr="004A41E3" w:rsidRDefault="00812B89">
      <w:r w:rsidRPr="004A41E3">
        <w:t>BY CHECKING THE ACCEPTANCE BOX OR INSTALLING OR USING ALL OR ANY PORTION OF THE SOFTWARE, YOU ARE ACCEPTING ALL OF THE TERMS AND CONDITIONS OF THIS AGREEMENT AS PUBLISHED ON THE AXIS</w:t>
      </w:r>
      <w:r w:rsidRPr="004A41E3">
        <w:t xml:space="preserve"> WEBSITE AT WWW.AXISARCH.TECH. YOU AGREE THAT THIS AGREEMENT IS ENFORCEABLE LIKE ANY WRITTEN AGREEMENT SIGNED BY YOU AND LEGALLY BINDING BETWEEN YOU AND AXIS. IF YOU DO NOT AGREE TO ALL OF THESE TERMS AND CONDITIONS, DO NOT INSTALL THE SOFTWARE. IF YOU WIS</w:t>
      </w:r>
      <w:r w:rsidRPr="004A41E3">
        <w:t>H TO USE THE SOFTWARE AS AN EMPLOYEE, CONTRACTOR, OR AGENT OF A CORPORATION, PARTNERSHIP OR SIMILAR ENTITY, THEN YOU MUST BE AUTHORIZED TO SIGN FOR AND BIND THE ENTITY IN ORDER TO ACCEPT THE TERMS OF THIS AGREEMENT AND YOU REPRESENT AND WARRANT THAT YOU HA</w:t>
      </w:r>
      <w:r w:rsidRPr="004A41E3">
        <w:t>VE THE RIGHT AND AUTHORITY TO DO SO.</w:t>
      </w:r>
    </w:p>
    <w:p w14:paraId="00000007" w14:textId="77777777" w:rsidR="00FB716C" w:rsidRPr="004A41E3" w:rsidRDefault="00FB716C"/>
    <w:p w14:paraId="00000008" w14:textId="77777777" w:rsidR="00FB716C" w:rsidRPr="004A41E3" w:rsidRDefault="00812B89">
      <w:r w:rsidRPr="004A41E3">
        <w:t>Please read this End-User License Agreement ("Agreement") carefully before clicking the "I Agree" button, downloading or using Axis ("Application"). The Agreement is between Axis IVS and the customer (individual or ent</w:t>
      </w:r>
      <w:r w:rsidRPr="004A41E3">
        <w:t xml:space="preserve">ity) that has downloaded or otherwise procured the licensed Application (as defined below) for use as an end user ("you"). </w:t>
      </w:r>
    </w:p>
    <w:p w14:paraId="00000009" w14:textId="77777777" w:rsidR="00FB716C" w:rsidRPr="004A41E3" w:rsidRDefault="00FB716C"/>
    <w:p w14:paraId="0000000A" w14:textId="77777777" w:rsidR="00FB716C" w:rsidRPr="004A41E3" w:rsidRDefault="00812B89">
      <w:r w:rsidRPr="004A41E3">
        <w:t>By clicking the "I Agree" button, downloading or using the Application, you are agreeing to be bound by the terms and conditions of</w:t>
      </w:r>
      <w:r w:rsidRPr="004A41E3">
        <w:t xml:space="preserve"> this Agreement.</w:t>
      </w:r>
    </w:p>
    <w:p w14:paraId="0000000B" w14:textId="77777777" w:rsidR="00FB716C" w:rsidRPr="004A41E3" w:rsidRDefault="00FB716C"/>
    <w:p w14:paraId="0000000C" w14:textId="77777777" w:rsidR="00FB716C" w:rsidRPr="004A41E3" w:rsidRDefault="00812B89">
      <w:r w:rsidRPr="004A41E3">
        <w:t>If you do not agree to the terms of this Agreement, do not click on the "I Agree" button and do not download or use the Application.</w:t>
      </w:r>
    </w:p>
    <w:p w14:paraId="0000000D" w14:textId="77777777" w:rsidR="00FB716C" w:rsidRPr="004A41E3" w:rsidRDefault="00812B89">
      <w:pPr>
        <w:pStyle w:val="Heading1"/>
        <w:rPr>
          <w:b/>
          <w:sz w:val="20"/>
          <w:szCs w:val="20"/>
        </w:rPr>
      </w:pPr>
      <w:bookmarkStart w:id="1" w:name="_heading=h.5gzovax7bs2x" w:colFirst="0" w:colLast="0"/>
      <w:bookmarkEnd w:id="1"/>
      <w:r w:rsidRPr="004A41E3">
        <w:rPr>
          <w:sz w:val="20"/>
          <w:szCs w:val="20"/>
        </w:rPr>
        <w:t>1. Definitions</w:t>
      </w:r>
    </w:p>
    <w:p w14:paraId="0000000E" w14:textId="77777777" w:rsidR="00FB716C" w:rsidRPr="004A41E3" w:rsidRDefault="00812B89">
      <w:pPr>
        <w:numPr>
          <w:ilvl w:val="0"/>
          <w:numId w:val="1"/>
        </w:numPr>
      </w:pPr>
      <w:r w:rsidRPr="004A41E3">
        <w:t>"Authorized Compu</w:t>
      </w:r>
      <w:bookmarkStart w:id="2" w:name="_GoBack"/>
      <w:bookmarkEnd w:id="2"/>
      <w:r w:rsidRPr="004A41E3">
        <w:t xml:space="preserve">ter" means a desktop computer for which the applicable license fees have </w:t>
      </w:r>
      <w:r w:rsidRPr="004A41E3">
        <w:t>been paid on which you are authorized to install and/or use the functionality in the Software.</w:t>
      </w:r>
    </w:p>
    <w:p w14:paraId="0000000F" w14:textId="77777777" w:rsidR="00FB716C" w:rsidRPr="004A41E3" w:rsidRDefault="00812B89">
      <w:pPr>
        <w:numPr>
          <w:ilvl w:val="0"/>
          <w:numId w:val="1"/>
        </w:numPr>
      </w:pPr>
      <w:r w:rsidRPr="004A41E3">
        <w:t>"Ordering Document" means any order on an Axis IVS order form which references this Agreement. Each Ordering Document which references this Agreement is deemed a</w:t>
      </w:r>
      <w:r w:rsidRPr="004A41E3">
        <w:t xml:space="preserve"> part of this Agreement.</w:t>
      </w:r>
    </w:p>
    <w:p w14:paraId="00000010" w14:textId="77777777" w:rsidR="00FB716C" w:rsidRPr="004A41E3" w:rsidRDefault="00812B89">
      <w:pPr>
        <w:numPr>
          <w:ilvl w:val="0"/>
          <w:numId w:val="1"/>
        </w:numPr>
      </w:pPr>
      <w:r w:rsidRPr="004A41E3">
        <w:t>"Software" means the proprietary Axis software products known as "Axis", provided in object code form for installation on a desktop computer including any upgrades, modified versions (including any trial version, educational versio</w:t>
      </w:r>
      <w:r w:rsidRPr="004A41E3">
        <w:t>n and professional version), updates, additions, and copies of the Software. Unless otherwise noted, the Software and Documentation are referred to collectively herein as "Software".</w:t>
      </w:r>
    </w:p>
    <w:p w14:paraId="00000011" w14:textId="77777777" w:rsidR="00FB716C" w:rsidRPr="004A41E3" w:rsidRDefault="00812B89">
      <w:pPr>
        <w:pStyle w:val="Heading1"/>
        <w:rPr>
          <w:sz w:val="20"/>
          <w:szCs w:val="20"/>
        </w:rPr>
      </w:pPr>
      <w:bookmarkStart w:id="3" w:name="_heading=h.xyfujicjil30" w:colFirst="0" w:colLast="0"/>
      <w:bookmarkEnd w:id="3"/>
      <w:r w:rsidRPr="004A41E3">
        <w:rPr>
          <w:sz w:val="20"/>
          <w:szCs w:val="20"/>
        </w:rPr>
        <w:t>2. License</w:t>
      </w:r>
    </w:p>
    <w:p w14:paraId="00000012" w14:textId="77777777" w:rsidR="00FB716C" w:rsidRPr="004A41E3" w:rsidRDefault="00812B89">
      <w:pPr>
        <w:pStyle w:val="Heading2"/>
        <w:rPr>
          <w:sz w:val="20"/>
          <w:szCs w:val="20"/>
        </w:rPr>
      </w:pPr>
      <w:bookmarkStart w:id="4" w:name="_heading=h.rvvl481lkc5c" w:colFirst="0" w:colLast="0"/>
      <w:bookmarkEnd w:id="4"/>
      <w:r w:rsidRPr="004A41E3">
        <w:rPr>
          <w:sz w:val="20"/>
          <w:szCs w:val="20"/>
        </w:rPr>
        <w:t>2.1 License</w:t>
      </w:r>
    </w:p>
    <w:p w14:paraId="00000013" w14:textId="77777777" w:rsidR="00FB716C" w:rsidRPr="004A41E3" w:rsidRDefault="00812B89">
      <w:r w:rsidRPr="004A41E3">
        <w:t>Subject to the terms and conditions of this Agreem</w:t>
      </w:r>
      <w:r w:rsidRPr="004A41E3">
        <w:t>ent, Axis IVS grants you a revocable, non-exclusive, non-transferable, limited license to download, install and use the Application solely for your personal, non-commercial purposes strictly in accordance with the terms of this Agreement.</w:t>
      </w:r>
    </w:p>
    <w:p w14:paraId="00000014" w14:textId="77777777" w:rsidR="00FB716C" w:rsidRPr="004A41E3" w:rsidRDefault="00812B89">
      <w:pPr>
        <w:pStyle w:val="Heading2"/>
        <w:rPr>
          <w:sz w:val="20"/>
          <w:szCs w:val="20"/>
        </w:rPr>
      </w:pPr>
      <w:bookmarkStart w:id="5" w:name="_heading=h.r6qkcasi5r8k" w:colFirst="0" w:colLast="0"/>
      <w:bookmarkEnd w:id="5"/>
      <w:r w:rsidRPr="004A41E3">
        <w:rPr>
          <w:sz w:val="20"/>
          <w:szCs w:val="20"/>
        </w:rPr>
        <w:t>2.2 Restrictions</w:t>
      </w:r>
    </w:p>
    <w:p w14:paraId="00000015" w14:textId="77777777" w:rsidR="00FB716C" w:rsidRPr="004A41E3" w:rsidRDefault="00812B89">
      <w:r w:rsidRPr="004A41E3">
        <w:t xml:space="preserve">You must not (and must not allow any third party to): (a) decompile, disassemble, or otherwise reverse engineer the Software or attempt to reconstruct or discover any source code, underlying ideas, algorithms, file formats or programming interfaces of the </w:t>
      </w:r>
      <w:r w:rsidRPr="004A41E3">
        <w:t>Software by any means whatsoever; (b) distribute, sell, sublicense, rent, lease or use the Software for time sharing, hosting, service provider or like purposes; (c) remove any product identification, proprietary, copyright trademark, service mark, or othe</w:t>
      </w:r>
      <w:r w:rsidRPr="004A41E3">
        <w:t xml:space="preserve">r notices contained in the Software; (d) </w:t>
      </w:r>
      <w:r w:rsidRPr="004A41E3">
        <w:lastRenderedPageBreak/>
        <w:t>modify any part of the Software, create a derivative work of any part of the Software or incorporate the Software into or with other software, except to the extent expressly authorized in writing by Axis IVS; (e) pu</w:t>
      </w:r>
      <w:r w:rsidRPr="004A41E3">
        <w:t>blicly disseminate performance information or analysis (including, without limitation, benchmarks) from any source relating to the Software; (f) utilize any equipment, device, software, or other means designed to circumvent or remove any form of copy prote</w:t>
      </w:r>
      <w:r w:rsidRPr="004A41E3">
        <w:t>ction used by Axis IVS in connection with the Software; (g) use the Software to develop a product which is competitive with any Axis IVS product offerings; (h) enable access to the Software for a greater number of Authorized Computers than the sum quantity</w:t>
      </w:r>
      <w:r w:rsidRPr="004A41E3">
        <w:t xml:space="preserve"> of licenses purchased on the applicable Ordering Document(s).</w:t>
      </w:r>
    </w:p>
    <w:p w14:paraId="00000016" w14:textId="77777777" w:rsidR="00FB716C" w:rsidRPr="004A41E3" w:rsidRDefault="00812B89">
      <w:pPr>
        <w:pStyle w:val="Heading2"/>
        <w:rPr>
          <w:sz w:val="20"/>
          <w:szCs w:val="20"/>
        </w:rPr>
      </w:pPr>
      <w:bookmarkStart w:id="6" w:name="_heading=h.4pn6z8e3i38u" w:colFirst="0" w:colLast="0"/>
      <w:bookmarkEnd w:id="6"/>
      <w:r w:rsidRPr="004A41E3">
        <w:rPr>
          <w:sz w:val="20"/>
          <w:szCs w:val="20"/>
        </w:rPr>
        <w:t>2.3 Concurrent Users</w:t>
      </w:r>
    </w:p>
    <w:p w14:paraId="00000017" w14:textId="77777777" w:rsidR="00FB716C" w:rsidRPr="004A41E3" w:rsidRDefault="00812B89">
      <w:r w:rsidRPr="004A41E3">
        <w:t>The total count of Authorized Computers on which the Software is installed must not exceed the number of licenses purchased on the applicable Ordering Document(s). For each</w:t>
      </w:r>
      <w:r w:rsidRPr="004A41E3">
        <w:t xml:space="preserve"> such license you may install, via the Product Key, one copy of the Software on one computer.</w:t>
      </w:r>
    </w:p>
    <w:p w14:paraId="00000018" w14:textId="77777777" w:rsidR="00FB716C" w:rsidRPr="004A41E3" w:rsidRDefault="00812B89">
      <w:pPr>
        <w:pStyle w:val="Heading2"/>
        <w:rPr>
          <w:sz w:val="20"/>
          <w:szCs w:val="20"/>
        </w:rPr>
      </w:pPr>
      <w:bookmarkStart w:id="7" w:name="_heading=h.gjnbk3u2arwa" w:colFirst="0" w:colLast="0"/>
      <w:bookmarkEnd w:id="7"/>
      <w:r w:rsidRPr="004A41E3">
        <w:rPr>
          <w:sz w:val="20"/>
          <w:szCs w:val="20"/>
        </w:rPr>
        <w:t>2.4 Electronic Delivery</w:t>
      </w:r>
    </w:p>
    <w:p w14:paraId="00000019" w14:textId="77777777" w:rsidR="00FB716C" w:rsidRPr="004A41E3" w:rsidRDefault="00812B89">
      <w:r w:rsidRPr="004A41E3">
        <w:t>All Software and Documentation will be delivered by electronic means unless otherwise specified on the applicable Ordering Document. Softw</w:t>
      </w:r>
      <w:r w:rsidRPr="004A41E3">
        <w:t>are will be deemed delivered when it is made available for download by you ("Delivery").</w:t>
      </w:r>
    </w:p>
    <w:p w14:paraId="0000001A" w14:textId="77777777" w:rsidR="00FB716C" w:rsidRPr="004A41E3" w:rsidRDefault="00812B89">
      <w:pPr>
        <w:pStyle w:val="Heading2"/>
        <w:rPr>
          <w:sz w:val="20"/>
          <w:szCs w:val="20"/>
        </w:rPr>
      </w:pPr>
      <w:bookmarkStart w:id="8" w:name="_heading=h.xbkikwhzlcm" w:colFirst="0" w:colLast="0"/>
      <w:bookmarkEnd w:id="8"/>
      <w:r w:rsidRPr="004A41E3">
        <w:rPr>
          <w:sz w:val="20"/>
          <w:szCs w:val="20"/>
        </w:rPr>
        <w:t>2.5 Educational Pricing</w:t>
      </w:r>
    </w:p>
    <w:p w14:paraId="0000001B" w14:textId="77777777" w:rsidR="00FB716C" w:rsidRPr="004A41E3" w:rsidRDefault="00812B89">
      <w:r w:rsidRPr="004A41E3">
        <w:t xml:space="preserve">If this Software was obtained through or in accordance with an Axis IVS "Educational Pricing" plan, option, grant, schedule or program, it may </w:t>
      </w:r>
      <w:r w:rsidRPr="004A41E3">
        <w:t>not be used by anyone, including you, to conduct any simulations, robot programming, computer aided design, computer aided drafting, computer aided machining, or training activities that, directly or indirectly, generate or otherwise result in monetary rev</w:t>
      </w:r>
      <w:r w:rsidRPr="004A41E3">
        <w:t>enues for the benefit of any individual or any entity, other than the institution that originally received this Software.</w:t>
      </w:r>
    </w:p>
    <w:p w14:paraId="0000001C" w14:textId="77777777" w:rsidR="00FB716C" w:rsidRPr="004A41E3" w:rsidRDefault="00812B89">
      <w:pPr>
        <w:pStyle w:val="Heading2"/>
        <w:rPr>
          <w:sz w:val="20"/>
          <w:szCs w:val="20"/>
        </w:rPr>
      </w:pPr>
      <w:bookmarkStart w:id="9" w:name="_heading=h.pzjkai4yd2y4" w:colFirst="0" w:colLast="0"/>
      <w:bookmarkEnd w:id="9"/>
      <w:r w:rsidRPr="004A41E3">
        <w:rPr>
          <w:sz w:val="20"/>
          <w:szCs w:val="20"/>
        </w:rPr>
        <w:t>2.6 Enforcement Obligations</w:t>
      </w:r>
    </w:p>
    <w:p w14:paraId="0000001D" w14:textId="77777777" w:rsidR="00FB716C" w:rsidRPr="004A41E3" w:rsidRDefault="00812B89">
      <w:r w:rsidRPr="004A41E3">
        <w:t>In the event you become aware that any person or entity in your employ or under your control is using the Software in a manner not authorized by this Agreement, you shall immediately take all steps necessary to stop such unauthorized use of the Software. Y</w:t>
      </w:r>
      <w:r w:rsidRPr="004A41E3">
        <w:t>ou shall promptly notify Axis IVS in writing of any unauthorized use of the Software of which you become aware.</w:t>
      </w:r>
    </w:p>
    <w:p w14:paraId="0000001E" w14:textId="77777777" w:rsidR="00FB716C" w:rsidRPr="004A41E3" w:rsidRDefault="00812B89">
      <w:pPr>
        <w:pStyle w:val="Heading2"/>
        <w:rPr>
          <w:sz w:val="20"/>
          <w:szCs w:val="20"/>
        </w:rPr>
      </w:pPr>
      <w:bookmarkStart w:id="10" w:name="_heading=h.pjv37d5fdmno" w:colFirst="0" w:colLast="0"/>
      <w:bookmarkEnd w:id="10"/>
      <w:r w:rsidRPr="004A41E3">
        <w:rPr>
          <w:sz w:val="20"/>
          <w:szCs w:val="20"/>
        </w:rPr>
        <w:t>2.7 Modifications to Application</w:t>
      </w:r>
    </w:p>
    <w:p w14:paraId="0000001F" w14:textId="77777777" w:rsidR="00FB716C" w:rsidRPr="004A41E3" w:rsidRDefault="00812B89">
      <w:r w:rsidRPr="004A41E3">
        <w:t>Axis IVS reserves the right to modify, suspend or discontinue, temporarily or permanently, the Application or a</w:t>
      </w:r>
      <w:r w:rsidRPr="004A41E3">
        <w:t>ny service to which it connects, with or without notice and without liability to you.</w:t>
      </w:r>
    </w:p>
    <w:p w14:paraId="00000020" w14:textId="77777777" w:rsidR="00FB716C" w:rsidRPr="004A41E3" w:rsidRDefault="00812B89">
      <w:pPr>
        <w:pStyle w:val="Heading1"/>
        <w:rPr>
          <w:sz w:val="20"/>
          <w:szCs w:val="20"/>
        </w:rPr>
      </w:pPr>
      <w:bookmarkStart w:id="11" w:name="_heading=h.ktijtitj3o2i" w:colFirst="0" w:colLast="0"/>
      <w:bookmarkEnd w:id="11"/>
      <w:r w:rsidRPr="004A41E3">
        <w:rPr>
          <w:sz w:val="20"/>
          <w:szCs w:val="20"/>
        </w:rPr>
        <w:t>3. Ownership</w:t>
      </w:r>
    </w:p>
    <w:p w14:paraId="00000021" w14:textId="77777777" w:rsidR="00FB716C" w:rsidRPr="004A41E3" w:rsidRDefault="00812B89">
      <w:r w:rsidRPr="004A41E3">
        <w:t xml:space="preserve">Notwithstanding anything to the contrary contained herein, except for the limited license rights expressly provided herein, Axis IVS has and will retain all </w:t>
      </w:r>
      <w:r w:rsidRPr="004A41E3">
        <w:t>rights, title and interest (including, without limitation, all patent, copyright, trademark, trade secret and other intellectual property rights) in and to the Software, the Documentation and all copies, modifications and derivative works thereof (includin</w:t>
      </w:r>
      <w:r w:rsidRPr="004A41E3">
        <w:t>g any changes which incorporate any of your ideas, feedback or suggestions). You acknowledge that you are obtaining only a limited license right to the Software and that irrespective of any use of the words "purchase", "sale" or like terms hereunder no own</w:t>
      </w:r>
      <w:r w:rsidRPr="004A41E3">
        <w:t>ership rights are being conveyed to you under this Agreement or otherwise.</w:t>
      </w:r>
    </w:p>
    <w:p w14:paraId="00000022" w14:textId="77777777" w:rsidR="00FB716C" w:rsidRPr="004A41E3" w:rsidRDefault="00812B89">
      <w:pPr>
        <w:pStyle w:val="Heading1"/>
        <w:rPr>
          <w:sz w:val="20"/>
          <w:szCs w:val="20"/>
        </w:rPr>
      </w:pPr>
      <w:bookmarkStart w:id="12" w:name="_heading=h.a9615dy2ol4r" w:colFirst="0" w:colLast="0"/>
      <w:bookmarkEnd w:id="12"/>
      <w:r w:rsidRPr="004A41E3">
        <w:rPr>
          <w:sz w:val="20"/>
          <w:szCs w:val="20"/>
        </w:rPr>
        <w:lastRenderedPageBreak/>
        <w:t>4. Term of Agreement</w:t>
      </w:r>
    </w:p>
    <w:p w14:paraId="00000023" w14:textId="77777777" w:rsidR="00FB716C" w:rsidRPr="004A41E3" w:rsidRDefault="00812B89">
      <w:pPr>
        <w:pStyle w:val="Heading2"/>
        <w:rPr>
          <w:sz w:val="20"/>
          <w:szCs w:val="20"/>
        </w:rPr>
      </w:pPr>
      <w:bookmarkStart w:id="13" w:name="_heading=h.fzqb0vbxopzf" w:colFirst="0" w:colLast="0"/>
      <w:bookmarkEnd w:id="13"/>
      <w:r w:rsidRPr="004A41E3">
        <w:rPr>
          <w:sz w:val="20"/>
          <w:szCs w:val="20"/>
        </w:rPr>
        <w:t>4.1 Term</w:t>
      </w:r>
    </w:p>
    <w:p w14:paraId="00000024" w14:textId="77777777" w:rsidR="00FB716C" w:rsidRPr="004A41E3" w:rsidRDefault="00812B89">
      <w:r w:rsidRPr="004A41E3">
        <w:t>As the term of the license under this Agreement is perpetual, this Agreement is effective as of the Delivery of the Software and expires when you perma</w:t>
      </w:r>
      <w:r w:rsidRPr="004A41E3">
        <w:t>nently cease to use the Software, unless it is otherwise terminated in accordance with the provisions of this Section 4.1 (the "Term"). Either party may terminate this Agreement (including all related Ordering Documents and any support and maintenance serv</w:t>
      </w:r>
      <w:r w:rsidRPr="004A41E3">
        <w:t>ices then in force) if the other party: (a) fails to cure any material breach of this Agreement within thirty (30) days after written notice of such breach, provided that Axis IVS may terminate this Agreement immediately upon any breach of Section 2.2 or i</w:t>
      </w:r>
      <w:r w:rsidRPr="004A41E3">
        <w:t>f you exceed any other restrictions contained in Section 2; (b) ceases operation without a successor; or (c) seeks protection under any bankruptcy, receivership, creditors arrangement, composition or comparable proceeding, or if any such proceeding is inst</w:t>
      </w:r>
      <w:r w:rsidRPr="004A41E3">
        <w:t>ituted against such party (and not dismissed within sixty (60) days). Termination is not an exclusive remedy and the exercise by either party of any remedy under this Agreement will be without prejudice to any other remedies it may have under this Agreemen</w:t>
      </w:r>
      <w:r w:rsidRPr="004A41E3">
        <w:t>t, by law, or otherwise.</w:t>
      </w:r>
    </w:p>
    <w:p w14:paraId="00000025" w14:textId="77777777" w:rsidR="00FB716C" w:rsidRPr="004A41E3" w:rsidRDefault="00812B89">
      <w:pPr>
        <w:pStyle w:val="Heading2"/>
        <w:rPr>
          <w:sz w:val="20"/>
          <w:szCs w:val="20"/>
        </w:rPr>
      </w:pPr>
      <w:bookmarkStart w:id="14" w:name="_heading=h.9pehowda7bqo" w:colFirst="0" w:colLast="0"/>
      <w:bookmarkEnd w:id="14"/>
      <w:r w:rsidRPr="004A41E3">
        <w:rPr>
          <w:sz w:val="20"/>
          <w:szCs w:val="20"/>
        </w:rPr>
        <w:t>4.2 Termination</w:t>
      </w:r>
    </w:p>
    <w:p w14:paraId="00000026" w14:textId="77777777" w:rsidR="00FB716C" w:rsidRPr="004A41E3" w:rsidRDefault="00812B89">
      <w:r w:rsidRPr="004A41E3">
        <w:t>Upon any expiration or termination of this Agreement, you must cease any and all use of any Software, destroy all copies thereof and so certify to Axis IVS in writing upon request.</w:t>
      </w:r>
    </w:p>
    <w:p w14:paraId="00000027" w14:textId="77777777" w:rsidR="00FB716C" w:rsidRPr="004A41E3" w:rsidRDefault="00812B89">
      <w:pPr>
        <w:pStyle w:val="Heading1"/>
        <w:rPr>
          <w:sz w:val="20"/>
          <w:szCs w:val="20"/>
        </w:rPr>
      </w:pPr>
      <w:bookmarkStart w:id="15" w:name="_heading=h.9cqpb7dge85z" w:colFirst="0" w:colLast="0"/>
      <w:bookmarkEnd w:id="15"/>
      <w:r w:rsidRPr="004A41E3">
        <w:rPr>
          <w:sz w:val="20"/>
          <w:szCs w:val="20"/>
        </w:rPr>
        <w:t>5. Limited Warranty and Disclaimer</w:t>
      </w:r>
    </w:p>
    <w:p w14:paraId="00000028" w14:textId="77777777" w:rsidR="00FB716C" w:rsidRPr="004A41E3" w:rsidRDefault="00812B89">
      <w:pPr>
        <w:pStyle w:val="Heading2"/>
        <w:rPr>
          <w:sz w:val="20"/>
          <w:szCs w:val="20"/>
        </w:rPr>
      </w:pPr>
      <w:bookmarkStart w:id="16" w:name="_heading=h.3qxi8xedmhi2" w:colFirst="0" w:colLast="0"/>
      <w:bookmarkEnd w:id="16"/>
      <w:r w:rsidRPr="004A41E3">
        <w:rPr>
          <w:sz w:val="20"/>
          <w:szCs w:val="20"/>
        </w:rPr>
        <w:t>5.1 Limited Warranty</w:t>
      </w:r>
    </w:p>
    <w:p w14:paraId="00000029" w14:textId="77777777" w:rsidR="00FB716C" w:rsidRPr="004A41E3" w:rsidRDefault="00812B89">
      <w:r w:rsidRPr="004A41E3">
        <w:t>Axis IVS warrants to you that for a period of ninety (90) days from Delivery (the "Warranty Period") it owns the Software and/or is in possession of valid and existing licenses that support the terms of this Agreement. Axis IVS does n</w:t>
      </w:r>
      <w:r w:rsidRPr="004A41E3">
        <w:t>ot warrant that your use of the Software will be uninterrupted or error-free or that any security mechanisms implemented by the Software will not have inherent limitations. Axis IVS’s sole liability (and your exclusive remedy) for any breach of this warran</w:t>
      </w:r>
      <w:r w:rsidRPr="004A41E3">
        <w:t>ty will be, in Axis IVS’s sole discretion, to use commercially reasonable efforts to provide you with an error-correction or work-around which corrects the reported non-conformity, or if Axis IVS determines such remedies to be impracticable within a reason</w:t>
      </w:r>
      <w:r w:rsidRPr="004A41E3">
        <w:t>able period of time, to refund the license fee paid for the applicable Software. For the avoidance of doubt, this warranty applies only to the initial shipment of Software under an Ordering Document and does not renew or reset, for example, with the delive</w:t>
      </w:r>
      <w:r w:rsidRPr="004A41E3">
        <w:t>ry of Software updates or maintenance releases.</w:t>
      </w:r>
    </w:p>
    <w:p w14:paraId="0000002A" w14:textId="77777777" w:rsidR="00FB716C" w:rsidRPr="004A41E3" w:rsidRDefault="00812B89">
      <w:pPr>
        <w:pStyle w:val="Heading2"/>
        <w:rPr>
          <w:sz w:val="20"/>
          <w:szCs w:val="20"/>
        </w:rPr>
      </w:pPr>
      <w:bookmarkStart w:id="17" w:name="_heading=h.xn8jgil8x82l" w:colFirst="0" w:colLast="0"/>
      <w:bookmarkEnd w:id="17"/>
      <w:r w:rsidRPr="004A41E3">
        <w:rPr>
          <w:sz w:val="20"/>
          <w:szCs w:val="20"/>
        </w:rPr>
        <w:t>5.2 Exclusions</w:t>
      </w:r>
    </w:p>
    <w:p w14:paraId="0000002B" w14:textId="77777777" w:rsidR="00FB716C" w:rsidRPr="004A41E3" w:rsidRDefault="00812B89">
      <w:r w:rsidRPr="004A41E3">
        <w:t>The above warranty will not apply: (i) if the Software is used with hardware or software not authorized; (ii) if any modifications are made to the Software by you or any third party; (iii) to d</w:t>
      </w:r>
      <w:r w:rsidRPr="004A41E3">
        <w:t>efects in the Software due to accident, abuse or improper use by you; or (iv) to any Software provided on a no charge or evaluation basis.</w:t>
      </w:r>
    </w:p>
    <w:p w14:paraId="0000002C" w14:textId="77777777" w:rsidR="00FB716C" w:rsidRPr="004A41E3" w:rsidRDefault="00812B89">
      <w:pPr>
        <w:pStyle w:val="Heading2"/>
        <w:rPr>
          <w:sz w:val="20"/>
          <w:szCs w:val="20"/>
        </w:rPr>
      </w:pPr>
      <w:bookmarkStart w:id="18" w:name="_heading=h.kc98lg1yf6hz" w:colFirst="0" w:colLast="0"/>
      <w:bookmarkEnd w:id="18"/>
      <w:r w:rsidRPr="004A41E3">
        <w:rPr>
          <w:sz w:val="20"/>
          <w:szCs w:val="20"/>
        </w:rPr>
        <w:t>5.3 Documentation</w:t>
      </w:r>
    </w:p>
    <w:p w14:paraId="0000002D" w14:textId="77777777" w:rsidR="00FB716C" w:rsidRPr="004A41E3" w:rsidRDefault="00812B89">
      <w:r w:rsidRPr="004A41E3">
        <w:t>While Axis IVS makes every effort to ensure that its Documentation for the Software is accurate and</w:t>
      </w:r>
      <w:r w:rsidRPr="004A41E3">
        <w:t xml:space="preserve"> up-to-date, it cannot guarantee the Documentation at all times represents the latest operation and functionality of the Software. The content of the Documentation, in electronic or printed form, for the Software is provided for informational purposes only</w:t>
      </w:r>
      <w:r w:rsidRPr="004A41E3">
        <w:t>. The content of the Documentation may be changed without notice to you. Axis IVS expressly disclaims any warranty or representation that the Documentation is an accurate and/or current reflection of the Software’s operation and performance.</w:t>
      </w:r>
    </w:p>
    <w:p w14:paraId="0000002E" w14:textId="77777777" w:rsidR="00FB716C" w:rsidRPr="004A41E3" w:rsidRDefault="00812B89">
      <w:pPr>
        <w:pStyle w:val="Heading2"/>
        <w:rPr>
          <w:sz w:val="20"/>
          <w:szCs w:val="20"/>
        </w:rPr>
      </w:pPr>
      <w:bookmarkStart w:id="19" w:name="_heading=h.d0foohw5cocb" w:colFirst="0" w:colLast="0"/>
      <w:bookmarkEnd w:id="19"/>
      <w:r w:rsidRPr="004A41E3">
        <w:rPr>
          <w:sz w:val="20"/>
          <w:szCs w:val="20"/>
        </w:rPr>
        <w:t>5.4 Disclaimer</w:t>
      </w:r>
      <w:r w:rsidRPr="004A41E3">
        <w:rPr>
          <w:sz w:val="20"/>
          <w:szCs w:val="20"/>
        </w:rPr>
        <w:t xml:space="preserve"> of Warranties</w:t>
      </w:r>
    </w:p>
    <w:p w14:paraId="0000002F" w14:textId="77777777" w:rsidR="00FB716C" w:rsidRPr="004A41E3" w:rsidRDefault="00812B89">
      <w:r w:rsidRPr="004A41E3">
        <w:t xml:space="preserve">THIS SECTION 5 IS A </w:t>
      </w:r>
      <w:r w:rsidRPr="004A41E3">
        <w:t xml:space="preserve">LIMITED WARRANTY AND, EXCEPT AS EXPRESSLY SET FORTH IN THIS SECTION 5, THE SOFTWARE AND ALL SERVICES ARE PROVIDED "AS IS". AXIS IVS MAKES NO OTHER WARRANTIES, CONDITIONS OR UNDERTAKINGS, EXPRESS OR IMPLIED, STATUTORY OR </w:t>
      </w:r>
      <w:r w:rsidRPr="004A41E3">
        <w:lastRenderedPageBreak/>
        <w:t>OTHERWISE, INCLUDING BUT NOT LIMITED</w:t>
      </w:r>
      <w:r w:rsidRPr="004A41E3">
        <w:t xml:space="preserve"> TO WARRANTIES OF TITLE, MERCHANTABILITY, </w:t>
      </w:r>
      <w:proofErr w:type="gramStart"/>
      <w:r w:rsidRPr="004A41E3">
        <w:t>FITNESS</w:t>
      </w:r>
      <w:proofErr w:type="gramEnd"/>
      <w:r w:rsidRPr="004A41E3">
        <w:t xml:space="preserve"> FOR A PARTICULAR PURPOSE OR NONINFRINGEMENT. YOU MAY HAVE OTHER STATUTORY RIGHTS. HOWEVER, TO THE FULL EXTENT PERMITTED BY LAW, THE DURATION OF STATUTORILY REQUIRED WARRANTIES, IF ANY, WILL BE LIMITED TO TH</w:t>
      </w:r>
      <w:r w:rsidRPr="004A41E3">
        <w:t>E LIMITED WARRANTY PERIOD.</w:t>
      </w:r>
    </w:p>
    <w:p w14:paraId="00000030" w14:textId="77777777" w:rsidR="00FB716C" w:rsidRPr="004A41E3" w:rsidRDefault="00812B89">
      <w:pPr>
        <w:pStyle w:val="Heading1"/>
        <w:rPr>
          <w:sz w:val="20"/>
          <w:szCs w:val="20"/>
        </w:rPr>
      </w:pPr>
      <w:bookmarkStart w:id="20" w:name="_heading=h.qkz8olm3i330" w:colFirst="0" w:colLast="0"/>
      <w:bookmarkEnd w:id="20"/>
      <w:r w:rsidRPr="004A41E3">
        <w:rPr>
          <w:sz w:val="20"/>
          <w:szCs w:val="20"/>
        </w:rPr>
        <w:t>6. Confidentiality</w:t>
      </w:r>
    </w:p>
    <w:p w14:paraId="00000031" w14:textId="77777777" w:rsidR="00FB716C" w:rsidRPr="004A41E3" w:rsidRDefault="00812B89">
      <w:pPr>
        <w:pStyle w:val="Heading2"/>
        <w:rPr>
          <w:sz w:val="20"/>
          <w:szCs w:val="20"/>
        </w:rPr>
      </w:pPr>
      <w:bookmarkStart w:id="21" w:name="_heading=h.nfz13b2cackc" w:colFirst="0" w:colLast="0"/>
      <w:bookmarkEnd w:id="21"/>
      <w:r w:rsidRPr="004A41E3">
        <w:rPr>
          <w:sz w:val="20"/>
          <w:szCs w:val="20"/>
        </w:rPr>
        <w:t>6.1 Acknowledgement</w:t>
      </w:r>
    </w:p>
    <w:p w14:paraId="00000032" w14:textId="77777777" w:rsidR="00FB716C" w:rsidRPr="004A41E3" w:rsidRDefault="00812B89">
      <w:r w:rsidRPr="004A41E3">
        <w:t>You hereby acknowledge and agree that the Software and Documentation constitute and contain valuable proprietary products and trade secrets of Axis IVS, embodying substantial creative effort</w:t>
      </w:r>
      <w:r w:rsidRPr="004A41E3">
        <w:t>s and confidential information, ideas, and expressions. Accordingly, you agree to treat (and take precautions to ensure that your employees treat) the Software and Documentation as confidential in accordance with the confidentiality requirements and condit</w:t>
      </w:r>
      <w:r w:rsidRPr="004A41E3">
        <w:t>ions set forth below.</w:t>
      </w:r>
    </w:p>
    <w:p w14:paraId="00000033" w14:textId="77777777" w:rsidR="00FB716C" w:rsidRPr="004A41E3" w:rsidRDefault="00812B89">
      <w:pPr>
        <w:pStyle w:val="Heading2"/>
        <w:rPr>
          <w:sz w:val="20"/>
          <w:szCs w:val="20"/>
        </w:rPr>
      </w:pPr>
      <w:bookmarkStart w:id="22" w:name="_heading=h.20f50l2pyldo" w:colFirst="0" w:colLast="0"/>
      <w:bookmarkEnd w:id="22"/>
      <w:r w:rsidRPr="004A41E3">
        <w:rPr>
          <w:sz w:val="20"/>
          <w:szCs w:val="20"/>
        </w:rPr>
        <w:t>6.2 Maintenance of Confidential Information</w:t>
      </w:r>
    </w:p>
    <w:p w14:paraId="00000034" w14:textId="77777777" w:rsidR="00FB716C" w:rsidRPr="004A41E3" w:rsidRDefault="00812B89">
      <w:r w:rsidRPr="004A41E3">
        <w:t>You agree to keep confidential all confidential information disclosed to you by the other party in accordance herewith, and to protect the confidentiality thereof in the same manner you prot</w:t>
      </w:r>
      <w:r w:rsidRPr="004A41E3">
        <w:t>ect the confidentiality of similar information and data of your own (at all times exercising at least a reasonable degree of care in the protection of confidential information); provided, however, that you shall not have any such obligation with respect to</w:t>
      </w:r>
      <w:r w:rsidRPr="004A41E3">
        <w:t xml:space="preserve"> use of disclosure to others not parties to this Agreement of such confidential information as can be established to: (a) have been known publicly; (b) have been known generally in the industry before communication by you to the recipient; (c) have become </w:t>
      </w:r>
      <w:r w:rsidRPr="004A41E3">
        <w:t>known publicly, without fault on the part of the recipient, subsequent to disclosure by you; (d) have been known otherwise by the recipient before communication by you; or (e) have been received by the recipient without any obligation of confidentiality fr</w:t>
      </w:r>
      <w:r w:rsidRPr="004A41E3">
        <w:t>om a source (other than yourself) lawfully having possession of such information.</w:t>
      </w:r>
    </w:p>
    <w:p w14:paraId="00000035" w14:textId="77777777" w:rsidR="00FB716C" w:rsidRPr="004A41E3" w:rsidRDefault="00812B89">
      <w:pPr>
        <w:pStyle w:val="Heading2"/>
        <w:rPr>
          <w:sz w:val="20"/>
          <w:szCs w:val="20"/>
        </w:rPr>
      </w:pPr>
      <w:bookmarkStart w:id="23" w:name="_heading=h.bsmuvtpz655r" w:colFirst="0" w:colLast="0"/>
      <w:bookmarkEnd w:id="23"/>
      <w:r w:rsidRPr="004A41E3">
        <w:rPr>
          <w:sz w:val="20"/>
          <w:szCs w:val="20"/>
        </w:rPr>
        <w:t>6.3 Injunctive Relief</w:t>
      </w:r>
    </w:p>
    <w:p w14:paraId="00000036" w14:textId="77777777" w:rsidR="00FB716C" w:rsidRPr="004A41E3" w:rsidRDefault="00812B89">
      <w:r w:rsidRPr="004A41E3">
        <w:t>You acknowledge that the unauthorized use, transfer or disclosure of the Software and Documentation or copies thereof will (i) substantially diminish th</w:t>
      </w:r>
      <w:r w:rsidRPr="004A41E3">
        <w:t>e value to Axis IVS of the trade secrets and other proprietary interests that are the subject of this Agreement; (ii) render Axis IVS’s remedy at law for such unauthorized use, disclosure or transfer inadequate; and (iii) cause irreparable injury in a shor</w:t>
      </w:r>
      <w:r w:rsidRPr="004A41E3">
        <w:t xml:space="preserve">t period of time. If you breach any of its obligations with respect to the use or confidentiality of the Software or Documentation, Axis IVS shall be entitled to equitable relief to protect its interests therein, including, but not limited to, preliminary </w:t>
      </w:r>
      <w:r w:rsidRPr="004A41E3">
        <w:t>and permanent injunctive relief.</w:t>
      </w:r>
    </w:p>
    <w:p w14:paraId="00000037" w14:textId="77777777" w:rsidR="00FB716C" w:rsidRPr="004A41E3" w:rsidRDefault="00812B89">
      <w:pPr>
        <w:pStyle w:val="Heading1"/>
        <w:rPr>
          <w:sz w:val="20"/>
          <w:szCs w:val="20"/>
        </w:rPr>
      </w:pPr>
      <w:bookmarkStart w:id="24" w:name="_heading=h.394oi66b4dv7" w:colFirst="0" w:colLast="0"/>
      <w:bookmarkEnd w:id="24"/>
      <w:r w:rsidRPr="004A41E3">
        <w:rPr>
          <w:sz w:val="20"/>
          <w:szCs w:val="20"/>
        </w:rPr>
        <w:t>7. Limitation of Remedies; Indemnification and Damages</w:t>
      </w:r>
    </w:p>
    <w:p w14:paraId="00000038" w14:textId="77777777" w:rsidR="00FB716C" w:rsidRPr="004A41E3" w:rsidRDefault="00812B89">
      <w:pPr>
        <w:pStyle w:val="Heading2"/>
        <w:rPr>
          <w:sz w:val="20"/>
          <w:szCs w:val="20"/>
        </w:rPr>
      </w:pPr>
      <w:bookmarkStart w:id="25" w:name="_heading=h.q9k0xcbs0rtw" w:colFirst="0" w:colLast="0"/>
      <w:bookmarkEnd w:id="25"/>
      <w:r w:rsidRPr="004A41E3">
        <w:rPr>
          <w:sz w:val="20"/>
          <w:szCs w:val="20"/>
        </w:rPr>
        <w:t>7.1 DISCLAIMER OF CONSEQUENTIAL DAMAGES AND LIMITATION OF LIABILITY</w:t>
      </w:r>
    </w:p>
    <w:p w14:paraId="00000039" w14:textId="77777777" w:rsidR="00FB716C" w:rsidRPr="004A41E3" w:rsidRDefault="00812B89">
      <w:r w:rsidRPr="004A41E3">
        <w:t>IN NO EVENT WHATSOEVER WILL AXIS IVS, OR ITS EMPLOYEES, SHAREHOLDERS, DISTRIBUTORS OR AUTHORIZED REPRESENTATIVES BE LIABLE TO YOU FOR ANY INDIRECT, INCIDENTAL, OR CONSEQUENTIAL DAMAGES ARISING OUT OF OR IN CONNECTION WITH THIS SOFTWARE LICENSE AGREEMENT OR</w:t>
      </w:r>
      <w:r w:rsidRPr="004A41E3">
        <w:t xml:space="preserve"> THE USE OF THE SOFTWARE, EVEN IF AXIS IVS HAS BEEN ADVISED OF THE POSSIBILITY OF SUCH DAMAGES. WITHOUT LIMITING THE FOREGOING, CONSEQUENTIAL DAMAGES SHALL INCLUDE, WITHOUT LIMITATION, SPECIAL, PUNITIVE OR EXEMPLARY DAMAGES, DAMAGES FOR LOSS OF BUSINESS, L</w:t>
      </w:r>
      <w:r w:rsidRPr="004A41E3">
        <w:t xml:space="preserve">OSS OF PROFITS, BUSINESS INTERRUPTION, LOSS OF BUSINESS INFORMATION, AND LOSS OF OR DAMAGE TO ANY PRODUCTS THAT THE SOFTWARE IS USED IN CONJUNCTION WITH. THIS DISCLAIMER SHALL REMAIN IN FULL FORCE AND EFFECT, EVEN IN THE EVENT THAT </w:t>
      </w:r>
      <w:proofErr w:type="gramStart"/>
      <w:r w:rsidRPr="004A41E3">
        <w:t>YOUR</w:t>
      </w:r>
      <w:proofErr w:type="gramEnd"/>
      <w:r w:rsidRPr="004A41E3">
        <w:t xml:space="preserve"> SOLE AND EXCLUSIVE </w:t>
      </w:r>
      <w:r w:rsidRPr="004A41E3">
        <w:t>REMEDY SHALL FAIL OF ITS ESSENTIAL PURPOSE. AXIS IVS’S ENTIRE LIABILITY WITH RESPECT TO ITS OBLIGATIONS UNDER THIS SOFTWARE LICENSE AGREEMENT OR OTHERWISE SHALL NOT EXCEED THE FEE THAT YOU PAID FOR THE SOFTWARE IN THE TWELVE (12) MONTH PERIOD IMMEDIATELY P</w:t>
      </w:r>
      <w:r w:rsidRPr="004A41E3">
        <w:t xml:space="preserve">RECEDING THE CAUSE OF ACTION THAT GAVE </w:t>
      </w:r>
      <w:r w:rsidRPr="004A41E3">
        <w:lastRenderedPageBreak/>
        <w:t>RISE TO SUCH LIABILITY. SOME JURISDICTIONS DO NOT ALLOW THE EXCLUSION OR LIMITATION OF IMPLIED WARRANTIES OR LIABILITY FOR INCIDENTAL OR CONSEQUENTIAL DAMAGES, SO THE ABOVE LIMITATIONS OR EXCLUSIONS MAY NOT APPLY TO Y</w:t>
      </w:r>
      <w:r w:rsidRPr="004A41E3">
        <w:t>OU. THE DISCLAIMERS AND RESTRICTIONS SET FORTH ABOVE SHALL APPLY REGARDLESS OF THE NATURE OF YOUR CLAIMS, BE THEY BASED IN CONTRACT, WARRANTY, TORT, STRICT LIABILITY OR OTHERWISE.</w:t>
      </w:r>
    </w:p>
    <w:p w14:paraId="0000003A" w14:textId="77777777" w:rsidR="00FB716C" w:rsidRPr="004A41E3" w:rsidRDefault="00812B89">
      <w:pPr>
        <w:pStyle w:val="Heading2"/>
        <w:rPr>
          <w:sz w:val="20"/>
          <w:szCs w:val="20"/>
        </w:rPr>
      </w:pPr>
      <w:bookmarkStart w:id="26" w:name="_heading=h.ds27uvrvoa20" w:colFirst="0" w:colLast="0"/>
      <w:bookmarkEnd w:id="26"/>
      <w:r w:rsidRPr="004A41E3">
        <w:rPr>
          <w:sz w:val="20"/>
          <w:szCs w:val="20"/>
        </w:rPr>
        <w:t>7.2 Survival and Applicability</w:t>
      </w:r>
    </w:p>
    <w:p w14:paraId="0000003B" w14:textId="77777777" w:rsidR="00FB716C" w:rsidRPr="004A41E3" w:rsidRDefault="00812B89">
      <w:r w:rsidRPr="004A41E3">
        <w:t>The parties agree that the limitations specif</w:t>
      </w:r>
      <w:r w:rsidRPr="004A41E3">
        <w:t>ied in this Section 7 will survive and apply even if any limited remedy specified in this Agreement is found to have failed of its essential purpose.</w:t>
      </w:r>
    </w:p>
    <w:p w14:paraId="0000003C" w14:textId="77777777" w:rsidR="00FB716C" w:rsidRPr="004A41E3" w:rsidRDefault="00812B89">
      <w:pPr>
        <w:pStyle w:val="Heading1"/>
        <w:rPr>
          <w:sz w:val="20"/>
          <w:szCs w:val="20"/>
        </w:rPr>
      </w:pPr>
      <w:bookmarkStart w:id="27" w:name="_heading=h.qsej8k7v7s3n" w:colFirst="0" w:colLast="0"/>
      <w:bookmarkEnd w:id="27"/>
      <w:r w:rsidRPr="004A41E3">
        <w:rPr>
          <w:sz w:val="20"/>
          <w:szCs w:val="20"/>
        </w:rPr>
        <w:t>8. General</w:t>
      </w:r>
    </w:p>
    <w:p w14:paraId="0000003D" w14:textId="77777777" w:rsidR="00FB716C" w:rsidRPr="004A41E3" w:rsidRDefault="00812B89">
      <w:pPr>
        <w:pStyle w:val="Heading2"/>
        <w:rPr>
          <w:sz w:val="20"/>
          <w:szCs w:val="20"/>
        </w:rPr>
      </w:pPr>
      <w:bookmarkStart w:id="28" w:name="_heading=h.6z67nhrwzjd9" w:colFirst="0" w:colLast="0"/>
      <w:bookmarkEnd w:id="28"/>
      <w:r w:rsidRPr="004A41E3">
        <w:rPr>
          <w:sz w:val="20"/>
          <w:szCs w:val="20"/>
        </w:rPr>
        <w:t>8.1 Severability</w:t>
      </w:r>
    </w:p>
    <w:p w14:paraId="0000003E" w14:textId="77777777" w:rsidR="00FB716C" w:rsidRPr="004A41E3" w:rsidRDefault="00812B89">
      <w:r w:rsidRPr="004A41E3">
        <w:t>If any provision of this Agreement is held to be unenforceable or invalid, suc</w:t>
      </w:r>
      <w:r w:rsidRPr="004A41E3">
        <w:t>h provision will be changed and interpreted to accomplish the objectives of such provision to the greatest extent possible under applicable law and the remaining provisions will continue in full force and effect.</w:t>
      </w:r>
    </w:p>
    <w:p w14:paraId="0000003F" w14:textId="77777777" w:rsidR="00FB716C" w:rsidRPr="004A41E3" w:rsidRDefault="00812B89">
      <w:pPr>
        <w:pStyle w:val="Heading2"/>
        <w:rPr>
          <w:sz w:val="20"/>
          <w:szCs w:val="20"/>
        </w:rPr>
      </w:pPr>
      <w:bookmarkStart w:id="29" w:name="_heading=h.92erb0okokzo" w:colFirst="0" w:colLast="0"/>
      <w:bookmarkEnd w:id="29"/>
      <w:r w:rsidRPr="004A41E3">
        <w:rPr>
          <w:sz w:val="20"/>
          <w:szCs w:val="20"/>
        </w:rPr>
        <w:t>8.2 Amendments to this Agreement</w:t>
      </w:r>
    </w:p>
    <w:p w14:paraId="00000040" w14:textId="77777777" w:rsidR="00FB716C" w:rsidRPr="004A41E3" w:rsidRDefault="00812B89">
      <w:r w:rsidRPr="004A41E3">
        <w:t>Axis IVS r</w:t>
      </w:r>
      <w:r w:rsidRPr="004A41E3">
        <w:t>eserves the right, at its sole discretion, to modify or replace this Agreement at any time. If a revision is material we will provide at least 30 days' notice prior to any new terms taking effect. What constitutes a material change will be determined at ou</w:t>
      </w:r>
      <w:r w:rsidRPr="004A41E3">
        <w:t>r sole discretion.</w:t>
      </w:r>
    </w:p>
    <w:p w14:paraId="00000041" w14:textId="77777777" w:rsidR="00FB716C" w:rsidRPr="004A41E3" w:rsidRDefault="00812B89">
      <w:pPr>
        <w:pStyle w:val="Heading2"/>
        <w:rPr>
          <w:sz w:val="20"/>
          <w:szCs w:val="20"/>
        </w:rPr>
      </w:pPr>
      <w:bookmarkStart w:id="30" w:name="_heading=h.yzabet196pqd" w:colFirst="0" w:colLast="0"/>
      <w:bookmarkEnd w:id="30"/>
      <w:r w:rsidRPr="004A41E3">
        <w:rPr>
          <w:sz w:val="20"/>
          <w:szCs w:val="20"/>
        </w:rPr>
        <w:t>8.3 Contact Information</w:t>
      </w:r>
    </w:p>
    <w:p w14:paraId="00000042" w14:textId="77777777" w:rsidR="00FB716C" w:rsidRPr="004A41E3" w:rsidRDefault="00812B89">
      <w:r w:rsidRPr="004A41E3">
        <w:t>If you have any questions about this Agreement, please contact us by mail at rhu@axisarch.tech or through our website at www.axisarch.tech.</w:t>
      </w:r>
    </w:p>
    <w:sectPr w:rsidR="00FB716C" w:rsidRPr="004A41E3">
      <w:headerReference w:type="default" r:id="rId8"/>
      <w:pgSz w:w="11906" w:h="16838"/>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3BE6C2" w14:textId="77777777" w:rsidR="00812B89" w:rsidRDefault="00812B89">
      <w:pPr>
        <w:spacing w:line="240" w:lineRule="auto"/>
      </w:pPr>
      <w:r>
        <w:separator/>
      </w:r>
    </w:p>
  </w:endnote>
  <w:endnote w:type="continuationSeparator" w:id="0">
    <w:p w14:paraId="2D1F8558" w14:textId="77777777" w:rsidR="00812B89" w:rsidRDefault="00812B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7FBD98" w14:textId="77777777" w:rsidR="00812B89" w:rsidRDefault="00812B89">
      <w:pPr>
        <w:spacing w:line="240" w:lineRule="auto"/>
      </w:pPr>
      <w:r>
        <w:separator/>
      </w:r>
    </w:p>
  </w:footnote>
  <w:footnote w:type="continuationSeparator" w:id="0">
    <w:p w14:paraId="586FB3F4" w14:textId="77777777" w:rsidR="00812B89" w:rsidRDefault="00812B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3" w14:textId="77777777" w:rsidR="00FB716C" w:rsidRDefault="00FB716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A624F"/>
    <w:multiLevelType w:val="multilevel"/>
    <w:tmpl w:val="68669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16C"/>
    <w:rsid w:val="004305DA"/>
    <w:rsid w:val="004A41E3"/>
    <w:rsid w:val="00812B89"/>
    <w:rsid w:val="00FB7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40E495-4BFB-4849-8F30-93939872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2B7HV04s9FLBf/tU4r5lu0dIzg==">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2293</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Hughes</dc:creator>
  <cp:lastModifiedBy>Ryan Hughes</cp:lastModifiedBy>
  <cp:revision>2</cp:revision>
  <dcterms:created xsi:type="dcterms:W3CDTF">2020-09-04T14:09:00Z</dcterms:created>
  <dcterms:modified xsi:type="dcterms:W3CDTF">2020-09-04T14:09:00Z</dcterms:modified>
</cp:coreProperties>
</file>