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 for Real Time</w:t>
      </w:r>
      <w:r w:rsidR="0056203A">
        <w:t xml:space="preserve"> Crcl</w:t>
      </w:r>
      <w:r>
        <w:t xml:space="preserve"> Trajectory Control</w:t>
      </w:r>
      <w:r w:rsidR="0056203A">
        <w:t>ler</w:t>
      </w:r>
      <w:r>
        <w:t xml:space="preserve"> in</w:t>
      </w:r>
      <w:r w:rsidR="0056203A">
        <w:t xml:space="preserve"> ROS</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 John L. (Fed)</w:t>
          </w:r>
        </w:p>
      </w:sdtContent>
    </w:sdt>
    <w:p w:rsidR="004338F7" w:rsidRDefault="004338F7" w:rsidP="004338F7">
      <w:pPr>
        <w:pStyle w:val="Footer"/>
      </w:pPr>
      <w:r>
        <w:fldChar w:fldCharType="begin"/>
      </w:r>
      <w:r>
        <w:instrText xml:space="preserve"> PRINTDATE  \@ "M/d/yyyy h:mm:ss am/pm"  \* MERGEFORMAT </w:instrText>
      </w:r>
      <w:r>
        <w:fldChar w:fldCharType="separate"/>
      </w:r>
      <w:r>
        <w:rPr>
          <w:noProof/>
        </w:rPr>
        <w:t>7/21/2016 4:32:00 PM</w:t>
      </w:r>
      <w:r>
        <w:fldChar w:fldCharType="end"/>
      </w:r>
    </w:p>
    <w:p w:rsidR="004338F7" w:rsidRDefault="00905CC2" w:rsidP="004338F7">
      <w:pPr>
        <w:pStyle w:val="Footer"/>
        <w:rPr>
          <w:noProof/>
        </w:rPr>
      </w:pPr>
      <w:r>
        <w:fldChar w:fldCharType="begin"/>
      </w:r>
      <w:r>
        <w:instrText xml:space="preserve"> FILENAME   \* MERGEFORMAT </w:instrText>
      </w:r>
      <w:r>
        <w:fldChar w:fldCharType="separate"/>
      </w:r>
      <w:r w:rsidR="00EF09CE">
        <w:rPr>
          <w:noProof/>
        </w:rPr>
        <w:t>NistControllerReadme.docx</w:t>
      </w:r>
      <w:r>
        <w:rPr>
          <w:noProof/>
        </w:rPr>
        <w:fldChar w:fldCharType="end"/>
      </w:r>
    </w:p>
    <w:p w:rsidR="004338F7" w:rsidRDefault="004338F7" w:rsidP="004338F7"/>
    <w:p w:rsidR="004338F7" w:rsidRDefault="004338F7" w:rsidP="004338F7">
      <w:r>
        <w:t>This document presents</w:t>
      </w:r>
      <w:r w:rsidR="00BF6FDB">
        <w:t xml:space="preserve">a </w:t>
      </w:r>
      <w:r>
        <w:t xml:space="preserve"> </w:t>
      </w:r>
      <w:r w:rsidR="00BF6FDB">
        <w:rPr>
          <w:rFonts w:ascii="Helvetica" w:hAnsi="Helvetica" w:cs="Helvetica"/>
          <w:color w:val="000000"/>
          <w:sz w:val="20"/>
          <w:szCs w:val="20"/>
        </w:rPr>
        <w:t xml:space="preserve">Robot Operating System (ROS) </w:t>
      </w:r>
      <w:r w:rsidR="00A7352C">
        <w:t xml:space="preserve"> </w:t>
      </w:r>
      <w:r w:rsidR="00BF6FDB">
        <w:rPr>
          <w:rFonts w:ascii="Helvetica" w:hAnsi="Helvetica" w:cs="Helvetica"/>
          <w:color w:val="000000"/>
          <w:sz w:val="20"/>
          <w:szCs w:val="20"/>
        </w:rPr>
        <w:t xml:space="preserve">package </w:t>
      </w:r>
      <w:r w:rsidR="00BF6FDB">
        <w:t>for a</w:t>
      </w:r>
      <w:r w:rsidR="002B2745">
        <w:t xml:space="preserve"> trajectory motion and gripper open/close control </w:t>
      </w:r>
      <w:r w:rsidR="00A7352C">
        <w:rPr>
          <w:rFonts w:ascii="Helvetica" w:hAnsi="Helvetica" w:cs="Helvetica"/>
          <w:color w:val="000000"/>
          <w:sz w:val="20"/>
          <w:szCs w:val="20"/>
        </w:rPr>
        <w:t>that accepts</w:t>
      </w:r>
      <w:r w:rsidRPr="00CC28F8">
        <w:t xml:space="preserve"> </w:t>
      </w:r>
      <w:r w:rsidRPr="00CC28F8">
        <w:rPr>
          <w:rFonts w:ascii="Helvetica" w:hAnsi="Helvetica" w:cs="Helvetica"/>
          <w:color w:val="000000"/>
          <w:sz w:val="20"/>
          <w:szCs w:val="20"/>
        </w:rPr>
        <w:t>Canonical Robot Control Language</w:t>
      </w:r>
      <w:r>
        <w:rPr>
          <w:rFonts w:ascii="Helvetica" w:hAnsi="Helvetica" w:cs="Helvetica"/>
          <w:color w:val="000000"/>
          <w:sz w:val="20"/>
          <w:szCs w:val="20"/>
        </w:rPr>
        <w:t xml:space="preserve"> (CRCL) </w:t>
      </w:r>
      <w:r w:rsidR="00A7352C">
        <w:rPr>
          <w:rFonts w:ascii="Helvetica" w:hAnsi="Helvetica" w:cs="Helvetica"/>
          <w:color w:val="000000"/>
          <w:sz w:val="20"/>
          <w:szCs w:val="20"/>
        </w:rPr>
        <w:t>commands and reports robot status using ROS subscribe and advertise communication topics</w:t>
      </w:r>
      <w:r>
        <w:t>.</w:t>
      </w:r>
    </w:p>
    <w:p w:rsidR="00A7352C" w:rsidRDefault="002B2745" w:rsidP="004338F7">
      <w:r>
        <w:t xml:space="preserve">This implementation provides a simulation that is displayed in RVIZ yet differs from other ROS trajectory packages, e.g., moveit, in that it does not use the trajectory or kinematic functionality of moveit. It does use the </w:t>
      </w:r>
      <w:r w:rsidRPr="002B2745">
        <w:t>Unified Robot Description Format (</w:t>
      </w:r>
      <w:r>
        <w:t>URDF)</w:t>
      </w:r>
      <w:r w:rsidR="00D143BA">
        <w:t>. The URDF robot description is read using a C++ developed by David Lu that also supports the</w:t>
      </w:r>
      <w:r>
        <w:t xml:space="preserve"> </w:t>
      </w:r>
      <w:r w:rsidR="00E03961" w:rsidRPr="00E03961">
        <w:t xml:space="preserve">Kinematics and Dynamics Library </w:t>
      </w:r>
      <w:r w:rsidR="00E03961">
        <w:t>(</w:t>
      </w:r>
      <w:r>
        <w:t>KDL</w:t>
      </w:r>
      <w:r w:rsidR="00E03961">
        <w:t>)</w:t>
      </w:r>
      <w:r>
        <w:t xml:space="preserve"> from </w:t>
      </w:r>
      <w:r w:rsidR="00D143BA">
        <w:t>O</w:t>
      </w:r>
      <w:r>
        <w:t>rocos</w:t>
      </w:r>
      <w:r w:rsidR="00D143BA">
        <w:t xml:space="preserve"> to solve</w:t>
      </w:r>
      <w:r w:rsidR="00E03961">
        <w:t xml:space="preserve"> the forward and inverse kinematics of a robot represented in URDF.</w:t>
      </w:r>
      <w:r w:rsidR="00D143BA">
        <w:t xml:space="preserve"> In addition, the ikfast standalone solution for the Fanuc LR Mate 200 iD robot are available to perform forward and inverse kinematics.</w:t>
      </w:r>
    </w:p>
    <w:p w:rsidR="00EF09CE" w:rsidRDefault="00EF09CE" w:rsidP="004338F7">
      <w:r>
        <w:t>The version information for the Real Time Crcl Trajectory Controller is:</w:t>
      </w:r>
    </w:p>
    <w:p w:rsidR="00EF09CE" w:rsidRDefault="00EF09CE" w:rsidP="00EF09CE">
      <w:pPr>
        <w:pStyle w:val="ListParagraph"/>
        <w:numPr>
          <w:ilvl w:val="0"/>
          <w:numId w:val="4"/>
        </w:numPr>
      </w:pPr>
      <w:r w:rsidRPr="00EF09CE">
        <w:t xml:space="preserve">ROS </w:t>
      </w:r>
      <w:r>
        <w:t xml:space="preserve">indigo </w:t>
      </w:r>
    </w:p>
    <w:p w:rsidR="00C04D45" w:rsidRDefault="00EF09CE" w:rsidP="00EF09CE">
      <w:pPr>
        <w:pStyle w:val="ListParagraph"/>
        <w:numPr>
          <w:ilvl w:val="0"/>
          <w:numId w:val="4"/>
        </w:numPr>
      </w:pPr>
      <w:r>
        <w:t xml:space="preserve">OS - </w:t>
      </w:r>
      <w:r w:rsidRPr="00EF09CE">
        <w:t>Ubuntu 12.04 (64-bit)</w:t>
      </w:r>
    </w:p>
    <w:p w:rsidR="00EF09CE" w:rsidRDefault="00EF09CE" w:rsidP="00EF09CE">
      <w:pPr>
        <w:pStyle w:val="ListParagraph"/>
        <w:numPr>
          <w:ilvl w:val="0"/>
          <w:numId w:val="4"/>
        </w:numPr>
      </w:pPr>
      <w:r>
        <w:t>Package versions in Appendix I</w:t>
      </w:r>
    </w:p>
    <w:p w:rsidR="00A7352C" w:rsidRDefault="00A7352C" w:rsidP="00A7352C">
      <w:pPr>
        <w:pStyle w:val="Heading1"/>
      </w:pPr>
      <w:r>
        <w:t xml:space="preserve">Canonical Robot Control Language (CRCL) Background </w:t>
      </w:r>
    </w:p>
    <w:p w:rsidR="00A7352C" w:rsidRDefault="00A7352C" w:rsidP="00A7352C">
      <w:r>
        <w:t>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7352C" w:rsidRDefault="00A7352C" w:rsidP="00A7352C">
      <w:pPr>
        <w:rPr>
          <w:noProof/>
        </w:rPr>
      </w:pPr>
      <w:r>
        <w:t xml:space="preserve">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w:t>
      </w:r>
      <w:r>
        <w:lastRenderedPageBreak/>
        <w:t>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A7352C" w:rsidRDefault="00A7352C" w:rsidP="00A7352C">
      <w:r>
        <w:t>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A7352C" w:rsidRDefault="00A7352C" w:rsidP="00A7352C">
      <w:pPr>
        <w:pStyle w:val="ListParagraph"/>
        <w:numPr>
          <w:ilvl w:val="0"/>
          <w:numId w:val="1"/>
        </w:numPr>
      </w:pPr>
      <w:r>
        <w:t>whether joint position should be reported</w:t>
      </w:r>
    </w:p>
    <w:p w:rsidR="00A7352C" w:rsidRDefault="00A7352C" w:rsidP="00A7352C">
      <w:pPr>
        <w:pStyle w:val="ListParagraph"/>
        <w:numPr>
          <w:ilvl w:val="0"/>
          <w:numId w:val="1"/>
        </w:numPr>
      </w:pPr>
      <w:r>
        <w:t>whether joint torque or force should be reported</w:t>
      </w:r>
    </w:p>
    <w:p w:rsidR="00A7352C" w:rsidRDefault="00A7352C" w:rsidP="00A7352C">
      <w:pPr>
        <w:pStyle w:val="ListParagraph"/>
        <w:numPr>
          <w:ilvl w:val="0"/>
          <w:numId w:val="1"/>
        </w:numPr>
      </w:pPr>
      <w:r>
        <w:t>whether joint velocity should be reported</w:t>
      </w:r>
    </w:p>
    <w:p w:rsidR="00A7352C" w:rsidRPr="006A26D1" w:rsidRDefault="00A7352C" w:rsidP="00A7352C">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A7352C" w:rsidRDefault="00533F36" w:rsidP="00533F36">
      <w:pPr>
        <w:pStyle w:val="Heading1"/>
      </w:pPr>
      <w:r>
        <w:t>Robot Kinematic Chain</w:t>
      </w:r>
    </w:p>
    <w:p w:rsidR="003510F1" w:rsidRDefault="003510F1" w:rsidP="004338F7">
      <w:r>
        <w:t>The robot path is specified I terms of a "</w:t>
      </w:r>
      <w:r w:rsidR="00901CBD" w:rsidRPr="00901CBD">
        <w:t xml:space="preserve">kinematic chain </w:t>
      </w:r>
      <w:r>
        <w:t>" made up of a series of homogeneous matrix transforms relation the manipulator to the task.</w:t>
      </w:r>
    </w:p>
    <w:p w:rsidR="00F0421F" w:rsidRDefault="00C503F2" w:rsidP="00F0421F">
      <w:pPr>
        <w:keepNext/>
        <w:jc w:val="center"/>
      </w:pPr>
      <w:r w:rsidRPr="00C503F2">
        <w:rPr>
          <w:noProof/>
        </w:rPr>
        <w:drawing>
          <wp:inline distT="0" distB="0" distL="0" distR="0">
            <wp:extent cx="357378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80" cy="1889760"/>
                    </a:xfrm>
                    <a:prstGeom prst="rect">
                      <a:avLst/>
                    </a:prstGeom>
                    <a:noFill/>
                    <a:ln>
                      <a:noFill/>
                    </a:ln>
                  </pic:spPr>
                </pic:pic>
              </a:graphicData>
            </a:graphic>
          </wp:inline>
        </w:drawing>
      </w:r>
    </w:p>
    <w:p w:rsidR="003510F1" w:rsidRDefault="00F0421F" w:rsidP="00F0421F">
      <w:pPr>
        <w:pStyle w:val="Caption"/>
        <w:jc w:val="center"/>
      </w:pPr>
      <w:r>
        <w:t xml:space="preserve">Figure </w:t>
      </w:r>
      <w:fldSimple w:instr=" SEQ Figure \* ARABIC ">
        <w:r w:rsidR="00905CC2">
          <w:rPr>
            <w:noProof/>
          </w:rPr>
          <w:t>1</w:t>
        </w:r>
      </w:fldSimple>
      <w:r>
        <w:t xml:space="preserve"> Position Equation</w:t>
      </w:r>
    </w:p>
    <w:p w:rsidR="003510F1" w:rsidRDefault="003510F1" w:rsidP="004338F7">
      <w:r>
        <w:t xml:space="preserve">This </w:t>
      </w:r>
      <w:r w:rsidR="00901CBD" w:rsidRPr="00901CBD">
        <w:t xml:space="preserve">kinematic chain </w:t>
      </w:r>
      <w:r>
        <w:t>is evaluated many times a second, each time providing a new set of joint angles positions for the manipulator to follow.</w:t>
      </w:r>
      <w:r w:rsidR="00F0421F">
        <w:t xml:space="preserve"> This </w:t>
      </w:r>
      <w:r w:rsidR="001E0E9C" w:rsidRPr="00901CBD">
        <w:t xml:space="preserve">kinematic chain </w:t>
      </w:r>
      <w:r w:rsidR="00F0421F">
        <w:t>will execute a</w:t>
      </w:r>
      <w:r w:rsidR="001E0E9C">
        <w:t xml:space="preserve"> function each sample period that returns a 4x4 Homogeneou Transform that defines the position and orientation of that element</w:t>
      </w:r>
      <w:r w:rsidR="00F0421F">
        <w:t xml:space="preserve">.  The Trajectory Generator will use the values in the </w:t>
      </w:r>
      <w:r w:rsidR="001E0E9C" w:rsidRPr="00901CBD">
        <w:t>kinematic chain</w:t>
      </w:r>
      <w:r w:rsidR="001E0E9C">
        <w:t xml:space="preserve"> to solve the kinematics for a robot</w:t>
      </w:r>
      <w:r w:rsidR="00F0421F">
        <w:t>. Senso</w:t>
      </w:r>
      <w:r w:rsidR="0089395C">
        <w:t>r integration is accomplished with the same mechanism</w:t>
      </w:r>
      <w:r w:rsidR="00C503F2">
        <w:t>;</w:t>
      </w:r>
      <w:r w:rsidR="00F0421F">
        <w:t xml:space="preserve"> transforms are determined</w:t>
      </w:r>
      <w:r w:rsidR="0089395C">
        <w:t xml:space="preserve"> in real time based on</w:t>
      </w:r>
      <w:r w:rsidR="00F0421F">
        <w:t xml:space="preserve"> sensor input instead of </w:t>
      </w:r>
      <w:r w:rsidR="0089395C">
        <w:t>by a static transform</w:t>
      </w:r>
      <w:r w:rsidR="00F0421F">
        <w:t>.</w:t>
      </w:r>
    </w:p>
    <w:p w:rsidR="00B106B7" w:rsidRDefault="00B106B7" w:rsidP="004338F7">
      <w:r>
        <w:lastRenderedPageBreak/>
        <w:t xml:space="preserve">The MotionEquation class is responsible for assembling a kinematic chain. It uses a static formula to build a kinematics chain, and then each slot uses a callback to a boost statically bound function pointer. The default function pointer returns an identity function. </w:t>
      </w:r>
    </w:p>
    <w:p w:rsidR="007A6F4D" w:rsidRDefault="007A6F4D" w:rsidP="004338F7">
      <w:r>
        <w:t xml:space="preserve">A Kinematic Chain is assembled suing the make_equation method.  A chain is constructed providing a name, kinematic solver for the robot and then a a series of MotionEquation enums specify the equation layout .which form an equation with a left hand side, and a right hand side. The enumeration EQUALS divides the equation into the left and right hand sides. </w:t>
      </w:r>
    </w:p>
    <w:p w:rsidR="005021E0" w:rsidRDefault="005021E0" w:rsidP="005021E0">
      <w:pPr>
        <w:pStyle w:val="BoxedCode"/>
      </w:pPr>
      <w:r>
        <w:t xml:space="preserve">  RCS::Pose Base(Quaternion(0, 0, 0, 1), Vector3(0, 0, 0));</w:t>
      </w:r>
    </w:p>
    <w:p w:rsidR="005021E0" w:rsidRDefault="005021E0" w:rsidP="005021E0">
      <w:pPr>
        <w:pStyle w:val="BoxedCode"/>
      </w:pPr>
      <w:r>
        <w:t xml:space="preserve">  RCS::Pose Robot(Quaternion(0, 0, 0, 1), Vector3(0, 0, 0));</w:t>
      </w:r>
    </w:p>
    <w:p w:rsidR="005021E0" w:rsidRDefault="005021E0" w:rsidP="005021E0">
      <w:pPr>
        <w:pStyle w:val="BoxedCode"/>
      </w:pPr>
      <w:r>
        <w:t xml:space="preserve">  RCS::Pose Gripper(Quaternion(0, 0, 0, 1), Vector3(.120, 0, 0));</w:t>
      </w:r>
    </w:p>
    <w:p w:rsidR="005021E0" w:rsidRDefault="005021E0" w:rsidP="005021E0">
      <w:pPr>
        <w:pStyle w:val="BoxedCode"/>
      </w:pPr>
      <w:r>
        <w:t xml:space="preserve">  RCS::Pose Table(Quaternion(0, 0, 0, 1), Vector3(0, 0, 0));</w:t>
      </w:r>
    </w:p>
    <w:p w:rsidR="005021E0" w:rsidRDefault="005021E0" w:rsidP="005021E0">
      <w:pPr>
        <w:pStyle w:val="BoxedCode"/>
      </w:pPr>
      <w:r>
        <w:t xml:space="preserve">  RCS::Pose GoalPose(Quaternion ( Vector3(0, 1, 0), 1.57), Vector3(0.25, -.45, 0.35));</w:t>
      </w:r>
    </w:p>
    <w:p w:rsidR="005021E0" w:rsidRDefault="005021E0" w:rsidP="005021E0">
      <w:pPr>
        <w:pStyle w:val="BoxedCode"/>
      </w:pPr>
      <w:r>
        <w:t xml:space="preserve">  </w:t>
      </w:r>
      <w:r>
        <w:rPr>
          <w:color w:val="008000"/>
        </w:rPr>
        <w:t>// Works</w:t>
      </w:r>
    </w:p>
    <w:p w:rsidR="005021E0" w:rsidRDefault="005021E0" w:rsidP="005021E0">
      <w:pPr>
        <w:pStyle w:val="BoxedCode"/>
      </w:pPr>
      <w:r>
        <w:t xml:space="preserve">  </w:t>
      </w:r>
      <w:r>
        <w:rPr>
          <w:color w:val="008000"/>
        </w:rPr>
        <w:t>// RCS::Pose GoalPose(Quaternion (0, 0, 0, 1), Vector3(0.465, 0, 0.695));</w:t>
      </w:r>
    </w:p>
    <w:p w:rsidR="005021E0" w:rsidRDefault="005021E0" w:rsidP="005021E0">
      <w:pPr>
        <w:pStyle w:val="BoxedCode"/>
      </w:pPr>
      <w:r>
        <w:t xml:space="preserve">  </w:t>
      </w:r>
      <w:r>
        <w:rPr>
          <w:color w:val="008000"/>
        </w:rPr>
        <w:t>// RCS::Pose GoalPose(Quaternion ( Vector3(0, 1, 0), 1.57), Vector3(0.465, 0, 0.695));</w:t>
      </w:r>
    </w:p>
    <w:p w:rsidR="005021E0" w:rsidRDefault="005021E0" w:rsidP="005021E0">
      <w:pPr>
        <w:pStyle w:val="BoxedCode"/>
      </w:pPr>
      <w:r>
        <w:t xml:space="preserve">  </w:t>
      </w:r>
      <w:r>
        <w:rPr>
          <w:color w:val="008000"/>
        </w:rPr>
        <w:t>//RCS::Pose GoalPose(Quaternion (0, 0, 0, 1), Vector3(0.465, 0, .335));</w:t>
      </w:r>
    </w:p>
    <w:p w:rsidR="005021E0" w:rsidRDefault="005021E0" w:rsidP="005021E0">
      <w:pPr>
        <w:pStyle w:val="BoxedCode"/>
      </w:pPr>
    </w:p>
    <w:p w:rsidR="005021E0" w:rsidRDefault="005021E0" w:rsidP="005021E0">
      <w:pPr>
        <w:pStyle w:val="BoxedCode"/>
      </w:pPr>
      <w:r>
        <w:t xml:space="preserve">  KinematicChain::MotionEquation chain;</w:t>
      </w:r>
    </w:p>
    <w:p w:rsidR="005021E0" w:rsidRDefault="005021E0" w:rsidP="005021E0">
      <w:pPr>
        <w:pStyle w:val="BoxedCode"/>
      </w:pPr>
      <w:r>
        <w:t xml:space="preserve">  chain.make_equation(</w:t>
      </w:r>
      <w:r>
        <w:rPr>
          <w:color w:val="A31515"/>
        </w:rPr>
        <w:t>"Test"</w:t>
      </w:r>
      <w:r>
        <w:t>, kin,</w:t>
      </w:r>
    </w:p>
    <w:p w:rsidR="005021E0" w:rsidRDefault="005021E0" w:rsidP="005021E0">
      <w:pPr>
        <w:pStyle w:val="BoxedCode"/>
      </w:pPr>
      <w:r>
        <w:t xml:space="preserve">    KinematicChain::MotionEquation::BASE, </w:t>
      </w:r>
    </w:p>
    <w:p w:rsidR="005021E0" w:rsidRDefault="005021E0" w:rsidP="005021E0">
      <w:pPr>
        <w:pStyle w:val="BoxedCode"/>
      </w:pPr>
      <w:r>
        <w:t xml:space="preserve">    KinematicChain::MotionEquation::ROBOT, </w:t>
      </w:r>
    </w:p>
    <w:p w:rsidR="005021E0" w:rsidRDefault="005021E0" w:rsidP="005021E0">
      <w:pPr>
        <w:pStyle w:val="BoxedCode"/>
      </w:pPr>
      <w:r>
        <w:t xml:space="preserve">    KinematicChain::MotionEquation::TOOL, </w:t>
      </w:r>
    </w:p>
    <w:p w:rsidR="005021E0" w:rsidRDefault="005021E0" w:rsidP="005021E0">
      <w:pPr>
        <w:pStyle w:val="BoxedCode"/>
      </w:pPr>
      <w:r>
        <w:t xml:space="preserve">    KinematicChain::MotionEquation::EQUALS,</w:t>
      </w:r>
    </w:p>
    <w:p w:rsidR="005021E0" w:rsidRDefault="005021E0" w:rsidP="005021E0">
      <w:pPr>
        <w:pStyle w:val="BoxedCode"/>
      </w:pPr>
      <w:r>
        <w:t xml:space="preserve">    KinematicChain::MotionEquation::TABLE, </w:t>
      </w:r>
    </w:p>
    <w:p w:rsidR="005021E0" w:rsidRDefault="005021E0" w:rsidP="005021E0">
      <w:pPr>
        <w:pStyle w:val="BoxedCode"/>
      </w:pPr>
      <w:r>
        <w:t xml:space="preserve">    KinematicChain::MotionEquation::GOAL,</w:t>
      </w:r>
    </w:p>
    <w:p w:rsidR="005021E0" w:rsidRDefault="005021E0" w:rsidP="005021E0">
      <w:pPr>
        <w:pStyle w:val="BoxedCode"/>
      </w:pPr>
      <w:r>
        <w:t xml:space="preserve">    KinematicChain::MotionEquation::DONE</w:t>
      </w:r>
    </w:p>
    <w:p w:rsidR="005021E0" w:rsidRDefault="005021E0" w:rsidP="005021E0">
      <w:pPr>
        <w:pStyle w:val="BoxedCode"/>
      </w:pPr>
      <w:r>
        <w:t xml:space="preserve">    );</w:t>
      </w:r>
    </w:p>
    <w:p w:rsidR="005021E0" w:rsidRDefault="005021E0" w:rsidP="005021E0">
      <w:pPr>
        <w:pStyle w:val="BoxedCode"/>
      </w:pPr>
      <w:r>
        <w:t xml:space="preserve">  </w:t>
      </w:r>
      <w:r>
        <w:rPr>
          <w:color w:val="008000"/>
        </w:rPr>
        <w:t>//chain.SetPoseCallback(KinematicChain::MotionEquation::GOAL, boost::bind(&amp;KinematicChain::MotionEquation::GetPose, &amp;chain, _1));</w:t>
      </w:r>
    </w:p>
    <w:p w:rsidR="005021E0" w:rsidRDefault="005021E0" w:rsidP="005021E0">
      <w:pPr>
        <w:pStyle w:val="BoxedCode"/>
      </w:pPr>
      <w:r>
        <w:t xml:space="preserve">  chain.SetPose( KinematicChain::MotionEquation::GOAL, GoalPose);</w:t>
      </w:r>
    </w:p>
    <w:p w:rsidR="005021E0" w:rsidRDefault="005021E0" w:rsidP="005021E0">
      <w:pPr>
        <w:pStyle w:val="BoxedCode"/>
      </w:pPr>
      <w:r>
        <w:t xml:space="preserve">  chain.SetPoseCallback(KinematicChain::MotionEquation::GOAL, boost::bind(&amp;KinematicChain::MotionEquation::GetPose, &amp;chain, _1));</w:t>
      </w:r>
    </w:p>
    <w:p w:rsidR="005021E0" w:rsidRDefault="005021E0" w:rsidP="005021E0">
      <w:pPr>
        <w:pStyle w:val="BoxedCode"/>
      </w:pPr>
      <w:r>
        <w:t xml:space="preserve">  chain.SetPose( KinematicChain::MotionEquation::TOOL, Gripper);</w:t>
      </w:r>
    </w:p>
    <w:p w:rsidR="005021E0" w:rsidRDefault="005021E0" w:rsidP="005021E0">
      <w:pPr>
        <w:pStyle w:val="BoxedCode"/>
      </w:pPr>
      <w:r>
        <w:t xml:space="preserve">  std::vector&lt;</w:t>
      </w:r>
      <w:r>
        <w:rPr>
          <w:color w:val="0000FF"/>
        </w:rPr>
        <w:t>double</w:t>
      </w:r>
      <w:r>
        <w:t>&gt; joints = chain. Solve();</w:t>
      </w:r>
    </w:p>
    <w:p w:rsidR="00B106B7" w:rsidRDefault="00B106B7" w:rsidP="004338F7"/>
    <w:p w:rsidR="00B72559" w:rsidRDefault="00B72559" w:rsidP="00B72559">
      <w:pPr>
        <w:pStyle w:val="Heading2"/>
      </w:pPr>
      <w:r>
        <w:t>Robot Gripper</w:t>
      </w:r>
    </w:p>
    <w:p w:rsidR="000F4999" w:rsidRDefault="001B5C5B" w:rsidP="004338F7">
      <w:r>
        <w:t>In general, a</w:t>
      </w:r>
      <w:r w:rsidR="000F4999" w:rsidRPr="000F4999">
        <w:t xml:space="preserve">n end effector is the device at the end of a robotic arm, </w:t>
      </w:r>
      <w:r>
        <w:t>meant</w:t>
      </w:r>
      <w:r w:rsidR="000F4999" w:rsidRPr="000F4999">
        <w:t xml:space="preserve"> to interact with </w:t>
      </w:r>
      <w:r>
        <w:t xml:space="preserve">the </w:t>
      </w:r>
      <w:r w:rsidR="000F4999" w:rsidRPr="000F4999">
        <w:t>environment</w:t>
      </w:r>
      <w:sdt>
        <w:sdtPr>
          <w:id w:val="1565832304"/>
          <w:citation/>
        </w:sdtPr>
        <w:sdtEndPr/>
        <w:sdtContent>
          <w:r w:rsidR="000A2A68">
            <w:fldChar w:fldCharType="begin"/>
          </w:r>
          <w:r w:rsidR="000A2A68">
            <w:rPr>
              <w:rStyle w:val="FootnoteReference"/>
            </w:rPr>
            <w:instrText xml:space="preserve"> CITATION Wik16 \l 1033 </w:instrText>
          </w:r>
          <w:r w:rsidR="000A2A68">
            <w:fldChar w:fldCharType="separate"/>
          </w:r>
          <w:r w:rsidR="000A2A68">
            <w:rPr>
              <w:rStyle w:val="FootnoteReference"/>
              <w:noProof/>
            </w:rPr>
            <w:t xml:space="preserve"> </w:t>
          </w:r>
          <w:r w:rsidR="000A2A68">
            <w:rPr>
              <w:noProof/>
            </w:rPr>
            <w:t>(Wikipedia, 2016)</w:t>
          </w:r>
          <w:r w:rsidR="000A2A68">
            <w:fldChar w:fldCharType="end"/>
          </w:r>
        </w:sdtContent>
      </w:sdt>
      <w:r w:rsidR="000F4999" w:rsidRPr="000F4999">
        <w:t xml:space="preserve">. The exact nature of this device depends on the application of the robot. </w:t>
      </w:r>
      <w:r w:rsidR="000F4999">
        <w:t xml:space="preserve"> We are concerned with grasping objects and placing the objects somewhere else. This can be done with a vacuum gripper, but we are interested in the case of using grippers (with 2 fingers) to achieve object manipulation (grasping and releasing).</w:t>
      </w:r>
    </w:p>
    <w:p w:rsidR="00080A94" w:rsidRDefault="002F5E8D" w:rsidP="00A525B5">
      <w:r>
        <w:lastRenderedPageBreak/>
        <w:t xml:space="preserve">If you use a gripper, you must multiply the inverse of gripper pose (offset) against the pose to get the goal pose for the robot </w:t>
      </w:r>
      <w:r w:rsidR="001427F8">
        <w:t>arm.</w:t>
      </w:r>
      <w:r w:rsidR="00A525B5">
        <w:t xml:space="preserve"> </w:t>
      </w:r>
      <w:r w:rsidR="00080A94">
        <w:rPr>
          <w:noProof/>
        </w:rPr>
        <w:drawing>
          <wp:inline distT="0" distB="0" distL="0" distR="0" wp14:anchorId="30700FAB" wp14:editId="5615F1D4">
            <wp:extent cx="5943600" cy="2600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0D4KN~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rsidR="00080A94" w:rsidRDefault="00080A94" w:rsidP="00080A94">
      <w:pPr>
        <w:pStyle w:val="Caption"/>
        <w:jc w:val="center"/>
      </w:pPr>
      <w:bookmarkStart w:id="0" w:name="_Ref461539547"/>
      <w:r>
        <w:t xml:space="preserve">Figure </w:t>
      </w:r>
      <w:r w:rsidR="00905CC2">
        <w:fldChar w:fldCharType="begin"/>
      </w:r>
      <w:r w:rsidR="00905CC2">
        <w:instrText xml:space="preserve"> SEQ Figure \* ARABIC </w:instrText>
      </w:r>
      <w:r w:rsidR="00905CC2">
        <w:fldChar w:fldCharType="separate"/>
      </w:r>
      <w:r w:rsidR="00905CC2">
        <w:rPr>
          <w:noProof/>
        </w:rPr>
        <w:t>2</w:t>
      </w:r>
      <w:r w:rsidR="00905CC2">
        <w:rPr>
          <w:noProof/>
        </w:rPr>
        <w:fldChar w:fldCharType="end"/>
      </w:r>
      <w:bookmarkEnd w:id="0"/>
      <w:r>
        <w:t xml:space="preserve"> Fanuc LR Mate 200iD With Robotiq 2 Finger Gripper</w:t>
      </w:r>
    </w:p>
    <w:p w:rsidR="00142F42" w:rsidRDefault="00142F42" w:rsidP="00142F42">
      <w:r w:rsidRPr="00142F42">
        <w:t>Robotiq’s 2-Finger Adaptive Robot Gripper</w:t>
      </w:r>
      <w:r>
        <w:t xml:space="preserve"> is modeled as the gripper since a ROS URDF description existed for its kinematics and a CAD model existed to described it visually. Of concern, is determining the gripper offset, that is what is the length offsets of the x,y,z axes of the gripper when it is attached to the robot.  To understand the xyz gripper offset, the URDF model describes link6 as having the xaxis point straight ahead, the yaxis points to the side and the z axis points up. </w:t>
      </w:r>
      <w:r w:rsidR="00905CC2">
        <w:fldChar w:fldCharType="begin"/>
      </w:r>
      <w:r w:rsidR="00905CC2">
        <w:instrText xml:space="preserve"> REF _Ref461541819 \h </w:instrText>
      </w:r>
      <w:r w:rsidR="00905CC2">
        <w:fldChar w:fldCharType="separate"/>
      </w:r>
      <w:r w:rsidR="00905CC2">
        <w:t xml:space="preserve">Figure </w:t>
      </w:r>
      <w:r w:rsidR="00905CC2">
        <w:rPr>
          <w:noProof/>
        </w:rPr>
        <w:t>3</w:t>
      </w:r>
      <w:r w:rsidR="00905CC2">
        <w:fldChar w:fldCharType="end"/>
      </w:r>
      <w:r w:rsidR="00905CC2">
        <w:t xml:space="preserve"> shows the positioning of the Link 6 axis and the relationship to the gripper.</w:t>
      </w:r>
      <w:bookmarkStart w:id="1" w:name="_GoBack"/>
      <w:bookmarkEnd w:id="1"/>
    </w:p>
    <w:p w:rsidR="00905CC2" w:rsidRDefault="00905CC2" w:rsidP="00905CC2">
      <w:pPr>
        <w:keepNext/>
        <w:jc w:val="center"/>
      </w:pPr>
      <w:r>
        <w:rPr>
          <w:noProof/>
        </w:rPr>
        <w:drawing>
          <wp:inline distT="0" distB="0" distL="0" distR="0" wp14:anchorId="4D6A1BDE" wp14:editId="7ABC0204">
            <wp:extent cx="2057578" cy="25148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GG5OT~J.PNG"/>
                    <pic:cNvPicPr/>
                  </pic:nvPicPr>
                  <pic:blipFill>
                    <a:blip r:embed="rId10">
                      <a:extLst>
                        <a:ext uri="{28A0092B-C50C-407E-A947-70E740481C1C}">
                          <a14:useLocalDpi xmlns:a14="http://schemas.microsoft.com/office/drawing/2010/main" val="0"/>
                        </a:ext>
                      </a:extLst>
                    </a:blip>
                    <a:stretch>
                      <a:fillRect/>
                    </a:stretch>
                  </pic:blipFill>
                  <pic:spPr>
                    <a:xfrm>
                      <a:off x="0" y="0"/>
                      <a:ext cx="2057578" cy="2514818"/>
                    </a:xfrm>
                    <a:prstGeom prst="rect">
                      <a:avLst/>
                    </a:prstGeom>
                  </pic:spPr>
                </pic:pic>
              </a:graphicData>
            </a:graphic>
          </wp:inline>
        </w:drawing>
      </w:r>
    </w:p>
    <w:p w:rsidR="00905CC2" w:rsidRDefault="00905CC2" w:rsidP="00905CC2">
      <w:pPr>
        <w:pStyle w:val="Caption"/>
        <w:jc w:val="center"/>
      </w:pPr>
      <w:bookmarkStart w:id="2" w:name="_Ref461541819"/>
      <w:r>
        <w:t xml:space="preserve">Figure </w:t>
      </w:r>
      <w:fldSimple w:instr=" SEQ Figure \* ARABIC ">
        <w:r>
          <w:rPr>
            <w:noProof/>
          </w:rPr>
          <w:t>3</w:t>
        </w:r>
      </w:fldSimple>
      <w:bookmarkEnd w:id="2"/>
      <w:r>
        <w:t xml:space="preserve"> Fanuc Robot Arm Link 6 Axes</w:t>
      </w:r>
    </w:p>
    <w:p w:rsidR="00142F42" w:rsidRDefault="00142F42" w:rsidP="00142F42">
      <w:r>
        <w:t xml:space="preserve">So, in the URDF scenario, the  y axis is immaterial </w:t>
      </w:r>
      <w:r w:rsidR="001A4EC7">
        <w:t>–</w:t>
      </w:r>
      <w:r>
        <w:t xml:space="preserve"> </w:t>
      </w:r>
      <w:r w:rsidR="001A4EC7">
        <w:t>the y axis determines</w:t>
      </w:r>
      <w:r>
        <w:t xml:space="preserve"> the gripper opening, not offsets</w:t>
      </w:r>
      <w:r w:rsidR="001A4EC7">
        <w:t xml:space="preserve">. While </w:t>
      </w:r>
      <w:r w:rsidR="001A4EC7">
        <w:fldChar w:fldCharType="begin"/>
      </w:r>
      <w:r w:rsidR="001A4EC7">
        <w:instrText xml:space="preserve"> REF _Ref461539547 \h </w:instrText>
      </w:r>
      <w:r w:rsidR="001A4EC7">
        <w:fldChar w:fldCharType="separate"/>
      </w:r>
      <w:r w:rsidR="001A4EC7">
        <w:t xml:space="preserve">Figure </w:t>
      </w:r>
      <w:r w:rsidR="001A4EC7">
        <w:rPr>
          <w:noProof/>
        </w:rPr>
        <w:t>2</w:t>
      </w:r>
      <w:r w:rsidR="001A4EC7">
        <w:fldChar w:fldCharType="end"/>
      </w:r>
      <w:r w:rsidR="001A4EC7">
        <w:t xml:space="preserve"> shows the offsets of concern the x and z axis. In our case the x axis describes the length of the gripper. </w:t>
      </w:r>
      <w:r>
        <w:t xml:space="preserve"> The robotiq   description can be found at </w:t>
      </w:r>
      <w:hyperlink r:id="rId11" w:history="1">
        <w:r w:rsidRPr="00251236">
          <w:rPr>
            <w:rStyle w:val="Hyperlink"/>
          </w:rPr>
          <w:t>http://robotiq.com/products/adaptive-</w:t>
        </w:r>
        <w:r w:rsidRPr="00251236">
          <w:rPr>
            <w:rStyle w:val="Hyperlink"/>
          </w:rPr>
          <w:lastRenderedPageBreak/>
          <w:t>robot-gripper/</w:t>
        </w:r>
      </w:hyperlink>
      <w:r>
        <w:t xml:space="preserve"> gives t</w:t>
      </w:r>
      <w:r w:rsidR="001A4EC7">
        <w:t>s</w:t>
      </w:r>
      <w:r>
        <w:t>he length of the gripper as 140 mm</w:t>
      </w:r>
      <w:r w:rsidR="001A4EC7">
        <w:t>, which we use as the x translation offset.</w:t>
      </w:r>
      <w:r>
        <w:t xml:space="preserve"> </w:t>
      </w:r>
      <w:r w:rsidR="001A4EC7">
        <w:t xml:space="preserve"> Notices that the gripper up/down position changes, and this corresponds to a change in the z axis. Since this offset is the negative z direction (down), we will show later how -0.017 meters was determined to be the Z offset. </w:t>
      </w:r>
    </w:p>
    <w:p w:rsidR="001A4EC7" w:rsidRDefault="001A4EC7" w:rsidP="00142F42">
      <w:r>
        <w:t xml:space="preserve">A special CRCL command was added to allow a kinematic ring with gripper offset to be defined as something other than the identity matrix. Below, the RCS (real time control system) canonical command is given that describes the gripper offset pose as a constructor combination of an identity quaternion and translation offset.. </w:t>
      </w:r>
    </w:p>
    <w:p w:rsidR="00142F42" w:rsidRDefault="00142F42" w:rsidP="001A4EC7">
      <w:pPr>
        <w:pStyle w:val="BoxedCode"/>
      </w:pPr>
      <w:r>
        <w:rPr>
          <w:color w:val="0000FF"/>
        </w:rPr>
        <w:t>void</w:t>
      </w:r>
      <w:r>
        <w:t xml:space="preserve"> AddGripperOffset(){</w:t>
      </w:r>
    </w:p>
    <w:p w:rsidR="00142F42" w:rsidRDefault="00142F42" w:rsidP="001A4EC7">
      <w:pPr>
        <w:pStyle w:val="BoxedCode"/>
      </w:pPr>
      <w:r>
        <w:t xml:space="preserve">    RCS::CanonCmd cmd;</w:t>
      </w:r>
    </w:p>
    <w:p w:rsidR="00142F42" w:rsidRDefault="00142F42" w:rsidP="001A4EC7">
      <w:pPr>
        <w:pStyle w:val="BoxedCode"/>
      </w:pPr>
      <w:r>
        <w:t xml:space="preserve">    cmd.crclcommandnum = crclcommandnum++;</w:t>
      </w:r>
    </w:p>
    <w:p w:rsidR="00142F42" w:rsidRDefault="00142F42" w:rsidP="001A4EC7">
      <w:pPr>
        <w:pStyle w:val="BoxedCode"/>
      </w:pPr>
      <w:r>
        <w:t xml:space="preserve">    cmd.crclcommand = CanonCmdType::CANON_SET_GRIPPER_POSE;</w:t>
      </w:r>
    </w:p>
    <w:p w:rsidR="00142F42" w:rsidRDefault="00142F42" w:rsidP="001A4EC7">
      <w:pPr>
        <w:pStyle w:val="BoxedCode"/>
      </w:pPr>
      <w:r>
        <w:t xml:space="preserve">    cmd.finalpose = Conversion::RcsPose2GeomMsgPose(</w:t>
      </w:r>
    </w:p>
    <w:p w:rsidR="00142F42" w:rsidRDefault="00142F42" w:rsidP="001A4EC7">
      <w:pPr>
        <w:pStyle w:val="BoxedCode"/>
      </w:pPr>
      <w:r>
        <w:t xml:space="preserve">            RCS::Pose(tf::Quaternion(0.0, 0.0, 0.0, 1.0),</w:t>
      </w:r>
    </w:p>
    <w:p w:rsidR="00142F42" w:rsidRDefault="00142F42" w:rsidP="001A4EC7">
      <w:pPr>
        <w:pStyle w:val="BoxedCode"/>
      </w:pPr>
      <w:r>
        <w:t xml:space="preserve">            tf::Vector3(0.140, 0.0, -0.017) )); </w:t>
      </w:r>
      <w:r>
        <w:rPr>
          <w:color w:val="008000"/>
        </w:rPr>
        <w:t>// -0.01156)));</w:t>
      </w:r>
    </w:p>
    <w:p w:rsidR="00142F42" w:rsidRDefault="00142F42" w:rsidP="001A4EC7">
      <w:pPr>
        <w:pStyle w:val="BoxedCode"/>
      </w:pPr>
      <w:r>
        <w:t xml:space="preserve">    RCS::Cnc.crclcmds.AddMsgQueue(cmd);</w:t>
      </w:r>
    </w:p>
    <w:p w:rsidR="00142F42" w:rsidRDefault="00142F42" w:rsidP="001A4EC7">
      <w:pPr>
        <w:pStyle w:val="BoxedCode"/>
      </w:pPr>
      <w:r>
        <w:t>}</w:t>
      </w:r>
    </w:p>
    <w:p w:rsidR="00142F42" w:rsidRDefault="001A4EC7" w:rsidP="002F5E8D">
      <w:r>
        <w:t xml:space="preserve">When processed by the control system the gripper offset commands sets the kinematic pose component for the  gripper and its inverse. </w:t>
      </w:r>
    </w:p>
    <w:p w:rsidR="001A4EC7" w:rsidRDefault="001A4EC7" w:rsidP="001A4EC7">
      <w:pPr>
        <w:pStyle w:val="BoxedCode"/>
      </w:pPr>
      <w:r>
        <w:rPr>
          <w:color w:val="0000FF"/>
        </w:rPr>
        <w:t>else</w:t>
      </w:r>
      <w:r>
        <w:t xml:space="preserve"> </w:t>
      </w:r>
      <w:r>
        <w:rPr>
          <w:color w:val="0000FF"/>
        </w:rPr>
        <w:t>if</w:t>
      </w:r>
      <w:r>
        <w:t xml:space="preserve"> (_newcc.crclcommand == CanonCmdType::CANON_SET_GRIPPER_POSE) {</w:t>
      </w:r>
    </w:p>
    <w:p w:rsidR="001A4EC7" w:rsidRDefault="001A4EC7" w:rsidP="001A4EC7">
      <w:pPr>
        <w:pStyle w:val="BoxedCode"/>
      </w:pPr>
      <w:r>
        <w:t xml:space="preserve">                    gripperPose = Conversion::GeomMsgPose2RcsPose(_newcc.finalpose);</w:t>
      </w:r>
    </w:p>
    <w:p w:rsidR="001A4EC7" w:rsidRDefault="001A4EC7" w:rsidP="001A4EC7">
      <w:pPr>
        <w:pStyle w:val="BoxedCode"/>
      </w:pPr>
      <w:r>
        <w:t xml:space="preserve">                    invGripperPose = gripperPose.inverse();</w:t>
      </w:r>
    </w:p>
    <w:p w:rsidR="001A4EC7" w:rsidRDefault="001A4EC7" w:rsidP="002F5E8D">
      <w:r>
        <w:t>Then any Cartesian motion that has a position and orientation to describe the motion changes the final point destination by postmultiplying the gripper inverse pose against the pose to determine the final robot pose.</w:t>
      </w:r>
    </w:p>
    <w:p w:rsidR="001A4EC7" w:rsidRDefault="001A4EC7" w:rsidP="00387C5E">
      <w:pPr>
        <w:pStyle w:val="BoxedCode"/>
      </w:pPr>
      <w:r>
        <w:t xml:space="preserve">       RCS::Pose goalpose =  finalpose * Cnc.invGripperPose ;</w:t>
      </w:r>
    </w:p>
    <w:p w:rsidR="001A4EC7" w:rsidRDefault="001A4EC7" w:rsidP="001A4E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A4EC7" w:rsidRDefault="00EE7B6B" w:rsidP="002F5E8D">
      <w:r>
        <w:t xml:space="preserve">Because we didn't actually have a robotiq 2-finger gripper, we couldn't just measure the z axis offset. Instead, a simple forward kinematic solution from the </w:t>
      </w:r>
      <w:r w:rsidR="00C90B20">
        <w:t xml:space="preserve">robotiq base joint to the final joint was calculated to give the Z axis. The hard coded solution will be shown to achieve the forward kinematic position, even though the links and axis of rotation and position and rotation  </w:t>
      </w:r>
      <w:r w:rsidR="00A63247">
        <w:t xml:space="preserve">transform from the parent link </w:t>
      </w:r>
      <w:r w:rsidR="00C90B20">
        <w:t xml:space="preserve">can be determined from the URDF which was </w:t>
      </w:r>
      <w:r w:rsidR="00A63247">
        <w:t>already</w:t>
      </w:r>
      <w:r w:rsidR="00C90B20">
        <w:t xml:space="preserve"> parsed.</w:t>
      </w:r>
    </w:p>
    <w:p w:rsidR="00B74607" w:rsidRDefault="00B74607" w:rsidP="00B74607">
      <w:pPr>
        <w:pStyle w:val="BoxedCode"/>
      </w:pPr>
      <w:r>
        <w:t>RCS::Pose ComputeGripperOffset() {</w:t>
      </w:r>
    </w:p>
    <w:p w:rsidR="00B74607" w:rsidRDefault="00B74607" w:rsidP="00B74607">
      <w:pPr>
        <w:pStyle w:val="BoxedCode"/>
      </w:pPr>
      <w:r>
        <w:t xml:space="preserve">    AllM.push_back(ComputeUrdfTransform(0.0, Eigen::Vector3d(1, 0, 0), Eigen::Vector3d(.0085 ,0 ,-.0041), Eigen::Vector3d(0, 0, 0)));</w:t>
      </w:r>
    </w:p>
    <w:p w:rsidR="00B74607" w:rsidRDefault="00B74607" w:rsidP="00B74607">
      <w:pPr>
        <w:pStyle w:val="BoxedCode"/>
      </w:pPr>
      <w:r>
        <w:t xml:space="preserve">    AllM.push_back(ComputeUrdfTransform(0.0, Eigen::Vector3d(1, 0, 0), Eigen::Vector3d(.04191, -.0306, 0), Eigen::Vector3d(1.5707, - 1.5707, 0)));</w:t>
      </w:r>
    </w:p>
    <w:p w:rsidR="00B74607" w:rsidRDefault="00B74607" w:rsidP="00B74607">
      <w:pPr>
        <w:pStyle w:val="BoxedCode"/>
      </w:pPr>
      <w:r>
        <w:t xml:space="preserve">    AllM.push_back(ComputeUrdfTransform(0.0, Eigen::Vector3d(0, -1, 0), Eigen::Vector3d(0, .00508, .03134), Eigen::Vector3d(3.1415, 0, 0)));</w:t>
      </w:r>
    </w:p>
    <w:p w:rsidR="00B74607" w:rsidRDefault="00B74607" w:rsidP="00B74607">
      <w:pPr>
        <w:pStyle w:val="BoxedCode"/>
      </w:pPr>
      <w:r>
        <w:lastRenderedPageBreak/>
        <w:t xml:space="preserve">    AllM.push_back(ComputeUrdfTransform(0.0, Eigen::Vector3d(-1, 0, 0), Eigen::Vector3d(.04843 ,- .0127, 0), Eigen::Vector3d(-1.5707, - 1.5707, 0)));</w:t>
      </w:r>
    </w:p>
    <w:p w:rsidR="00B74607" w:rsidRDefault="00B74607" w:rsidP="00B74607">
      <w:pPr>
        <w:pStyle w:val="BoxedCode"/>
      </w:pPr>
      <w:r>
        <w:t xml:space="preserve">    AllM.push_back(ComputeUrdfTransform(0.0, Eigen::Vector3d(0, -1, 0), Eigen::Vector3d(0 ,.04196, - .0388), Eigen::Vector3d(0, 0, 0)));</w:t>
      </w:r>
    </w:p>
    <w:p w:rsidR="00B74607" w:rsidRDefault="00B74607" w:rsidP="00B74607">
      <w:pPr>
        <w:pStyle w:val="BoxedCode"/>
      </w:pPr>
    </w:p>
    <w:p w:rsidR="00B74607" w:rsidRDefault="00B74607" w:rsidP="00B74607">
      <w:pPr>
        <w:pStyle w:val="BoxedCode"/>
      </w:pPr>
      <w:r>
        <w:t xml:space="preserve">    RCS::Pose  pose = ComputeFk();</w:t>
      </w:r>
    </w:p>
    <w:p w:rsidR="00B74607" w:rsidRDefault="00B74607" w:rsidP="00B74607">
      <w:pPr>
        <w:pStyle w:val="BoxedCode"/>
      </w:pPr>
      <w:r>
        <w:t xml:space="preserve">    LOG_DEBUG &lt;&lt; </w:t>
      </w:r>
      <w:r>
        <w:rPr>
          <w:color w:val="A31515"/>
        </w:rPr>
        <w:t>"Gripper Offset Pose "</w:t>
      </w:r>
      <w:r>
        <w:t xml:space="preserve"> &lt;&lt; RCS::DumpPoseSimple(pose).c_str();</w:t>
      </w:r>
    </w:p>
    <w:p w:rsidR="00B74607" w:rsidRDefault="00B74607" w:rsidP="00B74607">
      <w:pPr>
        <w:pStyle w:val="BoxedCode"/>
      </w:pPr>
      <w:r>
        <w:t xml:space="preserve">    }</w:t>
      </w:r>
    </w:p>
    <w:p w:rsidR="00B74607" w:rsidRDefault="00B74607" w:rsidP="00B7460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code manually loads the 5 robotiq URDF joint  information, and compute the Forward Kinematics (with zero joint angles) to determine the x and z offset. The x axis offset only goes to the final knuckle and not all the way down the gripper pinchers.</w:t>
      </w:r>
    </w:p>
    <w:p w:rsidR="00142F42" w:rsidRDefault="00142F42" w:rsidP="002F5E8D"/>
    <w:p w:rsidR="00F06A64" w:rsidRDefault="00C04D45" w:rsidP="00F06A64">
      <w:pPr>
        <w:pStyle w:val="Heading1"/>
      </w:pPr>
      <w:r>
        <w:t>RVIZ</w:t>
      </w:r>
      <w:r w:rsidR="00F06A64">
        <w:t xml:space="preserve"> Visualization</w:t>
      </w:r>
    </w:p>
    <w:p w:rsidR="00A7352C" w:rsidRDefault="00F06A64" w:rsidP="004338F7">
      <w:r>
        <w:t xml:space="preserve">The use of </w:t>
      </w:r>
      <w:r w:rsidR="007C5B72">
        <w:t xml:space="preserve">Rviz </w:t>
      </w:r>
      <w:r>
        <w:t xml:space="preserve">in simulation and visualization of the robot trajectory behavior </w:t>
      </w:r>
      <w:r w:rsidR="004B2B3A">
        <w:t>is an</w:t>
      </w:r>
      <w:r>
        <w:t xml:space="preserve"> important element in deploying the CRCL controlled robot. The CRCL includes Cartesian, joint and gripper control that is handled by the controller.</w:t>
      </w:r>
    </w:p>
    <w:p w:rsidR="00F06A64" w:rsidRDefault="00F06A64" w:rsidP="004338F7">
      <w:r>
        <w:t xml:space="preserve">Rviz visualization is a nice robot visualization tool, but many of the </w:t>
      </w:r>
      <w:r w:rsidR="007C5B72">
        <w:t>elements are</w:t>
      </w:r>
      <w:r>
        <w:t xml:space="preserve"> only explained in the context </w:t>
      </w:r>
      <w:r w:rsidR="007C5B72">
        <w:t>of implementations based on the</w:t>
      </w:r>
      <w:r>
        <w:t xml:space="preserve"> Willow Garage PR2 robot. Thus, many </w:t>
      </w:r>
      <w:r w:rsidR="007C5B72">
        <w:t>of</w:t>
      </w:r>
      <w:r>
        <w:t xml:space="preserve"> the tutorials</w:t>
      </w:r>
      <w:r w:rsidR="007C5B72">
        <w:t xml:space="preserve"> although helpful, are bundled with other packages making it monolithic and often feel like coding with a heap of </w:t>
      </w:r>
      <w:r w:rsidR="00202E39">
        <w:t>spaghetti.</w:t>
      </w:r>
      <w:r>
        <w:t xml:space="preserve"> However, the source code </w:t>
      </w:r>
      <w:r w:rsidR="007C5B72">
        <w:t xml:space="preserve">is available </w:t>
      </w:r>
      <w:r>
        <w:t xml:space="preserve">and noodling around </w:t>
      </w:r>
      <w:r w:rsidR="007C5B72">
        <w:t xml:space="preserve">in the source code and </w:t>
      </w:r>
      <w:r w:rsidR="00202E39">
        <w:t xml:space="preserve">by searching </w:t>
      </w:r>
      <w:r w:rsidR="007C5B72">
        <w:t xml:space="preserve">far and wide across the </w:t>
      </w:r>
      <w:r w:rsidR="00202E39">
        <w:t>Internet</w:t>
      </w:r>
      <w:r w:rsidR="007C5B72">
        <w:t>, pearls of ROS programming can be found</w:t>
      </w:r>
      <w:r w:rsidR="00202E39">
        <w:t xml:space="preserve"> and where integrated into the package, and are hopefully understandable in this documentation</w:t>
      </w:r>
      <w:r w:rsidR="007C5B72">
        <w:t>.</w:t>
      </w:r>
      <w:r>
        <w:t xml:space="preserve"> This section will attempt to explain how to use </w:t>
      </w:r>
      <w:r w:rsidR="007C5B72">
        <w:t xml:space="preserve">Rviz </w:t>
      </w:r>
      <w:r w:rsidR="00611A3D">
        <w:t>(</w:t>
      </w:r>
      <w:r>
        <w:t xml:space="preserve">without moveit planning </w:t>
      </w:r>
      <w:r w:rsidR="00611A3D">
        <w:t xml:space="preserve">and obstacle </w:t>
      </w:r>
      <w:r w:rsidR="00202E39">
        <w:t>avoidance)</w:t>
      </w:r>
      <w:r w:rsidR="00611A3D">
        <w:t xml:space="preserve"> </w:t>
      </w:r>
      <w:r>
        <w:t xml:space="preserve">to visualize </w:t>
      </w:r>
      <w:r w:rsidR="007C5B72">
        <w:t xml:space="preserve">a </w:t>
      </w:r>
      <w:r>
        <w:t xml:space="preserve">robot </w:t>
      </w:r>
      <w:r w:rsidR="007C5B72">
        <w:t>scene</w:t>
      </w:r>
      <w:r>
        <w:t>.</w:t>
      </w:r>
      <w:r w:rsidR="00611A3D">
        <w:t xml:space="preserve"> True, eventually you will probably have to use moveit planning and obstacle avoidance, but one sip from a fire hose at a time.</w:t>
      </w:r>
    </w:p>
    <w:p w:rsidR="00F06A64" w:rsidRDefault="00F06A64" w:rsidP="004338F7">
      <w:r>
        <w:t xml:space="preserve">The easies first step is to use roslaunch, in which you load a robot description and a "stripped down" version of </w:t>
      </w:r>
      <w:r w:rsidR="007C5B72">
        <w:t>Rviz</w:t>
      </w:r>
      <w:r>
        <w:t>.</w:t>
      </w:r>
    </w:p>
    <w:p w:rsidR="00F06A64" w:rsidRDefault="00F06A64" w:rsidP="00F06A64">
      <w:pPr>
        <w:pStyle w:val="BoxedCode"/>
      </w:pPr>
      <w:r>
        <w:t>&lt;param name="robot_description" command="$(find xacro)/xacro.py $(find fanuc_lrmate200id_support)/urdf/lrmate200id.xacro" /&gt;</w:t>
      </w:r>
    </w:p>
    <w:p w:rsidR="00F06A64" w:rsidRDefault="00F06A64" w:rsidP="00F06A64">
      <w:pPr>
        <w:pStyle w:val="BoxedCode"/>
      </w:pPr>
      <w:r>
        <w:t>&lt;node name="rviz" pkg="rviz" type="rviz"&gt;</w:t>
      </w:r>
    </w:p>
    <w:p w:rsidR="00F06A64" w:rsidRDefault="00F06A64" w:rsidP="00F06A64">
      <w:r>
        <w:t xml:space="preserve">When you do this, you will eventually see an RVIZ screen appear with the error condition of "Global Status". </w:t>
      </w:r>
    </w:p>
    <w:p w:rsidR="00F06A64" w:rsidRDefault="0090573F" w:rsidP="004338F7">
      <w:r>
        <w:rPr>
          <w:noProof/>
        </w:rPr>
        <w:lastRenderedPageBreak/>
        <w:drawing>
          <wp:inline distT="0" distB="0" distL="0" distR="0">
            <wp:extent cx="5943600" cy="432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vzFixedFrame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inline>
        </w:drawing>
      </w:r>
    </w:p>
    <w:p w:rsidR="00F06A64" w:rsidRDefault="00F06A64" w:rsidP="004338F7"/>
    <w:p w:rsidR="00F06A64" w:rsidRDefault="00F06A64" w:rsidP="004338F7">
      <w:r>
        <w:t>To rectify this error, click on the Fixed Frame text box (and possibly the base_link will appear in a combo box which you can select) or type in "base_link" or whatever is the base link in your URDF robot description. Below the error message disappears when base_link is entered.</w:t>
      </w:r>
    </w:p>
    <w:p w:rsidR="00C04D45" w:rsidRDefault="00C04D45" w:rsidP="004338F7">
      <w:r>
        <w:rPr>
          <w:noProof/>
        </w:rPr>
        <w:lastRenderedPageBreak/>
        <w:drawing>
          <wp:inline distT="0" distB="0" distL="0" distR="0">
            <wp:extent cx="5943600" cy="431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9P247~Q.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rsidR="00C04D45" w:rsidRDefault="00C04D45" w:rsidP="004338F7"/>
    <w:p w:rsidR="00C04D45" w:rsidRDefault="00F06A64" w:rsidP="004338F7">
      <w:r>
        <w:t>Now, the problem is that no robot i</w:t>
      </w:r>
      <w:r w:rsidR="0070767B">
        <w:t>s visible. Obviously, not a good situation. To rectify this problem, click the [ADD} button above time in the lower left hand corner, and when the Create Visualization dialog box appears, select "Robot Model", as shown below:</w:t>
      </w:r>
    </w:p>
    <w:p w:rsidR="00C04D45" w:rsidRDefault="00C04D45" w:rsidP="004338F7">
      <w:r>
        <w:rPr>
          <w:noProof/>
        </w:rPr>
        <w:lastRenderedPageBreak/>
        <w:drawing>
          <wp:inline distT="0" distB="0" distL="0" distR="0" wp14:anchorId="3D92C3D3" wp14:editId="426F3F75">
            <wp:extent cx="4772025" cy="656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8V3B4~O.PNG"/>
                    <pic:cNvPicPr/>
                  </pic:nvPicPr>
                  <pic:blipFill>
                    <a:blip r:embed="rId14">
                      <a:extLst>
                        <a:ext uri="{28A0092B-C50C-407E-A947-70E740481C1C}">
                          <a14:useLocalDpi xmlns:a14="http://schemas.microsoft.com/office/drawing/2010/main" val="0"/>
                        </a:ext>
                      </a:extLst>
                    </a:blip>
                    <a:stretch>
                      <a:fillRect/>
                    </a:stretch>
                  </pic:blipFill>
                  <pic:spPr>
                    <a:xfrm>
                      <a:off x="0" y="0"/>
                      <a:ext cx="4772025" cy="6562725"/>
                    </a:xfrm>
                    <a:prstGeom prst="rect">
                      <a:avLst/>
                    </a:prstGeom>
                  </pic:spPr>
                </pic:pic>
              </a:graphicData>
            </a:graphic>
          </wp:inline>
        </w:drawing>
      </w:r>
    </w:p>
    <w:p w:rsidR="0070767B" w:rsidRDefault="0070767B" w:rsidP="004338F7"/>
    <w:p w:rsidR="0070767B" w:rsidRDefault="0070767B" w:rsidP="004338F7">
      <w:r>
        <w:t>The</w:t>
      </w:r>
      <w:r w:rsidR="003E16BF">
        <w:t>n</w:t>
      </w:r>
      <w:r>
        <w:t>, the robot that is described in the robot_description ROS parameter will appear in the RVIZ visualization, as shown below. The robot shown below is a Fanuc LR Mate 200 Id with a 2 finger robotiq gripper attached.</w:t>
      </w:r>
    </w:p>
    <w:p w:rsidR="00C04D45" w:rsidRDefault="00C04D45" w:rsidP="004338F7"/>
    <w:p w:rsidR="00A7352C" w:rsidRDefault="00A7352C" w:rsidP="004338F7"/>
    <w:p w:rsidR="00582625" w:rsidRDefault="00C04D45">
      <w:r>
        <w:rPr>
          <w:noProof/>
        </w:rPr>
        <w:drawing>
          <wp:inline distT="0" distB="0" distL="0" distR="0" wp14:anchorId="2454595E" wp14:editId="52F541C4">
            <wp:extent cx="5943600" cy="433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J0XB~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rsidR="008F7885" w:rsidRDefault="008F7885"/>
    <w:p w:rsidR="0056203A" w:rsidRDefault="008F7885">
      <w:r>
        <w:t xml:space="preserve">Next, moving the robot is important. </w:t>
      </w:r>
      <w:r w:rsidR="0056203A">
        <w:t xml:space="preserve"> Two packages are useful in moving the robot: robot_state_publisher and  joint_state_publisher. </w:t>
      </w:r>
    </w:p>
    <w:p w:rsidR="008F7885" w:rsidRDefault="0056203A" w:rsidP="0056203A">
      <w:pPr>
        <w:pStyle w:val="ListParagraph"/>
        <w:numPr>
          <w:ilvl w:val="0"/>
          <w:numId w:val="2"/>
        </w:numPr>
      </w:pPr>
      <w:r>
        <w:t>robot_state_publisher</w:t>
      </w:r>
      <w:r w:rsidRPr="0056203A">
        <w:t xml:space="preserve"> allows you to publish the state of a robot to tf. Once the state gets published, it is available to all components in the system that also use tf. The package takes the joint angles of the robot as input and publishes the 3D poses of the robot links, using a kinematic tree model of the robot.</w:t>
      </w:r>
    </w:p>
    <w:p w:rsidR="0056203A" w:rsidRDefault="0056203A" w:rsidP="0007413F">
      <w:pPr>
        <w:pStyle w:val="ListParagraph"/>
        <w:numPr>
          <w:ilvl w:val="0"/>
          <w:numId w:val="2"/>
        </w:numPr>
      </w:pPr>
      <w:r>
        <w:t>joint_state_publisher publishes sensor_msgs/JointState messages for a robot. The package reads the robot_description parameter, finds all of the non-fixed joints and publishes a JointState message with all those joints defined. joint_state_publisher  is used in conjunction with the robot_state_publisher node to also publish transforms for all joint states.</w:t>
      </w:r>
    </w:p>
    <w:p w:rsidR="008F7885" w:rsidRDefault="0056203A">
      <w:r>
        <w:t xml:space="preserve">Of importance is the </w:t>
      </w:r>
      <w:r w:rsidR="009E6753">
        <w:t>ROS</w:t>
      </w:r>
      <w:r>
        <w:t xml:space="preserve"> parameter </w:t>
      </w:r>
      <w:r w:rsidR="009E6753">
        <w:t>:</w:t>
      </w:r>
      <w:r>
        <w:t xml:space="preserve">ource_list", which is a list of topics that the "joint_state_publisher" node listens for sensor_msgs/JointState messages. Below, the "joint_state_publisher" node source list contains "nist_controller/robot/joint_states" topic which is listened to for new joint position to update the published joint_state. In this manner, the </w:t>
      </w:r>
      <w:r w:rsidRPr="0056203A">
        <w:t>Real Time Crcl Trajectory Controller</w:t>
      </w:r>
      <w:r>
        <w:t xml:space="preserve"> published either arm </w:t>
      </w:r>
      <w:r>
        <w:lastRenderedPageBreak/>
        <w:t>or gripper joints to the "nist_controller/robot/joint_states" topic, which the "</w:t>
      </w:r>
      <w:r w:rsidRPr="0056203A">
        <w:t xml:space="preserve"> </w:t>
      </w:r>
      <w:r>
        <w:t>joint_state_publisher" node listens to and republished on the "joint_states"</w:t>
      </w:r>
      <w:r w:rsidR="00AA1AEE">
        <w:t xml:space="preserve"> topic that RVIZ is listening to for joint updates.</w:t>
      </w:r>
    </w:p>
    <w:p w:rsidR="008F7885" w:rsidRDefault="008F7885" w:rsidP="008F7885">
      <w:pPr>
        <w:pStyle w:val="BoxedCode"/>
        <w:jc w:val="left"/>
      </w:pPr>
      <w:r>
        <w:t>&lt;node name="robot_state_publisher" pkg="robot_state_publisher" type="state_publisher" output="screen" /&gt;</w:t>
      </w:r>
    </w:p>
    <w:p w:rsidR="008F7885" w:rsidRDefault="008F7885" w:rsidP="008F7885">
      <w:pPr>
        <w:pStyle w:val="BoxedCode"/>
        <w:jc w:val="left"/>
      </w:pPr>
    </w:p>
    <w:p w:rsidR="008F7885" w:rsidRDefault="008F7885" w:rsidP="008F7885">
      <w:pPr>
        <w:pStyle w:val="BoxedCode"/>
        <w:jc w:val="left"/>
      </w:pPr>
      <w:r>
        <w:t>&lt;!-- We do not have a robot connected, so publish fake joint states --&gt;</w:t>
      </w:r>
    </w:p>
    <w:p w:rsidR="008F7885" w:rsidRDefault="008F7885" w:rsidP="008F7885">
      <w:pPr>
        <w:pStyle w:val="BoxedCode"/>
        <w:jc w:val="left"/>
      </w:pPr>
      <w:r>
        <w:t>&lt;node name="joint_state_publisher" pkg="joint_state_publisher" type="joint_state_publisher"&gt;</w:t>
      </w:r>
    </w:p>
    <w:p w:rsidR="008F7885" w:rsidRDefault="008F7885" w:rsidP="008F7885">
      <w:pPr>
        <w:pStyle w:val="BoxedCode"/>
        <w:jc w:val="left"/>
      </w:pPr>
      <w:r>
        <w:t xml:space="preserve">  &lt;param name="/use_gui" value="true"/&gt;</w:t>
      </w:r>
    </w:p>
    <w:p w:rsidR="008F7885" w:rsidRDefault="008F7885" w:rsidP="008F7885">
      <w:pPr>
        <w:pStyle w:val="BoxedCode"/>
        <w:jc w:val="left"/>
      </w:pPr>
      <w:r>
        <w:t xml:space="preserve">  &lt;rosparam param="/source_list"&gt;[nist_controller/robot/joint_states]&lt;/rosparam&gt;</w:t>
      </w:r>
    </w:p>
    <w:p w:rsidR="008F7885" w:rsidRDefault="008F7885" w:rsidP="008F7885">
      <w:pPr>
        <w:pStyle w:val="BoxedCode"/>
        <w:jc w:val="left"/>
      </w:pPr>
      <w:r>
        <w:t>&lt;/node&gt;</w:t>
      </w:r>
    </w:p>
    <w:p w:rsidR="00EF09CE" w:rsidRPr="00EF09CE" w:rsidRDefault="00EF09CE" w:rsidP="009E6753">
      <w:pPr>
        <w:shd w:val="clear" w:color="auto" w:fill="FFFFFF"/>
        <w:spacing w:after="0" w:line="315" w:lineRule="atLeast"/>
        <w:rPr>
          <w:rFonts w:ascii="Arial" w:eastAsia="Times New Roman" w:hAnsi="Arial" w:cs="Arial"/>
          <w:b/>
          <w:bCs/>
          <w:color w:val="777777"/>
          <w:sz w:val="38"/>
          <w:szCs w:val="38"/>
        </w:rPr>
      </w:pPr>
    </w:p>
    <w:p w:rsidR="00EF09CE" w:rsidRPr="00EF09CE" w:rsidRDefault="00C03173" w:rsidP="00EF09CE">
      <w:pPr>
        <w:pStyle w:val="Heading1"/>
      </w:pPr>
      <w:r>
        <w:t xml:space="preserve">Manual </w:t>
      </w:r>
      <w:r w:rsidR="00EF09CE">
        <w:t>I</w:t>
      </w:r>
      <w:r w:rsidR="00EF09CE" w:rsidRPr="00EF09CE">
        <w:t>nserting</w:t>
      </w:r>
      <w:r>
        <w:t xml:space="preserve"> of an</w:t>
      </w:r>
      <w:r w:rsidR="00EF09CE" w:rsidRPr="00EF09CE">
        <w:t xml:space="preserve"> STL</w:t>
      </w:r>
      <w:r>
        <w:t xml:space="preserve"> File containing a</w:t>
      </w:r>
      <w:r w:rsidR="00EF09CE" w:rsidRPr="00EF09CE">
        <w:t xml:space="preserve"> scene object in RViz</w:t>
      </w:r>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rFonts w:ascii="Arial" w:eastAsia="Times New Roman" w:hAnsi="Arial" w:cs="Arial"/>
          <w:color w:val="4B4B4B"/>
          <w:sz w:val="21"/>
          <w:szCs w:val="21"/>
        </w:rPr>
        <w:t xml:space="preserve">A scene of objects for gripper manipulation by the Crcl Robot Controller in RVIZ must be built. Each object is imported into RVIZ as a </w:t>
      </w:r>
      <w:r w:rsidRPr="000D2E25">
        <w:rPr>
          <w:rFonts w:ascii="Arial" w:eastAsia="Times New Roman" w:hAnsi="Arial" w:cs="Arial"/>
          <w:color w:val="4B4B4B"/>
          <w:sz w:val="21"/>
          <w:szCs w:val="21"/>
        </w:rPr>
        <w:t>Stereolithography</w:t>
      </w:r>
      <w:r>
        <w:rPr>
          <w:rFonts w:ascii="Arial" w:eastAsia="Times New Roman" w:hAnsi="Arial" w:cs="Arial"/>
          <w:color w:val="4B4B4B"/>
          <w:sz w:val="21"/>
          <w:szCs w:val="21"/>
        </w:rPr>
        <w:t xml:space="preserve"> Language (STL) file. To import an object, a 3</w:t>
      </w:r>
      <w:r w:rsidR="00EF09CE" w:rsidRPr="00EF09CE">
        <w:rPr>
          <w:rFonts w:ascii="Arial" w:eastAsia="Times New Roman" w:hAnsi="Arial" w:cs="Arial"/>
          <w:color w:val="4B4B4B"/>
          <w:sz w:val="21"/>
          <w:szCs w:val="21"/>
        </w:rPr>
        <w:t xml:space="preserve">D </w:t>
      </w:r>
      <w:r>
        <w:rPr>
          <w:rFonts w:ascii="Arial" w:eastAsia="Times New Roman" w:hAnsi="Arial" w:cs="Arial"/>
          <w:color w:val="4B4B4B"/>
          <w:sz w:val="21"/>
          <w:szCs w:val="21"/>
        </w:rPr>
        <w:t xml:space="preserve">STL file is imported </w:t>
      </w:r>
      <w:r w:rsidR="00EF09CE" w:rsidRPr="00EF09CE">
        <w:rPr>
          <w:rFonts w:ascii="Arial" w:eastAsia="Times New Roman" w:hAnsi="Arial" w:cs="Arial"/>
          <w:color w:val="4B4B4B"/>
          <w:sz w:val="21"/>
          <w:szCs w:val="21"/>
        </w:rPr>
        <w:t xml:space="preserve">with the Scene Objects-Import File button. </w:t>
      </w:r>
      <w:r w:rsidR="00265FBE">
        <w:rPr>
          <w:rFonts w:ascii="Arial" w:eastAsia="Times New Roman" w:hAnsi="Arial" w:cs="Arial"/>
          <w:color w:val="4B4B4B"/>
          <w:sz w:val="21"/>
          <w:szCs w:val="21"/>
        </w:rPr>
        <w:t>The STL format should be binary, not plain text.</w:t>
      </w:r>
      <w:r w:rsidR="007D1E02">
        <w:rPr>
          <w:rFonts w:ascii="Arial" w:eastAsia="Times New Roman" w:hAnsi="Arial" w:cs="Arial"/>
          <w:color w:val="4B4B4B"/>
          <w:sz w:val="21"/>
          <w:szCs w:val="21"/>
        </w:rPr>
        <w:t xml:space="preserve"> </w:t>
      </w:r>
      <w:r w:rsidR="00265FBE">
        <w:rPr>
          <w:rFonts w:ascii="Arial" w:eastAsia="Times New Roman" w:hAnsi="Arial" w:cs="Arial"/>
          <w:color w:val="4B4B4B"/>
          <w:sz w:val="21"/>
          <w:szCs w:val="21"/>
        </w:rPr>
        <w:t>(?)</w:t>
      </w:r>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noProof/>
        </w:rPr>
        <w:drawing>
          <wp:inline distT="0" distB="0" distL="0" distR="0">
            <wp:extent cx="5943600" cy="3292754"/>
            <wp:effectExtent l="0" t="0" r="0" b="3175"/>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92754"/>
                    </a:xfrm>
                    <a:prstGeom prst="rect">
                      <a:avLst/>
                    </a:prstGeom>
                    <a:noFill/>
                    <a:ln>
                      <a:noFill/>
                    </a:ln>
                  </pic:spPr>
                </pic:pic>
              </a:graphicData>
            </a:graphic>
          </wp:inline>
        </w:drawing>
      </w:r>
      <w:r w:rsidR="00EF09CE" w:rsidRPr="00EF09CE">
        <w:rPr>
          <w:rFonts w:ascii="Arial" w:eastAsia="Times New Roman" w:hAnsi="Arial" w:cs="Arial"/>
          <w:noProof/>
          <w:color w:val="4B4B4B"/>
          <w:sz w:val="21"/>
          <w:szCs w:val="21"/>
        </w:rPr>
        <mc:AlternateContent>
          <mc:Choice Requires="wps">
            <w:drawing>
              <wp:inline distT="0" distB="0" distL="0" distR="0">
                <wp:extent cx="304800" cy="304800"/>
                <wp:effectExtent l="0" t="0" r="0" b="0"/>
                <wp:docPr id="5" name="Rectangle 5"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4D5D1" id="Rectangle 5"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Klvg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iGHKl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F09CE" w:rsidRDefault="009E6B3C">
      <w:r>
        <w:t>RVIZ is independent of moveit, so to</w:t>
      </w:r>
      <w:r w:rsidRPr="009E6B3C">
        <w:t xml:space="preserve"> get objects registered in the </w:t>
      </w:r>
      <w:r>
        <w:t xml:space="preserve">moveit </w:t>
      </w:r>
      <w:r w:rsidRPr="009E6B3C">
        <w:t xml:space="preserve">Planning Scene, collision object programmatically </w:t>
      </w:r>
      <w:r>
        <w:t>to moveit</w:t>
      </w:r>
      <w:r w:rsidR="005578AB">
        <w:t xml:space="preserve"> (See </w:t>
      </w:r>
      <w:r w:rsidR="005578AB" w:rsidRPr="005578AB">
        <w:lastRenderedPageBreak/>
        <w:t>http://wiki.ros.org/motion_planning_environment/Tutorials/Adding%20known%20objects%20to%20the%20collision%20environment</w:t>
      </w:r>
      <w:r w:rsidR="005578AB">
        <w:t xml:space="preserve">) </w:t>
      </w:r>
      <w:r>
        <w:t>.</w:t>
      </w:r>
    </w:p>
    <w:p w:rsidR="00D27FD4" w:rsidRDefault="00D27FD4"/>
    <w:p w:rsidR="00D27FD4" w:rsidRDefault="00D27FD4" w:rsidP="00D27FD4">
      <w:pPr>
        <w:pStyle w:val="Heading1"/>
      </w:pPr>
      <w:r>
        <w:t>RVIZ SCENE CREATION</w:t>
      </w:r>
    </w:p>
    <w:p w:rsidR="00D27FD4" w:rsidRDefault="00D27FD4" w:rsidP="00D27FD4">
      <w:r>
        <w:t xml:space="preserve">This section covers </w:t>
      </w:r>
      <w:r w:rsidR="006D7362">
        <w:t xml:space="preserve">the addition </w:t>
      </w:r>
      <w:r w:rsidR="00523302">
        <w:t>of objects</w:t>
      </w:r>
      <w:r>
        <w:t xml:space="preserve"> to </w:t>
      </w:r>
      <w:r w:rsidR="00B57FD0">
        <w:t>an</w:t>
      </w:r>
      <w:r>
        <w:t xml:space="preserve"> RVIZ scene</w:t>
      </w:r>
      <w:r w:rsidR="00C97128">
        <w:t xml:space="preserve"> programmatically using C++</w:t>
      </w:r>
      <w:r>
        <w:t xml:space="preserve">. </w:t>
      </w:r>
      <w:r w:rsidR="00B57FD0">
        <w:t xml:space="preserve">The scene creation uses </w:t>
      </w:r>
      <w:r w:rsidR="00B81B61">
        <w:t>the rviz</w:t>
      </w:r>
      <w:r w:rsidR="00B57FD0" w:rsidRPr="00B57FD0">
        <w:t>-visual-tools</w:t>
      </w:r>
      <w:r w:rsidR="00B81B61">
        <w:t xml:space="preserve"> ROS package, details found </w:t>
      </w:r>
      <w:r w:rsidR="00B57FD0">
        <w:t xml:space="preserve">at  </w:t>
      </w:r>
      <w:hyperlink r:id="rId17" w:history="1">
        <w:r w:rsidRPr="00811B31">
          <w:rPr>
            <w:rStyle w:val="Hyperlink"/>
          </w:rPr>
          <w:t>https://github.com/davetcoleman/rviz_visual_tools/blob/kinetic-devel/README.md</w:t>
        </w:r>
      </w:hyperlink>
      <w:r w:rsidR="00B57FD0">
        <w:rPr>
          <w:rStyle w:val="Hyperlink"/>
        </w:rPr>
        <w:t xml:space="preserve">. </w:t>
      </w:r>
      <w:r>
        <w:t xml:space="preserve"> </w:t>
      </w:r>
      <w:r w:rsidR="00B57FD0">
        <w:t xml:space="preserve">This </w:t>
      </w:r>
      <w:r w:rsidR="00B81B61">
        <w:t xml:space="preserve"> Web site </w:t>
      </w:r>
      <w:r w:rsidR="00B57FD0">
        <w:t xml:space="preserve">includes </w:t>
      </w:r>
      <w:r w:rsidR="00DC2C20">
        <w:t xml:space="preserve">a tutorial on </w:t>
      </w:r>
      <w:r>
        <w:t xml:space="preserve"> </w:t>
      </w:r>
      <w:r w:rsidR="00DC2C20" w:rsidRPr="00B57FD0">
        <w:t xml:space="preserve">rviz-visual-tools </w:t>
      </w:r>
      <w:r w:rsidR="00DC2C20">
        <w:t>using</w:t>
      </w:r>
      <w:r>
        <w:t xml:space="preserve"> RVIZ </w:t>
      </w:r>
      <w:r w:rsidR="00DC2C20">
        <w:t xml:space="preserve">which </w:t>
      </w:r>
      <w:r>
        <w:t xml:space="preserve"> </w:t>
      </w:r>
      <w:r w:rsidR="00DC2C20">
        <w:t xml:space="preserve">gives a good background to the ROS package </w:t>
      </w:r>
      <w:r>
        <w:t xml:space="preserve"> functionality.</w:t>
      </w:r>
    </w:p>
    <w:p w:rsidR="006D7362" w:rsidRDefault="006D7362" w:rsidP="00D27FD4">
      <w:r>
        <w:t xml:space="preserve">For the Fanuc LR Mate 200iD, the addition of two objects will be illustrated to show how to use the rviz visual tools. Rviz visual tools uses the marker_array topic to publish object into rviz. Typically, one might use the moveit “collision objects”  to display scene objects in Rviz. </w:t>
      </w:r>
    </w:p>
    <w:p w:rsidR="006D7362" w:rsidRDefault="00311D44" w:rsidP="00D27FD4">
      <w:r>
        <w:t>Two objects will be added to the Rviz scene, a medium gear and a gear holder tray.  These scene objects were created in a CAD design system and have been produced by an 3D printing device. 3D printing devices use STL, so the STL files from these objects were imported and displayed Rviz</w:t>
      </w:r>
      <w:r w:rsidR="009C25FB">
        <w:t xml:space="preserve"> using the displayMesh rviz</w:t>
      </w:r>
      <w:r w:rsidR="009C25FB" w:rsidRPr="00B57FD0">
        <w:t>-visual-tools</w:t>
      </w:r>
      <w:r w:rsidR="009C25FB">
        <w:t xml:space="preserve"> method</w:t>
      </w:r>
      <w:r>
        <w:t>.</w:t>
      </w:r>
    </w:p>
    <w:p w:rsidR="009C25FB" w:rsidRDefault="009C25FB" w:rsidP="00D27FD4">
      <w:r>
        <w:t>In addition, the method publishWall was developed</w:t>
      </w:r>
      <w:r w:rsidR="0004344C">
        <w:t xml:space="preserve"> that is</w:t>
      </w:r>
      <w:r>
        <w:t xml:space="preserve"> based on rviz</w:t>
      </w:r>
      <w:r w:rsidRPr="00B57FD0">
        <w:t>-visual-tools</w:t>
      </w:r>
      <w:r>
        <w:t xml:space="preserve">, to </w:t>
      </w:r>
      <w:r w:rsidR="0004344C">
        <w:t>display a wall in Rviz.</w:t>
      </w:r>
    </w:p>
    <w:p w:rsidR="00A97617" w:rsidRDefault="006D7362" w:rsidP="00A97617">
      <w:pPr>
        <w:keepNext/>
        <w:jc w:val="center"/>
      </w:pPr>
      <w:r w:rsidRPr="006D7362">
        <w:rPr>
          <w:noProof/>
        </w:rPr>
        <w:lastRenderedPageBreak/>
        <w:drawing>
          <wp:inline distT="0" distB="0" distL="0" distR="0" wp14:anchorId="6C15CF82" wp14:editId="1BC6A9DC">
            <wp:extent cx="34671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67100" cy="4229100"/>
                    </a:xfrm>
                    <a:prstGeom prst="rect">
                      <a:avLst/>
                    </a:prstGeom>
                  </pic:spPr>
                </pic:pic>
              </a:graphicData>
            </a:graphic>
          </wp:inline>
        </w:drawing>
      </w:r>
    </w:p>
    <w:p w:rsidR="006D7362" w:rsidRDefault="00A97617" w:rsidP="00A97617">
      <w:pPr>
        <w:pStyle w:val="Caption"/>
        <w:jc w:val="center"/>
      </w:pPr>
      <w:r>
        <w:t xml:space="preserve">Figure </w:t>
      </w:r>
      <w:fldSimple w:instr=" SEQ Figure \* ARABIC ">
        <w:r w:rsidR="00905CC2">
          <w:rPr>
            <w:noProof/>
          </w:rPr>
          <w:t>4</w:t>
        </w:r>
      </w:fldSimple>
      <w:r>
        <w:t xml:space="preserve"> Gear and Gear Holder Objects Displayed in Rviz Scene</w:t>
      </w:r>
    </w:p>
    <w:p w:rsidR="00E03DB1" w:rsidRPr="00E03DB1" w:rsidRDefault="00E03DB1" w:rsidP="00E03DB1">
      <w:pPr>
        <w:pStyle w:val="NormalWeb"/>
        <w:spacing w:after="240" w:line="360" w:lineRule="atLeast"/>
        <w:rPr>
          <w:rFonts w:ascii="Segoe UI" w:hAnsi="Segoe UI" w:cs="Segoe UI"/>
          <w:color w:val="333333"/>
        </w:rPr>
      </w:pPr>
      <w:r>
        <w:rPr>
          <w:rFonts w:ascii="Segoe UI" w:hAnsi="Segoe UI" w:cs="Segoe UI"/>
          <w:color w:val="333333"/>
        </w:rPr>
        <w:t xml:space="preserve">On the </w:t>
      </w:r>
      <w:r w:rsidRPr="00E03DB1">
        <w:rPr>
          <w:rFonts w:ascii="Segoe UI" w:hAnsi="Segoe UI" w:cs="Segoe UI"/>
          <w:color w:val="333333"/>
        </w:rPr>
        <w:t xml:space="preserve">Ubuntu </w:t>
      </w:r>
      <w:r>
        <w:rPr>
          <w:rFonts w:ascii="Segoe UI" w:hAnsi="Segoe UI" w:cs="Segoe UI"/>
          <w:color w:val="333333"/>
        </w:rPr>
        <w:t>12.4 platform that ROS was running</w:t>
      </w:r>
      <w:r w:rsidR="009C25FB">
        <w:rPr>
          <w:rFonts w:ascii="Segoe UI" w:hAnsi="Segoe UI" w:cs="Segoe UI"/>
          <w:color w:val="333333"/>
        </w:rPr>
        <w:t xml:space="preserve"> indigo version</w:t>
      </w:r>
      <w:r>
        <w:rPr>
          <w:rFonts w:ascii="Segoe UI" w:hAnsi="Segoe UI" w:cs="Segoe UI"/>
          <w:color w:val="333333"/>
        </w:rPr>
        <w:t xml:space="preserve"> , </w:t>
      </w:r>
      <w:r w:rsidRPr="00E03DB1">
        <w:rPr>
          <w:rFonts w:ascii="Segoe UI" w:hAnsi="Segoe UI" w:cs="Segoe UI"/>
          <w:color w:val="333333"/>
        </w:rPr>
        <w:t>rviz-visual-tools</w:t>
      </w:r>
      <w:r>
        <w:rPr>
          <w:rFonts w:ascii="Segoe UI" w:hAnsi="Segoe UI" w:cs="Segoe UI"/>
          <w:color w:val="333333"/>
        </w:rPr>
        <w:t xml:space="preserve"> was required to be installed. Using instructions from </w:t>
      </w:r>
      <w:hyperlink r:id="rId19" w:history="1">
        <w:r w:rsidRPr="00D12903">
          <w:rPr>
            <w:rStyle w:val="Hyperlink"/>
            <w:rFonts w:ascii="Segoe UI" w:hAnsi="Segoe UI" w:cs="Segoe UI"/>
          </w:rPr>
          <w:t>https://github.com/davetcoleman/rviz_visual_tools</w:t>
        </w:r>
      </w:hyperlink>
      <w:r>
        <w:rPr>
          <w:rFonts w:ascii="Segoe UI" w:hAnsi="Segoe UI" w:cs="Segoe UI"/>
          <w:color w:val="333333"/>
        </w:rPr>
        <w:t>, the following command line performed the installation:</w:t>
      </w:r>
    </w:p>
    <w:p w:rsidR="00E03DB1" w:rsidRDefault="00E03DB1" w:rsidP="00E03DB1">
      <w:pPr>
        <w:pStyle w:val="BoxedCode"/>
      </w:pPr>
      <w:r w:rsidRPr="00E03DB1">
        <w:t>sudo apt-get install ros-</w:t>
      </w:r>
      <w:r w:rsidR="009C25FB">
        <w:t>indigo</w:t>
      </w:r>
      <w:r w:rsidRPr="00E03DB1">
        <w:t>-rviz-visual-tools</w:t>
      </w:r>
    </w:p>
    <w:p w:rsidR="00E03DB1" w:rsidRDefault="0075361B"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The initial test code was developed as C++ functions inside of a CPP implementation file.  The  </w:t>
      </w:r>
      <w:r w:rsidRPr="00E03DB1">
        <w:rPr>
          <w:rFonts w:ascii="Segoe UI" w:hAnsi="Segoe UI" w:cs="Segoe UI"/>
          <w:color w:val="333333"/>
        </w:rPr>
        <w:t>rviz-visual-tools</w:t>
      </w:r>
      <w:r>
        <w:rPr>
          <w:rFonts w:ascii="Segoe UI" w:hAnsi="Segoe UI" w:cs="Segoe UI"/>
          <w:color w:val="333333"/>
        </w:rPr>
        <w:t xml:space="preserve">  package uses Eigen math library to specify positions and orientation, specifically, representing object locations as Homogeneous Transform matrices or Eigen::Affine3. Documentation for Eigen Affine representation can be found here: </w:t>
      </w:r>
      <w:r w:rsidRPr="0075361B">
        <w:rPr>
          <w:rFonts w:ascii="Segoe UI" w:hAnsi="Segoe UI" w:cs="Segoe UI"/>
          <w:color w:val="333333"/>
        </w:rPr>
        <w:t>https://eigen.tuxfamily.org/dox-devel/group__TutorialGeometry.html</w:t>
      </w: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5361B" w:rsidP="0075361B">
      <w:pPr>
        <w:pStyle w:val="BoxedCode"/>
      </w:pPr>
      <w:r>
        <w:rPr>
          <w:color w:val="0000FF"/>
        </w:rPr>
        <w:t>#include</w:t>
      </w:r>
      <w:r>
        <w:t xml:space="preserve"> &lt;rviz_visual_tools/rviz_visual_tools.h&gt;</w:t>
      </w:r>
    </w:p>
    <w:p w:rsidR="0075361B" w:rsidRDefault="0075361B" w:rsidP="0075361B">
      <w:pPr>
        <w:pStyle w:val="BoxedCode"/>
      </w:pPr>
      <w:r>
        <w:rPr>
          <w:color w:val="0000FF"/>
        </w:rPr>
        <w:lastRenderedPageBreak/>
        <w:t>using</w:t>
      </w:r>
      <w:r>
        <w:t xml:space="preserve"> </w:t>
      </w:r>
      <w:r>
        <w:rPr>
          <w:color w:val="0000FF"/>
        </w:rPr>
        <w:t>namespace</w:t>
      </w:r>
      <w:r>
        <w:t xml:space="preserve"> rviz_visual_tools;</w:t>
      </w:r>
    </w:p>
    <w:p w:rsidR="0075361B" w:rsidRDefault="0075361B" w:rsidP="0075361B">
      <w:pPr>
        <w:pStyle w:val="BoxedCode"/>
      </w:pPr>
    </w:p>
    <w:p w:rsidR="0075361B" w:rsidRDefault="0075361B" w:rsidP="0075361B">
      <w:pPr>
        <w:pStyle w:val="BoxedCode"/>
      </w:pPr>
      <w:r>
        <w:t>rviz_visual_tools::RvizVisualToolsPtr visual_tools;</w:t>
      </w:r>
    </w:p>
    <w:p w:rsidR="0075361B" w:rsidRDefault="0075361B" w:rsidP="0075361B">
      <w:pPr>
        <w:pStyle w:val="BoxedCode"/>
      </w:pPr>
    </w:p>
    <w:p w:rsidR="0075361B" w:rsidRDefault="0075361B" w:rsidP="0075361B">
      <w:pPr>
        <w:pStyle w:val="BoxedCode"/>
      </w:pPr>
      <w:r>
        <w:rPr>
          <w:color w:val="0000FF"/>
        </w:rPr>
        <w:t>void</w:t>
      </w:r>
      <w:r>
        <w:t xml:space="preserve"> InitSceneObject() {</w:t>
      </w:r>
    </w:p>
    <w:p w:rsidR="0075361B" w:rsidRDefault="0075361B" w:rsidP="0075361B">
      <w:pPr>
        <w:pStyle w:val="BoxedCode"/>
      </w:pPr>
      <w:r>
        <w:t xml:space="preserve">    visual_tools = boost::shared_ptr&lt;RvizVisualTools&gt;(</w:t>
      </w:r>
      <w:r>
        <w:rPr>
          <w:color w:val="0000FF"/>
        </w:rPr>
        <w:t>new</w:t>
      </w:r>
      <w:r>
        <w:t xml:space="preserve"> RvizVisualTools("base_link", "/visualization_marker_array"));</w:t>
      </w:r>
    </w:p>
    <w:p w:rsidR="0075361B" w:rsidRDefault="0075361B" w:rsidP="0075361B">
      <w:pPr>
        <w:pStyle w:val="BoxedCode"/>
      </w:pPr>
      <w:r>
        <w:t xml:space="preserve">    visual_tools-&gt;deleteAllMarkers();</w:t>
      </w:r>
    </w:p>
    <w:p w:rsidR="0075361B" w:rsidRDefault="0075361B" w:rsidP="0075361B">
      <w:pPr>
        <w:pStyle w:val="BoxedCode"/>
      </w:pPr>
      <w:r>
        <w:t xml:space="preserve">    visual_tools-&gt;enableBatchPublishing();</w:t>
      </w:r>
    </w:p>
    <w:p w:rsidR="0075361B" w:rsidRDefault="0075361B" w:rsidP="0075361B">
      <w:pPr>
        <w:pStyle w:val="BoxedCode"/>
      </w:pPr>
      <w:r>
        <w:t>}</w:t>
      </w:r>
    </w:p>
    <w:p w:rsidR="0075361B" w:rsidRDefault="0075361B" w:rsidP="0075361B">
      <w:pPr>
        <w:pStyle w:val="BoxedCode"/>
      </w:pPr>
    </w:p>
    <w:p w:rsidR="0075361B" w:rsidRDefault="0075361B" w:rsidP="0075361B">
      <w:pPr>
        <w:pStyle w:val="BoxedCode"/>
      </w:pPr>
      <w:r>
        <w:rPr>
          <w:color w:val="0000FF"/>
        </w:rPr>
        <w:t>void</w:t>
      </w:r>
      <w:r>
        <w:t xml:space="preserve"> SetupSceneObject()</w:t>
      </w:r>
    </w:p>
    <w:p w:rsidR="0075361B" w:rsidRDefault="0075361B" w:rsidP="0075361B">
      <w:pPr>
        <w:pStyle w:val="BoxedCode"/>
      </w:pPr>
      <w:r>
        <w:t>{</w:t>
      </w:r>
    </w:p>
    <w:p w:rsidR="0075361B" w:rsidRDefault="0075361B" w:rsidP="0075361B">
      <w:pPr>
        <w:pStyle w:val="BoxedCode"/>
      </w:pPr>
      <w:r>
        <w:tab/>
        <w:t>Eigen::Affine3d pose= Eigen::Affine3d::Identity()*Eigen::Translation3d(0.5, 0, 0.0);</w:t>
      </w:r>
    </w:p>
    <w:p w:rsidR="0075361B" w:rsidRDefault="0075361B" w:rsidP="0075361B">
      <w:pPr>
        <w:pStyle w:val="BoxedCode"/>
      </w:pPr>
      <w:r>
        <w:t xml:space="preserve"> </w:t>
      </w:r>
      <w:r>
        <w:tab/>
        <w:t>Eigen::Affine3d pose4= Eigen::Affine3d::Identity()*Eigen::Translation3d(0.25, -.45, 0.0);</w:t>
      </w:r>
    </w:p>
    <w:p w:rsidR="0075361B" w:rsidRDefault="0075361B" w:rsidP="0075361B">
      <w:pPr>
        <w:pStyle w:val="BoxedCode"/>
      </w:pPr>
    </w:p>
    <w:p w:rsidR="0075361B" w:rsidRDefault="0075361B" w:rsidP="0075361B">
      <w:pPr>
        <w:pStyle w:val="BoxedCode"/>
      </w:pPr>
      <w:r>
        <w:t xml:space="preserve">    bool  b;</w:t>
      </w:r>
    </w:p>
    <w:p w:rsidR="0075361B" w:rsidRDefault="0075361B" w:rsidP="0075361B">
      <w:pPr>
        <w:pStyle w:val="BoxedCode"/>
      </w:pPr>
      <w:r>
        <w:t xml:space="preserve">    </w:t>
      </w:r>
      <w:r>
        <w:rPr>
          <w:color w:val="0000FF"/>
        </w:rPr>
        <w:t>if</w:t>
      </w:r>
      <w:r>
        <w:t xml:space="preserve"> (!(b=visual_tools-&gt;publishMesh(pose, </w:t>
      </w:r>
      <w:r>
        <w:rPr>
          <w:color w:val="008000"/>
        </w:rPr>
        <w:t>// or const geometry_msgs::Pose &amp;pose</w:t>
      </w:r>
    </w:p>
    <w:p w:rsidR="0075361B" w:rsidRDefault="0075361B" w:rsidP="0075361B">
      <w:pPr>
        <w:pStyle w:val="BoxedCode"/>
      </w:pPr>
      <w:r>
        <w:t xml:space="preserve">            "file:///usr/local/michalos/nistfanuc_ws/src/nist_fanuc/worldmodel/medium_gear_holder.stl",</w:t>
      </w:r>
    </w:p>
    <w:p w:rsidR="0075361B" w:rsidRDefault="0075361B" w:rsidP="0075361B">
      <w:pPr>
        <w:pStyle w:val="BoxedCode"/>
      </w:pPr>
      <w:r>
        <w:t xml:space="preserve">            rviz_visual_tools::RED, </w:t>
      </w:r>
      <w:r>
        <w:rPr>
          <w:color w:val="008000"/>
        </w:rPr>
        <w:t>// const colors &amp;color = CLEAR,</w:t>
      </w:r>
    </w:p>
    <w:p w:rsidR="0075361B" w:rsidRDefault="0075361B" w:rsidP="0075361B">
      <w:pPr>
        <w:pStyle w:val="BoxedCode"/>
      </w:pPr>
      <w:r>
        <w:t xml:space="preserve">            0.035, </w:t>
      </w:r>
      <w:r>
        <w:rPr>
          <w:color w:val="008000"/>
        </w:rPr>
        <w:t xml:space="preserve">// double scale = 1, </w:t>
      </w:r>
    </w:p>
    <w:p w:rsidR="0075361B" w:rsidRDefault="0075361B" w:rsidP="0075361B">
      <w:pPr>
        <w:pStyle w:val="BoxedCode"/>
      </w:pPr>
      <w:r>
        <w:t xml:space="preserve">            "", </w:t>
      </w:r>
      <w:r>
        <w:rPr>
          <w:color w:val="008000"/>
        </w:rPr>
        <w:t>// const std::string &amp;ns = "mesh",</w:t>
      </w:r>
    </w:p>
    <w:p w:rsidR="0075361B" w:rsidRDefault="0075361B" w:rsidP="0075361B">
      <w:pPr>
        <w:pStyle w:val="BoxedCode"/>
      </w:pPr>
      <w:r>
        <w:t xml:space="preserve">            1))) { </w:t>
      </w:r>
      <w:r>
        <w:rPr>
          <w:color w:val="008000"/>
        </w:rPr>
        <w:t>//  const std::size_t &amp;id = 0))</w:t>
      </w:r>
    </w:p>
    <w:p w:rsidR="0075361B" w:rsidRDefault="0075361B" w:rsidP="0075361B">
      <w:pPr>
        <w:pStyle w:val="BoxedCode"/>
      </w:pPr>
      <w:r>
        <w:t xml:space="preserve">            std::cout &lt;&lt; "SetupSceneObject() Failed\n";</w:t>
      </w:r>
    </w:p>
    <w:p w:rsidR="0075361B" w:rsidRDefault="0075361B" w:rsidP="0075361B">
      <w:pPr>
        <w:pStyle w:val="BoxedCode"/>
      </w:pPr>
      <w:r>
        <w:t xml:space="preserve">        }</w:t>
      </w:r>
    </w:p>
    <w:p w:rsidR="0075361B" w:rsidRDefault="0075361B" w:rsidP="0075361B">
      <w:pPr>
        <w:pStyle w:val="BoxedCode"/>
      </w:pPr>
      <w:r>
        <w:t xml:space="preserve">    visual_tools-&gt;triggerBatchPublish();</w:t>
      </w:r>
    </w:p>
    <w:p w:rsidR="0075361B" w:rsidRDefault="0075361B" w:rsidP="0075361B">
      <w:pPr>
        <w:pStyle w:val="BoxedCode"/>
      </w:pPr>
      <w:r>
        <w:rPr>
          <w:color w:val="0000FF"/>
        </w:rPr>
        <w:t>#if</w:t>
      </w:r>
      <w:r>
        <w:t xml:space="preserve"> 1</w:t>
      </w:r>
    </w:p>
    <w:p w:rsidR="0075361B" w:rsidRDefault="0075361B" w:rsidP="0075361B">
      <w:pPr>
        <w:pStyle w:val="BoxedCode"/>
      </w:pPr>
      <w:r>
        <w:t xml:space="preserve">    visual_tools-&gt;publishMesh(pose4, </w:t>
      </w:r>
      <w:r>
        <w:rPr>
          <w:color w:val="008000"/>
        </w:rPr>
        <w:t>// or const geometry_msgs::Pose &amp;pose</w:t>
      </w:r>
    </w:p>
    <w:p w:rsidR="0075361B" w:rsidRDefault="0075361B" w:rsidP="0075361B">
      <w:pPr>
        <w:pStyle w:val="BoxedCode"/>
      </w:pPr>
      <w:r>
        <w:t xml:space="preserve">            "file:///usr/local/michalos/nistfanuc_ws/src/nist_fanuc/worldmodel/medium_gear.stl",</w:t>
      </w:r>
    </w:p>
    <w:p w:rsidR="0075361B" w:rsidRDefault="0075361B" w:rsidP="0075361B">
      <w:pPr>
        <w:pStyle w:val="BoxedCode"/>
      </w:pPr>
      <w:r>
        <w:t xml:space="preserve">            rviz_visual_tools::RED, </w:t>
      </w:r>
      <w:r>
        <w:rPr>
          <w:color w:val="008000"/>
        </w:rPr>
        <w:t>// const colors &amp;color = CLEAR,</w:t>
      </w:r>
    </w:p>
    <w:p w:rsidR="0075361B" w:rsidRDefault="0075361B" w:rsidP="0075361B">
      <w:pPr>
        <w:pStyle w:val="BoxedCode"/>
      </w:pPr>
      <w:r>
        <w:t xml:space="preserve">            0.035, </w:t>
      </w:r>
      <w:r>
        <w:rPr>
          <w:color w:val="008000"/>
        </w:rPr>
        <w:t xml:space="preserve">// double scale = 1, </w:t>
      </w:r>
    </w:p>
    <w:p w:rsidR="0075361B" w:rsidRDefault="0075361B" w:rsidP="0075361B">
      <w:pPr>
        <w:pStyle w:val="BoxedCode"/>
      </w:pPr>
      <w:r>
        <w:t xml:space="preserve">            "", </w:t>
      </w:r>
      <w:r>
        <w:rPr>
          <w:color w:val="008000"/>
        </w:rPr>
        <w:t>// const std::string &amp;ns = "mesh",</w:t>
      </w:r>
    </w:p>
    <w:p w:rsidR="0075361B" w:rsidRDefault="0075361B" w:rsidP="0075361B">
      <w:pPr>
        <w:pStyle w:val="BoxedCode"/>
      </w:pPr>
      <w:r>
        <w:t xml:space="preserve">            2);</w:t>
      </w:r>
    </w:p>
    <w:p w:rsidR="0075361B" w:rsidRDefault="0075361B" w:rsidP="0075361B">
      <w:pPr>
        <w:pStyle w:val="BoxedCode"/>
      </w:pPr>
      <w:r>
        <w:t xml:space="preserve">         visual_tools-&gt;triggerBatchPublish();</w:t>
      </w:r>
    </w:p>
    <w:p w:rsidR="0075361B" w:rsidRDefault="0075361B" w:rsidP="0075361B">
      <w:pPr>
        <w:pStyle w:val="BoxedCode"/>
      </w:pPr>
      <w:r>
        <w:rPr>
          <w:color w:val="0000FF"/>
        </w:rPr>
        <w:t>#endif</w:t>
      </w:r>
    </w:p>
    <w:p w:rsidR="0075361B" w:rsidRDefault="0075361B" w:rsidP="0075361B">
      <w:pPr>
        <w:pStyle w:val="BoxedCode"/>
      </w:pPr>
      <w:r>
        <w:t>}</w:t>
      </w: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67F77" w:rsidP="00767F77">
      <w:r>
        <w:t xml:space="preserve">First, you need to modify ROS package.xml and CMakeList.txt to include references to </w:t>
      </w:r>
      <w:r>
        <w:rPr>
          <w:rStyle w:val="HTMLCode"/>
          <w:rFonts w:ascii="Consolas" w:eastAsiaTheme="minorHAnsi" w:hAnsi="Consolas" w:cs="Consolas"/>
          <w:color w:val="333333"/>
          <w:bdr w:val="none" w:sz="0" w:space="0" w:color="auto" w:frame="1"/>
        </w:rPr>
        <w:t xml:space="preserve">rviz_visual_tools. </w:t>
      </w:r>
      <w:r w:rsidRPr="00767F77">
        <w:t>The</w:t>
      </w:r>
      <w:r>
        <w:rPr>
          <w:rStyle w:val="HTMLCode"/>
          <w:rFonts w:ascii="Consolas" w:eastAsiaTheme="minorHAnsi" w:hAnsi="Consolas" w:cs="Consolas"/>
          <w:color w:val="333333"/>
          <w:bdr w:val="none" w:sz="0" w:space="0" w:color="auto" w:frame="1"/>
        </w:rPr>
        <w:t xml:space="preserve"> </w:t>
      </w:r>
      <w:r w:rsidRPr="00767F77">
        <w:t>catkin build will fail if the</w:t>
      </w:r>
      <w:r>
        <w:rPr>
          <w:rStyle w:val="HTMLCode"/>
          <w:rFonts w:ascii="Consolas" w:eastAsiaTheme="minorHAnsi" w:hAnsi="Consolas" w:cs="Consolas"/>
          <w:color w:val="333333"/>
          <w:bdr w:val="none" w:sz="0" w:space="0" w:color="auto" w:frame="1"/>
        </w:rPr>
        <w:t xml:space="preserve"> rviz_visual_tools </w:t>
      </w:r>
      <w:r w:rsidRPr="00767F77">
        <w:t>has not been installed. Without this package, include files, and the</w:t>
      </w:r>
      <w:r>
        <w:rPr>
          <w:rStyle w:val="HTMLCode"/>
          <w:rFonts w:ascii="Consolas" w:eastAsiaTheme="minorHAnsi" w:hAnsi="Consolas" w:cs="Consolas"/>
          <w:color w:val="333333"/>
          <w:bdr w:val="none" w:sz="0" w:space="0" w:color="auto" w:frame="1"/>
        </w:rPr>
        <w:t xml:space="preserve"> rviz_visual_tools </w:t>
      </w:r>
      <w:r w:rsidRPr="00767F77">
        <w:t>library cannot be found.</w:t>
      </w:r>
    </w:p>
    <w:p w:rsidR="00D27FD4" w:rsidRDefault="00767F77" w:rsidP="00767F77">
      <w:pPr>
        <w:rPr>
          <w:rFonts w:ascii="Segoe UI" w:hAnsi="Segoe UI" w:cs="Segoe UI"/>
          <w:color w:val="333333"/>
        </w:rPr>
      </w:pPr>
      <w:r>
        <w:t xml:space="preserve">Assuming the </w:t>
      </w:r>
      <w:r>
        <w:rPr>
          <w:rStyle w:val="HTMLCode"/>
          <w:rFonts w:ascii="Consolas" w:eastAsiaTheme="minorHAnsi" w:hAnsi="Consolas" w:cs="Consolas"/>
          <w:color w:val="333333"/>
          <w:bdr w:val="none" w:sz="0" w:space="0" w:color="auto" w:frame="1"/>
        </w:rPr>
        <w:t>rviz_visual_tools</w:t>
      </w:r>
      <w:r>
        <w:t xml:space="preserve">  has been installed, then you need to include</w:t>
      </w:r>
      <w:r>
        <w:rPr>
          <w:rFonts w:ascii="Segoe UI" w:hAnsi="Segoe UI" w:cs="Segoe UI"/>
          <w:color w:val="333333"/>
        </w:rPr>
        <w:t xml:space="preserve"> its header file</w:t>
      </w:r>
      <w:r w:rsidR="00D27FD4">
        <w:rPr>
          <w:rFonts w:ascii="Segoe UI" w:hAnsi="Segoe UI" w:cs="Segoe UI"/>
          <w:color w:val="333333"/>
        </w:rPr>
        <w:t xml:space="preserve"> </w:t>
      </w:r>
      <w:r>
        <w:rPr>
          <w:rFonts w:ascii="Segoe UI" w:hAnsi="Segoe UI" w:cs="Segoe UI"/>
          <w:color w:val="333333"/>
        </w:rPr>
        <w:t>to reference its functionality</w:t>
      </w:r>
      <w:r w:rsidR="00D27FD4">
        <w:rPr>
          <w:rFonts w:ascii="Segoe UI" w:hAnsi="Segoe UI" w:cs="Segoe UI"/>
          <w:color w:val="333333"/>
        </w:rPr>
        <w:t>:</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#include &lt;rviz_visual_tools/rviz_visual_tools.h&gt;</w:t>
      </w:r>
    </w:p>
    <w:p w:rsidR="00D27FD4" w:rsidRDefault="00767F77"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Next, you need to declare a </w:t>
      </w:r>
      <w:r w:rsidR="00D27FD4">
        <w:rPr>
          <w:rFonts w:ascii="Segoe UI" w:hAnsi="Segoe UI" w:cs="Segoe UI"/>
          <w:color w:val="333333"/>
        </w:rPr>
        <w:t xml:space="preserve"> </w:t>
      </w:r>
      <w:r>
        <w:rPr>
          <w:rStyle w:val="HTMLCode"/>
          <w:rFonts w:ascii="Consolas" w:hAnsi="Consolas" w:cs="Consolas"/>
          <w:color w:val="333333"/>
          <w:bdr w:val="none" w:sz="0" w:space="0" w:color="auto" w:frame="1"/>
        </w:rPr>
        <w:t>RvizVisualToolsPtr</w:t>
      </w:r>
      <w:r>
        <w:rPr>
          <w:rFonts w:ascii="Segoe UI" w:hAnsi="Segoe UI" w:cs="Segoe UI"/>
          <w:color w:val="333333"/>
        </w:rPr>
        <w:t xml:space="preserve"> from the namespace </w:t>
      </w:r>
      <w:r>
        <w:rPr>
          <w:rStyle w:val="HTMLCode"/>
          <w:rFonts w:ascii="Consolas" w:hAnsi="Consolas" w:cs="Consolas"/>
          <w:color w:val="333333"/>
          <w:bdr w:val="none" w:sz="0" w:space="0" w:color="auto" w:frame="1"/>
        </w:rPr>
        <w:t>rviz_visual_tools</w:t>
      </w:r>
      <w:r>
        <w:rPr>
          <w:rFonts w:ascii="Segoe UI" w:hAnsi="Segoe UI" w:cs="Segoe UI"/>
          <w:color w:val="333333"/>
        </w:rPr>
        <w:t xml:space="preserve"> to</w:t>
      </w:r>
      <w:r w:rsidR="00D27FD4">
        <w:rPr>
          <w:rFonts w:ascii="Segoe UI" w:hAnsi="Segoe UI" w:cs="Segoe UI"/>
          <w:color w:val="333333"/>
        </w:rPr>
        <w:t xml:space="preserve"> your </w:t>
      </w:r>
      <w:r w:rsidR="007848AF">
        <w:rPr>
          <w:rFonts w:ascii="Segoe UI" w:hAnsi="Segoe UI" w:cs="Segoe UI"/>
          <w:color w:val="333333"/>
        </w:rPr>
        <w:t>code (either in your class or as a global variable)</w:t>
      </w:r>
      <w:r w:rsidR="00D27FD4">
        <w:rPr>
          <w:rFonts w:ascii="Segoe UI" w:hAnsi="Segoe UI" w:cs="Segoe UI"/>
          <w:color w:val="333333"/>
        </w:rPr>
        <w:t>:</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For visualizing things in rviz</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rviz_visual_tools::RvizVisualToolsPtr visual_tools_;</w:t>
      </w:r>
    </w:p>
    <w:p w:rsidR="00480C8A" w:rsidRDefault="0004344C"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Please n</w:t>
      </w:r>
      <w:r w:rsidR="007848AF">
        <w:rPr>
          <w:rFonts w:ascii="Segoe UI" w:hAnsi="Segoe UI" w:cs="Segoe UI"/>
          <w:color w:val="333333"/>
        </w:rPr>
        <w:t>ot</w:t>
      </w:r>
      <w:r>
        <w:rPr>
          <w:rFonts w:ascii="Segoe UI" w:hAnsi="Segoe UI" w:cs="Segoe UI"/>
          <w:color w:val="333333"/>
        </w:rPr>
        <w:t>e,</w:t>
      </w:r>
      <w:r w:rsidR="007848AF">
        <w:rPr>
          <w:rFonts w:ascii="Segoe UI" w:hAnsi="Segoe UI" w:cs="Segoe UI"/>
          <w:color w:val="333333"/>
        </w:rPr>
        <w:t xml:space="preserve"> DO NOT instantiate the declaration with a</w:t>
      </w:r>
      <w:r w:rsidR="00F74DA7">
        <w:rPr>
          <w:rFonts w:ascii="Segoe UI" w:hAnsi="Segoe UI" w:cs="Segoe UI"/>
          <w:color w:val="333333"/>
        </w:rPr>
        <w:t>n</w:t>
      </w:r>
      <w:r w:rsidR="007848AF">
        <w:rPr>
          <w:rFonts w:ascii="Segoe UI" w:hAnsi="Segoe UI" w:cs="Segoe UI"/>
          <w:color w:val="333333"/>
        </w:rPr>
        <w:t xml:space="preserve"> instance, because it will attempt to do so before you have called </w:t>
      </w:r>
      <w:r w:rsidR="007848AF" w:rsidRPr="00480C8A">
        <w:rPr>
          <w:rStyle w:val="HTMLCode"/>
          <w:rFonts w:ascii="Consolas" w:hAnsi="Consolas" w:cs="Consolas"/>
          <w:bdr w:val="none" w:sz="0" w:space="0" w:color="auto" w:frame="1"/>
          <w:lang w:bidi="en-US"/>
        </w:rPr>
        <w:t>ros_init</w:t>
      </w:r>
      <w:r w:rsidR="007848AF">
        <w:rPr>
          <w:rFonts w:ascii="Segoe UI" w:hAnsi="Segoe UI" w:cs="Segoe UI"/>
          <w:color w:val="333333"/>
        </w:rPr>
        <w:t xml:space="preserve"> in you main file, and will cause a</w:t>
      </w:r>
      <w:r w:rsidR="00480C8A">
        <w:rPr>
          <w:rFonts w:ascii="Segoe UI" w:hAnsi="Segoe UI" w:cs="Segoe UI"/>
          <w:color w:val="333333"/>
        </w:rPr>
        <w:t>n</w:t>
      </w:r>
      <w:r w:rsidR="007848AF">
        <w:rPr>
          <w:rFonts w:ascii="Segoe UI" w:hAnsi="Segoe UI" w:cs="Segoe UI"/>
          <w:color w:val="333333"/>
        </w:rPr>
        <w:t xml:space="preserve"> error message. </w:t>
      </w:r>
    </w:p>
    <w:p w:rsidR="00D27FD4" w:rsidRDefault="00480C8A"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The function </w:t>
      </w:r>
      <w:r w:rsidRPr="00480C8A">
        <w:rPr>
          <w:rStyle w:val="HTMLCode"/>
          <w:rFonts w:ascii="Consolas" w:hAnsi="Consolas" w:cs="Consolas"/>
          <w:color w:val="333333"/>
          <w:bdr w:val="none" w:sz="0" w:space="0" w:color="auto" w:frame="1"/>
          <w:lang w:bidi="en-US"/>
        </w:rPr>
        <w:t>InitSceneObject</w:t>
      </w:r>
      <w:r>
        <w:rPr>
          <w:rFonts w:ascii="Segoe UI" w:hAnsi="Segoe UI" w:cs="Segoe UI"/>
          <w:color w:val="333333"/>
        </w:rPr>
        <w:t xml:space="preserve"> was defined to instantiate </w:t>
      </w:r>
      <w:r w:rsidRPr="00480C8A">
        <w:rPr>
          <w:rStyle w:val="HTMLCode"/>
          <w:rFonts w:ascii="Consolas" w:hAnsi="Consolas" w:cs="Consolas"/>
          <w:color w:val="333333"/>
          <w:bdr w:val="none" w:sz="0" w:space="0" w:color="auto" w:frame="1"/>
          <w:lang w:bidi="en-US"/>
        </w:rPr>
        <w:t>visual_tools</w:t>
      </w:r>
      <w:r>
        <w:rPr>
          <w:rFonts w:ascii="Segoe UI" w:hAnsi="Segoe UI" w:cs="Segoe UI"/>
          <w:color w:val="333333"/>
        </w:rPr>
        <w:t xml:space="preserve"> with a shared_ptr instance of </w:t>
      </w:r>
      <w:r w:rsidRPr="00480C8A">
        <w:rPr>
          <w:rStyle w:val="HTMLCode"/>
          <w:rFonts w:ascii="Consolas" w:hAnsi="Consolas" w:cs="Consolas"/>
          <w:color w:val="333333"/>
          <w:bdr w:val="none" w:sz="0" w:space="0" w:color="auto" w:frame="1"/>
          <w:lang w:bidi="en-US"/>
        </w:rPr>
        <w:t>RvizVisualTools</w:t>
      </w:r>
      <w:r>
        <w:rPr>
          <w:rFonts w:ascii="Segoe UI" w:hAnsi="Segoe UI" w:cs="Segoe UI"/>
          <w:color w:val="333333"/>
        </w:rPr>
        <w:t xml:space="preserve">, and </w:t>
      </w:r>
      <w:r w:rsidR="003B57A4">
        <w:rPr>
          <w:rFonts w:ascii="Segoe UI" w:hAnsi="Segoe UI" w:cs="Segoe UI"/>
          <w:color w:val="333333"/>
        </w:rPr>
        <w:t xml:space="preserve">to do some preliminary initialization (i.e., </w:t>
      </w:r>
      <w:r w:rsidR="003B57A4" w:rsidRPr="003B57A4">
        <w:rPr>
          <w:rStyle w:val="HTMLCode"/>
          <w:rFonts w:ascii="Consolas" w:hAnsi="Consolas" w:cs="Consolas"/>
          <w:color w:val="333333"/>
          <w:bdr w:val="none" w:sz="0" w:space="0" w:color="auto" w:frame="1"/>
          <w:lang w:bidi="en-US"/>
        </w:rPr>
        <w:t>deleteAllMarkers</w:t>
      </w:r>
      <w:r w:rsidR="003B57A4">
        <w:t xml:space="preserve"> and</w:t>
      </w:r>
      <w:r w:rsidR="003B57A4" w:rsidRPr="003B57A4">
        <w:t xml:space="preserve"> </w:t>
      </w:r>
      <w:r w:rsidR="003B57A4" w:rsidRPr="003B57A4">
        <w:rPr>
          <w:rStyle w:val="HTMLCode"/>
          <w:rFonts w:ascii="Consolas" w:hAnsi="Consolas" w:cs="Consolas"/>
          <w:color w:val="333333"/>
          <w:bdr w:val="none" w:sz="0" w:space="0" w:color="auto" w:frame="1"/>
          <w:lang w:bidi="en-US"/>
        </w:rPr>
        <w:t>enableBatchPublishing</w:t>
      </w:r>
      <w:r w:rsidR="003B57A4">
        <w:t xml:space="preserve">) </w:t>
      </w:r>
      <w:r w:rsidR="00D27FD4">
        <w:rPr>
          <w:rFonts w:ascii="Segoe UI" w:hAnsi="Segoe UI" w:cs="Segoe UI"/>
          <w:color w:val="333333"/>
        </w:rPr>
        <w:t>:</w:t>
      </w:r>
    </w:p>
    <w:p w:rsidR="007848AF" w:rsidRDefault="007848AF" w:rsidP="007848AF">
      <w:pPr>
        <w:pStyle w:val="BoxedCode"/>
      </w:pPr>
      <w:r>
        <w:rPr>
          <w:color w:val="0000FF"/>
        </w:rPr>
        <w:t>void</w:t>
      </w:r>
      <w:r>
        <w:t xml:space="preserve"> InitSceneObject() {</w:t>
      </w:r>
    </w:p>
    <w:p w:rsidR="007848AF" w:rsidRDefault="007848AF" w:rsidP="007848AF">
      <w:pPr>
        <w:pStyle w:val="BoxedCode"/>
      </w:pPr>
      <w:r>
        <w:t xml:space="preserve">    visual_tools = boost::shared_ptr&lt;RvizVisualTools&gt;(</w:t>
      </w:r>
      <w:r>
        <w:rPr>
          <w:color w:val="0000FF"/>
        </w:rPr>
        <w:t>new</w:t>
      </w:r>
      <w:r>
        <w:t xml:space="preserve"> RvizVisualTools("base_link", "/visualization_marker_array"));</w:t>
      </w:r>
    </w:p>
    <w:p w:rsidR="007848AF" w:rsidRDefault="007848AF" w:rsidP="007848AF">
      <w:pPr>
        <w:pStyle w:val="BoxedCode"/>
      </w:pPr>
      <w:r>
        <w:t xml:space="preserve">    visual_tools-&gt;deleteAllMarkers();</w:t>
      </w:r>
    </w:p>
    <w:p w:rsidR="007848AF" w:rsidRDefault="007848AF" w:rsidP="007848AF">
      <w:pPr>
        <w:pStyle w:val="BoxedCode"/>
      </w:pPr>
      <w:r>
        <w:t xml:space="preserve">    visual_tools-&gt;enableBatchPublishing();</w:t>
      </w:r>
    </w:p>
    <w:p w:rsidR="007848AF" w:rsidRDefault="007848AF" w:rsidP="007848AF">
      <w:pPr>
        <w:pStyle w:val="BoxedCode"/>
      </w:pPr>
      <w:r>
        <w:t>}</w:t>
      </w:r>
    </w:p>
    <w:p w:rsidR="00D27FD4" w:rsidRDefault="003B57A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Note, c</w:t>
      </w:r>
      <w:r w:rsidR="00D27FD4">
        <w:rPr>
          <w:rFonts w:ascii="Segoe UI" w:hAnsi="Segoe UI" w:cs="Segoe UI"/>
          <w:color w:val="333333"/>
        </w:rPr>
        <w:t>hange the first parameter to the name of your robot's base frame</w:t>
      </w:r>
      <w:r>
        <w:rPr>
          <w:rFonts w:ascii="Segoe UI" w:hAnsi="Segoe UI" w:cs="Segoe UI"/>
          <w:color w:val="333333"/>
        </w:rPr>
        <w:t xml:space="preserve"> (i.e., “</w:t>
      </w:r>
      <w:r w:rsidRPr="00DB6E41">
        <w:rPr>
          <w:rStyle w:val="HTMLCode"/>
          <w:rFonts w:ascii="Consolas" w:hAnsi="Consolas" w:cs="Consolas"/>
          <w:bdr w:val="none" w:sz="0" w:space="0" w:color="auto" w:frame="1"/>
          <w:lang w:bidi="en-US"/>
        </w:rPr>
        <w:t>base_lin</w:t>
      </w:r>
      <w:r w:rsidR="00DB6E41">
        <w:rPr>
          <w:rStyle w:val="HTMLCode"/>
          <w:rFonts w:ascii="Consolas" w:hAnsi="Consolas" w:cs="Consolas"/>
          <w:bdr w:val="none" w:sz="0" w:space="0" w:color="auto" w:frame="1"/>
          <w:lang w:bidi="en-US"/>
        </w:rPr>
        <w:t>k</w:t>
      </w:r>
      <w:r>
        <w:rPr>
          <w:rFonts w:ascii="Segoe UI" w:hAnsi="Segoe UI" w:cs="Segoe UI"/>
          <w:color w:val="333333"/>
        </w:rPr>
        <w:t>)</w:t>
      </w:r>
      <w:r w:rsidR="00D27FD4">
        <w:rPr>
          <w:rFonts w:ascii="Segoe UI" w:hAnsi="Segoe UI" w:cs="Segoe UI"/>
          <w:color w:val="333333"/>
        </w:rPr>
        <w:t>, and the second parameter to whatever name you'd like to use for the corresponding Rviz marker ROS topic</w:t>
      </w:r>
      <w:r>
        <w:rPr>
          <w:rFonts w:ascii="Segoe UI" w:hAnsi="Segoe UI" w:cs="Segoe UI"/>
          <w:color w:val="333333"/>
        </w:rPr>
        <w:t xml:space="preserve"> (can see it rviz under marker array)</w:t>
      </w:r>
      <w:r w:rsidR="00D27FD4">
        <w:rPr>
          <w:rFonts w:ascii="Segoe UI" w:hAnsi="Segoe UI" w:cs="Segoe UI"/>
          <w:color w:val="333333"/>
        </w:rPr>
        <w:t>.</w:t>
      </w:r>
    </w:p>
    <w:p w:rsidR="00680670" w:rsidRDefault="00680670"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Now we create some scene objects</w:t>
      </w:r>
      <w:r w:rsidR="00DB6E41">
        <w:rPr>
          <w:rFonts w:ascii="Segoe UI" w:hAnsi="Segoe UI" w:cs="Segoe UI"/>
          <w:color w:val="333333"/>
        </w:rPr>
        <w:t xml:space="preserve"> using the function </w:t>
      </w:r>
      <w:r w:rsidR="00DB6E41" w:rsidRPr="00DB6E41">
        <w:rPr>
          <w:rStyle w:val="HTMLCode"/>
          <w:rFonts w:ascii="Consolas" w:hAnsi="Consolas" w:cs="Consolas"/>
          <w:color w:val="333333"/>
          <w:bdr w:val="none" w:sz="0" w:space="0" w:color="auto" w:frame="1"/>
          <w:lang w:bidi="en-US"/>
        </w:rPr>
        <w:t>SetupSceneObject</w:t>
      </w:r>
      <w:r>
        <w:rPr>
          <w:rFonts w:ascii="Segoe UI" w:hAnsi="Segoe UI" w:cs="Segoe UI"/>
          <w:color w:val="333333"/>
        </w:rPr>
        <w:t>. In the following code we create two poses, one at xyz (</w:t>
      </w:r>
      <w:r w:rsidR="000E2B74">
        <w:t>0.5, 0, 0</w:t>
      </w:r>
      <w:r>
        <w:rPr>
          <w:rFonts w:ascii="Segoe UI" w:hAnsi="Segoe UI" w:cs="Segoe UI"/>
          <w:color w:val="333333"/>
        </w:rPr>
        <w:t>)</w:t>
      </w:r>
      <w:r w:rsidR="000E2B74">
        <w:rPr>
          <w:rFonts w:ascii="Segoe UI" w:hAnsi="Segoe UI" w:cs="Segoe UI"/>
          <w:color w:val="333333"/>
        </w:rPr>
        <w:t xml:space="preserve"> with no orientation, and the other</w:t>
      </w:r>
      <w:r w:rsidR="00DB6E41">
        <w:rPr>
          <w:rFonts w:ascii="Segoe UI" w:hAnsi="Segoe UI" w:cs="Segoe UI"/>
          <w:color w:val="333333"/>
        </w:rPr>
        <w:t xml:space="preserve"> at pose (</w:t>
      </w:r>
      <w:r w:rsidR="00DB6E41">
        <w:t xml:space="preserve">0.25, -.45, 0). </w:t>
      </w:r>
      <w:r w:rsidR="00DB6E41" w:rsidRPr="00DB6E41">
        <w:rPr>
          <w:rFonts w:ascii="Segoe UI" w:hAnsi="Segoe UI" w:cs="Segoe UI"/>
          <w:color w:val="333333"/>
        </w:rPr>
        <w:t xml:space="preserve">Then the gear and the gear holder STL meshes are displayed by the </w:t>
      </w:r>
      <w:r w:rsidR="00DB6E41" w:rsidRPr="00DB6E41">
        <w:rPr>
          <w:rStyle w:val="HTMLCode"/>
          <w:rFonts w:ascii="Consolas" w:hAnsi="Consolas" w:cs="Consolas"/>
          <w:bdr w:val="none" w:sz="0" w:space="0" w:color="auto" w:frame="1"/>
          <w:lang w:bidi="en-US"/>
        </w:rPr>
        <w:t>publishMesh</w:t>
      </w:r>
      <w:r w:rsidR="00DB6E41">
        <w:rPr>
          <w:rFonts w:ascii="Segoe UI" w:hAnsi="Segoe UI" w:cs="Segoe UI"/>
          <w:color w:val="333333"/>
        </w:rPr>
        <w:t xml:space="preserve"> method. The color chosen was </w:t>
      </w:r>
      <w:r w:rsidR="00DB6E41">
        <w:t>rviz_visual_tools::RED</w:t>
      </w:r>
      <w:r w:rsidR="00DB6E41">
        <w:rPr>
          <w:rFonts w:ascii="Segoe UI" w:hAnsi="Segoe UI" w:cs="Segoe UI"/>
          <w:color w:val="333333"/>
        </w:rPr>
        <w:t xml:space="preserve"> and each ID must be unique or only the last item with the id will be displayed. There is a namespace which was </w:t>
      </w:r>
      <w:r w:rsidR="0004344C">
        <w:rPr>
          <w:rFonts w:ascii="Segoe UI" w:hAnsi="Segoe UI" w:cs="Segoe UI"/>
          <w:color w:val="333333"/>
        </w:rPr>
        <w:t>declared to be a "mesh"</w:t>
      </w:r>
      <w:r w:rsidR="00DB6E41">
        <w:rPr>
          <w:rFonts w:ascii="Segoe UI" w:hAnsi="Segoe UI" w:cs="Segoe UI"/>
          <w:color w:val="333333"/>
        </w:rPr>
        <w:t>, and a scaling factor (i.e., 0.35) when displaying the STL file. Unfortunately, other STL files were represented with millimeters, but by trial and error 0.35 seems to work.</w:t>
      </w:r>
    </w:p>
    <w:p w:rsidR="00680670" w:rsidRDefault="00680670" w:rsidP="000E2B74">
      <w:pPr>
        <w:pStyle w:val="BoxedCode"/>
        <w:jc w:val="left"/>
      </w:pPr>
      <w:r>
        <w:t>void SetupSceneObject()</w:t>
      </w:r>
    </w:p>
    <w:p w:rsidR="00680670" w:rsidRDefault="00680670" w:rsidP="000E2B74">
      <w:pPr>
        <w:pStyle w:val="BoxedCode"/>
        <w:jc w:val="left"/>
      </w:pPr>
      <w:r>
        <w:t>{</w:t>
      </w:r>
    </w:p>
    <w:p w:rsidR="00680670" w:rsidRDefault="00680670" w:rsidP="000E2B74">
      <w:pPr>
        <w:pStyle w:val="BoxedCode"/>
        <w:jc w:val="left"/>
      </w:pPr>
      <w:r>
        <w:t xml:space="preserve">  Eigen::Affine3d pose</w:t>
      </w:r>
      <w:r w:rsidR="00DF17A2">
        <w:t>1</w:t>
      </w:r>
      <w:r>
        <w:t>= Eigen::Affine3d::Ident</w:t>
      </w:r>
      <w:r w:rsidR="00DF17A2">
        <w:t>ity()*Eigen::Translation3d(0.5,</w:t>
      </w:r>
      <w:r>
        <w:t>0,</w:t>
      </w:r>
      <w:r w:rsidR="00DF17A2">
        <w:t>0</w:t>
      </w:r>
      <w:r>
        <w:t>);</w:t>
      </w:r>
    </w:p>
    <w:p w:rsidR="00680670" w:rsidRDefault="00680670" w:rsidP="000E2B74">
      <w:pPr>
        <w:pStyle w:val="BoxedCode"/>
        <w:jc w:val="left"/>
      </w:pPr>
      <w:r>
        <w:t xml:space="preserve">  </w:t>
      </w:r>
      <w:r w:rsidR="000E2B74">
        <w:t xml:space="preserve">Eigen::Affine3d </w:t>
      </w:r>
      <w:r>
        <w:t>pose</w:t>
      </w:r>
      <w:r w:rsidR="000E2B74">
        <w:t>2</w:t>
      </w:r>
      <w:r>
        <w:t>=</w:t>
      </w:r>
      <w:r w:rsidR="000E2B74">
        <w:t xml:space="preserve"> </w:t>
      </w:r>
      <w:r>
        <w:t>Eigen::Affine3d::Identity()*Eigen::Translation3d(0.25,</w:t>
      </w:r>
      <w:r w:rsidR="000E2B74">
        <w:t>-.45,</w:t>
      </w:r>
      <w:r w:rsidR="00DF17A2">
        <w:t>0</w:t>
      </w:r>
      <w:r>
        <w:t>);</w:t>
      </w:r>
    </w:p>
    <w:p w:rsidR="00DF17A2" w:rsidRDefault="00DF17A2" w:rsidP="000E2B74">
      <w:pPr>
        <w:pStyle w:val="BoxedCode"/>
        <w:jc w:val="left"/>
      </w:pPr>
    </w:p>
    <w:p w:rsidR="000E2B74" w:rsidRDefault="000E2B74" w:rsidP="000E2B74">
      <w:pPr>
        <w:pStyle w:val="BoxedCode"/>
        <w:jc w:val="left"/>
      </w:pPr>
      <w:r>
        <w:t xml:space="preserve">  visual_tools-&gt;publishMesh(pose</w:t>
      </w:r>
      <w:r w:rsidR="00DF17A2">
        <w:t>1</w:t>
      </w:r>
      <w:r>
        <w:t>,        "file:///usr/local/michalos/nistfanuc_ws/src/nist_fanuc/worldmodel/medium_gear.stl",</w:t>
      </w:r>
    </w:p>
    <w:p w:rsidR="000E2B74" w:rsidRDefault="000E2B74" w:rsidP="000E2B74">
      <w:pPr>
        <w:pStyle w:val="BoxedCode"/>
        <w:jc w:val="left"/>
      </w:pPr>
      <w:r>
        <w:t xml:space="preserve">   rviz_visual_tools::RED</w:t>
      </w:r>
      <w:r w:rsidR="00DB6E41">
        <w:t>,</w:t>
      </w:r>
    </w:p>
    <w:p w:rsidR="000E2B74" w:rsidRDefault="000E2B74" w:rsidP="000E2B74">
      <w:pPr>
        <w:pStyle w:val="BoxedCode"/>
        <w:jc w:val="left"/>
      </w:pPr>
      <w:r>
        <w:t xml:space="preserve">   0.035, </w:t>
      </w:r>
    </w:p>
    <w:p w:rsidR="000E2B74" w:rsidRDefault="000E2B74" w:rsidP="000E2B74">
      <w:pPr>
        <w:pStyle w:val="BoxedCode"/>
        <w:jc w:val="left"/>
      </w:pPr>
      <w:r>
        <w:t xml:space="preserve">   "</w:t>
      </w:r>
      <w:r w:rsidR="0004344C">
        <w:t>mesh</w:t>
      </w:r>
      <w:r>
        <w:t xml:space="preserve">", </w:t>
      </w:r>
      <w:r>
        <w:rPr>
          <w:color w:val="008000"/>
        </w:rPr>
        <w:t xml:space="preserve">// </w:t>
      </w:r>
      <w:r w:rsidR="0004344C">
        <w:rPr>
          <w:color w:val="008000"/>
        </w:rPr>
        <w:t>mesh</w:t>
      </w:r>
      <w:r>
        <w:rPr>
          <w:color w:val="008000"/>
        </w:rPr>
        <w:t xml:space="preserve"> namespace",</w:t>
      </w:r>
    </w:p>
    <w:p w:rsidR="000E2B74" w:rsidRDefault="000E2B74" w:rsidP="000E2B74">
      <w:pPr>
        <w:pStyle w:val="BoxedCode"/>
        <w:jc w:val="left"/>
      </w:pPr>
      <w:r>
        <w:t xml:space="preserve">   1); // id</w:t>
      </w:r>
      <w:r w:rsidR="0004344C">
        <w:t xml:space="preserve"> must be unique, 0 used package to assign id</w:t>
      </w:r>
    </w:p>
    <w:p w:rsidR="000E2B74" w:rsidRDefault="000E2B74" w:rsidP="000E2B74">
      <w:pPr>
        <w:pStyle w:val="BoxedCode"/>
        <w:jc w:val="left"/>
      </w:pPr>
      <w:r>
        <w:t xml:space="preserve">  visual_tools-&gt;triggerBatchPublish();</w:t>
      </w:r>
    </w:p>
    <w:p w:rsidR="003F5C9C" w:rsidRDefault="003F5C9C" w:rsidP="000E2B74">
      <w:pPr>
        <w:pStyle w:val="BoxedCode"/>
        <w:jc w:val="left"/>
      </w:pPr>
    </w:p>
    <w:p w:rsidR="00680670" w:rsidRDefault="00680670" w:rsidP="000E2B74">
      <w:pPr>
        <w:pStyle w:val="BoxedCode"/>
        <w:jc w:val="left"/>
      </w:pPr>
      <w:r>
        <w:lastRenderedPageBreak/>
        <w:t xml:space="preserve">  visual_tools-&gt;publishMesh(pose</w:t>
      </w:r>
      <w:r w:rsidR="000E2B74">
        <w:t>2</w:t>
      </w:r>
      <w:r>
        <w:t xml:space="preserve">,  </w:t>
      </w:r>
      <w:r w:rsidR="003F5C9C">
        <w:t xml:space="preserve">  </w:t>
      </w:r>
      <w:r>
        <w:t>"file:///usr/local/michalos/nistfanuc_ws/src/nist_fanuc/worldmodel/medium_gear.stl",</w:t>
      </w:r>
    </w:p>
    <w:p w:rsidR="00680670" w:rsidRDefault="00680670" w:rsidP="000E2B74">
      <w:pPr>
        <w:pStyle w:val="BoxedCode"/>
        <w:jc w:val="left"/>
      </w:pPr>
      <w:r>
        <w:t xml:space="preserve">   rviz_visual_tools::RED</w:t>
      </w:r>
      <w:r w:rsidR="00DB6E41">
        <w:t>,</w:t>
      </w:r>
    </w:p>
    <w:p w:rsidR="00680670" w:rsidRDefault="00680670" w:rsidP="000E2B74">
      <w:pPr>
        <w:pStyle w:val="BoxedCode"/>
        <w:jc w:val="left"/>
      </w:pPr>
      <w:r>
        <w:t xml:space="preserve">   0.035, </w:t>
      </w:r>
    </w:p>
    <w:p w:rsidR="00680670" w:rsidRDefault="00680670" w:rsidP="000E2B74">
      <w:pPr>
        <w:pStyle w:val="BoxedCode"/>
        <w:jc w:val="left"/>
      </w:pPr>
      <w:r>
        <w:t xml:space="preserve">   "", </w:t>
      </w:r>
      <w:r>
        <w:rPr>
          <w:color w:val="008000"/>
        </w:rPr>
        <w:t>// no namespace",</w:t>
      </w:r>
    </w:p>
    <w:p w:rsidR="00680670" w:rsidRDefault="00680670" w:rsidP="000E2B74">
      <w:pPr>
        <w:pStyle w:val="BoxedCode"/>
        <w:jc w:val="left"/>
      </w:pPr>
      <w:r>
        <w:t xml:space="preserve">   2);</w:t>
      </w:r>
    </w:p>
    <w:p w:rsidR="00680670" w:rsidRDefault="00680670" w:rsidP="000E2B74">
      <w:pPr>
        <w:pStyle w:val="BoxedCode"/>
        <w:jc w:val="left"/>
      </w:pPr>
      <w:r>
        <w:t xml:space="preserve">  visual_tools-&gt;triggerBatchPublish();</w:t>
      </w:r>
    </w:p>
    <w:p w:rsidR="00680670" w:rsidRDefault="00680670" w:rsidP="00680670">
      <w:pPr>
        <w:pStyle w:val="BoxedCode"/>
        <w:rPr>
          <w:rFonts w:ascii="Segoe UI" w:hAnsi="Segoe UI" w:cs="Segoe UI"/>
          <w:color w:val="333333"/>
        </w:rPr>
      </w:pPr>
    </w:p>
    <w:p w:rsidR="00DB6E41" w:rsidRPr="00273CC6" w:rsidRDefault="009F7004" w:rsidP="00273CC6">
      <w:pPr>
        <w:pStyle w:val="NormalWeb"/>
        <w:spacing w:before="0" w:beforeAutospacing="0" w:after="240" w:afterAutospacing="0" w:line="360" w:lineRule="atLeast"/>
        <w:rPr>
          <w:rFonts w:ascii="Segoe UI" w:hAnsi="Segoe UI" w:cs="Segoe UI"/>
          <w:color w:val="333333"/>
        </w:rPr>
      </w:pPr>
      <w:r w:rsidRPr="00273CC6">
        <w:rPr>
          <w:rFonts w:ascii="Segoe UI" w:hAnsi="Segoe UI" w:cs="Segoe UI"/>
          <w:color w:val="333333"/>
        </w:rPr>
        <w:t>Note, the use of an STL file mesh needs to be specified as a URI file (with leading file://) for Rviz to understand that it is a file and where the STL file can be located. Errors ini the ROS console will appear if you incorrectly specify the file to Rviz.</w:t>
      </w:r>
    </w:p>
    <w:p w:rsidR="00D27FD4" w:rsidRDefault="00DB6E41" w:rsidP="00A73EF1">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To test, </w:t>
      </w:r>
      <w:r w:rsidR="00BA490B">
        <w:rPr>
          <w:rFonts w:ascii="Segoe UI" w:hAnsi="Segoe UI" w:cs="Segoe UI"/>
          <w:color w:val="333333"/>
        </w:rPr>
        <w:t xml:space="preserve">use roslaunch to start the </w:t>
      </w:r>
      <w:r w:rsidR="00376494">
        <w:rPr>
          <w:rFonts w:ascii="Segoe UI" w:hAnsi="Segoe UI" w:cs="Segoe UI"/>
          <w:color w:val="333333"/>
        </w:rPr>
        <w:t>simple.launch file</w:t>
      </w:r>
      <w:r w:rsidR="00BA490B">
        <w:rPr>
          <w:rFonts w:ascii="Segoe UI" w:hAnsi="Segoe UI" w:cs="Segoe UI"/>
          <w:color w:val="333333"/>
        </w:rPr>
        <w:t>. This launch file</w:t>
      </w:r>
      <w:r w:rsidR="00376494">
        <w:rPr>
          <w:rFonts w:ascii="Segoe UI" w:hAnsi="Segoe UI" w:cs="Segoe UI"/>
          <w:color w:val="333333"/>
        </w:rPr>
        <w:t xml:space="preserve"> will </w:t>
      </w:r>
      <w:r>
        <w:rPr>
          <w:rFonts w:ascii="Segoe UI" w:hAnsi="Segoe UI" w:cs="Segoe UI"/>
          <w:color w:val="333333"/>
        </w:rPr>
        <w:t>s</w:t>
      </w:r>
      <w:r w:rsidR="00D27FD4">
        <w:rPr>
          <w:rFonts w:ascii="Segoe UI" w:hAnsi="Segoe UI" w:cs="Segoe UI"/>
          <w:color w:val="333333"/>
        </w:rPr>
        <w:t>tart</w:t>
      </w:r>
      <w:r w:rsidR="00BA490B">
        <w:rPr>
          <w:rFonts w:ascii="Segoe UI" w:hAnsi="Segoe UI" w:cs="Segoe UI"/>
          <w:color w:val="333333"/>
        </w:rPr>
        <w:t xml:space="preserve"> rosmaster,</w:t>
      </w:r>
      <w:r w:rsidR="00D27FD4">
        <w:rPr>
          <w:rFonts w:ascii="Segoe UI" w:hAnsi="Segoe UI" w:cs="Segoe UI"/>
          <w:color w:val="333333"/>
        </w:rPr>
        <w:t xml:space="preserve"> </w:t>
      </w:r>
      <w:r w:rsidR="00BA490B">
        <w:rPr>
          <w:rFonts w:ascii="Segoe UI" w:hAnsi="Segoe UI" w:cs="Segoe UI"/>
          <w:color w:val="333333"/>
        </w:rPr>
        <w:t>rviz and</w:t>
      </w:r>
      <w:r w:rsidR="00376494">
        <w:rPr>
          <w:rFonts w:ascii="Segoe UI" w:hAnsi="Segoe UI" w:cs="Segoe UI"/>
          <w:color w:val="333333"/>
        </w:rPr>
        <w:t xml:space="preserve"> set the robot_description ROS parameter. In Rviz, you need to make sure the Marker Array</w:t>
      </w:r>
      <w:r w:rsidR="00FD7B4E">
        <w:rPr>
          <w:rFonts w:ascii="Segoe UI" w:hAnsi="Segoe UI" w:cs="Segoe UI"/>
          <w:color w:val="333333"/>
        </w:rPr>
        <w:t xml:space="preserve"> is established as an Rviz module</w:t>
      </w:r>
      <w:r w:rsidR="00BA490B">
        <w:rPr>
          <w:rFonts w:ascii="Segoe UI" w:hAnsi="Segoe UI" w:cs="Segoe UI"/>
          <w:color w:val="333333"/>
        </w:rPr>
        <w:t>.</w:t>
      </w:r>
      <w:r w:rsidR="00376494">
        <w:rPr>
          <w:rFonts w:ascii="Segoe UI" w:hAnsi="Segoe UI" w:cs="Segoe UI"/>
          <w:color w:val="333333"/>
        </w:rPr>
        <w:t xml:space="preserve"> </w:t>
      </w:r>
      <w:r w:rsidR="00C1642F">
        <w:rPr>
          <w:rFonts w:ascii="Segoe UI" w:hAnsi="Segoe UI" w:cs="Segoe UI"/>
          <w:color w:val="333333"/>
        </w:rPr>
        <w:t xml:space="preserve"> To do this,</w:t>
      </w:r>
      <w:r w:rsidR="00D27FD4">
        <w:rPr>
          <w:rFonts w:ascii="Segoe UI" w:hAnsi="Segoe UI" w:cs="Segoe UI"/>
          <w:color w:val="333333"/>
        </w:rPr>
        <w:t xml:space="preserve"> </w:t>
      </w:r>
      <w:r w:rsidR="00C1642F">
        <w:rPr>
          <w:rFonts w:ascii="Segoe UI" w:hAnsi="Segoe UI" w:cs="Segoe UI"/>
          <w:color w:val="333333"/>
        </w:rPr>
        <w:t>press</w:t>
      </w:r>
      <w:r w:rsidR="00D27FD4">
        <w:rPr>
          <w:rFonts w:ascii="Segoe UI" w:hAnsi="Segoe UI" w:cs="Segoe UI"/>
          <w:color w:val="333333"/>
        </w:rPr>
        <w:t xml:space="preserve"> the 'Add' button at the bottom right</w:t>
      </w:r>
      <w:r w:rsidR="00C1642F">
        <w:rPr>
          <w:rFonts w:ascii="Segoe UI" w:hAnsi="Segoe UI" w:cs="Segoe UI"/>
          <w:color w:val="333333"/>
        </w:rPr>
        <w:t xml:space="preserve"> and select Marker Array</w:t>
      </w:r>
      <w:r w:rsidR="0087527D">
        <w:rPr>
          <w:rFonts w:ascii="Segoe UI" w:hAnsi="Segoe UI" w:cs="Segoe UI"/>
          <w:color w:val="333333"/>
        </w:rPr>
        <w:t xml:space="preserve"> module</w:t>
      </w:r>
      <w:r w:rsidR="00D27FD4">
        <w:rPr>
          <w:rFonts w:ascii="Segoe UI" w:hAnsi="Segoe UI" w:cs="Segoe UI"/>
          <w:color w:val="333333"/>
        </w:rPr>
        <w:t xml:space="preserve">. </w:t>
      </w:r>
      <w:r>
        <w:rPr>
          <w:rFonts w:ascii="Segoe UI" w:hAnsi="Segoe UI" w:cs="Segoe UI"/>
          <w:color w:val="333333"/>
        </w:rPr>
        <w:t xml:space="preserve"> Note,</w:t>
      </w:r>
      <w:r w:rsidR="00D27FD4">
        <w:rPr>
          <w:rFonts w:ascii="Segoe UI" w:hAnsi="Segoe UI" w:cs="Segoe UI"/>
          <w:color w:val="333333"/>
        </w:rPr>
        <w:t xml:space="preserve"> the marker</w:t>
      </w:r>
      <w:r w:rsidR="00C1642F">
        <w:rPr>
          <w:rFonts w:ascii="Segoe UI" w:hAnsi="Segoe UI" w:cs="Segoe UI"/>
          <w:color w:val="333333"/>
        </w:rPr>
        <w:t xml:space="preserve"> array</w:t>
      </w:r>
      <w:r w:rsidR="00D27FD4">
        <w:rPr>
          <w:rFonts w:ascii="Segoe UI" w:hAnsi="Segoe UI" w:cs="Segoe UI"/>
          <w:color w:val="333333"/>
        </w:rPr>
        <w:t xml:space="preserve"> topic </w:t>
      </w:r>
      <w:r>
        <w:rPr>
          <w:rFonts w:ascii="Segoe UI" w:hAnsi="Segoe UI" w:cs="Segoe UI"/>
          <w:color w:val="333333"/>
        </w:rPr>
        <w:t>MUST</w:t>
      </w:r>
      <w:r w:rsidR="00D27FD4">
        <w:rPr>
          <w:rFonts w:ascii="Segoe UI" w:hAnsi="Segoe UI" w:cs="Segoe UI"/>
          <w:color w:val="333333"/>
        </w:rPr>
        <w:t xml:space="preserve"> be the same as the topic you specified in the </w:t>
      </w:r>
      <w:r w:rsidRPr="00C1642F">
        <w:rPr>
          <w:rStyle w:val="HTMLCode"/>
          <w:rFonts w:ascii="Consolas" w:hAnsi="Consolas" w:cs="Consolas"/>
          <w:color w:val="333333"/>
          <w:bdr w:val="none" w:sz="0" w:space="0" w:color="auto" w:frame="1"/>
        </w:rPr>
        <w:t>RvizVisualTools</w:t>
      </w:r>
      <w:r>
        <w:rPr>
          <w:rFonts w:ascii="Segoe UI" w:hAnsi="Segoe UI" w:cs="Segoe UI"/>
          <w:color w:val="333333"/>
        </w:rPr>
        <w:t xml:space="preserve"> </w:t>
      </w:r>
      <w:r w:rsidR="00D27FD4">
        <w:rPr>
          <w:rFonts w:ascii="Segoe UI" w:hAnsi="Segoe UI" w:cs="Segoe UI"/>
          <w:color w:val="333333"/>
        </w:rPr>
        <w:t>constructor</w:t>
      </w:r>
      <w:r w:rsidR="00C1642F">
        <w:rPr>
          <w:rFonts w:ascii="Segoe UI" w:hAnsi="Segoe UI" w:cs="Segoe UI"/>
          <w:color w:val="333333"/>
        </w:rPr>
        <w:t xml:space="preserve"> or Rviz will not listen to any marker arrays published by</w:t>
      </w:r>
      <w:r w:rsidR="00C1642F" w:rsidRPr="00C1642F">
        <w:rPr>
          <w:rStyle w:val="HTMLCode"/>
          <w:rFonts w:ascii="Consolas" w:hAnsi="Consolas" w:cs="Consolas"/>
          <w:color w:val="333333"/>
          <w:bdr w:val="none" w:sz="0" w:space="0" w:color="auto" w:frame="1"/>
        </w:rPr>
        <w:t xml:space="preserve"> </w:t>
      </w:r>
      <w:r w:rsidR="00C1642F">
        <w:rPr>
          <w:rStyle w:val="HTMLCode"/>
          <w:rFonts w:ascii="Consolas" w:hAnsi="Consolas" w:cs="Consolas"/>
          <w:color w:val="333333"/>
          <w:bdr w:val="none" w:sz="0" w:space="0" w:color="auto" w:frame="1"/>
        </w:rPr>
        <w:t>rviz_visual_tools</w:t>
      </w:r>
      <w:r w:rsidR="00D27FD4">
        <w:rPr>
          <w:rFonts w:ascii="Segoe UI" w:hAnsi="Segoe UI" w:cs="Segoe UI"/>
          <w:color w:val="333333"/>
        </w:rPr>
        <w:t>.</w:t>
      </w:r>
    </w:p>
    <w:p w:rsidR="00A73EF1" w:rsidRPr="00A73EF1" w:rsidRDefault="00A73EF1" w:rsidP="00A73EF1">
      <w:pPr>
        <w:pStyle w:val="NormalWeb"/>
        <w:spacing w:before="0" w:beforeAutospacing="0" w:after="240" w:afterAutospacing="0" w:line="360" w:lineRule="atLeast"/>
        <w:rPr>
          <w:rFonts w:ascii="Segoe UI" w:hAnsi="Segoe UI" w:cs="Segoe UI"/>
          <w:color w:val="333333"/>
        </w:rPr>
      </w:pPr>
    </w:p>
    <w:p w:rsidR="004B2B3A" w:rsidRDefault="004B2B3A" w:rsidP="004B2B3A"/>
    <w:p w:rsidR="004B2B3A" w:rsidRDefault="004B2B3A" w:rsidP="004B2B3A">
      <w:pPr>
        <w:pStyle w:val="Heading2"/>
      </w:pPr>
      <w:r>
        <w:t>TRAJ Trajectory Planning Algorithms</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Pr="00466268" w:rsidRDefault="004B2B3A" w:rsidP="004B2B3A">
      <w:r w:rsidRPr="00466268">
        <w:t xml:space="preserve">  Trajectory planning functions</w:t>
      </w:r>
      <w:r>
        <w:t xml:space="preserve"> abbreviations:</w:t>
      </w:r>
    </w:p>
    <w:p w:rsidR="004B2B3A" w:rsidRPr="00466268" w:rsidRDefault="004B2B3A" w:rsidP="004B2B3A">
      <w:pPr>
        <w:pStyle w:val="ListParagraph"/>
        <w:numPr>
          <w:ilvl w:val="0"/>
          <w:numId w:val="6"/>
        </w:numPr>
      </w:pPr>
      <w:r w:rsidRPr="00466268">
        <w:t>CV means constant velocity, CA means constant acceleration,</w:t>
      </w:r>
    </w:p>
    <w:p w:rsidR="004B2B3A" w:rsidRPr="00466268" w:rsidRDefault="004B2B3A" w:rsidP="004B2B3A">
      <w:pPr>
        <w:pStyle w:val="ListParagraph"/>
        <w:numPr>
          <w:ilvl w:val="0"/>
          <w:numId w:val="6"/>
        </w:numPr>
      </w:pPr>
      <w:r w:rsidRPr="00466268">
        <w:t>CJ means constant jerk.</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r>
        <w:t xml:space="preserve">The Go Motion trajectory planning algorithms are based on smooth   velocity profiling with bounded speed, acceleration and jerk, called   "constant jerk" or "S-curve" velocity profiling. This gives smoother   control than "trapezoidal" velocity profiling, which transitions   instantaneously between acceleration and no acceleration and incurs   spikes in unbounded jerk. </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pPr>
        <w:autoSpaceDE w:val="0"/>
        <w:autoSpaceDN w:val="0"/>
        <w:adjustRightInd w:val="0"/>
        <w:spacing w:after="0" w:line="240" w:lineRule="auto"/>
      </w:pPr>
      <w:r>
        <w:t xml:space="preserve">Constant-jerk (CJ) profiling is shown in Figure 1, a plot of the   speed versus time. There are 7 phases to the motion. Phase 1 is a   jerk phase, where the acceleration varies smoothly from 0 at time 0   to \a a1 at time \a t1 following the jerk (change in acceleration per unit   time) \a j0. Phase 2 is an acceleration phase, with   constant acceleration \a a1 throughout. Phase 3 is a jerk phase (or   de-jerk phase) with constant (negative) jerk slowing down the   acceleration from \a a1 to 0. Phase 4 is a constant speed phase at   speed \a v3. Phase 5 is a constant-jerk counterpart to phase 3,   where the deceleration varies smoothly from 0 to \a -a1. Phase 6 is   a constant-acceleration counterpart to phase 2. Phase 7 is a   </w:t>
      </w:r>
      <w:r>
        <w:lastRenderedPageBreak/>
        <w:t xml:space="preserve">constant-jerk counterpart to phase 1, where the deceleration varies   smoothly from \a -a1 to 0 and motion stops. </w:t>
      </w:r>
    </w:p>
    <w:p w:rsidR="004B2B3A" w:rsidRDefault="004B2B3A" w:rsidP="004B2B3A">
      <w:pPr>
        <w:autoSpaceDE w:val="0"/>
        <w:autoSpaceDN w:val="0"/>
        <w:adjustRightInd w:val="0"/>
        <w:spacing w:after="0" w:line="240" w:lineRule="auto"/>
      </w:pPr>
    </w:p>
    <w:p w:rsidR="004B2B3A" w:rsidRDefault="004B2B3A" w:rsidP="004B2B3A">
      <w:pPr>
        <w:keepNext/>
        <w:autoSpaceDE w:val="0"/>
        <w:autoSpaceDN w:val="0"/>
        <w:adjustRightInd w:val="0"/>
        <w:spacing w:after="0" w:line="240" w:lineRule="auto"/>
      </w:pPr>
      <w:r>
        <w:rPr>
          <w:rFonts w:ascii="Consolas" w:hAnsi="Consolas" w:cs="Consolas"/>
          <w:noProof/>
          <w:sz w:val="19"/>
          <w:szCs w:val="19"/>
        </w:rPr>
        <w:drawing>
          <wp:inline distT="0" distB="0" distL="0" distR="0" wp14:anchorId="39683C86" wp14:editId="6EE6B4BF">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4B2B3A" w:rsidRDefault="004B2B3A" w:rsidP="004B2B3A">
      <w:pPr>
        <w:pStyle w:val="Caption"/>
        <w:jc w:val="center"/>
        <w:rPr>
          <w:rFonts w:ascii="Consolas" w:hAnsi="Consolas" w:cs="Consolas"/>
          <w:sz w:val="19"/>
          <w:szCs w:val="19"/>
        </w:rPr>
      </w:pPr>
      <w:r>
        <w:t xml:space="preserve">Figure </w:t>
      </w:r>
      <w:fldSimple w:instr=" SEQ Figure \* ARABIC ">
        <w:r w:rsidR="00905CC2">
          <w:rPr>
            <w:noProof/>
          </w:rPr>
          <w:t>5</w:t>
        </w:r>
      </w:fldSimple>
      <w:r>
        <w:t xml:space="preserve"> </w:t>
      </w:r>
      <w:r w:rsidRPr="00526CE9">
        <w:t>Constant jerk velocity profiling.</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367BFE" w:rsidP="00367BFE">
      <w:pPr>
        <w:pStyle w:val="Heading2"/>
      </w:pPr>
      <w:r>
        <w:t>Rviz display of the robot tf (transform) display</w:t>
      </w:r>
    </w:p>
    <w:p w:rsidR="00367BFE" w:rsidRDefault="00367BFE" w:rsidP="00367BFE">
      <w:r>
        <w:t>In order to get a visualization of the axes for each axis of you robot, rviz can offer this service is you ADD the "TF" module. Assuming you have started Rviz and configured it so that there is a robot description and the Robot Model module has been added to Rviz,  you can turn on the axes visualization for the links you desire to visualize them. Below, link_1 through link_6 have axis visualization enabled :</w:t>
      </w:r>
    </w:p>
    <w:p w:rsidR="004B2B3A" w:rsidRDefault="004B2B3A" w:rsidP="004B2B3A"/>
    <w:p w:rsidR="00367BFE" w:rsidRDefault="00367BFE" w:rsidP="004B2B3A">
      <w:r>
        <w:rPr>
          <w:noProof/>
        </w:rPr>
        <w:lastRenderedPageBreak/>
        <w:drawing>
          <wp:inline distT="0" distB="0" distL="0" distR="0">
            <wp:extent cx="5943600" cy="4202610"/>
            <wp:effectExtent l="0" t="0" r="0" b="7620"/>
            <wp:docPr id="12" name="Picture 12" descr="X:\Pictures\S4UEC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ictures\S4UEC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02610"/>
                    </a:xfrm>
                    <a:prstGeom prst="rect">
                      <a:avLst/>
                    </a:prstGeom>
                    <a:noFill/>
                    <a:ln>
                      <a:noFill/>
                    </a:ln>
                  </pic:spPr>
                </pic:pic>
              </a:graphicData>
            </a:graphic>
          </wp:inline>
        </w:drawing>
      </w:r>
    </w:p>
    <w:p w:rsidR="004B2B3A" w:rsidRDefault="004B2B3A" w:rsidP="004B2B3A"/>
    <w:p w:rsidR="00367BFE" w:rsidRDefault="00367BFE" w:rsidP="004B2B3A"/>
    <w:p w:rsidR="00367BFE" w:rsidRDefault="00367BFE" w:rsidP="004B2B3A">
      <w:r>
        <w:t>Here is another vantage point:</w:t>
      </w:r>
    </w:p>
    <w:p w:rsidR="00367BFE" w:rsidRDefault="006F3041" w:rsidP="004B2B3A">
      <w:r>
        <w:rPr>
          <w:noProof/>
        </w:rPr>
        <w:lastRenderedPageBreak/>
        <w:drawing>
          <wp:inline distT="0" distB="0" distL="0" distR="0">
            <wp:extent cx="4236720" cy="6050280"/>
            <wp:effectExtent l="0" t="0" r="0" b="7620"/>
            <wp:docPr id="13" name="Picture 13" descr="X:\Pictures\S4AF5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ictures\S4AF59~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6720" cy="6050280"/>
                    </a:xfrm>
                    <a:prstGeom prst="rect">
                      <a:avLst/>
                    </a:prstGeom>
                    <a:noFill/>
                    <a:ln>
                      <a:noFill/>
                    </a:ln>
                  </pic:spPr>
                </pic:pic>
              </a:graphicData>
            </a:graphic>
          </wp:inline>
        </w:drawing>
      </w:r>
    </w:p>
    <w:p w:rsidR="00D8749E" w:rsidRDefault="00D8749E" w:rsidP="004B2B3A">
      <w:r>
        <w:t>T</w:t>
      </w:r>
      <w:r w:rsidRPr="00D8749E">
        <w:t>he X axis is indicated in red, the Y axis is indicated in green, and the Z axis is indicated in blue.</w:t>
      </w:r>
      <w:r>
        <w:t xml:space="preserve"> (</w:t>
      </w:r>
      <w:hyperlink r:id="rId23" w:history="1">
        <w:r w:rsidRPr="002910F8">
          <w:rPr>
            <w:rStyle w:val="Hyperlink"/>
          </w:rPr>
          <w:t>http://wiki.ros.org/rviz/DisplayTypes/TF</w:t>
        </w:r>
      </w:hyperlink>
      <w:r>
        <w:t xml:space="preserve">). </w:t>
      </w:r>
      <w:r w:rsidR="007E2BEF">
        <w:t xml:space="preserve"> Thus, in the scene above the bolt is located at (.25,-45,0) which is not the centroid of the object.</w:t>
      </w:r>
    </w:p>
    <w:p w:rsidR="00504846" w:rsidRDefault="00504846" w:rsidP="00504846">
      <w:pPr>
        <w:pStyle w:val="Heading2"/>
      </w:pPr>
      <w:r>
        <w:t>Finding the pose of an object in the RVIZ scene</w:t>
      </w:r>
    </w:p>
    <w:p w:rsidR="00504846" w:rsidRDefault="00504846" w:rsidP="004B2B3A">
      <w:r>
        <w:t>The STL meshes mapping into the Rviz scene use a pose to position the STL object. At this point in time, this Rviz mapping of the object pose is that it is not a centroid or it would be assumed the centroid of the pose to place the bolt object would give the bolt location – and it does not.</w:t>
      </w:r>
    </w:p>
    <w:p w:rsidR="00504846" w:rsidRDefault="00504846" w:rsidP="004B2B3A">
      <w:r>
        <w:lastRenderedPageBreak/>
        <w:t>Instead trusty joint publisher GUI has sliders to move the joint values around to place the robot with the correct position and orientation to pick up the bolt. Suffice to say that it was not trivial centering the robot over the bolt but can be done. You can get the joint positions on the Joint State Publisher GUI :</w:t>
      </w:r>
    </w:p>
    <w:p w:rsidR="00504846" w:rsidRDefault="00504846" w:rsidP="004B2B3A">
      <w:r>
        <w:rPr>
          <w:noProof/>
        </w:rPr>
        <w:drawing>
          <wp:inline distT="0" distB="0" distL="0" distR="0" wp14:anchorId="2F35C3DB" wp14:editId="3CA77F67">
            <wp:extent cx="3703320" cy="4678680"/>
            <wp:effectExtent l="0" t="0" r="0" b="7620"/>
            <wp:docPr id="7" name="Picture 7" descr="X:\Pictures\SIQQ7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ictures\SIQQ7G~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3320" cy="4678680"/>
                    </a:xfrm>
                    <a:prstGeom prst="rect">
                      <a:avLst/>
                    </a:prstGeom>
                    <a:noFill/>
                    <a:ln>
                      <a:noFill/>
                    </a:ln>
                  </pic:spPr>
                </pic:pic>
              </a:graphicData>
            </a:graphic>
          </wp:inline>
        </w:drawing>
      </w:r>
    </w:p>
    <w:p w:rsidR="00504846" w:rsidRDefault="00504846" w:rsidP="004B2B3A"/>
    <w:p w:rsidR="00504846" w:rsidRDefault="00504846" w:rsidP="004B2B3A">
      <w:r>
        <w:t>Assuming you have started Rviz and configured it so that there is a robot description and the Robot Model module has been added to Rviz, you can read the position and orientation of link_6 which should place the robot in the correct position to grasp the bolt:</w:t>
      </w:r>
    </w:p>
    <w:p w:rsidR="00504846" w:rsidRDefault="00504846" w:rsidP="004B2B3A">
      <w:r>
        <w:rPr>
          <w:noProof/>
        </w:rPr>
        <w:lastRenderedPageBreak/>
        <w:drawing>
          <wp:inline distT="0" distB="0" distL="0" distR="0">
            <wp:extent cx="5943600" cy="3877837"/>
            <wp:effectExtent l="0" t="0" r="0" b="8890"/>
            <wp:docPr id="8" name="Picture 8" descr="X:\Pictures\S8O9A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ictures\S8O9AW~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77837"/>
                    </a:xfrm>
                    <a:prstGeom prst="rect">
                      <a:avLst/>
                    </a:prstGeom>
                    <a:noFill/>
                    <a:ln>
                      <a:noFill/>
                    </a:ln>
                  </pic:spPr>
                </pic:pic>
              </a:graphicData>
            </a:graphic>
          </wp:inline>
        </w:drawing>
      </w:r>
    </w:p>
    <w:p w:rsidR="004B2B3A" w:rsidRDefault="004B2B3A" w:rsidP="004B2B3A">
      <w:r w:rsidRPr="00EF09CE">
        <w:rPr>
          <w:rFonts w:ascii="Arial" w:eastAsia="Times New Roman" w:hAnsi="Arial" w:cs="Arial"/>
          <w:b/>
          <w:bCs/>
          <w:color w:val="777777"/>
          <w:sz w:val="38"/>
          <w:szCs w:val="38"/>
        </w:rPr>
        <w:br/>
      </w:r>
    </w:p>
    <w:p w:rsidR="00504846" w:rsidRDefault="00504846" w:rsidP="004B2B3A"/>
    <w:sectPr w:rsidR="005048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C5B" w:rsidRDefault="001B5C5B" w:rsidP="001B5C5B">
      <w:pPr>
        <w:spacing w:after="0" w:line="240" w:lineRule="auto"/>
      </w:pPr>
      <w:r>
        <w:separator/>
      </w:r>
    </w:p>
  </w:endnote>
  <w:endnote w:type="continuationSeparator" w:id="0">
    <w:p w:rsidR="001B5C5B" w:rsidRDefault="001B5C5B"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C5B" w:rsidRDefault="001B5C5B" w:rsidP="001B5C5B">
      <w:pPr>
        <w:spacing w:after="0" w:line="240" w:lineRule="auto"/>
      </w:pPr>
      <w:r>
        <w:separator/>
      </w:r>
    </w:p>
  </w:footnote>
  <w:footnote w:type="continuationSeparator" w:id="0">
    <w:p w:rsidR="001B5C5B" w:rsidRDefault="001B5C5B" w:rsidP="001B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0"/>
  </w:num>
  <w:num w:numId="5">
    <w:abstractNumId w:val="2"/>
  </w:num>
  <w:num w:numId="6">
    <w:abstractNumId w:val="7"/>
  </w:num>
  <w:num w:numId="7">
    <w:abstractNumId w:val="6"/>
  </w:num>
  <w:num w:numId="8">
    <w:abstractNumId w:val="9"/>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4344C"/>
    <w:rsid w:val="00066BE9"/>
    <w:rsid w:val="00080A94"/>
    <w:rsid w:val="000A2A68"/>
    <w:rsid w:val="000C03BA"/>
    <w:rsid w:val="000D2E25"/>
    <w:rsid w:val="000E2B74"/>
    <w:rsid w:val="000F4999"/>
    <w:rsid w:val="0011035F"/>
    <w:rsid w:val="00125527"/>
    <w:rsid w:val="001427F8"/>
    <w:rsid w:val="00142F42"/>
    <w:rsid w:val="001A4EC7"/>
    <w:rsid w:val="001B5C5B"/>
    <w:rsid w:val="001E0E9C"/>
    <w:rsid w:val="00202E39"/>
    <w:rsid w:val="00265FBE"/>
    <w:rsid w:val="00273CC6"/>
    <w:rsid w:val="00276356"/>
    <w:rsid w:val="00297C45"/>
    <w:rsid w:val="002B2745"/>
    <w:rsid w:val="002C5000"/>
    <w:rsid w:val="002F5E8D"/>
    <w:rsid w:val="00311D44"/>
    <w:rsid w:val="003510F1"/>
    <w:rsid w:val="00367BFE"/>
    <w:rsid w:val="00376494"/>
    <w:rsid w:val="00387C5E"/>
    <w:rsid w:val="003B57A4"/>
    <w:rsid w:val="003D28CD"/>
    <w:rsid w:val="003E16BF"/>
    <w:rsid w:val="003F5C9C"/>
    <w:rsid w:val="00401EBA"/>
    <w:rsid w:val="00430606"/>
    <w:rsid w:val="004338F7"/>
    <w:rsid w:val="00452D92"/>
    <w:rsid w:val="00466268"/>
    <w:rsid w:val="00480C8A"/>
    <w:rsid w:val="004B2B3A"/>
    <w:rsid w:val="004C182E"/>
    <w:rsid w:val="005021E0"/>
    <w:rsid w:val="00504846"/>
    <w:rsid w:val="00523302"/>
    <w:rsid w:val="00533F36"/>
    <w:rsid w:val="005578AB"/>
    <w:rsid w:val="0056203A"/>
    <w:rsid w:val="0056493D"/>
    <w:rsid w:val="00611A3D"/>
    <w:rsid w:val="00634A24"/>
    <w:rsid w:val="0067747C"/>
    <w:rsid w:val="00680670"/>
    <w:rsid w:val="006A28BA"/>
    <w:rsid w:val="006A2F10"/>
    <w:rsid w:val="006A4059"/>
    <w:rsid w:val="006D03AC"/>
    <w:rsid w:val="006D2399"/>
    <w:rsid w:val="006D7362"/>
    <w:rsid w:val="006D74C7"/>
    <w:rsid w:val="006E55E8"/>
    <w:rsid w:val="006F3041"/>
    <w:rsid w:val="00706A48"/>
    <w:rsid w:val="0070767B"/>
    <w:rsid w:val="00737BDC"/>
    <w:rsid w:val="0075361B"/>
    <w:rsid w:val="00767F77"/>
    <w:rsid w:val="007848AF"/>
    <w:rsid w:val="007A6F4D"/>
    <w:rsid w:val="007C5B72"/>
    <w:rsid w:val="007D1E02"/>
    <w:rsid w:val="007E2BEF"/>
    <w:rsid w:val="00823AE1"/>
    <w:rsid w:val="0085495D"/>
    <w:rsid w:val="0087527D"/>
    <w:rsid w:val="0089395C"/>
    <w:rsid w:val="008F4028"/>
    <w:rsid w:val="008F7885"/>
    <w:rsid w:val="00901CBD"/>
    <w:rsid w:val="0090573F"/>
    <w:rsid w:val="00905CC2"/>
    <w:rsid w:val="00955003"/>
    <w:rsid w:val="00961CB9"/>
    <w:rsid w:val="009C25FB"/>
    <w:rsid w:val="009E6753"/>
    <w:rsid w:val="009E6B3C"/>
    <w:rsid w:val="009F7004"/>
    <w:rsid w:val="00A51E6B"/>
    <w:rsid w:val="00A525B5"/>
    <w:rsid w:val="00A63247"/>
    <w:rsid w:val="00A7352C"/>
    <w:rsid w:val="00A73EF1"/>
    <w:rsid w:val="00A97617"/>
    <w:rsid w:val="00AA1AEE"/>
    <w:rsid w:val="00AA3308"/>
    <w:rsid w:val="00AF21B0"/>
    <w:rsid w:val="00B106B7"/>
    <w:rsid w:val="00B57FD0"/>
    <w:rsid w:val="00B72559"/>
    <w:rsid w:val="00B74607"/>
    <w:rsid w:val="00B81B61"/>
    <w:rsid w:val="00BA490B"/>
    <w:rsid w:val="00BA70B1"/>
    <w:rsid w:val="00BF6FDB"/>
    <w:rsid w:val="00C03173"/>
    <w:rsid w:val="00C04D45"/>
    <w:rsid w:val="00C1642F"/>
    <w:rsid w:val="00C503F2"/>
    <w:rsid w:val="00C90B20"/>
    <w:rsid w:val="00C97128"/>
    <w:rsid w:val="00CA0C69"/>
    <w:rsid w:val="00CB13C6"/>
    <w:rsid w:val="00D12021"/>
    <w:rsid w:val="00D143BA"/>
    <w:rsid w:val="00D27FD4"/>
    <w:rsid w:val="00D8749E"/>
    <w:rsid w:val="00D90CFF"/>
    <w:rsid w:val="00DB6E41"/>
    <w:rsid w:val="00DB7196"/>
    <w:rsid w:val="00DC2C20"/>
    <w:rsid w:val="00DF17A2"/>
    <w:rsid w:val="00E03961"/>
    <w:rsid w:val="00E03DB1"/>
    <w:rsid w:val="00E442ED"/>
    <w:rsid w:val="00E47EA8"/>
    <w:rsid w:val="00E5075E"/>
    <w:rsid w:val="00EE0F35"/>
    <w:rsid w:val="00EE7B6B"/>
    <w:rsid w:val="00EF09CE"/>
    <w:rsid w:val="00F0421F"/>
    <w:rsid w:val="00F06A64"/>
    <w:rsid w:val="00F44695"/>
    <w:rsid w:val="00F51504"/>
    <w:rsid w:val="00F51D3D"/>
    <w:rsid w:val="00F74DA7"/>
    <w:rsid w:val="00F82E8D"/>
    <w:rsid w:val="00F86B59"/>
    <w:rsid w:val="00FA5A18"/>
    <w:rsid w:val="00FA6B2C"/>
    <w:rsid w:val="00FD7B4E"/>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E29E"/>
  <w15:docId w15:val="{6668D5A4-A816-4BC5-BD63-25F075D4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davetcoleman/rviz_visual_tools/blob/kinetic-devel/README.md"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otiq.com/products/adaptive-robot-gripper/"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iki.ros.org/rviz/DisplayTypes/T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davetcoleman/rviz_visual_too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614B5E"/>
    <w:rsid w:val="00D2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2BB1A736-7211-4270-98D1-8BC0E273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21</Pages>
  <Words>3973</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101</cp:revision>
  <dcterms:created xsi:type="dcterms:W3CDTF">2016-08-22T13:19:00Z</dcterms:created>
  <dcterms:modified xsi:type="dcterms:W3CDTF">2016-09-13T18:55:00Z</dcterms:modified>
</cp:coreProperties>
</file>