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3FD" w:rsidRDefault="000A7A74">
      <w:pPr>
        <w:pStyle w:val="Title"/>
      </w:pPr>
      <w:r>
        <w:t>Project report</w:t>
      </w:r>
    </w:p>
    <w:p w:rsidR="00C323FD" w:rsidRDefault="000A7A74">
      <w:pPr>
        <w:pStyle w:val="Subtitle"/>
      </w:pPr>
      <w:r>
        <w:t>Sports club website</w:t>
      </w:r>
    </w:p>
    <w:p w:rsidR="00C323FD" w:rsidRDefault="000A7A74">
      <w:r>
        <w:rPr>
          <w:bCs/>
          <w:noProof/>
        </w:rPr>
        <w:drawing>
          <wp:inline distT="0" distB="0" distL="0" distR="0" wp14:anchorId="17C63804" wp14:editId="2A5FC274">
            <wp:extent cx="5274945" cy="296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945" cy="2967355"/>
                    </a:xfrm>
                    <a:prstGeom prst="rect">
                      <a:avLst/>
                    </a:prstGeom>
                  </pic:spPr>
                </pic:pic>
              </a:graphicData>
            </a:graphic>
          </wp:inline>
        </w:drawing>
      </w:r>
    </w:p>
    <w:p w:rsidR="000A7A74" w:rsidRDefault="000A7A74">
      <w:pPr>
        <w:pStyle w:val="Author"/>
      </w:pPr>
      <w:r>
        <w:t>46). Kishore</w:t>
      </w:r>
    </w:p>
    <w:p w:rsidR="000A7A74" w:rsidRDefault="000A7A74" w:rsidP="000A7A74">
      <w:pPr>
        <w:pStyle w:val="Author"/>
      </w:pPr>
      <w:r>
        <w:t xml:space="preserve">47). </w:t>
      </w:r>
      <w:proofErr w:type="spellStart"/>
      <w:r>
        <w:t>Harmanjo</w:t>
      </w:r>
      <w:r>
        <w:t>t</w:t>
      </w:r>
      <w:proofErr w:type="spellEnd"/>
      <w:r>
        <w:t xml:space="preserve"> Singh</w:t>
      </w:r>
    </w:p>
    <w:p w:rsidR="000A7A74" w:rsidRDefault="000A7A74">
      <w:pPr>
        <w:pStyle w:val="Author"/>
      </w:pPr>
    </w:p>
    <w:p w:rsidR="00C323FD" w:rsidRDefault="00DD5006">
      <w:r>
        <w:rPr>
          <w:lang w:val="en-GB" w:bidi="en-GB"/>
        </w:rP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C323FD" w:rsidRDefault="00DD5006">
          <w:pPr>
            <w:pStyle w:val="TOCHeading"/>
          </w:pPr>
          <w:r>
            <w:rPr>
              <w:rStyle w:val="Emphasis"/>
              <w:lang w:val="en-GB" w:bidi="en-GB"/>
            </w:rPr>
            <w:t>Table of</w:t>
          </w:r>
          <w:r>
            <w:rPr>
              <w:rStyle w:val="Emphasis"/>
              <w:lang w:val="en-GB" w:bidi="en-GB"/>
            </w:rPr>
            <w:br/>
          </w:r>
          <w:r>
            <w:rPr>
              <w:lang w:val="en-GB" w:bidi="en-GB"/>
            </w:rPr>
            <w:t>Contents</w:t>
          </w:r>
        </w:p>
        <w:p w:rsidR="00DD5006" w:rsidRDefault="00DD5006">
          <w:pPr>
            <w:pStyle w:val="TOC1"/>
            <w:rPr>
              <w:rFonts w:asciiTheme="minorHAnsi" w:eastAsiaTheme="minorEastAsia" w:hAnsiTheme="minorHAnsi"/>
              <w:b w:val="0"/>
              <w:bCs w:val="0"/>
              <w:caps w:val="0"/>
              <w:noProof/>
              <w:color w:val="auto"/>
              <w:sz w:val="22"/>
              <w:szCs w:val="22"/>
              <w:lang w:eastAsia="zh-CN" w:bidi="he-IL"/>
            </w:rPr>
          </w:pPr>
          <w:r>
            <w:rPr>
              <w:noProof/>
              <w:lang w:val="en-GB" w:bidi="en-GB"/>
            </w:rPr>
            <w:fldChar w:fldCharType="begin"/>
          </w:r>
          <w:r>
            <w:rPr>
              <w:lang w:val="en-GB" w:bidi="en-GB"/>
            </w:rPr>
            <w:instrText xml:space="preserve"> TOC \o "1-3" \u </w:instrText>
          </w:r>
          <w:r>
            <w:rPr>
              <w:noProof/>
              <w:lang w:val="en-GB" w:bidi="en-GB"/>
            </w:rPr>
            <w:fldChar w:fldCharType="separate"/>
          </w:r>
          <w:r w:rsidR="000A7A74">
            <w:rPr>
              <w:iCs/>
              <w:noProof/>
              <w:color w:val="F75952" w:themeColor="accent1"/>
              <w:lang w:val="en-GB" w:bidi="en-GB"/>
            </w:rPr>
            <w:t>Abstract and introduction</w:t>
          </w:r>
          <w:r>
            <w:rPr>
              <w:noProof/>
            </w:rPr>
            <w:tab/>
          </w:r>
          <w:r>
            <w:rPr>
              <w:noProof/>
            </w:rPr>
            <w:fldChar w:fldCharType="begin"/>
          </w:r>
          <w:r>
            <w:rPr>
              <w:noProof/>
            </w:rPr>
            <w:instrText xml:space="preserve"> PAGEREF _Toc468892947 \h </w:instrText>
          </w:r>
          <w:r>
            <w:rPr>
              <w:noProof/>
            </w:rPr>
          </w:r>
          <w:r>
            <w:rPr>
              <w:noProof/>
            </w:rPr>
            <w:fldChar w:fldCharType="separate"/>
          </w:r>
          <w:r w:rsidR="00B028DE">
            <w:rPr>
              <w:noProof/>
            </w:rPr>
            <w:t>1</w:t>
          </w:r>
          <w:r>
            <w:rPr>
              <w:noProof/>
            </w:rPr>
            <w:fldChar w:fldCharType="end"/>
          </w:r>
        </w:p>
        <w:p w:rsidR="00DD5006" w:rsidRDefault="000A7A74">
          <w:pPr>
            <w:pStyle w:val="TOC2"/>
            <w:rPr>
              <w:noProof/>
            </w:rPr>
          </w:pPr>
          <w:r>
            <w:rPr>
              <w:noProof/>
            </w:rPr>
            <w:t>Literature review</w:t>
          </w:r>
          <w:r w:rsidR="00DD5006">
            <w:rPr>
              <w:noProof/>
            </w:rPr>
            <w:tab/>
          </w:r>
          <w:r w:rsidR="00107400">
            <w:rPr>
              <w:noProof/>
            </w:rPr>
            <w:t>3</w:t>
          </w:r>
        </w:p>
        <w:p w:rsidR="000A7A74" w:rsidRPr="000A7A74" w:rsidRDefault="000A7A74" w:rsidP="000A7A74"/>
        <w:p w:rsidR="000A7A74" w:rsidRDefault="000A7A74" w:rsidP="000A7A74">
          <w:pPr>
            <w:pStyle w:val="TOC2"/>
            <w:rPr>
              <w:noProof/>
            </w:rPr>
          </w:pPr>
          <w:r>
            <w:rPr>
              <w:noProof/>
              <w:lang w:val="en-GB" w:bidi="en-GB"/>
            </w:rPr>
            <w:t>Proposed methodology</w:t>
          </w:r>
          <w:r w:rsidR="00DD5006">
            <w:rPr>
              <w:noProof/>
            </w:rPr>
            <w:tab/>
          </w:r>
          <w:r w:rsidR="00107400">
            <w:rPr>
              <w:noProof/>
            </w:rPr>
            <w:t>4</w:t>
          </w:r>
        </w:p>
        <w:p w:rsidR="000A7A74" w:rsidRPr="000A7A74" w:rsidRDefault="000A7A74" w:rsidP="000A7A74"/>
        <w:p w:rsidR="000A7A74" w:rsidRDefault="000A7A74" w:rsidP="000A7A74">
          <w:r>
            <w:t>Result and Discussion…………………………………………………………………………</w:t>
          </w:r>
          <w:r w:rsidR="00B028DE">
            <w:t>5</w:t>
          </w:r>
        </w:p>
        <w:p w:rsidR="000A7A74" w:rsidRDefault="000A7A74" w:rsidP="000A7A74">
          <w:r>
            <w:t>Conclusions…………………………………………………………………………………………</w:t>
          </w:r>
          <w:r w:rsidR="00B028DE">
            <w:t>5</w:t>
          </w:r>
        </w:p>
        <w:p w:rsidR="000A7A74" w:rsidRPr="000A7A74" w:rsidRDefault="000A7A74" w:rsidP="000A7A74">
          <w:r>
            <w:t>References………………………………………………………………………………………….</w:t>
          </w:r>
          <w:r w:rsidR="00B028DE">
            <w:t>7</w:t>
          </w:r>
        </w:p>
        <w:p w:rsidR="00C323FD" w:rsidRDefault="00DD5006">
          <w:pPr>
            <w:sectPr w:rsidR="00C323FD">
              <w:pgSz w:w="11907" w:h="16839" w:code="9"/>
              <w:pgMar w:top="2520" w:right="1800" w:bottom="1728" w:left="1800" w:header="720" w:footer="720" w:gutter="0"/>
              <w:pgNumType w:fmt="lowerRoman" w:start="1"/>
              <w:cols w:space="720"/>
              <w:titlePg/>
              <w:docGrid w:linePitch="360"/>
            </w:sectPr>
          </w:pPr>
          <w:r>
            <w:rPr>
              <w:rFonts w:asciiTheme="majorHAnsi" w:hAnsiTheme="majorHAnsi"/>
              <w:b/>
              <w:color w:val="2A2A2A" w:themeColor="text2"/>
              <w:sz w:val="28"/>
              <w:lang w:val="en-GB" w:bidi="en-GB"/>
            </w:rPr>
            <w:fldChar w:fldCharType="end"/>
          </w:r>
        </w:p>
      </w:sdtContent>
    </w:sdt>
    <w:p w:rsidR="00107400" w:rsidRDefault="000A7A74" w:rsidP="00107400">
      <w:pPr>
        <w:pStyle w:val="Heading1"/>
      </w:pPr>
      <w:bookmarkStart w:id="0" w:name="_Toc468892947"/>
      <w:r>
        <w:rPr>
          <w:rStyle w:val="Emphasis"/>
        </w:rPr>
        <w:lastRenderedPageBreak/>
        <w:t>Abstract &amp;</w:t>
      </w:r>
      <w:r w:rsidR="00DD5006">
        <w:rPr>
          <w:lang w:val="en-GB" w:bidi="en-GB"/>
        </w:rPr>
        <w:br/>
      </w:r>
      <w:bookmarkEnd w:id="0"/>
      <w:r>
        <w:t>Introd</w:t>
      </w:r>
      <w:r>
        <w:t>uction</w:t>
      </w:r>
      <w:r>
        <w:rPr>
          <w:noProof/>
        </w:rPr>
        <w:drawing>
          <wp:inline distT="0" distB="0" distL="0" distR="0">
            <wp:extent cx="5274945" cy="2541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1818" cy="2545034"/>
                    </a:xfrm>
                    <a:prstGeom prst="rect">
                      <a:avLst/>
                    </a:prstGeom>
                  </pic:spPr>
                </pic:pic>
              </a:graphicData>
            </a:graphic>
          </wp:inline>
        </w:drawing>
      </w:r>
      <w:r w:rsidR="00107400">
        <w:t xml:space="preserve"> </w:t>
      </w:r>
    </w:p>
    <w:p w:rsidR="00107400" w:rsidRPr="00107400" w:rsidRDefault="00107400" w:rsidP="00107400"/>
    <w:p w:rsidR="00915690" w:rsidRPr="00915690" w:rsidRDefault="00915690" w:rsidP="00915690">
      <w:pPr>
        <w:pStyle w:val="NormalWeb"/>
        <w:spacing w:before="0" w:beforeAutospacing="0" w:after="340" w:afterAutospacing="0"/>
        <w:rPr>
          <w:rFonts w:ascii="Source Sans Pro" w:hAnsi="Source Sans Pro"/>
          <w:color w:val="282828"/>
          <w:sz w:val="32"/>
          <w:szCs w:val="32"/>
        </w:rPr>
      </w:pPr>
      <w:r w:rsidRPr="00915690">
        <w:rPr>
          <w:rFonts w:ascii="Source Sans Pro" w:hAnsi="Source Sans Pro"/>
          <w:color w:val="282828"/>
          <w:sz w:val="32"/>
          <w:szCs w:val="32"/>
        </w:rPr>
        <w:t>Sports club</w:t>
      </w:r>
      <w:r w:rsidRPr="00915690">
        <w:rPr>
          <w:rFonts w:ascii="Source Sans Pro" w:hAnsi="Source Sans Pro"/>
          <w:color w:val="282828"/>
          <w:sz w:val="32"/>
          <w:szCs w:val="32"/>
        </w:rPr>
        <w:t xml:space="preserve"> website </w:t>
      </w:r>
      <w:r w:rsidRPr="00915690">
        <w:rPr>
          <w:rFonts w:ascii="Source Sans Pro" w:hAnsi="Source Sans Pro"/>
          <w:color w:val="282828"/>
          <w:sz w:val="32"/>
          <w:szCs w:val="32"/>
        </w:rPr>
        <w:t xml:space="preserve"> is developed keeping in mind the regular day-to-day operations of a sports club. The club’s entire operation is automated using this software.</w:t>
      </w:r>
    </w:p>
    <w:p w:rsidR="00915690" w:rsidRPr="00915690" w:rsidRDefault="00915690" w:rsidP="00915690">
      <w:pPr>
        <w:pStyle w:val="NormalWeb"/>
        <w:spacing w:before="0" w:beforeAutospacing="0" w:after="340" w:afterAutospacing="0"/>
        <w:rPr>
          <w:rFonts w:ascii="Source Sans Pro" w:hAnsi="Source Sans Pro"/>
          <w:color w:val="282828"/>
          <w:sz w:val="32"/>
          <w:szCs w:val="32"/>
        </w:rPr>
      </w:pPr>
      <w:r w:rsidRPr="00915690">
        <w:rPr>
          <w:rFonts w:ascii="Source Sans Pro" w:hAnsi="Source Sans Pro"/>
          <w:color w:val="282828"/>
          <w:sz w:val="32"/>
          <w:szCs w:val="32"/>
        </w:rPr>
        <w:t>The Sports club</w:t>
      </w:r>
      <w:r w:rsidRPr="00915690">
        <w:rPr>
          <w:rFonts w:ascii="Source Sans Pro" w:hAnsi="Source Sans Pro"/>
          <w:color w:val="282828"/>
          <w:sz w:val="32"/>
          <w:szCs w:val="32"/>
        </w:rPr>
        <w:t xml:space="preserve"> website </w:t>
      </w:r>
      <w:r w:rsidRPr="00915690">
        <w:rPr>
          <w:rFonts w:ascii="Source Sans Pro" w:hAnsi="Source Sans Pro"/>
          <w:color w:val="282828"/>
          <w:sz w:val="32"/>
          <w:szCs w:val="32"/>
        </w:rPr>
        <w:t xml:space="preserve">categorizes its visitors into different categories and presents them with the respective functionality as per their level of access. A new user can either register for club membership or book the ground for desired </w:t>
      </w:r>
      <w:r w:rsidRPr="00915690">
        <w:rPr>
          <w:rFonts w:ascii="Source Sans Pro" w:hAnsi="Source Sans Pro"/>
          <w:color w:val="282828"/>
          <w:sz w:val="32"/>
          <w:szCs w:val="32"/>
        </w:rPr>
        <w:lastRenderedPageBreak/>
        <w:t xml:space="preserve">number of days. A new user can also </w:t>
      </w:r>
      <w:proofErr w:type="spellStart"/>
      <w:r w:rsidRPr="00915690">
        <w:rPr>
          <w:rFonts w:ascii="Source Sans Pro" w:hAnsi="Source Sans Pro"/>
          <w:color w:val="282828"/>
          <w:sz w:val="32"/>
          <w:szCs w:val="32"/>
        </w:rPr>
        <w:t>enroll</w:t>
      </w:r>
      <w:proofErr w:type="spellEnd"/>
      <w:r w:rsidRPr="00915690">
        <w:rPr>
          <w:rFonts w:ascii="Source Sans Pro" w:hAnsi="Source Sans Pro"/>
          <w:color w:val="282828"/>
          <w:sz w:val="32"/>
          <w:szCs w:val="32"/>
        </w:rPr>
        <w:t xml:space="preserve"> in the activities of the sports club. A details cost evaluation is done by the software when the user tries to book the ground. The user sees the estimated cost clearly at the time of booking. This prevents the users from negotiating about cost afterwards. A user who is already a member of the club doesn’t need to register before booking the ground. Apart from the functionalities mentioned above, the users can register themselves for the various regular and vacation training batches.</w:t>
      </w:r>
    </w:p>
    <w:p w:rsidR="00107400" w:rsidRDefault="00D63983" w:rsidP="00107400">
      <w:pPr>
        <w:pStyle w:val="NormalWeb"/>
        <w:spacing w:before="0" w:beforeAutospacing="0" w:after="340" w:afterAutospacing="0"/>
      </w:pPr>
      <w:r>
        <w:br w:type="page"/>
      </w:r>
    </w:p>
    <w:p w:rsidR="00107400" w:rsidRPr="00107400" w:rsidRDefault="00107400" w:rsidP="00107400">
      <w:pPr>
        <w:pStyle w:val="Heading2"/>
        <w:rPr>
          <w:sz w:val="36"/>
          <w:szCs w:val="36"/>
        </w:rPr>
      </w:pPr>
      <w:r w:rsidRPr="00107400">
        <w:rPr>
          <w:sz w:val="36"/>
          <w:szCs w:val="36"/>
        </w:rPr>
        <w:lastRenderedPageBreak/>
        <w:t>literature review-</w:t>
      </w:r>
    </w:p>
    <w:p w:rsidR="00107400" w:rsidRDefault="00107400" w:rsidP="00107400">
      <w:pPr>
        <w:pStyle w:val="NormalWeb"/>
        <w:spacing w:before="0" w:beforeAutospacing="0" w:after="340" w:afterAutospacing="0"/>
      </w:pPr>
    </w:p>
    <w:p w:rsidR="00107400" w:rsidRDefault="00107400" w:rsidP="00107400">
      <w:pPr>
        <w:pStyle w:val="NormalWeb"/>
        <w:spacing w:before="0" w:beforeAutospacing="0" w:after="340" w:afterAutospacing="0"/>
      </w:pPr>
    </w:p>
    <w:p w:rsidR="00107400" w:rsidRPr="00107400" w:rsidRDefault="00107400" w:rsidP="00107400">
      <w:pPr>
        <w:pStyle w:val="NormalWeb"/>
        <w:spacing w:before="0" w:beforeAutospacing="0" w:after="340" w:afterAutospacing="0"/>
        <w:rPr>
          <w:rFonts w:ascii="Source Sans Pro" w:hAnsi="Source Sans Pro"/>
          <w:color w:val="282828"/>
          <w:sz w:val="28"/>
          <w:szCs w:val="28"/>
        </w:rPr>
      </w:pPr>
      <w:r w:rsidRPr="00107400">
        <w:rPr>
          <w:rFonts w:ascii="Source Sans Pro" w:hAnsi="Source Sans Pro"/>
          <w:b/>
          <w:bCs/>
          <w:color w:val="282828"/>
          <w:sz w:val="28"/>
          <w:szCs w:val="28"/>
        </w:rPr>
        <w:t>User Registration</w:t>
      </w:r>
    </w:p>
    <w:p w:rsidR="00107400" w:rsidRPr="00107400" w:rsidRDefault="00107400" w:rsidP="00107400">
      <w:pPr>
        <w:spacing w:after="340" w:line="240" w:lineRule="auto"/>
        <w:rPr>
          <w:rFonts w:ascii="Source Sans Pro" w:eastAsia="Times New Roman" w:hAnsi="Source Sans Pro" w:cs="Times New Roman"/>
          <w:color w:val="282828"/>
          <w:sz w:val="28"/>
          <w:szCs w:val="28"/>
          <w:lang w:val="en-IN" w:eastAsia="en-GB"/>
        </w:rPr>
      </w:pPr>
      <w:r w:rsidRPr="00107400">
        <w:rPr>
          <w:rFonts w:ascii="Source Sans Pro" w:eastAsia="Times New Roman" w:hAnsi="Source Sans Pro" w:cs="Times New Roman"/>
          <w:color w:val="282828"/>
          <w:sz w:val="28"/>
          <w:szCs w:val="28"/>
          <w:lang w:val="en-IN" w:eastAsia="en-GB"/>
        </w:rPr>
        <w:t>This module takes care of registering a new user for club membership. A user can request for club membership by filling up a form and submitting it to admin for approval. Once the admin approves, he/she is a member of the club.</w:t>
      </w:r>
    </w:p>
    <w:p w:rsidR="00107400" w:rsidRPr="00107400" w:rsidRDefault="00107400" w:rsidP="00107400">
      <w:pPr>
        <w:spacing w:after="340" w:line="240" w:lineRule="auto"/>
        <w:rPr>
          <w:rFonts w:ascii="Source Sans Pro" w:eastAsia="Times New Roman" w:hAnsi="Source Sans Pro" w:cs="Times New Roman"/>
          <w:color w:val="282828"/>
          <w:sz w:val="28"/>
          <w:szCs w:val="28"/>
          <w:lang w:val="en-IN" w:eastAsia="en-GB"/>
        </w:rPr>
      </w:pPr>
      <w:r w:rsidRPr="00107400">
        <w:rPr>
          <w:rFonts w:ascii="Source Sans Pro" w:eastAsia="Times New Roman" w:hAnsi="Source Sans Pro" w:cs="Times New Roman"/>
          <w:b/>
          <w:bCs/>
          <w:color w:val="282828"/>
          <w:sz w:val="28"/>
          <w:szCs w:val="28"/>
          <w:lang w:val="en-IN" w:eastAsia="en-GB"/>
        </w:rPr>
        <w:t>Ground Booking</w:t>
      </w:r>
    </w:p>
    <w:p w:rsidR="00107400" w:rsidRPr="00107400" w:rsidRDefault="00107400" w:rsidP="00107400">
      <w:pPr>
        <w:spacing w:after="340" w:line="240" w:lineRule="auto"/>
        <w:rPr>
          <w:rFonts w:ascii="Source Sans Pro" w:eastAsia="Times New Roman" w:hAnsi="Source Sans Pro" w:cs="Times New Roman"/>
          <w:color w:val="282828"/>
          <w:lang w:val="en-IN" w:eastAsia="en-GB"/>
        </w:rPr>
      </w:pPr>
      <w:r w:rsidRPr="00107400">
        <w:rPr>
          <w:rFonts w:ascii="Source Sans Pro" w:eastAsia="Times New Roman" w:hAnsi="Source Sans Pro" w:cs="Times New Roman"/>
          <w:color w:val="282828"/>
          <w:sz w:val="28"/>
          <w:szCs w:val="28"/>
          <w:lang w:val="en-IN" w:eastAsia="en-GB"/>
        </w:rPr>
        <w:t>This module is where the user books the ground for specific days. A detailed cost estimation in done by the software and informed to the user before submitting his/her booking request. This ensures that there is no negotiation in cost afterwards by the user</w:t>
      </w:r>
      <w:r w:rsidRPr="00107400">
        <w:rPr>
          <w:rFonts w:ascii="Source Sans Pro" w:eastAsia="Times New Roman" w:hAnsi="Source Sans Pro" w:cs="Times New Roman"/>
          <w:color w:val="282828"/>
          <w:lang w:val="en-IN" w:eastAsia="en-GB"/>
        </w:rPr>
        <w:t>.</w:t>
      </w:r>
    </w:p>
    <w:p w:rsidR="00107400" w:rsidRPr="00107400" w:rsidRDefault="00107400" w:rsidP="00107400">
      <w:pPr>
        <w:spacing w:after="340" w:line="240" w:lineRule="auto"/>
        <w:rPr>
          <w:rFonts w:ascii="Source Sans Pro" w:eastAsia="Times New Roman" w:hAnsi="Source Sans Pro" w:cs="Times New Roman"/>
          <w:color w:val="282828"/>
          <w:sz w:val="28"/>
          <w:szCs w:val="28"/>
          <w:lang w:val="en-IN" w:eastAsia="en-GB"/>
        </w:rPr>
      </w:pPr>
      <w:r w:rsidRPr="00107400">
        <w:rPr>
          <w:rFonts w:ascii="Source Sans Pro" w:eastAsia="Times New Roman" w:hAnsi="Source Sans Pro" w:cs="Times New Roman"/>
          <w:b/>
          <w:bCs/>
          <w:color w:val="282828"/>
          <w:sz w:val="28"/>
          <w:szCs w:val="28"/>
          <w:lang w:val="en-IN" w:eastAsia="en-GB"/>
        </w:rPr>
        <w:t>Training module</w:t>
      </w:r>
    </w:p>
    <w:p w:rsidR="00107400" w:rsidRPr="00107400" w:rsidRDefault="00107400" w:rsidP="00107400">
      <w:pPr>
        <w:spacing w:after="340" w:line="240" w:lineRule="auto"/>
        <w:rPr>
          <w:rFonts w:ascii="Source Sans Pro" w:eastAsia="Times New Roman" w:hAnsi="Source Sans Pro" w:cs="Times New Roman"/>
          <w:color w:val="282828"/>
          <w:lang w:val="en-IN" w:eastAsia="en-GB"/>
        </w:rPr>
      </w:pPr>
      <w:r w:rsidRPr="00107400">
        <w:rPr>
          <w:rFonts w:ascii="Source Sans Pro" w:eastAsia="Times New Roman" w:hAnsi="Source Sans Pro" w:cs="Times New Roman"/>
          <w:color w:val="282828"/>
          <w:sz w:val="28"/>
          <w:szCs w:val="28"/>
          <w:lang w:val="en-IN" w:eastAsia="en-GB"/>
        </w:rPr>
        <w:t>In this module the user requests to join any upcoming/ongoing training batches. The user can see a list of all the upcoming and ongoing batches and he has to select his desired batch followed by some personal information. Once the user submits the form, it is sent to the admin for approval. Once the admin approves the joining request, the user is enrolled in his desired batch</w:t>
      </w:r>
      <w:r w:rsidRPr="00107400">
        <w:rPr>
          <w:rFonts w:ascii="Source Sans Pro" w:eastAsia="Times New Roman" w:hAnsi="Source Sans Pro" w:cs="Times New Roman"/>
          <w:color w:val="282828"/>
          <w:lang w:val="en-IN" w:eastAsia="en-GB"/>
        </w:rPr>
        <w:t>.</w:t>
      </w:r>
    </w:p>
    <w:p w:rsidR="00107400" w:rsidRPr="00107400" w:rsidRDefault="00107400" w:rsidP="00107400">
      <w:pPr>
        <w:spacing w:after="340" w:line="240" w:lineRule="auto"/>
        <w:rPr>
          <w:rFonts w:ascii="Source Sans Pro" w:eastAsia="Times New Roman" w:hAnsi="Source Sans Pro" w:cs="Times New Roman"/>
          <w:color w:val="282828"/>
          <w:sz w:val="28"/>
          <w:szCs w:val="28"/>
          <w:lang w:val="en-IN" w:eastAsia="en-GB"/>
        </w:rPr>
      </w:pPr>
      <w:r w:rsidRPr="00107400">
        <w:rPr>
          <w:rFonts w:ascii="Source Sans Pro" w:eastAsia="Times New Roman" w:hAnsi="Source Sans Pro" w:cs="Times New Roman"/>
          <w:b/>
          <w:bCs/>
          <w:color w:val="282828"/>
          <w:sz w:val="28"/>
          <w:szCs w:val="28"/>
          <w:lang w:val="en-IN" w:eastAsia="en-GB"/>
        </w:rPr>
        <w:t>Admin Module</w:t>
      </w:r>
    </w:p>
    <w:p w:rsidR="00107400" w:rsidRPr="00107400" w:rsidRDefault="00107400" w:rsidP="00107400">
      <w:pPr>
        <w:spacing w:after="340" w:line="240" w:lineRule="auto"/>
        <w:rPr>
          <w:rFonts w:ascii="Source Sans Pro" w:eastAsia="Times New Roman" w:hAnsi="Source Sans Pro" w:cs="Times New Roman"/>
          <w:color w:val="282828"/>
          <w:sz w:val="28"/>
          <w:szCs w:val="28"/>
          <w:lang w:val="en-IN" w:eastAsia="en-GB"/>
        </w:rPr>
      </w:pPr>
      <w:r w:rsidRPr="00107400">
        <w:rPr>
          <w:rFonts w:ascii="Source Sans Pro" w:eastAsia="Times New Roman" w:hAnsi="Source Sans Pro" w:cs="Times New Roman"/>
          <w:color w:val="282828"/>
          <w:sz w:val="28"/>
          <w:szCs w:val="28"/>
          <w:lang w:val="en-IN" w:eastAsia="en-GB"/>
        </w:rPr>
        <w:t>This is the decision making module of the software. In the admin module list of all the requests are displayed. The admin can accept or reject any requests. Every request has to be approved by the admin.</w:t>
      </w:r>
    </w:p>
    <w:p w:rsidR="00107400" w:rsidRPr="00107400" w:rsidRDefault="00107400" w:rsidP="00107400">
      <w:pPr>
        <w:spacing w:after="340" w:line="240" w:lineRule="auto"/>
        <w:rPr>
          <w:rFonts w:ascii="Source Sans Pro" w:eastAsia="Times New Roman" w:hAnsi="Source Sans Pro" w:cs="Times New Roman"/>
          <w:color w:val="282828"/>
          <w:sz w:val="28"/>
          <w:szCs w:val="28"/>
          <w:lang w:val="en-IN" w:eastAsia="en-GB"/>
        </w:rPr>
      </w:pPr>
      <w:r w:rsidRPr="00107400">
        <w:rPr>
          <w:rFonts w:ascii="Source Sans Pro" w:eastAsia="Times New Roman" w:hAnsi="Source Sans Pro" w:cs="Times New Roman"/>
          <w:color w:val="282828"/>
          <w:sz w:val="28"/>
          <w:szCs w:val="28"/>
          <w:lang w:val="en-IN" w:eastAsia="en-GB"/>
        </w:rPr>
        <w:t>Admin Login</w:t>
      </w:r>
    </w:p>
    <w:p w:rsidR="00107400" w:rsidRPr="00107400" w:rsidRDefault="00107400" w:rsidP="00107400">
      <w:pPr>
        <w:spacing w:after="340" w:line="240" w:lineRule="auto"/>
        <w:rPr>
          <w:rFonts w:ascii="Source Sans Pro" w:eastAsia="Times New Roman" w:hAnsi="Source Sans Pro" w:cs="Times New Roman"/>
          <w:color w:val="282828"/>
          <w:sz w:val="28"/>
          <w:szCs w:val="28"/>
          <w:lang w:val="en-IN" w:eastAsia="en-GB"/>
        </w:rPr>
      </w:pPr>
      <w:r w:rsidRPr="00107400">
        <w:rPr>
          <w:rFonts w:ascii="Source Sans Pro" w:eastAsia="Times New Roman" w:hAnsi="Source Sans Pro" w:cs="Times New Roman"/>
          <w:color w:val="282828"/>
          <w:sz w:val="28"/>
          <w:szCs w:val="28"/>
          <w:lang w:val="en-IN" w:eastAsia="en-GB"/>
        </w:rPr>
        <w:t>username- </w:t>
      </w:r>
      <w:r w:rsidRPr="00107400">
        <w:rPr>
          <w:rFonts w:ascii="Source Sans Pro" w:eastAsia="Times New Roman" w:hAnsi="Source Sans Pro" w:cs="Times New Roman"/>
          <w:color w:val="000080"/>
          <w:sz w:val="28"/>
          <w:szCs w:val="28"/>
          <w:lang w:val="en-IN" w:eastAsia="en-GB"/>
        </w:rPr>
        <w:t>admin</w:t>
      </w:r>
    </w:p>
    <w:p w:rsidR="00107400" w:rsidRPr="00107400" w:rsidRDefault="00107400" w:rsidP="00107400">
      <w:pPr>
        <w:spacing w:after="340" w:line="240" w:lineRule="auto"/>
        <w:rPr>
          <w:rFonts w:ascii="Source Sans Pro" w:eastAsia="Times New Roman" w:hAnsi="Source Sans Pro" w:cs="Times New Roman"/>
          <w:color w:val="282828"/>
          <w:sz w:val="28"/>
          <w:szCs w:val="28"/>
          <w:lang w:val="en-IN" w:eastAsia="en-GB"/>
        </w:rPr>
      </w:pPr>
      <w:r w:rsidRPr="00107400">
        <w:rPr>
          <w:rFonts w:ascii="Source Sans Pro" w:eastAsia="Times New Roman" w:hAnsi="Source Sans Pro" w:cs="Times New Roman"/>
          <w:color w:val="282828"/>
          <w:sz w:val="28"/>
          <w:szCs w:val="28"/>
          <w:lang w:val="en-IN" w:eastAsia="en-GB"/>
        </w:rPr>
        <w:t>password-</w:t>
      </w:r>
      <w:r w:rsidRPr="00107400">
        <w:rPr>
          <w:rFonts w:ascii="Source Sans Pro" w:eastAsia="Times New Roman" w:hAnsi="Source Sans Pro" w:cs="Times New Roman"/>
          <w:color w:val="000080"/>
          <w:sz w:val="28"/>
          <w:szCs w:val="28"/>
          <w:lang w:val="en-IN" w:eastAsia="en-GB"/>
        </w:rPr>
        <w:t>admin</w:t>
      </w:r>
    </w:p>
    <w:p w:rsidR="00107400" w:rsidRPr="00107400" w:rsidRDefault="00107400" w:rsidP="00107400">
      <w:pPr>
        <w:pStyle w:val="NormalWeb"/>
        <w:spacing w:before="0" w:beforeAutospacing="0" w:after="340" w:afterAutospacing="0"/>
        <w:rPr>
          <w:rFonts w:ascii="Source Sans Pro" w:hAnsi="Source Sans Pro"/>
          <w:color w:val="282828"/>
        </w:rPr>
      </w:pPr>
    </w:p>
    <w:p w:rsidR="00D63983" w:rsidRDefault="00D63983" w:rsidP="00D63983">
      <w:pPr>
        <w:pStyle w:val="Subtitle"/>
      </w:pPr>
    </w:p>
    <w:p w:rsidR="00107400" w:rsidRPr="00915690" w:rsidRDefault="00107400" w:rsidP="00107400">
      <w:pPr>
        <w:pStyle w:val="Author"/>
        <w:rPr>
          <w:b w:val="0"/>
          <w:bCs/>
        </w:rPr>
      </w:pPr>
      <w:r w:rsidRPr="00915690">
        <w:rPr>
          <w:b w:val="0"/>
          <w:bCs/>
        </w:rPr>
        <w:t>Proposed system &amp; methodology-</w:t>
      </w:r>
    </w:p>
    <w:p w:rsidR="00107400" w:rsidRPr="00915690" w:rsidRDefault="00107400" w:rsidP="00107400">
      <w:pPr>
        <w:pStyle w:val="Author"/>
        <w:rPr>
          <w:b w:val="0"/>
          <w:bCs/>
        </w:rPr>
      </w:pPr>
    </w:p>
    <w:p w:rsidR="00107400" w:rsidRPr="00915690" w:rsidRDefault="00107400" w:rsidP="00107400">
      <w:pPr>
        <w:spacing w:after="0" w:line="240" w:lineRule="auto"/>
        <w:rPr>
          <w:rFonts w:ascii="Source Sans Pro" w:eastAsia="Times New Roman" w:hAnsi="Source Sans Pro" w:cs="Times New Roman"/>
          <w:bCs/>
          <w:color w:val="282828"/>
          <w:sz w:val="32"/>
          <w:szCs w:val="32"/>
          <w:shd w:val="clear" w:color="auto" w:fill="FFFFFF"/>
          <w:lang w:val="en-IN" w:eastAsia="en-GB"/>
        </w:rPr>
      </w:pPr>
      <w:r w:rsidRPr="00107400">
        <w:rPr>
          <w:rFonts w:ascii="Source Sans Pro" w:eastAsia="Times New Roman" w:hAnsi="Source Sans Pro" w:cs="Times New Roman"/>
          <w:bCs/>
          <w:color w:val="282828"/>
          <w:sz w:val="32"/>
          <w:szCs w:val="32"/>
          <w:shd w:val="clear" w:color="auto" w:fill="FFFFFF"/>
          <w:lang w:val="en-IN" w:eastAsia="en-GB"/>
        </w:rPr>
        <w:t>The proposed Sports club management system is fully automated and requires just one person from the club to maintain the functionalities of the club. The user can register for new membership, book ground for specific days and register for training batches. The admin has to approve every membership and ground booking request as well as request to join a training batch. No need of clumsy paper-work. No need to be physically present to book the ground. No manual processing of requests.</w:t>
      </w:r>
    </w:p>
    <w:p w:rsidR="00107400" w:rsidRPr="00915690" w:rsidRDefault="00107400" w:rsidP="00107400">
      <w:pPr>
        <w:spacing w:after="0" w:line="240" w:lineRule="auto"/>
        <w:rPr>
          <w:rFonts w:ascii="Source Sans Pro" w:eastAsia="Times New Roman" w:hAnsi="Source Sans Pro" w:cs="Times New Roman"/>
          <w:bCs/>
          <w:color w:val="282828"/>
          <w:sz w:val="32"/>
          <w:szCs w:val="32"/>
          <w:shd w:val="clear" w:color="auto" w:fill="FFFFFF"/>
          <w:lang w:val="en-IN" w:eastAsia="en-GB"/>
        </w:rPr>
      </w:pPr>
    </w:p>
    <w:p w:rsidR="00107400" w:rsidRPr="00915690" w:rsidRDefault="00107400" w:rsidP="00107400">
      <w:pPr>
        <w:spacing w:after="0" w:line="240" w:lineRule="auto"/>
        <w:rPr>
          <w:rFonts w:ascii="Source Sans Pro" w:eastAsia="Times New Roman" w:hAnsi="Source Sans Pro" w:cs="Times New Roman"/>
          <w:bCs/>
          <w:color w:val="282828"/>
          <w:sz w:val="27"/>
          <w:szCs w:val="27"/>
          <w:shd w:val="clear" w:color="auto" w:fill="FFFFFF"/>
          <w:lang w:val="en-IN" w:eastAsia="en-GB"/>
        </w:rPr>
      </w:pPr>
    </w:p>
    <w:p w:rsidR="00107400" w:rsidRPr="00915690" w:rsidRDefault="00107400" w:rsidP="00107400">
      <w:pPr>
        <w:spacing w:after="0" w:line="240" w:lineRule="auto"/>
        <w:rPr>
          <w:rFonts w:ascii="Source Sans Pro" w:eastAsia="Times New Roman" w:hAnsi="Source Sans Pro" w:cs="Times New Roman"/>
          <w:bCs/>
          <w:color w:val="282828"/>
          <w:sz w:val="27"/>
          <w:szCs w:val="27"/>
          <w:shd w:val="clear" w:color="auto" w:fill="FFFFFF"/>
          <w:lang w:val="en-IN" w:eastAsia="en-GB"/>
        </w:rPr>
      </w:pPr>
    </w:p>
    <w:p w:rsidR="00107400" w:rsidRPr="00915690" w:rsidRDefault="00107400" w:rsidP="00107400">
      <w:pPr>
        <w:pStyle w:val="NormalWeb"/>
        <w:rPr>
          <w:sz w:val="32"/>
          <w:szCs w:val="32"/>
        </w:rPr>
      </w:pPr>
      <w:r w:rsidRPr="00915690">
        <w:rPr>
          <w:color w:val="282828"/>
          <w:sz w:val="32"/>
          <w:szCs w:val="32"/>
        </w:rPr>
        <w:t>The front page of our website will be including the logo of our website and below that there is a section which will show all the sports like Cricket, Football, Volleyball, Badminton, Baseball, etc from which one can choose. Also at the top right corner there is login button from which those who have registered can check their profile in which they can see their stats.</w:t>
      </w:r>
      <w:r w:rsidRPr="00915690">
        <w:rPr>
          <w:color w:val="282828"/>
          <w:sz w:val="32"/>
          <w:szCs w:val="32"/>
        </w:rPr>
        <w:br/>
        <w:t xml:space="preserve">Also on the left side of the main page </w:t>
      </w:r>
      <w:proofErr w:type="spellStart"/>
      <w:r w:rsidRPr="00915690">
        <w:rPr>
          <w:color w:val="282828"/>
          <w:sz w:val="32"/>
          <w:szCs w:val="32"/>
        </w:rPr>
        <w:t>their</w:t>
      </w:r>
      <w:proofErr w:type="spellEnd"/>
      <w:r w:rsidRPr="00915690">
        <w:rPr>
          <w:color w:val="282828"/>
          <w:sz w:val="32"/>
          <w:szCs w:val="32"/>
        </w:rPr>
        <w:t xml:space="preserve"> will be some fitness </w:t>
      </w:r>
      <w:proofErr w:type="spellStart"/>
      <w:r w:rsidRPr="00915690">
        <w:rPr>
          <w:color w:val="282828"/>
          <w:sz w:val="32"/>
          <w:szCs w:val="32"/>
        </w:rPr>
        <w:t>releated</w:t>
      </w:r>
      <w:proofErr w:type="spellEnd"/>
      <w:r w:rsidRPr="00915690">
        <w:rPr>
          <w:color w:val="282828"/>
          <w:sz w:val="32"/>
          <w:szCs w:val="32"/>
        </w:rPr>
        <w:t xml:space="preserve"> tips.</w:t>
      </w:r>
      <w:r w:rsidRPr="00915690">
        <w:rPr>
          <w:color w:val="282828"/>
          <w:sz w:val="32"/>
          <w:szCs w:val="32"/>
        </w:rPr>
        <w:br/>
        <w:t xml:space="preserve">To make this we will be using the concept of HTML and CSS. We will be making our main webpage using HTML file and then by attaching different webpages to it by the use of CSS our website will be completed. </w:t>
      </w:r>
    </w:p>
    <w:p w:rsidR="00D63983" w:rsidRPr="00915690" w:rsidRDefault="00D63983" w:rsidP="00D63983">
      <w:pPr>
        <w:pStyle w:val="Subtitle"/>
        <w:rPr>
          <w:rFonts w:cstheme="majorBidi"/>
          <w:color w:val="2A2A2A" w:themeColor="text2"/>
          <w:sz w:val="32"/>
          <w:szCs w:val="32"/>
        </w:rPr>
      </w:pPr>
      <w:r w:rsidRPr="00915690">
        <w:rPr>
          <w:sz w:val="32"/>
          <w:szCs w:val="32"/>
        </w:rPr>
        <w:br w:type="page"/>
      </w:r>
    </w:p>
    <w:p w:rsidR="00C323FD" w:rsidRDefault="00C323FD">
      <w:pPr>
        <w:pStyle w:val="Heading2"/>
      </w:pPr>
    </w:p>
    <w:p w:rsidR="00C323FD" w:rsidRDefault="00C323FD"/>
    <w:p w:rsidR="00C323FD" w:rsidRPr="00203479" w:rsidRDefault="00915690">
      <w:pPr>
        <w:pStyle w:val="Heading2"/>
        <w:rPr>
          <w:sz w:val="40"/>
          <w:szCs w:val="40"/>
        </w:rPr>
      </w:pPr>
      <w:r w:rsidRPr="00203479">
        <w:rPr>
          <w:sz w:val="40"/>
          <w:szCs w:val="40"/>
        </w:rPr>
        <w:t xml:space="preserve">Result &amp; </w:t>
      </w:r>
      <w:r w:rsidR="00407D51" w:rsidRPr="00203479">
        <w:rPr>
          <w:sz w:val="40"/>
          <w:szCs w:val="40"/>
        </w:rPr>
        <w:t>conclusions</w:t>
      </w:r>
      <w:r w:rsidRPr="00203479">
        <w:rPr>
          <w:sz w:val="40"/>
          <w:szCs w:val="40"/>
        </w:rPr>
        <w:t>-</w:t>
      </w:r>
    </w:p>
    <w:p w:rsidR="00407D51" w:rsidRPr="00203479" w:rsidRDefault="00407D51" w:rsidP="00407D51">
      <w:pPr>
        <w:rPr>
          <w:rFonts w:ascii="Arial" w:hAnsi="Arial" w:cs="Arial"/>
          <w:sz w:val="28"/>
          <w:szCs w:val="28"/>
        </w:rPr>
      </w:pPr>
      <w:r w:rsidRPr="00203479">
        <w:rPr>
          <w:rFonts w:ascii="Arial" w:hAnsi="Arial" w:cs="Arial"/>
          <w:sz w:val="28"/>
          <w:szCs w:val="28"/>
        </w:rPr>
        <w:t>It is a project that we developed using HTML, CSS and bootstrap.</w:t>
      </w:r>
    </w:p>
    <w:p w:rsidR="00407D51" w:rsidRPr="00203479" w:rsidRDefault="00407D51" w:rsidP="00407D51">
      <w:pPr>
        <w:rPr>
          <w:rFonts w:ascii="Arial" w:hAnsi="Arial" w:cs="Arial"/>
          <w:sz w:val="28"/>
          <w:szCs w:val="28"/>
        </w:rPr>
      </w:pPr>
      <w:r w:rsidRPr="00203479">
        <w:rPr>
          <w:rFonts w:ascii="Arial" w:hAnsi="Arial" w:cs="Arial"/>
          <w:sz w:val="28"/>
          <w:szCs w:val="28"/>
        </w:rPr>
        <w:t xml:space="preserve">The </w:t>
      </w:r>
      <w:proofErr w:type="spellStart"/>
      <w:r w:rsidRPr="00203479">
        <w:rPr>
          <w:rFonts w:ascii="Arial" w:hAnsi="Arial" w:cs="Arial"/>
          <w:sz w:val="28"/>
          <w:szCs w:val="28"/>
        </w:rPr>
        <w:t>preffered</w:t>
      </w:r>
      <w:proofErr w:type="spellEnd"/>
      <w:r w:rsidRPr="00203479">
        <w:rPr>
          <w:rFonts w:ascii="Arial" w:hAnsi="Arial" w:cs="Arial"/>
          <w:sz w:val="28"/>
          <w:szCs w:val="28"/>
        </w:rPr>
        <w:t xml:space="preserve"> IDE for this project is Microsoft visual studios.</w:t>
      </w:r>
    </w:p>
    <w:p w:rsidR="00407D51" w:rsidRPr="00203479" w:rsidRDefault="00407D51" w:rsidP="00407D51">
      <w:pPr>
        <w:rPr>
          <w:rFonts w:ascii="Arial" w:hAnsi="Arial" w:cs="Arial"/>
          <w:sz w:val="28"/>
          <w:szCs w:val="28"/>
        </w:rPr>
      </w:pPr>
      <w:r w:rsidRPr="00203479">
        <w:rPr>
          <w:rFonts w:ascii="Arial" w:hAnsi="Arial" w:cs="Arial"/>
          <w:sz w:val="28"/>
          <w:szCs w:val="28"/>
        </w:rPr>
        <w:t xml:space="preserve">And through this website students may participate in more and more sports events and this will help them a lot in many ways. </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Improved cardiovascular health.</w:t>
      </w:r>
      <w:r w:rsidRPr="00407D51">
        <w:rPr>
          <w:rFonts w:ascii="Arial" w:eastAsia="Times New Roman" w:hAnsi="Arial" w:cs="Arial"/>
          <w:color w:val="7E8890"/>
          <w:sz w:val="28"/>
          <w:szCs w:val="28"/>
          <w:lang w:val="en-IN" w:eastAsia="en-GB"/>
        </w:rPr>
        <w:t> The heart is a muscle, it needs to be worked out! Regular exercise can help improve the overall health of your entire cardiovascular system.</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Lowers risk of heart disease, stroke, and diabetes.</w:t>
      </w:r>
      <w:r w:rsidRPr="00407D51">
        <w:rPr>
          <w:rFonts w:ascii="Arial" w:eastAsia="Times New Roman" w:hAnsi="Arial" w:cs="Arial"/>
          <w:color w:val="7E8890"/>
          <w:sz w:val="28"/>
          <w:szCs w:val="28"/>
          <w:lang w:val="en-IN" w:eastAsia="en-GB"/>
        </w:rPr>
        <w:t> A healthier heart means reduced risk of cardiovascular disease, stroke, and diabetes.</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Helps manage weight.</w:t>
      </w:r>
      <w:r w:rsidRPr="00407D51">
        <w:rPr>
          <w:rFonts w:ascii="Arial" w:eastAsia="Times New Roman" w:hAnsi="Arial" w:cs="Arial"/>
          <w:color w:val="7E8890"/>
          <w:sz w:val="28"/>
          <w:szCs w:val="28"/>
          <w:lang w:val="en-IN" w:eastAsia="en-GB"/>
        </w:rPr>
        <w:t> Not only does physical activity burn calories, it also improves your metabolism in the long run.</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Reduced blood pressure.</w:t>
      </w:r>
      <w:r w:rsidRPr="00407D51">
        <w:rPr>
          <w:rFonts w:ascii="Arial" w:eastAsia="Times New Roman" w:hAnsi="Arial" w:cs="Arial"/>
          <w:color w:val="7E8890"/>
          <w:sz w:val="28"/>
          <w:szCs w:val="28"/>
          <w:lang w:val="en-IN" w:eastAsia="en-GB"/>
        </w:rPr>
        <w:t> Physical activity keeps your heart and blood vessels healthy, helping to prevent hypertension.</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Enhanced aerobic fitness.</w:t>
      </w:r>
      <w:r w:rsidRPr="00407D51">
        <w:rPr>
          <w:rFonts w:ascii="Arial" w:eastAsia="Times New Roman" w:hAnsi="Arial" w:cs="Arial"/>
          <w:color w:val="7E8890"/>
          <w:sz w:val="28"/>
          <w:szCs w:val="28"/>
          <w:lang w:val="en-IN" w:eastAsia="en-GB"/>
        </w:rPr>
        <w:t> Participating in aerobic activities — such as running, cycling, or swimming — can improve your body’s ability to transport and utilize oxygen in the lungs and blood.</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Improved muscular strength and endurance.</w:t>
      </w:r>
      <w:r w:rsidRPr="00407D51">
        <w:rPr>
          <w:rFonts w:ascii="Arial" w:eastAsia="Times New Roman" w:hAnsi="Arial" w:cs="Arial"/>
          <w:color w:val="7E8890"/>
          <w:sz w:val="28"/>
          <w:szCs w:val="28"/>
          <w:lang w:val="en-IN" w:eastAsia="en-GB"/>
        </w:rPr>
        <w:t> Resistance exercises challenge your muscular system, resulting in bigger, stronger muscles.</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Improved joint flexibility and range of motion.</w:t>
      </w:r>
      <w:r w:rsidRPr="00407D51">
        <w:rPr>
          <w:rFonts w:ascii="Arial" w:eastAsia="Times New Roman" w:hAnsi="Arial" w:cs="Arial"/>
          <w:color w:val="7E8890"/>
          <w:sz w:val="28"/>
          <w:szCs w:val="28"/>
          <w:lang w:val="en-IN" w:eastAsia="en-GB"/>
        </w:rPr>
        <w:t> Improved flexibility reduces risk of injury.</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Stress relief.</w:t>
      </w:r>
      <w:r w:rsidRPr="00407D51">
        <w:rPr>
          <w:rFonts w:ascii="Arial" w:eastAsia="Times New Roman" w:hAnsi="Arial" w:cs="Arial"/>
          <w:color w:val="7E8890"/>
          <w:sz w:val="28"/>
          <w:szCs w:val="28"/>
          <w:lang w:val="en-IN" w:eastAsia="en-GB"/>
        </w:rPr>
        <w:t> Exercise is a great mood-booster and has proven to be an effective method of stress relief.</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Lowers risk of certain types of cancer.</w:t>
      </w:r>
      <w:r w:rsidRPr="00407D51">
        <w:rPr>
          <w:rFonts w:ascii="Arial" w:eastAsia="Times New Roman" w:hAnsi="Arial" w:cs="Arial"/>
          <w:color w:val="7E8890"/>
          <w:sz w:val="28"/>
          <w:szCs w:val="28"/>
          <w:lang w:val="en-IN" w:eastAsia="en-GB"/>
        </w:rPr>
        <w:t> People who exercise regularly are less likely to develop breast, colon, and lung cancer.</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Control cholesterol.</w:t>
      </w:r>
      <w:r w:rsidRPr="00407D51">
        <w:rPr>
          <w:rFonts w:ascii="Arial" w:eastAsia="Times New Roman" w:hAnsi="Arial" w:cs="Arial"/>
          <w:color w:val="7E8890"/>
          <w:sz w:val="28"/>
          <w:szCs w:val="28"/>
          <w:lang w:val="en-IN" w:eastAsia="en-GB"/>
        </w:rPr>
        <w:t> Exercise decreases LDL (bad cholesterol) levels and increases HDL (good cholesterol) levels.</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Ward off osteoporosis.</w:t>
      </w:r>
      <w:r w:rsidRPr="00407D51">
        <w:rPr>
          <w:rFonts w:ascii="Arial" w:eastAsia="Times New Roman" w:hAnsi="Arial" w:cs="Arial"/>
          <w:color w:val="7E8890"/>
          <w:sz w:val="28"/>
          <w:szCs w:val="28"/>
          <w:lang w:val="en-IN" w:eastAsia="en-GB"/>
        </w:rPr>
        <w:t> Building dense, strong bones is another benefit of physical activity.</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lastRenderedPageBreak/>
        <w:t>Strengthens immune system.</w:t>
      </w:r>
      <w:r w:rsidRPr="00407D51">
        <w:rPr>
          <w:rFonts w:ascii="Arial" w:eastAsia="Times New Roman" w:hAnsi="Arial" w:cs="Arial"/>
          <w:color w:val="7E8890"/>
          <w:sz w:val="28"/>
          <w:szCs w:val="28"/>
          <w:lang w:val="en-IN" w:eastAsia="en-GB"/>
        </w:rPr>
        <w:t> Exercising more = getting sick less.</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Improved sleep.</w:t>
      </w:r>
      <w:r w:rsidRPr="00407D51">
        <w:rPr>
          <w:rFonts w:ascii="Arial" w:eastAsia="Times New Roman" w:hAnsi="Arial" w:cs="Arial"/>
          <w:color w:val="7E8890"/>
          <w:sz w:val="28"/>
          <w:szCs w:val="28"/>
          <w:lang w:val="en-IN" w:eastAsia="en-GB"/>
        </w:rPr>
        <w:t> We know</w:t>
      </w:r>
      <w:r w:rsidRPr="00203479">
        <w:rPr>
          <w:rFonts w:ascii="Arial" w:eastAsia="Times New Roman" w:hAnsi="Arial" w:cs="Arial"/>
          <w:color w:val="7E8890"/>
          <w:sz w:val="28"/>
          <w:szCs w:val="28"/>
          <w:lang w:val="en-IN" w:eastAsia="en-GB"/>
        </w:rPr>
        <w:t xml:space="preserve"> that how important sleep is</w:t>
      </w:r>
      <w:r w:rsidRPr="00407D51">
        <w:rPr>
          <w:rFonts w:ascii="Arial" w:eastAsia="Times New Roman" w:hAnsi="Arial" w:cs="Arial"/>
          <w:color w:val="7E8890"/>
          <w:sz w:val="28"/>
          <w:szCs w:val="28"/>
          <w:lang w:val="en-IN" w:eastAsia="en-GB"/>
        </w:rPr>
        <w:t>, and exercising can help you capitalize on these benefits.</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Mental health benefits.</w:t>
      </w:r>
      <w:r w:rsidRPr="00407D51">
        <w:rPr>
          <w:rFonts w:ascii="Arial" w:eastAsia="Times New Roman" w:hAnsi="Arial" w:cs="Arial"/>
          <w:color w:val="7E8890"/>
          <w:sz w:val="28"/>
          <w:szCs w:val="28"/>
          <w:lang w:val="en-IN" w:eastAsia="en-GB"/>
        </w:rPr>
        <w:t xml:space="preserve"> Exercise is good for your mental health too, as it can battle feelings of anxiety and depression, sharpen your focus, and improve </w:t>
      </w:r>
      <w:proofErr w:type="spellStart"/>
      <w:r w:rsidRPr="00407D51">
        <w:rPr>
          <w:rFonts w:ascii="Arial" w:eastAsia="Times New Roman" w:hAnsi="Arial" w:cs="Arial"/>
          <w:color w:val="7E8890"/>
          <w:sz w:val="28"/>
          <w:szCs w:val="28"/>
          <w:lang w:val="en-IN" w:eastAsia="en-GB"/>
        </w:rPr>
        <w:t>self</w:t>
      </w:r>
      <w:r w:rsidR="00B028DE">
        <w:rPr>
          <w:rFonts w:ascii="Arial" w:eastAsia="Times New Roman" w:hAnsi="Arial" w:cs="Arial"/>
          <w:color w:val="7E8890"/>
          <w:sz w:val="28"/>
          <w:szCs w:val="28"/>
          <w:lang w:val="en-IN" w:eastAsia="en-GB"/>
        </w:rPr>
        <w:t xml:space="preserve"> </w:t>
      </w:r>
      <w:bookmarkStart w:id="1" w:name="_GoBack"/>
      <w:bookmarkEnd w:id="1"/>
      <w:r w:rsidRPr="00407D51">
        <w:rPr>
          <w:rFonts w:ascii="Arial" w:eastAsia="Times New Roman" w:hAnsi="Arial" w:cs="Arial"/>
          <w:color w:val="7E8890"/>
          <w:sz w:val="28"/>
          <w:szCs w:val="28"/>
          <w:lang w:val="en-IN" w:eastAsia="en-GB"/>
        </w:rPr>
        <w:t>esteem</w:t>
      </w:r>
      <w:proofErr w:type="spellEnd"/>
      <w:r w:rsidRPr="00407D51">
        <w:rPr>
          <w:rFonts w:ascii="Arial" w:eastAsia="Times New Roman" w:hAnsi="Arial" w:cs="Arial"/>
          <w:color w:val="7E8890"/>
          <w:sz w:val="28"/>
          <w:szCs w:val="28"/>
          <w:lang w:val="en-IN" w:eastAsia="en-GB"/>
        </w:rPr>
        <w:t>.</w:t>
      </w:r>
    </w:p>
    <w:p w:rsidR="00407D51" w:rsidRPr="00407D51" w:rsidRDefault="00407D51" w:rsidP="00407D51">
      <w:pPr>
        <w:numPr>
          <w:ilvl w:val="0"/>
          <w:numId w:val="17"/>
        </w:numPr>
        <w:spacing w:before="100" w:beforeAutospacing="1" w:after="100" w:afterAutospacing="1" w:line="240" w:lineRule="auto"/>
        <w:rPr>
          <w:rFonts w:ascii="Arial" w:eastAsia="Times New Roman" w:hAnsi="Arial" w:cs="Arial"/>
          <w:color w:val="7E8890"/>
          <w:sz w:val="28"/>
          <w:szCs w:val="28"/>
          <w:lang w:val="en-IN" w:eastAsia="en-GB"/>
        </w:rPr>
      </w:pPr>
      <w:r w:rsidRPr="00407D51">
        <w:rPr>
          <w:rFonts w:ascii="Arial" w:eastAsia="Times New Roman" w:hAnsi="Arial" w:cs="Arial"/>
          <w:b/>
          <w:bCs/>
          <w:color w:val="7E8890"/>
          <w:sz w:val="28"/>
          <w:szCs w:val="28"/>
          <w:lang w:val="en-IN" w:eastAsia="en-GB"/>
        </w:rPr>
        <w:t>Prolonged life.</w:t>
      </w:r>
      <w:r w:rsidRPr="00407D51">
        <w:rPr>
          <w:rFonts w:ascii="Arial" w:eastAsia="Times New Roman" w:hAnsi="Arial" w:cs="Arial"/>
          <w:color w:val="7E8890"/>
          <w:sz w:val="28"/>
          <w:szCs w:val="28"/>
          <w:lang w:val="en-IN" w:eastAsia="en-GB"/>
        </w:rPr>
        <w:t> When you add all of these benefits together, what do you get? A longer, healthier, more enjoyable life!</w:t>
      </w:r>
    </w:p>
    <w:p w:rsidR="00407D51" w:rsidRPr="00915690" w:rsidRDefault="00407D51" w:rsidP="00407D51">
      <w:pPr>
        <w:rPr>
          <w:rFonts w:ascii="Arial" w:hAnsi="Arial" w:cs="Arial"/>
        </w:rPr>
      </w:pPr>
    </w:p>
    <w:p w:rsidR="00915690" w:rsidRPr="00407D51" w:rsidRDefault="00915690" w:rsidP="00915690">
      <w:pPr>
        <w:rPr>
          <w:i/>
          <w:iCs/>
        </w:rPr>
      </w:pPr>
    </w:p>
    <w:p w:rsidR="00B028DE" w:rsidRDefault="00B028DE" w:rsidP="00915690">
      <w:pPr>
        <w:rPr>
          <w:rFonts w:asciiTheme="majorHAnsi" w:hAnsiTheme="majorHAnsi"/>
          <w:b/>
          <w:bCs/>
          <w:sz w:val="36"/>
          <w:szCs w:val="36"/>
        </w:rPr>
      </w:pPr>
    </w:p>
    <w:p w:rsidR="00B028DE" w:rsidRDefault="00B028DE" w:rsidP="00B028DE">
      <w:pPr>
        <w:pStyle w:val="Subtitle"/>
      </w:pPr>
      <w:r>
        <w:br w:type="page"/>
      </w:r>
    </w:p>
    <w:p w:rsidR="00B028DE" w:rsidRDefault="00B028DE" w:rsidP="00B028DE">
      <w:pPr>
        <w:rPr>
          <w:rFonts w:asciiTheme="majorHAnsi" w:hAnsiTheme="majorHAnsi"/>
          <w:b/>
          <w:bCs/>
          <w:sz w:val="40"/>
          <w:szCs w:val="40"/>
        </w:rPr>
      </w:pPr>
      <w:r w:rsidRPr="00B028DE">
        <w:rPr>
          <w:rFonts w:asciiTheme="majorHAnsi" w:hAnsiTheme="majorHAnsi"/>
          <w:b/>
          <w:bCs/>
          <w:sz w:val="40"/>
          <w:szCs w:val="40"/>
        </w:rPr>
        <w:lastRenderedPageBreak/>
        <w:t>References-</w:t>
      </w:r>
    </w:p>
    <w:p w:rsidR="00B028DE" w:rsidRDefault="00B028DE" w:rsidP="00B028DE">
      <w:pPr>
        <w:rPr>
          <w:rFonts w:asciiTheme="majorHAnsi" w:hAnsiTheme="majorHAnsi"/>
          <w:b/>
          <w:bCs/>
          <w:sz w:val="40"/>
          <w:szCs w:val="40"/>
        </w:rPr>
      </w:pPr>
      <w:hyperlink r:id="rId14" w:history="1">
        <w:r w:rsidRPr="007F1035">
          <w:rPr>
            <w:rStyle w:val="Hyperlink"/>
            <w:rFonts w:asciiTheme="majorHAnsi" w:hAnsiTheme="majorHAnsi"/>
            <w:b/>
            <w:bCs/>
            <w:sz w:val="40"/>
            <w:szCs w:val="40"/>
          </w:rPr>
          <w:t>https://www.w3schools.com</w:t>
        </w:r>
      </w:hyperlink>
    </w:p>
    <w:p w:rsidR="00B028DE" w:rsidRPr="00B028DE" w:rsidRDefault="00B028DE" w:rsidP="00B028DE">
      <w:pPr>
        <w:rPr>
          <w:rFonts w:asciiTheme="majorHAnsi" w:hAnsiTheme="majorHAnsi"/>
          <w:b/>
          <w:bCs/>
          <w:sz w:val="40"/>
          <w:szCs w:val="40"/>
        </w:rPr>
      </w:pPr>
      <w:r w:rsidRPr="00B028DE">
        <w:rPr>
          <w:rFonts w:asciiTheme="majorHAnsi" w:hAnsiTheme="majorHAnsi"/>
          <w:b/>
          <w:bCs/>
          <w:sz w:val="40"/>
          <w:szCs w:val="40"/>
        </w:rPr>
        <w:t>https://www.wikipedia.org</w:t>
      </w:r>
    </w:p>
    <w:p w:rsidR="00407D51" w:rsidRPr="00407D51" w:rsidRDefault="00407D51" w:rsidP="00915690">
      <w:pPr>
        <w:rPr>
          <w:rFonts w:asciiTheme="majorHAnsi" w:hAnsiTheme="majorHAnsi"/>
          <w:b/>
          <w:bCs/>
          <w:sz w:val="36"/>
          <w:szCs w:val="36"/>
        </w:rPr>
      </w:pPr>
    </w:p>
    <w:sectPr w:rsidR="00407D51" w:rsidRPr="00407D51">
      <w:footerReference w:type="default" r:id="rId15"/>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E1C" w:rsidRDefault="000A4E1C">
      <w:pPr>
        <w:spacing w:after="0" w:line="240" w:lineRule="auto"/>
      </w:pPr>
      <w:r>
        <w:separator/>
      </w:r>
    </w:p>
  </w:endnote>
  <w:endnote w:type="continuationSeparator" w:id="0">
    <w:p w:rsidR="000A4E1C" w:rsidRDefault="000A4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Segoe UI">
    <w:panose1 w:val="020B0604020202020204"/>
    <w:charset w:val="00"/>
    <w:family w:val="swiss"/>
    <w:notTrueType/>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C323FD" w:rsidRDefault="00DD5006">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E1C" w:rsidRDefault="000A4E1C">
      <w:pPr>
        <w:spacing w:after="0" w:line="240" w:lineRule="auto"/>
      </w:pPr>
      <w:r>
        <w:separator/>
      </w:r>
    </w:p>
  </w:footnote>
  <w:footnote w:type="continuationSeparator" w:id="0">
    <w:p w:rsidR="000A4E1C" w:rsidRDefault="000A4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20BC6"/>
    <w:multiLevelType w:val="multilevel"/>
    <w:tmpl w:val="B322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74"/>
    <w:rsid w:val="000A4E1C"/>
    <w:rsid w:val="000A7A74"/>
    <w:rsid w:val="00107400"/>
    <w:rsid w:val="00203479"/>
    <w:rsid w:val="00407D51"/>
    <w:rsid w:val="00915690"/>
    <w:rsid w:val="00B028DE"/>
    <w:rsid w:val="00C323FD"/>
    <w:rsid w:val="00D63983"/>
    <w:rsid w:val="00DD500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B79AC"/>
  <w15:chartTrackingRefBased/>
  <w15:docId w15:val="{C1BB5FFD-DEA9-2A41-88CB-724541D9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NormalWeb">
    <w:name w:val="Normal (Web)"/>
    <w:basedOn w:val="Normal"/>
    <w:uiPriority w:val="99"/>
    <w:unhideWhenUsed/>
    <w:rsid w:val="00D63983"/>
    <w:pPr>
      <w:spacing w:before="100" w:beforeAutospacing="1" w:after="100" w:afterAutospacing="1" w:line="240" w:lineRule="auto"/>
    </w:pPr>
    <w:rPr>
      <w:rFonts w:ascii="Times New Roman" w:eastAsia="Times New Roman" w:hAnsi="Times New Roman" w:cs="Times New Roman"/>
      <w:color w:val="auto"/>
      <w:lang w:val="en-IN" w:eastAsia="en-GB"/>
    </w:rPr>
  </w:style>
  <w:style w:type="character" w:customStyle="1" w:styleId="apple-converted-space">
    <w:name w:val="apple-converted-space"/>
    <w:basedOn w:val="DefaultParagraphFont"/>
    <w:rsid w:val="00107400"/>
  </w:style>
  <w:style w:type="character" w:styleId="Hyperlink">
    <w:name w:val="Hyperlink"/>
    <w:basedOn w:val="DefaultParagraphFont"/>
    <w:uiPriority w:val="99"/>
    <w:unhideWhenUsed/>
    <w:rsid w:val="00407D51"/>
    <w:rPr>
      <w:color w:val="0000FF"/>
      <w:u w:val="single"/>
    </w:rPr>
  </w:style>
  <w:style w:type="character" w:styleId="UnresolvedMention">
    <w:name w:val="Unresolved Mention"/>
    <w:basedOn w:val="DefaultParagraphFont"/>
    <w:uiPriority w:val="99"/>
    <w:semiHidden/>
    <w:unhideWhenUsed/>
    <w:rsid w:val="00B02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6600">
      <w:bodyDiv w:val="1"/>
      <w:marLeft w:val="0"/>
      <w:marRight w:val="0"/>
      <w:marTop w:val="0"/>
      <w:marBottom w:val="0"/>
      <w:divBdr>
        <w:top w:val="none" w:sz="0" w:space="0" w:color="auto"/>
        <w:left w:val="none" w:sz="0" w:space="0" w:color="auto"/>
        <w:bottom w:val="none" w:sz="0" w:space="0" w:color="auto"/>
        <w:right w:val="none" w:sz="0" w:space="0" w:color="auto"/>
      </w:divBdr>
    </w:div>
    <w:div w:id="353770711">
      <w:bodyDiv w:val="1"/>
      <w:marLeft w:val="0"/>
      <w:marRight w:val="0"/>
      <w:marTop w:val="0"/>
      <w:marBottom w:val="0"/>
      <w:divBdr>
        <w:top w:val="none" w:sz="0" w:space="0" w:color="auto"/>
        <w:left w:val="none" w:sz="0" w:space="0" w:color="auto"/>
        <w:bottom w:val="none" w:sz="0" w:space="0" w:color="auto"/>
        <w:right w:val="none" w:sz="0" w:space="0" w:color="auto"/>
      </w:divBdr>
    </w:div>
    <w:div w:id="555431131">
      <w:bodyDiv w:val="1"/>
      <w:marLeft w:val="0"/>
      <w:marRight w:val="0"/>
      <w:marTop w:val="0"/>
      <w:marBottom w:val="0"/>
      <w:divBdr>
        <w:top w:val="none" w:sz="0" w:space="0" w:color="auto"/>
        <w:left w:val="none" w:sz="0" w:space="0" w:color="auto"/>
        <w:bottom w:val="none" w:sz="0" w:space="0" w:color="auto"/>
        <w:right w:val="none" w:sz="0" w:space="0" w:color="auto"/>
      </w:divBdr>
    </w:div>
    <w:div w:id="1215316629">
      <w:bodyDiv w:val="1"/>
      <w:marLeft w:val="0"/>
      <w:marRight w:val="0"/>
      <w:marTop w:val="0"/>
      <w:marBottom w:val="0"/>
      <w:divBdr>
        <w:top w:val="none" w:sz="0" w:space="0" w:color="auto"/>
        <w:left w:val="none" w:sz="0" w:space="0" w:color="auto"/>
        <w:bottom w:val="none" w:sz="0" w:space="0" w:color="auto"/>
        <w:right w:val="none" w:sz="0" w:space="0" w:color="auto"/>
      </w:divBdr>
    </w:div>
    <w:div w:id="1227185412">
      <w:bodyDiv w:val="1"/>
      <w:marLeft w:val="0"/>
      <w:marRight w:val="0"/>
      <w:marTop w:val="0"/>
      <w:marBottom w:val="0"/>
      <w:divBdr>
        <w:top w:val="none" w:sz="0" w:space="0" w:color="auto"/>
        <w:left w:val="none" w:sz="0" w:space="0" w:color="auto"/>
        <w:bottom w:val="none" w:sz="0" w:space="0" w:color="auto"/>
        <w:right w:val="none" w:sz="0" w:space="0" w:color="auto"/>
      </w:divBdr>
      <w:divsChild>
        <w:div w:id="625504836">
          <w:marLeft w:val="0"/>
          <w:marRight w:val="0"/>
          <w:marTop w:val="0"/>
          <w:marBottom w:val="0"/>
          <w:divBdr>
            <w:top w:val="none" w:sz="0" w:space="0" w:color="auto"/>
            <w:left w:val="none" w:sz="0" w:space="0" w:color="auto"/>
            <w:bottom w:val="none" w:sz="0" w:space="0" w:color="auto"/>
            <w:right w:val="none" w:sz="0" w:space="0" w:color="auto"/>
          </w:divBdr>
          <w:divsChild>
            <w:div w:id="666713587">
              <w:marLeft w:val="0"/>
              <w:marRight w:val="0"/>
              <w:marTop w:val="0"/>
              <w:marBottom w:val="0"/>
              <w:divBdr>
                <w:top w:val="none" w:sz="0" w:space="0" w:color="auto"/>
                <w:left w:val="none" w:sz="0" w:space="0" w:color="auto"/>
                <w:bottom w:val="none" w:sz="0" w:space="0" w:color="auto"/>
                <w:right w:val="none" w:sz="0" w:space="0" w:color="auto"/>
              </w:divBdr>
              <w:divsChild>
                <w:div w:id="20948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6216">
      <w:bodyDiv w:val="1"/>
      <w:marLeft w:val="0"/>
      <w:marRight w:val="0"/>
      <w:marTop w:val="0"/>
      <w:marBottom w:val="0"/>
      <w:divBdr>
        <w:top w:val="none" w:sz="0" w:space="0" w:color="auto"/>
        <w:left w:val="none" w:sz="0" w:space="0" w:color="auto"/>
        <w:bottom w:val="none" w:sz="0" w:space="0" w:color="auto"/>
        <w:right w:val="none" w:sz="0" w:space="0" w:color="auto"/>
      </w:divBdr>
    </w:div>
    <w:div w:id="1502694027">
      <w:bodyDiv w:val="1"/>
      <w:marLeft w:val="0"/>
      <w:marRight w:val="0"/>
      <w:marTop w:val="0"/>
      <w:marBottom w:val="0"/>
      <w:divBdr>
        <w:top w:val="none" w:sz="0" w:space="0" w:color="auto"/>
        <w:left w:val="none" w:sz="0" w:space="0" w:color="auto"/>
        <w:bottom w:val="none" w:sz="0" w:space="0" w:color="auto"/>
        <w:right w:val="none" w:sz="0" w:space="0" w:color="auto"/>
      </w:divBdr>
    </w:div>
    <w:div w:id="1697122508">
      <w:bodyDiv w:val="1"/>
      <w:marLeft w:val="0"/>
      <w:marRight w:val="0"/>
      <w:marTop w:val="0"/>
      <w:marBottom w:val="0"/>
      <w:divBdr>
        <w:top w:val="none" w:sz="0" w:space="0" w:color="auto"/>
        <w:left w:val="none" w:sz="0" w:space="0" w:color="auto"/>
        <w:bottom w:val="none" w:sz="0" w:space="0" w:color="auto"/>
        <w:right w:val="none" w:sz="0" w:space="0" w:color="auto"/>
      </w:divBdr>
    </w:div>
    <w:div w:id="192121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3school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manjotsingh7/Library/Containers/com.microsoft.Word/Data/Library/Application%20Support/Microsoft/Office/16.0/DTS/en-GB%7b97163185-B99A-DC40-B1C6-690EC0C5AF9F%7d/%7bC917B24F-8E9D-DF4B-B6D5-47B1F62BD14A%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51766DE1-FF68-8C47-86C0-B0202820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48</TotalTime>
  <Pages>9</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HARMANJOT SINGH</cp:lastModifiedBy>
  <cp:revision>1</cp:revision>
  <cp:lastPrinted>2020-04-09T14:04:00Z</cp:lastPrinted>
  <dcterms:created xsi:type="dcterms:W3CDTF">2020-04-09T12:56:00Z</dcterms:created>
  <dcterms:modified xsi:type="dcterms:W3CDTF">2020-04-09T14:06:00Z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