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eastAsia="Times New Roman" w:cs="Times New Roman"/>
          <w:sz w:val="24"/>
          <w:szCs w:val="24"/>
        </w:rPr>
      </w:pPr>
      <w:r>
        <w:rPr>
          <w:rFonts w:eastAsia="Times New Roman"/>
          <w:b/>
          <w:bCs/>
          <w:color w:val="000000"/>
          <w:sz w:val="24"/>
          <w:szCs w:val="24"/>
        </w:rPr>
        <w:t>COURSEWORK SUBMISSION FORM</w:t>
      </w:r>
    </w:p>
    <w:tbl>
      <w:tblPr>
        <w:tblStyle w:val="6"/>
        <w:tblW w:w="0" w:type="auto"/>
        <w:tblInd w:w="0" w:type="dxa"/>
        <w:tblLayout w:type="autofit"/>
        <w:tblCellMar>
          <w:top w:w="15" w:type="dxa"/>
          <w:left w:w="15" w:type="dxa"/>
          <w:bottom w:w="15" w:type="dxa"/>
          <w:right w:w="15" w:type="dxa"/>
        </w:tblCellMar>
      </w:tblPr>
      <w:tblGrid>
        <w:gridCol w:w="1887"/>
        <w:gridCol w:w="2548"/>
        <w:gridCol w:w="4616"/>
        <w:gridCol w:w="525"/>
      </w:tblGrid>
      <w:tr>
        <w:tblPrEx>
          <w:tblCellMar>
            <w:top w:w="15" w:type="dxa"/>
            <w:left w:w="15" w:type="dxa"/>
            <w:bottom w:w="15" w:type="dxa"/>
            <w:right w:w="15" w:type="dxa"/>
          </w:tblCellMar>
        </w:tblPrEx>
        <w:trPr>
          <w:trHeight w:val="382" w:hRule="atLeast"/>
        </w:trPr>
        <w:tc>
          <w:tcPr>
            <w:tcW w:w="0" w:type="auto"/>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center"/>
              <w:rPr>
                <w:rFonts w:ascii="Times New Roman" w:hAnsi="Times New Roman" w:eastAsia="Times New Roman" w:cs="Times New Roman"/>
                <w:sz w:val="24"/>
                <w:szCs w:val="24"/>
              </w:rPr>
            </w:pPr>
            <w:r>
              <w:rPr>
                <w:rFonts w:eastAsia="Times New Roman"/>
                <w:b/>
                <w:bCs/>
                <w:color w:val="000000"/>
                <w:sz w:val="24"/>
                <w:szCs w:val="24"/>
              </w:rPr>
              <w:t>STUDENT USE</w:t>
            </w:r>
          </w:p>
        </w:tc>
        <w:tc>
          <w:tcPr>
            <w:tcW w:w="0" w:type="auto"/>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center"/>
              <w:rPr>
                <w:rFonts w:ascii="Times New Roman" w:hAnsi="Times New Roman" w:eastAsia="Times New Roman" w:cs="Times New Roman"/>
                <w:sz w:val="24"/>
                <w:szCs w:val="24"/>
              </w:rPr>
            </w:pPr>
            <w:r>
              <w:rPr>
                <w:rFonts w:eastAsia="Times New Roman"/>
                <w:b/>
                <w:bCs/>
                <w:color w:val="000000"/>
                <w:sz w:val="24"/>
                <w:szCs w:val="24"/>
              </w:rPr>
              <w:t>STAFF USE</w:t>
            </w:r>
          </w:p>
        </w:tc>
      </w:tr>
      <w:tr>
        <w:tblPrEx>
          <w:tblCellMar>
            <w:top w:w="15" w:type="dxa"/>
            <w:left w:w="15" w:type="dxa"/>
            <w:bottom w:w="15" w:type="dxa"/>
            <w:right w:w="15" w:type="dxa"/>
          </w:tblCellMar>
        </w:tblPrEx>
        <w:trPr>
          <w:trHeight w:val="77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r>
              <w:rPr>
                <w:rFonts w:eastAsia="Times New Roman"/>
                <w:color w:val="000000"/>
                <w:sz w:val="24"/>
                <w:szCs w:val="24"/>
              </w:rPr>
              <w:t>Module Name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240" w:line="240" w:lineRule="auto"/>
              <w:rPr>
                <w:rFonts w:eastAsia="Times New Roman"/>
                <w:sz w:val="24"/>
                <w:szCs w:val="24"/>
                <w:lang w:val="ru-RU"/>
              </w:rPr>
            </w:pPr>
            <w:r>
              <w:rPr>
                <w:rFonts w:eastAsia="Times New Roman"/>
                <w:sz w:val="24"/>
                <w:szCs w:val="24"/>
              </w:rPr>
              <w:t>Web Technologies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Times New Roman" w:hAnsi="Times New Roman" w:eastAsia="Times New Roman" w:cs="Times New Roman"/>
                <w:sz w:val="24"/>
                <w:szCs w:val="24"/>
              </w:rPr>
            </w:pPr>
            <w:r>
              <w:rPr>
                <w:rFonts w:eastAsia="Times New Roman"/>
                <w:color w:val="000000"/>
                <w:sz w:val="24"/>
                <w:szCs w:val="24"/>
              </w:rPr>
              <w:t>First Marker’s </w:t>
            </w:r>
          </w:p>
          <w:p>
            <w:pPr>
              <w:spacing w:line="240" w:lineRule="auto"/>
              <w:rPr>
                <w:rFonts w:ascii="Times New Roman" w:hAnsi="Times New Roman" w:eastAsia="Times New Roman" w:cs="Times New Roman"/>
                <w:sz w:val="24"/>
                <w:szCs w:val="24"/>
              </w:rPr>
            </w:pPr>
            <w:r>
              <w:rPr>
                <w:rFonts w:eastAsia="Times New Roman"/>
                <w:color w:val="000000"/>
                <w:sz w:val="24"/>
                <w:szCs w:val="24"/>
              </w:rPr>
              <w:t>(acts as signature)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408"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r>
              <w:rPr>
                <w:rFonts w:eastAsia="Times New Roman"/>
                <w:color w:val="000000"/>
                <w:sz w:val="24"/>
                <w:szCs w:val="24"/>
              </w:rPr>
              <w:t>Module Code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r>
              <w:rPr>
                <w:sz w:val="24"/>
                <w:szCs w:val="24"/>
              </w:rPr>
              <w:t>4BUIS011C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Times New Roman" w:hAnsi="Times New Roman" w:eastAsia="Times New Roman" w:cs="Times New Roman"/>
                <w:sz w:val="24"/>
                <w:szCs w:val="24"/>
              </w:rPr>
            </w:pPr>
            <w:r>
              <w:rPr>
                <w:rFonts w:eastAsia="Times New Roman"/>
                <w:color w:val="000000"/>
                <w:sz w:val="24"/>
                <w:szCs w:val="24"/>
              </w:rPr>
              <w:t>Second Marker’s </w:t>
            </w:r>
          </w:p>
          <w:p>
            <w:pPr>
              <w:spacing w:line="240" w:lineRule="auto"/>
              <w:rPr>
                <w:rFonts w:ascii="Times New Roman" w:hAnsi="Times New Roman" w:eastAsia="Times New Roman" w:cs="Times New Roman"/>
                <w:sz w:val="24"/>
                <w:szCs w:val="24"/>
              </w:rPr>
            </w:pPr>
            <w:r>
              <w:rPr>
                <w:rFonts w:eastAsia="Times New Roman"/>
                <w:color w:val="000000"/>
                <w:sz w:val="24"/>
                <w:szCs w:val="24"/>
              </w:rPr>
              <w:t>(acts as signature)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35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r>
              <w:rPr>
                <w:rFonts w:eastAsia="Times New Roman"/>
                <w:color w:val="000000"/>
                <w:sz w:val="24"/>
                <w:szCs w:val="24"/>
              </w:rPr>
              <w:t>Lecturer Name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eastAsia="Times New Roman"/>
                <w:sz w:val="24"/>
                <w:szCs w:val="24"/>
              </w:rPr>
            </w:pPr>
            <w:r>
              <w:rPr>
                <w:rFonts w:eastAsia="Times New Roman"/>
                <w:sz w:val="24"/>
                <w:szCs w:val="24"/>
              </w:rPr>
              <w:t>Bunyod Khoshimkhujaev</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jc w:val="both"/>
              <w:rPr>
                <w:rFonts w:ascii="Times New Roman" w:hAnsi="Times New Roman" w:eastAsia="Times New Roman" w:cs="Times New Roman"/>
                <w:sz w:val="24"/>
                <w:szCs w:val="24"/>
              </w:rPr>
            </w:pPr>
            <w:r>
              <w:rPr>
                <w:rFonts w:eastAsia="Times New Roman"/>
                <w:color w:val="000000"/>
                <w:sz w:val="24"/>
                <w:szCs w:val="24"/>
              </w:rPr>
              <w:t>Agreed Mark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377"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r>
              <w:rPr>
                <w:rFonts w:eastAsia="Times New Roman"/>
                <w:color w:val="000000"/>
                <w:sz w:val="24"/>
                <w:szCs w:val="24"/>
              </w:rPr>
              <w:t>UoW Student IDs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p>
        </w:tc>
        <w:tc>
          <w:tcPr>
            <w:tcW w:w="0" w:type="auto"/>
            <w:gridSpan w:val="2"/>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Times New Roman" w:hAnsi="Times New Roman" w:eastAsia="Times New Roman" w:cs="Times New Roman"/>
                <w:sz w:val="24"/>
                <w:szCs w:val="24"/>
              </w:rPr>
            </w:pPr>
            <w:r>
              <w:rPr>
                <w:rFonts w:eastAsia="Times New Roman"/>
                <w:b/>
                <w:bCs/>
                <w:color w:val="000000"/>
                <w:sz w:val="24"/>
                <w:szCs w:val="24"/>
              </w:rPr>
              <w:t>For Registrar’s office use only (hard copy submission)</w:t>
            </w:r>
          </w:p>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ascii="Times New Roman" w:hAnsi="Times New Roman" w:eastAsia="Times New Roman" w:cs="Times New Roman"/>
                <w:sz w:val="24"/>
                <w:szCs w:val="24"/>
              </w:rPr>
            </w:pPr>
            <w:r>
              <w:rPr>
                <w:rFonts w:eastAsia="Times New Roman"/>
                <w:color w:val="000000"/>
                <w:sz w:val="24"/>
                <w:szCs w:val="24"/>
              </w:rPr>
              <w:t>WIUT Student IDs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hint="default" w:eastAsia="Times New Roman"/>
                <w:sz w:val="24"/>
                <w:szCs w:val="24"/>
                <w:lang w:val="en-US"/>
              </w:rPr>
            </w:pPr>
            <w:r>
              <w:rPr>
                <w:rFonts w:eastAsia="Times New Roman"/>
                <w:sz w:val="24"/>
                <w:szCs w:val="24"/>
              </w:rPr>
              <w:t>000</w:t>
            </w:r>
            <w:r>
              <w:rPr>
                <w:rFonts w:hint="default" w:eastAsia="Times New Roman"/>
                <w:sz w:val="24"/>
                <w:szCs w:val="24"/>
                <w:lang w:val="en-US"/>
              </w:rPr>
              <w:t>10863</w:t>
            </w:r>
          </w:p>
        </w:tc>
        <w:tc>
          <w:tcPr>
            <w:tcW w:w="0" w:type="auto"/>
            <w:gridSpan w:val="2"/>
            <w:vMerge w:val="continue"/>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both"/>
              <w:rPr>
                <w:rFonts w:ascii="Times New Roman" w:hAnsi="Times New Roman" w:eastAsia="Times New Roman" w:cs="Times New Roman"/>
                <w:sz w:val="24"/>
                <w:szCs w:val="24"/>
              </w:rPr>
            </w:pPr>
            <w:r>
              <w:rPr>
                <w:rFonts w:eastAsia="Times New Roman"/>
                <w:color w:val="000000"/>
                <w:sz w:val="24"/>
                <w:szCs w:val="24"/>
              </w:rPr>
              <w:t>Deadline 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eastAsia="Times New Roman"/>
                <w:sz w:val="24"/>
                <w:szCs w:val="24"/>
              </w:rPr>
            </w:pPr>
            <w:r>
              <w:rPr>
                <w:rFonts w:eastAsia="Times New Roman"/>
                <w:sz w:val="24"/>
                <w:szCs w:val="24"/>
              </w:rPr>
              <w:t>9 Dec 2020</w:t>
            </w:r>
          </w:p>
        </w:tc>
        <w:tc>
          <w:tcPr>
            <w:tcW w:w="0" w:type="auto"/>
            <w:gridSpan w:val="2"/>
            <w:vMerge w:val="continue"/>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368"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both"/>
              <w:rPr>
                <w:rFonts w:ascii="Times New Roman" w:hAnsi="Times New Roman" w:eastAsia="Times New Roman" w:cs="Times New Roman"/>
                <w:sz w:val="24"/>
                <w:szCs w:val="24"/>
              </w:rPr>
            </w:pPr>
            <w:r>
              <w:rPr>
                <w:rFonts w:eastAsia="Times New Roman"/>
                <w:color w:val="000000"/>
                <w:sz w:val="24"/>
                <w:szCs w:val="24"/>
              </w:rPr>
              <w:t>Assignment Type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both"/>
              <w:rPr>
                <w:rFonts w:ascii="Times New Roman" w:hAnsi="Times New Roman" w:eastAsia="Times New Roman" w:cs="Times New Roman"/>
                <w:sz w:val="24"/>
                <w:szCs w:val="24"/>
              </w:rPr>
            </w:pPr>
            <w:r>
              <w:rPr>
                <w:rFonts w:ascii="Wingdings 2" w:hAnsi="Wingdings 2" w:eastAsia="Times New Roman" w:cs="Times New Roman"/>
                <w:color w:val="000000"/>
                <w:sz w:val="24"/>
                <w:szCs w:val="24"/>
              </w:rPr>
              <w:t xml:space="preserve"> </w:t>
            </w:r>
            <w:r>
              <w:rPr>
                <w:rFonts w:eastAsia="Times New Roman"/>
                <w:color w:val="000000"/>
                <w:sz w:val="24"/>
                <w:szCs w:val="24"/>
              </w:rPr>
              <w:t xml:space="preserve">Group  </w:t>
            </w:r>
            <w:r>
              <w:rPr>
                <w:rFonts w:ascii="Arial" w:hAnsi="Arial" w:eastAsia="Times New Roman" w:cs="Arial"/>
                <w:color w:val="000000"/>
                <w:sz w:val="24"/>
                <w:szCs w:val="24"/>
              </w:rPr>
              <w:t>■</w:t>
            </w:r>
            <w:r>
              <w:rPr>
                <w:rFonts w:eastAsia="Times New Roman"/>
                <w:color w:val="000000"/>
                <w:sz w:val="24"/>
                <w:szCs w:val="24"/>
              </w:rPr>
              <w:t xml:space="preserve"> Individual </w:t>
            </w:r>
          </w:p>
        </w:tc>
        <w:tc>
          <w:tcPr>
            <w:tcW w:w="0" w:type="auto"/>
            <w:gridSpan w:val="2"/>
            <w:vMerge w:val="continue"/>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Times New Roman" w:hAnsi="Times New Roman" w:eastAsia="Times New Roman" w:cs="Times New Roman"/>
                <w:sz w:val="24"/>
                <w:szCs w:val="24"/>
              </w:rPr>
            </w:pPr>
          </w:p>
        </w:tc>
      </w:tr>
      <w:tr>
        <w:tblPrEx>
          <w:tblCellMar>
            <w:top w:w="15" w:type="dxa"/>
            <w:left w:w="15" w:type="dxa"/>
            <w:bottom w:w="15" w:type="dxa"/>
            <w:right w:w="15" w:type="dxa"/>
          </w:tblCellMar>
        </w:tblPrEx>
        <w:trPr>
          <w:trHeight w:val="368"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both"/>
              <w:rPr>
                <w:rFonts w:ascii="Times New Roman" w:hAnsi="Times New Roman" w:eastAsia="Times New Roman" w:cs="Times New Roman"/>
                <w:sz w:val="24"/>
                <w:szCs w:val="24"/>
              </w:rPr>
            </w:pPr>
            <w:r>
              <w:rPr>
                <w:rFonts w:eastAsia="Times New Roman"/>
                <w:color w:val="000000"/>
                <w:sz w:val="24"/>
                <w:szCs w:val="24"/>
              </w:rPr>
              <w:t>Word Count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rPr>
                <w:rFonts w:eastAsia="Times New Roman"/>
                <w:sz w:val="24"/>
                <w:szCs w:val="24"/>
              </w:rPr>
            </w:pPr>
          </w:p>
        </w:tc>
        <w:tc>
          <w:tcPr>
            <w:tcW w:w="0" w:type="auto"/>
            <w:gridSpan w:val="2"/>
            <w:vMerge w:val="continue"/>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Times New Roman" w:hAnsi="Times New Roman" w:eastAsia="Times New Roman" w:cs="Times New Roman"/>
                <w:sz w:val="24"/>
                <w:szCs w:val="24"/>
              </w:rPr>
            </w:pPr>
          </w:p>
        </w:tc>
      </w:tr>
    </w:tbl>
    <w:p>
      <w:pPr>
        <w:spacing w:after="240" w:line="240" w:lineRule="auto"/>
        <w:rPr>
          <w:rFonts w:ascii="Times New Roman" w:hAnsi="Times New Roman" w:eastAsia="Times New Roman" w:cs="Times New Roman"/>
          <w:sz w:val="24"/>
          <w:szCs w:val="24"/>
        </w:rPr>
      </w:pPr>
    </w:p>
    <w:p>
      <w:pPr>
        <w:spacing w:line="240" w:lineRule="auto"/>
        <w:jc w:val="both"/>
        <w:rPr>
          <w:rFonts w:ascii="Times New Roman" w:hAnsi="Times New Roman" w:eastAsia="Times New Roman" w:cs="Times New Roman"/>
          <w:sz w:val="24"/>
          <w:szCs w:val="24"/>
        </w:rPr>
      </w:pPr>
      <w:r>
        <w:rPr>
          <w:rFonts w:eastAsia="Times New Roman"/>
          <w:b/>
          <w:bCs/>
          <w:color w:val="000000"/>
          <w:sz w:val="24"/>
          <w:szCs w:val="24"/>
        </w:rPr>
        <w:t>SUBMISSION INSTRUCTIONS</w:t>
      </w:r>
    </w:p>
    <w:p>
      <w:pPr>
        <w:spacing w:line="240" w:lineRule="auto"/>
        <w:rPr>
          <w:rFonts w:ascii="Times New Roman" w:hAnsi="Times New Roman" w:eastAsia="Times New Roman" w:cs="Times New Roman"/>
          <w:sz w:val="24"/>
          <w:szCs w:val="24"/>
        </w:rPr>
      </w:pPr>
      <w:r>
        <w:rPr>
          <w:rFonts w:eastAsia="Times New Roman"/>
          <w:b/>
          <w:bCs/>
          <w:color w:val="000000"/>
          <w:sz w:val="24"/>
          <w:szCs w:val="24"/>
        </w:rPr>
        <w:t xml:space="preserve">COURSEWORKS </w:t>
      </w:r>
      <w:r>
        <w:rPr>
          <w:rFonts w:eastAsia="Times New Roman"/>
          <w:b/>
          <w:bCs/>
          <w:i/>
          <w:iCs/>
          <w:color w:val="000000"/>
          <w:sz w:val="24"/>
          <w:szCs w:val="24"/>
        </w:rPr>
        <w:t>must</w:t>
      </w:r>
      <w:r>
        <w:rPr>
          <w:rFonts w:eastAsia="Times New Roman"/>
          <w:b/>
          <w:bCs/>
          <w:color w:val="000000"/>
          <w:sz w:val="24"/>
          <w:szCs w:val="24"/>
        </w:rPr>
        <w:t xml:space="preserve"> be submitted in </w:t>
      </w:r>
      <w:r>
        <w:rPr>
          <w:rFonts w:eastAsia="Times New Roman"/>
          <w:b/>
          <w:bCs/>
          <w:i/>
          <w:iCs/>
          <w:color w:val="000000"/>
          <w:sz w:val="24"/>
          <w:szCs w:val="24"/>
        </w:rPr>
        <w:t>both</w:t>
      </w:r>
      <w:r>
        <w:rPr>
          <w:rFonts w:eastAsia="Times New Roman"/>
          <w:b/>
          <w:bCs/>
          <w:color w:val="000000"/>
          <w:sz w:val="24"/>
          <w:szCs w:val="24"/>
        </w:rPr>
        <w:t xml:space="preserve"> HARD COPY (to the Registrar’s Office) </w:t>
      </w:r>
      <w:r>
        <w:rPr>
          <w:rFonts w:eastAsia="Times New Roman"/>
          <w:b/>
          <w:bCs/>
          <w:i/>
          <w:iCs/>
          <w:color w:val="000000"/>
          <w:sz w:val="24"/>
          <w:szCs w:val="24"/>
        </w:rPr>
        <w:t xml:space="preserve">and </w:t>
      </w:r>
      <w:r>
        <w:rPr>
          <w:rFonts w:eastAsia="Times New Roman"/>
          <w:b/>
          <w:bCs/>
          <w:color w:val="000000"/>
          <w:sz w:val="24"/>
          <w:szCs w:val="24"/>
        </w:rPr>
        <w:t>ELECTRONIC unless instructed otherwise. </w:t>
      </w:r>
    </w:p>
    <w:p>
      <w:pPr>
        <w:spacing w:line="240" w:lineRule="auto"/>
        <w:rPr>
          <w:rFonts w:ascii="Times New Roman" w:hAnsi="Times New Roman" w:eastAsia="Times New Roman" w:cs="Times New Roman"/>
          <w:sz w:val="24"/>
          <w:szCs w:val="24"/>
        </w:rPr>
      </w:pPr>
      <w:r>
        <w:rPr>
          <w:rFonts w:eastAsia="Times New Roman"/>
          <w:color w:val="000000"/>
          <w:sz w:val="24"/>
          <w:szCs w:val="24"/>
        </w:rPr>
        <w:t xml:space="preserve">For hardcopy submission instructions refer to: </w:t>
      </w:r>
      <w:r>
        <w:fldChar w:fldCharType="begin"/>
      </w:r>
      <w:r>
        <w:instrText xml:space="preserve"> HYPERLINK "http://intranet.wiut.uz/Shared%20Documents/Forms/AllItems.aspx" </w:instrText>
      </w:r>
      <w:r>
        <w:fldChar w:fldCharType="separate"/>
      </w:r>
      <w:r>
        <w:rPr>
          <w:rFonts w:eastAsia="Times New Roman"/>
          <w:color w:val="0000FF"/>
          <w:sz w:val="24"/>
          <w:szCs w:val="24"/>
          <w:u w:val="single"/>
        </w:rPr>
        <w:t>http://intranet.wiut.uz/Shared%20Documents/Forms/AllItems.aspx</w:t>
      </w:r>
      <w:r>
        <w:rPr>
          <w:rFonts w:eastAsia="Times New Roman"/>
          <w:color w:val="0000FF"/>
          <w:sz w:val="24"/>
          <w:szCs w:val="24"/>
          <w:u w:val="single"/>
        </w:rPr>
        <w:fldChar w:fldCharType="end"/>
      </w:r>
      <w:r>
        <w:rPr>
          <w:rFonts w:eastAsia="Times New Roman"/>
          <w:color w:val="000000"/>
          <w:sz w:val="24"/>
          <w:szCs w:val="24"/>
        </w:rPr>
        <w:t xml:space="preserve"> - Coursework hard copy submission instructions.doc</w:t>
      </w:r>
    </w:p>
    <w:p>
      <w:pPr>
        <w:spacing w:line="240" w:lineRule="auto"/>
        <w:rPr>
          <w:rFonts w:ascii="Times New Roman" w:hAnsi="Times New Roman" w:eastAsia="Times New Roman" w:cs="Times New Roman"/>
          <w:sz w:val="24"/>
          <w:szCs w:val="24"/>
        </w:rPr>
      </w:pPr>
      <w:r>
        <w:rPr>
          <w:rFonts w:eastAsia="Times New Roman"/>
          <w:color w:val="000000"/>
          <w:sz w:val="24"/>
          <w:szCs w:val="24"/>
        </w:rPr>
        <w:t xml:space="preserve">For online submission instructions refer to: </w:t>
      </w:r>
      <w:r>
        <w:fldChar w:fldCharType="begin"/>
      </w:r>
      <w:r>
        <w:instrText xml:space="preserve"> HYPERLINK "http://intranet.wiut.uz/Shared%20Documents/Forms/AllItems.aspx" </w:instrText>
      </w:r>
      <w:r>
        <w:fldChar w:fldCharType="separate"/>
      </w:r>
      <w:r>
        <w:rPr>
          <w:rFonts w:eastAsia="Times New Roman"/>
          <w:color w:val="0000FF"/>
          <w:sz w:val="24"/>
          <w:szCs w:val="24"/>
          <w:u w:val="single"/>
        </w:rPr>
        <w:t>http://intranet.wiut.uz/Shared%20Documents/Forms/AllItems.aspx</w:t>
      </w:r>
      <w:r>
        <w:rPr>
          <w:rFonts w:eastAsia="Times New Roman"/>
          <w:color w:val="0000FF"/>
          <w:sz w:val="24"/>
          <w:szCs w:val="24"/>
          <w:u w:val="single"/>
        </w:rPr>
        <w:fldChar w:fldCharType="end"/>
      </w:r>
      <w:r>
        <w:rPr>
          <w:rFonts w:eastAsia="Times New Roman"/>
          <w:color w:val="000000"/>
          <w:sz w:val="24"/>
          <w:szCs w:val="24"/>
        </w:rPr>
        <w:t xml:space="preserve"> - Coursework online submission instructions.doc</w:t>
      </w:r>
    </w:p>
    <w:tbl>
      <w:tblPr>
        <w:tblStyle w:val="6"/>
        <w:tblW w:w="9781" w:type="dxa"/>
        <w:tblInd w:w="0" w:type="dxa"/>
        <w:tblLayout w:type="autofit"/>
        <w:tblCellMar>
          <w:top w:w="15" w:type="dxa"/>
          <w:left w:w="15" w:type="dxa"/>
          <w:bottom w:w="15" w:type="dxa"/>
          <w:right w:w="15" w:type="dxa"/>
        </w:tblCellMar>
      </w:tblPr>
      <w:tblGrid>
        <w:gridCol w:w="9781"/>
      </w:tblGrid>
      <w:tr>
        <w:tblPrEx>
          <w:tblCellMar>
            <w:top w:w="15" w:type="dxa"/>
            <w:left w:w="15" w:type="dxa"/>
            <w:bottom w:w="15" w:type="dxa"/>
            <w:right w:w="15" w:type="dxa"/>
          </w:tblCellMar>
        </w:tblPrEx>
        <w:trPr>
          <w:trHeight w:val="312" w:hRule="atLeast"/>
        </w:trPr>
        <w:tc>
          <w:tcPr>
            <w:tcW w:w="97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240" w:lineRule="auto"/>
              <w:jc w:val="center"/>
              <w:rPr>
                <w:rFonts w:ascii="Times New Roman" w:hAnsi="Times New Roman" w:eastAsia="Times New Roman" w:cs="Times New Roman"/>
                <w:sz w:val="24"/>
                <w:szCs w:val="24"/>
              </w:rPr>
            </w:pPr>
            <w:r>
              <w:rPr>
                <w:rFonts w:eastAsia="Times New Roman"/>
                <w:b/>
                <w:bCs/>
                <w:color w:val="000000"/>
                <w:sz w:val="24"/>
                <w:szCs w:val="24"/>
              </w:rPr>
              <w:t>MARKERS FEEDBACK (Continued on the next page)</w:t>
            </w:r>
          </w:p>
        </w:tc>
      </w:tr>
      <w:tr>
        <w:tblPrEx>
          <w:tblCellMar>
            <w:top w:w="15" w:type="dxa"/>
            <w:left w:w="15" w:type="dxa"/>
            <w:bottom w:w="15" w:type="dxa"/>
            <w:right w:w="15" w:type="dxa"/>
          </w:tblCellMar>
        </w:tblPrEx>
        <w:trPr>
          <w:trHeight w:val="3638" w:hRule="atLeast"/>
        </w:trPr>
        <w:tc>
          <w:tcPr>
            <w:tcW w:w="97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240" w:line="240" w:lineRule="auto"/>
              <w:rPr>
                <w:rFonts w:ascii="Times New Roman" w:hAnsi="Times New Roman" w:eastAsia="Times New Roman" w:cs="Times New Roman"/>
                <w:sz w:val="24"/>
                <w:szCs w:val="24"/>
              </w:rPr>
            </w:pPr>
          </w:p>
        </w:tc>
      </w:tr>
    </w:tbl>
    <w:p>
      <w:pPr>
        <w:spacing w:line="480" w:lineRule="auto"/>
      </w:pPr>
      <w:r>
        <w:tab/>
      </w: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rPr>
          <w:b/>
          <w:bCs/>
        </w:rPr>
      </w:pPr>
    </w:p>
    <w:p>
      <w:pPr>
        <w:spacing w:line="480" w:lineRule="auto"/>
        <w:ind w:firstLine="360"/>
        <w:rPr>
          <w:b/>
          <w:bCs/>
        </w:rPr>
      </w:pPr>
      <w:r>
        <w:rPr>
          <w:b/>
          <w:bCs/>
        </w:rPr>
        <w:t>Contents</w:t>
      </w:r>
    </w:p>
    <w:p>
      <w:pPr>
        <w:pStyle w:val="7"/>
        <w:numPr>
          <w:ilvl w:val="0"/>
          <w:numId w:val="1"/>
        </w:numPr>
        <w:spacing w:line="480" w:lineRule="auto"/>
      </w:pPr>
      <w:r>
        <w:t>Audience</w:t>
      </w:r>
      <w:r>
        <w:rPr>
          <w:rFonts w:hint="default"/>
          <w:lang w:val="en-US"/>
        </w:rPr>
        <w:t>_</w:t>
      </w:r>
      <w:r>
        <w:t>__________________________________________________________________4</w:t>
      </w:r>
    </w:p>
    <w:p>
      <w:pPr>
        <w:pStyle w:val="7"/>
        <w:numPr>
          <w:ilvl w:val="0"/>
          <w:numId w:val="1"/>
        </w:numPr>
        <w:spacing w:line="480" w:lineRule="auto"/>
      </w:pPr>
      <w:r>
        <w:rPr>
          <w:rFonts w:hint="default"/>
          <w:lang w:val="en-US"/>
        </w:rPr>
        <w:t>Home Page___________</w:t>
      </w:r>
      <w:r>
        <w:t>______________________________________________________</w:t>
      </w:r>
      <w:r>
        <w:rPr>
          <w:rFonts w:hint="default"/>
          <w:lang w:val="en-US"/>
        </w:rPr>
        <w:t>5</w:t>
      </w:r>
    </w:p>
    <w:p>
      <w:pPr>
        <w:pStyle w:val="7"/>
        <w:numPr>
          <w:ilvl w:val="0"/>
          <w:numId w:val="1"/>
        </w:numPr>
        <w:spacing w:line="480" w:lineRule="auto"/>
      </w:pPr>
      <w:r>
        <w:rPr>
          <w:rFonts w:hint="default"/>
          <w:lang w:val="en-US"/>
        </w:rPr>
        <w:t>Experience Page_</w:t>
      </w:r>
      <w:r>
        <w:t>_____________________________________________________________5</w:t>
      </w:r>
    </w:p>
    <w:p>
      <w:pPr>
        <w:pStyle w:val="7"/>
        <w:numPr>
          <w:ilvl w:val="0"/>
          <w:numId w:val="1"/>
        </w:numPr>
        <w:spacing w:line="480" w:lineRule="auto"/>
      </w:pPr>
      <w:r>
        <w:rPr>
          <w:rFonts w:hint="default"/>
          <w:lang w:val="en-US"/>
        </w:rPr>
        <w:t>Services Page</w:t>
      </w:r>
      <w:r>
        <w:t>________________________________________________________________5</w:t>
      </w:r>
    </w:p>
    <w:p>
      <w:pPr>
        <w:pStyle w:val="7"/>
        <w:numPr>
          <w:ilvl w:val="0"/>
          <w:numId w:val="1"/>
        </w:numPr>
        <w:spacing w:line="480" w:lineRule="auto"/>
      </w:pPr>
      <w:r>
        <w:rPr>
          <w:rFonts w:hint="default"/>
          <w:lang w:val="en-US"/>
        </w:rPr>
        <w:t>Portfolio Page____________</w:t>
      </w:r>
      <w:r>
        <w:t>____________________________________________________</w:t>
      </w:r>
      <w:r>
        <w:rPr>
          <w:rFonts w:hint="default"/>
          <w:lang w:val="en-US"/>
        </w:rPr>
        <w:t>6</w:t>
      </w:r>
    </w:p>
    <w:p>
      <w:pPr>
        <w:pStyle w:val="7"/>
        <w:numPr>
          <w:ilvl w:val="0"/>
          <w:numId w:val="1"/>
        </w:numPr>
        <w:spacing w:line="480" w:lineRule="auto"/>
      </w:pPr>
      <w:r>
        <w:rPr>
          <w:rFonts w:hint="default"/>
          <w:lang w:val="en-US"/>
        </w:rPr>
        <w:t>Contacts Page</w:t>
      </w:r>
      <w:r>
        <w:t>________________________________________________________________6</w:t>
      </w:r>
    </w:p>
    <w:p>
      <w:pPr>
        <w:pStyle w:val="7"/>
        <w:numPr>
          <w:ilvl w:val="0"/>
          <w:numId w:val="1"/>
        </w:numPr>
        <w:spacing w:line="480" w:lineRule="auto"/>
      </w:pPr>
      <w:r>
        <w:rPr>
          <w:rFonts w:hint="default"/>
          <w:lang w:val="en-US"/>
        </w:rPr>
        <w:t>Blog Page___________________________________________________________________6</w:t>
      </w:r>
    </w:p>
    <w:p>
      <w:pPr>
        <w:pStyle w:val="7"/>
        <w:numPr>
          <w:ilvl w:val="0"/>
          <w:numId w:val="1"/>
        </w:numPr>
        <w:spacing w:line="480" w:lineRule="auto"/>
      </w:pPr>
      <w:r>
        <w:rPr>
          <w:rFonts w:hint="default"/>
          <w:lang w:val="en-US"/>
        </w:rPr>
        <w:t>Responsiveness (header&amp;footer)_________________________________________________7</w:t>
      </w:r>
    </w:p>
    <w:p>
      <w:pPr>
        <w:pStyle w:val="7"/>
        <w:numPr>
          <w:ilvl w:val="0"/>
          <w:numId w:val="1"/>
        </w:numPr>
        <w:spacing w:line="480" w:lineRule="auto"/>
      </w:pPr>
      <w:r>
        <w:rPr>
          <w:rFonts w:hint="default"/>
          <w:lang w:val="en-US"/>
        </w:rPr>
        <w:t>Links (Github&amp;Hosting)________________________________________________________7</w:t>
      </w:r>
    </w:p>
    <w:p>
      <w:pPr>
        <w:pStyle w:val="7"/>
        <w:numPr>
          <w:ilvl w:val="0"/>
          <w:numId w:val="1"/>
        </w:numPr>
        <w:spacing w:line="480" w:lineRule="auto"/>
      </w:pPr>
      <w:r>
        <w:rPr>
          <w:rFonts w:hint="default"/>
          <w:lang w:val="en-US"/>
        </w:rPr>
        <w:t>References__________________________________________________________________8</w:t>
      </w: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rPr>
          <w:rFonts w:hint="default" w:ascii="Calibri" w:hAnsi="Calibri" w:cs="Calibri"/>
          <w:sz w:val="22"/>
          <w:szCs w:val="22"/>
          <w:lang w:val="en-US"/>
        </w:rPr>
      </w:pPr>
      <w:r>
        <w:rPr>
          <w:rFonts w:hint="default" w:ascii="Calibri" w:hAnsi="Calibri" w:cs="Calibri"/>
          <w:sz w:val="22"/>
          <w:szCs w:val="22"/>
          <w:lang w:val="en-US"/>
        </w:rPr>
        <w:t>Audience Profile</w:t>
      </w:r>
    </w:p>
    <w:p>
      <w:pPr>
        <w:spacing w:line="480" w:lineRule="auto"/>
        <w:rPr>
          <w:rFonts w:hint="default" w:ascii="Calibri" w:hAnsi="Calibri" w:eastAsia="SimSun" w:cs="Calibri"/>
          <w:i w:val="0"/>
          <w:caps w:val="0"/>
          <w:color w:val="000000"/>
          <w:spacing w:val="0"/>
          <w:sz w:val="22"/>
          <w:szCs w:val="22"/>
          <w:shd w:val="clear" w:fill="FFFFFF"/>
          <w:lang w:val="en-US"/>
        </w:rPr>
      </w:pPr>
      <w:r>
        <w:rPr>
          <w:rFonts w:hint="default" w:ascii="Calibri" w:hAnsi="Calibri" w:cs="Calibri"/>
          <w:sz w:val="22"/>
          <w:szCs w:val="22"/>
          <w:lang w:val="en-US"/>
        </w:rPr>
        <w:t xml:space="preserve">Portfolio website is intended to showcase abilities and expertise of a web developer or other related job professional and/or to earn on affiliate program.  </w:t>
      </w:r>
      <w:r>
        <w:rPr>
          <w:rFonts w:hint="default" w:ascii="Calibri" w:hAnsi="Calibri" w:cs="Calibri"/>
          <w:sz w:val="22"/>
          <w:szCs w:val="22"/>
          <w:lang w:val="en-US"/>
        </w:rPr>
        <w:t xml:space="preserve">According to </w:t>
      </w:r>
      <w:r>
        <w:rPr>
          <w:rFonts w:hint="default" w:ascii="Calibri" w:hAnsi="Calibri" w:eastAsia="SimSun" w:cs="Calibri"/>
          <w:i w:val="0"/>
          <w:caps w:val="0"/>
          <w:color w:val="000000"/>
          <w:spacing w:val="0"/>
          <w:sz w:val="22"/>
          <w:szCs w:val="22"/>
          <w:shd w:val="clear" w:fill="FFFFFF"/>
        </w:rPr>
        <w:t xml:space="preserve">Arrington </w:t>
      </w:r>
      <w:r>
        <w:rPr>
          <w:rFonts w:hint="default" w:ascii="Calibri" w:hAnsi="Calibri" w:eastAsia="SimSun" w:cs="Calibri"/>
          <w:i w:val="0"/>
          <w:caps w:val="0"/>
          <w:color w:val="000000"/>
          <w:spacing w:val="0"/>
          <w:sz w:val="22"/>
          <w:szCs w:val="22"/>
          <w:shd w:val="clear" w:fill="FFFFFF"/>
          <w:lang w:val="en-US"/>
        </w:rPr>
        <w:t>(</w:t>
      </w:r>
      <w:r>
        <w:rPr>
          <w:rFonts w:hint="default" w:ascii="Calibri" w:hAnsi="Calibri" w:eastAsia="SimSun" w:cs="Calibri"/>
          <w:i w:val="0"/>
          <w:caps w:val="0"/>
          <w:color w:val="000000"/>
          <w:spacing w:val="0"/>
          <w:sz w:val="22"/>
          <w:szCs w:val="22"/>
          <w:shd w:val="clear" w:fill="FFFFFF"/>
        </w:rPr>
        <w:t>2016)</w:t>
      </w:r>
      <w:r>
        <w:rPr>
          <w:rFonts w:hint="default" w:ascii="Calibri" w:hAnsi="Calibri" w:eastAsia="SimSun" w:cs="Calibri"/>
          <w:i w:val="0"/>
          <w:caps w:val="0"/>
          <w:color w:val="000000"/>
          <w:spacing w:val="0"/>
          <w:sz w:val="22"/>
          <w:szCs w:val="22"/>
          <w:shd w:val="clear" w:fill="FFFFFF"/>
          <w:lang w:val="en-US"/>
        </w:rPr>
        <w:t xml:space="preserve">, before designing the website its crucial to ‘start with the end in mind’, which means to have clear understanding of audience, their needs, interests and what functionality might be appropriate for them. </w:t>
      </w:r>
      <w:r>
        <w:rPr>
          <w:rFonts w:hint="default" w:ascii="Calibri" w:hAnsi="Calibri" w:cs="Calibri"/>
          <w:sz w:val="22"/>
          <w:szCs w:val="22"/>
          <w:lang w:val="en-US"/>
        </w:rPr>
        <w:t xml:space="preserve">Identifying right audience is important in order to get higher audience engagement, better reputation, decreased bounce rate and high return on initial design investment </w:t>
      </w:r>
      <w:r>
        <w:rPr>
          <w:rFonts w:hint="default" w:ascii="Calibri" w:hAnsi="Calibri" w:eastAsia="SimSun" w:cs="Calibri"/>
          <w:i w:val="0"/>
          <w:caps w:val="0"/>
          <w:color w:val="000000"/>
          <w:spacing w:val="0"/>
          <w:sz w:val="22"/>
          <w:szCs w:val="22"/>
          <w:shd w:val="clear" w:fill="FFFFFF"/>
        </w:rPr>
        <w:t>(Fomby, 2019)</w:t>
      </w:r>
      <w:r>
        <w:rPr>
          <w:rFonts w:hint="default" w:ascii="Calibri" w:hAnsi="Calibri" w:cs="Calibri"/>
          <w:sz w:val="22"/>
          <w:szCs w:val="22"/>
          <w:lang w:val="en-US"/>
        </w:rPr>
        <w:t xml:space="preserve">. </w:t>
      </w:r>
      <w:r>
        <w:rPr>
          <w:rFonts w:hint="default" w:ascii="Calibri" w:hAnsi="Calibri" w:eastAsia="SimSun" w:cs="Calibri"/>
          <w:i w:val="0"/>
          <w:caps w:val="0"/>
          <w:color w:val="000000"/>
          <w:spacing w:val="0"/>
          <w:sz w:val="22"/>
          <w:szCs w:val="22"/>
          <w:shd w:val="clear" w:fill="FFFFFF"/>
          <w:lang w:val="en-US"/>
        </w:rPr>
        <w:t>For the website, two target audience were identified:</w:t>
      </w:r>
    </w:p>
    <w:p>
      <w:pPr>
        <w:numPr>
          <w:ilvl w:val="0"/>
          <w:numId w:val="2"/>
        </w:numPr>
        <w:spacing w:line="480" w:lineRule="auto"/>
        <w:ind w:left="420" w:leftChars="0" w:hanging="420" w:firstLineChars="0"/>
        <w:rPr>
          <w:rFonts w:hint="default" w:ascii="Calibri" w:hAnsi="Calibri" w:eastAsia="SimSun" w:cs="Calibri"/>
          <w:i w:val="0"/>
          <w:caps w:val="0"/>
          <w:color w:val="000000"/>
          <w:spacing w:val="0"/>
          <w:sz w:val="22"/>
          <w:szCs w:val="22"/>
          <w:shd w:val="clear" w:fill="FFFFFF"/>
          <w:lang w:val="en-US"/>
        </w:rPr>
      </w:pPr>
      <w:r>
        <w:rPr>
          <w:rFonts w:hint="default" w:ascii="Calibri" w:hAnsi="Calibri" w:eastAsia="SimSun" w:cs="Calibri"/>
          <w:i w:val="0"/>
          <w:caps w:val="0"/>
          <w:color w:val="000000"/>
          <w:spacing w:val="0"/>
          <w:sz w:val="22"/>
          <w:szCs w:val="22"/>
          <w:shd w:val="clear" w:fill="FFFFFF"/>
          <w:lang w:val="en-US"/>
        </w:rPr>
        <w:t xml:space="preserve">potential employees looking for branding, website design, web development and other creative and technical services. These include start-up companies looking for company website, </w:t>
      </w:r>
      <w:r>
        <w:rPr>
          <w:rFonts w:hint="default" w:ascii="Calibri" w:hAnsi="Calibri" w:eastAsia="SimSun" w:cs="Calibri"/>
          <w:i w:val="0"/>
          <w:color w:val="000000"/>
          <w:spacing w:val="0"/>
          <w:sz w:val="22"/>
          <w:szCs w:val="22"/>
          <w:shd w:val="clear" w:fill="FFFFFF"/>
          <w:lang w:val="en-US"/>
        </w:rPr>
        <w:t>packaging</w:t>
      </w:r>
      <w:r>
        <w:rPr>
          <w:rFonts w:hint="default" w:ascii="Calibri" w:hAnsi="Calibri" w:eastAsia="SimSun" w:cs="Calibri"/>
          <w:i w:val="0"/>
          <w:caps w:val="0"/>
          <w:color w:val="000000"/>
          <w:spacing w:val="0"/>
          <w:sz w:val="22"/>
          <w:szCs w:val="22"/>
          <w:shd w:val="clear" w:fill="FFFFFF"/>
          <w:lang w:val="en-US"/>
        </w:rPr>
        <w:t xml:space="preserve"> design or branding solution; software development companies looking for short-term or long term employees in web development and design fields; professionals wishing showcase their work (ex. </w:t>
      </w:r>
      <w:r>
        <w:rPr>
          <w:rFonts w:hint="default" w:ascii="Calibri" w:hAnsi="Calibri" w:eastAsia="SimSun" w:cs="Calibri"/>
          <w:i w:val="0"/>
          <w:color w:val="000000"/>
          <w:spacing w:val="0"/>
          <w:sz w:val="22"/>
          <w:szCs w:val="22"/>
          <w:shd w:val="clear" w:fill="FFFFFF"/>
          <w:lang w:val="en-US"/>
        </w:rPr>
        <w:t>P</w:t>
      </w:r>
      <w:r>
        <w:rPr>
          <w:rFonts w:hint="default" w:ascii="Calibri" w:hAnsi="Calibri" w:eastAsia="SimSun" w:cs="Calibri"/>
          <w:i w:val="0"/>
          <w:caps w:val="0"/>
          <w:color w:val="000000"/>
          <w:spacing w:val="0"/>
          <w:sz w:val="22"/>
          <w:szCs w:val="22"/>
          <w:shd w:val="clear" w:fill="FFFFFF"/>
          <w:lang w:val="en-US"/>
        </w:rPr>
        <w:t>hotographs or artists). People who has understanding of design principles and color schemes.</w:t>
      </w:r>
    </w:p>
    <w:p>
      <w:pPr>
        <w:numPr>
          <w:ilvl w:val="0"/>
          <w:numId w:val="2"/>
        </w:numPr>
        <w:spacing w:line="480" w:lineRule="auto"/>
        <w:ind w:left="420" w:leftChars="0" w:hanging="420" w:firstLineChars="0"/>
        <w:rPr>
          <w:rFonts w:hint="default" w:ascii="Calibri" w:hAnsi="Calibri" w:eastAsia="SimSun" w:cs="Calibri"/>
          <w:i w:val="0"/>
          <w:caps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prospective</w:t>
      </w:r>
      <w:r>
        <w:rPr>
          <w:rFonts w:hint="default" w:ascii="Calibri" w:hAnsi="Calibri" w:eastAsia="SimSun" w:cs="Calibri"/>
          <w:i w:val="0"/>
          <w:caps w:val="0"/>
          <w:color w:val="000000"/>
          <w:spacing w:val="0"/>
          <w:sz w:val="22"/>
          <w:szCs w:val="22"/>
          <w:shd w:val="clear" w:fill="FFFFFF"/>
          <w:lang w:val="en-US"/>
        </w:rPr>
        <w:t xml:space="preserve"> users, web development and design novices, wishing to get beneficial information on design and development and looking for needed web sources for work. This audience was meant to have basic knowledge of design principles and functionality.</w:t>
      </w:r>
    </w:p>
    <w:p>
      <w:pPr>
        <w:numPr>
          <w:numId w:val="0"/>
        </w:numPr>
        <w:spacing w:line="480" w:lineRule="auto"/>
        <w:ind w:leftChars="0"/>
        <w:rPr>
          <w:rFonts w:hint="default" w:ascii="Calibri" w:hAnsi="Calibri" w:eastAsia="SimSun" w:cs="Calibri"/>
          <w:i w:val="0"/>
          <w:caps w:val="0"/>
          <w:color w:val="000000"/>
          <w:spacing w:val="0"/>
          <w:sz w:val="22"/>
          <w:szCs w:val="22"/>
          <w:shd w:val="clear" w:fill="FFFFFF"/>
          <w:lang w:val="en-US"/>
        </w:rPr>
      </w:pPr>
      <w:r>
        <w:rPr>
          <w:rFonts w:hint="default" w:ascii="Calibri" w:hAnsi="Calibri" w:eastAsia="SimSun" w:cs="Calibri"/>
          <w:i w:val="0"/>
          <w:caps w:val="0"/>
          <w:color w:val="000000"/>
          <w:spacing w:val="0"/>
          <w:sz w:val="22"/>
          <w:szCs w:val="22"/>
          <w:shd w:val="clear" w:fill="FFFFFF"/>
          <w:lang w:val="en-US"/>
        </w:rPr>
        <w:t xml:space="preserve">Concluding from targeted audience, it is clear that website need to be fairly simple, as I assumed that people using the website will have moderate knowledge of design and development. Color scheme was chosen to match with overall portfolio elements (ex. </w:t>
      </w:r>
      <w:r>
        <w:rPr>
          <w:rFonts w:hint="default" w:ascii="Calibri" w:hAnsi="Calibri" w:eastAsia="SimSun" w:cs="Calibri"/>
          <w:i w:val="0"/>
          <w:color w:val="000000"/>
          <w:spacing w:val="0"/>
          <w:sz w:val="22"/>
          <w:szCs w:val="22"/>
          <w:shd w:val="clear" w:fill="FFFFFF"/>
          <w:lang w:val="en-US"/>
        </w:rPr>
        <w:t>I</w:t>
      </w:r>
      <w:r>
        <w:rPr>
          <w:rFonts w:hint="default" w:ascii="Calibri" w:hAnsi="Calibri" w:eastAsia="SimSun" w:cs="Calibri"/>
          <w:i w:val="0"/>
          <w:caps w:val="0"/>
          <w:color w:val="000000"/>
          <w:spacing w:val="0"/>
          <w:sz w:val="22"/>
          <w:szCs w:val="22"/>
          <w:shd w:val="clear" w:fill="FFFFFF"/>
          <w:lang w:val="en-US"/>
        </w:rPr>
        <w:t>mages). The concept of neumorphism was used to attract both audience, as it is up-to-date trend of 2020. Most of the pages are targeting potential employees, only Blog is intended for design and development novices with links to external sources (might be used for affiliate program). The design of home page was first created on figma and then code was written (image included in zip file). Some changes was made during coding and other pages were created in consistence with the home page.</w:t>
      </w:r>
    </w:p>
    <w:p>
      <w:pPr>
        <w:numPr>
          <w:numId w:val="0"/>
        </w:numPr>
        <w:spacing w:line="480" w:lineRule="auto"/>
        <w:ind w:leftChars="0"/>
        <w:rPr>
          <w:rFonts w:hint="default" w:ascii="Calibri" w:hAnsi="Calibri" w:eastAsia="SimSun" w:cs="Calibri"/>
          <w:i w:val="0"/>
          <w:caps w:val="0"/>
          <w:color w:val="000000"/>
          <w:spacing w:val="0"/>
          <w:sz w:val="22"/>
          <w:szCs w:val="22"/>
          <w:shd w:val="clear" w:fill="FFFFFF"/>
          <w:lang w:val="en-US"/>
        </w:rPr>
      </w:pPr>
      <w:r>
        <w:rPr>
          <w:rFonts w:hint="default" w:ascii="Calibri" w:hAnsi="Calibri" w:eastAsia="SimSun" w:cs="Calibri"/>
          <w:i w:val="0"/>
          <w:caps w:val="0"/>
          <w:color w:val="000000"/>
          <w:spacing w:val="0"/>
          <w:sz w:val="22"/>
          <w:szCs w:val="22"/>
          <w:shd w:val="clear" w:fill="FFFFFF"/>
          <w:lang w:val="en-US"/>
        </w:rPr>
        <w:t>Home Page</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aps w:val="0"/>
          <w:color w:val="000000"/>
          <w:spacing w:val="0"/>
          <w:sz w:val="22"/>
          <w:szCs w:val="22"/>
          <w:shd w:val="clear" w:fill="FFFFFF"/>
          <w:lang w:val="en-US"/>
        </w:rPr>
        <w:t>Home page is designed to serve as overview of the developer expertise, experience, partially review of works and some blog material. First section with flexbox display consists of three divs, two of which represents general information about the developer and on with round border holds image oh her.  Buttons were created using shadows to give neumorphic form and when hovered inner shadow is applied. Services part, also flexbox display, consists of 4 divs with h1 text. The spacing behind flexbox usage is the ease of control of the element position, size and</w:t>
      </w:r>
      <w:r>
        <w:rPr>
          <w:rFonts w:hint="default" w:ascii="Calibri" w:hAnsi="Calibri" w:eastAsia="SimSun" w:cs="Calibri"/>
          <w:i w:val="0"/>
          <w:caps w:val="0"/>
          <w:color w:val="000000"/>
          <w:spacing w:val="0"/>
          <w:sz w:val="22"/>
          <w:szCs w:val="22"/>
          <w:shd w:val="clear" w:fill="FFFFFF"/>
          <w:lang w:val="en-US"/>
        </w:rPr>
        <w:t xml:space="preserve"> spacing relative to their parents elements and each other. The next section education &amp; skills is also used with flexbox and divided into 2 divs, skill elements HTML, CSS, JAVASCRIPT and FIGMA are created and forward fill animation is applied with before and after pseudo </w:t>
      </w:r>
      <w:r>
        <w:rPr>
          <w:rFonts w:hint="default" w:ascii="Calibri" w:hAnsi="Calibri" w:eastAsia="SimSun" w:cs="Calibri"/>
          <w:i w:val="0"/>
          <w:color w:val="000000"/>
          <w:spacing w:val="0"/>
          <w:sz w:val="22"/>
          <w:szCs w:val="22"/>
          <w:shd w:val="clear" w:fill="FFFFFF"/>
          <w:lang w:val="en-US"/>
        </w:rPr>
        <w:t xml:space="preserve">elements in CSS. Next, for portfolio section grid display with three column was used and images are placed. Grid also allows flexibility of the section. Button with the same principle as first two was created. Blog section is also displayed flex and several divs serve as blog elements holder. On HTML onclick event is applied which redirect user to blog page when pressed. </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 xml:space="preserve">Experience Page </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 xml:space="preserve">For this page timeline is created. With after pseudo element vertical ruler and circles were created, with before arrows, that comes from content container and points to ruler, is created. To make timeline responsive media query for less than 600px screen was added. First, timeline was placed to the left, container was set for full width, all arrows were directed to the left and circles were placed accordingly. Styling was made too match overall design, specifically same neumorphic design was applied. </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Services Page</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The page consists of two parts: services cards and table for pricing. Services page was made using flexbox and within each div flex is used. Divs contain image and text that do not resize but restructure. For the table also flexbox is applied, which made it responsive for different screen sizes. After the table, two buttons with initial design were created, one of which redirects to portfolio page, the second to contacts page.</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Portfolio Page</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 xml:space="preserve">All portfolio page is displayed as flexbox and has some interactive elements. Firstly, onclick event is added to buttons: appear function is assigned to ‘more’ and disappear function to ‘less’. When ‘more’ is clicked div - text on project information is displayed, and when ‘less’ is clicked div display is hidden. Next, to each image swipe function is assigned with onclick event. When image is clicked, new window with full image is opened. Moreover, when image is pointed transformation of image happens, namely it scales to 1.05 and opacity is reduced with CSS. </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Contacts page</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 xml:space="preserve">For this page a simple flex form with two text input, option selector and text area was created. Validation of the form is done using validate function with onsubmit event. When user does not write anything to first name, last name or email placeholders alert message is displayed. Text area is left optional. </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Blog page</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Blog page consists of sticky sidebar containing three divs and several sections. To make page responsive, sidebar is kept up to 770px screen, for smaller screen it does not fit. Blog content is taken from Crello Team (2020). External website link added to ‘Eleanor Hardiman’, which redirects user to her personal web page. This might be taken as affiliate program. Blog itself consists of images, text, list.</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Responsiveness</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 xml:space="preserve">Responsiveness of the pages mostly ensured by usage of flexbox and grid. Additionally, media queries for screens less than 1500px, 770px, 430px were used. </w:t>
      </w:r>
    </w:p>
    <w:p>
      <w:pPr>
        <w:numPr>
          <w:numId w:val="0"/>
        </w:numPr>
        <w:spacing w:line="480" w:lineRule="auto"/>
        <w:ind w:leftChars="0"/>
        <w:rPr>
          <w:rFonts w:hint="default" w:ascii="Calibri" w:hAnsi="Calibri" w:eastAsia="SimSun" w:cs="Calibri"/>
          <w:i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Header consists of logo and navigation items which are styled with neumorphism. Hamburger menu is added for screens less than 1500px. JavaScript click event is used to block and cancel display of hamburger menu icon.</w:t>
      </w:r>
    </w:p>
    <w:p>
      <w:pPr>
        <w:numPr>
          <w:numId w:val="0"/>
        </w:numPr>
        <w:spacing w:line="480" w:lineRule="auto"/>
        <w:ind w:leftChars="0"/>
        <w:rPr>
          <w:rFonts w:hint="default" w:ascii="Calibri" w:hAnsi="Calibri" w:eastAsia="SimSun" w:cs="Calibri"/>
          <w:i w:val="0"/>
          <w:caps w:val="0"/>
          <w:color w:val="000000"/>
          <w:spacing w:val="0"/>
          <w:sz w:val="22"/>
          <w:szCs w:val="22"/>
          <w:shd w:val="clear" w:fill="FFFFFF"/>
          <w:lang w:val="en-US"/>
        </w:rPr>
      </w:pPr>
      <w:r>
        <w:rPr>
          <w:rFonts w:hint="default" w:ascii="Calibri" w:hAnsi="Calibri" w:eastAsia="SimSun" w:cs="Calibri"/>
          <w:i w:val="0"/>
          <w:color w:val="000000"/>
          <w:spacing w:val="0"/>
          <w:sz w:val="22"/>
          <w:szCs w:val="22"/>
          <w:shd w:val="clear" w:fill="FFFFFF"/>
          <w:lang w:val="en-US"/>
        </w:rPr>
        <w:t>For footer part, logo, navigation items, social media icons and text at the end is used. Hover is used to trigger clicking. Social media icons redirect users to main page, except for github that directs to a github account.</w:t>
      </w:r>
      <w:r>
        <w:rPr>
          <w:rFonts w:hint="default" w:ascii="Calibri" w:hAnsi="Calibri" w:eastAsia="SimSun" w:cs="Calibri"/>
          <w:i w:val="0"/>
          <w:caps w:val="0"/>
          <w:color w:val="000000"/>
          <w:spacing w:val="0"/>
          <w:sz w:val="22"/>
          <w:szCs w:val="22"/>
          <w:shd w:val="clear" w:fill="FFFFFF"/>
          <w:lang w:val="en-US"/>
        </w:rPr>
        <w:t xml:space="preserve">   </w:t>
      </w:r>
    </w:p>
    <w:p>
      <w:pPr>
        <w:numPr>
          <w:numId w:val="0"/>
        </w:numPr>
        <w:spacing w:line="480" w:lineRule="auto"/>
        <w:ind w:leftChars="0"/>
        <w:rPr>
          <w:rFonts w:hint="default" w:ascii="Calibri" w:hAnsi="Calibri" w:eastAsia="SimSun" w:cs="Calibri"/>
          <w:i w:val="0"/>
          <w:caps w:val="0"/>
          <w:color w:val="000000"/>
          <w:spacing w:val="0"/>
          <w:sz w:val="22"/>
          <w:szCs w:val="22"/>
          <w:shd w:val="clear" w:fill="FFFFFF"/>
          <w:lang w:val="en-US"/>
        </w:rPr>
      </w:pPr>
      <w:r>
        <w:rPr>
          <w:rFonts w:hint="default" w:ascii="Calibri" w:hAnsi="Calibri" w:eastAsia="SimSun" w:cs="Calibri"/>
          <w:i w:val="0"/>
          <w:caps w:val="0"/>
          <w:color w:val="000000"/>
          <w:spacing w:val="0"/>
          <w:sz w:val="22"/>
          <w:szCs w:val="22"/>
          <w:shd w:val="clear" w:fill="FFFFFF"/>
          <w:lang w:val="en-US"/>
        </w:rPr>
        <w:t>Overall, pages are consistent, user-friendly and designed with the latest design trend guidelines. Several CSS files were used because too much code and having them separate for each page make code easier to read and modify.</w:t>
      </w:r>
      <w:bookmarkStart w:id="0" w:name="_GoBack"/>
      <w:bookmarkEnd w:id="0"/>
    </w:p>
    <w:p>
      <w:pPr>
        <w:numPr>
          <w:numId w:val="0"/>
        </w:numPr>
        <w:spacing w:line="480" w:lineRule="auto"/>
        <w:ind w:leftChars="0"/>
        <w:rPr>
          <w:rFonts w:hint="default" w:ascii="Calibri" w:hAnsi="Calibri" w:eastAsia="SimSun" w:cs="Calibri"/>
          <w:i w:val="0"/>
          <w:caps w:val="0"/>
          <w:color w:val="000000"/>
          <w:spacing w:val="0"/>
          <w:sz w:val="22"/>
          <w:szCs w:val="22"/>
          <w:shd w:val="clear" w:fill="FFFFFF"/>
          <w:lang w:val="en-US"/>
        </w:rPr>
      </w:pPr>
    </w:p>
    <w:p>
      <w:pPr>
        <w:numPr>
          <w:numId w:val="0"/>
        </w:numPr>
        <w:spacing w:line="480" w:lineRule="auto"/>
        <w:ind w:leftChars="0"/>
        <w:rPr>
          <w:rFonts w:hint="default" w:ascii="Calibri" w:hAnsi="Calibri" w:eastAsia="SimSun" w:cs="Calibri"/>
          <w:i w:val="0"/>
          <w:caps w:val="0"/>
          <w:color w:val="000000"/>
          <w:spacing w:val="0"/>
          <w:sz w:val="22"/>
          <w:szCs w:val="22"/>
          <w:shd w:val="clear" w:fill="FFFFFF"/>
          <w:lang w:val="en-US"/>
        </w:rPr>
      </w:pPr>
    </w:p>
    <w:p>
      <w:pPr>
        <w:spacing w:line="480" w:lineRule="auto"/>
      </w:pPr>
      <w:r>
        <w:t>Link to website:</w:t>
      </w:r>
    </w:p>
    <w:p>
      <w:pPr>
        <w:spacing w:line="480" w:lineRule="auto"/>
        <w:rPr>
          <w:rFonts w:hint="default"/>
          <w:lang w:val="en-US"/>
        </w:rPr>
      </w:pPr>
      <w:r>
        <w:t>Link to Github:</w:t>
      </w:r>
      <w:r>
        <w:rPr>
          <w:rFonts w:hint="default"/>
          <w:lang w:val="en-US"/>
        </w:rPr>
        <w:t xml:space="preserve"> https://github.com/00010863wiut/CW-Web-tech</w:t>
      </w:r>
    </w:p>
    <w:p>
      <w:pPr>
        <w:spacing w:line="480" w:lineRule="auto"/>
        <w:jc w:val="center"/>
        <w:rPr>
          <w:b/>
          <w:bCs/>
        </w:rPr>
      </w:pPr>
    </w:p>
    <w:p>
      <w:pPr>
        <w:spacing w:line="480" w:lineRule="auto"/>
        <w:jc w:val="center"/>
        <w:rPr>
          <w:b/>
          <w:bCs/>
        </w:rPr>
      </w:pPr>
    </w:p>
    <w:p>
      <w:pPr>
        <w:spacing w:line="480" w:lineRule="auto"/>
        <w:jc w:val="center"/>
        <w:rPr>
          <w:b/>
          <w:bCs/>
        </w:rPr>
      </w:pPr>
    </w:p>
    <w:p>
      <w:pPr>
        <w:spacing w:line="480" w:lineRule="auto"/>
        <w:jc w:val="center"/>
        <w:rPr>
          <w:b/>
          <w:bCs/>
        </w:rPr>
      </w:pPr>
    </w:p>
    <w:p>
      <w:pPr>
        <w:spacing w:line="480" w:lineRule="auto"/>
        <w:jc w:val="center"/>
        <w:rPr>
          <w:b/>
          <w:bCs/>
        </w:rPr>
      </w:pPr>
    </w:p>
    <w:p>
      <w:pPr>
        <w:spacing w:line="480" w:lineRule="auto"/>
        <w:jc w:val="center"/>
        <w:rPr>
          <w:b/>
          <w:bCs/>
        </w:rPr>
      </w:pPr>
    </w:p>
    <w:p>
      <w:pPr>
        <w:spacing w:line="480" w:lineRule="auto"/>
        <w:jc w:val="center"/>
        <w:rPr>
          <w:b/>
          <w:bCs/>
        </w:rPr>
      </w:pPr>
    </w:p>
    <w:p>
      <w:pPr>
        <w:spacing w:line="480" w:lineRule="auto"/>
        <w:jc w:val="center"/>
        <w:rPr>
          <w:b/>
          <w:bCs/>
        </w:rPr>
      </w:pPr>
    </w:p>
    <w:p>
      <w:pPr>
        <w:spacing w:line="480" w:lineRule="auto"/>
        <w:jc w:val="center"/>
        <w:rPr>
          <w:b/>
          <w:bCs/>
        </w:rPr>
      </w:pPr>
      <w:r>
        <w:rPr>
          <w:b/>
          <w:bCs/>
        </w:rPr>
        <w:t>References</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bdr w:val="none" w:color="auto" w:sz="0" w:space="0"/>
        </w:rPr>
      </w:pPr>
      <w:r>
        <w:rPr>
          <w:rFonts w:hint="default" w:ascii="Times New Roman" w:hAnsi="Times New Roman" w:cs="Times New Roman"/>
          <w:i w:val="0"/>
          <w:caps w:val="0"/>
          <w:color w:val="000000"/>
          <w:spacing w:val="0"/>
          <w:sz w:val="24"/>
          <w:szCs w:val="24"/>
          <w:bdr w:val="none" w:color="auto" w:sz="0" w:space="0"/>
        </w:rPr>
        <w:t>Arrington, L. (2016). Website Design &amp; Marketing for Your Target Audience. </w:t>
      </w:r>
      <w:r>
        <w:rPr>
          <w:rFonts w:hint="default" w:ascii="Times New Roman" w:hAnsi="Times New Roman" w:cs="Times New Roman"/>
          <w:i/>
          <w:caps w:val="0"/>
          <w:color w:val="000000"/>
          <w:spacing w:val="0"/>
          <w:sz w:val="24"/>
          <w:szCs w:val="24"/>
          <w:bdr w:val="none" w:color="auto" w:sz="0" w:space="0"/>
        </w:rPr>
        <w:t>TheeDigital</w:t>
      </w:r>
      <w:r>
        <w:rPr>
          <w:rFonts w:hint="default" w:ascii="Times New Roman" w:hAnsi="Times New Roman" w:cs="Times New Roman"/>
          <w:i w:val="0"/>
          <w:caps w:val="0"/>
          <w:color w:val="000000"/>
          <w:spacing w:val="0"/>
          <w:sz w:val="24"/>
          <w:szCs w:val="24"/>
          <w:bdr w:val="none" w:color="auto" w:sz="0" w:space="0"/>
        </w:rPr>
        <w:t>. Available from https://www.theedigital.com/blog/website-design-marketing-target-audience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bdr w:val="none" w:color="auto" w:sz="0" w:space="0"/>
        </w:rPr>
        <w:t>Baygulov, E. (2020). Shop [image]. </w:t>
      </w:r>
      <w:r>
        <w:rPr>
          <w:rFonts w:hint="default" w:ascii="Times New Roman" w:hAnsi="Times New Roman" w:cs="Times New Roman"/>
          <w:i/>
          <w:caps w:val="0"/>
          <w:color w:val="000000"/>
          <w:spacing w:val="0"/>
          <w:sz w:val="24"/>
          <w:szCs w:val="24"/>
          <w:bdr w:val="none" w:color="auto" w:sz="0" w:space="0"/>
        </w:rPr>
        <w:t>Dribbble</w:t>
      </w:r>
      <w:r>
        <w:rPr>
          <w:rFonts w:hint="default" w:ascii="Times New Roman" w:hAnsi="Times New Roman" w:cs="Times New Roman"/>
          <w:i w:val="0"/>
          <w:caps w:val="0"/>
          <w:color w:val="000000"/>
          <w:spacing w:val="0"/>
          <w:sz w:val="24"/>
          <w:szCs w:val="24"/>
          <w:bdr w:val="none" w:color="auto" w:sz="0" w:space="0"/>
        </w:rPr>
        <w:t>. Available from https://dribbble.com/shots/5078611-Shop/attachments/5078611-Shop?mode=media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bdr w:val="none" w:color="auto" w:sz="0" w:space="0"/>
        </w:rPr>
      </w:pPr>
      <w:r>
        <w:rPr>
          <w:rFonts w:hint="default" w:ascii="Times New Roman" w:hAnsi="Times New Roman" w:cs="Times New Roman"/>
          <w:i w:val="0"/>
          <w:caps w:val="0"/>
          <w:color w:val="000000"/>
          <w:spacing w:val="0"/>
          <w:sz w:val="24"/>
          <w:szCs w:val="24"/>
          <w:bdr w:val="none" w:color="auto" w:sz="0" w:space="0"/>
        </w:rPr>
        <w:t>Bonté, N. (2020). Kendrick Lamar - Web Design [image]. </w:t>
      </w:r>
      <w:r>
        <w:rPr>
          <w:rFonts w:hint="default" w:ascii="Times New Roman" w:hAnsi="Times New Roman" w:cs="Times New Roman"/>
          <w:i/>
          <w:caps w:val="0"/>
          <w:color w:val="000000"/>
          <w:spacing w:val="0"/>
          <w:sz w:val="24"/>
          <w:szCs w:val="24"/>
          <w:bdr w:val="none" w:color="auto" w:sz="0" w:space="0"/>
        </w:rPr>
        <w:t>Dribbble</w:t>
      </w:r>
      <w:r>
        <w:rPr>
          <w:rFonts w:hint="default" w:ascii="Times New Roman" w:hAnsi="Times New Roman" w:cs="Times New Roman"/>
          <w:i w:val="0"/>
          <w:caps w:val="0"/>
          <w:color w:val="000000"/>
          <w:spacing w:val="0"/>
          <w:sz w:val="24"/>
          <w:szCs w:val="24"/>
          <w:bdr w:val="none" w:color="auto" w:sz="0" w:space="0"/>
        </w:rPr>
        <w:t>. Available from https://cdn.dribbble.com/users/463386/screenshots/4289922/kendrick-mobil2.jpg?compress=1&amp;resize=800x600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bdr w:val="none" w:color="auto" w:sz="0" w:space="0"/>
        </w:rPr>
      </w:pPr>
      <w:r>
        <w:rPr>
          <w:rFonts w:hint="default" w:ascii="Times New Roman" w:hAnsi="Times New Roman" w:cs="Times New Roman"/>
          <w:i w:val="0"/>
          <w:caps w:val="0"/>
          <w:color w:val="000000"/>
          <w:spacing w:val="0"/>
          <w:sz w:val="24"/>
          <w:szCs w:val="24"/>
          <w:bdr w:val="none" w:color="auto" w:sz="0" w:space="0"/>
        </w:rPr>
        <w:t>Crello Team. (2019). Graphic Design Trends for 2020. </w:t>
      </w:r>
      <w:r>
        <w:rPr>
          <w:rFonts w:hint="default" w:ascii="Times New Roman" w:hAnsi="Times New Roman" w:cs="Times New Roman"/>
          <w:i/>
          <w:caps w:val="0"/>
          <w:color w:val="000000"/>
          <w:spacing w:val="0"/>
          <w:sz w:val="24"/>
          <w:szCs w:val="24"/>
          <w:bdr w:val="none" w:color="auto" w:sz="0" w:space="0"/>
        </w:rPr>
        <w:t>Crello Blog</w:t>
      </w:r>
      <w:r>
        <w:rPr>
          <w:rFonts w:hint="default" w:ascii="Times New Roman" w:hAnsi="Times New Roman" w:cs="Times New Roman"/>
          <w:i w:val="0"/>
          <w:caps w:val="0"/>
          <w:color w:val="000000"/>
          <w:spacing w:val="0"/>
          <w:sz w:val="24"/>
          <w:szCs w:val="24"/>
          <w:bdr w:val="none" w:color="auto" w:sz="0" w:space="0"/>
        </w:rPr>
        <w:t>. Available from https://crello.com/blog/graphic-design-trends-2020/#Serious-beauty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bdr w:val="none" w:color="auto" w:sz="0" w:space="0"/>
        </w:rPr>
      </w:pPr>
      <w:r>
        <w:rPr>
          <w:rFonts w:hint="default" w:ascii="Times New Roman" w:hAnsi="Times New Roman" w:cs="Times New Roman"/>
          <w:i w:val="0"/>
          <w:caps w:val="0"/>
          <w:color w:val="000000"/>
          <w:spacing w:val="0"/>
          <w:sz w:val="24"/>
          <w:szCs w:val="24"/>
          <w:bdr w:val="none" w:color="auto" w:sz="0" w:space="0"/>
        </w:rPr>
        <w:t>Crello Team. (2020). Monochrome vs Multicolor [image]. </w:t>
      </w:r>
      <w:r>
        <w:rPr>
          <w:rFonts w:hint="default" w:ascii="Times New Roman" w:hAnsi="Times New Roman" w:cs="Times New Roman"/>
          <w:i/>
          <w:caps w:val="0"/>
          <w:color w:val="000000"/>
          <w:spacing w:val="0"/>
          <w:sz w:val="24"/>
          <w:szCs w:val="24"/>
          <w:bdr w:val="none" w:color="auto" w:sz="0" w:space="0"/>
        </w:rPr>
        <w:t>Crello</w:t>
      </w:r>
      <w:r>
        <w:rPr>
          <w:rFonts w:hint="default" w:ascii="Times New Roman" w:hAnsi="Times New Roman" w:cs="Times New Roman"/>
          <w:i w:val="0"/>
          <w:caps w:val="0"/>
          <w:color w:val="000000"/>
          <w:spacing w:val="0"/>
          <w:sz w:val="24"/>
          <w:szCs w:val="24"/>
          <w:bdr w:val="none" w:color="auto" w:sz="0" w:space="0"/>
        </w:rPr>
        <w:t>. Available from https://crello-wordpress.s3.eu-west-1.amazonaws.com/blog/wp-content/uploads/2019/12/Monochrome-vs-multicolor.jpg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bdr w:val="none" w:color="auto" w:sz="0" w:space="0"/>
        </w:rPr>
      </w:pPr>
      <w:r>
        <w:rPr>
          <w:rFonts w:hint="default" w:ascii="Times New Roman" w:hAnsi="Times New Roman" w:cs="Times New Roman"/>
          <w:i w:val="0"/>
          <w:caps w:val="0"/>
          <w:color w:val="000000"/>
          <w:spacing w:val="0"/>
          <w:sz w:val="24"/>
          <w:szCs w:val="24"/>
          <w:bdr w:val="none" w:color="auto" w:sz="0" w:space="0"/>
        </w:rPr>
        <w:t>Flores, H. (2018). Type // Collage // 3 [image]. </w:t>
      </w:r>
      <w:r>
        <w:rPr>
          <w:rFonts w:hint="default" w:ascii="Times New Roman" w:hAnsi="Times New Roman" w:cs="Times New Roman"/>
          <w:i/>
          <w:caps w:val="0"/>
          <w:color w:val="000000"/>
          <w:spacing w:val="0"/>
          <w:sz w:val="24"/>
          <w:szCs w:val="24"/>
          <w:bdr w:val="none" w:color="auto" w:sz="0" w:space="0"/>
        </w:rPr>
        <w:t>Behance</w:t>
      </w:r>
      <w:r>
        <w:rPr>
          <w:rFonts w:hint="default" w:ascii="Times New Roman" w:hAnsi="Times New Roman" w:cs="Times New Roman"/>
          <w:i w:val="0"/>
          <w:caps w:val="0"/>
          <w:color w:val="000000"/>
          <w:spacing w:val="0"/>
          <w:sz w:val="24"/>
          <w:szCs w:val="24"/>
          <w:bdr w:val="none" w:color="auto" w:sz="0" w:space="0"/>
        </w:rPr>
        <w:t>. Available from https://www.behance.net/gallery/73077059/Type-Collage-3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bdr w:val="none" w:color="auto" w:sz="0" w:space="0"/>
        </w:rPr>
        <w:t>Fomby, D. (2019). Best ways to design a website for the target audience. </w:t>
      </w:r>
      <w:r>
        <w:rPr>
          <w:rFonts w:hint="default" w:ascii="Times New Roman" w:hAnsi="Times New Roman" w:cs="Times New Roman"/>
          <w:i/>
          <w:caps w:val="0"/>
          <w:color w:val="000000"/>
          <w:spacing w:val="0"/>
          <w:sz w:val="24"/>
          <w:szCs w:val="24"/>
          <w:bdr w:val="none" w:color="auto" w:sz="0" w:space="0"/>
        </w:rPr>
        <w:t>Design Nominees</w:t>
      </w:r>
      <w:r>
        <w:rPr>
          <w:rFonts w:hint="default" w:ascii="Times New Roman" w:hAnsi="Times New Roman" w:cs="Times New Roman"/>
          <w:i w:val="0"/>
          <w:caps w:val="0"/>
          <w:color w:val="000000"/>
          <w:spacing w:val="0"/>
          <w:sz w:val="24"/>
          <w:szCs w:val="24"/>
          <w:bdr w:val="none" w:color="auto" w:sz="0" w:space="0"/>
        </w:rPr>
        <w:t>. Available from https://www.designnominees.com/blog/best-ways-to-design-a-website-for-the-target-audience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bdr w:val="none" w:color="auto" w:sz="0" w:space="0"/>
        </w:rPr>
        <w:t>Freebie. (2020). PlayStation Console App UI [image]. </w:t>
      </w:r>
      <w:r>
        <w:rPr>
          <w:rFonts w:hint="default" w:ascii="Times New Roman" w:hAnsi="Times New Roman" w:cs="Times New Roman"/>
          <w:i/>
          <w:caps w:val="0"/>
          <w:color w:val="000000"/>
          <w:spacing w:val="0"/>
          <w:sz w:val="24"/>
          <w:szCs w:val="24"/>
          <w:bdr w:val="none" w:color="auto" w:sz="0" w:space="0"/>
        </w:rPr>
        <w:t>Freebiesui</w:t>
      </w:r>
      <w:r>
        <w:rPr>
          <w:rFonts w:hint="default" w:ascii="Times New Roman" w:hAnsi="Times New Roman" w:cs="Times New Roman"/>
          <w:i w:val="0"/>
          <w:caps w:val="0"/>
          <w:color w:val="000000"/>
          <w:spacing w:val="0"/>
          <w:sz w:val="24"/>
          <w:szCs w:val="24"/>
          <w:bdr w:val="none" w:color="auto" w:sz="0" w:space="0"/>
        </w:rPr>
        <w:t>. Available from https://freebiesui.com/wp-content/uploads/2020/06/Playstation-5-DualSense-Neumorphic-mobile-app.jpg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bdr w:val="none" w:color="auto" w:sz="0" w:space="0"/>
        </w:rPr>
        <w:t>HaruTheme. (no date). Circle - Multi-purpose Video, Film PSD Template [image]. </w:t>
      </w:r>
      <w:r>
        <w:rPr>
          <w:rFonts w:hint="default" w:ascii="Times New Roman" w:hAnsi="Times New Roman" w:cs="Times New Roman"/>
          <w:i/>
          <w:caps w:val="0"/>
          <w:color w:val="000000"/>
          <w:spacing w:val="0"/>
          <w:sz w:val="24"/>
          <w:szCs w:val="24"/>
          <w:bdr w:val="none" w:color="auto" w:sz="0" w:space="0"/>
        </w:rPr>
        <w:t>Theme Forest</w:t>
      </w:r>
      <w:r>
        <w:rPr>
          <w:rFonts w:hint="default" w:ascii="Times New Roman" w:hAnsi="Times New Roman" w:cs="Times New Roman"/>
          <w:i w:val="0"/>
          <w:caps w:val="0"/>
          <w:color w:val="000000"/>
          <w:spacing w:val="0"/>
          <w:sz w:val="24"/>
          <w:szCs w:val="24"/>
          <w:bdr w:val="none" w:color="auto" w:sz="0" w:space="0"/>
        </w:rPr>
        <w:t>. Available from https://themeforest.net/item/circle-multipurpose-video-film-psd-template/20683962?irgwc=1&amp;clickid=1Pe0EiTTcxyORkgwUx0Mo3ERUkE1lIVtgzBl1Y0&amp;iradid=275988&amp;irpid=333007&amp;iradtype=ONLINE_TRACKING_LINK&amp;irmptype=mediapartner&amp;mp_value1=&amp;utm_campaign=af_impact_radius_333007&amp;utm_medium=affiliate&amp;utm_source=impact_radius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bdr w:val="none" w:color="auto" w:sz="0" w:space="0"/>
        </w:rPr>
      </w:pPr>
      <w:r>
        <w:rPr>
          <w:rFonts w:hint="default" w:ascii="Times New Roman" w:hAnsi="Times New Roman" w:cs="Times New Roman"/>
          <w:i w:val="0"/>
          <w:caps w:val="0"/>
          <w:color w:val="000000"/>
          <w:spacing w:val="0"/>
          <w:sz w:val="24"/>
          <w:szCs w:val="24"/>
          <w:bdr w:val="none" w:color="auto" w:sz="0" w:space="0"/>
        </w:rPr>
        <w:t>Interface Market. (no date). York AR Shopping App UI Kit | Design Augmented Reality App Faster [image]. </w:t>
      </w:r>
      <w:r>
        <w:rPr>
          <w:rFonts w:hint="default" w:ascii="Times New Roman" w:hAnsi="Times New Roman" w:cs="Times New Roman"/>
          <w:i/>
          <w:caps w:val="0"/>
          <w:color w:val="000000"/>
          <w:spacing w:val="0"/>
          <w:sz w:val="24"/>
          <w:szCs w:val="24"/>
          <w:bdr w:val="none" w:color="auto" w:sz="0" w:space="0"/>
        </w:rPr>
        <w:t>Interface Market</w:t>
      </w:r>
      <w:r>
        <w:rPr>
          <w:rFonts w:hint="default" w:ascii="Times New Roman" w:hAnsi="Times New Roman" w:cs="Times New Roman"/>
          <w:i w:val="0"/>
          <w:caps w:val="0"/>
          <w:color w:val="000000"/>
          <w:spacing w:val="0"/>
          <w:sz w:val="24"/>
          <w:szCs w:val="24"/>
          <w:bdr w:val="none" w:color="auto" w:sz="0" w:space="0"/>
        </w:rPr>
        <w:t>. Available from https://interfacemarket.com/ui-kits/york-ar-shopping-app-ui-kit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bdr w:val="none" w:color="auto" w:sz="0" w:space="0"/>
        </w:rPr>
      </w:pPr>
      <w:r>
        <w:rPr>
          <w:rFonts w:hint="default" w:ascii="Times New Roman" w:hAnsi="Times New Roman" w:cs="Times New Roman"/>
          <w:i w:val="0"/>
          <w:caps w:val="0"/>
          <w:color w:val="000000"/>
          <w:spacing w:val="0"/>
          <w:sz w:val="24"/>
          <w:szCs w:val="24"/>
          <w:bdr w:val="none" w:color="auto" w:sz="0" w:space="0"/>
        </w:rPr>
        <w:t>Legierski, F. (2020). Simple Music Player [image]. </w:t>
      </w:r>
      <w:r>
        <w:rPr>
          <w:rFonts w:hint="default" w:ascii="Times New Roman" w:hAnsi="Times New Roman" w:cs="Times New Roman"/>
          <w:i/>
          <w:caps w:val="0"/>
          <w:color w:val="000000"/>
          <w:spacing w:val="0"/>
          <w:sz w:val="24"/>
          <w:szCs w:val="24"/>
          <w:bdr w:val="none" w:color="auto" w:sz="0" w:space="0"/>
        </w:rPr>
        <w:t>Dribbble</w:t>
      </w:r>
      <w:r>
        <w:rPr>
          <w:rFonts w:hint="default" w:ascii="Times New Roman" w:hAnsi="Times New Roman" w:cs="Times New Roman"/>
          <w:i w:val="0"/>
          <w:caps w:val="0"/>
          <w:color w:val="000000"/>
          <w:spacing w:val="0"/>
          <w:sz w:val="24"/>
          <w:szCs w:val="24"/>
          <w:bdr w:val="none" w:color="auto" w:sz="0" w:space="0"/>
        </w:rPr>
        <w:t>. Available from https://cdn.dribbble.com/users/1615730/screenshots/9338617/media/51112759db8509332c3bac5e490bb1a3.png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bdr w:val="none" w:color="auto" w:sz="0" w:space="0"/>
        </w:rPr>
        <w:t>Long Story Short Design. (no date). Vim &amp; Vigour [image]. </w:t>
      </w:r>
      <w:r>
        <w:rPr>
          <w:rFonts w:hint="default" w:ascii="Times New Roman" w:hAnsi="Times New Roman" w:cs="Times New Roman"/>
          <w:i/>
          <w:caps w:val="0"/>
          <w:color w:val="000000"/>
          <w:spacing w:val="0"/>
          <w:sz w:val="24"/>
          <w:szCs w:val="24"/>
          <w:bdr w:val="none" w:color="auto" w:sz="0" w:space="0"/>
        </w:rPr>
        <w:t>Long Story Short Design</w:t>
      </w:r>
      <w:r>
        <w:rPr>
          <w:rFonts w:hint="default" w:ascii="Times New Roman" w:hAnsi="Times New Roman" w:cs="Times New Roman"/>
          <w:i w:val="0"/>
          <w:caps w:val="0"/>
          <w:color w:val="000000"/>
          <w:spacing w:val="0"/>
          <w:sz w:val="24"/>
          <w:szCs w:val="24"/>
          <w:bdr w:val="none" w:color="auto" w:sz="0" w:space="0"/>
        </w:rPr>
        <w:t>. Available from https://longstoryshortdesign.co.uk/projects/vim-and-vigour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bdr w:val="none" w:color="auto" w:sz="0" w:space="0"/>
        </w:rPr>
        <w:t>Maggio. (2019). Packaging per E-commerce: Il Curioso Caso Delle Unboxing Experience [image]. </w:t>
      </w:r>
      <w:r>
        <w:rPr>
          <w:rFonts w:hint="default" w:ascii="Times New Roman" w:hAnsi="Times New Roman" w:cs="Times New Roman"/>
          <w:i/>
          <w:caps w:val="0"/>
          <w:color w:val="000000"/>
          <w:spacing w:val="0"/>
          <w:sz w:val="24"/>
          <w:szCs w:val="24"/>
          <w:bdr w:val="none" w:color="auto" w:sz="0" w:space="0"/>
        </w:rPr>
        <w:t>Packly Blog</w:t>
      </w:r>
      <w:r>
        <w:rPr>
          <w:rFonts w:hint="default" w:ascii="Times New Roman" w:hAnsi="Times New Roman" w:cs="Times New Roman"/>
          <w:i w:val="0"/>
          <w:caps w:val="0"/>
          <w:color w:val="000000"/>
          <w:spacing w:val="0"/>
          <w:sz w:val="24"/>
          <w:szCs w:val="24"/>
          <w:bdr w:val="none" w:color="auto" w:sz="0" w:space="0"/>
        </w:rPr>
        <w:t>. Available from https://blog.pack.ly/it/unboxing-experience-packaging-per-e-commerce/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bdr w:val="none" w:color="auto" w:sz="0" w:space="0"/>
        </w:rPr>
        <w:t>OnRepeat Studio. (no date). Neon [image]. </w:t>
      </w:r>
      <w:r>
        <w:rPr>
          <w:rFonts w:hint="default" w:ascii="Times New Roman" w:hAnsi="Times New Roman" w:cs="Times New Roman"/>
          <w:i/>
          <w:caps w:val="0"/>
          <w:color w:val="000000"/>
          <w:spacing w:val="0"/>
          <w:sz w:val="24"/>
          <w:szCs w:val="24"/>
          <w:bdr w:val="none" w:color="auto" w:sz="0" w:space="0"/>
        </w:rPr>
        <w:t>Behance</w:t>
      </w:r>
      <w:r>
        <w:rPr>
          <w:rFonts w:hint="default" w:ascii="Times New Roman" w:hAnsi="Times New Roman" w:cs="Times New Roman"/>
          <w:i w:val="0"/>
          <w:caps w:val="0"/>
          <w:color w:val="000000"/>
          <w:spacing w:val="0"/>
          <w:sz w:val="24"/>
          <w:szCs w:val="24"/>
          <w:bdr w:val="none" w:color="auto" w:sz="0" w:space="0"/>
        </w:rPr>
        <w:t>. Available from https://www.behance.net/onrepeat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bdr w:val="none" w:color="auto" w:sz="0" w:space="0"/>
        </w:rPr>
      </w:pPr>
      <w:r>
        <w:rPr>
          <w:rFonts w:hint="default" w:ascii="Times New Roman" w:hAnsi="Times New Roman" w:cs="Times New Roman"/>
          <w:i w:val="0"/>
          <w:caps w:val="0"/>
          <w:color w:val="000000"/>
          <w:spacing w:val="0"/>
          <w:sz w:val="24"/>
          <w:szCs w:val="24"/>
          <w:bdr w:val="none" w:color="auto" w:sz="0" w:space="0"/>
        </w:rPr>
        <w:t>Rimkevich, V. (no date). Sculpture gallery concept [image]. </w:t>
      </w:r>
      <w:r>
        <w:rPr>
          <w:rFonts w:hint="default" w:ascii="Times New Roman" w:hAnsi="Times New Roman" w:cs="Times New Roman"/>
          <w:i/>
          <w:caps w:val="0"/>
          <w:color w:val="000000"/>
          <w:spacing w:val="0"/>
          <w:sz w:val="24"/>
          <w:szCs w:val="24"/>
          <w:bdr w:val="none" w:color="auto" w:sz="0" w:space="0"/>
        </w:rPr>
        <w:t>Dribbble</w:t>
      </w:r>
      <w:r>
        <w:rPr>
          <w:rFonts w:hint="default" w:ascii="Times New Roman" w:hAnsi="Times New Roman" w:cs="Times New Roman"/>
          <w:i w:val="0"/>
          <w:caps w:val="0"/>
          <w:color w:val="000000"/>
          <w:spacing w:val="0"/>
          <w:sz w:val="24"/>
          <w:szCs w:val="24"/>
          <w:bdr w:val="none" w:color="auto" w:sz="0" w:space="0"/>
        </w:rPr>
        <w:t>. Available from https://dribbble.com/shots/2986387-Sculpture-gallery-concept [Accessed 8 December 2020].</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bdr w:val="none" w:color="auto" w:sz="0" w:space="0"/>
        </w:rPr>
        <w:t>Wong, J. (2019). Poble Business Card [image]. </w:t>
      </w:r>
      <w:r>
        <w:rPr>
          <w:rFonts w:hint="default" w:ascii="Times New Roman" w:hAnsi="Times New Roman" w:cs="Times New Roman"/>
          <w:i/>
          <w:caps w:val="0"/>
          <w:color w:val="000000"/>
          <w:spacing w:val="0"/>
          <w:sz w:val="24"/>
          <w:szCs w:val="24"/>
          <w:bdr w:val="none" w:color="auto" w:sz="0" w:space="0"/>
        </w:rPr>
        <w:t>Business Card Design Inspiration</w:t>
      </w:r>
      <w:r>
        <w:rPr>
          <w:rFonts w:hint="default" w:ascii="Times New Roman" w:hAnsi="Times New Roman" w:cs="Times New Roman"/>
          <w:i w:val="0"/>
          <w:caps w:val="0"/>
          <w:color w:val="000000"/>
          <w:spacing w:val="0"/>
          <w:sz w:val="24"/>
          <w:szCs w:val="24"/>
          <w:bdr w:val="none" w:color="auto" w:sz="0" w:space="0"/>
        </w:rPr>
        <w:t>. Available from https://www.carddsgn.com/business-card-gallery/poble-business-card [Accessed 8 December 2020].</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bdr w:val="none" w:color="auto" w:sz="0" w:space="0"/>
        </w:rPr>
      </w:pP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bdr w:val="none" w:color="auto" w:sz="0" w:space="0"/>
        </w:rPr>
      </w:pP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p>
    <w:p>
      <w:pPr>
        <w:pStyle w:val="4"/>
        <w:keepNext w:val="0"/>
        <w:keepLines w:val="0"/>
        <w:widowControl/>
        <w:suppressLineNumbers w:val="0"/>
        <w:pBdr>
          <w:left w:val="none" w:color="auto" w:sz="0" w:space="0"/>
        </w:pBdr>
        <w:spacing w:before="0" w:beforeAutospacing="0" w:after="210" w:afterAutospacing="0" w:line="315" w:lineRule="atLeast"/>
        <w:ind w:left="0" w:hanging="72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2">
    <w:altName w:val="Wingdings"/>
    <w:panose1 w:val="05020102010507070707"/>
    <w:charset w:val="02"/>
    <w:family w:val="roman"/>
    <w:pitch w:val="default"/>
    <w:sig w:usb0="00000000" w:usb1="00000000" w:usb2="00000000" w:usb3="00000000" w:csb0="80000000" w:csb1="00000000"/>
  </w:font>
  <w:font w:name="Arial">
    <w:panose1 w:val="020B0604020202020204"/>
    <w:charset w:val="CC"/>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sans-serif">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2962180"/>
      <w:docPartObj>
        <w:docPartGallery w:val="AutoText"/>
      </w:docPartObj>
    </w:sdtPr>
    <w:sdtEndPr>
      <w:rPr>
        <w:color w:val="7F7F7F" w:themeColor="background1" w:themeShade="80"/>
        <w:spacing w:val="60"/>
      </w:rPr>
    </w:sdtEndPr>
    <w:sdtContent>
      <w:p>
        <w:pPr>
          <w:pStyle w:val="2"/>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w:t>
        </w:r>
        <w:r>
          <w:rPr>
            <w:rFonts w:hint="default"/>
            <w:b/>
            <w:bCs/>
            <w:lang w:val="en-US"/>
          </w:rPr>
          <w:t xml:space="preserve">                                                                           </w:t>
        </w:r>
        <w:r>
          <w:rPr>
            <w:b/>
            <w:bCs/>
          </w:rPr>
          <w:t xml:space="preserve"> </w:t>
        </w:r>
        <w:r>
          <w:rPr>
            <w:color w:val="7F7F7F" w:themeColor="background1" w:themeShade="80"/>
            <w:spacing w:val="60"/>
          </w:rPr>
          <w:t>00</w:t>
        </w:r>
        <w:r>
          <w:rPr>
            <w:rFonts w:hint="default"/>
            <w:color w:val="7F7F7F" w:themeColor="background1" w:themeShade="80"/>
            <w:spacing w:val="60"/>
            <w:lang w:val="en-US"/>
          </w:rPr>
          <w:t>010863</w:t>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bCs/>
        <w:color w:val="7F7F7F" w:themeColor="background1" w:themeShade="80"/>
        <w:sz w:val="24"/>
        <w:szCs w:val="24"/>
      </w:rPr>
    </w:pPr>
    <w:r>
      <w:rPr>
        <w:b/>
        <w:bCs/>
        <w:color w:val="7F7F7F" w:themeColor="background1" w:themeShade="80"/>
        <w:sz w:val="24"/>
        <w:szCs w:val="24"/>
      </w:rPr>
      <w:t>WESTMINSTER INTERNATIONAL UNIVERSITY IN TASHKENT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26CD8"/>
    <w:multiLevelType w:val="singleLevel"/>
    <w:tmpl w:val="32326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FA02AF3"/>
    <w:multiLevelType w:val="multilevel"/>
    <w:tmpl w:val="3FA02A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D23"/>
    <w:rsid w:val="00031F29"/>
    <w:rsid w:val="001042C3"/>
    <w:rsid w:val="00391489"/>
    <w:rsid w:val="003F2E92"/>
    <w:rsid w:val="00513E08"/>
    <w:rsid w:val="00716BC1"/>
    <w:rsid w:val="007A2BEB"/>
    <w:rsid w:val="00885D23"/>
    <w:rsid w:val="008D76DD"/>
    <w:rsid w:val="00B57804"/>
    <w:rsid w:val="00BF6315"/>
    <w:rsid w:val="00CC000B"/>
    <w:rsid w:val="00CC4C8B"/>
    <w:rsid w:val="00D25659"/>
    <w:rsid w:val="00EB6014"/>
    <w:rsid w:val="24112178"/>
    <w:rsid w:val="2A116124"/>
    <w:rsid w:val="33A9160D"/>
    <w:rsid w:val="3A6E10B5"/>
    <w:rsid w:val="5E367D9A"/>
    <w:rsid w:val="5F5473A5"/>
    <w:rsid w:val="62EC43D9"/>
    <w:rsid w:val="76AF5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7">
    <w:name w:val="List Paragraph"/>
    <w:basedOn w:val="1"/>
    <w:qFormat/>
    <w:uiPriority w:val="34"/>
    <w:pPr>
      <w:ind w:left="720"/>
      <w:contextualSpacing/>
    </w:pPr>
  </w:style>
  <w:style w:type="character" w:customStyle="1" w:styleId="8">
    <w:name w:val="Header Char"/>
    <w:basedOn w:val="5"/>
    <w:link w:val="3"/>
    <w:uiPriority w:val="99"/>
  </w:style>
  <w:style w:type="character" w:customStyle="1" w:styleId="9">
    <w:name w:val="Footer Char"/>
    <w:basedOn w:val="5"/>
    <w:link w:val="2"/>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1629</Words>
  <Characters>9290</Characters>
  <Lines>77</Lines>
  <Paragraphs>21</Paragraphs>
  <TotalTime>219</TotalTime>
  <ScaleCrop>false</ScaleCrop>
  <LinksUpToDate>false</LinksUpToDate>
  <CharactersWithSpaces>10898</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2020-11-30T15:44:00Z</dcterms:created>
  <dc:creator>Mr. Turakulov</dc:creator>
  <cp:lastModifiedBy>fkurbonova2002</cp:lastModifiedBy>
  <dcterms:modified xsi:type="dcterms:W3CDTF">2020-12-08T17:55:19Z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