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  <w:bCs w:val="0"/>
          <w:sz w:val="32"/>
          <w:szCs w:val="32"/>
        </w:rPr>
      </w:pPr>
      <w:bookmarkStart w:id="0" w:name="_Toc81473865"/>
      <w:bookmarkStart w:id="1" w:name="_Toc81473487"/>
      <w:bookmarkStart w:id="2" w:name="_Toc81473428"/>
      <w:bookmarkStart w:id="3" w:name="_Toc81473797"/>
      <w:r>
        <w:rPr>
          <w:rFonts w:hint="eastAsia"/>
          <w:b w:val="0"/>
          <w:bCs w:val="0"/>
          <w:sz w:val="32"/>
          <w:szCs w:val="32"/>
        </w:rPr>
        <w:t xml:space="preserve">实验五 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32"/>
          <w:szCs w:val="32"/>
        </w:rPr>
        <w:t>同步时序逻辑电路设计与分析</w:t>
      </w:r>
      <w:bookmarkEnd w:id="0"/>
      <w:bookmarkEnd w:id="1"/>
      <w:bookmarkEnd w:id="2"/>
      <w:bookmarkEnd w:id="3"/>
    </w:p>
    <w:p>
      <w:pPr>
        <w:pStyle w:val="3"/>
        <w:rPr>
          <w:b w:val="0"/>
          <w:bCs w:val="0"/>
          <w:sz w:val="28"/>
          <w:szCs w:val="28"/>
        </w:rPr>
      </w:pPr>
      <w:bookmarkStart w:id="4" w:name="_Toc81473866"/>
      <w:bookmarkStart w:id="5" w:name="_Toc81473429"/>
      <w:bookmarkStart w:id="6" w:name="_Toc81473798"/>
      <w:bookmarkStart w:id="7" w:name="_Toc81473488"/>
      <w:r>
        <w:rPr>
          <w:rFonts w:hint="eastAsia"/>
          <w:b w:val="0"/>
          <w:bCs w:val="0"/>
          <w:sz w:val="28"/>
          <w:szCs w:val="28"/>
        </w:rPr>
        <w:t>一、实验目的</w:t>
      </w:r>
      <w:bookmarkEnd w:id="4"/>
      <w:bookmarkEnd w:id="5"/>
      <w:bookmarkEnd w:id="6"/>
      <w:bookmarkEnd w:id="7"/>
    </w:p>
    <w:p>
      <w:pPr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1、熟悉Multisim14.0仿真软件环境；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2、掌握集成触发器的功能和使用方法；</w:t>
      </w:r>
    </w:p>
    <w:p>
      <w:pPr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3、掌握同步时序逻辑电路的设计与分析的方法。</w:t>
      </w:r>
    </w:p>
    <w:p>
      <w:pPr>
        <w:pStyle w:val="3"/>
        <w:rPr>
          <w:b w:val="0"/>
          <w:bCs w:val="0"/>
          <w:sz w:val="28"/>
          <w:szCs w:val="28"/>
        </w:rPr>
      </w:pPr>
      <w:bookmarkStart w:id="8" w:name="_Toc81473867"/>
      <w:bookmarkStart w:id="9" w:name="_Toc81473489"/>
      <w:bookmarkStart w:id="10" w:name="_Toc81473430"/>
      <w:bookmarkStart w:id="11" w:name="_Toc81473799"/>
      <w:r>
        <w:rPr>
          <w:rFonts w:hint="eastAsia"/>
          <w:b w:val="0"/>
          <w:bCs w:val="0"/>
          <w:sz w:val="28"/>
          <w:szCs w:val="28"/>
        </w:rPr>
        <w:t>二、实验原理</w:t>
      </w:r>
      <w:bookmarkEnd w:id="8"/>
      <w:bookmarkEnd w:id="9"/>
      <w:bookmarkEnd w:id="10"/>
      <w:bookmarkEnd w:id="11"/>
    </w:p>
    <w:p>
      <w:pPr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计数器是数字系统中用的较多的基本逻辑器件，它的基本功能是统计时钟脉冲的个数，即实现计数操作，它也可用与分频、定时、产生节拍脉冲和脉冲序列等。例如，计算机中的时序发生器、分频器、指令计数器等都要使用计数器。</w:t>
      </w:r>
    </w:p>
    <w:p>
      <w:pPr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计数器的种类很多。按构成计数器中的各触发器是否使用一个时钟脉冲源来分，可分为同步计数器和异步计数器；按进位体制的不同，可分为二进制计数器、十进制计数器和任意进制计数器；按计数过程中数字增减趋势的不同，可分为加法计数器、减法计数器和可逆计数器；还有可预置数等等。</w:t>
      </w:r>
    </w:p>
    <w:p>
      <w:p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                     </w:t>
      </w:r>
    </w:p>
    <w:p>
      <w:pPr>
        <w:pStyle w:val="3"/>
        <w:rPr>
          <w:b w:val="0"/>
          <w:bCs w:val="0"/>
          <w:sz w:val="28"/>
          <w:szCs w:val="28"/>
        </w:rPr>
      </w:pPr>
      <w:bookmarkStart w:id="12" w:name="_Toc81473800"/>
      <w:bookmarkStart w:id="13" w:name="_Toc81473431"/>
      <w:bookmarkStart w:id="14" w:name="_Toc81473490"/>
      <w:bookmarkStart w:id="15" w:name="_Toc81473868"/>
      <w:r>
        <w:rPr>
          <w:rFonts w:hint="eastAsia"/>
          <w:b w:val="0"/>
          <w:bCs w:val="0"/>
          <w:sz w:val="28"/>
          <w:szCs w:val="28"/>
        </w:rPr>
        <w:t>三、实验任务</w:t>
      </w:r>
      <w:bookmarkEnd w:id="12"/>
      <w:bookmarkEnd w:id="13"/>
      <w:bookmarkEnd w:id="14"/>
      <w:bookmarkEnd w:id="15"/>
    </w:p>
    <w:p>
      <w:pPr>
        <w:spacing w:line="30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1、采用JK</w:t>
      </w:r>
      <w:r>
        <w:rPr>
          <w:rFonts w:hint="eastAsia" w:ascii="宋体" w:hAnsi="宋体"/>
          <w:sz w:val="24"/>
        </w:rPr>
        <w:t>触发器的模4可逆计数器的设</w:t>
      </w:r>
      <w:r>
        <w:rPr>
          <w:rFonts w:hint="eastAsia"/>
          <w:sz w:val="24"/>
        </w:rPr>
        <w:t>计与分析</w:t>
      </w:r>
    </w:p>
    <w:p>
      <w:pPr>
        <w:ind w:firstLine="484" w:firstLineChars="202"/>
        <w:rPr>
          <w:sz w:val="24"/>
        </w:rPr>
      </w:pPr>
      <w:r>
        <w:rPr>
          <w:rFonts w:hint="eastAsia"/>
          <w:sz w:val="24"/>
        </w:rPr>
        <w:t>模4计数器要求在X输入为0时，按照自加1递增计数，当X输入为1时，按照自减1递减计数，按照同步时序逻辑电路设计方法和步骤完成电路设计，并分析电路功能。</w:t>
      </w:r>
    </w:p>
    <w:p>
      <w:pPr>
        <w:ind w:firstLine="484" w:firstLineChars="202"/>
        <w:rPr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  <w:tcBorders>
              <w:top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</w:t>
            </w:r>
          </w:p>
        </w:tc>
        <w:tc>
          <w:tcPr>
            <w:tcW w:w="1894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现态</w:t>
            </w:r>
          </w:p>
        </w:tc>
        <w:tc>
          <w:tcPr>
            <w:tcW w:w="1894" w:type="dxa"/>
            <w:gridSpan w:val="2"/>
            <w:tcBorders>
              <w:left w:val="single" w:color="auto" w:sz="12" w:space="0"/>
              <w:bottom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次态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  <w:tcBorders>
              <w:top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</w:t>
            </w:r>
          </w:p>
        </w:tc>
        <w:tc>
          <w:tcPr>
            <w:tcW w:w="947" w:type="dxa"/>
            <w:tcBorders>
              <w:top w:val="nil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rFonts w:hint="eastAsia"/>
                <w:b/>
                <w:sz w:val="24"/>
                <w:vertAlign w:val="subscript"/>
              </w:rPr>
              <w:t>2</w:t>
            </w:r>
            <w:r>
              <w:rPr>
                <w:b/>
                <w:sz w:val="24"/>
                <w:vertAlign w:val="subscript"/>
              </w:rPr>
              <w:t>n</w:t>
            </w:r>
          </w:p>
        </w:tc>
        <w:tc>
          <w:tcPr>
            <w:tcW w:w="947" w:type="dxa"/>
            <w:tcBorders>
              <w:top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rFonts w:hint="eastAsia"/>
                <w:b/>
                <w:sz w:val="24"/>
                <w:vertAlign w:val="subscript"/>
              </w:rPr>
              <w:t>1</w:t>
            </w:r>
            <w:r>
              <w:rPr>
                <w:b/>
                <w:sz w:val="24"/>
                <w:vertAlign w:val="subscript"/>
              </w:rPr>
              <w:t>n</w:t>
            </w:r>
          </w:p>
        </w:tc>
        <w:tc>
          <w:tcPr>
            <w:tcW w:w="947" w:type="dxa"/>
            <w:tcBorders>
              <w:top w:val="nil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rFonts w:hint="eastAsia"/>
                <w:b/>
                <w:sz w:val="24"/>
                <w:vertAlign w:val="subscript"/>
              </w:rPr>
              <w:t>2</w:t>
            </w:r>
            <w:r>
              <w:rPr>
                <w:b/>
                <w:sz w:val="24"/>
                <w:vertAlign w:val="subscript"/>
              </w:rPr>
              <w:t>n+1</w:t>
            </w:r>
          </w:p>
        </w:tc>
        <w:tc>
          <w:tcPr>
            <w:tcW w:w="947" w:type="dxa"/>
            <w:tcBorders>
              <w:top w:val="nil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  <w:vertAlign w:val="subscript"/>
              </w:rPr>
              <w:t>1n+1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946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47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47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47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47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946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47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47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47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94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946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47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47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47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94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946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47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47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47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4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946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47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47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47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94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946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47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47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47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4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946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47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47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47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94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946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47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47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47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  <w:bookmarkStart w:id="20" w:name="_GoBack"/>
            <w:bookmarkEnd w:id="20"/>
          </w:p>
        </w:tc>
        <w:tc>
          <w:tcPr>
            <w:tcW w:w="94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</w:tr>
    </w:tbl>
    <w:p>
      <w:pPr>
        <w:ind w:firstLine="484" w:firstLineChars="202"/>
        <w:rPr>
          <w:sz w:val="24"/>
        </w:rPr>
      </w:pPr>
    </w:p>
    <w:p>
      <w:pPr>
        <w:ind w:firstLine="484" w:firstLineChars="202"/>
        <w:rPr>
          <w:sz w:val="24"/>
        </w:rPr>
      </w:pPr>
    </w:p>
    <w:p>
      <w:pPr>
        <w:ind w:firstLine="484" w:firstLineChars="202"/>
        <w:rPr>
          <w:sz w:val="24"/>
        </w:rPr>
      </w:pPr>
      <w:r>
        <w:rPr>
          <w:sz w:val="24"/>
        </w:rPr>
        <w:drawing>
          <wp:inline distT="0" distB="0" distL="0" distR="0">
            <wp:extent cx="5100955" cy="3229610"/>
            <wp:effectExtent l="0" t="0" r="444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80" w:firstLineChars="20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、请用D触发器（74LS74）实现以上模4可逆计数器功能。</w:t>
      </w:r>
    </w:p>
    <w:p>
      <w:pPr>
        <w:spacing w:line="300" w:lineRule="auto"/>
        <w:jc w:val="left"/>
        <w:rPr>
          <w:b/>
          <w:bCs/>
          <w:sz w:val="28"/>
          <w:szCs w:val="28"/>
        </w:rPr>
      </w:pPr>
    </w:p>
    <w:p>
      <w:pPr>
        <w:pStyle w:val="3"/>
        <w:rPr>
          <w:b w:val="0"/>
          <w:bCs w:val="0"/>
          <w:sz w:val="28"/>
          <w:szCs w:val="28"/>
        </w:rPr>
      </w:pPr>
      <w:bookmarkStart w:id="16" w:name="_Toc81473491"/>
      <w:bookmarkStart w:id="17" w:name="_Toc81473801"/>
      <w:bookmarkStart w:id="18" w:name="_Toc81473432"/>
      <w:bookmarkStart w:id="19" w:name="_Toc81473869"/>
      <w:r>
        <w:rPr>
          <w:rFonts w:hint="eastAsia"/>
          <w:b w:val="0"/>
          <w:bCs w:val="0"/>
          <w:sz w:val="28"/>
          <w:szCs w:val="28"/>
        </w:rPr>
        <w:t>四、思考题</w:t>
      </w:r>
      <w:bookmarkEnd w:id="16"/>
      <w:bookmarkEnd w:id="17"/>
      <w:bookmarkEnd w:id="18"/>
      <w:bookmarkEnd w:id="19"/>
    </w:p>
    <w:p>
      <w:pPr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请用JK触发器实现011序列检测器的功能，输入序列如101011100110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xODFiOGFlMzkzMmE4NTJjOTI1NzdlZTcyODU2YWEifQ=="/>
  </w:docVars>
  <w:rsids>
    <w:rsidRoot w:val="00BC3C98"/>
    <w:rsid w:val="00BC3C98"/>
    <w:rsid w:val="2696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widowControl/>
      <w:spacing w:before="100" w:beforeAutospacing="1" w:after="100" w:afterAutospacing="1"/>
      <w:jc w:val="center"/>
      <w:outlineLvl w:val="1"/>
    </w:pPr>
    <w:rPr>
      <w:rFonts w:ascii="宋体" w:hAnsi="宋体" w:cs="宋体"/>
      <w:b/>
      <w:bCs/>
      <w:kern w:val="0"/>
      <w:sz w:val="33"/>
      <w:szCs w:val="33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2023-11-17T03:56:00Z</dcterms:created>
  <dc:creator>chezh</dc:creator>
  <cp:lastModifiedBy>Henry</cp:lastModifiedBy>
  <dcterms:modified xsi:type="dcterms:W3CDTF">2023-11-20T14:27:55Z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3F19C340E9BB49ECAA8141BD80722A3D_11</vt:lpwstr>
  </property>
</Properties>
</file>