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0A8A" w14:textId="77777777" w:rsidR="00287E18" w:rsidRDefault="00D47461" w:rsidP="00D47461">
      <w:pPr>
        <w:jc w:val="center"/>
        <w:rPr>
          <w:rFonts w:ascii="宋体" w:eastAsia="宋体" w:hAnsi="宋体"/>
          <w:sz w:val="28"/>
        </w:rPr>
      </w:pPr>
      <w:r w:rsidRPr="00D47461">
        <w:rPr>
          <w:rFonts w:ascii="宋体" w:eastAsia="宋体" w:hAnsi="宋体" w:hint="eastAsia"/>
          <w:sz w:val="28"/>
        </w:rPr>
        <w:t>实验</w:t>
      </w:r>
      <w:r w:rsidR="00FD20F9">
        <w:rPr>
          <w:rFonts w:ascii="宋体" w:eastAsia="宋体" w:hAnsi="宋体" w:hint="eastAsia"/>
          <w:sz w:val="28"/>
        </w:rPr>
        <w:t>五</w:t>
      </w:r>
      <w:r w:rsidRPr="00D47461">
        <w:rPr>
          <w:rFonts w:ascii="宋体" w:eastAsia="宋体" w:hAnsi="宋体" w:hint="eastAsia"/>
          <w:sz w:val="28"/>
        </w:rPr>
        <w:t xml:space="preserve"> </w:t>
      </w:r>
      <w:r w:rsidR="00FD20F9">
        <w:rPr>
          <w:rFonts w:ascii="宋体" w:eastAsia="宋体" w:hAnsi="宋体" w:hint="eastAsia"/>
          <w:sz w:val="28"/>
        </w:rPr>
        <w:t>同步时序逻辑的分析与设计</w:t>
      </w:r>
    </w:p>
    <w:p w14:paraId="50D93CC7" w14:textId="77777777" w:rsidR="00D47461" w:rsidRDefault="00D47461" w:rsidP="00D47461">
      <w:pPr>
        <w:rPr>
          <w:rFonts w:ascii="宋体" w:eastAsia="宋体" w:hAnsi="宋体"/>
          <w:sz w:val="28"/>
        </w:rPr>
      </w:pPr>
    </w:p>
    <w:p w14:paraId="38FD86AB" w14:textId="48E11B49" w:rsidR="00D47461" w:rsidRPr="00D47461" w:rsidRDefault="00D47461" w:rsidP="00FD20F9">
      <w:pPr>
        <w:spacing w:line="300" w:lineRule="auto"/>
        <w:jc w:val="left"/>
        <w:rPr>
          <w:rFonts w:ascii="宋体" w:eastAsia="宋体" w:hAnsi="宋体"/>
          <w:sz w:val="28"/>
          <w:szCs w:val="28"/>
        </w:rPr>
      </w:pPr>
      <w:r w:rsidRPr="00D47461">
        <w:rPr>
          <w:rFonts w:ascii="宋体" w:eastAsia="宋体" w:hAnsi="宋体" w:hint="eastAsia"/>
          <w:sz w:val="28"/>
          <w:szCs w:val="28"/>
        </w:rPr>
        <w:t>1、</w:t>
      </w:r>
      <w:r w:rsidR="006727C8">
        <w:rPr>
          <w:rFonts w:ascii="宋体" w:eastAsia="宋体" w:hAnsi="宋体" w:hint="eastAsia"/>
          <w:sz w:val="28"/>
          <w:szCs w:val="28"/>
        </w:rPr>
        <w:t>实现习题5</w:t>
      </w:r>
      <w:r w:rsidR="006727C8">
        <w:rPr>
          <w:rFonts w:ascii="宋体" w:eastAsia="宋体" w:hAnsi="宋体"/>
          <w:sz w:val="28"/>
          <w:szCs w:val="28"/>
        </w:rPr>
        <w:t>-19</w:t>
      </w:r>
      <w:r w:rsidR="006727C8">
        <w:rPr>
          <w:rFonts w:ascii="宋体" w:eastAsia="宋体" w:hAnsi="宋体" w:hint="eastAsia"/>
          <w:sz w:val="28"/>
          <w:szCs w:val="28"/>
        </w:rPr>
        <w:t>。</w:t>
      </w:r>
      <w:r w:rsidR="006E0892">
        <w:rPr>
          <w:rFonts w:ascii="宋体" w:eastAsia="宋体" w:hAnsi="宋体" w:hint="eastAsia"/>
          <w:sz w:val="28"/>
          <w:szCs w:val="28"/>
        </w:rPr>
        <w:t>完成实验以及撰写实验报告的时候应注意：（1）要按照书上设计步骤，有完整的设计过程。（2）模6计数器或者模7计数器，都需要用到3个触发器，总共8个状态。因此一定会有有效循环之外的无效状态</w:t>
      </w:r>
      <w:r w:rsidR="005D045F">
        <w:rPr>
          <w:rFonts w:ascii="宋体" w:eastAsia="宋体" w:hAnsi="宋体" w:hint="eastAsia"/>
          <w:sz w:val="28"/>
          <w:szCs w:val="28"/>
        </w:rPr>
        <w:t>。设计及实验需要体现自启动能力，即当系统状态预置为无效状态的时候，仍然能进入有效状态。（3）需要设计进位输出信号，输出进位信号的周期显然应为计数器的模。（4）要在逻辑分析仪上观测到上述现象。</w:t>
      </w:r>
    </w:p>
    <w:p w14:paraId="1A8CF7F0" w14:textId="77777777" w:rsidR="006727C8" w:rsidRDefault="006727C8" w:rsidP="00D47461">
      <w:pPr>
        <w:rPr>
          <w:rFonts w:ascii="宋体" w:eastAsia="宋体" w:hAnsi="宋体"/>
          <w:sz w:val="28"/>
          <w:szCs w:val="28"/>
        </w:rPr>
      </w:pPr>
    </w:p>
    <w:p w14:paraId="3073E47C" w14:textId="11D59FCE" w:rsidR="00BA594A" w:rsidRPr="00BA594A" w:rsidRDefault="006727C8" w:rsidP="00D4746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D47461" w:rsidRPr="00D47461">
        <w:rPr>
          <w:rFonts w:ascii="宋体" w:eastAsia="宋体" w:hAnsi="宋体" w:hint="eastAsia"/>
          <w:sz w:val="28"/>
          <w:szCs w:val="28"/>
        </w:rPr>
        <w:t>、</w:t>
      </w:r>
      <w:r w:rsidR="00BA594A" w:rsidRPr="00BA594A">
        <w:rPr>
          <w:rFonts w:ascii="宋体" w:eastAsia="宋体" w:hAnsi="宋体" w:hint="eastAsia"/>
          <w:sz w:val="28"/>
          <w:szCs w:val="28"/>
        </w:rPr>
        <w:t>请用D触发器（74LS74）实现</w:t>
      </w:r>
      <w:r w:rsidR="00BA594A">
        <w:rPr>
          <w:rFonts w:ascii="宋体" w:eastAsia="宋体" w:hAnsi="宋体" w:hint="eastAsia"/>
          <w:sz w:val="28"/>
          <w:szCs w:val="28"/>
        </w:rPr>
        <w:t>实验五的</w:t>
      </w:r>
      <w:r w:rsidR="00BA594A" w:rsidRPr="00BA594A">
        <w:rPr>
          <w:rFonts w:ascii="宋体" w:eastAsia="宋体" w:hAnsi="宋体" w:hint="eastAsia"/>
          <w:sz w:val="28"/>
          <w:szCs w:val="28"/>
        </w:rPr>
        <w:t>模4可逆计数器功能。</w:t>
      </w:r>
    </w:p>
    <w:p w14:paraId="5E8CFBC3" w14:textId="77777777" w:rsidR="003E2DAB" w:rsidRDefault="003E2DAB" w:rsidP="00D47461">
      <w:pPr>
        <w:rPr>
          <w:rFonts w:ascii="宋体" w:eastAsia="宋体" w:hAnsi="宋体"/>
          <w:sz w:val="28"/>
          <w:szCs w:val="28"/>
        </w:rPr>
      </w:pPr>
    </w:p>
    <w:p w14:paraId="712428EE" w14:textId="421C9BAC" w:rsidR="00D47461" w:rsidRPr="00D47461" w:rsidRDefault="00BA594A" w:rsidP="00D474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3、附加（可课后实现）：</w:t>
      </w:r>
      <w:r w:rsidR="00D47461" w:rsidRPr="00D47461">
        <w:rPr>
          <w:rFonts w:ascii="宋体" w:eastAsia="宋体" w:hAnsi="宋体" w:hint="eastAsia"/>
          <w:sz w:val="28"/>
          <w:szCs w:val="28"/>
        </w:rPr>
        <w:t>实现</w:t>
      </w:r>
      <w:r w:rsidR="005D045F">
        <w:rPr>
          <w:rFonts w:ascii="宋体" w:eastAsia="宋体" w:hAnsi="宋体" w:hint="eastAsia"/>
          <w:sz w:val="28"/>
          <w:szCs w:val="28"/>
        </w:rPr>
        <w:t>串行信号110的检测</w:t>
      </w:r>
      <w:r w:rsidR="00D47461">
        <w:rPr>
          <w:rFonts w:ascii="宋体" w:eastAsia="宋体" w:hAnsi="宋体" w:hint="eastAsia"/>
          <w:sz w:val="28"/>
          <w:szCs w:val="28"/>
        </w:rPr>
        <w:t>。实验</w:t>
      </w:r>
      <w:r w:rsidR="0046631F">
        <w:rPr>
          <w:rFonts w:ascii="宋体" w:eastAsia="宋体" w:hAnsi="宋体" w:hint="eastAsia"/>
          <w:sz w:val="28"/>
          <w:szCs w:val="28"/>
        </w:rPr>
        <w:t>报告</w:t>
      </w:r>
      <w:r w:rsidR="00D47461">
        <w:rPr>
          <w:rFonts w:ascii="宋体" w:eastAsia="宋体" w:hAnsi="宋体" w:hint="eastAsia"/>
          <w:sz w:val="28"/>
          <w:szCs w:val="28"/>
        </w:rPr>
        <w:t>重点：(</w:t>
      </w:r>
      <w:r w:rsidR="00D47461">
        <w:rPr>
          <w:rFonts w:ascii="宋体" w:eastAsia="宋体" w:hAnsi="宋体"/>
          <w:sz w:val="28"/>
          <w:szCs w:val="28"/>
        </w:rPr>
        <w:t>1)~CLR</w:t>
      </w:r>
      <w:r w:rsidR="00D47461">
        <w:rPr>
          <w:rFonts w:ascii="宋体" w:eastAsia="宋体" w:hAnsi="宋体" w:hint="eastAsia"/>
          <w:sz w:val="28"/>
          <w:szCs w:val="28"/>
        </w:rPr>
        <w:t>是高优先级别的清零端，在需要的时候清零，因此清零端在不需要的时候应该置1。(</w:t>
      </w:r>
      <w:r w:rsidR="00D47461">
        <w:rPr>
          <w:rFonts w:ascii="宋体" w:eastAsia="宋体" w:hAnsi="宋体"/>
          <w:sz w:val="28"/>
          <w:szCs w:val="28"/>
        </w:rPr>
        <w:t>2)</w:t>
      </w:r>
      <w:r w:rsidR="005D045F">
        <w:rPr>
          <w:rFonts w:ascii="宋体" w:eastAsia="宋体" w:hAnsi="宋体" w:hint="eastAsia"/>
          <w:sz w:val="28"/>
          <w:szCs w:val="28"/>
        </w:rPr>
        <w:t xml:space="preserve">实验报告撰写应充分体现设计和实验过程 </w:t>
      </w:r>
      <w:r w:rsidR="00D47461">
        <w:rPr>
          <w:rFonts w:ascii="宋体" w:eastAsia="宋体" w:hAnsi="宋体" w:hint="eastAsia"/>
          <w:sz w:val="28"/>
          <w:szCs w:val="28"/>
        </w:rPr>
        <w:t>(</w:t>
      </w:r>
      <w:r w:rsidR="00D47461">
        <w:rPr>
          <w:rFonts w:ascii="宋体" w:eastAsia="宋体" w:hAnsi="宋体"/>
          <w:sz w:val="28"/>
          <w:szCs w:val="28"/>
        </w:rPr>
        <w:t>3)</w:t>
      </w:r>
      <w:r w:rsidR="00D47461">
        <w:rPr>
          <w:rFonts w:ascii="宋体" w:eastAsia="宋体" w:hAnsi="宋体" w:hint="eastAsia"/>
          <w:sz w:val="28"/>
          <w:szCs w:val="28"/>
        </w:rPr>
        <w:t>在用逻辑分析仪显示的时候，应将系统时钟</w:t>
      </w:r>
      <w:r w:rsidR="005D045F">
        <w:rPr>
          <w:rFonts w:ascii="宋体" w:eastAsia="宋体" w:hAnsi="宋体" w:hint="eastAsia"/>
          <w:sz w:val="28"/>
          <w:szCs w:val="28"/>
        </w:rPr>
        <w:t>和输出信号</w:t>
      </w:r>
      <w:r w:rsidR="00D47461">
        <w:rPr>
          <w:rFonts w:ascii="宋体" w:eastAsia="宋体" w:hAnsi="宋体" w:hint="eastAsia"/>
          <w:sz w:val="28"/>
          <w:szCs w:val="28"/>
        </w:rPr>
        <w:t>直接连接到</w:t>
      </w:r>
      <w:r w:rsidR="005D045F">
        <w:rPr>
          <w:rFonts w:ascii="宋体" w:eastAsia="宋体" w:hAnsi="宋体" w:hint="eastAsia"/>
          <w:sz w:val="28"/>
          <w:szCs w:val="28"/>
        </w:rPr>
        <w:t>逻辑</w:t>
      </w:r>
      <w:r w:rsidR="00D47461">
        <w:rPr>
          <w:rFonts w:ascii="宋体" w:eastAsia="宋体" w:hAnsi="宋体" w:hint="eastAsia"/>
          <w:sz w:val="28"/>
          <w:szCs w:val="28"/>
        </w:rPr>
        <w:t>分析仪，要能从波形上观察到</w:t>
      </w:r>
      <w:r w:rsidR="005D045F">
        <w:rPr>
          <w:rFonts w:ascii="宋体" w:eastAsia="宋体" w:hAnsi="宋体" w:hint="eastAsia"/>
          <w:sz w:val="28"/>
          <w:szCs w:val="28"/>
        </w:rPr>
        <w:t>串行110信号及相应的输出信号</w:t>
      </w:r>
      <w:r w:rsidR="00D47461">
        <w:rPr>
          <w:rFonts w:ascii="宋体" w:eastAsia="宋体" w:hAnsi="宋体" w:hint="eastAsia"/>
          <w:sz w:val="28"/>
          <w:szCs w:val="28"/>
        </w:rPr>
        <w:t>。</w:t>
      </w:r>
    </w:p>
    <w:sectPr w:rsidR="00D47461" w:rsidRPr="00D4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9E04" w14:textId="77777777" w:rsidR="004F339D" w:rsidRDefault="004F339D" w:rsidP="006727C8">
      <w:r>
        <w:separator/>
      </w:r>
    </w:p>
  </w:endnote>
  <w:endnote w:type="continuationSeparator" w:id="0">
    <w:p w14:paraId="7FDBCAF9" w14:textId="77777777" w:rsidR="004F339D" w:rsidRDefault="004F339D" w:rsidP="0067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48D73" w14:textId="77777777" w:rsidR="004F339D" w:rsidRDefault="004F339D" w:rsidP="006727C8">
      <w:r>
        <w:separator/>
      </w:r>
    </w:p>
  </w:footnote>
  <w:footnote w:type="continuationSeparator" w:id="0">
    <w:p w14:paraId="09600F20" w14:textId="77777777" w:rsidR="004F339D" w:rsidRDefault="004F339D" w:rsidP="00672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F1"/>
    <w:rsid w:val="00287E18"/>
    <w:rsid w:val="003E2DAB"/>
    <w:rsid w:val="0046631F"/>
    <w:rsid w:val="004F339D"/>
    <w:rsid w:val="005D045F"/>
    <w:rsid w:val="00617EF1"/>
    <w:rsid w:val="006727C8"/>
    <w:rsid w:val="006E0892"/>
    <w:rsid w:val="00BA594A"/>
    <w:rsid w:val="00C403DB"/>
    <w:rsid w:val="00D47461"/>
    <w:rsid w:val="00E77C04"/>
    <w:rsid w:val="00FA1D56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5EBAE"/>
  <w15:chartTrackingRefBased/>
  <w15:docId w15:val="{3408848F-EF1D-4A89-8005-EE8FB9F4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zce</dc:creator>
  <cp:keywords/>
  <dc:description/>
  <cp:lastModifiedBy>Administrator</cp:lastModifiedBy>
  <cp:revision>5</cp:revision>
  <dcterms:created xsi:type="dcterms:W3CDTF">2023-10-19T02:00:00Z</dcterms:created>
  <dcterms:modified xsi:type="dcterms:W3CDTF">2023-11-21T01:26:00Z</dcterms:modified>
</cp:coreProperties>
</file>