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52"/>
        </w:rPr>
        <w:t>BrajSahayak (ब्रज सहायक)</w:t>
      </w:r>
    </w:p>
    <w:p>
      <w:pPr>
        <w:spacing w:before="0" w:after="280"/>
      </w:pPr>
      <w:r>
        <w:rPr>
          <w:rFonts w:ascii="Calibri" w:hAnsi="Calibri"/>
          <w:b/>
          <w:color w:val="B45309"/>
          <w:sz w:val="26"/>
        </w:rPr>
        <w:t>Smart Tourism &amp; Crowd-Safety Decision-Support Platform | Complete Technical Interview &amp; Customization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</w:rPr>
              <w:t>Live Production Website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https://main.d28z732e1tc6qb.amplifyapp.com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</w:rPr>
              <w:t>Live Backend API Gateway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https://vhie9v3u02.execute-api.ap-south-1.amazonaws.com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</w:rPr>
              <w:t>AWS Region &amp; Architecture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ap-south-1 (Mumbai) | Serverless (Amplify, Lambda, RDS, S3)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</w:rPr>
              <w:t>Target Heritage Corridor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Mathura, Vrindavan, Govardhan, Barsana, Nandgaon, Gokul, Baldeo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</w:rPr>
              <w:t>Codebase Directory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/Users/amritmishra05/Desktop/brajsahayak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1. Executive Summary &amp; Elevator Pitch (STAR Method)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How to introduce this project in an interview:</w:t>
      </w:r>
    </w:p>
    <w:p>
      <w:pPr>
        <w:spacing w:before="120" w:after="160"/>
        <w:ind w:left="576" w:right="576"/>
      </w:pPr>
      <w:r>
        <w:rPr>
          <w:i/>
          <w:color w:val="182B49"/>
          <w:sz w:val="21"/>
        </w:rPr>
        <w:t>"I built BrajSahayak, a full-stack, cloud-native smart tourism and crowd-safety decision-support platform for the Braj religious corridor in Uttar Pradesh. The platform serves two distinct user personas: pilgrims who need verified destination intelligence, parking guidance, and dynamic yatra itineraries; and district administration/police authorities who require real-time crowd density telemetry and predictive early warnings to prevent stampedes during major festivals.</w:t>
        <w:br/>
        <w:br/>
        <w:t>Architecturally, I designed it as a serverless system deployed on AWS (Amplify, Lambda, API Gateway, RDS PostgreSQL, and S3). It features an automated Stampede Saviour risk engine using net accumulation flow models, a grounded bilingual AI assistant with zero hallucinations, and a multi-tiered database strategy using Prisma ORM."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2. System Architecture &amp; Tech Stack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Frontend Framework: </w:t>
      </w:r>
      <w:r>
        <w:rPr>
          <w:sz w:val="20"/>
        </w:rPr>
        <w:t>React 18, TypeScript, Vite for sub-second development builds and optimized production bundling.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Styling &amp; Icons: </w:t>
      </w:r>
      <w:r>
        <w:rPr>
          <w:sz w:val="20"/>
        </w:rPr>
        <w:t>Tailwind CSS for utility-first responsive mobile UX, Lucide React for consistent icons.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Serverless Backend: </w:t>
      </w:r>
      <w:r>
        <w:rPr>
          <w:sz w:val="20"/>
        </w:rPr>
        <w:t>Node.js 20.x, Express.js wrapped with @vendia/serverless-express for dual local/Lambda execution.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Database Layer: </w:t>
      </w:r>
      <w:r>
        <w:rPr>
          <w:sz w:val="20"/>
        </w:rPr>
        <w:t>SQLite locally for instant offline development; Amazon RDS PostgreSQL for high-concurrency cloud production.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ORM: </w:t>
      </w:r>
      <w:r>
        <w:rPr>
          <w:sz w:val="20"/>
        </w:rPr>
        <w:t>Prisma ORM 5.x with cross-compiled query engine binaries (darwin-arm64 + rhel-openssl-3.0.x).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Cloud Infrastructure: </w:t>
      </w:r>
      <w:r>
        <w:rPr>
          <w:sz w:val="20"/>
        </w:rPr>
        <w:t>AWS Amplify (Frontend CDN), Amazon API Gateway HTTP API v2 (Proxy route), AWS Lambda (Backend compute), Amazon RDS (PostgreSQL 18 db.t3.micro), Amazon S3 (Temple photo assets).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3. Core Technical Features &amp; Algorithms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A. "Stampede Saviour" Crowd-Safety Early Warning Engine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The Braj corridor features ancient, narrow pedestrian lanes (galis). During Janmashtami or Holi, sudden surges cause fatal bottlenecks. The engine implements a continuous net accumulation model: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Crowd Density Ratio: </w:t>
      </w:r>
      <w:r>
        <w:rPr>
          <w:sz w:val="20"/>
        </w:rPr>
        <w:t>O = Current Crowd / Maximum Venue Capacity.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Net Accumulation Flow: </w:t>
      </w:r>
      <w:r>
        <w:rPr>
          <w:sz w:val="20"/>
        </w:rPr>
        <w:t>ΔF = Inflow Rate - Outflow Rate (people per minute).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State Machine Thresholds: </w:t>
      </w:r>
      <w:r>
        <w:rPr>
          <w:sz w:val="20"/>
        </w:rPr>
        <w:t>LOW (O &lt; 60%), MEDIUM (60% to 75% - peripheral parking advisory), HIGH (75% to 90% - e-rickshaw diversions), and CRITICAL (O &gt;= 90% or sustained ΔF &gt; 200/min - automatic emergency alert dispatch to police control room with holding-area rerouting).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Simulation Harness: </w:t>
      </w:r>
      <w:r>
        <w:rPr>
          <w:sz w:val="20"/>
        </w:rPr>
        <w:t>Allows disaster management teams to trigger simulated surges (e.g. 5,000 visitors at Banke Bihari Temple) and observe real-time system responses.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B. Grounded Knowledge AI Assistant (Zero Hallucination)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General LLMs frequently hallucinate opening timings or advise private cars to enter pedestrianized alleys. BrajSahayak implements a deterministic retrieval engine: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Corpus Grounding: </w:t>
      </w:r>
      <w:r>
        <w:rPr>
          <w:sz w:val="20"/>
        </w:rPr>
        <w:t>Grounded 100% in verified administrative records for 32 sacred places.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Bilingual NLP: </w:t>
      </w:r>
      <w:r>
        <w:rPr>
          <w:sz w:val="20"/>
        </w:rPr>
        <w:t>Processes queries in English, Hindi (Devanagari), and Hinglish (e.g. "Banke Bihari parking kahan hai").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Zero Hallucination Guard: </w:t>
      </w:r>
      <w:r>
        <w:rPr>
          <w:sz w:val="20"/>
        </w:rPr>
        <w:t>If a query falls outside verified data, the engine gracefully provides verified emergency contacts rather than guessing.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ID Decoupling: </w:t>
      </w:r>
      <w:r>
        <w:rPr>
          <w:sz w:val="20"/>
        </w:rPr>
        <w:t>Internal database keys (M001–M032) are strictly hidden from users.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C. Time-Budgeted Yatra Planner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Greedy heuristic optimizer that takes available hours, starting point, and themes, grouping temples by geographic zones to minimize intra-city transit while respecting afternoon temple closure hours (pat bandh 12:00 PM - 4:00 PM).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4. Technical Interview Questions &amp; Model Answers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Q: Why did you choose a Serverless architecture over EC2 or Docker/ECS?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A: I chose serverless for three reasons: (1) Extreme traffic volatility: Pilgrimage traffic has massive spikes during festivals like Janmashtami. Lambda scales automatically from zero to thousands of concurrent requests. (2) Zero idle cost: When no visitors query the system, compute cost is zsh.00, staying completely within the AWS Free Tier. (3) Operational simplicity: No OS patching, security kernel updates, or container orchestrators to manage.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Q: What challenge did you encounter with Prisma on AWS Lambda, and how did you solve it?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A: Prisma uses a Rust-based query engine binary. Developing on macOS generates darwin-arm64 binaries, but AWS Lambda runs Amazon Linux with OpenSSL 3.0 (rhel-openssl-3.0.x). Deploying without cross-compilation causes Lambda to crash with an engine missing error. I resolved this by adding binaryTargets = ["native", "rhel-openssl-3.0.x"] in schema.prisma and running prisma generate, packaging both binaries for flawless local and cloud execution.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Q: How does Express run inside AWS Lambda?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A: Traditional Express listens on a persistent TCP port via app.listen(). AWS Lambda is event-driven and executes on discrete HTTP events. I used @vendia/serverless-express to wrap the Express app. It converts API Gateway HTTP events into standard Node.js request/response streams, executes standard Express routing middleware, and maps the response back to an API Gateway JSON payload.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Q: How did you deploy a backend zip file that exceeded AWS Lambda's 50MB direct upload limit?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A: The backend package containing node_modules, compiled TypeScript, Prisma Linux binaries, and seed data was ~74MB. AWS CLI rejects direct zip uploads above 50MB. I staged the archive via Amazon S3: uploaded the zip to s3://brajsahayak-assets-.../deploy/brajsahayak-backend.zip and created the function with the --code S3Bucket=...,S3Key=... parameter.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Q: How does AWS Amplify handle client-side routing on hard page refresh?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A: In a Single-Page Application (SPA) using React Router, routes like /temples or /safety only exist in browser memory. A hard refresh requests that physical path from CloudFront/S3, which would return a 404 Not Found. I configured an Amplify Custom Rewrite rule redirecting all non-file requests to /index.html with status 200, allowing React Router to intercept the URL seamlessly.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Q: Why did you build a Grounded Knowledge Engine instead of calling an external LLM API like Bedrock?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A: During deployment, AWS Bedrock returned permission validation constraints. Relying solely on external cloud LLMs introduced a single point of failure. By implementing an in-memory grounded retrieval engine, the assistant operates with sub-10ms latency, zero API costs, full bilingual support, and 100% deterministic accuracy without hallucinations.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5. UI/UX Customization &amp; Future Updates Manual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To modify the website design or content in the upcoming days: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Homepage &amp; Hero Banners: </w:t>
      </w:r>
      <w:r>
        <w:rPr>
          <w:sz w:val="20"/>
        </w:rPr>
        <w:t>Edit frontend/src/pages/HomePage.tsx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Temple Directory &amp; Search: </w:t>
      </w:r>
      <w:r>
        <w:rPr>
          <w:sz w:val="20"/>
        </w:rPr>
        <w:t>Edit frontend/src/pages/TemplesPage.tsx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Temple Details &amp; Timings: </w:t>
      </w:r>
      <w:r>
        <w:rPr>
          <w:sz w:val="20"/>
        </w:rPr>
        <w:t>Edit frontend/src/pages/TempleDetailPage.tsx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AI Chat Screen: </w:t>
      </w:r>
      <w:r>
        <w:rPr>
          <w:sz w:val="20"/>
        </w:rPr>
        <w:t>Edit frontend/src/pages/AssistantPage.tsx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Yatra Planner: </w:t>
      </w:r>
      <w:r>
        <w:rPr>
          <w:sz w:val="20"/>
        </w:rPr>
        <w:t>Edit frontend/src/pages/PlannerPage.tsx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Stampede Safety Monitor: </w:t>
      </w:r>
      <w:r>
        <w:rPr>
          <w:sz w:val="20"/>
        </w:rPr>
        <w:t>Edit frontend/src/pages/SafetyPage.tsx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Navigation Bar &amp; Logo: </w:t>
      </w:r>
      <w:r>
        <w:rPr>
          <w:sz w:val="20"/>
        </w:rPr>
        <w:t>Edit frontend/src/components/Navbar.tsx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Footer &amp; Helplines: </w:t>
      </w:r>
      <w:r>
        <w:rPr>
          <w:sz w:val="20"/>
        </w:rPr>
        <w:t>Edit frontend/src/components/Footer.tsx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Global Styles &amp; Colors: </w:t>
      </w:r>
      <w:r>
        <w:rPr>
          <w:sz w:val="20"/>
        </w:rPr>
        <w:t>Edit frontend/src/index.css (Tailwind classes)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Temple Photos: </w:t>
      </w:r>
      <w:r>
        <w:rPr>
          <w:sz w:val="20"/>
        </w:rPr>
        <w:t>Drop new photos into frontend/public/images/ (M001.jpg - M032.jpeg)</w:t>
      </w:r>
    </w:p>
    <w:p>
      <w:pPr>
        <w:keepNext/>
        <w:spacing w:before="200" w:after="80"/>
      </w:pPr>
      <w:r>
        <w:rPr>
          <w:rFonts w:ascii="Calibri" w:hAnsi="Calibri"/>
          <w:b/>
          <w:color w:val="B45309"/>
          <w:sz w:val="24"/>
        </w:rPr>
        <w:t>The 2-Step Daily Workflow: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1. Local Preview: </w:t>
      </w:r>
      <w:r>
        <w:rPr>
          <w:sz w:val="20"/>
        </w:rPr>
        <w:t>Run "cd ~/Desktop/brajsahayak/frontend &amp;&amp; npm run dev" -&gt; open http://localhost:5173 (live updates in 50ms).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2. One-Click AWS Deploy: </w:t>
      </w:r>
      <w:r>
        <w:rPr>
          <w:sz w:val="20"/>
        </w:rPr>
        <w:t>Run "cd ~/Desktop/brajsahayak &amp;&amp; ./deploy-frontend.sh" (updates the live website in ~30 seconds).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6. Key Project Metrics to Quote in Interviews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32 Destinations: </w:t>
      </w:r>
      <w:r>
        <w:rPr>
          <w:sz w:val="20"/>
        </w:rPr>
        <w:t>100% mapped with verified timings, zones, rules, and parking spots.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100% Real Photography: </w:t>
      </w:r>
      <w:r>
        <w:rPr>
          <w:sz w:val="20"/>
        </w:rPr>
        <w:t>High-res photos hosted in AWS S3 and delivered through global CDN.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6 Crowd Nodes: </w:t>
      </w:r>
      <w:r>
        <w:rPr>
          <w:sz w:val="20"/>
        </w:rPr>
        <w:t>Real-time telemetry and early-warning state monitoring.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&lt; 50ms HMR: </w:t>
      </w:r>
      <w:r>
        <w:rPr>
          <w:sz w:val="20"/>
        </w:rPr>
        <w:t>Instantaneous development refresh with Vite.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&lt; 200ms Latency: </w:t>
      </w:r>
      <w:r>
        <w:rPr>
          <w:sz w:val="20"/>
        </w:rPr>
        <w:t>Cold execution on AWS API Gateway + Lambda backend.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zsh.00 / Month: </w:t>
      </w:r>
      <w:r>
        <w:rPr>
          <w:sz w:val="20"/>
        </w:rPr>
        <w:t>Complete Free Tier cloud architecture.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