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b/>
          <w:bCs/>
          <w:sz w:val="24"/>
          <w:szCs w:val="24"/>
        </w:rPr>
        <w:t>Objeck Programming Language</w:t>
      </w:r>
    </w:p>
    <w:p w:rsidR="0009601B" w:rsidRPr="00164047" w:rsidRDefault="00ED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v3.3.5-</w:t>
      </w:r>
      <w:r w:rsidR="0059180E">
        <w:rPr>
          <w:rFonts w:ascii="Calibri" w:hAnsi="Calibri" w:cs="Arial"/>
          <w:sz w:val="24"/>
          <w:szCs w:val="24"/>
        </w:rPr>
        <w:t>5</w:t>
      </w:r>
      <w:bookmarkStart w:id="0" w:name="_GoBack"/>
      <w:bookmarkEnd w:id="0"/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="000C35B8">
        <w:rPr>
          <w:rFonts w:ascii="Calibri" w:hAnsi="Calibri" w:cs="Arial"/>
          <w:sz w:val="24"/>
          <w:szCs w:val="24"/>
        </w:rPr>
        <w:t>February</w:t>
      </w:r>
      <w:r w:rsidR="00D8245D" w:rsidRPr="00164047">
        <w:rPr>
          <w:rFonts w:ascii="Calibri" w:hAnsi="Calibri" w:cs="Arial"/>
          <w:sz w:val="24"/>
          <w:szCs w:val="24"/>
        </w:rPr>
        <w:t xml:space="preserve"> </w:t>
      </w:r>
      <w:r w:rsidR="000C35B8">
        <w:rPr>
          <w:rFonts w:ascii="Calibri" w:hAnsi="Calibri" w:cs="Arial"/>
          <w:sz w:val="24"/>
          <w:szCs w:val="24"/>
        </w:rPr>
        <w:t>9</w:t>
      </w:r>
      <w:r w:rsidR="00D8245D" w:rsidRPr="00164047">
        <w:rPr>
          <w:rFonts w:ascii="Calibri" w:hAnsi="Calibri" w:cs="Arial"/>
          <w:sz w:val="24"/>
          <w:szCs w:val="24"/>
        </w:rPr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9A314E" w:rsidRPr="009A314E" w:rsidRDefault="00E365B1" w:rsidP="009A314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Finally, </w:t>
      </w:r>
      <w:r w:rsidR="002F05BC">
        <w:rPr>
          <w:rFonts w:ascii="Calibri" w:hAnsi="Calibri" w:cs="Arial"/>
          <w:iCs/>
          <w:sz w:val="24"/>
          <w:szCs w:val="24"/>
        </w:rPr>
        <w:t xml:space="preserve">added </w:t>
      </w:r>
      <w:r>
        <w:rPr>
          <w:rFonts w:ascii="Calibri" w:hAnsi="Calibri" w:cs="Arial"/>
          <w:iCs/>
          <w:sz w:val="24"/>
          <w:szCs w:val="24"/>
        </w:rPr>
        <w:t>i</w:t>
      </w:r>
      <w:r w:rsidR="009A314E">
        <w:rPr>
          <w:rFonts w:ascii="Calibri" w:hAnsi="Calibri" w:cs="Arial"/>
          <w:iCs/>
          <w:sz w:val="24"/>
          <w:szCs w:val="24"/>
        </w:rPr>
        <w:t xml:space="preserve">nstallers for </w:t>
      </w:r>
      <w:r w:rsidR="009A314E" w:rsidRPr="009A314E">
        <w:rPr>
          <w:rFonts w:ascii="Calibri" w:hAnsi="Calibri" w:cs="Arial"/>
          <w:iCs/>
          <w:sz w:val="24"/>
          <w:szCs w:val="24"/>
        </w:rPr>
        <w:t>Ubuntu and Debian based Linux distributions</w:t>
      </w:r>
      <w:r w:rsidR="00CF53AE">
        <w:rPr>
          <w:rFonts w:ascii="Calibri" w:hAnsi="Calibri" w:cs="Arial"/>
          <w:iCs/>
          <w:sz w:val="24"/>
          <w:szCs w:val="24"/>
        </w:rPr>
        <w:t xml:space="preserve"> overhauling the build system</w:t>
      </w:r>
      <w:r>
        <w:rPr>
          <w:rFonts w:ascii="Calibri" w:hAnsi="Calibri" w:cs="Arial"/>
          <w:iCs/>
          <w:sz w:val="24"/>
          <w:szCs w:val="24"/>
        </w:rPr>
        <w:t xml:space="preserve"> </w:t>
      </w:r>
      <w:r w:rsidR="009A314E"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D8245D" w:rsidRPr="00ED6E31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Optimized stack operation</w:t>
      </w:r>
      <w:r w:rsidR="00E66695">
        <w:rPr>
          <w:rFonts w:ascii="Calibri" w:hAnsi="Calibri" w:cs="Arial"/>
          <w:iCs/>
          <w:sz w:val="24"/>
          <w:szCs w:val="24"/>
        </w:rPr>
        <w:t>s</w:t>
      </w:r>
      <w:r w:rsidRPr="00164047">
        <w:rPr>
          <w:rFonts w:ascii="Calibri" w:hAnsi="Calibri" w:cs="Arial"/>
          <w:iCs/>
          <w:sz w:val="24"/>
          <w:szCs w:val="24"/>
        </w:rPr>
        <w:t xml:space="preserve"> for </w:t>
      </w:r>
      <w:r w:rsidR="00E66695">
        <w:rPr>
          <w:rFonts w:ascii="Calibri" w:hAnsi="Calibri" w:cs="Arial"/>
          <w:iCs/>
          <w:sz w:val="24"/>
          <w:szCs w:val="24"/>
        </w:rPr>
        <w:t>floating point operations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ED6E31" w:rsidRPr="000C35B8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>Fixed ODBC “select</w:t>
      </w:r>
      <w:r w:rsidR="00D3583E">
        <w:rPr>
          <w:rFonts w:ascii="Calibri" w:hAnsi="Calibri" w:cs="Arial"/>
          <w:iCs/>
          <w:sz w:val="24"/>
          <w:szCs w:val="24"/>
        </w:rPr>
        <w:t>”</w:t>
      </w:r>
      <w:r>
        <w:rPr>
          <w:rFonts w:ascii="Calibri" w:hAnsi="Calibri" w:cs="Arial"/>
          <w:iCs/>
          <w:sz w:val="24"/>
          <w:szCs w:val="24"/>
        </w:rPr>
        <w:t xml:space="preserve"> bug and added </w:t>
      </w:r>
      <w:r w:rsidR="00D3583E">
        <w:rPr>
          <w:rFonts w:ascii="Calibri" w:hAnsi="Calibri" w:cs="Arial"/>
          <w:iCs/>
          <w:sz w:val="24"/>
          <w:szCs w:val="24"/>
        </w:rPr>
        <w:t xml:space="preserve">missing </w:t>
      </w:r>
      <w:r>
        <w:rPr>
          <w:rFonts w:ascii="Calibri" w:hAnsi="Calibri" w:cs="Arial"/>
          <w:iCs/>
          <w:sz w:val="24"/>
          <w:szCs w:val="24"/>
        </w:rPr>
        <w:t>ODBC API documentation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(bug/</w:t>
      </w:r>
      <w:r>
        <w:rPr>
          <w:rFonts w:ascii="Calibri" w:hAnsi="Calibri" w:cs="Arial"/>
          <w:b/>
          <w:iCs/>
          <w:sz w:val="24"/>
          <w:szCs w:val="24"/>
        </w:rPr>
        <w:t>high</w:t>
      </w:r>
      <w:r w:rsidRPr="00164047">
        <w:rPr>
          <w:rFonts w:ascii="Calibri" w:hAnsi="Calibri" w:cs="Arial"/>
          <w:b/>
          <w:iCs/>
          <w:sz w:val="24"/>
          <w:szCs w:val="24"/>
        </w:rPr>
        <w:t>)</w:t>
      </w:r>
    </w:p>
    <w:p w:rsidR="000C35B8" w:rsidRPr="00CE0F65" w:rsidRDefault="000C35B8" w:rsidP="000C35B8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CE0F65">
        <w:rPr>
          <w:rFonts w:ascii="Calibri" w:hAnsi="Calibri" w:cs="Arial"/>
          <w:iCs/>
          <w:sz w:val="24"/>
          <w:szCs w:val="24"/>
        </w:rPr>
        <w:t xml:space="preserve">Addressed </w:t>
      </w:r>
      <w:r w:rsidR="0059180E">
        <w:rPr>
          <w:rFonts w:ascii="Calibri" w:hAnsi="Calibri" w:cs="Arial"/>
          <w:iCs/>
          <w:sz w:val="24"/>
          <w:szCs w:val="24"/>
        </w:rPr>
        <w:t xml:space="preserve">error checking and Unicode conversation issues </w:t>
      </w:r>
      <w:r w:rsidRPr="00CE0F65">
        <w:rPr>
          <w:rFonts w:ascii="Calibri" w:hAnsi="Calibri" w:cs="Arial"/>
          <w:iCs/>
          <w:sz w:val="24"/>
          <w:szCs w:val="24"/>
        </w:rPr>
        <w:t>with</w:t>
      </w:r>
      <w:r w:rsidR="0059180E">
        <w:rPr>
          <w:rFonts w:ascii="Calibri" w:hAnsi="Calibri" w:cs="Arial"/>
          <w:iCs/>
          <w:sz w:val="24"/>
          <w:szCs w:val="24"/>
        </w:rPr>
        <w:t xml:space="preserve"> the overloaded “</w:t>
      </w:r>
      <w:r w:rsidRPr="00CE0F65">
        <w:rPr>
          <w:rFonts w:ascii="Calibri" w:hAnsi="Calibri" w:cs="Arial"/>
          <w:iCs/>
          <w:sz w:val="24"/>
          <w:szCs w:val="24"/>
        </w:rPr>
        <w:t>File-&gt;WriteBuffer</w:t>
      </w:r>
      <w:r w:rsidR="0059180E">
        <w:rPr>
          <w:rFonts w:ascii="Calibri" w:hAnsi="Calibri" w:cs="Arial"/>
          <w:iCs/>
          <w:sz w:val="24"/>
          <w:szCs w:val="24"/>
        </w:rPr>
        <w:t>(..)”,</w:t>
      </w:r>
      <w:r w:rsidR="0059180E">
        <w:rPr>
          <w:rFonts w:ascii="Calibri" w:hAnsi="Calibri" w:cs="Arial"/>
          <w:iCs/>
          <w:sz w:val="24"/>
          <w:szCs w:val="24"/>
        </w:rPr>
        <w:t>“</w:t>
      </w:r>
      <w:r w:rsidR="0059180E">
        <w:rPr>
          <w:rFonts w:ascii="Calibri" w:hAnsi="Calibri" w:cs="Arial"/>
          <w:iCs/>
          <w:sz w:val="24"/>
          <w:szCs w:val="24"/>
        </w:rPr>
        <w:t>Socket</w:t>
      </w:r>
      <w:r w:rsidR="0059180E" w:rsidRPr="00CE0F65">
        <w:rPr>
          <w:rFonts w:ascii="Calibri" w:hAnsi="Calibri" w:cs="Arial"/>
          <w:iCs/>
          <w:sz w:val="24"/>
          <w:szCs w:val="24"/>
        </w:rPr>
        <w:t>-&gt;WriteBuffer</w:t>
      </w:r>
      <w:r w:rsidR="0059180E">
        <w:rPr>
          <w:rFonts w:ascii="Calibri" w:hAnsi="Calibri" w:cs="Arial"/>
          <w:iCs/>
          <w:sz w:val="24"/>
          <w:szCs w:val="24"/>
        </w:rPr>
        <w:t>(..)”</w:t>
      </w:r>
      <w:r w:rsidR="0059180E">
        <w:rPr>
          <w:rFonts w:ascii="Calibri" w:hAnsi="Calibri" w:cs="Arial"/>
          <w:iCs/>
          <w:sz w:val="24"/>
          <w:szCs w:val="24"/>
        </w:rPr>
        <w:t xml:space="preserve"> and </w:t>
      </w:r>
      <w:r w:rsidR="0059180E">
        <w:rPr>
          <w:rFonts w:ascii="Calibri" w:hAnsi="Calibri" w:cs="Arial"/>
          <w:iCs/>
          <w:sz w:val="24"/>
          <w:szCs w:val="24"/>
        </w:rPr>
        <w:t>“</w:t>
      </w:r>
      <w:r w:rsidR="0059180E">
        <w:rPr>
          <w:rFonts w:ascii="Calibri" w:hAnsi="Calibri" w:cs="Arial"/>
          <w:iCs/>
          <w:sz w:val="24"/>
          <w:szCs w:val="24"/>
        </w:rPr>
        <w:t>SecureSocket</w:t>
      </w:r>
      <w:r w:rsidR="0059180E" w:rsidRPr="00CE0F65">
        <w:rPr>
          <w:rFonts w:ascii="Calibri" w:hAnsi="Calibri" w:cs="Arial"/>
          <w:iCs/>
          <w:sz w:val="24"/>
          <w:szCs w:val="24"/>
        </w:rPr>
        <w:t>-&gt;WriteBuffer</w:t>
      </w:r>
      <w:r w:rsidR="0059180E">
        <w:rPr>
          <w:rFonts w:ascii="Calibri" w:hAnsi="Calibri" w:cs="Arial"/>
          <w:iCs/>
          <w:sz w:val="24"/>
          <w:szCs w:val="24"/>
        </w:rPr>
        <w:t>(..)”</w:t>
      </w:r>
      <w:r w:rsidR="0059180E">
        <w:rPr>
          <w:rFonts w:ascii="Calibri" w:hAnsi="Calibri" w:cs="Arial"/>
          <w:iCs/>
          <w:sz w:val="24"/>
          <w:szCs w:val="24"/>
        </w:rPr>
        <w:t xml:space="preserve"> method</w:t>
      </w:r>
      <w:r w:rsidRPr="00CE0F65">
        <w:rPr>
          <w:rFonts w:ascii="Calibri" w:hAnsi="Calibri" w:cs="Arial"/>
          <w:iCs/>
          <w:sz w:val="24"/>
          <w:szCs w:val="24"/>
        </w:rPr>
        <w:t xml:space="preserve">s </w:t>
      </w:r>
      <w:r w:rsidRPr="00CE0F65">
        <w:rPr>
          <w:rFonts w:ascii="Calibri" w:hAnsi="Calibri" w:cs="Arial"/>
          <w:b/>
          <w:iCs/>
          <w:sz w:val="24"/>
          <w:szCs w:val="24"/>
        </w:rPr>
        <w:t>(bug/high)</w:t>
      </w:r>
    </w:p>
    <w:p w:rsidR="00ED6E31" w:rsidRPr="00CF53AE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Added missing</w:t>
      </w:r>
      <w:r>
        <w:rPr>
          <w:rFonts w:ascii="Calibri" w:hAnsi="Calibri" w:cs="Arial"/>
          <w:iCs/>
          <w:sz w:val="24"/>
          <w:szCs w:val="24"/>
        </w:rPr>
        <w:t xml:space="preserve"> compiler</w:t>
      </w:r>
      <w:r w:rsidRPr="00164047">
        <w:rPr>
          <w:rFonts w:ascii="Calibri" w:hAnsi="Calibri" w:cs="Arial"/>
          <w:iCs/>
          <w:sz w:val="24"/>
          <w:szCs w:val="24"/>
        </w:rPr>
        <w:t xml:space="preserve">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bin/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doc/syntax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examples/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lib/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Settings\Administrator\objeck-lang\bin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PATH=%PATH%;C:\Documents and Settings\Administrator\ objeck-lang\bin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obc -src ..\examples\hello.obs -dest hello.obe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obc -src "C:\Program Files\Objeck\objeck-lang\examples\encrypt.obs" -lib encrypt.obl -dest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>obr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  <w:t>obc -src ..\examples\xml_path.obs -lib collect.obl,xml.obl -dest xml_path.obe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 xml:space="preserve">obr xml.obe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OpenSSL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iODBC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OpenSSL</w:t>
      </w:r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F14DBC">
        <w:rPr>
          <w:rFonts w:ascii="Calibri" w:hAnsi="Calibri" w:cs="Arial"/>
          <w:b/>
          <w:sz w:val="24"/>
          <w:szCs w:val="24"/>
        </w:rPr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6103"/>
    <w:rsid w:val="004C084B"/>
    <w:rsid w:val="00591488"/>
    <w:rsid w:val="0059180E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8245D"/>
    <w:rsid w:val="00DB32AC"/>
    <w:rsid w:val="00DC0B84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22</cp:revision>
  <dcterms:created xsi:type="dcterms:W3CDTF">2015-01-19T04:19:00Z</dcterms:created>
  <dcterms:modified xsi:type="dcterms:W3CDTF">2015-02-10T01:12:00Z</dcterms:modified>
</cp:coreProperties>
</file>