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A2C19" w14:textId="07BB1828" w:rsidR="00E40DDA" w:rsidRPr="000E7480" w:rsidRDefault="000E7480">
      <w:pPr>
        <w:rPr>
          <w:rStyle w:val="ui-provider"/>
          <w:sz w:val="28"/>
          <w:szCs w:val="28"/>
        </w:rPr>
      </w:pPr>
      <w:r w:rsidRPr="000E7480">
        <w:rPr>
          <w:b/>
          <w:bCs/>
          <w:noProof/>
          <w:sz w:val="32"/>
          <w:szCs w:val="32"/>
        </w:rPr>
        <w:t>Assignment 1</w:t>
      </w:r>
      <w:r>
        <w:rPr>
          <w:noProof/>
          <w:sz w:val="32"/>
          <w:szCs w:val="32"/>
        </w:rPr>
        <w:t xml:space="preserve">: </w:t>
      </w:r>
      <w:r w:rsidRPr="000E7480">
        <w:rPr>
          <w:rStyle w:val="ui-provider"/>
          <w:sz w:val="28"/>
          <w:szCs w:val="28"/>
        </w:rPr>
        <w:t>Create an infographic illustrating the Test-Driven Development (TDD) process. Highlight steps like writing tests before code, benefits such as bug reduction, and how it fosters software reliability.</w:t>
      </w:r>
    </w:p>
    <w:p w14:paraId="58B07524" w14:textId="7F3488E1" w:rsidR="000E7480" w:rsidRDefault="000E7480">
      <w:pPr>
        <w:rPr>
          <w:rFonts w:ascii="Helvetica" w:hAnsi="Helvetica" w:cs="Helvetica"/>
          <w:color w:val="333333"/>
          <w:shd w:val="clear" w:color="auto" w:fill="FFFFFF"/>
        </w:rPr>
      </w:pPr>
      <w:r>
        <w:rPr>
          <w:rFonts w:ascii="Helvetica" w:hAnsi="Helvetica" w:cs="Helvetica"/>
          <w:color w:val="333333"/>
          <w:shd w:val="clear" w:color="auto" w:fill="FFFFFF"/>
        </w:rPr>
        <w:t>Test Driven Development (TDD) is a software development practice that focuses on creating unit test cases before developing the actual code. It is an iterative approach combining programming, unit test creation, and refactoring.</w:t>
      </w:r>
    </w:p>
    <w:p w14:paraId="64AD26BD" w14:textId="77777777" w:rsidR="00C678D4" w:rsidRPr="00C678D4" w:rsidRDefault="00C678D4" w:rsidP="00C678D4">
      <w:pPr>
        <w:numPr>
          <w:ilvl w:val="0"/>
          <w:numId w:val="1"/>
        </w:numPr>
        <w:shd w:val="clear" w:color="auto" w:fill="FFFFFF"/>
        <w:spacing w:before="100" w:beforeAutospacing="1" w:after="60" w:line="360" w:lineRule="atLeast"/>
        <w:ind w:hanging="300"/>
        <w:rPr>
          <w:rFonts w:ascii="Helvetica" w:eastAsia="Times New Roman" w:hAnsi="Helvetica" w:cs="Helvetica"/>
          <w:color w:val="333333"/>
          <w:kern w:val="0"/>
          <w:sz w:val="24"/>
          <w:szCs w:val="24"/>
          <w14:ligatures w14:val="none"/>
        </w:rPr>
      </w:pPr>
      <w:r w:rsidRPr="00C678D4">
        <w:rPr>
          <w:rFonts w:ascii="Helvetica" w:eastAsia="Times New Roman" w:hAnsi="Helvetica" w:cs="Helvetica"/>
          <w:color w:val="333333"/>
          <w:kern w:val="0"/>
          <w:sz w:val="24"/>
          <w:szCs w:val="24"/>
          <w14:ligatures w14:val="none"/>
        </w:rPr>
        <w:t>The TDD approach originates from the Agile manifesto principles and Extreme programming.</w:t>
      </w:r>
    </w:p>
    <w:p w14:paraId="61B4122D" w14:textId="77777777" w:rsidR="00C678D4" w:rsidRPr="00C678D4" w:rsidRDefault="00C678D4" w:rsidP="00C678D4">
      <w:pPr>
        <w:numPr>
          <w:ilvl w:val="0"/>
          <w:numId w:val="1"/>
        </w:numPr>
        <w:shd w:val="clear" w:color="auto" w:fill="FFFFFF"/>
        <w:spacing w:before="100" w:beforeAutospacing="1" w:after="60" w:line="360" w:lineRule="atLeast"/>
        <w:ind w:hanging="300"/>
        <w:rPr>
          <w:rFonts w:ascii="Helvetica" w:eastAsia="Times New Roman" w:hAnsi="Helvetica" w:cs="Helvetica"/>
          <w:color w:val="333333"/>
          <w:kern w:val="0"/>
          <w:sz w:val="24"/>
          <w:szCs w:val="24"/>
          <w14:ligatures w14:val="none"/>
        </w:rPr>
      </w:pPr>
      <w:r w:rsidRPr="00C678D4">
        <w:rPr>
          <w:rFonts w:ascii="Helvetica" w:eastAsia="Times New Roman" w:hAnsi="Helvetica" w:cs="Helvetica"/>
          <w:color w:val="333333"/>
          <w:kern w:val="0"/>
          <w:sz w:val="24"/>
          <w:szCs w:val="24"/>
          <w14:ligatures w14:val="none"/>
        </w:rPr>
        <w:t>As the name suggests, the test process drives software development.</w:t>
      </w:r>
    </w:p>
    <w:p w14:paraId="542A294E" w14:textId="77777777" w:rsidR="00C678D4" w:rsidRPr="00C678D4" w:rsidRDefault="00C678D4" w:rsidP="00C678D4">
      <w:pPr>
        <w:numPr>
          <w:ilvl w:val="0"/>
          <w:numId w:val="1"/>
        </w:numPr>
        <w:shd w:val="clear" w:color="auto" w:fill="FFFFFF"/>
        <w:spacing w:before="100" w:beforeAutospacing="1" w:after="60" w:line="360" w:lineRule="atLeast"/>
        <w:ind w:hanging="300"/>
        <w:rPr>
          <w:rFonts w:ascii="Helvetica" w:eastAsia="Times New Roman" w:hAnsi="Helvetica" w:cs="Helvetica"/>
          <w:color w:val="333333"/>
          <w:kern w:val="0"/>
          <w:sz w:val="24"/>
          <w:szCs w:val="24"/>
          <w14:ligatures w14:val="none"/>
        </w:rPr>
      </w:pPr>
      <w:r w:rsidRPr="00C678D4">
        <w:rPr>
          <w:rFonts w:ascii="Helvetica" w:eastAsia="Times New Roman" w:hAnsi="Helvetica" w:cs="Helvetica"/>
          <w:color w:val="333333"/>
          <w:kern w:val="0"/>
          <w:sz w:val="24"/>
          <w:szCs w:val="24"/>
          <w14:ligatures w14:val="none"/>
        </w:rPr>
        <w:t>Moreover, it’s a structuring practice that enables developers and testers to obtain optimized code that proves resilient in the long term.</w:t>
      </w:r>
    </w:p>
    <w:p w14:paraId="707F70D2" w14:textId="77777777" w:rsidR="00C678D4" w:rsidRDefault="00C678D4" w:rsidP="00C678D4">
      <w:pPr>
        <w:numPr>
          <w:ilvl w:val="0"/>
          <w:numId w:val="1"/>
        </w:numPr>
        <w:shd w:val="clear" w:color="auto" w:fill="FFFFFF"/>
        <w:spacing w:before="100" w:beforeAutospacing="1" w:after="0" w:line="360" w:lineRule="atLeast"/>
        <w:ind w:hanging="300"/>
        <w:rPr>
          <w:rFonts w:ascii="Helvetica" w:eastAsia="Times New Roman" w:hAnsi="Helvetica" w:cs="Helvetica"/>
          <w:color w:val="333333"/>
          <w:kern w:val="0"/>
          <w:sz w:val="24"/>
          <w:szCs w:val="24"/>
          <w14:ligatures w14:val="none"/>
        </w:rPr>
      </w:pPr>
      <w:r w:rsidRPr="00C678D4">
        <w:rPr>
          <w:rFonts w:ascii="Helvetica" w:eastAsia="Times New Roman" w:hAnsi="Helvetica" w:cs="Helvetica"/>
          <w:color w:val="333333"/>
          <w:kern w:val="0"/>
          <w:sz w:val="24"/>
          <w:szCs w:val="24"/>
          <w14:ligatures w14:val="none"/>
        </w:rPr>
        <w:t>In TDD, developers create small test cases for every feature based on their initial understanding. The primary intention of this technique is to modify or write new code only if the tests fail. This prevents duplication of test scripts.</w:t>
      </w:r>
    </w:p>
    <w:p w14:paraId="1A9AAE9D" w14:textId="62BCB644" w:rsidR="00634418" w:rsidRPr="00634418" w:rsidRDefault="00634418" w:rsidP="00634418">
      <w:pPr>
        <w:shd w:val="clear" w:color="auto" w:fill="FFFFFF"/>
        <w:spacing w:before="405" w:after="0" w:line="600" w:lineRule="atLeast"/>
        <w:outlineLvl w:val="2"/>
        <w:rPr>
          <w:rFonts w:ascii="Helvetica" w:eastAsia="Times New Roman" w:hAnsi="Helvetica" w:cs="Helvetica"/>
          <w:color w:val="333333"/>
          <w:kern w:val="0"/>
          <w:sz w:val="48"/>
          <w:szCs w:val="48"/>
          <w14:ligatures w14:val="none"/>
        </w:rPr>
      </w:pPr>
      <w:r w:rsidRPr="00634418">
        <w:rPr>
          <w:rFonts w:ascii="Helvetica" w:eastAsia="Times New Roman" w:hAnsi="Helvetica" w:cs="Helvetica"/>
          <w:color w:val="333333"/>
          <w:kern w:val="0"/>
          <w:sz w:val="48"/>
          <w:szCs w:val="48"/>
          <w14:ligatures w14:val="none"/>
        </w:rPr>
        <w:t xml:space="preserve">Three Phases of </w:t>
      </w:r>
      <w:proofErr w:type="gramStart"/>
      <w:r w:rsidRPr="00634418">
        <w:rPr>
          <w:rFonts w:ascii="Helvetica" w:eastAsia="Times New Roman" w:hAnsi="Helvetica" w:cs="Helvetica"/>
          <w:color w:val="333333"/>
          <w:kern w:val="0"/>
          <w:sz w:val="48"/>
          <w:szCs w:val="48"/>
          <w14:ligatures w14:val="none"/>
        </w:rPr>
        <w:t>Test</w:t>
      </w:r>
      <w:r w:rsidR="00F13615">
        <w:rPr>
          <w:rFonts w:ascii="Helvetica" w:eastAsia="Times New Roman" w:hAnsi="Helvetica" w:cs="Helvetica"/>
          <w:color w:val="333333"/>
          <w:kern w:val="0"/>
          <w:sz w:val="48"/>
          <w:szCs w:val="48"/>
          <w14:ligatures w14:val="none"/>
        </w:rPr>
        <w:t xml:space="preserve"> D</w:t>
      </w:r>
      <w:r w:rsidRPr="00634418">
        <w:rPr>
          <w:rFonts w:ascii="Helvetica" w:eastAsia="Times New Roman" w:hAnsi="Helvetica" w:cs="Helvetica"/>
          <w:color w:val="333333"/>
          <w:kern w:val="0"/>
          <w:sz w:val="48"/>
          <w:szCs w:val="48"/>
          <w14:ligatures w14:val="none"/>
        </w:rPr>
        <w:t>riven</w:t>
      </w:r>
      <w:proofErr w:type="gramEnd"/>
      <w:r w:rsidRPr="00634418">
        <w:rPr>
          <w:rFonts w:ascii="Helvetica" w:eastAsia="Times New Roman" w:hAnsi="Helvetica" w:cs="Helvetica"/>
          <w:color w:val="333333"/>
          <w:kern w:val="0"/>
          <w:sz w:val="48"/>
          <w:szCs w:val="48"/>
          <w14:ligatures w14:val="none"/>
        </w:rPr>
        <w:t xml:space="preserve"> Development</w:t>
      </w:r>
    </w:p>
    <w:p w14:paraId="3B298F02" w14:textId="7088EB38" w:rsidR="00634418" w:rsidRPr="00634418" w:rsidRDefault="00634418" w:rsidP="004156AE">
      <w:pPr>
        <w:pStyle w:val="ListParagraph"/>
        <w:numPr>
          <w:ilvl w:val="0"/>
          <w:numId w:val="2"/>
        </w:numPr>
        <w:shd w:val="clear" w:color="auto" w:fill="FFFFFF"/>
        <w:spacing w:before="100" w:beforeAutospacing="1" w:after="60" w:line="360" w:lineRule="atLeast"/>
        <w:rPr>
          <w:rFonts w:ascii="Helvetica" w:eastAsia="Times New Roman" w:hAnsi="Helvetica" w:cs="Helvetica"/>
          <w:color w:val="333333"/>
          <w:kern w:val="0"/>
          <w:sz w:val="24"/>
          <w:szCs w:val="24"/>
          <w14:ligatures w14:val="none"/>
        </w:rPr>
      </w:pPr>
      <w:r w:rsidRPr="00634418">
        <w:rPr>
          <w:rFonts w:ascii="Helvetica" w:eastAsia="Times New Roman" w:hAnsi="Helvetica" w:cs="Helvetica"/>
          <w:b/>
          <w:bCs/>
          <w:color w:val="333333"/>
          <w:kern w:val="0"/>
          <w:sz w:val="24"/>
          <w:szCs w:val="24"/>
          <w14:ligatures w14:val="none"/>
        </w:rPr>
        <w:t>Create precise tests:</w:t>
      </w:r>
      <w:r w:rsidRPr="00634418">
        <w:rPr>
          <w:rFonts w:ascii="Helvetica" w:eastAsia="Times New Roman" w:hAnsi="Helvetica" w:cs="Helvetica"/>
          <w:color w:val="333333"/>
          <w:kern w:val="0"/>
          <w:sz w:val="24"/>
          <w:szCs w:val="24"/>
          <w14:ligatures w14:val="none"/>
        </w:rPr>
        <w:t> Developers need to create exact Unit test to verify the functionality of specific features. They must ensure that the test compiles so that it can execute. In most cases, the test is bound to fail. This is a meaningful failure as developers create compact tests based on their assumptions of how the feature will behave.</w:t>
      </w:r>
    </w:p>
    <w:p w14:paraId="44600EA0" w14:textId="2B9D5FCE" w:rsidR="00634418" w:rsidRPr="004156AE" w:rsidRDefault="00634418" w:rsidP="004156AE">
      <w:pPr>
        <w:pStyle w:val="ListParagraph"/>
        <w:numPr>
          <w:ilvl w:val="0"/>
          <w:numId w:val="2"/>
        </w:numPr>
        <w:shd w:val="clear" w:color="auto" w:fill="FFFFFF"/>
        <w:spacing w:before="100" w:beforeAutospacing="1" w:after="60" w:line="360" w:lineRule="atLeast"/>
        <w:rPr>
          <w:rFonts w:ascii="Helvetica" w:eastAsia="Times New Roman" w:hAnsi="Helvetica" w:cs="Helvetica"/>
          <w:color w:val="333333"/>
          <w:kern w:val="0"/>
          <w:sz w:val="24"/>
          <w:szCs w:val="24"/>
          <w14:ligatures w14:val="none"/>
        </w:rPr>
      </w:pPr>
      <w:r w:rsidRPr="004156AE">
        <w:rPr>
          <w:rFonts w:ascii="Helvetica" w:eastAsia="Times New Roman" w:hAnsi="Helvetica" w:cs="Helvetica"/>
          <w:b/>
          <w:bCs/>
          <w:color w:val="333333"/>
          <w:kern w:val="0"/>
          <w:sz w:val="24"/>
          <w:szCs w:val="24"/>
          <w14:ligatures w14:val="none"/>
        </w:rPr>
        <w:t>Correcting the Code:</w:t>
      </w:r>
      <w:r w:rsidRPr="004156AE">
        <w:rPr>
          <w:rFonts w:ascii="Helvetica" w:eastAsia="Times New Roman" w:hAnsi="Helvetica" w:cs="Helvetica"/>
          <w:color w:val="333333"/>
          <w:kern w:val="0"/>
          <w:sz w:val="24"/>
          <w:szCs w:val="24"/>
          <w14:ligatures w14:val="none"/>
        </w:rPr>
        <w:t> Once a test fails, developers must make the minimal changes required to update the code to run successfully when re-executed.</w:t>
      </w:r>
    </w:p>
    <w:p w14:paraId="341DF43B" w14:textId="6266E0CA" w:rsidR="00634418" w:rsidRPr="004156AE" w:rsidRDefault="00634418" w:rsidP="004156AE">
      <w:pPr>
        <w:pStyle w:val="ListParagraph"/>
        <w:numPr>
          <w:ilvl w:val="0"/>
          <w:numId w:val="2"/>
        </w:numPr>
        <w:shd w:val="clear" w:color="auto" w:fill="FFFFFF"/>
        <w:spacing w:before="100" w:beforeAutospacing="1" w:after="0" w:line="360" w:lineRule="atLeast"/>
        <w:rPr>
          <w:rFonts w:ascii="Helvetica" w:eastAsia="Times New Roman" w:hAnsi="Helvetica" w:cs="Helvetica"/>
          <w:color w:val="333333"/>
          <w:kern w:val="0"/>
          <w:sz w:val="24"/>
          <w:szCs w:val="24"/>
          <w14:ligatures w14:val="none"/>
        </w:rPr>
      </w:pPr>
      <w:r w:rsidRPr="004156AE">
        <w:rPr>
          <w:rFonts w:ascii="Helvetica" w:eastAsia="Times New Roman" w:hAnsi="Helvetica" w:cs="Helvetica"/>
          <w:b/>
          <w:bCs/>
          <w:color w:val="333333"/>
          <w:kern w:val="0"/>
          <w:sz w:val="24"/>
          <w:szCs w:val="24"/>
          <w14:ligatures w14:val="none"/>
        </w:rPr>
        <w:t>Refactor the Code:</w:t>
      </w:r>
      <w:r w:rsidRPr="004156AE">
        <w:rPr>
          <w:rFonts w:ascii="Helvetica" w:eastAsia="Times New Roman" w:hAnsi="Helvetica" w:cs="Helvetica"/>
          <w:color w:val="333333"/>
          <w:kern w:val="0"/>
          <w:sz w:val="24"/>
          <w:szCs w:val="24"/>
          <w14:ligatures w14:val="none"/>
        </w:rPr>
        <w:t> Once the test runs successfully, check for redundancy or any possible code optimizations to enhance overall performance. Ensure that refactoring does not affect the external behavior of the program.</w:t>
      </w:r>
    </w:p>
    <w:p w14:paraId="3D7DCC65" w14:textId="77777777" w:rsidR="00C678D4" w:rsidRDefault="00C678D4" w:rsidP="00C678D4">
      <w:pPr>
        <w:shd w:val="clear" w:color="auto" w:fill="FFFFFF"/>
        <w:spacing w:before="100" w:beforeAutospacing="1" w:after="0" w:line="360" w:lineRule="atLeast"/>
        <w:ind w:left="420"/>
        <w:rPr>
          <w:rFonts w:ascii="Helvetica" w:eastAsia="Times New Roman" w:hAnsi="Helvetica" w:cs="Helvetica"/>
          <w:color w:val="333333"/>
          <w:kern w:val="0"/>
          <w:sz w:val="24"/>
          <w:szCs w:val="24"/>
          <w14:ligatures w14:val="none"/>
        </w:rPr>
      </w:pPr>
    </w:p>
    <w:p w14:paraId="49635B6A" w14:textId="4F822542" w:rsidR="003674EE" w:rsidRPr="00C678D4" w:rsidRDefault="00330F13" w:rsidP="00C678D4">
      <w:pPr>
        <w:shd w:val="clear" w:color="auto" w:fill="FFFFFF"/>
        <w:spacing w:before="100" w:beforeAutospacing="1" w:after="0" w:line="360" w:lineRule="atLeast"/>
        <w:ind w:left="420"/>
        <w:rPr>
          <w:rFonts w:ascii="Helvetica" w:eastAsia="Times New Roman" w:hAnsi="Helvetica" w:cs="Helvetica"/>
          <w:color w:val="333333"/>
          <w:kern w:val="0"/>
          <w:sz w:val="24"/>
          <w:szCs w:val="24"/>
          <w14:ligatures w14:val="none"/>
        </w:rPr>
      </w:pPr>
      <w:r>
        <w:rPr>
          <w:rFonts w:ascii="Helvetica" w:hAnsi="Helvetica" w:cs="Helvetica"/>
          <w:color w:val="333333"/>
          <w:shd w:val="clear" w:color="auto" w:fill="FFFFFF"/>
        </w:rPr>
        <w:t>The image below represents a high-level TDD approach toward development:</w:t>
      </w:r>
    </w:p>
    <w:p w14:paraId="12A9C5CD" w14:textId="6E787E8E" w:rsidR="00C678D4" w:rsidRDefault="003674EE">
      <w:pPr>
        <w:rPr>
          <w:noProof/>
        </w:rPr>
      </w:pPr>
      <w:r>
        <w:rPr>
          <w:noProof/>
        </w:rPr>
        <w:lastRenderedPageBreak/>
        <w:drawing>
          <wp:inline distT="0" distB="0" distL="0" distR="0" wp14:anchorId="1DF5A926" wp14:editId="1D4E64B1">
            <wp:extent cx="5943600" cy="7152640"/>
            <wp:effectExtent l="0" t="0" r="0" b="0"/>
            <wp:docPr id="905424214" name="Picture 2" descr="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52640"/>
                    </a:xfrm>
                    <a:prstGeom prst="rect">
                      <a:avLst/>
                    </a:prstGeom>
                    <a:noFill/>
                    <a:ln>
                      <a:noFill/>
                    </a:ln>
                  </pic:spPr>
                </pic:pic>
              </a:graphicData>
            </a:graphic>
          </wp:inline>
        </w:drawing>
      </w:r>
    </w:p>
    <w:p w14:paraId="7529FDB0" w14:textId="77777777" w:rsidR="00330F13" w:rsidRDefault="00330F13" w:rsidP="00330F13">
      <w:pPr>
        <w:rPr>
          <w:noProof/>
        </w:rPr>
      </w:pPr>
    </w:p>
    <w:p w14:paraId="1118DF23" w14:textId="2647D3C6" w:rsidR="00330F13" w:rsidRDefault="00330F13" w:rsidP="00330F13">
      <w:pPr>
        <w:ind w:firstLine="720"/>
        <w:rPr>
          <w:sz w:val="32"/>
          <w:szCs w:val="32"/>
        </w:rPr>
      </w:pPr>
      <w:r>
        <w:rPr>
          <w:sz w:val="32"/>
          <w:szCs w:val="32"/>
        </w:rPr>
        <w:t>Advantage Of DDT</w:t>
      </w:r>
      <w:r w:rsidR="001312E3">
        <w:rPr>
          <w:sz w:val="32"/>
          <w:szCs w:val="32"/>
        </w:rPr>
        <w:t xml:space="preserve">: - </w:t>
      </w:r>
    </w:p>
    <w:p w14:paraId="6F16AB71" w14:textId="35F9CF11" w:rsidR="001312E3" w:rsidRPr="001312E3" w:rsidRDefault="001312E3" w:rsidP="001312E3">
      <w:pPr>
        <w:pStyle w:val="ListParagraph"/>
        <w:numPr>
          <w:ilvl w:val="0"/>
          <w:numId w:val="3"/>
        </w:numPr>
        <w:shd w:val="clear" w:color="auto" w:fill="FFFFFF"/>
        <w:spacing w:before="100" w:beforeAutospacing="1" w:after="60" w:line="360" w:lineRule="atLeast"/>
        <w:rPr>
          <w:rFonts w:ascii="Helvetica" w:eastAsia="Times New Roman" w:hAnsi="Helvetica" w:cs="Helvetica"/>
          <w:color w:val="333333"/>
          <w:kern w:val="0"/>
          <w:sz w:val="24"/>
          <w:szCs w:val="24"/>
          <w14:ligatures w14:val="none"/>
        </w:rPr>
      </w:pPr>
      <w:r w:rsidRPr="001312E3">
        <w:rPr>
          <w:rFonts w:ascii="Helvetica" w:eastAsia="Times New Roman" w:hAnsi="Helvetica" w:cs="Helvetica"/>
          <w:color w:val="333333"/>
          <w:kern w:val="0"/>
          <w:sz w:val="24"/>
          <w:szCs w:val="24"/>
          <w14:ligatures w14:val="none"/>
        </w:rPr>
        <w:t>Fosters the creation of optimized code.</w:t>
      </w:r>
    </w:p>
    <w:p w14:paraId="53BBF2FA" w14:textId="02F424AF" w:rsidR="001312E3" w:rsidRPr="001312E3" w:rsidRDefault="001312E3" w:rsidP="001312E3">
      <w:pPr>
        <w:pStyle w:val="ListParagraph"/>
        <w:numPr>
          <w:ilvl w:val="0"/>
          <w:numId w:val="3"/>
        </w:numPr>
        <w:shd w:val="clear" w:color="auto" w:fill="FFFFFF"/>
        <w:spacing w:before="100" w:beforeAutospacing="1" w:after="60" w:line="360" w:lineRule="atLeast"/>
        <w:rPr>
          <w:rFonts w:ascii="Helvetica" w:eastAsia="Times New Roman" w:hAnsi="Helvetica" w:cs="Helvetica"/>
          <w:color w:val="333333"/>
          <w:kern w:val="0"/>
          <w:sz w:val="24"/>
          <w:szCs w:val="24"/>
          <w14:ligatures w14:val="none"/>
        </w:rPr>
      </w:pPr>
      <w:r w:rsidRPr="001312E3">
        <w:rPr>
          <w:rFonts w:ascii="Helvetica" w:eastAsia="Times New Roman" w:hAnsi="Helvetica" w:cs="Helvetica"/>
          <w:color w:val="333333"/>
          <w:kern w:val="0"/>
          <w:sz w:val="24"/>
          <w:szCs w:val="24"/>
          <w14:ligatures w14:val="none"/>
        </w:rPr>
        <w:lastRenderedPageBreak/>
        <w:t>It helps developers better analyze and understand client requirements and request clarity when not adequately defined.</w:t>
      </w:r>
    </w:p>
    <w:p w14:paraId="6C65546F" w14:textId="574D0A27" w:rsidR="001312E3" w:rsidRPr="001312E3" w:rsidRDefault="001312E3" w:rsidP="001312E3">
      <w:pPr>
        <w:pStyle w:val="ListParagraph"/>
        <w:numPr>
          <w:ilvl w:val="0"/>
          <w:numId w:val="3"/>
        </w:numPr>
        <w:shd w:val="clear" w:color="auto" w:fill="FFFFFF"/>
        <w:spacing w:before="100" w:beforeAutospacing="1" w:after="60" w:line="360" w:lineRule="atLeast"/>
        <w:rPr>
          <w:rFonts w:ascii="Helvetica" w:eastAsia="Times New Roman" w:hAnsi="Helvetica" w:cs="Helvetica"/>
          <w:color w:val="333333"/>
          <w:kern w:val="0"/>
          <w:sz w:val="24"/>
          <w:szCs w:val="24"/>
          <w14:ligatures w14:val="none"/>
        </w:rPr>
      </w:pPr>
      <w:r w:rsidRPr="001312E3">
        <w:rPr>
          <w:rFonts w:ascii="Helvetica" w:eastAsia="Times New Roman" w:hAnsi="Helvetica" w:cs="Helvetica"/>
          <w:color w:val="333333"/>
          <w:kern w:val="0"/>
          <w:sz w:val="24"/>
          <w:szCs w:val="24"/>
          <w14:ligatures w14:val="none"/>
        </w:rPr>
        <w:t>Adding and testing new functionalities become much easier in the latter stages of development.</w:t>
      </w:r>
    </w:p>
    <w:p w14:paraId="06650A95" w14:textId="297EDB80" w:rsidR="001312E3" w:rsidRPr="001312E3" w:rsidRDefault="001312E3" w:rsidP="001312E3">
      <w:pPr>
        <w:pStyle w:val="ListParagraph"/>
        <w:numPr>
          <w:ilvl w:val="0"/>
          <w:numId w:val="3"/>
        </w:numPr>
        <w:shd w:val="clear" w:color="auto" w:fill="FFFFFF"/>
        <w:spacing w:before="100" w:beforeAutospacing="1" w:after="60" w:line="360" w:lineRule="atLeast"/>
        <w:rPr>
          <w:rFonts w:ascii="Helvetica" w:eastAsia="Times New Roman" w:hAnsi="Helvetica" w:cs="Helvetica"/>
          <w:color w:val="333333"/>
          <w:kern w:val="0"/>
          <w:sz w:val="24"/>
          <w:szCs w:val="24"/>
          <w14:ligatures w14:val="none"/>
        </w:rPr>
      </w:pPr>
      <w:r w:rsidRPr="001312E3">
        <w:rPr>
          <w:rFonts w:ascii="Helvetica" w:eastAsia="Times New Roman" w:hAnsi="Helvetica" w:cs="Helvetica"/>
          <w:color w:val="333333"/>
          <w:kern w:val="0"/>
          <w:sz w:val="24"/>
          <w:szCs w:val="24"/>
          <w14:ligatures w14:val="none"/>
        </w:rPr>
        <w:t>Test coverage under TDD is much higher compared to conventional development models. The TDD focuses on creating tests for each functionality right from the beginning.</w:t>
      </w:r>
    </w:p>
    <w:p w14:paraId="6D53AB1A" w14:textId="37B88BF8" w:rsidR="001312E3" w:rsidRPr="001312E3" w:rsidRDefault="001312E3" w:rsidP="001312E3">
      <w:pPr>
        <w:pStyle w:val="ListParagraph"/>
        <w:numPr>
          <w:ilvl w:val="0"/>
          <w:numId w:val="3"/>
        </w:numPr>
        <w:shd w:val="clear" w:color="auto" w:fill="FFFFFF"/>
        <w:spacing w:before="100" w:beforeAutospacing="1" w:after="0" w:line="360" w:lineRule="atLeast"/>
        <w:rPr>
          <w:rFonts w:ascii="Helvetica" w:eastAsia="Times New Roman" w:hAnsi="Helvetica" w:cs="Helvetica"/>
          <w:color w:val="333333"/>
          <w:kern w:val="0"/>
          <w:sz w:val="24"/>
          <w:szCs w:val="24"/>
          <w14:ligatures w14:val="none"/>
        </w:rPr>
      </w:pPr>
      <w:r w:rsidRPr="001312E3">
        <w:rPr>
          <w:rFonts w:ascii="Helvetica" w:eastAsia="Times New Roman" w:hAnsi="Helvetica" w:cs="Helvetica"/>
          <w:color w:val="333333"/>
          <w:kern w:val="0"/>
          <w:sz w:val="24"/>
          <w:szCs w:val="24"/>
          <w14:ligatures w14:val="none"/>
        </w:rPr>
        <w:t>It enhances the productivity of the developer and leads to the development of a codebase that is flexible and easy to maintain.</w:t>
      </w:r>
    </w:p>
    <w:p w14:paraId="46508F3F" w14:textId="77777777" w:rsidR="001312E3" w:rsidRDefault="001312E3" w:rsidP="00330F13">
      <w:pPr>
        <w:ind w:firstLine="720"/>
        <w:rPr>
          <w:sz w:val="32"/>
          <w:szCs w:val="32"/>
        </w:rPr>
      </w:pPr>
    </w:p>
    <w:p w14:paraId="0173C370" w14:textId="566B6E6C" w:rsidR="00F13615" w:rsidRDefault="00F13615" w:rsidP="00F13615">
      <w:pPr>
        <w:rPr>
          <w:rStyle w:val="ui-provider"/>
          <w:sz w:val="24"/>
          <w:szCs w:val="24"/>
        </w:rPr>
      </w:pPr>
      <w:r w:rsidRPr="00F13615">
        <w:rPr>
          <w:rStyle w:val="ui-provider"/>
          <w:b/>
          <w:bCs/>
          <w:sz w:val="32"/>
          <w:szCs w:val="32"/>
        </w:rPr>
        <w:t>Assignment</w:t>
      </w:r>
      <w:r w:rsidRPr="00F13615">
        <w:rPr>
          <w:rStyle w:val="ui-provider"/>
          <w:sz w:val="32"/>
          <w:szCs w:val="32"/>
        </w:rPr>
        <w:t xml:space="preserve"> </w:t>
      </w:r>
      <w:r w:rsidRPr="00F13615">
        <w:rPr>
          <w:rStyle w:val="ui-provider"/>
          <w:b/>
          <w:bCs/>
          <w:sz w:val="32"/>
          <w:szCs w:val="32"/>
        </w:rPr>
        <w:t>2</w:t>
      </w:r>
      <w:r>
        <w:rPr>
          <w:rStyle w:val="ui-provider"/>
        </w:rPr>
        <w:t xml:space="preserve">: </w:t>
      </w:r>
      <w:r w:rsidRPr="00F13615">
        <w:rPr>
          <w:rStyle w:val="ui-provider"/>
          <w:sz w:val="24"/>
          <w:szCs w:val="24"/>
        </w:rPr>
        <w:t>Produce a comparative infographic of TDD, BDD, and FDD methodologies.         Illustrate their unique approaches, benefits, and suitability for different software development contexts. Use visuals to enhance understanding.</w:t>
      </w:r>
    </w:p>
    <w:p w14:paraId="01EC0585" w14:textId="77777777" w:rsidR="00486B43" w:rsidRDefault="00486B43" w:rsidP="00F13615">
      <w:pPr>
        <w:rPr>
          <w:rStyle w:val="ui-provider"/>
          <w:sz w:val="24"/>
          <w:szCs w:val="24"/>
        </w:rPr>
      </w:pPr>
    </w:p>
    <w:p w14:paraId="4C511762" w14:textId="1FF806EF" w:rsidR="00486B43" w:rsidRPr="000469D0" w:rsidRDefault="000469D0" w:rsidP="00F13615">
      <w:pPr>
        <w:rPr>
          <w:rStyle w:val="ui-provider"/>
          <w:b/>
          <w:bCs/>
          <w:sz w:val="32"/>
          <w:szCs w:val="32"/>
        </w:rPr>
      </w:pPr>
      <w:r w:rsidRPr="000469D0">
        <w:rPr>
          <w:rStyle w:val="ui-provider"/>
          <w:b/>
          <w:bCs/>
          <w:sz w:val="32"/>
          <w:szCs w:val="32"/>
        </w:rPr>
        <w:t>ABOUT TDD</w:t>
      </w:r>
    </w:p>
    <w:p w14:paraId="6415909E" w14:textId="77777777" w:rsidR="000469D0" w:rsidRDefault="000469D0" w:rsidP="00F13615">
      <w:pPr>
        <w:rPr>
          <w:rStyle w:val="ui-provider"/>
          <w:sz w:val="24"/>
          <w:szCs w:val="24"/>
        </w:rPr>
      </w:pPr>
    </w:p>
    <w:p w14:paraId="180915FF" w14:textId="12B37165" w:rsidR="00542555" w:rsidRDefault="00FD1ECE" w:rsidP="00F13615">
      <w:pPr>
        <w:rPr>
          <w:rFonts w:ascii="Helvetica" w:hAnsi="Helvetica" w:cs="Helvetica"/>
          <w:color w:val="333333"/>
          <w:shd w:val="clear" w:color="auto" w:fill="FFFFFF"/>
        </w:rPr>
      </w:pPr>
      <w:r>
        <w:rPr>
          <w:rFonts w:ascii="Helvetica" w:hAnsi="Helvetica" w:cs="Helvetica"/>
          <w:color w:val="333333"/>
          <w:shd w:val="clear" w:color="auto" w:fill="FFFFFF"/>
        </w:rPr>
        <w:t>Test Driven Development (TDD) is a software development practice that focuses on creating unit test cases before developing the actual code. It is an iterative approach combining programming, unit test creation, and refactoring.</w:t>
      </w:r>
    </w:p>
    <w:p w14:paraId="6E182901" w14:textId="77777777" w:rsidR="00A13128" w:rsidRDefault="00A13128" w:rsidP="00F13615">
      <w:pPr>
        <w:rPr>
          <w:rFonts w:ascii="Helvetica" w:hAnsi="Helvetica" w:cs="Helvetica"/>
          <w:color w:val="333333"/>
          <w:shd w:val="clear" w:color="auto" w:fill="FFFFFF"/>
        </w:rPr>
      </w:pPr>
    </w:p>
    <w:p w14:paraId="6B08517C" w14:textId="77777777" w:rsidR="00235363" w:rsidRDefault="00235363" w:rsidP="0023536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The main intention of this technique is to modify or write a fresh code only when the test fails. Hence it results in lesser duplication of test scripts. This technique is prevalent mainly in agile development ecosystems. In a TDD approach, automated test scripts are written before functional pieces of code. The TDD methodology involves the following steps:</w:t>
      </w:r>
    </w:p>
    <w:p w14:paraId="392AF716" w14:textId="1FD5329E" w:rsidR="00235363" w:rsidRDefault="00235363" w:rsidP="00235363">
      <w:pPr>
        <w:numPr>
          <w:ilvl w:val="0"/>
          <w:numId w:val="5"/>
        </w:numPr>
        <w:shd w:val="clear" w:color="auto" w:fill="FFFFFF"/>
        <w:spacing w:before="100" w:beforeAutospacing="1" w:after="60" w:line="360" w:lineRule="atLeast"/>
        <w:ind w:firstLine="0"/>
        <w:rPr>
          <w:rFonts w:ascii="Helvetica" w:hAnsi="Helvetica" w:cs="Helvetica"/>
          <w:color w:val="333333"/>
        </w:rPr>
      </w:pPr>
      <w:r>
        <w:rPr>
          <w:rFonts w:ascii="Helvetica" w:hAnsi="Helvetica" w:cs="Helvetica"/>
          <w:color w:val="333333"/>
        </w:rPr>
        <w:t>A developer writes an </w:t>
      </w:r>
      <w:r w:rsidR="00EC480B">
        <w:rPr>
          <w:rFonts w:ascii="Helvetica" w:hAnsi="Helvetica" w:cs="Helvetica"/>
          <w:color w:val="333333"/>
        </w:rPr>
        <w:t>Automated Test Case</w:t>
      </w:r>
      <w:r>
        <w:rPr>
          <w:rFonts w:ascii="Helvetica" w:hAnsi="Helvetica" w:cs="Helvetica"/>
          <w:color w:val="333333"/>
        </w:rPr>
        <w:t> based on the requirements specified in the documents.</w:t>
      </w:r>
    </w:p>
    <w:p w14:paraId="4055D657" w14:textId="77777777" w:rsidR="00235363" w:rsidRDefault="00235363" w:rsidP="00235363">
      <w:pPr>
        <w:numPr>
          <w:ilvl w:val="0"/>
          <w:numId w:val="5"/>
        </w:numPr>
        <w:shd w:val="clear" w:color="auto" w:fill="FFFFFF"/>
        <w:spacing w:before="100" w:beforeAutospacing="1" w:after="60" w:line="360" w:lineRule="atLeast"/>
        <w:ind w:firstLine="0"/>
        <w:rPr>
          <w:rFonts w:ascii="Helvetica" w:hAnsi="Helvetica" w:cs="Helvetica"/>
          <w:color w:val="333333"/>
        </w:rPr>
      </w:pPr>
      <w:r>
        <w:rPr>
          <w:rFonts w:ascii="Helvetica" w:hAnsi="Helvetica" w:cs="Helvetica"/>
          <w:color w:val="333333"/>
        </w:rPr>
        <w:t>These tests are executed, and in some cases, they fail as they are developed before the development of an actual feature.</w:t>
      </w:r>
    </w:p>
    <w:p w14:paraId="380CAF28" w14:textId="77777777" w:rsidR="00235363" w:rsidRDefault="00235363" w:rsidP="00235363">
      <w:pPr>
        <w:numPr>
          <w:ilvl w:val="0"/>
          <w:numId w:val="5"/>
        </w:numPr>
        <w:shd w:val="clear" w:color="auto" w:fill="FFFFFF"/>
        <w:spacing w:before="100" w:beforeAutospacing="1" w:after="60" w:line="360" w:lineRule="atLeast"/>
        <w:ind w:firstLine="0"/>
        <w:rPr>
          <w:rFonts w:ascii="Helvetica" w:hAnsi="Helvetica" w:cs="Helvetica"/>
          <w:color w:val="333333"/>
        </w:rPr>
      </w:pPr>
      <w:r>
        <w:rPr>
          <w:rFonts w:ascii="Helvetica" w:hAnsi="Helvetica" w:cs="Helvetica"/>
          <w:color w:val="333333"/>
        </w:rPr>
        <w:t>The development team then re-factors the code for the test to pass successfully.</w:t>
      </w:r>
    </w:p>
    <w:p w14:paraId="59A86C6B" w14:textId="77777777" w:rsidR="00235363" w:rsidRDefault="00235363" w:rsidP="00235363">
      <w:pPr>
        <w:numPr>
          <w:ilvl w:val="0"/>
          <w:numId w:val="5"/>
        </w:numPr>
        <w:shd w:val="clear" w:color="auto" w:fill="FFFFFF"/>
        <w:spacing w:before="100" w:beforeAutospacing="1" w:after="0" w:line="360" w:lineRule="atLeast"/>
        <w:ind w:firstLine="0"/>
        <w:rPr>
          <w:rFonts w:ascii="Helvetica" w:hAnsi="Helvetica" w:cs="Helvetica"/>
          <w:color w:val="333333"/>
        </w:rPr>
      </w:pPr>
      <w:r>
        <w:rPr>
          <w:rFonts w:ascii="Helvetica" w:hAnsi="Helvetica" w:cs="Helvetica"/>
          <w:color w:val="333333"/>
        </w:rPr>
        <w:t>TDD can be done by a single developer while writing both tests and application code side by side to complete a feature.</w:t>
      </w:r>
    </w:p>
    <w:p w14:paraId="7903092F" w14:textId="77777777" w:rsidR="00235363" w:rsidRDefault="00235363" w:rsidP="00F13615">
      <w:pPr>
        <w:rPr>
          <w:rFonts w:ascii="Helvetica" w:hAnsi="Helvetica" w:cs="Helvetica"/>
          <w:color w:val="333333"/>
          <w:shd w:val="clear" w:color="auto" w:fill="FFFFFF"/>
        </w:rPr>
      </w:pPr>
    </w:p>
    <w:p w14:paraId="4EDD7F7B" w14:textId="77777777" w:rsidR="00486B43" w:rsidRDefault="00486B43" w:rsidP="00486B43">
      <w:pPr>
        <w:pStyle w:val="Heading4"/>
        <w:shd w:val="clear" w:color="auto" w:fill="FFFFFF"/>
        <w:spacing w:before="0" w:line="480" w:lineRule="atLeast"/>
        <w:rPr>
          <w:rFonts w:ascii="Helvetica" w:hAnsi="Helvetica" w:cs="Helvetica"/>
          <w:color w:val="333333"/>
          <w:sz w:val="32"/>
          <w:szCs w:val="32"/>
        </w:rPr>
      </w:pPr>
      <w:r>
        <w:rPr>
          <w:rFonts w:ascii="Helvetica" w:hAnsi="Helvetica" w:cs="Helvetica"/>
          <w:b/>
          <w:bCs/>
          <w:color w:val="333333"/>
          <w:sz w:val="32"/>
          <w:szCs w:val="32"/>
        </w:rPr>
        <w:t>Benefits of TDD</w:t>
      </w:r>
    </w:p>
    <w:p w14:paraId="22706994" w14:textId="77777777" w:rsidR="00486B43" w:rsidRDefault="00486B43" w:rsidP="00486B43">
      <w:pPr>
        <w:numPr>
          <w:ilvl w:val="0"/>
          <w:numId w:val="7"/>
        </w:numPr>
        <w:shd w:val="clear" w:color="auto" w:fill="FFFFFF"/>
        <w:spacing w:before="100" w:beforeAutospacing="1" w:after="60" w:line="360" w:lineRule="atLeast"/>
        <w:ind w:hanging="300"/>
        <w:rPr>
          <w:rFonts w:ascii="Helvetica" w:hAnsi="Helvetica" w:cs="Helvetica"/>
          <w:color w:val="333333"/>
          <w:sz w:val="24"/>
          <w:szCs w:val="24"/>
        </w:rPr>
      </w:pPr>
      <w:r>
        <w:rPr>
          <w:rFonts w:ascii="Helvetica" w:hAnsi="Helvetica" w:cs="Helvetica"/>
          <w:color w:val="333333"/>
        </w:rPr>
        <w:t>Reduces the amount of time required for rework</w:t>
      </w:r>
    </w:p>
    <w:p w14:paraId="4D8F08B7" w14:textId="77777777" w:rsidR="00486B43" w:rsidRDefault="00486B43" w:rsidP="00486B43">
      <w:pPr>
        <w:numPr>
          <w:ilvl w:val="0"/>
          <w:numId w:val="7"/>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Explores bugs or errors very quickly</w:t>
      </w:r>
    </w:p>
    <w:p w14:paraId="034E25EE" w14:textId="77777777" w:rsidR="00486B43" w:rsidRDefault="00486B43" w:rsidP="00486B43">
      <w:pPr>
        <w:numPr>
          <w:ilvl w:val="0"/>
          <w:numId w:val="7"/>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Faster feedback</w:t>
      </w:r>
    </w:p>
    <w:p w14:paraId="6811DFF1" w14:textId="77777777" w:rsidR="00486B43" w:rsidRDefault="00486B43" w:rsidP="00486B43">
      <w:pPr>
        <w:numPr>
          <w:ilvl w:val="0"/>
          <w:numId w:val="7"/>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Encourages the development of cleaner and better designs</w:t>
      </w:r>
    </w:p>
    <w:p w14:paraId="10C92182" w14:textId="77777777" w:rsidR="00486B43" w:rsidRDefault="00486B43" w:rsidP="00486B43">
      <w:pPr>
        <w:numPr>
          <w:ilvl w:val="0"/>
          <w:numId w:val="7"/>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Enhances the productivity of the programmer</w:t>
      </w:r>
    </w:p>
    <w:p w14:paraId="0F173380" w14:textId="77777777" w:rsidR="00486B43" w:rsidRDefault="00486B43" w:rsidP="00486B43">
      <w:pPr>
        <w:numPr>
          <w:ilvl w:val="0"/>
          <w:numId w:val="7"/>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Allows any team member to start working on the code without a specific team member. This encourages knowledge-sharing and collaboration.</w:t>
      </w:r>
    </w:p>
    <w:p w14:paraId="081F5C9E" w14:textId="77777777" w:rsidR="00486B43" w:rsidRDefault="00486B43" w:rsidP="00486B43">
      <w:pPr>
        <w:numPr>
          <w:ilvl w:val="0"/>
          <w:numId w:val="7"/>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It gives the programmer confidence to change an application’s large architecture quickly.</w:t>
      </w:r>
    </w:p>
    <w:p w14:paraId="3630C5D5" w14:textId="77777777" w:rsidR="00486B43" w:rsidRDefault="00486B43" w:rsidP="00486B43">
      <w:pPr>
        <w:numPr>
          <w:ilvl w:val="0"/>
          <w:numId w:val="7"/>
        </w:numPr>
        <w:shd w:val="clear" w:color="auto" w:fill="FFFFFF"/>
        <w:spacing w:before="100" w:beforeAutospacing="1" w:after="0" w:line="360" w:lineRule="atLeast"/>
        <w:ind w:hanging="300"/>
        <w:rPr>
          <w:rFonts w:ascii="Helvetica" w:hAnsi="Helvetica" w:cs="Helvetica"/>
          <w:color w:val="333333"/>
        </w:rPr>
      </w:pPr>
      <w:r>
        <w:rPr>
          <w:rFonts w:ascii="Helvetica" w:hAnsi="Helvetica" w:cs="Helvetica"/>
          <w:color w:val="333333"/>
        </w:rPr>
        <w:t>Results in the creation of extensive code that is flexible and easy to maintain</w:t>
      </w:r>
    </w:p>
    <w:p w14:paraId="4C4EEA59" w14:textId="77777777" w:rsidR="004313CC" w:rsidRDefault="004313CC" w:rsidP="00F13615">
      <w:pPr>
        <w:rPr>
          <w:rFonts w:ascii="Helvetica" w:hAnsi="Helvetica" w:cs="Helvetica"/>
          <w:color w:val="333333"/>
          <w:shd w:val="clear" w:color="auto" w:fill="FFFFFF"/>
        </w:rPr>
      </w:pPr>
    </w:p>
    <w:p w14:paraId="114EA2DE" w14:textId="77777777" w:rsidR="00FD11FF" w:rsidRDefault="00FD11FF" w:rsidP="00F13615">
      <w:pPr>
        <w:rPr>
          <w:rFonts w:ascii="Helvetica" w:hAnsi="Helvetica" w:cs="Helvetica"/>
          <w:color w:val="333333"/>
          <w:shd w:val="clear" w:color="auto" w:fill="FFFFFF"/>
        </w:rPr>
      </w:pPr>
    </w:p>
    <w:p w14:paraId="0FC8C8D6" w14:textId="0580904A" w:rsidR="00FD1ECE" w:rsidRDefault="00BC1CB0" w:rsidP="00F13615">
      <w:pPr>
        <w:rPr>
          <w:sz w:val="32"/>
          <w:szCs w:val="32"/>
        </w:rPr>
      </w:pPr>
      <w:r>
        <w:rPr>
          <w:noProof/>
        </w:rPr>
        <w:drawing>
          <wp:inline distT="0" distB="0" distL="0" distR="0" wp14:anchorId="33B716E9" wp14:editId="6ABBD844">
            <wp:extent cx="4183380" cy="3314700"/>
            <wp:effectExtent l="0" t="0" r="7620" b="0"/>
            <wp:docPr id="56737406" name="Picture 1" descr="TD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910" cy="3320666"/>
                    </a:xfrm>
                    <a:prstGeom prst="rect">
                      <a:avLst/>
                    </a:prstGeom>
                    <a:noFill/>
                    <a:ln>
                      <a:noFill/>
                    </a:ln>
                  </pic:spPr>
                </pic:pic>
              </a:graphicData>
            </a:graphic>
          </wp:inline>
        </w:drawing>
      </w:r>
    </w:p>
    <w:p w14:paraId="160AF067" w14:textId="44E0246C" w:rsidR="00150EB3" w:rsidRDefault="00150EB3" w:rsidP="00150EB3">
      <w:pPr>
        <w:rPr>
          <w:b/>
          <w:bCs/>
          <w:sz w:val="32"/>
          <w:szCs w:val="32"/>
        </w:rPr>
      </w:pPr>
      <w:r w:rsidRPr="00CA27B2">
        <w:rPr>
          <w:b/>
          <w:bCs/>
          <w:sz w:val="32"/>
          <w:szCs w:val="32"/>
        </w:rPr>
        <w:t xml:space="preserve">ABOUT </w:t>
      </w:r>
      <w:r w:rsidR="00CA27B2" w:rsidRPr="00CA27B2">
        <w:rPr>
          <w:b/>
          <w:bCs/>
          <w:sz w:val="32"/>
          <w:szCs w:val="32"/>
        </w:rPr>
        <w:t>BDD</w:t>
      </w:r>
    </w:p>
    <w:p w14:paraId="080B7578" w14:textId="536F00F8" w:rsidR="00CA27B2" w:rsidRDefault="000E5852" w:rsidP="00150EB3">
      <w:pPr>
        <w:rPr>
          <w:rFonts w:ascii="Helvetica" w:hAnsi="Helvetica" w:cs="Helvetica"/>
          <w:color w:val="333333"/>
          <w:sz w:val="20"/>
          <w:szCs w:val="20"/>
          <w:shd w:val="clear" w:color="auto" w:fill="FFFFFF"/>
        </w:rPr>
      </w:pPr>
      <w:r w:rsidRPr="00CA63C5">
        <w:rPr>
          <w:rFonts w:ascii="Helvetica" w:hAnsi="Helvetica" w:cs="Helvetica"/>
          <w:color w:val="333333"/>
          <w:sz w:val="24"/>
          <w:szCs w:val="24"/>
          <w:shd w:val="clear" w:color="auto" w:fill="FFFFFF"/>
        </w:rPr>
        <w:t>BDD is a testing approach derived from the (TDD) methodology. In BDD, tests are mainly based on systems behavior. This approach defines various ways to develop a feature based on its behavior. In most cases, the</w:t>
      </w:r>
      <w:r w:rsidRPr="00CA63C5">
        <w:rPr>
          <w:rStyle w:val="Strong"/>
          <w:rFonts w:ascii="Helvetica" w:hAnsi="Helvetica" w:cs="Helvetica"/>
          <w:i/>
          <w:iCs/>
          <w:color w:val="333333"/>
          <w:sz w:val="24"/>
          <w:szCs w:val="24"/>
          <w:shd w:val="clear" w:color="auto" w:fill="FFFFFF"/>
        </w:rPr>
        <w:t> Given-When-Then</w:t>
      </w:r>
      <w:r w:rsidRPr="00CA63C5">
        <w:rPr>
          <w:rStyle w:val="Emphasis"/>
          <w:rFonts w:ascii="Helvetica" w:hAnsi="Helvetica" w:cs="Helvetica"/>
          <w:color w:val="333333"/>
          <w:sz w:val="24"/>
          <w:szCs w:val="24"/>
          <w:shd w:val="clear" w:color="auto" w:fill="FFFFFF"/>
        </w:rPr>
        <w:t> </w:t>
      </w:r>
      <w:r w:rsidRPr="00CA63C5">
        <w:rPr>
          <w:rFonts w:ascii="Helvetica" w:hAnsi="Helvetica" w:cs="Helvetica"/>
          <w:color w:val="333333"/>
          <w:sz w:val="24"/>
          <w:szCs w:val="24"/>
          <w:shd w:val="clear" w:color="auto" w:fill="FFFFFF"/>
        </w:rPr>
        <w:t>approach is used for writing test cases</w:t>
      </w:r>
      <w:r w:rsidRPr="001D6CBA">
        <w:rPr>
          <w:rFonts w:ascii="Helvetica" w:hAnsi="Helvetica" w:cs="Helvetica"/>
          <w:color w:val="333333"/>
          <w:sz w:val="20"/>
          <w:szCs w:val="20"/>
          <w:shd w:val="clear" w:color="auto" w:fill="FFFFFF"/>
        </w:rPr>
        <w:t>.</w:t>
      </w:r>
    </w:p>
    <w:p w14:paraId="30E018B1" w14:textId="55CAB6BC" w:rsidR="00CA63C5" w:rsidRDefault="005F5560" w:rsidP="005F5560">
      <w:pPr>
        <w:shd w:val="clear" w:color="auto" w:fill="FFFFFF"/>
        <w:spacing w:before="100" w:beforeAutospacing="1" w:after="60" w:line="360" w:lineRule="atLeast"/>
        <w:ind w:left="360"/>
        <w:rPr>
          <w:rFonts w:ascii="Helvetica" w:eastAsia="Times New Roman" w:hAnsi="Helvetica" w:cs="Helvetica"/>
          <w:b/>
          <w:bCs/>
          <w:color w:val="333333"/>
          <w:kern w:val="0"/>
          <w:sz w:val="24"/>
          <w:szCs w:val="24"/>
          <w14:ligatures w14:val="none"/>
        </w:rPr>
      </w:pPr>
      <w:r>
        <w:rPr>
          <w:rFonts w:ascii="Helvetica" w:eastAsia="Times New Roman" w:hAnsi="Helvetica" w:cs="Helvetica"/>
          <w:b/>
          <w:bCs/>
          <w:color w:val="333333"/>
          <w:kern w:val="0"/>
          <w:sz w:val="24"/>
          <w:szCs w:val="24"/>
          <w14:ligatures w14:val="none"/>
        </w:rPr>
        <w:lastRenderedPageBreak/>
        <w:t>In Most of The Cases in BDD</w:t>
      </w:r>
    </w:p>
    <w:p w14:paraId="33C3EDAB" w14:textId="77777777" w:rsidR="005F5560" w:rsidRPr="005F5560" w:rsidRDefault="005F5560" w:rsidP="005F5560">
      <w:pPr>
        <w:numPr>
          <w:ilvl w:val="0"/>
          <w:numId w:val="9"/>
        </w:numPr>
        <w:shd w:val="clear" w:color="auto" w:fill="FFFFFF"/>
        <w:spacing w:before="100" w:beforeAutospacing="1" w:after="60" w:line="360" w:lineRule="atLeast"/>
        <w:ind w:hanging="300"/>
        <w:rPr>
          <w:rFonts w:ascii="Helvetica" w:eastAsia="Times New Roman" w:hAnsi="Helvetica" w:cs="Helvetica"/>
          <w:color w:val="333333"/>
          <w:kern w:val="0"/>
          <w:sz w:val="24"/>
          <w:szCs w:val="24"/>
          <w14:ligatures w14:val="none"/>
        </w:rPr>
      </w:pPr>
      <w:r w:rsidRPr="005F5560">
        <w:rPr>
          <w:rFonts w:ascii="Helvetica" w:eastAsia="Times New Roman" w:hAnsi="Helvetica" w:cs="Helvetica"/>
          <w:b/>
          <w:bCs/>
          <w:color w:val="333333"/>
          <w:kern w:val="0"/>
          <w:sz w:val="24"/>
          <w:szCs w:val="24"/>
          <w14:ligatures w14:val="none"/>
        </w:rPr>
        <w:t>Given</w:t>
      </w:r>
      <w:r w:rsidRPr="005F5560">
        <w:rPr>
          <w:rFonts w:ascii="Helvetica" w:eastAsia="Times New Roman" w:hAnsi="Helvetica" w:cs="Helvetica"/>
          <w:color w:val="333333"/>
          <w:kern w:val="0"/>
          <w:sz w:val="24"/>
          <w:szCs w:val="24"/>
          <w14:ligatures w14:val="none"/>
        </w:rPr>
        <w:t> the user has entered valid login credentials</w:t>
      </w:r>
    </w:p>
    <w:p w14:paraId="7E81895E" w14:textId="77777777" w:rsidR="005F5560" w:rsidRPr="005F5560" w:rsidRDefault="005F5560" w:rsidP="005F5560">
      <w:pPr>
        <w:numPr>
          <w:ilvl w:val="0"/>
          <w:numId w:val="9"/>
        </w:numPr>
        <w:shd w:val="clear" w:color="auto" w:fill="FFFFFF"/>
        <w:spacing w:before="100" w:beforeAutospacing="1" w:after="60" w:line="360" w:lineRule="atLeast"/>
        <w:ind w:hanging="300"/>
        <w:rPr>
          <w:rFonts w:ascii="Helvetica" w:eastAsia="Times New Roman" w:hAnsi="Helvetica" w:cs="Helvetica"/>
          <w:color w:val="333333"/>
          <w:kern w:val="0"/>
          <w:sz w:val="24"/>
          <w:szCs w:val="24"/>
          <w14:ligatures w14:val="none"/>
        </w:rPr>
      </w:pPr>
      <w:r w:rsidRPr="005F5560">
        <w:rPr>
          <w:rFonts w:ascii="Helvetica" w:eastAsia="Times New Roman" w:hAnsi="Helvetica" w:cs="Helvetica"/>
          <w:b/>
          <w:bCs/>
          <w:color w:val="333333"/>
          <w:kern w:val="0"/>
          <w:sz w:val="24"/>
          <w:szCs w:val="24"/>
          <w14:ligatures w14:val="none"/>
        </w:rPr>
        <w:t>When</w:t>
      </w:r>
      <w:r w:rsidRPr="005F5560">
        <w:rPr>
          <w:rFonts w:ascii="Helvetica" w:eastAsia="Times New Roman" w:hAnsi="Helvetica" w:cs="Helvetica"/>
          <w:color w:val="333333"/>
          <w:kern w:val="0"/>
          <w:sz w:val="24"/>
          <w:szCs w:val="24"/>
          <w14:ligatures w14:val="none"/>
        </w:rPr>
        <w:t> a user clicks on the login button</w:t>
      </w:r>
    </w:p>
    <w:p w14:paraId="4A7FC998" w14:textId="77777777" w:rsidR="005F5560" w:rsidRDefault="005F5560" w:rsidP="005F5560">
      <w:pPr>
        <w:numPr>
          <w:ilvl w:val="0"/>
          <w:numId w:val="9"/>
        </w:numPr>
        <w:shd w:val="clear" w:color="auto" w:fill="FFFFFF"/>
        <w:spacing w:before="100" w:beforeAutospacing="1" w:after="0" w:line="360" w:lineRule="atLeast"/>
        <w:ind w:hanging="300"/>
        <w:rPr>
          <w:rFonts w:ascii="Helvetica" w:eastAsia="Times New Roman" w:hAnsi="Helvetica" w:cs="Helvetica"/>
          <w:color w:val="333333"/>
          <w:kern w:val="0"/>
          <w:sz w:val="24"/>
          <w:szCs w:val="24"/>
          <w14:ligatures w14:val="none"/>
        </w:rPr>
      </w:pPr>
      <w:r w:rsidRPr="005F5560">
        <w:rPr>
          <w:rFonts w:ascii="Helvetica" w:eastAsia="Times New Roman" w:hAnsi="Helvetica" w:cs="Helvetica"/>
          <w:b/>
          <w:bCs/>
          <w:color w:val="333333"/>
          <w:kern w:val="0"/>
          <w:sz w:val="24"/>
          <w:szCs w:val="24"/>
          <w14:ligatures w14:val="none"/>
        </w:rPr>
        <w:t>Then</w:t>
      </w:r>
      <w:r w:rsidRPr="005F5560">
        <w:rPr>
          <w:rFonts w:ascii="Helvetica" w:eastAsia="Times New Roman" w:hAnsi="Helvetica" w:cs="Helvetica"/>
          <w:color w:val="333333"/>
          <w:kern w:val="0"/>
          <w:sz w:val="24"/>
          <w:szCs w:val="24"/>
          <w14:ligatures w14:val="none"/>
        </w:rPr>
        <w:t> display the successful validation message</w:t>
      </w:r>
    </w:p>
    <w:p w14:paraId="596EB29E" w14:textId="77777777" w:rsidR="00FA3ED7" w:rsidRPr="005F5560" w:rsidRDefault="00FA3ED7" w:rsidP="00FA3ED7">
      <w:pPr>
        <w:shd w:val="clear" w:color="auto" w:fill="FFFFFF"/>
        <w:spacing w:before="100" w:beforeAutospacing="1" w:after="0" w:line="360" w:lineRule="atLeast"/>
        <w:ind w:left="720"/>
        <w:rPr>
          <w:rFonts w:ascii="Helvetica" w:eastAsia="Times New Roman" w:hAnsi="Helvetica" w:cs="Helvetica"/>
          <w:color w:val="333333"/>
          <w:kern w:val="0"/>
          <w:sz w:val="24"/>
          <w:szCs w:val="24"/>
          <w14:ligatures w14:val="none"/>
        </w:rPr>
      </w:pPr>
    </w:p>
    <w:p w14:paraId="0FC19695" w14:textId="77777777" w:rsidR="00FA3ED7" w:rsidRDefault="00FA3ED7" w:rsidP="00FA3ED7">
      <w:pPr>
        <w:pStyle w:val="Heading4"/>
        <w:shd w:val="clear" w:color="auto" w:fill="FFFFFF"/>
        <w:spacing w:before="0" w:line="480" w:lineRule="atLeast"/>
        <w:rPr>
          <w:rFonts w:ascii="Helvetica" w:hAnsi="Helvetica" w:cs="Helvetica"/>
          <w:color w:val="333333"/>
          <w:sz w:val="32"/>
          <w:szCs w:val="32"/>
        </w:rPr>
      </w:pPr>
      <w:r>
        <w:rPr>
          <w:rFonts w:ascii="Helvetica" w:hAnsi="Helvetica" w:cs="Helvetica"/>
          <w:b/>
          <w:bCs/>
          <w:color w:val="333333"/>
          <w:sz w:val="32"/>
          <w:szCs w:val="32"/>
        </w:rPr>
        <w:t>Key benefits of BDD</w:t>
      </w:r>
    </w:p>
    <w:p w14:paraId="10BA9C76" w14:textId="77777777" w:rsidR="00FA3ED7" w:rsidRDefault="00FA3ED7" w:rsidP="00FA3ED7">
      <w:pPr>
        <w:numPr>
          <w:ilvl w:val="0"/>
          <w:numId w:val="10"/>
        </w:numPr>
        <w:shd w:val="clear" w:color="auto" w:fill="FFFFFF"/>
        <w:spacing w:before="100" w:beforeAutospacing="1" w:after="60" w:line="360" w:lineRule="atLeast"/>
        <w:ind w:hanging="300"/>
        <w:rPr>
          <w:rFonts w:ascii="Helvetica" w:hAnsi="Helvetica" w:cs="Helvetica"/>
          <w:color w:val="333333"/>
          <w:sz w:val="24"/>
          <w:szCs w:val="24"/>
        </w:rPr>
      </w:pPr>
      <w:r>
        <w:rPr>
          <w:rFonts w:ascii="Helvetica" w:hAnsi="Helvetica" w:cs="Helvetica"/>
          <w:color w:val="333333"/>
        </w:rPr>
        <w:t>Helps reach a wider audience through the usage of non-technical language</w:t>
      </w:r>
    </w:p>
    <w:p w14:paraId="62111589" w14:textId="77777777" w:rsidR="00FA3ED7" w:rsidRDefault="00FA3ED7" w:rsidP="00FA3ED7">
      <w:pPr>
        <w:numPr>
          <w:ilvl w:val="0"/>
          <w:numId w:val="10"/>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Focuses on how the system should behave from the customer’s and the developer’s perspective</w:t>
      </w:r>
    </w:p>
    <w:p w14:paraId="44740B3A" w14:textId="77777777" w:rsidR="00FA3ED7" w:rsidRDefault="00FA3ED7" w:rsidP="00FA3ED7">
      <w:pPr>
        <w:numPr>
          <w:ilvl w:val="0"/>
          <w:numId w:val="10"/>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BDD is a cost-effective technique</w:t>
      </w:r>
    </w:p>
    <w:p w14:paraId="419F17CE" w14:textId="6C4DFE55" w:rsidR="009508B2" w:rsidRPr="009508B2" w:rsidRDefault="00FA3ED7" w:rsidP="009508B2">
      <w:pPr>
        <w:numPr>
          <w:ilvl w:val="0"/>
          <w:numId w:val="10"/>
        </w:numPr>
        <w:shd w:val="clear" w:color="auto" w:fill="FFFFFF"/>
        <w:spacing w:before="100" w:beforeAutospacing="1" w:after="0" w:line="360" w:lineRule="atLeast"/>
        <w:ind w:hanging="300"/>
        <w:rPr>
          <w:rFonts w:ascii="Helvetica" w:hAnsi="Helvetica" w:cs="Helvetica"/>
          <w:color w:val="333333"/>
        </w:rPr>
      </w:pPr>
      <w:r>
        <w:rPr>
          <w:rFonts w:ascii="Helvetica" w:hAnsi="Helvetica" w:cs="Helvetica"/>
          <w:color w:val="333333"/>
        </w:rPr>
        <w:t>Reduces efforts needed to verify any post-deployment defects</w:t>
      </w:r>
    </w:p>
    <w:p w14:paraId="68A0D63E" w14:textId="77777777" w:rsidR="009508B2" w:rsidRDefault="009508B2" w:rsidP="009508B2">
      <w:pPr>
        <w:shd w:val="clear" w:color="auto" w:fill="FFFFFF"/>
        <w:spacing w:before="100" w:beforeAutospacing="1" w:after="0" w:line="360" w:lineRule="atLeast"/>
        <w:rPr>
          <w:rFonts w:ascii="Helvetica" w:hAnsi="Helvetica" w:cs="Helvetica"/>
          <w:color w:val="333333"/>
        </w:rPr>
      </w:pPr>
    </w:p>
    <w:p w14:paraId="4DDA2C62" w14:textId="7580EA49" w:rsidR="009508B2" w:rsidRDefault="00B16EA9" w:rsidP="009508B2">
      <w:pPr>
        <w:shd w:val="clear" w:color="auto" w:fill="FFFFFF"/>
        <w:spacing w:before="100" w:beforeAutospacing="1" w:after="0" w:line="360" w:lineRule="atLeast"/>
        <w:rPr>
          <w:rFonts w:ascii="Helvetica" w:hAnsi="Helvetica" w:cs="Helvetica"/>
          <w:color w:val="333333"/>
        </w:rPr>
      </w:pPr>
      <w:r w:rsidRPr="00834544">
        <w:rPr>
          <w:rFonts w:ascii="Helvetica" w:hAnsi="Helvetica" w:cs="Helvetica"/>
          <w:b/>
          <w:bCs/>
          <w:color w:val="333333"/>
          <w:sz w:val="32"/>
          <w:szCs w:val="32"/>
        </w:rPr>
        <w:t>Diagram of BDD operations</w:t>
      </w:r>
      <w:r w:rsidR="00834544">
        <w:rPr>
          <w:rFonts w:ascii="Helvetica" w:hAnsi="Helvetica" w:cs="Helvetica"/>
          <w:color w:val="333333"/>
        </w:rPr>
        <w:t>:</w:t>
      </w:r>
    </w:p>
    <w:p w14:paraId="62215952" w14:textId="5E329F5B" w:rsidR="005F5560" w:rsidRDefault="009508B2" w:rsidP="005F5560">
      <w:pPr>
        <w:shd w:val="clear" w:color="auto" w:fill="FFFFFF"/>
        <w:spacing w:before="100" w:beforeAutospacing="1" w:after="60" w:line="360" w:lineRule="atLeast"/>
        <w:ind w:left="360"/>
        <w:rPr>
          <w:rFonts w:ascii="Helvetica" w:eastAsia="Times New Roman" w:hAnsi="Helvetica" w:cs="Helvetica"/>
          <w:b/>
          <w:bCs/>
          <w:color w:val="333333"/>
          <w:kern w:val="0"/>
          <w:sz w:val="24"/>
          <w:szCs w:val="24"/>
          <w14:ligatures w14:val="none"/>
        </w:rPr>
      </w:pPr>
      <w:r>
        <w:rPr>
          <w:noProof/>
        </w:rPr>
        <w:drawing>
          <wp:inline distT="0" distB="0" distL="0" distR="0" wp14:anchorId="704CA60F" wp14:editId="505E24C6">
            <wp:extent cx="6118860" cy="2125980"/>
            <wp:effectExtent l="0" t="0" r="0" b="7620"/>
            <wp:docPr id="343068985" name="Picture 2" descr="Lifecycle of 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cycle of B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9060" cy="2129524"/>
                    </a:xfrm>
                    <a:prstGeom prst="rect">
                      <a:avLst/>
                    </a:prstGeom>
                    <a:noFill/>
                    <a:ln>
                      <a:noFill/>
                    </a:ln>
                  </pic:spPr>
                </pic:pic>
              </a:graphicData>
            </a:graphic>
          </wp:inline>
        </w:drawing>
      </w:r>
    </w:p>
    <w:p w14:paraId="030FA87E" w14:textId="77777777" w:rsidR="00D16645" w:rsidRDefault="00D16645" w:rsidP="00D16645">
      <w:pPr>
        <w:rPr>
          <w:rFonts w:ascii="Helvetica" w:eastAsia="Times New Roman" w:hAnsi="Helvetica" w:cs="Helvetica"/>
          <w:b/>
          <w:bCs/>
          <w:color w:val="333333"/>
          <w:kern w:val="0"/>
          <w:sz w:val="24"/>
          <w:szCs w:val="24"/>
          <w14:ligatures w14:val="none"/>
        </w:rPr>
      </w:pPr>
    </w:p>
    <w:p w14:paraId="71B32C6F" w14:textId="3DDF5CA4" w:rsidR="00D16645" w:rsidRDefault="00D16645" w:rsidP="00D16645">
      <w:pPr>
        <w:rPr>
          <w:rFonts w:ascii="Helvetica" w:eastAsia="Times New Roman" w:hAnsi="Helvetica" w:cs="Helvetica"/>
          <w:b/>
          <w:bCs/>
          <w:sz w:val="32"/>
          <w:szCs w:val="32"/>
        </w:rPr>
      </w:pPr>
      <w:r w:rsidRPr="00D16645">
        <w:rPr>
          <w:rFonts w:ascii="Helvetica" w:eastAsia="Times New Roman" w:hAnsi="Helvetica" w:cs="Helvetica"/>
          <w:b/>
          <w:bCs/>
          <w:sz w:val="32"/>
          <w:szCs w:val="32"/>
        </w:rPr>
        <w:t>ABOUT FDD</w:t>
      </w:r>
    </w:p>
    <w:p w14:paraId="651EFF16" w14:textId="77777777" w:rsidR="009F4BDB" w:rsidRPr="009F4BDB" w:rsidRDefault="009F4BDB" w:rsidP="009F4BDB">
      <w:pPr>
        <w:spacing w:after="0" w:line="240" w:lineRule="auto"/>
        <w:rPr>
          <w:rFonts w:ascii="Times New Roman" w:eastAsia="Times New Roman" w:hAnsi="Times New Roman" w:cs="Times New Roman"/>
          <w:kern w:val="0"/>
          <w:sz w:val="28"/>
          <w:szCs w:val="28"/>
          <w14:ligatures w14:val="none"/>
        </w:rPr>
      </w:pPr>
      <w:r w:rsidRPr="009F4BDB">
        <w:rPr>
          <w:rFonts w:ascii="Times New Roman" w:eastAsia="Times New Roman" w:hAnsi="Times New Roman" w:cs="Times New Roman"/>
          <w:kern w:val="0"/>
          <w:sz w:val="28"/>
          <w:szCs w:val="28"/>
          <w14:ligatures w14:val="none"/>
        </w:rPr>
        <w:t>FDD, or Feature-Driven Development, is an iterative and incremental Agile methodology that focuses on delivering working software in short cycles, with a strong emphasis on features.</w:t>
      </w:r>
    </w:p>
    <w:p w14:paraId="712CE141" w14:textId="7F23CAA2" w:rsidR="009F4BDB" w:rsidRPr="009F4BDB" w:rsidRDefault="009F4BDB" w:rsidP="009F4BDB">
      <w:pPr>
        <w:spacing w:after="0" w:line="240" w:lineRule="auto"/>
        <w:rPr>
          <w:rFonts w:ascii="Times New Roman" w:eastAsia="Times New Roman" w:hAnsi="Times New Roman" w:cs="Times New Roman"/>
          <w:kern w:val="0"/>
          <w:sz w:val="28"/>
          <w:szCs w:val="28"/>
          <w14:ligatures w14:val="none"/>
        </w:rPr>
      </w:pPr>
    </w:p>
    <w:p w14:paraId="67B41520" w14:textId="77777777" w:rsidR="00D16645" w:rsidRDefault="00D16645" w:rsidP="00D16645">
      <w:pPr>
        <w:rPr>
          <w:rFonts w:ascii="Helvetica" w:eastAsia="Times New Roman" w:hAnsi="Helvetica" w:cs="Helvetica"/>
          <w:b/>
          <w:bCs/>
          <w:sz w:val="32"/>
          <w:szCs w:val="32"/>
        </w:rPr>
      </w:pPr>
    </w:p>
    <w:p w14:paraId="2091B08A" w14:textId="2A3E9381" w:rsidR="00BC1047" w:rsidRPr="00BC1047" w:rsidRDefault="00BC1047" w:rsidP="00BC10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047">
        <w:rPr>
          <w:rFonts w:ascii="Times New Roman" w:eastAsia="Times New Roman" w:hAnsi="Times New Roman" w:cs="Times New Roman"/>
          <w:b/>
          <w:bCs/>
          <w:kern w:val="0"/>
          <w:sz w:val="24"/>
          <w:szCs w:val="24"/>
          <w14:ligatures w14:val="none"/>
        </w:rPr>
        <w:lastRenderedPageBreak/>
        <w:t>Core Principles</w:t>
      </w:r>
      <w:r>
        <w:rPr>
          <w:rFonts w:ascii="Times New Roman" w:eastAsia="Times New Roman" w:hAnsi="Times New Roman" w:cs="Times New Roman"/>
          <w:b/>
          <w:bCs/>
          <w:kern w:val="0"/>
          <w:sz w:val="24"/>
          <w:szCs w:val="24"/>
          <w14:ligatures w14:val="none"/>
        </w:rPr>
        <w:t xml:space="preserve"> of FDD</w:t>
      </w:r>
      <w:r w:rsidRPr="00BC1047">
        <w:rPr>
          <w:rFonts w:ascii="Times New Roman" w:eastAsia="Times New Roman" w:hAnsi="Times New Roman" w:cs="Times New Roman"/>
          <w:b/>
          <w:bCs/>
          <w:kern w:val="0"/>
          <w:sz w:val="24"/>
          <w:szCs w:val="24"/>
          <w14:ligatures w14:val="none"/>
        </w:rPr>
        <w:t>:</w:t>
      </w:r>
    </w:p>
    <w:p w14:paraId="102E6B76" w14:textId="77777777" w:rsidR="00BC1047" w:rsidRPr="00BC1047" w:rsidRDefault="00BC1047" w:rsidP="00BC104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047">
        <w:rPr>
          <w:rFonts w:ascii="Times New Roman" w:eastAsia="Times New Roman" w:hAnsi="Times New Roman" w:cs="Times New Roman"/>
          <w:b/>
          <w:bCs/>
          <w:kern w:val="0"/>
          <w:sz w:val="24"/>
          <w:szCs w:val="24"/>
          <w14:ligatures w14:val="none"/>
        </w:rPr>
        <w:t>Feature-centric:</w:t>
      </w:r>
      <w:r w:rsidRPr="00BC1047">
        <w:rPr>
          <w:rFonts w:ascii="Times New Roman" w:eastAsia="Times New Roman" w:hAnsi="Times New Roman" w:cs="Times New Roman"/>
          <w:kern w:val="0"/>
          <w:sz w:val="24"/>
          <w:szCs w:val="24"/>
          <w14:ligatures w14:val="none"/>
        </w:rPr>
        <w:t xml:space="preserve"> Projects are broken down into manageable features, which become the building blocks for development.</w:t>
      </w:r>
    </w:p>
    <w:p w14:paraId="5FDD52BA" w14:textId="77777777" w:rsidR="00BC1047" w:rsidRPr="00BC1047" w:rsidRDefault="00BC1047" w:rsidP="00BC104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047">
        <w:rPr>
          <w:rFonts w:ascii="Times New Roman" w:eastAsia="Times New Roman" w:hAnsi="Times New Roman" w:cs="Times New Roman"/>
          <w:b/>
          <w:bCs/>
          <w:kern w:val="0"/>
          <w:sz w:val="24"/>
          <w:szCs w:val="24"/>
          <w14:ligatures w14:val="none"/>
        </w:rPr>
        <w:t>Iterative development:</w:t>
      </w:r>
      <w:r w:rsidRPr="00BC1047">
        <w:rPr>
          <w:rFonts w:ascii="Times New Roman" w:eastAsia="Times New Roman" w:hAnsi="Times New Roman" w:cs="Times New Roman"/>
          <w:kern w:val="0"/>
          <w:sz w:val="24"/>
          <w:szCs w:val="24"/>
          <w14:ligatures w14:val="none"/>
        </w:rPr>
        <w:t xml:space="preserve"> Work is delivered in short, time-boxed iterations, typically 2-week cycles.</w:t>
      </w:r>
    </w:p>
    <w:p w14:paraId="48BB80A3" w14:textId="77777777" w:rsidR="00BC1047" w:rsidRPr="00BC1047" w:rsidRDefault="00BC1047" w:rsidP="00BC104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047">
        <w:rPr>
          <w:rFonts w:ascii="Times New Roman" w:eastAsia="Times New Roman" w:hAnsi="Times New Roman" w:cs="Times New Roman"/>
          <w:b/>
          <w:bCs/>
          <w:kern w:val="0"/>
          <w:sz w:val="24"/>
          <w:szCs w:val="24"/>
          <w14:ligatures w14:val="none"/>
        </w:rPr>
        <w:t>Strong focus on planning:</w:t>
      </w:r>
      <w:r w:rsidRPr="00BC1047">
        <w:rPr>
          <w:rFonts w:ascii="Times New Roman" w:eastAsia="Times New Roman" w:hAnsi="Times New Roman" w:cs="Times New Roman"/>
          <w:kern w:val="0"/>
          <w:sz w:val="24"/>
          <w:szCs w:val="24"/>
          <w14:ligatures w14:val="none"/>
        </w:rPr>
        <w:t xml:space="preserve"> FDD emphasizes upfront planning activities like domain model creation and feature prioritization.</w:t>
      </w:r>
    </w:p>
    <w:p w14:paraId="5C42C99A" w14:textId="77777777" w:rsidR="00BC1047" w:rsidRPr="00BC1047" w:rsidRDefault="00BC1047" w:rsidP="00BC104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047">
        <w:rPr>
          <w:rFonts w:ascii="Times New Roman" w:eastAsia="Times New Roman" w:hAnsi="Times New Roman" w:cs="Times New Roman"/>
          <w:b/>
          <w:bCs/>
          <w:kern w:val="0"/>
          <w:sz w:val="24"/>
          <w:szCs w:val="24"/>
          <w14:ligatures w14:val="none"/>
        </w:rPr>
        <w:t>Continuous inspection:</w:t>
      </w:r>
      <w:r w:rsidRPr="00BC1047">
        <w:rPr>
          <w:rFonts w:ascii="Times New Roman" w:eastAsia="Times New Roman" w:hAnsi="Times New Roman" w:cs="Times New Roman"/>
          <w:kern w:val="0"/>
          <w:sz w:val="24"/>
          <w:szCs w:val="24"/>
          <w14:ligatures w14:val="none"/>
        </w:rPr>
        <w:t xml:space="preserve"> Regular inspections are conducted throughout the process to ensure quality and adherence to plans.</w:t>
      </w:r>
    </w:p>
    <w:p w14:paraId="093CF15D" w14:textId="77777777" w:rsidR="00BC1047" w:rsidRDefault="00BC1047" w:rsidP="00BC104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1047">
        <w:rPr>
          <w:rFonts w:ascii="Times New Roman" w:eastAsia="Times New Roman" w:hAnsi="Times New Roman" w:cs="Times New Roman"/>
          <w:b/>
          <w:bCs/>
          <w:kern w:val="0"/>
          <w:sz w:val="24"/>
          <w:szCs w:val="24"/>
          <w14:ligatures w14:val="none"/>
        </w:rPr>
        <w:t>Collaboration:</w:t>
      </w:r>
      <w:r w:rsidRPr="00BC1047">
        <w:rPr>
          <w:rFonts w:ascii="Times New Roman" w:eastAsia="Times New Roman" w:hAnsi="Times New Roman" w:cs="Times New Roman"/>
          <w:kern w:val="0"/>
          <w:sz w:val="24"/>
          <w:szCs w:val="24"/>
          <w14:ligatures w14:val="none"/>
        </w:rPr>
        <w:t xml:space="preserve"> While FDD is developer-driven, it encourages collaboration with customers and other stakeholders.</w:t>
      </w:r>
    </w:p>
    <w:p w14:paraId="6512DA31" w14:textId="77777777" w:rsidR="00BC1047" w:rsidRDefault="00BC1047" w:rsidP="00BC1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1BA1BF" w14:textId="77777777" w:rsidR="006B4053" w:rsidRPr="006B4053" w:rsidRDefault="006B4053" w:rsidP="006B40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3">
        <w:rPr>
          <w:rFonts w:ascii="Times New Roman" w:eastAsia="Times New Roman" w:hAnsi="Times New Roman" w:cs="Times New Roman"/>
          <w:b/>
          <w:bCs/>
          <w:kern w:val="0"/>
          <w:sz w:val="24"/>
          <w:szCs w:val="24"/>
          <w14:ligatures w14:val="none"/>
        </w:rPr>
        <w:t>FDD Process:</w:t>
      </w:r>
    </w:p>
    <w:p w14:paraId="571914CC" w14:textId="77777777" w:rsidR="006B4053" w:rsidRPr="006B4053" w:rsidRDefault="006B4053" w:rsidP="006B405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3">
        <w:rPr>
          <w:rFonts w:ascii="Times New Roman" w:eastAsia="Times New Roman" w:hAnsi="Times New Roman" w:cs="Times New Roman"/>
          <w:b/>
          <w:bCs/>
          <w:kern w:val="0"/>
          <w:sz w:val="24"/>
          <w:szCs w:val="24"/>
          <w14:ligatures w14:val="none"/>
        </w:rPr>
        <w:t>Feature Decomposition:</w:t>
      </w:r>
      <w:r w:rsidRPr="006B4053">
        <w:rPr>
          <w:rFonts w:ascii="Times New Roman" w:eastAsia="Times New Roman" w:hAnsi="Times New Roman" w:cs="Times New Roman"/>
          <w:kern w:val="0"/>
          <w:sz w:val="24"/>
          <w:szCs w:val="24"/>
          <w14:ligatures w14:val="none"/>
        </w:rPr>
        <w:t xml:space="preserve"> The project team collaborates to create a comprehensive model of the system, identifying features and their sub-features.</w:t>
      </w:r>
    </w:p>
    <w:p w14:paraId="783FAC0D" w14:textId="77777777" w:rsidR="006B4053" w:rsidRPr="006B4053" w:rsidRDefault="006B4053" w:rsidP="006B405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3">
        <w:rPr>
          <w:rFonts w:ascii="Times New Roman" w:eastAsia="Times New Roman" w:hAnsi="Times New Roman" w:cs="Times New Roman"/>
          <w:b/>
          <w:bCs/>
          <w:kern w:val="0"/>
          <w:sz w:val="24"/>
          <w:szCs w:val="24"/>
          <w14:ligatures w14:val="none"/>
        </w:rPr>
        <w:t>Planning by Feature:</w:t>
      </w:r>
      <w:r w:rsidRPr="006B4053">
        <w:rPr>
          <w:rFonts w:ascii="Times New Roman" w:eastAsia="Times New Roman" w:hAnsi="Times New Roman" w:cs="Times New Roman"/>
          <w:kern w:val="0"/>
          <w:sz w:val="24"/>
          <w:szCs w:val="24"/>
          <w14:ligatures w14:val="none"/>
        </w:rPr>
        <w:t xml:space="preserve"> Features are prioritized, and effort is estimated for each. The development work is then divided into short iterations with specific feature sets targeted for completion.</w:t>
      </w:r>
    </w:p>
    <w:p w14:paraId="3DB855AD" w14:textId="77777777" w:rsidR="006B4053" w:rsidRPr="006B4053" w:rsidRDefault="006B4053" w:rsidP="006B405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3">
        <w:rPr>
          <w:rFonts w:ascii="Times New Roman" w:eastAsia="Times New Roman" w:hAnsi="Times New Roman" w:cs="Times New Roman"/>
          <w:b/>
          <w:bCs/>
          <w:kern w:val="0"/>
          <w:sz w:val="24"/>
          <w:szCs w:val="24"/>
          <w14:ligatures w14:val="none"/>
        </w:rPr>
        <w:t>Design by Feature:</w:t>
      </w:r>
      <w:r w:rsidRPr="006B4053">
        <w:rPr>
          <w:rFonts w:ascii="Times New Roman" w:eastAsia="Times New Roman" w:hAnsi="Times New Roman" w:cs="Times New Roman"/>
          <w:kern w:val="0"/>
          <w:sz w:val="24"/>
          <w:szCs w:val="24"/>
          <w14:ligatures w14:val="none"/>
        </w:rPr>
        <w:t xml:space="preserve"> Within each iteration, detailed design documents are created for the features on the current iteration plan.</w:t>
      </w:r>
    </w:p>
    <w:p w14:paraId="63BB9780" w14:textId="77777777" w:rsidR="006B4053" w:rsidRPr="006B4053" w:rsidRDefault="006B4053" w:rsidP="006B405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3">
        <w:rPr>
          <w:rFonts w:ascii="Times New Roman" w:eastAsia="Times New Roman" w:hAnsi="Times New Roman" w:cs="Times New Roman"/>
          <w:b/>
          <w:bCs/>
          <w:kern w:val="0"/>
          <w:sz w:val="24"/>
          <w:szCs w:val="24"/>
          <w14:ligatures w14:val="none"/>
        </w:rPr>
        <w:t>Develop by Feature:</w:t>
      </w:r>
      <w:r w:rsidRPr="006B4053">
        <w:rPr>
          <w:rFonts w:ascii="Times New Roman" w:eastAsia="Times New Roman" w:hAnsi="Times New Roman" w:cs="Times New Roman"/>
          <w:kern w:val="0"/>
          <w:sz w:val="24"/>
          <w:szCs w:val="24"/>
          <w14:ligatures w14:val="none"/>
        </w:rPr>
        <w:t xml:space="preserve"> Developers implement the features according to the design documents, writing unit tests and integrating code with the main codebase.</w:t>
      </w:r>
    </w:p>
    <w:p w14:paraId="2EAFF88C" w14:textId="2B4CF7D7" w:rsidR="006B4053" w:rsidRDefault="006B4053" w:rsidP="006B405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4053">
        <w:rPr>
          <w:rFonts w:ascii="Times New Roman" w:eastAsia="Times New Roman" w:hAnsi="Times New Roman" w:cs="Times New Roman"/>
          <w:b/>
          <w:bCs/>
          <w:kern w:val="0"/>
          <w:sz w:val="24"/>
          <w:szCs w:val="24"/>
          <w14:ligatures w14:val="none"/>
        </w:rPr>
        <w:t>Inspect by Feature:</w:t>
      </w:r>
      <w:r w:rsidRPr="006B4053">
        <w:rPr>
          <w:rFonts w:ascii="Times New Roman" w:eastAsia="Times New Roman" w:hAnsi="Times New Roman" w:cs="Times New Roman"/>
          <w:kern w:val="0"/>
          <w:sz w:val="24"/>
          <w:szCs w:val="24"/>
          <w14:ligatures w14:val="none"/>
        </w:rPr>
        <w:t xml:space="preserve"> Completed features undergo rigorous inspections by developers, customers, and other stakeholders to ensure they meet quality standards and align with expectations</w:t>
      </w:r>
      <w:r>
        <w:rPr>
          <w:rFonts w:ascii="Times New Roman" w:eastAsia="Times New Roman" w:hAnsi="Times New Roman" w:cs="Times New Roman"/>
          <w:kern w:val="0"/>
          <w:sz w:val="24"/>
          <w:szCs w:val="24"/>
          <w14:ligatures w14:val="none"/>
        </w:rPr>
        <w:t>.</w:t>
      </w:r>
    </w:p>
    <w:p w14:paraId="5AD7BBA1" w14:textId="77777777" w:rsidR="00700F0C" w:rsidRDefault="00700F0C" w:rsidP="00700F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26BCA9B" w14:textId="77777777" w:rsidR="00B60959" w:rsidRPr="00B60959" w:rsidRDefault="00B60959" w:rsidP="00B609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959">
        <w:rPr>
          <w:rFonts w:ascii="Times New Roman" w:eastAsia="Times New Roman" w:hAnsi="Times New Roman" w:cs="Times New Roman"/>
          <w:b/>
          <w:bCs/>
          <w:kern w:val="0"/>
          <w:sz w:val="24"/>
          <w:szCs w:val="24"/>
          <w14:ligatures w14:val="none"/>
        </w:rPr>
        <w:t>Benefits of FDD:</w:t>
      </w:r>
    </w:p>
    <w:p w14:paraId="0C48874F" w14:textId="77777777" w:rsidR="00B60959" w:rsidRPr="00B60959" w:rsidRDefault="00B60959" w:rsidP="00B609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959">
        <w:rPr>
          <w:rFonts w:ascii="Times New Roman" w:eastAsia="Times New Roman" w:hAnsi="Times New Roman" w:cs="Times New Roman"/>
          <w:b/>
          <w:bCs/>
          <w:kern w:val="0"/>
          <w:sz w:val="24"/>
          <w:szCs w:val="24"/>
          <w14:ligatures w14:val="none"/>
        </w:rPr>
        <w:t>Reduced project risk:</w:t>
      </w:r>
      <w:r w:rsidRPr="00B60959">
        <w:rPr>
          <w:rFonts w:ascii="Times New Roman" w:eastAsia="Times New Roman" w:hAnsi="Times New Roman" w:cs="Times New Roman"/>
          <w:kern w:val="0"/>
          <w:sz w:val="24"/>
          <w:szCs w:val="24"/>
          <w14:ligatures w14:val="none"/>
        </w:rPr>
        <w:t xml:space="preserve"> By focusing on features and iterations, FDD helps manage complexity and identify issues early.</w:t>
      </w:r>
    </w:p>
    <w:p w14:paraId="557BA3DC" w14:textId="77777777" w:rsidR="00B60959" w:rsidRPr="00B60959" w:rsidRDefault="00B60959" w:rsidP="00B609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959">
        <w:rPr>
          <w:rFonts w:ascii="Times New Roman" w:eastAsia="Times New Roman" w:hAnsi="Times New Roman" w:cs="Times New Roman"/>
          <w:b/>
          <w:bCs/>
          <w:kern w:val="0"/>
          <w:sz w:val="24"/>
          <w:szCs w:val="24"/>
          <w14:ligatures w14:val="none"/>
        </w:rPr>
        <w:t>Increased predictability:</w:t>
      </w:r>
      <w:r w:rsidRPr="00B60959">
        <w:rPr>
          <w:rFonts w:ascii="Times New Roman" w:eastAsia="Times New Roman" w:hAnsi="Times New Roman" w:cs="Times New Roman"/>
          <w:kern w:val="0"/>
          <w:sz w:val="24"/>
          <w:szCs w:val="24"/>
          <w14:ligatures w14:val="none"/>
        </w:rPr>
        <w:t xml:space="preserve"> The iterative nature of FDD provides better visibility into project progress and allows for course correction if needed.</w:t>
      </w:r>
    </w:p>
    <w:p w14:paraId="034A17AD" w14:textId="77777777" w:rsidR="00B60959" w:rsidRDefault="00B60959" w:rsidP="00B6095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0959">
        <w:rPr>
          <w:rFonts w:ascii="Times New Roman" w:eastAsia="Times New Roman" w:hAnsi="Times New Roman" w:cs="Times New Roman"/>
          <w:b/>
          <w:bCs/>
          <w:kern w:val="0"/>
          <w:sz w:val="24"/>
          <w:szCs w:val="24"/>
          <w14:ligatures w14:val="none"/>
        </w:rPr>
        <w:t>Improved project control:</w:t>
      </w:r>
      <w:r w:rsidRPr="00B60959">
        <w:rPr>
          <w:rFonts w:ascii="Times New Roman" w:eastAsia="Times New Roman" w:hAnsi="Times New Roman" w:cs="Times New Roman"/>
          <w:kern w:val="0"/>
          <w:sz w:val="24"/>
          <w:szCs w:val="24"/>
          <w14:ligatures w14:val="none"/>
        </w:rPr>
        <w:t xml:space="preserve"> Through comprehensive planning and inspection, FDD empowers teams to stay on track and deliver features within timeframes.</w:t>
      </w:r>
    </w:p>
    <w:p w14:paraId="2FEE1865" w14:textId="5CEADE1D" w:rsidR="001B43A2" w:rsidRPr="00B60959" w:rsidRDefault="00050780" w:rsidP="001B43A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50780">
        <w:rPr>
          <w:b/>
          <w:bCs/>
          <w:sz w:val="24"/>
          <w:szCs w:val="24"/>
        </w:rPr>
        <w:t>Suitability of FDD:</w:t>
      </w:r>
    </w:p>
    <w:p w14:paraId="4EDDF1C2" w14:textId="7CA555EA" w:rsidR="001B43A2" w:rsidRPr="00CC5EC3" w:rsidRDefault="001B43A2" w:rsidP="00CC5EC3">
      <w:pPr>
        <w:pStyle w:val="ListParagraph"/>
        <w:numPr>
          <w:ilvl w:val="1"/>
          <w:numId w:val="13"/>
        </w:numPr>
        <w:spacing w:after="0" w:line="240" w:lineRule="auto"/>
        <w:rPr>
          <w:rFonts w:ascii="Times New Roman" w:eastAsia="Times New Roman" w:hAnsi="Times New Roman" w:cs="Times New Roman"/>
          <w:b/>
          <w:bCs/>
          <w:kern w:val="0"/>
          <w:sz w:val="24"/>
          <w:szCs w:val="24"/>
          <w14:ligatures w14:val="none"/>
        </w:rPr>
      </w:pPr>
      <w:r w:rsidRPr="00CC5EC3">
        <w:rPr>
          <w:rFonts w:ascii="Times New Roman" w:eastAsia="Times New Roman" w:hAnsi="Times New Roman" w:cs="Times New Roman"/>
          <w:b/>
          <w:bCs/>
          <w:kern w:val="0"/>
          <w:sz w:val="24"/>
          <w:szCs w:val="24"/>
          <w14:ligatures w14:val="none"/>
        </w:rPr>
        <w:t>Strong upfront planning is crucial.</w:t>
      </w:r>
    </w:p>
    <w:p w14:paraId="33908FF2" w14:textId="13190145" w:rsidR="001B43A2" w:rsidRPr="001B43A2" w:rsidRDefault="001B43A2" w:rsidP="00CC5EC3">
      <w:pPr>
        <w:pStyle w:val="ListParagraph"/>
        <w:numPr>
          <w:ilvl w:val="1"/>
          <w:numId w:val="13"/>
        </w:numPr>
        <w:spacing w:after="0" w:line="240" w:lineRule="auto"/>
        <w:rPr>
          <w:rFonts w:ascii="Times New Roman" w:eastAsia="Times New Roman" w:hAnsi="Times New Roman" w:cs="Times New Roman"/>
          <w:kern w:val="0"/>
          <w:sz w:val="24"/>
          <w:szCs w:val="24"/>
          <w14:ligatures w14:val="none"/>
        </w:rPr>
      </w:pPr>
      <w:r w:rsidRPr="001B43A2">
        <w:rPr>
          <w:rFonts w:ascii="Times New Roman" w:eastAsia="Times New Roman" w:hAnsi="Times New Roman" w:cs="Times New Roman"/>
          <w:b/>
          <w:bCs/>
          <w:kern w:val="0"/>
          <w:sz w:val="24"/>
          <w:szCs w:val="24"/>
          <w14:ligatures w14:val="none"/>
        </w:rPr>
        <w:t>Feature prioritization and iteration management are critical.</w:t>
      </w:r>
    </w:p>
    <w:p w14:paraId="69821ADE" w14:textId="2BB2AE63" w:rsidR="00700F0C" w:rsidRPr="001B43A2" w:rsidRDefault="001B43A2" w:rsidP="00CC5EC3">
      <w:pPr>
        <w:pStyle w:val="ListParagraph"/>
        <w:numPr>
          <w:ilvl w:val="1"/>
          <w:numId w:val="13"/>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B43A2">
        <w:rPr>
          <w:rFonts w:ascii="Times New Roman" w:eastAsia="Times New Roman" w:hAnsi="Times New Roman" w:cs="Times New Roman"/>
          <w:b/>
          <w:bCs/>
          <w:kern w:val="0"/>
          <w:sz w:val="24"/>
          <w:szCs w:val="24"/>
          <w14:ligatures w14:val="none"/>
        </w:rPr>
        <w:t>Close collaboration between developers and stakeholders is desired.</w:t>
      </w:r>
    </w:p>
    <w:p w14:paraId="5F24095E" w14:textId="77777777" w:rsidR="00BC1047" w:rsidRDefault="00BC1047" w:rsidP="00BC1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D9A8A5" w14:textId="77777777" w:rsidR="00BC1047" w:rsidRDefault="00BC1047" w:rsidP="00BC1047">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p>
    <w:p w14:paraId="22008B4E" w14:textId="77777777" w:rsidR="00BC1047" w:rsidRPr="00BC1047" w:rsidRDefault="00BC1047" w:rsidP="00BC104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9F6B83E" w14:textId="77777777" w:rsidR="00BC1047" w:rsidRPr="00D16645" w:rsidRDefault="00BC1047" w:rsidP="00D16645">
      <w:pPr>
        <w:rPr>
          <w:rFonts w:ascii="Helvetica" w:eastAsia="Times New Roman" w:hAnsi="Helvetica" w:cs="Helvetica"/>
          <w:b/>
          <w:bCs/>
          <w:sz w:val="32"/>
          <w:szCs w:val="32"/>
        </w:rPr>
      </w:pPr>
    </w:p>
    <w:sectPr w:rsidR="00BC1047" w:rsidRPr="00D1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46F9"/>
    <w:multiLevelType w:val="multilevel"/>
    <w:tmpl w:val="0030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40153"/>
    <w:multiLevelType w:val="multilevel"/>
    <w:tmpl w:val="DB9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D067B"/>
    <w:multiLevelType w:val="multilevel"/>
    <w:tmpl w:val="9CB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E2C"/>
    <w:multiLevelType w:val="multilevel"/>
    <w:tmpl w:val="1574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23BF"/>
    <w:multiLevelType w:val="multilevel"/>
    <w:tmpl w:val="BEEAC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92CF6"/>
    <w:multiLevelType w:val="multilevel"/>
    <w:tmpl w:val="001CA67A"/>
    <w:lvl w:ilvl="0">
      <w:start w:val="1"/>
      <w:numFmt w:val="decimal"/>
      <w:lvlText w:val="%1"/>
      <w:lvlJc w:val="left"/>
      <w:pPr>
        <w:tabs>
          <w:tab w:val="num" w:pos="720"/>
        </w:tabs>
        <w:ind w:left="720" w:hanging="360"/>
      </w:pPr>
      <w:rPr>
        <w:rFonts w:ascii="Helvetica" w:eastAsia="Times New Roman" w:hAnsi="Helvetica"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77CE0"/>
    <w:multiLevelType w:val="multilevel"/>
    <w:tmpl w:val="C04E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C6978"/>
    <w:multiLevelType w:val="multilevel"/>
    <w:tmpl w:val="C5D2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70AB7"/>
    <w:multiLevelType w:val="multilevel"/>
    <w:tmpl w:val="9820797E"/>
    <w:lvl w:ilvl="0">
      <w:start w:val="1"/>
      <w:numFmt w:val="decimal"/>
      <w:lvlText w:val="%1"/>
      <w:lvlJc w:val="left"/>
      <w:pPr>
        <w:tabs>
          <w:tab w:val="num" w:pos="720"/>
        </w:tabs>
        <w:ind w:left="720" w:hanging="360"/>
      </w:pPr>
      <w:rPr>
        <w:rFonts w:ascii="Helvetica" w:eastAsia="Times New Roman" w:hAnsi="Helvetica"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50321"/>
    <w:multiLevelType w:val="multilevel"/>
    <w:tmpl w:val="6F32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57531"/>
    <w:multiLevelType w:val="multilevel"/>
    <w:tmpl w:val="71A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F6C39"/>
    <w:multiLevelType w:val="multilevel"/>
    <w:tmpl w:val="354A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0398B"/>
    <w:multiLevelType w:val="multilevel"/>
    <w:tmpl w:val="B29C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704388">
    <w:abstractNumId w:val="2"/>
  </w:num>
  <w:num w:numId="2" w16cid:durableId="1803227642">
    <w:abstractNumId w:val="8"/>
  </w:num>
  <w:num w:numId="3" w16cid:durableId="1075661792">
    <w:abstractNumId w:val="5"/>
  </w:num>
  <w:num w:numId="4" w16cid:durableId="174851567">
    <w:abstractNumId w:val="6"/>
  </w:num>
  <w:num w:numId="5" w16cid:durableId="1241255700">
    <w:abstractNumId w:val="7"/>
  </w:num>
  <w:num w:numId="6" w16cid:durableId="874199985">
    <w:abstractNumId w:val="10"/>
  </w:num>
  <w:num w:numId="7" w16cid:durableId="1848474342">
    <w:abstractNumId w:val="12"/>
  </w:num>
  <w:num w:numId="8" w16cid:durableId="1794715734">
    <w:abstractNumId w:val="9"/>
  </w:num>
  <w:num w:numId="9" w16cid:durableId="1108428568">
    <w:abstractNumId w:val="1"/>
  </w:num>
  <w:num w:numId="10" w16cid:durableId="1252817147">
    <w:abstractNumId w:val="3"/>
  </w:num>
  <w:num w:numId="11" w16cid:durableId="1250652562">
    <w:abstractNumId w:val="11"/>
  </w:num>
  <w:num w:numId="12" w16cid:durableId="1242324993">
    <w:abstractNumId w:val="0"/>
  </w:num>
  <w:num w:numId="13" w16cid:durableId="377708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80"/>
    <w:rsid w:val="000469D0"/>
    <w:rsid w:val="00050780"/>
    <w:rsid w:val="000E5852"/>
    <w:rsid w:val="000E7480"/>
    <w:rsid w:val="001312E3"/>
    <w:rsid w:val="001435FB"/>
    <w:rsid w:val="00150EB3"/>
    <w:rsid w:val="001B43A2"/>
    <w:rsid w:val="001D6CBA"/>
    <w:rsid w:val="00233697"/>
    <w:rsid w:val="00235363"/>
    <w:rsid w:val="00330F13"/>
    <w:rsid w:val="003674EE"/>
    <w:rsid w:val="003F304A"/>
    <w:rsid w:val="004156AE"/>
    <w:rsid w:val="004313CC"/>
    <w:rsid w:val="00486B43"/>
    <w:rsid w:val="0051451B"/>
    <w:rsid w:val="00542555"/>
    <w:rsid w:val="005F5560"/>
    <w:rsid w:val="00634418"/>
    <w:rsid w:val="006B4053"/>
    <w:rsid w:val="00700F0C"/>
    <w:rsid w:val="007340ED"/>
    <w:rsid w:val="00773FDB"/>
    <w:rsid w:val="00834544"/>
    <w:rsid w:val="009508B2"/>
    <w:rsid w:val="009F4BDB"/>
    <w:rsid w:val="00A13128"/>
    <w:rsid w:val="00B16EA9"/>
    <w:rsid w:val="00B60959"/>
    <w:rsid w:val="00BC1047"/>
    <w:rsid w:val="00BC1CB0"/>
    <w:rsid w:val="00C678D4"/>
    <w:rsid w:val="00CA27B2"/>
    <w:rsid w:val="00CA63C5"/>
    <w:rsid w:val="00CC5EC3"/>
    <w:rsid w:val="00D16645"/>
    <w:rsid w:val="00D16F25"/>
    <w:rsid w:val="00D41AEA"/>
    <w:rsid w:val="00E40DDA"/>
    <w:rsid w:val="00E40EED"/>
    <w:rsid w:val="00EC480B"/>
    <w:rsid w:val="00EC5236"/>
    <w:rsid w:val="00F13615"/>
    <w:rsid w:val="00FA3ED7"/>
    <w:rsid w:val="00FD11FF"/>
    <w:rsid w:val="00FD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F62F"/>
  <w15:chartTrackingRefBased/>
  <w15:docId w15:val="{A328C444-5FD2-4FC2-9A3D-7B69142A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441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A131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0E7480"/>
  </w:style>
  <w:style w:type="character" w:customStyle="1" w:styleId="Heading3Char">
    <w:name w:val="Heading 3 Char"/>
    <w:basedOn w:val="DefaultParagraphFont"/>
    <w:link w:val="Heading3"/>
    <w:uiPriority w:val="9"/>
    <w:rsid w:val="0063441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34418"/>
    <w:rPr>
      <w:b/>
      <w:bCs/>
    </w:rPr>
  </w:style>
  <w:style w:type="character" w:styleId="Hyperlink">
    <w:name w:val="Hyperlink"/>
    <w:basedOn w:val="DefaultParagraphFont"/>
    <w:uiPriority w:val="99"/>
    <w:semiHidden/>
    <w:unhideWhenUsed/>
    <w:rsid w:val="00634418"/>
    <w:rPr>
      <w:color w:val="0000FF"/>
      <w:u w:val="single"/>
    </w:rPr>
  </w:style>
  <w:style w:type="paragraph" w:styleId="ListParagraph">
    <w:name w:val="List Paragraph"/>
    <w:basedOn w:val="Normal"/>
    <w:uiPriority w:val="34"/>
    <w:qFormat/>
    <w:rsid w:val="00634418"/>
    <w:pPr>
      <w:ind w:left="720"/>
      <w:contextualSpacing/>
    </w:pPr>
  </w:style>
  <w:style w:type="character" w:customStyle="1" w:styleId="Heading4Char">
    <w:name w:val="Heading 4 Char"/>
    <w:basedOn w:val="DefaultParagraphFont"/>
    <w:link w:val="Heading4"/>
    <w:uiPriority w:val="9"/>
    <w:semiHidden/>
    <w:rsid w:val="00A1312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353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E58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8449">
      <w:bodyDiv w:val="1"/>
      <w:marLeft w:val="0"/>
      <w:marRight w:val="0"/>
      <w:marTop w:val="0"/>
      <w:marBottom w:val="0"/>
      <w:divBdr>
        <w:top w:val="none" w:sz="0" w:space="0" w:color="auto"/>
        <w:left w:val="none" w:sz="0" w:space="0" w:color="auto"/>
        <w:bottom w:val="none" w:sz="0" w:space="0" w:color="auto"/>
        <w:right w:val="none" w:sz="0" w:space="0" w:color="auto"/>
      </w:divBdr>
    </w:div>
    <w:div w:id="288709310">
      <w:bodyDiv w:val="1"/>
      <w:marLeft w:val="0"/>
      <w:marRight w:val="0"/>
      <w:marTop w:val="0"/>
      <w:marBottom w:val="0"/>
      <w:divBdr>
        <w:top w:val="none" w:sz="0" w:space="0" w:color="auto"/>
        <w:left w:val="none" w:sz="0" w:space="0" w:color="auto"/>
        <w:bottom w:val="none" w:sz="0" w:space="0" w:color="auto"/>
        <w:right w:val="none" w:sz="0" w:space="0" w:color="auto"/>
      </w:divBdr>
    </w:div>
    <w:div w:id="349766297">
      <w:bodyDiv w:val="1"/>
      <w:marLeft w:val="0"/>
      <w:marRight w:val="0"/>
      <w:marTop w:val="0"/>
      <w:marBottom w:val="0"/>
      <w:divBdr>
        <w:top w:val="none" w:sz="0" w:space="0" w:color="auto"/>
        <w:left w:val="none" w:sz="0" w:space="0" w:color="auto"/>
        <w:bottom w:val="none" w:sz="0" w:space="0" w:color="auto"/>
        <w:right w:val="none" w:sz="0" w:space="0" w:color="auto"/>
      </w:divBdr>
    </w:div>
    <w:div w:id="368725512">
      <w:bodyDiv w:val="1"/>
      <w:marLeft w:val="0"/>
      <w:marRight w:val="0"/>
      <w:marTop w:val="0"/>
      <w:marBottom w:val="0"/>
      <w:divBdr>
        <w:top w:val="none" w:sz="0" w:space="0" w:color="auto"/>
        <w:left w:val="none" w:sz="0" w:space="0" w:color="auto"/>
        <w:bottom w:val="none" w:sz="0" w:space="0" w:color="auto"/>
        <w:right w:val="none" w:sz="0" w:space="0" w:color="auto"/>
      </w:divBdr>
    </w:div>
    <w:div w:id="622273153">
      <w:bodyDiv w:val="1"/>
      <w:marLeft w:val="0"/>
      <w:marRight w:val="0"/>
      <w:marTop w:val="0"/>
      <w:marBottom w:val="0"/>
      <w:divBdr>
        <w:top w:val="none" w:sz="0" w:space="0" w:color="auto"/>
        <w:left w:val="none" w:sz="0" w:space="0" w:color="auto"/>
        <w:bottom w:val="none" w:sz="0" w:space="0" w:color="auto"/>
        <w:right w:val="none" w:sz="0" w:space="0" w:color="auto"/>
      </w:divBdr>
    </w:div>
    <w:div w:id="638926180">
      <w:bodyDiv w:val="1"/>
      <w:marLeft w:val="0"/>
      <w:marRight w:val="0"/>
      <w:marTop w:val="0"/>
      <w:marBottom w:val="0"/>
      <w:divBdr>
        <w:top w:val="none" w:sz="0" w:space="0" w:color="auto"/>
        <w:left w:val="none" w:sz="0" w:space="0" w:color="auto"/>
        <w:bottom w:val="none" w:sz="0" w:space="0" w:color="auto"/>
        <w:right w:val="none" w:sz="0" w:space="0" w:color="auto"/>
      </w:divBdr>
    </w:div>
    <w:div w:id="651131598">
      <w:bodyDiv w:val="1"/>
      <w:marLeft w:val="0"/>
      <w:marRight w:val="0"/>
      <w:marTop w:val="0"/>
      <w:marBottom w:val="0"/>
      <w:divBdr>
        <w:top w:val="none" w:sz="0" w:space="0" w:color="auto"/>
        <w:left w:val="none" w:sz="0" w:space="0" w:color="auto"/>
        <w:bottom w:val="none" w:sz="0" w:space="0" w:color="auto"/>
        <w:right w:val="none" w:sz="0" w:space="0" w:color="auto"/>
      </w:divBdr>
    </w:div>
    <w:div w:id="804010722">
      <w:bodyDiv w:val="1"/>
      <w:marLeft w:val="0"/>
      <w:marRight w:val="0"/>
      <w:marTop w:val="0"/>
      <w:marBottom w:val="0"/>
      <w:divBdr>
        <w:top w:val="none" w:sz="0" w:space="0" w:color="auto"/>
        <w:left w:val="none" w:sz="0" w:space="0" w:color="auto"/>
        <w:bottom w:val="none" w:sz="0" w:space="0" w:color="auto"/>
        <w:right w:val="none" w:sz="0" w:space="0" w:color="auto"/>
      </w:divBdr>
    </w:div>
    <w:div w:id="828835057">
      <w:bodyDiv w:val="1"/>
      <w:marLeft w:val="0"/>
      <w:marRight w:val="0"/>
      <w:marTop w:val="0"/>
      <w:marBottom w:val="0"/>
      <w:divBdr>
        <w:top w:val="none" w:sz="0" w:space="0" w:color="auto"/>
        <w:left w:val="none" w:sz="0" w:space="0" w:color="auto"/>
        <w:bottom w:val="none" w:sz="0" w:space="0" w:color="auto"/>
        <w:right w:val="none" w:sz="0" w:space="0" w:color="auto"/>
      </w:divBdr>
    </w:div>
    <w:div w:id="936327677">
      <w:bodyDiv w:val="1"/>
      <w:marLeft w:val="0"/>
      <w:marRight w:val="0"/>
      <w:marTop w:val="0"/>
      <w:marBottom w:val="0"/>
      <w:divBdr>
        <w:top w:val="none" w:sz="0" w:space="0" w:color="auto"/>
        <w:left w:val="none" w:sz="0" w:space="0" w:color="auto"/>
        <w:bottom w:val="none" w:sz="0" w:space="0" w:color="auto"/>
        <w:right w:val="none" w:sz="0" w:space="0" w:color="auto"/>
      </w:divBdr>
    </w:div>
    <w:div w:id="1128931902">
      <w:bodyDiv w:val="1"/>
      <w:marLeft w:val="0"/>
      <w:marRight w:val="0"/>
      <w:marTop w:val="0"/>
      <w:marBottom w:val="0"/>
      <w:divBdr>
        <w:top w:val="none" w:sz="0" w:space="0" w:color="auto"/>
        <w:left w:val="none" w:sz="0" w:space="0" w:color="auto"/>
        <w:bottom w:val="none" w:sz="0" w:space="0" w:color="auto"/>
        <w:right w:val="none" w:sz="0" w:space="0" w:color="auto"/>
      </w:divBdr>
    </w:div>
    <w:div w:id="1220164457">
      <w:bodyDiv w:val="1"/>
      <w:marLeft w:val="0"/>
      <w:marRight w:val="0"/>
      <w:marTop w:val="0"/>
      <w:marBottom w:val="0"/>
      <w:divBdr>
        <w:top w:val="none" w:sz="0" w:space="0" w:color="auto"/>
        <w:left w:val="none" w:sz="0" w:space="0" w:color="auto"/>
        <w:bottom w:val="none" w:sz="0" w:space="0" w:color="auto"/>
        <w:right w:val="none" w:sz="0" w:space="0" w:color="auto"/>
      </w:divBdr>
      <w:divsChild>
        <w:div w:id="2046786964">
          <w:marLeft w:val="0"/>
          <w:marRight w:val="0"/>
          <w:marTop w:val="0"/>
          <w:marBottom w:val="0"/>
          <w:divBdr>
            <w:top w:val="none" w:sz="0" w:space="0" w:color="auto"/>
            <w:left w:val="none" w:sz="0" w:space="0" w:color="auto"/>
            <w:bottom w:val="none" w:sz="0" w:space="0" w:color="auto"/>
            <w:right w:val="none" w:sz="0" w:space="0" w:color="auto"/>
          </w:divBdr>
        </w:div>
      </w:divsChild>
    </w:div>
    <w:div w:id="1267420579">
      <w:bodyDiv w:val="1"/>
      <w:marLeft w:val="0"/>
      <w:marRight w:val="0"/>
      <w:marTop w:val="0"/>
      <w:marBottom w:val="0"/>
      <w:divBdr>
        <w:top w:val="none" w:sz="0" w:space="0" w:color="auto"/>
        <w:left w:val="none" w:sz="0" w:space="0" w:color="auto"/>
        <w:bottom w:val="none" w:sz="0" w:space="0" w:color="auto"/>
        <w:right w:val="none" w:sz="0" w:space="0" w:color="auto"/>
      </w:divBdr>
    </w:div>
    <w:div w:id="1407189295">
      <w:bodyDiv w:val="1"/>
      <w:marLeft w:val="0"/>
      <w:marRight w:val="0"/>
      <w:marTop w:val="0"/>
      <w:marBottom w:val="0"/>
      <w:divBdr>
        <w:top w:val="none" w:sz="0" w:space="0" w:color="auto"/>
        <w:left w:val="none" w:sz="0" w:space="0" w:color="auto"/>
        <w:bottom w:val="none" w:sz="0" w:space="0" w:color="auto"/>
        <w:right w:val="none" w:sz="0" w:space="0" w:color="auto"/>
      </w:divBdr>
    </w:div>
    <w:div w:id="15650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Kumar</dc:creator>
  <cp:keywords/>
  <dc:description/>
  <cp:lastModifiedBy>Raushan Kumar</cp:lastModifiedBy>
  <cp:revision>2</cp:revision>
  <dcterms:created xsi:type="dcterms:W3CDTF">2024-06-05T11:01:00Z</dcterms:created>
  <dcterms:modified xsi:type="dcterms:W3CDTF">2024-06-05T11:01:00Z</dcterms:modified>
</cp:coreProperties>
</file>