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808123311"/>
        <w:docPartObj>
          <w:docPartGallery w:val="Cover Pages"/>
          <w:docPartUnique/>
        </w:docPartObj>
      </w:sdtPr>
      <w:sdtEndPr>
        <w:rPr>
          <w:b/>
          <w:bCs/>
          <w:color w:val="0070C0"/>
          <w:sz w:val="32"/>
          <w:szCs w:val="32"/>
        </w:rPr>
      </w:sdtEndPr>
      <w:sdtContent>
        <w:p w14:paraId="3688DA66" w14:textId="64F7F8EA" w:rsidR="009445AB" w:rsidRDefault="009445AB">
          <w:r>
            <w:rPr>
              <w:noProof/>
            </w:rPr>
            <mc:AlternateContent>
              <mc:Choice Requires="wps">
                <w:drawing>
                  <wp:anchor distT="0" distB="0" distL="114300" distR="114300" simplePos="0" relativeHeight="251661312" behindDoc="1" locked="0" layoutInCell="1" allowOverlap="0" wp14:anchorId="3B2F556B" wp14:editId="292A0510">
                    <wp:simplePos x="0" y="0"/>
                    <wp:positionH relativeFrom="page">
                      <wp:align>right</wp:align>
                    </wp:positionH>
                    <wp:positionV relativeFrom="margin">
                      <wp:align>center</wp:align>
                    </wp:positionV>
                    <wp:extent cx="7543800" cy="9144000"/>
                    <wp:effectExtent l="0" t="0" r="0" b="0"/>
                    <wp:wrapNone/>
                    <wp:docPr id="8" name="Text Box 1" descr="Cover page layout"/>
                    <wp:cNvGraphicFramePr/>
                    <a:graphic xmlns:a="http://schemas.openxmlformats.org/drawingml/2006/main">
                      <a:graphicData uri="http://schemas.microsoft.com/office/word/2010/wordprocessingShape">
                        <wps:wsp>
                          <wps:cNvSpPr txBox="1"/>
                          <wps:spPr>
                            <a:xfrm>
                              <a:off x="0" y="0"/>
                              <a:ext cx="75438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1892"/>
                                </w:tblGrid>
                                <w:tr w:rsidR="009445AB" w14:paraId="72D633FC" w14:textId="77777777">
                                  <w:trPr>
                                    <w:trHeight w:hRule="exact" w:val="9360"/>
                                  </w:trPr>
                                  <w:tc>
                                    <w:tcPr>
                                      <w:tcW w:w="5000" w:type="pct"/>
                                    </w:tcPr>
                                    <w:p w14:paraId="0B6D1548" w14:textId="673EC343" w:rsidR="009445AB" w:rsidRDefault="00570CBE">
                                      <w:r>
                                        <w:rPr>
                                          <w:noProof/>
                                        </w:rPr>
                                        <w:drawing>
                                          <wp:inline distT="0" distB="0" distL="0" distR="0" wp14:anchorId="6DD5C657" wp14:editId="56976CF0">
                                            <wp:extent cx="7551420" cy="5943600"/>
                                            <wp:effectExtent l="0" t="0" r="0" b="0"/>
                                            <wp:docPr id="2787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6764" name=""/>
                                                    <pic:cNvPicPr/>
                                                  </pic:nvPicPr>
                                                  <pic:blipFill>
                                                    <a:blip r:embed="rId8"/>
                                                    <a:stretch>
                                                      <a:fillRect/>
                                                    </a:stretch>
                                                  </pic:blipFill>
                                                  <pic:spPr>
                                                    <a:xfrm>
                                                      <a:off x="0" y="0"/>
                                                      <a:ext cx="7551420" cy="5943600"/>
                                                    </a:xfrm>
                                                    <a:prstGeom prst="rect">
                                                      <a:avLst/>
                                                    </a:prstGeom>
                                                  </pic:spPr>
                                                </pic:pic>
                                              </a:graphicData>
                                            </a:graphic>
                                          </wp:inline>
                                        </w:drawing>
                                      </w:r>
                                    </w:p>
                                  </w:tc>
                                </w:tr>
                                <w:tr w:rsidR="009445AB" w:rsidRPr="00570CBE" w14:paraId="5FC88E6C" w14:textId="77777777">
                                  <w:trPr>
                                    <w:trHeight w:hRule="exact" w:val="4320"/>
                                  </w:trPr>
                                  <w:tc>
                                    <w:tcPr>
                                      <w:tcW w:w="5000" w:type="pct"/>
                                      <w:shd w:val="clear" w:color="auto" w:fill="156082" w:themeFill="accent1"/>
                                      <w:vAlign w:val="center"/>
                                    </w:tcPr>
                                    <w:p w14:paraId="1E9539AB" w14:textId="78E9927F" w:rsidR="009445AB" w:rsidRPr="00570CBE" w:rsidRDefault="00000000" w:rsidP="009445AB">
                                      <w:pPr>
                                        <w:pStyle w:val="NoSpacing"/>
                                        <w:spacing w:before="200" w:line="216" w:lineRule="auto"/>
                                        <w:ind w:right="720"/>
                                        <w:rPr>
                                          <w:rFonts w:ascii="Candara" w:hAnsi="Candara"/>
                                          <w:color w:val="FFFFFF" w:themeColor="background1"/>
                                          <w:sz w:val="96"/>
                                          <w:szCs w:val="96"/>
                                        </w:rPr>
                                      </w:pPr>
                                      <w:sdt>
                                        <w:sdtPr>
                                          <w:rPr>
                                            <w:rFonts w:ascii="Candara" w:hAnsi="Candara"/>
                                            <w:b/>
                                            <w:bCs/>
                                            <w:color w:val="E97132" w:themeColor="accent2"/>
                                            <w:kern w:val="2"/>
                                            <w:sz w:val="32"/>
                                            <w:szCs w:val="32"/>
                                            <w:lang w:val="en-PG"/>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570CBE">
                                            <w:rPr>
                                              <w:rFonts w:ascii="Candara" w:hAnsi="Candara"/>
                                              <w:b/>
                                              <w:bCs/>
                                              <w:color w:val="E97132" w:themeColor="accent2"/>
                                              <w:kern w:val="2"/>
                                              <w:sz w:val="32"/>
                                              <w:szCs w:val="32"/>
                                              <w:lang w:val="en-PG"/>
                                              <w14:ligatures w14:val="standardContextual"/>
                                            </w:rPr>
                                            <w:t xml:space="preserve">Task 2 Requirement &amp; Estimation </w:t>
                                          </w:r>
                                          <w:proofErr w:type="spellStart"/>
                                          <w:r w:rsidR="00570CBE">
                                            <w:rPr>
                                              <w:rFonts w:ascii="Candara" w:hAnsi="Candara"/>
                                              <w:b/>
                                              <w:bCs/>
                                              <w:color w:val="E97132" w:themeColor="accent2"/>
                                              <w:kern w:val="2"/>
                                              <w:sz w:val="32"/>
                                              <w:szCs w:val="32"/>
                                              <w:lang w:val="en-PG"/>
                                              <w14:ligatures w14:val="standardContextual"/>
                                            </w:rPr>
                                            <w:t>Report</w:t>
                                          </w:r>
                                        </w:sdtContent>
                                      </w:sdt>
                                      <w:r w:rsidR="009445AB" w:rsidRPr="00570CBE">
                                        <w:rPr>
                                          <w:rFonts w:ascii="Candara" w:hAnsi="Candara"/>
                                          <w:b/>
                                          <w:bCs/>
                                          <w:color w:val="E97132" w:themeColor="accent2"/>
                                          <w:kern w:val="2"/>
                                          <w:sz w:val="32"/>
                                          <w:szCs w:val="32"/>
                                          <w:lang w:val="en-PG"/>
                                          <w14:ligatures w14:val="standardContextual"/>
                                        </w:rPr>
                                        <w:t>Western</w:t>
                                      </w:r>
                                      <w:proofErr w:type="spellEnd"/>
                                      <w:r w:rsidR="009445AB" w:rsidRPr="00570CBE">
                                        <w:rPr>
                                          <w:rFonts w:ascii="Candara" w:hAnsi="Candara"/>
                                          <w:b/>
                                          <w:bCs/>
                                          <w:color w:val="E97132" w:themeColor="accent2"/>
                                          <w:kern w:val="2"/>
                                          <w:sz w:val="32"/>
                                          <w:szCs w:val="32"/>
                                          <w:lang w:val="en-PG"/>
                                          <w14:ligatures w14:val="standardContextual"/>
                                        </w:rPr>
                                        <w:t xml:space="preserve"> Pacific University</w:t>
                                      </w:r>
                                    </w:p>
                                    <w:p w14:paraId="28D62D9F" w14:textId="77777777" w:rsidR="00570CBE" w:rsidRPr="00570CBE" w:rsidRDefault="00000000" w:rsidP="00570CBE">
                                      <w:pPr>
                                        <w:rPr>
                                          <w:rFonts w:ascii="Candara" w:hAnsi="Candara"/>
                                          <w:b/>
                                          <w:bCs/>
                                          <w:color w:val="5F5F5F"/>
                                        </w:rPr>
                                      </w:pPr>
                                      <w:sdt>
                                        <w:sdtPr>
                                          <w:rPr>
                                            <w:rFonts w:ascii="Candara" w:hAnsi="Candara"/>
                                            <w:b/>
                                            <w:bCs/>
                                            <w:color w:val="00B050"/>
                                            <w:sz w:val="40"/>
                                            <w:szCs w:val="40"/>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9445AB" w:rsidRPr="00570CBE">
                                            <w:rPr>
                                              <w:rFonts w:ascii="Candara" w:hAnsi="Candara"/>
                                              <w:b/>
                                              <w:bCs/>
                                              <w:color w:val="00B050"/>
                                              <w:sz w:val="40"/>
                                              <w:szCs w:val="40"/>
                                            </w:rPr>
                                            <w:t>Task 2: Requirements &amp; Estimation Report</w:t>
                                          </w:r>
                                        </w:sdtContent>
                                      </w:sdt>
                                      <w:r w:rsidR="009445AB" w:rsidRPr="00570CBE">
                                        <w:rPr>
                                          <w:rFonts w:ascii="Candara" w:hAnsi="Candara"/>
                                          <w:color w:val="00B050"/>
                                          <w:sz w:val="32"/>
                                          <w:szCs w:val="32"/>
                                        </w:rPr>
                                        <w:t xml:space="preserve"> </w:t>
                                      </w:r>
                                      <w:r w:rsidR="00570CBE" w:rsidRPr="00570CBE">
                                        <w:rPr>
                                          <w:rFonts w:ascii="Candara" w:hAnsi="Candara"/>
                                          <w:color w:val="00B050"/>
                                          <w:sz w:val="32"/>
                                          <w:szCs w:val="32"/>
                                        </w:rPr>
                                        <w:br/>
                                      </w:r>
                                      <w:r w:rsidR="00570CBE" w:rsidRPr="00570CBE">
                                        <w:rPr>
                                          <w:rFonts w:ascii="Candara" w:hAnsi="Candara"/>
                                          <w:b/>
                                          <w:bCs/>
                                          <w:color w:val="00B050"/>
                                        </w:rPr>
                                        <w:t>Client brief — released Week 2 · due end of Week 8 (Moodle submission) · 15% of final grade.</w:t>
                                      </w:r>
                                    </w:p>
                                    <w:p w14:paraId="5DD216FB" w14:textId="3BA0ECD3" w:rsidR="009445AB" w:rsidRPr="00570CBE" w:rsidRDefault="009445AB">
                                      <w:pPr>
                                        <w:pStyle w:val="NoSpacing"/>
                                        <w:spacing w:before="240"/>
                                        <w:ind w:left="720" w:right="720"/>
                                        <w:rPr>
                                          <w:rFonts w:ascii="Candara" w:hAnsi="Candara"/>
                                          <w:color w:val="FFFFFF" w:themeColor="background1"/>
                                          <w:sz w:val="32"/>
                                          <w:szCs w:val="32"/>
                                        </w:rPr>
                                      </w:pPr>
                                    </w:p>
                                  </w:tc>
                                </w:tr>
                                <w:tr w:rsidR="009445AB" w:rsidRPr="00570CBE" w14:paraId="645A343B"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964"/>
                                        <w:gridCol w:w="3964"/>
                                        <w:gridCol w:w="3964"/>
                                      </w:tblGrid>
                                      <w:tr w:rsidR="009445AB" w:rsidRPr="00570CBE" w14:paraId="74CE74C2" w14:textId="77777777">
                                        <w:trPr>
                                          <w:trHeight w:hRule="exact" w:val="720"/>
                                        </w:trPr>
                                        <w:sdt>
                                          <w:sdtPr>
                                            <w:rPr>
                                              <w:rFonts w:ascii="Candara" w:hAnsi="Candara"/>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2C0CAD03" w14:textId="36FE2C69" w:rsidR="009445AB" w:rsidRPr="00570CBE" w:rsidRDefault="006E15B7">
                                                <w:pPr>
                                                  <w:pStyle w:val="NoSpacing"/>
                                                  <w:ind w:left="144" w:right="144"/>
                                                  <w:jc w:val="center"/>
                                                  <w:rPr>
                                                    <w:rFonts w:ascii="Candara" w:hAnsi="Candara"/>
                                                    <w:color w:val="FFFFFF" w:themeColor="background1"/>
                                                  </w:rPr>
                                                </w:pPr>
                                                <w:r>
                                                  <w:rPr>
                                                    <w:rFonts w:ascii="Candara" w:hAnsi="Candara"/>
                                                    <w:color w:val="FFFFFF" w:themeColor="background1"/>
                                                  </w:rPr>
                                                  <w:t>Brandon Pepna</w:t>
                                                </w:r>
                                              </w:p>
                                            </w:tc>
                                          </w:sdtContent>
                                        </w:sdt>
                                        <w:tc>
                                          <w:tcPr>
                                            <w:tcW w:w="3591" w:type="dxa"/>
                                            <w:vAlign w:val="center"/>
                                          </w:tcPr>
                                          <w:sdt>
                                            <w:sdtPr>
                                              <w:rPr>
                                                <w:rFonts w:ascii="Candara" w:hAnsi="Candara"/>
                                                <w:color w:val="FFFFFF" w:themeColor="background1"/>
                                              </w:rPr>
                                              <w:alias w:val="Date"/>
                                              <w:tag w:val=""/>
                                              <w:id w:val="-1047523169"/>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7D561584" w14:textId="074B2D7E" w:rsidR="009445AB" w:rsidRPr="00570CBE" w:rsidRDefault="00570CBE">
                                                <w:pPr>
                                                  <w:pStyle w:val="NoSpacing"/>
                                                  <w:ind w:left="144" w:right="144"/>
                                                  <w:jc w:val="center"/>
                                                  <w:rPr>
                                                    <w:rFonts w:ascii="Candara" w:hAnsi="Candara"/>
                                                    <w:color w:val="FFFFFF" w:themeColor="background1"/>
                                                  </w:rPr>
                                                </w:pPr>
                                                <w:r>
                                                  <w:rPr>
                                                    <w:rFonts w:ascii="Candara" w:hAnsi="Candara"/>
                                                    <w:color w:val="FFFFFF" w:themeColor="background1"/>
                                                  </w:rPr>
                                                  <w:t>September 28, 2026.  Brandon Pepna</w:t>
                                                </w:r>
                                              </w:p>
                                            </w:sdtContent>
                                          </w:sdt>
                                        </w:tc>
                                        <w:sdt>
                                          <w:sdtPr>
                                            <w:rPr>
                                              <w:rFonts w:ascii="Candara" w:hAnsi="Candara"/>
                                              <w:b/>
                                              <w:bCs/>
                                              <w:color w:val="5F5F5F"/>
                                              <w:sz w:val="24"/>
                                              <w:szCs w:val="24"/>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6A846974" w14:textId="0A11A7F3" w:rsidR="009445AB" w:rsidRPr="00570CBE" w:rsidRDefault="009445AB">
                                                <w:pPr>
                                                  <w:pStyle w:val="NoSpacing"/>
                                                  <w:ind w:left="144" w:right="720"/>
                                                  <w:jc w:val="right"/>
                                                  <w:rPr>
                                                    <w:rFonts w:ascii="Candara" w:hAnsi="Candara"/>
                                                    <w:color w:val="FFFFFF" w:themeColor="background1"/>
                                                  </w:rPr>
                                                </w:pPr>
                                                <w:r w:rsidRPr="00570CBE">
                                                  <w:rPr>
                                                    <w:rFonts w:ascii="Candara" w:hAnsi="Candara"/>
                                                    <w:b/>
                                                    <w:bCs/>
                                                    <w:color w:val="5F5F5F"/>
                                                    <w:sz w:val="24"/>
                                                    <w:szCs w:val="24"/>
                                                  </w:rPr>
                                                  <w:t>CMN224 / CMP224 Software Engineering — Assessment</w:t>
                                                </w:r>
                                              </w:p>
                                            </w:tc>
                                          </w:sdtContent>
                                        </w:sdt>
                                      </w:tr>
                                    </w:tbl>
                                    <w:p w14:paraId="2F622CB7" w14:textId="77777777" w:rsidR="009445AB" w:rsidRPr="00570CBE" w:rsidRDefault="009445AB">
                                      <w:pPr>
                                        <w:rPr>
                                          <w:rFonts w:ascii="Candara" w:hAnsi="Candara"/>
                                        </w:rPr>
                                      </w:pPr>
                                    </w:p>
                                  </w:tc>
                                </w:tr>
                              </w:tbl>
                              <w:p w14:paraId="7392ADC5" w14:textId="77777777" w:rsidR="009445AB" w:rsidRPr="00570CBE" w:rsidRDefault="009445AB">
                                <w:pPr>
                                  <w:rPr>
                                    <w:rFonts w:ascii="Candara" w:hAnsi="Candar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B2F556B" id="_x0000_t202" coordsize="21600,21600" o:spt="202" path="m,l,21600r21600,l21600,xe">
                    <v:stroke joinstyle="miter"/>
                    <v:path gradientshapeok="t" o:connecttype="rect"/>
                  </v:shapetype>
                  <v:shape id="Text Box 1" o:spid="_x0000_s1026" type="#_x0000_t202" alt="Cover page layout" style="position:absolute;margin-left:542.8pt;margin-top:0;width:594pt;height:10in;z-index:-251655168;visibility:visible;mso-wrap-style:square;mso-width-percent:0;mso-height-percent:0;mso-wrap-distance-left:9pt;mso-wrap-distance-top:0;mso-wrap-distance-right:9pt;mso-wrap-distance-bottom:0;mso-position-horizontal:right;mso-position-horizontal-relative:page;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1892"/>
                          </w:tblGrid>
                          <w:tr w:rsidR="009445AB" w14:paraId="72D633FC" w14:textId="77777777">
                            <w:trPr>
                              <w:trHeight w:hRule="exact" w:val="9360"/>
                            </w:trPr>
                            <w:tc>
                              <w:tcPr>
                                <w:tcW w:w="5000" w:type="pct"/>
                              </w:tcPr>
                              <w:p w14:paraId="0B6D1548" w14:textId="673EC343" w:rsidR="009445AB" w:rsidRDefault="00570CBE">
                                <w:r>
                                  <w:rPr>
                                    <w:noProof/>
                                  </w:rPr>
                                  <w:drawing>
                                    <wp:inline distT="0" distB="0" distL="0" distR="0" wp14:anchorId="6DD5C657" wp14:editId="56976CF0">
                                      <wp:extent cx="7551420" cy="5943600"/>
                                      <wp:effectExtent l="0" t="0" r="0" b="0"/>
                                      <wp:docPr id="2787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6764" name=""/>
                                              <pic:cNvPicPr/>
                                            </pic:nvPicPr>
                                            <pic:blipFill>
                                              <a:blip r:embed="rId8"/>
                                              <a:stretch>
                                                <a:fillRect/>
                                              </a:stretch>
                                            </pic:blipFill>
                                            <pic:spPr>
                                              <a:xfrm>
                                                <a:off x="0" y="0"/>
                                                <a:ext cx="7551420" cy="5943600"/>
                                              </a:xfrm>
                                              <a:prstGeom prst="rect">
                                                <a:avLst/>
                                              </a:prstGeom>
                                            </pic:spPr>
                                          </pic:pic>
                                        </a:graphicData>
                                      </a:graphic>
                                    </wp:inline>
                                  </w:drawing>
                                </w:r>
                              </w:p>
                            </w:tc>
                          </w:tr>
                          <w:tr w:rsidR="009445AB" w:rsidRPr="00570CBE" w14:paraId="5FC88E6C" w14:textId="77777777">
                            <w:trPr>
                              <w:trHeight w:hRule="exact" w:val="4320"/>
                            </w:trPr>
                            <w:tc>
                              <w:tcPr>
                                <w:tcW w:w="5000" w:type="pct"/>
                                <w:shd w:val="clear" w:color="auto" w:fill="156082" w:themeFill="accent1"/>
                                <w:vAlign w:val="center"/>
                              </w:tcPr>
                              <w:p w14:paraId="1E9539AB" w14:textId="78E9927F" w:rsidR="009445AB" w:rsidRPr="00570CBE" w:rsidRDefault="00000000" w:rsidP="009445AB">
                                <w:pPr>
                                  <w:pStyle w:val="NoSpacing"/>
                                  <w:spacing w:before="200" w:line="216" w:lineRule="auto"/>
                                  <w:ind w:right="720"/>
                                  <w:rPr>
                                    <w:rFonts w:ascii="Candara" w:hAnsi="Candara"/>
                                    <w:color w:val="FFFFFF" w:themeColor="background1"/>
                                    <w:sz w:val="96"/>
                                    <w:szCs w:val="96"/>
                                  </w:rPr>
                                </w:pPr>
                                <w:sdt>
                                  <w:sdtPr>
                                    <w:rPr>
                                      <w:rFonts w:ascii="Candara" w:hAnsi="Candara"/>
                                      <w:b/>
                                      <w:bCs/>
                                      <w:color w:val="E97132" w:themeColor="accent2"/>
                                      <w:kern w:val="2"/>
                                      <w:sz w:val="32"/>
                                      <w:szCs w:val="32"/>
                                      <w:lang w:val="en-PG"/>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570CBE">
                                      <w:rPr>
                                        <w:rFonts w:ascii="Candara" w:hAnsi="Candara"/>
                                        <w:b/>
                                        <w:bCs/>
                                        <w:color w:val="E97132" w:themeColor="accent2"/>
                                        <w:kern w:val="2"/>
                                        <w:sz w:val="32"/>
                                        <w:szCs w:val="32"/>
                                        <w:lang w:val="en-PG"/>
                                        <w14:ligatures w14:val="standardContextual"/>
                                      </w:rPr>
                                      <w:t xml:space="preserve">Task 2 Requirement &amp; Estimation </w:t>
                                    </w:r>
                                    <w:proofErr w:type="spellStart"/>
                                    <w:r w:rsidR="00570CBE">
                                      <w:rPr>
                                        <w:rFonts w:ascii="Candara" w:hAnsi="Candara"/>
                                        <w:b/>
                                        <w:bCs/>
                                        <w:color w:val="E97132" w:themeColor="accent2"/>
                                        <w:kern w:val="2"/>
                                        <w:sz w:val="32"/>
                                        <w:szCs w:val="32"/>
                                        <w:lang w:val="en-PG"/>
                                        <w14:ligatures w14:val="standardContextual"/>
                                      </w:rPr>
                                      <w:t>Report</w:t>
                                    </w:r>
                                  </w:sdtContent>
                                </w:sdt>
                                <w:r w:rsidR="009445AB" w:rsidRPr="00570CBE">
                                  <w:rPr>
                                    <w:rFonts w:ascii="Candara" w:hAnsi="Candara"/>
                                    <w:b/>
                                    <w:bCs/>
                                    <w:color w:val="E97132" w:themeColor="accent2"/>
                                    <w:kern w:val="2"/>
                                    <w:sz w:val="32"/>
                                    <w:szCs w:val="32"/>
                                    <w:lang w:val="en-PG"/>
                                    <w14:ligatures w14:val="standardContextual"/>
                                  </w:rPr>
                                  <w:t>Western</w:t>
                                </w:r>
                                <w:proofErr w:type="spellEnd"/>
                                <w:r w:rsidR="009445AB" w:rsidRPr="00570CBE">
                                  <w:rPr>
                                    <w:rFonts w:ascii="Candara" w:hAnsi="Candara"/>
                                    <w:b/>
                                    <w:bCs/>
                                    <w:color w:val="E97132" w:themeColor="accent2"/>
                                    <w:kern w:val="2"/>
                                    <w:sz w:val="32"/>
                                    <w:szCs w:val="32"/>
                                    <w:lang w:val="en-PG"/>
                                    <w14:ligatures w14:val="standardContextual"/>
                                  </w:rPr>
                                  <w:t xml:space="preserve"> Pacific University</w:t>
                                </w:r>
                              </w:p>
                              <w:p w14:paraId="28D62D9F" w14:textId="77777777" w:rsidR="00570CBE" w:rsidRPr="00570CBE" w:rsidRDefault="00000000" w:rsidP="00570CBE">
                                <w:pPr>
                                  <w:rPr>
                                    <w:rFonts w:ascii="Candara" w:hAnsi="Candara"/>
                                    <w:b/>
                                    <w:bCs/>
                                    <w:color w:val="5F5F5F"/>
                                  </w:rPr>
                                </w:pPr>
                                <w:sdt>
                                  <w:sdtPr>
                                    <w:rPr>
                                      <w:rFonts w:ascii="Candara" w:hAnsi="Candara"/>
                                      <w:b/>
                                      <w:bCs/>
                                      <w:color w:val="00B050"/>
                                      <w:sz w:val="40"/>
                                      <w:szCs w:val="40"/>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9445AB" w:rsidRPr="00570CBE">
                                      <w:rPr>
                                        <w:rFonts w:ascii="Candara" w:hAnsi="Candara"/>
                                        <w:b/>
                                        <w:bCs/>
                                        <w:color w:val="00B050"/>
                                        <w:sz w:val="40"/>
                                        <w:szCs w:val="40"/>
                                      </w:rPr>
                                      <w:t>Task 2: Requirements &amp; Estimation Report</w:t>
                                    </w:r>
                                  </w:sdtContent>
                                </w:sdt>
                                <w:r w:rsidR="009445AB" w:rsidRPr="00570CBE">
                                  <w:rPr>
                                    <w:rFonts w:ascii="Candara" w:hAnsi="Candara"/>
                                    <w:color w:val="00B050"/>
                                    <w:sz w:val="32"/>
                                    <w:szCs w:val="32"/>
                                  </w:rPr>
                                  <w:t xml:space="preserve"> </w:t>
                                </w:r>
                                <w:r w:rsidR="00570CBE" w:rsidRPr="00570CBE">
                                  <w:rPr>
                                    <w:rFonts w:ascii="Candara" w:hAnsi="Candara"/>
                                    <w:color w:val="00B050"/>
                                    <w:sz w:val="32"/>
                                    <w:szCs w:val="32"/>
                                  </w:rPr>
                                  <w:br/>
                                </w:r>
                                <w:r w:rsidR="00570CBE" w:rsidRPr="00570CBE">
                                  <w:rPr>
                                    <w:rFonts w:ascii="Candara" w:hAnsi="Candara"/>
                                    <w:b/>
                                    <w:bCs/>
                                    <w:color w:val="00B050"/>
                                  </w:rPr>
                                  <w:t>Client brief — released Week 2 · due end of Week 8 (Moodle submission) · 15% of final grade.</w:t>
                                </w:r>
                              </w:p>
                              <w:p w14:paraId="5DD216FB" w14:textId="3BA0ECD3" w:rsidR="009445AB" w:rsidRPr="00570CBE" w:rsidRDefault="009445AB">
                                <w:pPr>
                                  <w:pStyle w:val="NoSpacing"/>
                                  <w:spacing w:before="240"/>
                                  <w:ind w:left="720" w:right="720"/>
                                  <w:rPr>
                                    <w:rFonts w:ascii="Candara" w:hAnsi="Candara"/>
                                    <w:color w:val="FFFFFF" w:themeColor="background1"/>
                                    <w:sz w:val="32"/>
                                    <w:szCs w:val="32"/>
                                  </w:rPr>
                                </w:pPr>
                              </w:p>
                            </w:tc>
                          </w:tr>
                          <w:tr w:rsidR="009445AB" w:rsidRPr="00570CBE" w14:paraId="645A343B"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964"/>
                                  <w:gridCol w:w="3964"/>
                                  <w:gridCol w:w="3964"/>
                                </w:tblGrid>
                                <w:tr w:rsidR="009445AB" w:rsidRPr="00570CBE" w14:paraId="74CE74C2" w14:textId="77777777">
                                  <w:trPr>
                                    <w:trHeight w:hRule="exact" w:val="720"/>
                                  </w:trPr>
                                  <w:sdt>
                                    <w:sdtPr>
                                      <w:rPr>
                                        <w:rFonts w:ascii="Candara" w:hAnsi="Candara"/>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2C0CAD03" w14:textId="36FE2C69" w:rsidR="009445AB" w:rsidRPr="00570CBE" w:rsidRDefault="006E15B7">
                                          <w:pPr>
                                            <w:pStyle w:val="NoSpacing"/>
                                            <w:ind w:left="144" w:right="144"/>
                                            <w:jc w:val="center"/>
                                            <w:rPr>
                                              <w:rFonts w:ascii="Candara" w:hAnsi="Candara"/>
                                              <w:color w:val="FFFFFF" w:themeColor="background1"/>
                                            </w:rPr>
                                          </w:pPr>
                                          <w:r>
                                            <w:rPr>
                                              <w:rFonts w:ascii="Candara" w:hAnsi="Candara"/>
                                              <w:color w:val="FFFFFF" w:themeColor="background1"/>
                                            </w:rPr>
                                            <w:t>Brandon Pepna</w:t>
                                          </w:r>
                                        </w:p>
                                      </w:tc>
                                    </w:sdtContent>
                                  </w:sdt>
                                  <w:tc>
                                    <w:tcPr>
                                      <w:tcW w:w="3591" w:type="dxa"/>
                                      <w:vAlign w:val="center"/>
                                    </w:tcPr>
                                    <w:sdt>
                                      <w:sdtPr>
                                        <w:rPr>
                                          <w:rFonts w:ascii="Candara" w:hAnsi="Candara"/>
                                          <w:color w:val="FFFFFF" w:themeColor="background1"/>
                                        </w:rPr>
                                        <w:alias w:val="Date"/>
                                        <w:tag w:val=""/>
                                        <w:id w:val="-1047523169"/>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7D561584" w14:textId="074B2D7E" w:rsidR="009445AB" w:rsidRPr="00570CBE" w:rsidRDefault="00570CBE">
                                          <w:pPr>
                                            <w:pStyle w:val="NoSpacing"/>
                                            <w:ind w:left="144" w:right="144"/>
                                            <w:jc w:val="center"/>
                                            <w:rPr>
                                              <w:rFonts w:ascii="Candara" w:hAnsi="Candara"/>
                                              <w:color w:val="FFFFFF" w:themeColor="background1"/>
                                            </w:rPr>
                                          </w:pPr>
                                          <w:r>
                                            <w:rPr>
                                              <w:rFonts w:ascii="Candara" w:hAnsi="Candara"/>
                                              <w:color w:val="FFFFFF" w:themeColor="background1"/>
                                            </w:rPr>
                                            <w:t>September 28, 2026.  Brandon Pepna</w:t>
                                          </w:r>
                                        </w:p>
                                      </w:sdtContent>
                                    </w:sdt>
                                  </w:tc>
                                  <w:sdt>
                                    <w:sdtPr>
                                      <w:rPr>
                                        <w:rFonts w:ascii="Candara" w:hAnsi="Candara"/>
                                        <w:b/>
                                        <w:bCs/>
                                        <w:color w:val="5F5F5F"/>
                                        <w:sz w:val="24"/>
                                        <w:szCs w:val="24"/>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6A846974" w14:textId="0A11A7F3" w:rsidR="009445AB" w:rsidRPr="00570CBE" w:rsidRDefault="009445AB">
                                          <w:pPr>
                                            <w:pStyle w:val="NoSpacing"/>
                                            <w:ind w:left="144" w:right="720"/>
                                            <w:jc w:val="right"/>
                                            <w:rPr>
                                              <w:rFonts w:ascii="Candara" w:hAnsi="Candara"/>
                                              <w:color w:val="FFFFFF" w:themeColor="background1"/>
                                            </w:rPr>
                                          </w:pPr>
                                          <w:r w:rsidRPr="00570CBE">
                                            <w:rPr>
                                              <w:rFonts w:ascii="Candara" w:hAnsi="Candara"/>
                                              <w:b/>
                                              <w:bCs/>
                                              <w:color w:val="5F5F5F"/>
                                              <w:sz w:val="24"/>
                                              <w:szCs w:val="24"/>
                                            </w:rPr>
                                            <w:t>CMN224 / CMP224 Software Engineering — Assessment</w:t>
                                          </w:r>
                                        </w:p>
                                      </w:tc>
                                    </w:sdtContent>
                                  </w:sdt>
                                </w:tr>
                              </w:tbl>
                              <w:p w14:paraId="2F622CB7" w14:textId="77777777" w:rsidR="009445AB" w:rsidRPr="00570CBE" w:rsidRDefault="009445AB">
                                <w:pPr>
                                  <w:rPr>
                                    <w:rFonts w:ascii="Candara" w:hAnsi="Candara"/>
                                  </w:rPr>
                                </w:pPr>
                              </w:p>
                            </w:tc>
                          </w:tr>
                        </w:tbl>
                        <w:p w14:paraId="7392ADC5" w14:textId="77777777" w:rsidR="009445AB" w:rsidRPr="00570CBE" w:rsidRDefault="009445AB">
                          <w:pPr>
                            <w:rPr>
                              <w:rFonts w:ascii="Candara" w:hAnsi="Candara"/>
                            </w:rPr>
                          </w:pPr>
                        </w:p>
                      </w:txbxContent>
                    </v:textbox>
                    <w10:wrap anchorx="page" anchory="margin"/>
                  </v:shape>
                </w:pict>
              </mc:Fallback>
            </mc:AlternateContent>
          </w:r>
        </w:p>
        <w:p w14:paraId="4B6561FD" w14:textId="45F7E57F" w:rsidR="009445AB" w:rsidRDefault="009445AB">
          <w:pPr>
            <w:rPr>
              <w:b/>
              <w:bCs/>
              <w:color w:val="0070C0"/>
              <w:sz w:val="32"/>
              <w:szCs w:val="32"/>
            </w:rPr>
          </w:pPr>
          <w:r>
            <w:rPr>
              <w:b/>
              <w:bCs/>
              <w:color w:val="0070C0"/>
              <w:sz w:val="32"/>
              <w:szCs w:val="32"/>
            </w:rPr>
            <w:br w:type="page"/>
          </w:r>
        </w:p>
      </w:sdtContent>
    </w:sdt>
    <w:p w14:paraId="358DDA38" w14:textId="49688FE7" w:rsidR="00842E40" w:rsidRPr="00570CBE" w:rsidRDefault="00B16C39" w:rsidP="00842E40">
      <w:pPr>
        <w:rPr>
          <w:rFonts w:ascii="Candara" w:hAnsi="Candara"/>
          <w:b/>
          <w:bCs/>
          <w:color w:val="0070C0"/>
          <w:sz w:val="32"/>
          <w:szCs w:val="32"/>
        </w:rPr>
      </w:pPr>
      <w:r w:rsidRPr="00570CBE">
        <w:rPr>
          <w:rFonts w:ascii="Candara" w:hAnsi="Candara"/>
          <w:b/>
          <w:bCs/>
          <w:color w:val="0070C0"/>
          <w:sz w:val="32"/>
          <w:szCs w:val="32"/>
        </w:rPr>
        <w:lastRenderedPageBreak/>
        <w:t xml:space="preserve">Introduction </w:t>
      </w:r>
    </w:p>
    <w:p w14:paraId="1DF95B48" w14:textId="77777777" w:rsidR="00842E40" w:rsidRPr="00570CBE" w:rsidRDefault="00842E40" w:rsidP="00842E40">
      <w:pPr>
        <w:rPr>
          <w:rFonts w:ascii="Candara" w:hAnsi="Candara"/>
        </w:rPr>
      </w:pPr>
      <w:r w:rsidRPr="00570CBE">
        <w:rPr>
          <w:rFonts w:ascii="Candara" w:hAnsi="Candara"/>
        </w:rPr>
        <w:t>The following report details the specifications and the implementation plan of the Kina Ridge Primary School fee tracking system. As part of the deliverable to the client, the intention is not to develop the application immediately but to find out the actual needs of the client and provide an accurate estimate of the implementation period and sequence of the works. The report is divided into two sections: Standard Software Requirements Specification (SRS) and realistic implementation estimate outline.</w:t>
      </w:r>
    </w:p>
    <w:p w14:paraId="022F90D5" w14:textId="638B1767" w:rsidR="00842E40" w:rsidRPr="00570CBE" w:rsidRDefault="00C33A98" w:rsidP="00842E40">
      <w:pPr>
        <w:rPr>
          <w:rFonts w:ascii="Candara" w:hAnsi="Candara"/>
          <w:b/>
          <w:bCs/>
          <w:color w:val="0070C0"/>
          <w:sz w:val="32"/>
          <w:szCs w:val="32"/>
        </w:rPr>
      </w:pPr>
      <w:r w:rsidRPr="00570CBE">
        <w:rPr>
          <w:rFonts w:ascii="Candara" w:hAnsi="Candara"/>
          <w:b/>
          <w:bCs/>
          <w:color w:val="0070C0"/>
          <w:sz w:val="32"/>
          <w:szCs w:val="32"/>
        </w:rPr>
        <w:t xml:space="preserve">Objective </w:t>
      </w:r>
    </w:p>
    <w:p w14:paraId="75D3ED47" w14:textId="77777777" w:rsidR="00842E40" w:rsidRPr="00570CBE" w:rsidRDefault="00842E40" w:rsidP="00842E40">
      <w:pPr>
        <w:rPr>
          <w:rFonts w:ascii="Candara" w:hAnsi="Candara"/>
        </w:rPr>
      </w:pPr>
      <w:r w:rsidRPr="00570CBE">
        <w:rPr>
          <w:rFonts w:ascii="Candara" w:hAnsi="Candara"/>
        </w:rPr>
        <w:t>The project objective can be summarized in several points:</w:t>
      </w:r>
    </w:p>
    <w:p w14:paraId="5E42BBF2" w14:textId="092571BD" w:rsidR="00842E40" w:rsidRPr="00570CBE" w:rsidRDefault="00842E40" w:rsidP="00842E40">
      <w:pPr>
        <w:pStyle w:val="ListParagraph"/>
        <w:numPr>
          <w:ilvl w:val="0"/>
          <w:numId w:val="5"/>
        </w:numPr>
        <w:rPr>
          <w:rFonts w:ascii="Candara" w:hAnsi="Candara"/>
        </w:rPr>
      </w:pPr>
      <w:r w:rsidRPr="00570CBE">
        <w:rPr>
          <w:rFonts w:ascii="Candara" w:hAnsi="Candara"/>
        </w:rPr>
        <w:t>Identify the client’s requirements, taking into account the business environment and stakeholder involvement.</w:t>
      </w:r>
    </w:p>
    <w:p w14:paraId="41312D1F" w14:textId="0CC4F341" w:rsidR="00842E40" w:rsidRPr="00570CBE" w:rsidRDefault="00842E40" w:rsidP="00842E40">
      <w:pPr>
        <w:pStyle w:val="ListParagraph"/>
        <w:numPr>
          <w:ilvl w:val="0"/>
          <w:numId w:val="5"/>
        </w:numPr>
        <w:rPr>
          <w:rFonts w:ascii="Candara" w:hAnsi="Candara"/>
        </w:rPr>
      </w:pPr>
      <w:r w:rsidRPr="00570CBE">
        <w:rPr>
          <w:rFonts w:ascii="Candara" w:hAnsi="Candara"/>
        </w:rPr>
        <w:t>Identify the system specification by analyzing functional, non-functional, constraints, and business rules elements which belong to and out of award scope.</w:t>
      </w:r>
    </w:p>
    <w:p w14:paraId="169CE1EB" w14:textId="5A77B9FC" w:rsidR="00842E40" w:rsidRPr="00570CBE" w:rsidRDefault="00842E40" w:rsidP="00842E40">
      <w:pPr>
        <w:pStyle w:val="ListParagraph"/>
        <w:numPr>
          <w:ilvl w:val="0"/>
          <w:numId w:val="5"/>
        </w:numPr>
        <w:rPr>
          <w:rFonts w:ascii="Candara" w:hAnsi="Candara"/>
        </w:rPr>
      </w:pPr>
      <w:r w:rsidRPr="00570CBE">
        <w:rPr>
          <w:rFonts w:ascii="Candara" w:hAnsi="Candara"/>
        </w:rPr>
        <w:t>Deliver the implementation estimate of the tasks, time of task execution/completion and milestones delivery accepted by the client.</w:t>
      </w:r>
    </w:p>
    <w:p w14:paraId="1B93BE2E" w14:textId="7D49541D" w:rsidR="00842E40" w:rsidRPr="00570CBE" w:rsidRDefault="00842E40" w:rsidP="00842E40">
      <w:pPr>
        <w:pStyle w:val="ListParagraph"/>
        <w:numPr>
          <w:ilvl w:val="0"/>
          <w:numId w:val="5"/>
        </w:numPr>
        <w:rPr>
          <w:rFonts w:ascii="Candara" w:hAnsi="Candara"/>
        </w:rPr>
      </w:pPr>
      <w:r w:rsidRPr="00570CBE">
        <w:rPr>
          <w:rFonts w:ascii="Candara" w:hAnsi="Candara"/>
        </w:rPr>
        <w:t xml:space="preserve">Provide dependency triangle analysis illustrating the balance between time, </w:t>
      </w:r>
      <w:proofErr w:type="gramStart"/>
      <w:r w:rsidRPr="00570CBE">
        <w:rPr>
          <w:rFonts w:ascii="Candara" w:hAnsi="Candara"/>
        </w:rPr>
        <w:t>scope</w:t>
      </w:r>
      <w:proofErr w:type="gramEnd"/>
      <w:r w:rsidRPr="00570CBE">
        <w:rPr>
          <w:rFonts w:ascii="Candara" w:hAnsi="Candara"/>
        </w:rPr>
        <w:t xml:space="preserve"> and cost to give the client an opportunity for making relevant decisions.</w:t>
      </w:r>
    </w:p>
    <w:p w14:paraId="013CF8F7" w14:textId="7C3C6FC9" w:rsidR="009445AB" w:rsidRPr="00570CBE" w:rsidRDefault="00842E40" w:rsidP="00842E40">
      <w:pPr>
        <w:rPr>
          <w:rFonts w:ascii="Candara" w:hAnsi="Candara"/>
        </w:rPr>
      </w:pPr>
      <w:r w:rsidRPr="00570CBE">
        <w:rPr>
          <w:rFonts w:ascii="Candara" w:hAnsi="Candara"/>
        </w:rPr>
        <w:t xml:space="preserve">The Kina Ridge Primary School accounting system in Port Moresby needs lightweight offline-first desktop application with built-in local synchronization, automatic paper receipt printing, and SMS/digital payment tracking functions for </w:t>
      </w:r>
      <w:r w:rsidR="009445AB" w:rsidRPr="00570CBE">
        <w:rPr>
          <w:rFonts w:ascii="Candara" w:hAnsi="Candara"/>
        </w:rPr>
        <w:t>managing.</w:t>
      </w:r>
    </w:p>
    <w:p w14:paraId="2BE8DBA5" w14:textId="044FB770" w:rsidR="00842E40" w:rsidRPr="00570CBE" w:rsidRDefault="00842E40" w:rsidP="00842E40">
      <w:pPr>
        <w:rPr>
          <w:rFonts w:ascii="Candara" w:hAnsi="Candara"/>
          <w:b/>
          <w:bCs/>
          <w:color w:val="0070C0"/>
          <w:sz w:val="32"/>
          <w:szCs w:val="32"/>
        </w:rPr>
      </w:pPr>
      <w:r w:rsidRPr="00570CBE">
        <w:rPr>
          <w:rFonts w:ascii="Candara" w:hAnsi="Candara"/>
        </w:rPr>
        <w:br/>
      </w:r>
      <w:r w:rsidRPr="00570CBE">
        <w:rPr>
          <w:rFonts w:ascii="Candara" w:hAnsi="Candara"/>
          <w:b/>
          <w:bCs/>
          <w:color w:val="0070C0"/>
          <w:sz w:val="32"/>
          <w:szCs w:val="32"/>
        </w:rPr>
        <w:t>SECTION 1 — BRIEF SRS (STUDIED WEEK2)</w:t>
      </w:r>
    </w:p>
    <w:p w14:paraId="1F3F2422" w14:textId="77777777" w:rsidR="00842E40" w:rsidRPr="00570CBE" w:rsidRDefault="00842E40" w:rsidP="00842E40">
      <w:pPr>
        <w:rPr>
          <w:rFonts w:ascii="Candara" w:hAnsi="Candara"/>
          <w:b/>
          <w:bCs/>
          <w:color w:val="E97132" w:themeColor="accent2"/>
          <w:sz w:val="28"/>
          <w:szCs w:val="28"/>
        </w:rPr>
      </w:pPr>
      <w:r w:rsidRPr="00570CBE">
        <w:rPr>
          <w:rFonts w:ascii="Candara" w:hAnsi="Candara"/>
          <w:b/>
          <w:bCs/>
          <w:color w:val="E97132" w:themeColor="accent2"/>
          <w:sz w:val="28"/>
          <w:szCs w:val="28"/>
        </w:rPr>
        <w:t>1.1 Aim &amp; Scope</w:t>
      </w:r>
    </w:p>
    <w:p w14:paraId="5459E200" w14:textId="323B5F8F" w:rsidR="00842E40" w:rsidRPr="00570CBE" w:rsidRDefault="00842E40" w:rsidP="00842E40">
      <w:pPr>
        <w:pStyle w:val="ListParagraph"/>
        <w:numPr>
          <w:ilvl w:val="0"/>
          <w:numId w:val="3"/>
        </w:numPr>
        <w:rPr>
          <w:rFonts w:ascii="Candara" w:hAnsi="Candara"/>
        </w:rPr>
      </w:pPr>
      <w:r w:rsidRPr="00570CBE">
        <w:rPr>
          <w:rFonts w:ascii="Candara" w:hAnsi="Candara"/>
        </w:rPr>
        <w:t>Aim: Monitor school fee payments, produce valid paper receipts, and present unpaid fees accurately. Put in place an efficient fee monitoring system to help Kina Ridge Primary School reduce backlog, guarantee receipts accuracy, and provide transparent reports.</w:t>
      </w:r>
    </w:p>
    <w:p w14:paraId="173FF5F1" w14:textId="342DF01A" w:rsidR="00842E40" w:rsidRPr="00570CBE" w:rsidRDefault="00842E40" w:rsidP="00842E40">
      <w:pPr>
        <w:pStyle w:val="ListParagraph"/>
        <w:numPr>
          <w:ilvl w:val="0"/>
          <w:numId w:val="3"/>
        </w:numPr>
        <w:rPr>
          <w:rFonts w:ascii="Candara" w:hAnsi="Candara"/>
        </w:rPr>
      </w:pPr>
      <w:r w:rsidRPr="00570CBE">
        <w:rPr>
          <w:rFonts w:ascii="Candara" w:hAnsi="Candara"/>
        </w:rPr>
        <w:t>Scope: Student files, payment entry (cash, bank, mobile money), receipt printout, backlog report, and role-related views. The area of study also covers payment recording (cash, bank deposit, mobile money) and generation of a summary for staff and the board.</w:t>
      </w:r>
    </w:p>
    <w:p w14:paraId="0BCACD29" w14:textId="7CB70208" w:rsidR="00842E40" w:rsidRPr="00570CBE" w:rsidRDefault="00842E40" w:rsidP="00842E40">
      <w:pPr>
        <w:pStyle w:val="ListParagraph"/>
        <w:numPr>
          <w:ilvl w:val="0"/>
          <w:numId w:val="3"/>
        </w:numPr>
        <w:rPr>
          <w:rFonts w:ascii="Candara" w:hAnsi="Candara"/>
        </w:rPr>
      </w:pPr>
      <w:r w:rsidRPr="00570CBE">
        <w:rPr>
          <w:rFonts w:ascii="Candara" w:hAnsi="Candara"/>
        </w:rPr>
        <w:t xml:space="preserve">Not Included </w:t>
      </w:r>
      <w:proofErr w:type="gramStart"/>
      <w:r w:rsidRPr="00570CBE">
        <w:rPr>
          <w:rFonts w:ascii="Candara" w:hAnsi="Candara"/>
        </w:rPr>
        <w:t>In</w:t>
      </w:r>
      <w:proofErr w:type="gramEnd"/>
      <w:r w:rsidRPr="00570CBE">
        <w:rPr>
          <w:rFonts w:ascii="Candara" w:hAnsi="Candara"/>
        </w:rPr>
        <w:t xml:space="preserve"> Scope: Online payment platforms for parents, complete accounting (payroll/ledger), and parent’s apps. Also includes Payroll, academic details, performance, external integrations beyond the receipt generation process.</w:t>
      </w:r>
    </w:p>
    <w:p w14:paraId="7E2D509E" w14:textId="77777777" w:rsidR="00842E40" w:rsidRPr="00570CBE" w:rsidRDefault="00842E40" w:rsidP="00842E40">
      <w:pPr>
        <w:rPr>
          <w:rFonts w:ascii="Candara" w:hAnsi="Candara"/>
          <w:b/>
          <w:bCs/>
          <w:color w:val="E97132" w:themeColor="accent2"/>
          <w:sz w:val="28"/>
          <w:szCs w:val="28"/>
        </w:rPr>
      </w:pPr>
      <w:r w:rsidRPr="00570CBE">
        <w:rPr>
          <w:rFonts w:ascii="Candara" w:hAnsi="Candara"/>
          <w:b/>
          <w:bCs/>
          <w:color w:val="E97132" w:themeColor="accent2"/>
          <w:sz w:val="28"/>
          <w:szCs w:val="28"/>
        </w:rPr>
        <w:t>1.2 Business Background &amp; Stakeholders</w:t>
      </w:r>
    </w:p>
    <w:p w14:paraId="2B7ABC7A" w14:textId="3D0E5674" w:rsidR="00842E40" w:rsidRPr="00570CBE" w:rsidRDefault="00842E40" w:rsidP="00842E40">
      <w:pPr>
        <w:pStyle w:val="ListParagraph"/>
        <w:numPr>
          <w:ilvl w:val="0"/>
          <w:numId w:val="1"/>
        </w:numPr>
        <w:rPr>
          <w:rFonts w:ascii="Candara" w:hAnsi="Candara"/>
        </w:rPr>
      </w:pPr>
      <w:r w:rsidRPr="00570CBE">
        <w:rPr>
          <w:rFonts w:ascii="Candara" w:hAnsi="Candara"/>
        </w:rPr>
        <w:t>Bursar: Wants rapid payment input and daily reconciliation. Also requires easy input and production of receipts.</w:t>
      </w:r>
    </w:p>
    <w:p w14:paraId="1E9D708F" w14:textId="6E4173E4" w:rsidR="00842E40" w:rsidRPr="00570CBE" w:rsidRDefault="00842E40" w:rsidP="00842E40">
      <w:pPr>
        <w:pStyle w:val="ListParagraph"/>
        <w:numPr>
          <w:ilvl w:val="0"/>
          <w:numId w:val="1"/>
        </w:numPr>
        <w:rPr>
          <w:rFonts w:ascii="Candara" w:hAnsi="Candara"/>
        </w:rPr>
      </w:pPr>
      <w:r w:rsidRPr="00570CBE">
        <w:rPr>
          <w:rFonts w:ascii="Candara" w:hAnsi="Candara"/>
        </w:rPr>
        <w:t>Secretary: Seeks easy entry of data about cash payment and receipts. Also needs to support data input and receipt printing.</w:t>
      </w:r>
    </w:p>
    <w:p w14:paraId="18F3E86E" w14:textId="18755850" w:rsidR="00842E40" w:rsidRPr="00570CBE" w:rsidRDefault="00842E40" w:rsidP="00842E40">
      <w:pPr>
        <w:pStyle w:val="ListParagraph"/>
        <w:numPr>
          <w:ilvl w:val="0"/>
          <w:numId w:val="1"/>
        </w:numPr>
        <w:rPr>
          <w:rFonts w:ascii="Candara" w:hAnsi="Candara"/>
        </w:rPr>
      </w:pPr>
      <w:r w:rsidRPr="00570CBE">
        <w:rPr>
          <w:rFonts w:ascii="Candara" w:hAnsi="Candara"/>
        </w:rPr>
        <w:t>Principal: Would like to know fee status and summaries on the go. Also requires reports about overdue fees ahead of exams.</w:t>
      </w:r>
    </w:p>
    <w:p w14:paraId="427DAFE4" w14:textId="7D7DB5C9" w:rsidR="00842E40" w:rsidRPr="00570CBE" w:rsidRDefault="00842E40" w:rsidP="00842E40">
      <w:pPr>
        <w:pStyle w:val="ListParagraph"/>
        <w:numPr>
          <w:ilvl w:val="0"/>
          <w:numId w:val="1"/>
        </w:numPr>
        <w:rPr>
          <w:rFonts w:ascii="Candara" w:hAnsi="Candara"/>
          <w:color w:val="000000" w:themeColor="text1"/>
        </w:rPr>
      </w:pPr>
      <w:r w:rsidRPr="00570CBE">
        <w:rPr>
          <w:rFonts w:ascii="Candara" w:hAnsi="Candara"/>
        </w:rPr>
        <w:lastRenderedPageBreak/>
        <w:t>Board: Needs reports on overdue payments and financial updates twice a year.</w:t>
      </w:r>
      <w:r w:rsidR="00C33A98" w:rsidRPr="00570CBE">
        <w:rPr>
          <w:rFonts w:ascii="Candara" w:hAnsi="Candara"/>
        </w:rPr>
        <w:br/>
      </w:r>
      <w:r w:rsidRPr="00570CBE">
        <w:rPr>
          <w:rFonts w:ascii="Candara" w:hAnsi="Candara"/>
        </w:rPr>
        <w:br/>
      </w:r>
      <w:r w:rsidRPr="00570CBE">
        <w:rPr>
          <w:rFonts w:ascii="Candara" w:hAnsi="Candara"/>
          <w:b/>
          <w:bCs/>
          <w:color w:val="E97132" w:themeColor="accent2"/>
          <w:sz w:val="28"/>
          <w:szCs w:val="28"/>
          <w:shd w:val="clear" w:color="auto" w:fill="FFFFFF"/>
        </w:rPr>
        <w:t>1.3 Functional Requirements (</w:t>
      </w:r>
      <w:r w:rsidRPr="00570CBE">
        <w:rPr>
          <w:rStyle w:val="diff-highlight"/>
          <w:rFonts w:ascii="Candara" w:hAnsi="Candara"/>
          <w:b/>
          <w:bCs/>
          <w:color w:val="E97132" w:themeColor="accent2"/>
          <w:sz w:val="28"/>
          <w:szCs w:val="28"/>
          <w:shd w:val="clear" w:color="auto" w:fill="FFFFFF"/>
        </w:rPr>
        <w:t xml:space="preserve">In the </w:t>
      </w:r>
      <w:r w:rsidRPr="00570CBE">
        <w:rPr>
          <w:rFonts w:ascii="Candara" w:hAnsi="Candara"/>
          <w:b/>
          <w:bCs/>
          <w:color w:val="E97132" w:themeColor="accent2"/>
          <w:sz w:val="28"/>
          <w:szCs w:val="28"/>
          <w:shd w:val="clear" w:color="auto" w:fill="FFFFFF"/>
        </w:rPr>
        <w:t>MoSCoW</w:t>
      </w:r>
      <w:r w:rsidRPr="00570CBE">
        <w:rPr>
          <w:rStyle w:val="diff-highlight"/>
          <w:rFonts w:ascii="Candara" w:hAnsi="Candara"/>
          <w:b/>
          <w:bCs/>
          <w:color w:val="E97132" w:themeColor="accent2"/>
          <w:sz w:val="28"/>
          <w:szCs w:val="28"/>
          <w:shd w:val="clear" w:color="auto" w:fill="FFFFFF"/>
        </w:rPr>
        <w:t xml:space="preserve"> method</w:t>
      </w:r>
      <w:r w:rsidRPr="00570CBE">
        <w:rPr>
          <w:rFonts w:ascii="Candara" w:hAnsi="Candara"/>
          <w:b/>
          <w:bCs/>
          <w:color w:val="E97132" w:themeColor="accent2"/>
          <w:sz w:val="28"/>
          <w:szCs w:val="28"/>
          <w:shd w:val="clear" w:color="auto" w:fill="FFFFFF"/>
        </w:rPr>
        <w:t>)</w:t>
      </w:r>
      <w:r w:rsidRPr="00570CBE">
        <w:rPr>
          <w:rFonts w:ascii="Candara" w:hAnsi="Candara"/>
          <w:color w:val="E97132" w:themeColor="accent2"/>
          <w:shd w:val="clear" w:color="auto" w:fill="FFFFFF"/>
        </w:rPr>
        <w:t xml:space="preserve"> </w:t>
      </w:r>
      <w:r w:rsidR="00C33A98" w:rsidRPr="00570CBE">
        <w:rPr>
          <w:rFonts w:ascii="Candara" w:hAnsi="Candara"/>
          <w:color w:val="E97132" w:themeColor="accent2"/>
          <w:shd w:val="clear" w:color="auto" w:fill="FFFFFF"/>
        </w:rPr>
        <w:br/>
      </w:r>
      <w:r w:rsidRPr="00570CBE">
        <w:rPr>
          <w:rFonts w:ascii="Candara" w:hAnsi="Candara"/>
          <w:color w:val="E97132" w:themeColor="accent2"/>
          <w:shd w:val="clear" w:color="auto" w:fill="FFFFFF"/>
        </w:rPr>
        <w:br/>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Functional requirement FR</w:t>
      </w:r>
      <w:r w:rsidRPr="00570CBE">
        <w:rPr>
          <w:rFonts w:ascii="Candara" w:hAnsi="Candara"/>
          <w:color w:val="000000" w:themeColor="text1"/>
          <w:shd w:val="clear" w:color="auto" w:fill="FFFFFF"/>
        </w:rPr>
        <w:t xml:space="preserve">-01 (Must): The system shall </w:t>
      </w:r>
      <w:r w:rsidRPr="00570CBE">
        <w:rPr>
          <w:rStyle w:val="diff-highlight"/>
          <w:rFonts w:ascii="Candara" w:hAnsi="Candara"/>
          <w:color w:val="000000" w:themeColor="text1"/>
          <w:shd w:val="clear" w:color="auto" w:fill="FFFFFF"/>
        </w:rPr>
        <w:t>track</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different</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means</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of</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fee payment in</w:t>
      </w:r>
      <w:r w:rsidRPr="00570CBE">
        <w:rPr>
          <w:rFonts w:ascii="Candara" w:hAnsi="Candara"/>
          <w:color w:val="000000" w:themeColor="text1"/>
          <w:shd w:val="clear" w:color="auto" w:fill="FFFFFF"/>
        </w:rPr>
        <w:t xml:space="preserve"> cash, bank deposits and mobile money </w:t>
      </w:r>
      <w:r w:rsidRPr="00570CBE">
        <w:rPr>
          <w:rStyle w:val="diff-highlight"/>
          <w:rFonts w:ascii="Candara" w:hAnsi="Candara"/>
          <w:color w:val="000000" w:themeColor="text1"/>
          <w:shd w:val="clear" w:color="auto" w:fill="FFFFFF"/>
        </w:rPr>
        <w:t>transactions</w:t>
      </w:r>
      <w:r w:rsidRPr="00570CBE">
        <w:rPr>
          <w:rFonts w:ascii="Candara" w:hAnsi="Candara"/>
          <w:color w:val="000000" w:themeColor="text1"/>
          <w:shd w:val="clear" w:color="auto" w:fill="FFFFFF"/>
        </w:rPr>
        <w:t xml:space="preserve">. </w:t>
      </w:r>
      <w:r w:rsidRPr="00570CBE">
        <w:rPr>
          <w:rFonts w:ascii="Candara" w:hAnsi="Candara"/>
          <w:color w:val="000000" w:themeColor="text1"/>
          <w:shd w:val="clear" w:color="auto" w:fill="FFFFFF"/>
        </w:rPr>
        <w:br/>
        <w:t xml:space="preserve">• </w:t>
      </w:r>
      <w:r w:rsidRPr="00570CBE">
        <w:rPr>
          <w:rStyle w:val="diff-highlight"/>
          <w:rFonts w:ascii="Candara" w:hAnsi="Candara"/>
          <w:color w:val="000000" w:themeColor="text1"/>
          <w:shd w:val="clear" w:color="auto" w:fill="FFFFFF"/>
        </w:rPr>
        <w:t>Functional requirement FR</w:t>
      </w:r>
      <w:r w:rsidRPr="00570CBE">
        <w:rPr>
          <w:rFonts w:ascii="Candara" w:hAnsi="Candara"/>
          <w:color w:val="000000" w:themeColor="text1"/>
          <w:shd w:val="clear" w:color="auto" w:fill="FFFFFF"/>
        </w:rPr>
        <w:t xml:space="preserve">-02 (Must): The system shall </w:t>
      </w:r>
      <w:r w:rsidRPr="00570CBE">
        <w:rPr>
          <w:rStyle w:val="diff-highlight"/>
          <w:rFonts w:ascii="Candara" w:hAnsi="Candara"/>
          <w:color w:val="000000" w:themeColor="text1"/>
          <w:shd w:val="clear" w:color="auto" w:fill="FFFFFF"/>
        </w:rPr>
        <w:t>ensure</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the</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production</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of</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a</w:t>
      </w:r>
      <w:r w:rsidRPr="00570CBE">
        <w:rPr>
          <w:rFonts w:ascii="Candara" w:hAnsi="Candara"/>
          <w:color w:val="000000" w:themeColor="text1"/>
          <w:shd w:val="clear" w:color="auto" w:fill="FFFFFF"/>
        </w:rPr>
        <w:t xml:space="preserve"> payment </w:t>
      </w:r>
      <w:r w:rsidRPr="00570CBE">
        <w:rPr>
          <w:rStyle w:val="diff-highlight"/>
          <w:rFonts w:ascii="Candara" w:hAnsi="Candara"/>
          <w:color w:val="000000" w:themeColor="text1"/>
          <w:shd w:val="clear" w:color="auto" w:fill="FFFFFF"/>
        </w:rPr>
        <w:t>receipt</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using</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a</w:t>
      </w:r>
      <w:r w:rsidRPr="00570CBE">
        <w:rPr>
          <w:rFonts w:ascii="Candara" w:hAnsi="Candara"/>
          <w:color w:val="000000" w:themeColor="text1"/>
          <w:shd w:val="clear" w:color="auto" w:fill="FFFFFF"/>
        </w:rPr>
        <w:t xml:space="preserve"> printer. </w:t>
      </w:r>
      <w:r w:rsidRPr="00570CBE">
        <w:rPr>
          <w:rFonts w:ascii="Candara" w:hAnsi="Candara"/>
          <w:color w:val="000000" w:themeColor="text1"/>
          <w:shd w:val="clear" w:color="auto" w:fill="FFFFFF"/>
        </w:rPr>
        <w:br/>
        <w:t xml:space="preserve">• </w:t>
      </w:r>
      <w:r w:rsidRPr="00570CBE">
        <w:rPr>
          <w:rStyle w:val="diff-highlight"/>
          <w:rFonts w:ascii="Candara" w:hAnsi="Candara"/>
          <w:color w:val="000000" w:themeColor="text1"/>
          <w:shd w:val="clear" w:color="auto" w:fill="FFFFFF"/>
        </w:rPr>
        <w:t>Functional requirement FR</w:t>
      </w:r>
      <w:r w:rsidRPr="00570CBE">
        <w:rPr>
          <w:rFonts w:ascii="Candara" w:hAnsi="Candara"/>
          <w:color w:val="000000" w:themeColor="text1"/>
          <w:shd w:val="clear" w:color="auto" w:fill="FFFFFF"/>
        </w:rPr>
        <w:t xml:space="preserve">-03 (Must): The system shall </w:t>
      </w:r>
      <w:r w:rsidRPr="00570CBE">
        <w:rPr>
          <w:rStyle w:val="diff-highlight"/>
          <w:rFonts w:ascii="Candara" w:hAnsi="Candara"/>
          <w:color w:val="000000" w:themeColor="text1"/>
          <w:shd w:val="clear" w:color="auto" w:fill="FFFFFF"/>
        </w:rPr>
        <w:t>ensure</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the</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computation of</w:t>
      </w:r>
      <w:r w:rsidRPr="00570CBE">
        <w:rPr>
          <w:rFonts w:ascii="Candara" w:hAnsi="Candara"/>
          <w:color w:val="000000" w:themeColor="text1"/>
          <w:shd w:val="clear" w:color="auto" w:fill="FFFFFF"/>
        </w:rPr>
        <w:t xml:space="preserve"> total </w:t>
      </w:r>
      <w:r w:rsidRPr="00570CBE">
        <w:rPr>
          <w:rStyle w:val="diff-highlight"/>
          <w:rFonts w:ascii="Candara" w:hAnsi="Candara"/>
          <w:color w:val="000000" w:themeColor="text1"/>
          <w:shd w:val="clear" w:color="auto" w:fill="FFFFFF"/>
        </w:rPr>
        <w:t>due</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amounts</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for</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all</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students</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within</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specific grades</w:t>
      </w:r>
      <w:r w:rsidRPr="00570CBE">
        <w:rPr>
          <w:rFonts w:ascii="Candara" w:hAnsi="Candara"/>
          <w:color w:val="000000" w:themeColor="text1"/>
          <w:shd w:val="clear" w:color="auto" w:fill="FFFFFF"/>
        </w:rPr>
        <w:t xml:space="preserve">. </w:t>
      </w:r>
      <w:r w:rsidRPr="00570CBE">
        <w:rPr>
          <w:rFonts w:ascii="Candara" w:hAnsi="Candara"/>
          <w:color w:val="000000" w:themeColor="text1"/>
          <w:shd w:val="clear" w:color="auto" w:fill="FFFFFF"/>
        </w:rPr>
        <w:br/>
        <w:t xml:space="preserve">• </w:t>
      </w:r>
      <w:r w:rsidRPr="00570CBE">
        <w:rPr>
          <w:rStyle w:val="diff-highlight"/>
          <w:rFonts w:ascii="Candara" w:hAnsi="Candara"/>
          <w:color w:val="000000" w:themeColor="text1"/>
          <w:shd w:val="clear" w:color="auto" w:fill="FFFFFF"/>
        </w:rPr>
        <w:t>Functional requirement FR</w:t>
      </w:r>
      <w:r w:rsidRPr="00570CBE">
        <w:rPr>
          <w:rFonts w:ascii="Candara" w:hAnsi="Candara"/>
          <w:color w:val="000000" w:themeColor="text1"/>
          <w:shd w:val="clear" w:color="auto" w:fill="FFFFFF"/>
        </w:rPr>
        <w:t xml:space="preserve">-04 (Should): The system shall </w:t>
      </w:r>
      <w:r w:rsidRPr="00570CBE">
        <w:rPr>
          <w:rStyle w:val="diff-highlight"/>
          <w:rFonts w:ascii="Candara" w:hAnsi="Candara"/>
          <w:color w:val="000000" w:themeColor="text1"/>
          <w:shd w:val="clear" w:color="auto" w:fill="FFFFFF"/>
        </w:rPr>
        <w:t>ensure</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the generation of</w:t>
      </w:r>
      <w:r w:rsidRPr="00570CBE">
        <w:rPr>
          <w:rFonts w:ascii="Candara" w:hAnsi="Candara"/>
          <w:color w:val="000000" w:themeColor="text1"/>
          <w:shd w:val="clear" w:color="auto" w:fill="FFFFFF"/>
        </w:rPr>
        <w:t xml:space="preserve"> summary reports</w:t>
      </w:r>
      <w:r w:rsidRPr="00570CBE">
        <w:rPr>
          <w:rStyle w:val="diff-highlight"/>
          <w:rFonts w:ascii="Candara" w:hAnsi="Candara"/>
          <w:color w:val="000000" w:themeColor="text1"/>
          <w:shd w:val="clear" w:color="auto" w:fill="FFFFFF"/>
        </w:rPr>
        <w:t xml:space="preserve"> after every term</w:t>
      </w:r>
      <w:r w:rsidRPr="00570CBE">
        <w:rPr>
          <w:rFonts w:ascii="Candara" w:hAnsi="Candara"/>
          <w:color w:val="000000" w:themeColor="text1"/>
          <w:shd w:val="clear" w:color="auto" w:fill="FFFFFF"/>
        </w:rPr>
        <w:t xml:space="preserve"> for the </w:t>
      </w:r>
      <w:r w:rsidRPr="00570CBE">
        <w:rPr>
          <w:rStyle w:val="diff-highlight"/>
          <w:rFonts w:ascii="Candara" w:hAnsi="Candara"/>
          <w:color w:val="000000" w:themeColor="text1"/>
          <w:shd w:val="clear" w:color="auto" w:fill="FFFFFF"/>
        </w:rPr>
        <w:t>principal</w:t>
      </w:r>
      <w:r w:rsidRPr="00570CBE">
        <w:rPr>
          <w:rFonts w:ascii="Candara" w:hAnsi="Candara"/>
          <w:color w:val="000000" w:themeColor="text1"/>
          <w:shd w:val="clear" w:color="auto" w:fill="FFFFFF"/>
        </w:rPr>
        <w:t xml:space="preserve"> and</w:t>
      </w:r>
      <w:r w:rsidRPr="00570CBE">
        <w:rPr>
          <w:rStyle w:val="diff-highlight"/>
          <w:rFonts w:ascii="Candara" w:hAnsi="Candara"/>
          <w:color w:val="000000" w:themeColor="text1"/>
          <w:shd w:val="clear" w:color="auto" w:fill="FFFFFF"/>
        </w:rPr>
        <w:t xml:space="preserve"> the</w:t>
      </w:r>
      <w:r w:rsidRPr="00570CBE">
        <w:rPr>
          <w:rFonts w:ascii="Candara" w:hAnsi="Candara"/>
          <w:color w:val="000000" w:themeColor="text1"/>
          <w:shd w:val="clear" w:color="auto" w:fill="FFFFFF"/>
        </w:rPr>
        <w:t xml:space="preserve"> board. </w:t>
      </w:r>
      <w:r w:rsidRPr="00570CBE">
        <w:rPr>
          <w:rFonts w:ascii="Candara" w:hAnsi="Candara"/>
          <w:color w:val="000000" w:themeColor="text1"/>
          <w:shd w:val="clear" w:color="auto" w:fill="FFFFFF"/>
        </w:rPr>
        <w:br/>
        <w:t xml:space="preserve">• </w:t>
      </w:r>
      <w:r w:rsidRPr="00570CBE">
        <w:rPr>
          <w:rStyle w:val="diff-highlight"/>
          <w:rFonts w:ascii="Candara" w:hAnsi="Candara"/>
          <w:color w:val="000000" w:themeColor="text1"/>
          <w:shd w:val="clear" w:color="auto" w:fill="FFFFFF"/>
        </w:rPr>
        <w:t>Functional requirement FR</w:t>
      </w:r>
      <w:r w:rsidRPr="00570CBE">
        <w:rPr>
          <w:rFonts w:ascii="Candara" w:hAnsi="Candara"/>
          <w:color w:val="000000" w:themeColor="text1"/>
          <w:shd w:val="clear" w:color="auto" w:fill="FFFFFF"/>
        </w:rPr>
        <w:t xml:space="preserve">-05 (Could): The system shall </w:t>
      </w:r>
      <w:r w:rsidRPr="00570CBE">
        <w:rPr>
          <w:rStyle w:val="diff-highlight"/>
          <w:rFonts w:ascii="Candara" w:hAnsi="Candara"/>
          <w:color w:val="000000" w:themeColor="text1"/>
          <w:shd w:val="clear" w:color="auto" w:fill="FFFFFF"/>
        </w:rPr>
        <w:t>be</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able</w:t>
      </w:r>
      <w:r w:rsidRPr="00570CBE">
        <w:rPr>
          <w:rFonts w:ascii="Candara" w:hAnsi="Candara"/>
          <w:color w:val="000000" w:themeColor="text1"/>
          <w:shd w:val="clear" w:color="auto" w:fill="FFFFFF"/>
        </w:rPr>
        <w:t xml:space="preserve"> to </w:t>
      </w:r>
      <w:r w:rsidRPr="00570CBE">
        <w:rPr>
          <w:rStyle w:val="diff-highlight"/>
          <w:rFonts w:ascii="Candara" w:hAnsi="Candara"/>
          <w:color w:val="000000" w:themeColor="text1"/>
          <w:shd w:val="clear" w:color="auto" w:fill="FFFFFF"/>
        </w:rPr>
        <w:t>create</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financial</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summaries</w:t>
      </w:r>
      <w:r w:rsidRPr="00570CBE">
        <w:rPr>
          <w:rFonts w:ascii="Candara" w:hAnsi="Candara"/>
          <w:color w:val="000000" w:themeColor="text1"/>
          <w:shd w:val="clear" w:color="auto" w:fill="FFFFFF"/>
        </w:rPr>
        <w:t xml:space="preserve"> </w:t>
      </w:r>
      <w:r w:rsidRPr="00570CBE">
        <w:rPr>
          <w:rStyle w:val="diff-highlight"/>
          <w:rFonts w:ascii="Candara" w:hAnsi="Candara"/>
          <w:color w:val="000000" w:themeColor="text1"/>
          <w:shd w:val="clear" w:color="auto" w:fill="FFFFFF"/>
        </w:rPr>
        <w:t>in Excel</w:t>
      </w:r>
      <w:r w:rsidRPr="00570CBE">
        <w:rPr>
          <w:rFonts w:ascii="Candara" w:hAnsi="Candara"/>
          <w:color w:val="000000" w:themeColor="text1"/>
          <w:shd w:val="clear" w:color="auto" w:fill="FFFFFF"/>
        </w:rPr>
        <w:t xml:space="preserve">. </w:t>
      </w:r>
      <w:r w:rsidRPr="00570CBE">
        <w:rPr>
          <w:rFonts w:ascii="Candara" w:hAnsi="Candara"/>
          <w:color w:val="000000" w:themeColor="text1"/>
          <w:shd w:val="clear" w:color="auto" w:fill="FFFFFF"/>
        </w:rPr>
        <w:br/>
        <w:t xml:space="preserve">• </w:t>
      </w:r>
      <w:r w:rsidRPr="00570CBE">
        <w:rPr>
          <w:rStyle w:val="diff-highlight"/>
          <w:rFonts w:ascii="Candara" w:hAnsi="Candara"/>
          <w:color w:val="000000" w:themeColor="text1"/>
          <w:shd w:val="clear" w:color="auto" w:fill="FFFFFF"/>
        </w:rPr>
        <w:t xml:space="preserve">Functional requirement </w:t>
      </w:r>
      <w:r w:rsidR="00C35794" w:rsidRPr="00570CBE">
        <w:rPr>
          <w:rStyle w:val="diff-highlight"/>
          <w:rFonts w:ascii="Candara" w:hAnsi="Candara"/>
          <w:color w:val="000000" w:themeColor="text1"/>
          <w:shd w:val="clear" w:color="auto" w:fill="FFFFFF"/>
        </w:rPr>
        <w:t>FR</w:t>
      </w:r>
      <w:r w:rsidRPr="00570CBE">
        <w:rPr>
          <w:rFonts w:ascii="Candara" w:hAnsi="Candara"/>
          <w:color w:val="000000" w:themeColor="text1"/>
          <w:shd w:val="clear" w:color="auto" w:fill="FFFFFF"/>
        </w:rPr>
        <w:t xml:space="preserve">-06 (Wont): The system shall not </w:t>
      </w:r>
      <w:r w:rsidRPr="00570CBE">
        <w:rPr>
          <w:rStyle w:val="diff-highlight"/>
          <w:rFonts w:ascii="Candara" w:hAnsi="Candara"/>
          <w:color w:val="000000" w:themeColor="text1"/>
          <w:shd w:val="clear" w:color="auto" w:fill="FFFFFF"/>
        </w:rPr>
        <w:t>support</w:t>
      </w:r>
      <w:r w:rsidRPr="00570CBE">
        <w:rPr>
          <w:rFonts w:ascii="Candara" w:hAnsi="Candara"/>
          <w:color w:val="000000" w:themeColor="text1"/>
          <w:shd w:val="clear" w:color="auto" w:fill="FFFFFF"/>
        </w:rPr>
        <w:t xml:space="preserve"> online credit card transactions.</w:t>
      </w:r>
    </w:p>
    <w:p w14:paraId="170F672D" w14:textId="77777777" w:rsidR="00C35794" w:rsidRPr="00570CBE" w:rsidRDefault="00C35794" w:rsidP="00C35794">
      <w:pPr>
        <w:pStyle w:val="ListParagraph"/>
        <w:rPr>
          <w:rFonts w:ascii="Candara" w:hAnsi="Candara"/>
        </w:rPr>
      </w:pPr>
    </w:p>
    <w:p w14:paraId="66BE24F7" w14:textId="04EAE431" w:rsidR="00C35794" w:rsidRPr="00570CBE" w:rsidRDefault="00C35794" w:rsidP="00C35794">
      <w:pPr>
        <w:pStyle w:val="ListParagraph"/>
        <w:rPr>
          <w:rFonts w:ascii="Candara" w:hAnsi="Candara"/>
          <w:b/>
          <w:bCs/>
          <w:color w:val="E97132" w:themeColor="accent2"/>
          <w:sz w:val="28"/>
          <w:szCs w:val="28"/>
        </w:rPr>
      </w:pPr>
      <w:r w:rsidRPr="00570CBE">
        <w:rPr>
          <w:rFonts w:ascii="Candara" w:hAnsi="Candara"/>
          <w:b/>
          <w:bCs/>
          <w:color w:val="E97132" w:themeColor="accent2"/>
          <w:sz w:val="28"/>
          <w:szCs w:val="28"/>
        </w:rPr>
        <w:t>1.4 Non-Functional Requirements</w:t>
      </w:r>
    </w:p>
    <w:p w14:paraId="279D0B0C" w14:textId="797518B5" w:rsidR="00C35794" w:rsidRPr="00570CBE" w:rsidRDefault="00C35794" w:rsidP="00C35794">
      <w:pPr>
        <w:pStyle w:val="ListParagraph"/>
        <w:numPr>
          <w:ilvl w:val="1"/>
          <w:numId w:val="8"/>
        </w:numPr>
        <w:rPr>
          <w:rFonts w:ascii="Candara" w:hAnsi="Candara"/>
          <w:color w:val="000000" w:themeColor="text1"/>
        </w:rPr>
      </w:pPr>
      <w:r w:rsidRPr="00570CBE">
        <w:rPr>
          <w:rFonts w:ascii="Candara" w:hAnsi="Candara"/>
          <w:color w:val="000000" w:themeColor="text1"/>
        </w:rPr>
        <w:t xml:space="preserve">Reliability: The system shall maintain a record of every transaction in a local database, with automatic saving intervals every 2 minutes, </w:t>
      </w:r>
      <w:proofErr w:type="gramStart"/>
      <w:r w:rsidRPr="00570CBE">
        <w:rPr>
          <w:rFonts w:ascii="Candara" w:hAnsi="Candara"/>
          <w:color w:val="000000" w:themeColor="text1"/>
        </w:rPr>
        <w:t>taking into account</w:t>
      </w:r>
      <w:proofErr w:type="gramEnd"/>
      <w:r w:rsidRPr="00570CBE">
        <w:rPr>
          <w:rFonts w:ascii="Candara" w:hAnsi="Candara"/>
          <w:color w:val="000000" w:themeColor="text1"/>
        </w:rPr>
        <w:t xml:space="preserve"> frequent power interruptions in Port Moresby.</w:t>
      </w:r>
    </w:p>
    <w:p w14:paraId="4EBD93BD" w14:textId="5FB4F727" w:rsidR="00C35794" w:rsidRPr="00570CBE" w:rsidRDefault="00C35794" w:rsidP="00C35794">
      <w:pPr>
        <w:pStyle w:val="ListParagraph"/>
        <w:numPr>
          <w:ilvl w:val="1"/>
          <w:numId w:val="8"/>
        </w:numPr>
        <w:rPr>
          <w:rFonts w:ascii="Candara" w:hAnsi="Candara"/>
          <w:color w:val="000000" w:themeColor="text1"/>
        </w:rPr>
      </w:pPr>
      <w:r w:rsidRPr="00570CBE">
        <w:rPr>
          <w:rFonts w:ascii="Candara" w:hAnsi="Candara"/>
          <w:color w:val="000000" w:themeColor="text1"/>
        </w:rPr>
        <w:t>Usability: The aspect of entering a payment (student ID, amount, method, date) shall take office employees 60 seconds, given that they have been trained for 2 hours. This feature reflects the low level of digital literacy in PNG educational institutions.</w:t>
      </w:r>
    </w:p>
    <w:p w14:paraId="59D9A555" w14:textId="3C7A7241" w:rsidR="00C35794" w:rsidRPr="00570CBE" w:rsidRDefault="00C35794" w:rsidP="00C35794">
      <w:pPr>
        <w:pStyle w:val="ListParagraph"/>
        <w:numPr>
          <w:ilvl w:val="1"/>
          <w:numId w:val="8"/>
        </w:numPr>
        <w:rPr>
          <w:rFonts w:ascii="Candara" w:hAnsi="Candara"/>
          <w:color w:val="000000" w:themeColor="text1"/>
        </w:rPr>
      </w:pPr>
      <w:r w:rsidRPr="00570CBE">
        <w:rPr>
          <w:rFonts w:ascii="Candara" w:hAnsi="Candara"/>
          <w:color w:val="000000" w:themeColor="text1"/>
        </w:rPr>
        <w:t>Performance: It shall take the school’s laptop 3 seconds to generate a report on the arrears of all 450 students even when being offline during the internet outage.</w:t>
      </w:r>
    </w:p>
    <w:p w14:paraId="3021EFFC" w14:textId="7B86946E" w:rsidR="00C35794" w:rsidRPr="00570CBE" w:rsidRDefault="00C35794" w:rsidP="00C35794">
      <w:pPr>
        <w:pStyle w:val="ListParagraph"/>
        <w:numPr>
          <w:ilvl w:val="1"/>
          <w:numId w:val="8"/>
        </w:numPr>
        <w:rPr>
          <w:rFonts w:ascii="Candara" w:hAnsi="Candara"/>
          <w:color w:val="000000" w:themeColor="text1"/>
        </w:rPr>
      </w:pPr>
      <w:r w:rsidRPr="00570CBE">
        <w:rPr>
          <w:rFonts w:ascii="Candara" w:hAnsi="Candara"/>
          <w:color w:val="000000" w:themeColor="text1"/>
        </w:rPr>
        <w:t>Security: Fee editing will be available to the bursar only, while the head teacher and the members of the administrative board will possess only the right for the read-only access. This solution complies with the school governance rules applicable in PNG.</w:t>
      </w:r>
    </w:p>
    <w:p w14:paraId="4A0DDCA1" w14:textId="77777777" w:rsidR="00C35794" w:rsidRPr="00570CBE" w:rsidRDefault="00C35794" w:rsidP="00C35794">
      <w:pPr>
        <w:rPr>
          <w:rFonts w:ascii="Candara" w:hAnsi="Candara"/>
          <w:b/>
          <w:bCs/>
          <w:color w:val="E97132" w:themeColor="accent2"/>
          <w:sz w:val="28"/>
          <w:szCs w:val="28"/>
        </w:rPr>
      </w:pPr>
      <w:r w:rsidRPr="00570CBE">
        <w:rPr>
          <w:rFonts w:ascii="Candara" w:hAnsi="Candara"/>
          <w:b/>
          <w:bCs/>
          <w:color w:val="E97132" w:themeColor="accent2"/>
          <w:sz w:val="28"/>
          <w:szCs w:val="28"/>
        </w:rPr>
        <w:t>1.5 Constraints and Business Rules</w:t>
      </w:r>
    </w:p>
    <w:p w14:paraId="10D5EC40" w14:textId="77777777" w:rsidR="00C35794" w:rsidRPr="00570CBE" w:rsidRDefault="00C35794" w:rsidP="00C35794">
      <w:pPr>
        <w:rPr>
          <w:rFonts w:ascii="Candara" w:hAnsi="Candara"/>
          <w:color w:val="000000" w:themeColor="text1"/>
        </w:rPr>
      </w:pPr>
    </w:p>
    <w:p w14:paraId="79D50BF8" w14:textId="20B7282F" w:rsidR="00C35794" w:rsidRPr="00570CBE" w:rsidRDefault="00C35794" w:rsidP="00C35794">
      <w:pPr>
        <w:pStyle w:val="ListParagraph"/>
        <w:numPr>
          <w:ilvl w:val="0"/>
          <w:numId w:val="11"/>
        </w:numPr>
        <w:rPr>
          <w:rFonts w:ascii="Candara" w:hAnsi="Candara"/>
          <w:color w:val="000000" w:themeColor="text1"/>
        </w:rPr>
      </w:pPr>
      <w:r w:rsidRPr="00570CBE">
        <w:rPr>
          <w:rFonts w:ascii="Candara" w:hAnsi="Candara"/>
          <w:color w:val="000000" w:themeColor="text1"/>
        </w:rPr>
        <w:t xml:space="preserve">Hardware Limitations: Implementation is limited only to a single shared laptop and a printer already in use.  </w:t>
      </w:r>
    </w:p>
    <w:p w14:paraId="7D391630" w14:textId="5BE1CB72" w:rsidR="00C35794" w:rsidRPr="00570CBE" w:rsidRDefault="00C35794" w:rsidP="00C35794">
      <w:pPr>
        <w:pStyle w:val="ListParagraph"/>
        <w:numPr>
          <w:ilvl w:val="0"/>
          <w:numId w:val="11"/>
        </w:numPr>
        <w:rPr>
          <w:rFonts w:ascii="Candara" w:hAnsi="Candara"/>
          <w:color w:val="000000" w:themeColor="text1"/>
        </w:rPr>
      </w:pPr>
      <w:r w:rsidRPr="00570CBE">
        <w:rPr>
          <w:rFonts w:ascii="Candara" w:hAnsi="Candara"/>
          <w:color w:val="000000" w:themeColor="text1"/>
        </w:rPr>
        <w:t>Greed Limitations: Implementation should remain unaffected by power outages on the 1st day of the week and failures of the local wireless network.</w:t>
      </w:r>
    </w:p>
    <w:p w14:paraId="12151B43" w14:textId="77777777" w:rsidR="00C35794" w:rsidRPr="00570CBE" w:rsidRDefault="00C35794" w:rsidP="00C35794">
      <w:pPr>
        <w:pStyle w:val="ListParagraph"/>
        <w:numPr>
          <w:ilvl w:val="0"/>
          <w:numId w:val="11"/>
        </w:numPr>
        <w:rPr>
          <w:rFonts w:ascii="Candara" w:hAnsi="Candara"/>
          <w:color w:val="000000" w:themeColor="text1"/>
        </w:rPr>
      </w:pPr>
      <w:r w:rsidRPr="00570CBE">
        <w:rPr>
          <w:rFonts w:ascii="Candara" w:hAnsi="Candara"/>
          <w:color w:val="000000" w:themeColor="text1"/>
        </w:rPr>
        <w:t>Constraints: One laptop and one printer, weekly power outages, and failures of the local wireless network.</w:t>
      </w:r>
    </w:p>
    <w:p w14:paraId="4EC39B80" w14:textId="782CC0B4" w:rsidR="00C35794" w:rsidRPr="00570CBE" w:rsidRDefault="00C35794" w:rsidP="00C35794">
      <w:pPr>
        <w:pStyle w:val="ListParagraph"/>
        <w:numPr>
          <w:ilvl w:val="0"/>
          <w:numId w:val="11"/>
        </w:numPr>
        <w:rPr>
          <w:rFonts w:ascii="Candara" w:hAnsi="Candara"/>
          <w:color w:val="000000" w:themeColor="text1"/>
        </w:rPr>
      </w:pPr>
      <w:r w:rsidRPr="00570CBE">
        <w:rPr>
          <w:rFonts w:ascii="Candara" w:hAnsi="Candara"/>
          <w:color w:val="000000" w:themeColor="text1"/>
        </w:rPr>
        <w:t>Business Rule: Paying provisional installments is allowed and should be counted in the total amount due.</w:t>
      </w:r>
    </w:p>
    <w:p w14:paraId="41316640" w14:textId="0AC85821" w:rsidR="00C35794" w:rsidRPr="00570CBE" w:rsidRDefault="00C35794" w:rsidP="00C35794">
      <w:pPr>
        <w:pStyle w:val="ListParagraph"/>
        <w:numPr>
          <w:ilvl w:val="0"/>
          <w:numId w:val="11"/>
        </w:numPr>
        <w:rPr>
          <w:rFonts w:ascii="Candara" w:hAnsi="Candara"/>
          <w:color w:val="000000" w:themeColor="text1"/>
        </w:rPr>
      </w:pPr>
      <w:r w:rsidRPr="00570CBE">
        <w:rPr>
          <w:rFonts w:ascii="Candara" w:hAnsi="Candara"/>
          <w:color w:val="000000" w:themeColor="text1"/>
        </w:rPr>
        <w:t>Receipts should be numbered consecutively.</w:t>
      </w:r>
    </w:p>
    <w:p w14:paraId="1F2C7C8B" w14:textId="57F27F3A" w:rsidR="00C35794" w:rsidRPr="00570CBE" w:rsidRDefault="00C35794" w:rsidP="00C35794">
      <w:pPr>
        <w:pStyle w:val="ListParagraph"/>
        <w:numPr>
          <w:ilvl w:val="0"/>
          <w:numId w:val="11"/>
        </w:numPr>
        <w:rPr>
          <w:rFonts w:ascii="Candara" w:hAnsi="Candara"/>
          <w:color w:val="000000" w:themeColor="text1"/>
        </w:rPr>
      </w:pPr>
      <w:r w:rsidRPr="00570CBE">
        <w:rPr>
          <w:rFonts w:ascii="Candara" w:hAnsi="Candara"/>
          <w:color w:val="000000" w:themeColor="text1"/>
        </w:rPr>
        <w:t>Students will not be permitted to take examinations if they have paid less than 50 percent of fees.</w:t>
      </w:r>
    </w:p>
    <w:p w14:paraId="08B2AB6E" w14:textId="565866AC" w:rsidR="00C35794" w:rsidRPr="00570CBE" w:rsidRDefault="00C35794" w:rsidP="00C35794">
      <w:pPr>
        <w:pStyle w:val="ListParagraph"/>
        <w:numPr>
          <w:ilvl w:val="0"/>
          <w:numId w:val="11"/>
        </w:numPr>
        <w:rPr>
          <w:rFonts w:ascii="Candara" w:hAnsi="Candara"/>
          <w:color w:val="000000" w:themeColor="text1"/>
        </w:rPr>
      </w:pPr>
      <w:r w:rsidRPr="00570CBE">
        <w:rPr>
          <w:rFonts w:ascii="Candara" w:hAnsi="Candara"/>
          <w:color w:val="000000" w:themeColor="text1"/>
        </w:rPr>
        <w:lastRenderedPageBreak/>
        <w:t>Reports must be generated and submitted at the end of terms.</w:t>
      </w:r>
      <w:r w:rsidR="00C33A98" w:rsidRPr="00570CBE">
        <w:rPr>
          <w:rFonts w:ascii="Candara" w:hAnsi="Candara"/>
          <w:color w:val="000000" w:themeColor="text1"/>
        </w:rPr>
        <w:br/>
      </w:r>
    </w:p>
    <w:p w14:paraId="496740A6" w14:textId="77777777" w:rsidR="00C35794" w:rsidRPr="00570CBE" w:rsidRDefault="00C35794" w:rsidP="00C35794">
      <w:pPr>
        <w:pStyle w:val="ListParagraph"/>
        <w:numPr>
          <w:ilvl w:val="1"/>
          <w:numId w:val="11"/>
        </w:numPr>
        <w:rPr>
          <w:rFonts w:ascii="Candara" w:hAnsi="Candara"/>
          <w:b/>
          <w:bCs/>
          <w:color w:val="E97132" w:themeColor="accent2"/>
          <w:sz w:val="28"/>
          <w:szCs w:val="28"/>
        </w:rPr>
      </w:pPr>
      <w:r w:rsidRPr="00570CBE">
        <w:rPr>
          <w:rFonts w:ascii="Candara" w:hAnsi="Candara"/>
          <w:b/>
          <w:bCs/>
          <w:color w:val="E97132" w:themeColor="accent2"/>
          <w:sz w:val="28"/>
          <w:szCs w:val="28"/>
        </w:rPr>
        <w:t>1.6 Glossary</w:t>
      </w:r>
    </w:p>
    <w:p w14:paraId="19280828" w14:textId="75265D1B" w:rsidR="00C35794" w:rsidRPr="00570CBE" w:rsidRDefault="00C35794" w:rsidP="00C35794">
      <w:pPr>
        <w:pStyle w:val="ListParagraph"/>
        <w:numPr>
          <w:ilvl w:val="0"/>
          <w:numId w:val="9"/>
        </w:numPr>
        <w:rPr>
          <w:rFonts w:ascii="Candara" w:hAnsi="Candara"/>
          <w:color w:val="000000" w:themeColor="text1"/>
        </w:rPr>
      </w:pPr>
      <w:r w:rsidRPr="00570CBE">
        <w:rPr>
          <w:rFonts w:ascii="Candara" w:hAnsi="Candara"/>
          <w:color w:val="000000" w:themeColor="text1"/>
        </w:rPr>
        <w:t>Bursar: The staff who is responsible for finances and money of the school.</w:t>
      </w:r>
    </w:p>
    <w:p w14:paraId="2FCDB6EE" w14:textId="25033892" w:rsidR="00C35794" w:rsidRPr="00570CBE" w:rsidRDefault="00C35794" w:rsidP="00C35794">
      <w:pPr>
        <w:pStyle w:val="ListParagraph"/>
        <w:numPr>
          <w:ilvl w:val="0"/>
          <w:numId w:val="9"/>
        </w:numPr>
        <w:rPr>
          <w:rFonts w:ascii="Candara" w:hAnsi="Candara"/>
          <w:color w:val="000000" w:themeColor="text1"/>
        </w:rPr>
      </w:pPr>
      <w:r w:rsidRPr="00570CBE">
        <w:rPr>
          <w:rFonts w:ascii="Candara" w:hAnsi="Candara"/>
          <w:color w:val="000000" w:themeColor="text1"/>
        </w:rPr>
        <w:t xml:space="preserve">Arrears: Money owed that has passed the deadline for payment to be made.  </w:t>
      </w:r>
    </w:p>
    <w:p w14:paraId="01EF9E7C" w14:textId="16114F03" w:rsidR="00C35794" w:rsidRPr="00570CBE" w:rsidRDefault="00C35794" w:rsidP="00C35794">
      <w:pPr>
        <w:pStyle w:val="ListParagraph"/>
        <w:numPr>
          <w:ilvl w:val="0"/>
          <w:numId w:val="9"/>
        </w:numPr>
        <w:rPr>
          <w:rFonts w:ascii="Candara" w:hAnsi="Candara"/>
          <w:color w:val="000000" w:themeColor="text1"/>
        </w:rPr>
      </w:pPr>
      <w:r w:rsidRPr="00570CBE">
        <w:rPr>
          <w:rFonts w:ascii="Candara" w:hAnsi="Candara"/>
          <w:color w:val="000000" w:themeColor="text1"/>
        </w:rPr>
        <w:t>MoSCoW: A method according to which features are prioritized based on their relevance (must, should, could, will not).</w:t>
      </w:r>
    </w:p>
    <w:p w14:paraId="609F9C3D" w14:textId="6768128C" w:rsidR="00C35794" w:rsidRPr="00570CBE" w:rsidRDefault="00C35794" w:rsidP="00C35794">
      <w:pPr>
        <w:pStyle w:val="ListParagraph"/>
        <w:numPr>
          <w:ilvl w:val="0"/>
          <w:numId w:val="9"/>
        </w:numPr>
        <w:rPr>
          <w:rFonts w:ascii="Candara" w:hAnsi="Candara"/>
          <w:color w:val="000000" w:themeColor="text1"/>
        </w:rPr>
      </w:pPr>
      <w:r w:rsidRPr="00570CBE">
        <w:rPr>
          <w:rFonts w:ascii="Candara" w:hAnsi="Candara"/>
          <w:color w:val="000000" w:themeColor="text1"/>
        </w:rPr>
        <w:t>Receipt: The document confirming the payment made with the number specifying it.</w:t>
      </w:r>
    </w:p>
    <w:p w14:paraId="6639BBE8" w14:textId="5F771585" w:rsidR="00C35794" w:rsidRPr="00570CBE" w:rsidRDefault="00C35794" w:rsidP="00C35794">
      <w:pPr>
        <w:pStyle w:val="ListParagraph"/>
        <w:numPr>
          <w:ilvl w:val="0"/>
          <w:numId w:val="9"/>
        </w:numPr>
        <w:rPr>
          <w:rFonts w:ascii="Candara" w:hAnsi="Candara"/>
          <w:color w:val="000000" w:themeColor="text1"/>
        </w:rPr>
      </w:pPr>
      <w:r w:rsidRPr="00570CBE">
        <w:rPr>
          <w:rFonts w:ascii="Candara" w:hAnsi="Candara"/>
          <w:color w:val="000000" w:themeColor="text1"/>
        </w:rPr>
        <w:t>Reliability: Describes how consistently and effectively the system performs tasks.</w:t>
      </w:r>
    </w:p>
    <w:p w14:paraId="4FEAABC4" w14:textId="2B686B1E" w:rsidR="00C35794" w:rsidRPr="00570CBE" w:rsidRDefault="00C35794" w:rsidP="00C35794">
      <w:pPr>
        <w:pStyle w:val="ListParagraph"/>
        <w:numPr>
          <w:ilvl w:val="0"/>
          <w:numId w:val="9"/>
        </w:numPr>
        <w:rPr>
          <w:rFonts w:ascii="Candara" w:hAnsi="Candara"/>
          <w:color w:val="000000" w:themeColor="text1"/>
        </w:rPr>
      </w:pPr>
      <w:r w:rsidRPr="00570CBE">
        <w:rPr>
          <w:rFonts w:ascii="Candara" w:hAnsi="Candara"/>
          <w:color w:val="000000" w:themeColor="text1"/>
        </w:rPr>
        <w:t>Usability: Refers to how easy and efficient the system is from the stand of the staff.</w:t>
      </w:r>
    </w:p>
    <w:p w14:paraId="179E2E56" w14:textId="30DB3B57" w:rsidR="00C35794" w:rsidRPr="00570CBE" w:rsidRDefault="00C35794" w:rsidP="00C35794">
      <w:pPr>
        <w:pStyle w:val="ListParagraph"/>
        <w:numPr>
          <w:ilvl w:val="0"/>
          <w:numId w:val="9"/>
        </w:numPr>
        <w:rPr>
          <w:rFonts w:ascii="Candara" w:hAnsi="Candara"/>
          <w:color w:val="000000" w:themeColor="text1"/>
        </w:rPr>
      </w:pPr>
      <w:r w:rsidRPr="00570CBE">
        <w:rPr>
          <w:rFonts w:ascii="Candara" w:hAnsi="Candara"/>
          <w:color w:val="000000" w:themeColor="text1"/>
        </w:rPr>
        <w:t>Performance: Measures the speed and effectiveness of the</w:t>
      </w:r>
    </w:p>
    <w:p w14:paraId="59F84A62" w14:textId="3C347785" w:rsidR="000B3148" w:rsidRPr="00570CBE" w:rsidRDefault="000B3148" w:rsidP="000B3148">
      <w:pPr>
        <w:rPr>
          <w:rFonts w:ascii="Candara" w:hAnsi="Candara"/>
          <w:b/>
          <w:bCs/>
          <w:color w:val="E97132" w:themeColor="accent2"/>
          <w:sz w:val="28"/>
          <w:szCs w:val="28"/>
        </w:rPr>
      </w:pPr>
      <w:r w:rsidRPr="00570CBE">
        <w:rPr>
          <w:rFonts w:ascii="Candara" w:hAnsi="Candara"/>
          <w:b/>
          <w:bCs/>
          <w:color w:val="3366CC"/>
          <w:sz w:val="32"/>
          <w:szCs w:val="32"/>
        </w:rPr>
        <w:t>PART 2 — ESTIMATE &amp; WORK SCHEDULE (TAUGHT WEEKS 5–6)</w:t>
      </w:r>
      <w:r w:rsidRPr="00570CBE">
        <w:rPr>
          <w:rFonts w:ascii="Candara" w:hAnsi="Candara"/>
          <w:b/>
          <w:bCs/>
          <w:color w:val="3366CC"/>
          <w:sz w:val="32"/>
          <w:szCs w:val="32"/>
        </w:rPr>
        <w:br/>
      </w:r>
      <w:r w:rsidRPr="00570CBE">
        <w:rPr>
          <w:rFonts w:ascii="Candara" w:hAnsi="Candara"/>
          <w:b/>
          <w:bCs/>
        </w:rPr>
        <w:br/>
      </w:r>
      <w:r w:rsidRPr="00570CBE">
        <w:rPr>
          <w:rFonts w:ascii="Candara" w:hAnsi="Candara"/>
          <w:b/>
          <w:bCs/>
          <w:color w:val="E97132" w:themeColor="accent2"/>
          <w:sz w:val="28"/>
          <w:szCs w:val="28"/>
        </w:rPr>
        <w:t xml:space="preserve">2.1 Task </w:t>
      </w:r>
      <w:r w:rsidR="00C33A98" w:rsidRPr="00570CBE">
        <w:rPr>
          <w:rFonts w:ascii="Candara" w:hAnsi="Candara"/>
          <w:b/>
          <w:bCs/>
          <w:color w:val="E97132" w:themeColor="accent2"/>
          <w:sz w:val="28"/>
          <w:szCs w:val="28"/>
        </w:rPr>
        <w:t>breakdown.</w:t>
      </w:r>
    </w:p>
    <w:p w14:paraId="254A8A51" w14:textId="77777777" w:rsidR="000B3148" w:rsidRPr="00570CBE" w:rsidRDefault="000B3148" w:rsidP="000B3148">
      <w:pPr>
        <w:numPr>
          <w:ilvl w:val="0"/>
          <w:numId w:val="13"/>
        </w:numPr>
        <w:spacing w:line="278" w:lineRule="auto"/>
        <w:rPr>
          <w:rFonts w:ascii="Candara" w:hAnsi="Candara"/>
        </w:rPr>
      </w:pPr>
      <w:r w:rsidRPr="00570CBE">
        <w:rPr>
          <w:rFonts w:ascii="Candara" w:hAnsi="Candara"/>
        </w:rPr>
        <w:t xml:space="preserve">Requirements validation </w:t>
      </w:r>
    </w:p>
    <w:p w14:paraId="37A90172" w14:textId="77777777" w:rsidR="000B3148" w:rsidRPr="00570CBE" w:rsidRDefault="000B3148" w:rsidP="000B3148">
      <w:pPr>
        <w:numPr>
          <w:ilvl w:val="0"/>
          <w:numId w:val="13"/>
        </w:numPr>
        <w:spacing w:line="278" w:lineRule="auto"/>
        <w:rPr>
          <w:rFonts w:ascii="Candara" w:hAnsi="Candara"/>
        </w:rPr>
      </w:pPr>
      <w:r w:rsidRPr="00570CBE">
        <w:rPr>
          <w:rFonts w:ascii="Candara" w:hAnsi="Candara"/>
        </w:rPr>
        <w:t xml:space="preserve">Database design </w:t>
      </w:r>
    </w:p>
    <w:p w14:paraId="69A938D8" w14:textId="0CD6C583" w:rsidR="000B3148" w:rsidRPr="00570CBE" w:rsidRDefault="000B3148" w:rsidP="000B3148">
      <w:pPr>
        <w:numPr>
          <w:ilvl w:val="0"/>
          <w:numId w:val="13"/>
        </w:numPr>
        <w:spacing w:line="278" w:lineRule="auto"/>
        <w:rPr>
          <w:rFonts w:ascii="Candara" w:hAnsi="Candara"/>
        </w:rPr>
      </w:pPr>
      <w:r w:rsidRPr="00570CBE">
        <w:rPr>
          <w:rFonts w:ascii="Candara" w:hAnsi="Candara"/>
        </w:rPr>
        <w:t>Payment entry module.</w:t>
      </w:r>
    </w:p>
    <w:p w14:paraId="1BF6ACC8" w14:textId="77777777" w:rsidR="000B3148" w:rsidRPr="00570CBE" w:rsidRDefault="000B3148" w:rsidP="000B3148">
      <w:pPr>
        <w:numPr>
          <w:ilvl w:val="0"/>
          <w:numId w:val="13"/>
        </w:numPr>
        <w:spacing w:line="278" w:lineRule="auto"/>
        <w:rPr>
          <w:rFonts w:ascii="Candara" w:hAnsi="Candara"/>
        </w:rPr>
      </w:pPr>
      <w:r w:rsidRPr="00570CBE">
        <w:rPr>
          <w:rFonts w:ascii="Candara" w:hAnsi="Candara"/>
        </w:rPr>
        <w:t>Receipt Generation.</w:t>
      </w:r>
    </w:p>
    <w:p w14:paraId="614F473A" w14:textId="77777777" w:rsidR="000B3148" w:rsidRPr="00570CBE" w:rsidRDefault="000B3148" w:rsidP="000B3148">
      <w:pPr>
        <w:numPr>
          <w:ilvl w:val="0"/>
          <w:numId w:val="13"/>
        </w:numPr>
        <w:spacing w:line="278" w:lineRule="auto"/>
        <w:rPr>
          <w:rFonts w:ascii="Candara" w:hAnsi="Candara"/>
        </w:rPr>
      </w:pPr>
      <w:r w:rsidRPr="00570CBE">
        <w:rPr>
          <w:rFonts w:ascii="Candara" w:hAnsi="Candara"/>
        </w:rPr>
        <w:t>Arrears flagging.</w:t>
      </w:r>
    </w:p>
    <w:p w14:paraId="396C5C5B" w14:textId="77777777" w:rsidR="000B3148" w:rsidRPr="00570CBE" w:rsidRDefault="000B3148" w:rsidP="000B3148">
      <w:pPr>
        <w:numPr>
          <w:ilvl w:val="0"/>
          <w:numId w:val="13"/>
        </w:numPr>
        <w:spacing w:line="278" w:lineRule="auto"/>
        <w:rPr>
          <w:rFonts w:ascii="Candara" w:hAnsi="Candara"/>
        </w:rPr>
      </w:pPr>
      <w:r w:rsidRPr="00570CBE">
        <w:rPr>
          <w:rFonts w:ascii="Candara" w:hAnsi="Candara"/>
        </w:rPr>
        <w:t>Reporting Module.</w:t>
      </w:r>
    </w:p>
    <w:p w14:paraId="0D1FD233" w14:textId="77777777" w:rsidR="000B3148" w:rsidRPr="00570CBE" w:rsidRDefault="000B3148" w:rsidP="000B3148">
      <w:pPr>
        <w:numPr>
          <w:ilvl w:val="0"/>
          <w:numId w:val="13"/>
        </w:numPr>
        <w:spacing w:line="278" w:lineRule="auto"/>
        <w:rPr>
          <w:rFonts w:ascii="Candara" w:hAnsi="Candara"/>
        </w:rPr>
      </w:pPr>
      <w:r w:rsidRPr="00570CBE">
        <w:rPr>
          <w:rFonts w:ascii="Candara" w:hAnsi="Candara"/>
        </w:rPr>
        <w:t>Testing</w:t>
      </w:r>
    </w:p>
    <w:p w14:paraId="186B93E0" w14:textId="1E544B9F" w:rsidR="000B3148" w:rsidRPr="00570CBE" w:rsidRDefault="000B3148" w:rsidP="000B3148">
      <w:pPr>
        <w:pStyle w:val="ListParagraph"/>
        <w:numPr>
          <w:ilvl w:val="0"/>
          <w:numId w:val="13"/>
        </w:numPr>
        <w:rPr>
          <w:rFonts w:ascii="Candara" w:hAnsi="Candara"/>
          <w:color w:val="000000" w:themeColor="text1"/>
        </w:rPr>
      </w:pPr>
      <w:r w:rsidRPr="00570CBE">
        <w:rPr>
          <w:rFonts w:ascii="Candara" w:hAnsi="Candara"/>
        </w:rPr>
        <w:t>Training &amp; Deployment</w:t>
      </w:r>
    </w:p>
    <w:p w14:paraId="14CE789B" w14:textId="77777777" w:rsidR="000B3148" w:rsidRPr="00570CBE" w:rsidRDefault="000B3148" w:rsidP="000B3148">
      <w:pPr>
        <w:pStyle w:val="ListParagraph"/>
        <w:rPr>
          <w:rFonts w:ascii="Candara" w:hAnsi="Candara"/>
          <w:color w:val="000000" w:themeColor="text1"/>
        </w:rPr>
      </w:pPr>
    </w:p>
    <w:p w14:paraId="71276E73" w14:textId="6A7D5082" w:rsidR="000B3148" w:rsidRPr="00570CBE" w:rsidRDefault="000B3148" w:rsidP="000B3148">
      <w:pPr>
        <w:pStyle w:val="ListParagraph"/>
        <w:rPr>
          <w:rFonts w:ascii="Candara" w:hAnsi="Candara"/>
          <w:color w:val="000000" w:themeColor="text1"/>
        </w:rPr>
      </w:pPr>
      <w:r w:rsidRPr="00570CBE">
        <w:rPr>
          <w:rFonts w:ascii="Candara" w:hAnsi="Candara"/>
          <w:color w:val="000000" w:themeColor="text1"/>
        </w:rPr>
        <w:t>Task Breakdown Table</w:t>
      </w:r>
    </w:p>
    <w:tbl>
      <w:tblPr>
        <w:tblStyle w:val="TableGrid"/>
        <w:tblW w:w="0" w:type="auto"/>
        <w:tblInd w:w="360" w:type="dxa"/>
        <w:tblLook w:val="04A0" w:firstRow="1" w:lastRow="0" w:firstColumn="1" w:lastColumn="0" w:noHBand="0" w:noVBand="1"/>
      </w:tblPr>
      <w:tblGrid>
        <w:gridCol w:w="3037"/>
        <w:gridCol w:w="5619"/>
      </w:tblGrid>
      <w:tr w:rsidR="000B3148" w:rsidRPr="00570CBE" w14:paraId="1DD62F63" w14:textId="77777777" w:rsidTr="00044BD9">
        <w:tc>
          <w:tcPr>
            <w:tcW w:w="3037" w:type="dxa"/>
          </w:tcPr>
          <w:p w14:paraId="743C0584" w14:textId="77777777" w:rsidR="000B3148" w:rsidRPr="00570CBE" w:rsidRDefault="000B3148" w:rsidP="00044BD9">
            <w:pPr>
              <w:rPr>
                <w:rFonts w:ascii="Candara" w:hAnsi="Candara"/>
                <w:b/>
                <w:bCs/>
              </w:rPr>
            </w:pPr>
            <w:r w:rsidRPr="00570CBE">
              <w:rPr>
                <w:rFonts w:ascii="Candara" w:hAnsi="Candara"/>
                <w:b/>
                <w:bCs/>
              </w:rPr>
              <w:t>Task</w:t>
            </w:r>
          </w:p>
        </w:tc>
        <w:tc>
          <w:tcPr>
            <w:tcW w:w="5619" w:type="dxa"/>
          </w:tcPr>
          <w:p w14:paraId="3DAC80CE" w14:textId="77777777" w:rsidR="000B3148" w:rsidRPr="00570CBE" w:rsidRDefault="000B3148" w:rsidP="00044BD9">
            <w:pPr>
              <w:rPr>
                <w:rFonts w:ascii="Candara" w:hAnsi="Candara"/>
                <w:b/>
                <w:bCs/>
              </w:rPr>
            </w:pPr>
            <w:r w:rsidRPr="00570CBE">
              <w:rPr>
                <w:rFonts w:ascii="Candara" w:hAnsi="Candara"/>
                <w:b/>
                <w:bCs/>
              </w:rPr>
              <w:t>Description</w:t>
            </w:r>
          </w:p>
        </w:tc>
      </w:tr>
      <w:tr w:rsidR="000B3148" w:rsidRPr="00570CBE" w14:paraId="0143A5D7" w14:textId="77777777" w:rsidTr="00044BD9">
        <w:tc>
          <w:tcPr>
            <w:tcW w:w="3037" w:type="dxa"/>
          </w:tcPr>
          <w:p w14:paraId="3CE4A68E" w14:textId="77777777" w:rsidR="000B3148" w:rsidRPr="00570CBE" w:rsidRDefault="000B3148" w:rsidP="00044BD9">
            <w:pPr>
              <w:rPr>
                <w:rFonts w:ascii="Candara" w:hAnsi="Candara"/>
              </w:rPr>
            </w:pPr>
            <w:r w:rsidRPr="00570CBE">
              <w:rPr>
                <w:rFonts w:ascii="Candara" w:hAnsi="Candara"/>
              </w:rPr>
              <w:t>Requirements validation</w:t>
            </w:r>
          </w:p>
        </w:tc>
        <w:tc>
          <w:tcPr>
            <w:tcW w:w="5619" w:type="dxa"/>
          </w:tcPr>
          <w:p w14:paraId="2AD67B44" w14:textId="77777777" w:rsidR="000B3148" w:rsidRPr="00570CBE" w:rsidRDefault="000B3148" w:rsidP="00044BD9">
            <w:pPr>
              <w:rPr>
                <w:rFonts w:ascii="Candara" w:hAnsi="Candara"/>
              </w:rPr>
            </w:pPr>
            <w:r w:rsidRPr="00570CBE">
              <w:rPr>
                <w:rFonts w:ascii="Candara" w:hAnsi="Candara"/>
              </w:rPr>
              <w:t>Meet bursar, assistants, head teacher, board to confirm needs</w:t>
            </w:r>
          </w:p>
        </w:tc>
      </w:tr>
      <w:tr w:rsidR="000B3148" w:rsidRPr="00570CBE" w14:paraId="539F197D" w14:textId="77777777" w:rsidTr="00044BD9">
        <w:tc>
          <w:tcPr>
            <w:tcW w:w="3037" w:type="dxa"/>
          </w:tcPr>
          <w:p w14:paraId="1B3DDD2F" w14:textId="77777777" w:rsidR="000B3148" w:rsidRPr="00570CBE" w:rsidRDefault="000B3148" w:rsidP="00044BD9">
            <w:pPr>
              <w:rPr>
                <w:rFonts w:ascii="Candara" w:hAnsi="Candara"/>
              </w:rPr>
            </w:pPr>
            <w:r w:rsidRPr="00570CBE">
              <w:rPr>
                <w:rFonts w:ascii="Candara" w:hAnsi="Candara"/>
              </w:rPr>
              <w:t>Database design</w:t>
            </w:r>
          </w:p>
        </w:tc>
        <w:tc>
          <w:tcPr>
            <w:tcW w:w="5619" w:type="dxa"/>
          </w:tcPr>
          <w:p w14:paraId="2F5B10C5" w14:textId="77777777" w:rsidR="000B3148" w:rsidRPr="00570CBE" w:rsidRDefault="000B3148" w:rsidP="00044BD9">
            <w:pPr>
              <w:rPr>
                <w:rFonts w:ascii="Candara" w:hAnsi="Candara"/>
              </w:rPr>
            </w:pPr>
            <w:r w:rsidRPr="00570CBE">
              <w:rPr>
                <w:rFonts w:ascii="Candara" w:hAnsi="Candara"/>
              </w:rPr>
              <w:t>Create student + payment tables with arrears logic</w:t>
            </w:r>
          </w:p>
        </w:tc>
      </w:tr>
      <w:tr w:rsidR="000B3148" w:rsidRPr="00570CBE" w14:paraId="43575563" w14:textId="77777777" w:rsidTr="00044BD9">
        <w:tc>
          <w:tcPr>
            <w:tcW w:w="3037" w:type="dxa"/>
          </w:tcPr>
          <w:p w14:paraId="19A1B049" w14:textId="77777777" w:rsidR="000B3148" w:rsidRPr="00570CBE" w:rsidRDefault="000B3148" w:rsidP="00044BD9">
            <w:pPr>
              <w:rPr>
                <w:rFonts w:ascii="Candara" w:hAnsi="Candara"/>
              </w:rPr>
            </w:pPr>
            <w:r w:rsidRPr="00570CBE">
              <w:rPr>
                <w:rFonts w:ascii="Candara" w:hAnsi="Candara"/>
              </w:rPr>
              <w:t>Payment entry module</w:t>
            </w:r>
          </w:p>
        </w:tc>
        <w:tc>
          <w:tcPr>
            <w:tcW w:w="5619" w:type="dxa"/>
          </w:tcPr>
          <w:p w14:paraId="6AF49079" w14:textId="77777777" w:rsidR="000B3148" w:rsidRPr="00570CBE" w:rsidRDefault="000B3148" w:rsidP="00044BD9">
            <w:pPr>
              <w:rPr>
                <w:rFonts w:ascii="Candara" w:hAnsi="Candara"/>
              </w:rPr>
            </w:pPr>
            <w:r w:rsidRPr="00570CBE">
              <w:rPr>
                <w:rFonts w:ascii="Candara" w:hAnsi="Candara"/>
              </w:rPr>
              <w:t>Interface for recording cash, bank, mobile money payments</w:t>
            </w:r>
          </w:p>
        </w:tc>
      </w:tr>
      <w:tr w:rsidR="000B3148" w:rsidRPr="00570CBE" w14:paraId="77AB9A6D" w14:textId="77777777" w:rsidTr="00044BD9">
        <w:tc>
          <w:tcPr>
            <w:tcW w:w="3037" w:type="dxa"/>
          </w:tcPr>
          <w:p w14:paraId="0873924E" w14:textId="77777777" w:rsidR="000B3148" w:rsidRPr="00570CBE" w:rsidRDefault="000B3148" w:rsidP="00044BD9">
            <w:pPr>
              <w:rPr>
                <w:rFonts w:ascii="Candara" w:hAnsi="Candara"/>
              </w:rPr>
            </w:pPr>
            <w:r w:rsidRPr="00570CBE">
              <w:rPr>
                <w:rFonts w:ascii="Candara" w:hAnsi="Candara"/>
              </w:rPr>
              <w:t>Receipt generation</w:t>
            </w:r>
          </w:p>
        </w:tc>
        <w:tc>
          <w:tcPr>
            <w:tcW w:w="5619" w:type="dxa"/>
          </w:tcPr>
          <w:p w14:paraId="54C07DEC" w14:textId="77777777" w:rsidR="000B3148" w:rsidRPr="00570CBE" w:rsidRDefault="000B3148" w:rsidP="00044BD9">
            <w:pPr>
              <w:rPr>
                <w:rFonts w:ascii="Candara" w:hAnsi="Candara"/>
              </w:rPr>
            </w:pPr>
            <w:r w:rsidRPr="00570CBE">
              <w:rPr>
                <w:rFonts w:ascii="Candara" w:hAnsi="Candara"/>
              </w:rPr>
              <w:t>Auto</w:t>
            </w:r>
            <w:r w:rsidRPr="00570CBE">
              <w:rPr>
                <w:rFonts w:ascii="Candara" w:hAnsi="Candara"/>
              </w:rPr>
              <w:noBreakHyphen/>
              <w:t>numbered receipts printable on existing printer</w:t>
            </w:r>
          </w:p>
        </w:tc>
      </w:tr>
      <w:tr w:rsidR="000B3148" w:rsidRPr="00570CBE" w14:paraId="70B185D7" w14:textId="77777777" w:rsidTr="00044BD9">
        <w:tc>
          <w:tcPr>
            <w:tcW w:w="3037" w:type="dxa"/>
          </w:tcPr>
          <w:p w14:paraId="0D5043AF" w14:textId="77777777" w:rsidR="000B3148" w:rsidRPr="00570CBE" w:rsidRDefault="000B3148" w:rsidP="00044BD9">
            <w:pPr>
              <w:rPr>
                <w:rFonts w:ascii="Candara" w:hAnsi="Candara"/>
              </w:rPr>
            </w:pPr>
            <w:r w:rsidRPr="00570CBE">
              <w:rPr>
                <w:rFonts w:ascii="Candara" w:hAnsi="Candara"/>
              </w:rPr>
              <w:t>Arrears flagging</w:t>
            </w:r>
          </w:p>
        </w:tc>
        <w:tc>
          <w:tcPr>
            <w:tcW w:w="5619" w:type="dxa"/>
          </w:tcPr>
          <w:p w14:paraId="5B413C42" w14:textId="77777777" w:rsidR="000B3148" w:rsidRPr="00570CBE" w:rsidRDefault="000B3148" w:rsidP="00044BD9">
            <w:pPr>
              <w:rPr>
                <w:rFonts w:ascii="Candara" w:hAnsi="Candara"/>
              </w:rPr>
            </w:pPr>
            <w:r w:rsidRPr="00570CBE">
              <w:rPr>
                <w:rFonts w:ascii="Candara" w:hAnsi="Candara"/>
              </w:rPr>
              <w:t>Logic to highlight unpaid students before exams</w:t>
            </w:r>
          </w:p>
        </w:tc>
      </w:tr>
      <w:tr w:rsidR="000B3148" w:rsidRPr="00570CBE" w14:paraId="71C979CE" w14:textId="77777777" w:rsidTr="00044BD9">
        <w:tc>
          <w:tcPr>
            <w:tcW w:w="3037" w:type="dxa"/>
          </w:tcPr>
          <w:p w14:paraId="65688F73" w14:textId="77777777" w:rsidR="000B3148" w:rsidRPr="00570CBE" w:rsidRDefault="000B3148" w:rsidP="00044BD9">
            <w:pPr>
              <w:rPr>
                <w:rFonts w:ascii="Candara" w:hAnsi="Candara"/>
              </w:rPr>
            </w:pPr>
            <w:r w:rsidRPr="00570CBE">
              <w:rPr>
                <w:rFonts w:ascii="Candara" w:hAnsi="Candara"/>
              </w:rPr>
              <w:t>Reporting module</w:t>
            </w:r>
          </w:p>
        </w:tc>
        <w:tc>
          <w:tcPr>
            <w:tcW w:w="5619" w:type="dxa"/>
          </w:tcPr>
          <w:p w14:paraId="775422D7" w14:textId="77777777" w:rsidR="000B3148" w:rsidRPr="00570CBE" w:rsidRDefault="000B3148" w:rsidP="00044BD9">
            <w:pPr>
              <w:rPr>
                <w:rFonts w:ascii="Candara" w:hAnsi="Candara"/>
              </w:rPr>
            </w:pPr>
            <w:r w:rsidRPr="00570CBE">
              <w:rPr>
                <w:rFonts w:ascii="Candara" w:hAnsi="Candara"/>
              </w:rPr>
              <w:t>Summaries for head teacher and board each term</w:t>
            </w:r>
          </w:p>
        </w:tc>
      </w:tr>
      <w:tr w:rsidR="000B3148" w:rsidRPr="00570CBE" w14:paraId="1E103CB6" w14:textId="77777777" w:rsidTr="00044BD9">
        <w:tc>
          <w:tcPr>
            <w:tcW w:w="3037" w:type="dxa"/>
          </w:tcPr>
          <w:p w14:paraId="5952BCA9" w14:textId="77777777" w:rsidR="000B3148" w:rsidRPr="00570CBE" w:rsidRDefault="000B3148" w:rsidP="00044BD9">
            <w:pPr>
              <w:rPr>
                <w:rFonts w:ascii="Candara" w:hAnsi="Candara"/>
              </w:rPr>
            </w:pPr>
            <w:r w:rsidRPr="00570CBE">
              <w:rPr>
                <w:rFonts w:ascii="Candara" w:hAnsi="Candara"/>
              </w:rPr>
              <w:t>Testing</w:t>
            </w:r>
          </w:p>
        </w:tc>
        <w:tc>
          <w:tcPr>
            <w:tcW w:w="5619" w:type="dxa"/>
          </w:tcPr>
          <w:p w14:paraId="561C7DBA" w14:textId="77777777" w:rsidR="000B3148" w:rsidRPr="00570CBE" w:rsidRDefault="000B3148" w:rsidP="00044BD9">
            <w:pPr>
              <w:rPr>
                <w:rFonts w:ascii="Candara" w:hAnsi="Candara"/>
              </w:rPr>
            </w:pPr>
            <w:r w:rsidRPr="00570CBE">
              <w:rPr>
                <w:rFonts w:ascii="Candara" w:hAnsi="Candara"/>
              </w:rPr>
              <w:t>Run with sample data, simulate power cuts/Wi-Fi outages</w:t>
            </w:r>
          </w:p>
        </w:tc>
      </w:tr>
      <w:tr w:rsidR="000B3148" w:rsidRPr="00570CBE" w14:paraId="558CE6D2" w14:textId="77777777" w:rsidTr="00044BD9">
        <w:tc>
          <w:tcPr>
            <w:tcW w:w="3037" w:type="dxa"/>
          </w:tcPr>
          <w:p w14:paraId="6FF5DA6C" w14:textId="77777777" w:rsidR="000B3148" w:rsidRPr="00570CBE" w:rsidRDefault="000B3148" w:rsidP="00044BD9">
            <w:pPr>
              <w:rPr>
                <w:rFonts w:ascii="Candara" w:hAnsi="Candara"/>
              </w:rPr>
            </w:pPr>
            <w:r w:rsidRPr="00570CBE">
              <w:rPr>
                <w:rFonts w:ascii="Candara" w:hAnsi="Candara"/>
              </w:rPr>
              <w:t>Training &amp; deployment</w:t>
            </w:r>
          </w:p>
        </w:tc>
        <w:tc>
          <w:tcPr>
            <w:tcW w:w="5619" w:type="dxa"/>
          </w:tcPr>
          <w:p w14:paraId="45C945F0" w14:textId="77777777" w:rsidR="000B3148" w:rsidRPr="00570CBE" w:rsidRDefault="000B3148" w:rsidP="00044BD9">
            <w:pPr>
              <w:rPr>
                <w:rFonts w:ascii="Candara" w:hAnsi="Candara"/>
              </w:rPr>
            </w:pPr>
            <w:r w:rsidRPr="00570CBE">
              <w:rPr>
                <w:rFonts w:ascii="Candara" w:hAnsi="Candara"/>
              </w:rPr>
              <w:t>Train staff (≤2 hrs) and install on office laptop</w:t>
            </w:r>
          </w:p>
        </w:tc>
      </w:tr>
    </w:tbl>
    <w:p w14:paraId="47E00818" w14:textId="52A4016A" w:rsidR="000B3148" w:rsidRPr="00570CBE" w:rsidRDefault="000B3148" w:rsidP="000B3148">
      <w:pPr>
        <w:rPr>
          <w:rFonts w:ascii="Candara" w:hAnsi="Candara"/>
          <w:i/>
          <w:iCs/>
          <w:color w:val="E97132" w:themeColor="accent2"/>
        </w:rPr>
      </w:pPr>
      <w:r w:rsidRPr="00570CBE">
        <w:rPr>
          <w:rFonts w:ascii="Candara" w:hAnsi="Candara"/>
          <w:i/>
          <w:iCs/>
          <w:color w:val="E97132" w:themeColor="accent2"/>
        </w:rPr>
        <w:t>NB: Table 1.0. Displaying Estimate and Work Schedule of the Task Breakdown.</w:t>
      </w:r>
    </w:p>
    <w:p w14:paraId="616F04D1" w14:textId="77777777" w:rsidR="000B3148" w:rsidRPr="00570CBE" w:rsidRDefault="000B3148" w:rsidP="000B3148">
      <w:pPr>
        <w:rPr>
          <w:rFonts w:ascii="Candara" w:hAnsi="Candara"/>
          <w:i/>
          <w:iCs/>
          <w:color w:val="E97132" w:themeColor="accent2"/>
        </w:rPr>
      </w:pPr>
    </w:p>
    <w:p w14:paraId="32C4218D" w14:textId="77777777" w:rsidR="000B3148" w:rsidRPr="00570CBE" w:rsidRDefault="000B3148" w:rsidP="000B3148">
      <w:pPr>
        <w:ind w:left="360"/>
        <w:rPr>
          <w:rFonts w:ascii="Candara" w:hAnsi="Candara"/>
          <w:b/>
          <w:bCs/>
          <w:color w:val="E97132" w:themeColor="accent2"/>
          <w:sz w:val="32"/>
          <w:szCs w:val="32"/>
        </w:rPr>
      </w:pPr>
      <w:r w:rsidRPr="00570CBE">
        <w:rPr>
          <w:rFonts w:ascii="Candara" w:hAnsi="Candara"/>
          <w:b/>
          <w:bCs/>
          <w:color w:val="E97132" w:themeColor="accent2"/>
          <w:sz w:val="32"/>
          <w:szCs w:val="32"/>
        </w:rPr>
        <w:t>2.2 Time estimates (assumptions: 1 developer, 30 hrs/8week)</w:t>
      </w:r>
    </w:p>
    <w:p w14:paraId="2947F644" w14:textId="77777777" w:rsidR="000B3148" w:rsidRPr="00570CBE" w:rsidRDefault="000B3148" w:rsidP="000B3148">
      <w:pPr>
        <w:numPr>
          <w:ilvl w:val="0"/>
          <w:numId w:val="14"/>
        </w:numPr>
        <w:spacing w:line="278" w:lineRule="auto"/>
        <w:rPr>
          <w:rFonts w:ascii="Candara" w:hAnsi="Candara"/>
        </w:rPr>
      </w:pPr>
      <w:r w:rsidRPr="00570CBE">
        <w:rPr>
          <w:rFonts w:ascii="Candara" w:hAnsi="Candara"/>
        </w:rPr>
        <w:lastRenderedPageBreak/>
        <w:t>Requirements validation: 1 week.</w:t>
      </w:r>
    </w:p>
    <w:p w14:paraId="48BF5297" w14:textId="77777777" w:rsidR="000B3148" w:rsidRPr="00570CBE" w:rsidRDefault="000B3148" w:rsidP="000B3148">
      <w:pPr>
        <w:numPr>
          <w:ilvl w:val="0"/>
          <w:numId w:val="14"/>
        </w:numPr>
        <w:spacing w:line="278" w:lineRule="auto"/>
        <w:rPr>
          <w:rFonts w:ascii="Candara" w:hAnsi="Candara"/>
        </w:rPr>
      </w:pPr>
      <w:r w:rsidRPr="00570CBE">
        <w:rPr>
          <w:rFonts w:ascii="Candara" w:hAnsi="Candara"/>
        </w:rPr>
        <w:t>Database + Payment Module: 2 weeks.</w:t>
      </w:r>
    </w:p>
    <w:p w14:paraId="6ED0340F" w14:textId="77777777" w:rsidR="000B3148" w:rsidRPr="00570CBE" w:rsidRDefault="000B3148" w:rsidP="000B3148">
      <w:pPr>
        <w:numPr>
          <w:ilvl w:val="0"/>
          <w:numId w:val="14"/>
        </w:numPr>
        <w:spacing w:line="278" w:lineRule="auto"/>
        <w:rPr>
          <w:rFonts w:ascii="Candara" w:hAnsi="Candara"/>
        </w:rPr>
      </w:pPr>
      <w:r w:rsidRPr="00570CBE">
        <w:rPr>
          <w:rFonts w:ascii="Candara" w:hAnsi="Candara"/>
        </w:rPr>
        <w:t>Receipt Generation: 1 week.</w:t>
      </w:r>
    </w:p>
    <w:p w14:paraId="446A0F0C" w14:textId="77777777" w:rsidR="000B3148" w:rsidRPr="00570CBE" w:rsidRDefault="000B3148" w:rsidP="000B3148">
      <w:pPr>
        <w:numPr>
          <w:ilvl w:val="0"/>
          <w:numId w:val="14"/>
        </w:numPr>
        <w:spacing w:line="278" w:lineRule="auto"/>
        <w:rPr>
          <w:rFonts w:ascii="Candara" w:hAnsi="Candara"/>
        </w:rPr>
      </w:pPr>
      <w:r w:rsidRPr="00570CBE">
        <w:rPr>
          <w:rFonts w:ascii="Candara" w:hAnsi="Candara"/>
        </w:rPr>
        <w:t>Arrears flagging: 1 week.</w:t>
      </w:r>
    </w:p>
    <w:p w14:paraId="33D012E8" w14:textId="77777777" w:rsidR="000B3148" w:rsidRPr="00570CBE" w:rsidRDefault="000B3148" w:rsidP="000B3148">
      <w:pPr>
        <w:numPr>
          <w:ilvl w:val="0"/>
          <w:numId w:val="14"/>
        </w:numPr>
        <w:spacing w:line="278" w:lineRule="auto"/>
        <w:rPr>
          <w:rFonts w:ascii="Candara" w:hAnsi="Candara"/>
        </w:rPr>
      </w:pPr>
      <w:r w:rsidRPr="00570CBE">
        <w:rPr>
          <w:rFonts w:ascii="Candara" w:hAnsi="Candara"/>
        </w:rPr>
        <w:t>Reporting module: 1 week.</w:t>
      </w:r>
    </w:p>
    <w:p w14:paraId="50721610" w14:textId="77777777" w:rsidR="000B3148" w:rsidRPr="00570CBE" w:rsidRDefault="000B3148" w:rsidP="000B3148">
      <w:pPr>
        <w:numPr>
          <w:ilvl w:val="0"/>
          <w:numId w:val="14"/>
        </w:numPr>
        <w:spacing w:line="278" w:lineRule="auto"/>
        <w:rPr>
          <w:rFonts w:ascii="Candara" w:hAnsi="Candara"/>
        </w:rPr>
      </w:pPr>
      <w:r w:rsidRPr="00570CBE">
        <w:rPr>
          <w:rFonts w:ascii="Candara" w:hAnsi="Candara"/>
        </w:rPr>
        <w:t>Testing: 1 week.</w:t>
      </w:r>
    </w:p>
    <w:p w14:paraId="43C53E1A" w14:textId="77777777" w:rsidR="000B3148" w:rsidRPr="00570CBE" w:rsidRDefault="000B3148" w:rsidP="000B3148">
      <w:pPr>
        <w:numPr>
          <w:ilvl w:val="0"/>
          <w:numId w:val="14"/>
        </w:numPr>
        <w:spacing w:line="278" w:lineRule="auto"/>
        <w:rPr>
          <w:rFonts w:ascii="Candara" w:hAnsi="Candara"/>
        </w:rPr>
      </w:pPr>
      <w:r w:rsidRPr="00570CBE">
        <w:rPr>
          <w:rFonts w:ascii="Candara" w:hAnsi="Candara"/>
        </w:rPr>
        <w:t xml:space="preserve">Training + deployment: 1 week. </w:t>
      </w:r>
      <w:r w:rsidRPr="00570CBE">
        <w:rPr>
          <w:rFonts w:ascii="Candara" w:hAnsi="Candara"/>
        </w:rPr>
        <w:br/>
      </w:r>
      <w:r w:rsidRPr="00570CBE">
        <w:rPr>
          <w:rFonts w:ascii="Candara" w:hAnsi="Candara"/>
          <w:b/>
          <w:bCs/>
        </w:rPr>
        <w:t>Total: 8 weeks.</w:t>
      </w:r>
      <w:r w:rsidRPr="00570CBE">
        <w:rPr>
          <w:rFonts w:ascii="Candara" w:hAnsi="Candara"/>
          <w:b/>
          <w:bCs/>
        </w:rPr>
        <w:br/>
      </w:r>
    </w:p>
    <w:p w14:paraId="77F9A60E" w14:textId="77777777" w:rsidR="000B3148" w:rsidRPr="00570CBE" w:rsidRDefault="000B3148" w:rsidP="000B3148">
      <w:pPr>
        <w:numPr>
          <w:ilvl w:val="0"/>
          <w:numId w:val="14"/>
        </w:numPr>
        <w:tabs>
          <w:tab w:val="clear" w:pos="720"/>
          <w:tab w:val="num" w:pos="360"/>
        </w:tabs>
        <w:spacing w:line="278" w:lineRule="auto"/>
        <w:ind w:left="360"/>
        <w:rPr>
          <w:rFonts w:ascii="Candara" w:hAnsi="Candara"/>
          <w:color w:val="E97132" w:themeColor="accent2"/>
          <w:sz w:val="28"/>
          <w:szCs w:val="28"/>
        </w:rPr>
      </w:pPr>
      <w:r w:rsidRPr="00570CBE">
        <w:rPr>
          <w:rFonts w:ascii="Candara" w:hAnsi="Candara"/>
          <w:b/>
          <w:bCs/>
          <w:color w:val="E97132" w:themeColor="accent2"/>
          <w:sz w:val="28"/>
          <w:szCs w:val="28"/>
        </w:rPr>
        <w:t>Time Estimates Table</w:t>
      </w:r>
    </w:p>
    <w:tbl>
      <w:tblPr>
        <w:tblStyle w:val="TableGrid"/>
        <w:tblW w:w="0" w:type="auto"/>
        <w:tblLook w:val="04A0" w:firstRow="1" w:lastRow="0" w:firstColumn="1" w:lastColumn="0" w:noHBand="0" w:noVBand="1"/>
      </w:tblPr>
      <w:tblGrid>
        <w:gridCol w:w="1644"/>
        <w:gridCol w:w="1470"/>
        <w:gridCol w:w="1472"/>
        <w:gridCol w:w="1472"/>
        <w:gridCol w:w="1479"/>
        <w:gridCol w:w="1479"/>
      </w:tblGrid>
      <w:tr w:rsidR="000B3148" w:rsidRPr="00570CBE" w14:paraId="2725CEF9" w14:textId="77777777" w:rsidTr="00044BD9">
        <w:tc>
          <w:tcPr>
            <w:tcW w:w="1644" w:type="dxa"/>
          </w:tcPr>
          <w:p w14:paraId="5023BE6E" w14:textId="77777777" w:rsidR="000B3148" w:rsidRPr="00570CBE" w:rsidRDefault="000B3148" w:rsidP="00044BD9">
            <w:pPr>
              <w:rPr>
                <w:rFonts w:ascii="Candara" w:hAnsi="Candara"/>
              </w:rPr>
            </w:pPr>
            <w:r w:rsidRPr="00570CBE">
              <w:rPr>
                <w:rFonts w:ascii="Candara" w:hAnsi="Candara"/>
              </w:rPr>
              <w:t>Task</w:t>
            </w:r>
          </w:p>
        </w:tc>
        <w:tc>
          <w:tcPr>
            <w:tcW w:w="1470" w:type="dxa"/>
          </w:tcPr>
          <w:p w14:paraId="064D5C41" w14:textId="77777777" w:rsidR="000B3148" w:rsidRPr="00570CBE" w:rsidRDefault="000B3148" w:rsidP="00044BD9">
            <w:pPr>
              <w:rPr>
                <w:rFonts w:ascii="Candara" w:hAnsi="Candara"/>
              </w:rPr>
            </w:pPr>
            <w:r w:rsidRPr="00570CBE">
              <w:rPr>
                <w:rFonts w:ascii="Candara" w:hAnsi="Candara"/>
              </w:rPr>
              <w:t>O</w:t>
            </w:r>
          </w:p>
        </w:tc>
        <w:tc>
          <w:tcPr>
            <w:tcW w:w="1472" w:type="dxa"/>
          </w:tcPr>
          <w:p w14:paraId="60D8D85E" w14:textId="77777777" w:rsidR="000B3148" w:rsidRPr="00570CBE" w:rsidRDefault="000B3148" w:rsidP="00044BD9">
            <w:pPr>
              <w:rPr>
                <w:rFonts w:ascii="Candara" w:hAnsi="Candara"/>
              </w:rPr>
            </w:pPr>
            <w:r w:rsidRPr="00570CBE">
              <w:rPr>
                <w:rFonts w:ascii="Candara" w:hAnsi="Candara"/>
              </w:rPr>
              <w:t>M</w:t>
            </w:r>
          </w:p>
        </w:tc>
        <w:tc>
          <w:tcPr>
            <w:tcW w:w="1472" w:type="dxa"/>
          </w:tcPr>
          <w:p w14:paraId="79F1752C" w14:textId="77777777" w:rsidR="000B3148" w:rsidRPr="00570CBE" w:rsidRDefault="000B3148" w:rsidP="00044BD9">
            <w:pPr>
              <w:rPr>
                <w:rFonts w:ascii="Candara" w:hAnsi="Candara"/>
              </w:rPr>
            </w:pPr>
            <w:r w:rsidRPr="00570CBE">
              <w:rPr>
                <w:rFonts w:ascii="Candara" w:hAnsi="Candara"/>
              </w:rPr>
              <w:t>P</w:t>
            </w:r>
          </w:p>
        </w:tc>
        <w:tc>
          <w:tcPr>
            <w:tcW w:w="1479" w:type="dxa"/>
          </w:tcPr>
          <w:p w14:paraId="3F290FD2" w14:textId="77777777" w:rsidR="000B3148" w:rsidRPr="00570CBE" w:rsidRDefault="000B3148" w:rsidP="00044BD9">
            <w:pPr>
              <w:rPr>
                <w:rFonts w:ascii="Candara" w:hAnsi="Candara"/>
              </w:rPr>
            </w:pPr>
            <w:r w:rsidRPr="00570CBE">
              <w:rPr>
                <w:rFonts w:ascii="Candara" w:hAnsi="Candara"/>
              </w:rPr>
              <w:t>E</w:t>
            </w:r>
          </w:p>
        </w:tc>
        <w:tc>
          <w:tcPr>
            <w:tcW w:w="1479" w:type="dxa"/>
          </w:tcPr>
          <w:p w14:paraId="2550C86D" w14:textId="77777777" w:rsidR="000B3148" w:rsidRPr="00570CBE" w:rsidRDefault="000B3148" w:rsidP="00044BD9">
            <w:pPr>
              <w:rPr>
                <w:rFonts w:ascii="Candara" w:hAnsi="Candara"/>
              </w:rPr>
            </w:pPr>
            <w:r w:rsidRPr="00570CBE">
              <w:rPr>
                <w:rFonts w:ascii="Candara" w:hAnsi="Candara"/>
              </w:rPr>
              <w:t>SD</w:t>
            </w:r>
          </w:p>
        </w:tc>
      </w:tr>
      <w:tr w:rsidR="000B3148" w:rsidRPr="00570CBE" w14:paraId="439B1548" w14:textId="77777777" w:rsidTr="00044BD9">
        <w:tc>
          <w:tcPr>
            <w:tcW w:w="1644" w:type="dxa"/>
          </w:tcPr>
          <w:p w14:paraId="7081E3F8" w14:textId="77777777" w:rsidR="000B3148" w:rsidRPr="00570CBE" w:rsidRDefault="000B3148" w:rsidP="00044BD9">
            <w:pPr>
              <w:rPr>
                <w:rFonts w:ascii="Candara" w:hAnsi="Candara"/>
              </w:rPr>
            </w:pPr>
            <w:r w:rsidRPr="00570CBE">
              <w:rPr>
                <w:rFonts w:ascii="Candara" w:hAnsi="Candara"/>
              </w:rPr>
              <w:t>Requirements validation</w:t>
            </w:r>
          </w:p>
        </w:tc>
        <w:tc>
          <w:tcPr>
            <w:tcW w:w="1470" w:type="dxa"/>
          </w:tcPr>
          <w:p w14:paraId="4213A62B" w14:textId="77777777" w:rsidR="000B3148" w:rsidRPr="00570CBE" w:rsidRDefault="000B3148" w:rsidP="00044BD9">
            <w:pPr>
              <w:rPr>
                <w:rFonts w:ascii="Candara" w:hAnsi="Candara"/>
              </w:rPr>
            </w:pPr>
            <w:r w:rsidRPr="00570CBE">
              <w:rPr>
                <w:rFonts w:ascii="Candara" w:hAnsi="Candara"/>
              </w:rPr>
              <w:t>2</w:t>
            </w:r>
          </w:p>
        </w:tc>
        <w:tc>
          <w:tcPr>
            <w:tcW w:w="1472" w:type="dxa"/>
          </w:tcPr>
          <w:p w14:paraId="06DA89E1" w14:textId="77777777" w:rsidR="000B3148" w:rsidRPr="00570CBE" w:rsidRDefault="000B3148" w:rsidP="00044BD9">
            <w:pPr>
              <w:rPr>
                <w:rFonts w:ascii="Candara" w:hAnsi="Candara"/>
              </w:rPr>
            </w:pPr>
            <w:r w:rsidRPr="00570CBE">
              <w:rPr>
                <w:rFonts w:ascii="Candara" w:hAnsi="Candara"/>
              </w:rPr>
              <w:t>3</w:t>
            </w:r>
          </w:p>
        </w:tc>
        <w:tc>
          <w:tcPr>
            <w:tcW w:w="1472" w:type="dxa"/>
          </w:tcPr>
          <w:p w14:paraId="08E83071" w14:textId="77777777" w:rsidR="000B3148" w:rsidRPr="00570CBE" w:rsidRDefault="000B3148" w:rsidP="00044BD9">
            <w:pPr>
              <w:rPr>
                <w:rFonts w:ascii="Candara" w:hAnsi="Candara"/>
              </w:rPr>
            </w:pPr>
            <w:r w:rsidRPr="00570CBE">
              <w:rPr>
                <w:rFonts w:ascii="Candara" w:hAnsi="Candara"/>
              </w:rPr>
              <w:t>6</w:t>
            </w:r>
          </w:p>
        </w:tc>
        <w:tc>
          <w:tcPr>
            <w:tcW w:w="1479" w:type="dxa"/>
          </w:tcPr>
          <w:p w14:paraId="4E971F44" w14:textId="77777777" w:rsidR="000B3148" w:rsidRPr="00570CBE" w:rsidRDefault="000B3148" w:rsidP="00044BD9">
            <w:pPr>
              <w:rPr>
                <w:rFonts w:ascii="Candara" w:hAnsi="Candara"/>
              </w:rPr>
            </w:pPr>
            <w:r w:rsidRPr="00570CBE">
              <w:rPr>
                <w:rFonts w:ascii="Candara" w:hAnsi="Candara"/>
              </w:rPr>
              <w:t>3.33</w:t>
            </w:r>
          </w:p>
        </w:tc>
        <w:tc>
          <w:tcPr>
            <w:tcW w:w="1479" w:type="dxa"/>
          </w:tcPr>
          <w:p w14:paraId="169740BB" w14:textId="77777777" w:rsidR="000B3148" w:rsidRPr="00570CBE" w:rsidRDefault="000B3148" w:rsidP="00044BD9">
            <w:pPr>
              <w:rPr>
                <w:rFonts w:ascii="Candara" w:hAnsi="Candara"/>
              </w:rPr>
            </w:pPr>
            <w:r w:rsidRPr="00570CBE">
              <w:rPr>
                <w:rFonts w:ascii="Candara" w:hAnsi="Candara"/>
              </w:rPr>
              <w:t>0.67</w:t>
            </w:r>
          </w:p>
        </w:tc>
      </w:tr>
      <w:tr w:rsidR="000B3148" w:rsidRPr="00570CBE" w14:paraId="50E5516A" w14:textId="77777777" w:rsidTr="00044BD9">
        <w:tc>
          <w:tcPr>
            <w:tcW w:w="1644" w:type="dxa"/>
          </w:tcPr>
          <w:p w14:paraId="2F8C52B5" w14:textId="77777777" w:rsidR="000B3148" w:rsidRPr="00570CBE" w:rsidRDefault="000B3148" w:rsidP="00044BD9">
            <w:pPr>
              <w:rPr>
                <w:rFonts w:ascii="Candara" w:hAnsi="Candara"/>
              </w:rPr>
            </w:pPr>
            <w:r w:rsidRPr="00570CBE">
              <w:rPr>
                <w:rFonts w:ascii="Candara" w:hAnsi="Candara"/>
              </w:rPr>
              <w:t>Database design</w:t>
            </w:r>
          </w:p>
        </w:tc>
        <w:tc>
          <w:tcPr>
            <w:tcW w:w="1470" w:type="dxa"/>
          </w:tcPr>
          <w:p w14:paraId="354DC4A5" w14:textId="77777777" w:rsidR="000B3148" w:rsidRPr="00570CBE" w:rsidRDefault="000B3148" w:rsidP="00044BD9">
            <w:pPr>
              <w:rPr>
                <w:rFonts w:ascii="Candara" w:hAnsi="Candara"/>
              </w:rPr>
            </w:pPr>
            <w:r w:rsidRPr="00570CBE">
              <w:rPr>
                <w:rFonts w:ascii="Candara" w:hAnsi="Candara"/>
              </w:rPr>
              <w:t>2</w:t>
            </w:r>
          </w:p>
        </w:tc>
        <w:tc>
          <w:tcPr>
            <w:tcW w:w="1472" w:type="dxa"/>
          </w:tcPr>
          <w:p w14:paraId="037DAE16" w14:textId="77777777" w:rsidR="000B3148" w:rsidRPr="00570CBE" w:rsidRDefault="000B3148" w:rsidP="00044BD9">
            <w:pPr>
              <w:rPr>
                <w:rFonts w:ascii="Candara" w:hAnsi="Candara"/>
              </w:rPr>
            </w:pPr>
            <w:r w:rsidRPr="00570CBE">
              <w:rPr>
                <w:rFonts w:ascii="Candara" w:hAnsi="Candara"/>
              </w:rPr>
              <w:t>3</w:t>
            </w:r>
          </w:p>
        </w:tc>
        <w:tc>
          <w:tcPr>
            <w:tcW w:w="1472" w:type="dxa"/>
          </w:tcPr>
          <w:p w14:paraId="078C21B1" w14:textId="77777777" w:rsidR="000B3148" w:rsidRPr="00570CBE" w:rsidRDefault="000B3148" w:rsidP="00044BD9">
            <w:pPr>
              <w:rPr>
                <w:rFonts w:ascii="Candara" w:hAnsi="Candara"/>
              </w:rPr>
            </w:pPr>
            <w:r w:rsidRPr="00570CBE">
              <w:rPr>
                <w:rFonts w:ascii="Candara" w:hAnsi="Candara"/>
              </w:rPr>
              <w:t>6</w:t>
            </w:r>
          </w:p>
        </w:tc>
        <w:tc>
          <w:tcPr>
            <w:tcW w:w="1479" w:type="dxa"/>
          </w:tcPr>
          <w:p w14:paraId="25F53069" w14:textId="77777777" w:rsidR="000B3148" w:rsidRPr="00570CBE" w:rsidRDefault="000B3148" w:rsidP="00044BD9">
            <w:pPr>
              <w:rPr>
                <w:rFonts w:ascii="Candara" w:hAnsi="Candara"/>
              </w:rPr>
            </w:pPr>
            <w:r w:rsidRPr="00570CBE">
              <w:rPr>
                <w:rFonts w:ascii="Candara" w:hAnsi="Candara"/>
              </w:rPr>
              <w:t>3.33</w:t>
            </w:r>
          </w:p>
        </w:tc>
        <w:tc>
          <w:tcPr>
            <w:tcW w:w="1479" w:type="dxa"/>
          </w:tcPr>
          <w:p w14:paraId="4A4EECF5" w14:textId="77777777" w:rsidR="000B3148" w:rsidRPr="00570CBE" w:rsidRDefault="000B3148" w:rsidP="00044BD9">
            <w:pPr>
              <w:rPr>
                <w:rFonts w:ascii="Candara" w:hAnsi="Candara"/>
              </w:rPr>
            </w:pPr>
            <w:r w:rsidRPr="00570CBE">
              <w:rPr>
                <w:rFonts w:ascii="Candara" w:hAnsi="Candara"/>
              </w:rPr>
              <w:t>0.67</w:t>
            </w:r>
          </w:p>
        </w:tc>
      </w:tr>
      <w:tr w:rsidR="000B3148" w:rsidRPr="00570CBE" w14:paraId="297EA7B7" w14:textId="77777777" w:rsidTr="00044BD9">
        <w:tc>
          <w:tcPr>
            <w:tcW w:w="1644" w:type="dxa"/>
          </w:tcPr>
          <w:p w14:paraId="08712441" w14:textId="77777777" w:rsidR="000B3148" w:rsidRPr="00570CBE" w:rsidRDefault="000B3148" w:rsidP="00044BD9">
            <w:pPr>
              <w:rPr>
                <w:rFonts w:ascii="Candara" w:hAnsi="Candara"/>
              </w:rPr>
            </w:pPr>
            <w:r w:rsidRPr="00570CBE">
              <w:rPr>
                <w:rFonts w:ascii="Candara" w:hAnsi="Candara"/>
              </w:rPr>
              <w:t>Payment entry module</w:t>
            </w:r>
          </w:p>
        </w:tc>
        <w:tc>
          <w:tcPr>
            <w:tcW w:w="1470" w:type="dxa"/>
          </w:tcPr>
          <w:p w14:paraId="778895CC" w14:textId="77777777" w:rsidR="000B3148" w:rsidRPr="00570CBE" w:rsidRDefault="000B3148" w:rsidP="00044BD9">
            <w:pPr>
              <w:rPr>
                <w:rFonts w:ascii="Candara" w:hAnsi="Candara"/>
              </w:rPr>
            </w:pPr>
            <w:r w:rsidRPr="00570CBE">
              <w:rPr>
                <w:rFonts w:ascii="Candara" w:hAnsi="Candara"/>
              </w:rPr>
              <w:t>3</w:t>
            </w:r>
          </w:p>
        </w:tc>
        <w:tc>
          <w:tcPr>
            <w:tcW w:w="1472" w:type="dxa"/>
          </w:tcPr>
          <w:p w14:paraId="4DE79830" w14:textId="77777777" w:rsidR="000B3148" w:rsidRPr="00570CBE" w:rsidRDefault="000B3148" w:rsidP="00044BD9">
            <w:pPr>
              <w:rPr>
                <w:rFonts w:ascii="Candara" w:hAnsi="Candara"/>
              </w:rPr>
            </w:pPr>
            <w:r w:rsidRPr="00570CBE">
              <w:rPr>
                <w:rFonts w:ascii="Candara" w:hAnsi="Candara"/>
              </w:rPr>
              <w:t>5</w:t>
            </w:r>
          </w:p>
        </w:tc>
        <w:tc>
          <w:tcPr>
            <w:tcW w:w="1472" w:type="dxa"/>
          </w:tcPr>
          <w:p w14:paraId="48C644A0" w14:textId="77777777" w:rsidR="000B3148" w:rsidRPr="00570CBE" w:rsidRDefault="000B3148" w:rsidP="00044BD9">
            <w:pPr>
              <w:rPr>
                <w:rFonts w:ascii="Candara" w:hAnsi="Candara"/>
              </w:rPr>
            </w:pPr>
            <w:r w:rsidRPr="00570CBE">
              <w:rPr>
                <w:rFonts w:ascii="Candara" w:hAnsi="Candara"/>
              </w:rPr>
              <w:t>10</w:t>
            </w:r>
          </w:p>
        </w:tc>
        <w:tc>
          <w:tcPr>
            <w:tcW w:w="1479" w:type="dxa"/>
          </w:tcPr>
          <w:p w14:paraId="79438A22" w14:textId="77777777" w:rsidR="000B3148" w:rsidRPr="00570CBE" w:rsidRDefault="000B3148" w:rsidP="00044BD9">
            <w:pPr>
              <w:rPr>
                <w:rFonts w:ascii="Candara" w:hAnsi="Candara"/>
              </w:rPr>
            </w:pPr>
            <w:r w:rsidRPr="00570CBE">
              <w:rPr>
                <w:rFonts w:ascii="Candara" w:hAnsi="Candara"/>
              </w:rPr>
              <w:t>5.50</w:t>
            </w:r>
          </w:p>
        </w:tc>
        <w:tc>
          <w:tcPr>
            <w:tcW w:w="1479" w:type="dxa"/>
          </w:tcPr>
          <w:p w14:paraId="2F173CA7" w14:textId="77777777" w:rsidR="000B3148" w:rsidRPr="00570CBE" w:rsidRDefault="000B3148" w:rsidP="00044BD9">
            <w:pPr>
              <w:rPr>
                <w:rFonts w:ascii="Candara" w:hAnsi="Candara"/>
              </w:rPr>
            </w:pPr>
            <w:r w:rsidRPr="00570CBE">
              <w:rPr>
                <w:rFonts w:ascii="Candara" w:hAnsi="Candara"/>
              </w:rPr>
              <w:t>1.17</w:t>
            </w:r>
          </w:p>
        </w:tc>
      </w:tr>
      <w:tr w:rsidR="000B3148" w:rsidRPr="00570CBE" w14:paraId="2E460E5D" w14:textId="77777777" w:rsidTr="00044BD9">
        <w:tc>
          <w:tcPr>
            <w:tcW w:w="1644" w:type="dxa"/>
          </w:tcPr>
          <w:p w14:paraId="7AF4D12C" w14:textId="77777777" w:rsidR="000B3148" w:rsidRPr="00570CBE" w:rsidRDefault="000B3148" w:rsidP="00044BD9">
            <w:pPr>
              <w:rPr>
                <w:rFonts w:ascii="Candara" w:hAnsi="Candara"/>
              </w:rPr>
            </w:pPr>
            <w:r w:rsidRPr="00570CBE">
              <w:rPr>
                <w:rFonts w:ascii="Candara" w:hAnsi="Candara"/>
              </w:rPr>
              <w:t>Receipt generation</w:t>
            </w:r>
          </w:p>
        </w:tc>
        <w:tc>
          <w:tcPr>
            <w:tcW w:w="1470" w:type="dxa"/>
          </w:tcPr>
          <w:p w14:paraId="1D097FF2" w14:textId="77777777" w:rsidR="000B3148" w:rsidRPr="00570CBE" w:rsidRDefault="000B3148" w:rsidP="00044BD9">
            <w:pPr>
              <w:rPr>
                <w:rFonts w:ascii="Candara" w:hAnsi="Candara"/>
              </w:rPr>
            </w:pPr>
            <w:r w:rsidRPr="00570CBE">
              <w:rPr>
                <w:rFonts w:ascii="Candara" w:hAnsi="Candara"/>
              </w:rPr>
              <w:t>2</w:t>
            </w:r>
          </w:p>
        </w:tc>
        <w:tc>
          <w:tcPr>
            <w:tcW w:w="1472" w:type="dxa"/>
          </w:tcPr>
          <w:p w14:paraId="107E1D3E" w14:textId="77777777" w:rsidR="000B3148" w:rsidRPr="00570CBE" w:rsidRDefault="000B3148" w:rsidP="00044BD9">
            <w:pPr>
              <w:rPr>
                <w:rFonts w:ascii="Candara" w:hAnsi="Candara"/>
              </w:rPr>
            </w:pPr>
            <w:r w:rsidRPr="00570CBE">
              <w:rPr>
                <w:rFonts w:ascii="Candara" w:hAnsi="Candara"/>
              </w:rPr>
              <w:t>4</w:t>
            </w:r>
          </w:p>
        </w:tc>
        <w:tc>
          <w:tcPr>
            <w:tcW w:w="1472" w:type="dxa"/>
          </w:tcPr>
          <w:p w14:paraId="51347B16" w14:textId="77777777" w:rsidR="000B3148" w:rsidRPr="00570CBE" w:rsidRDefault="000B3148" w:rsidP="00044BD9">
            <w:pPr>
              <w:rPr>
                <w:rFonts w:ascii="Candara" w:hAnsi="Candara"/>
              </w:rPr>
            </w:pPr>
            <w:r w:rsidRPr="00570CBE">
              <w:rPr>
                <w:rFonts w:ascii="Candara" w:hAnsi="Candara"/>
              </w:rPr>
              <w:t>8</w:t>
            </w:r>
          </w:p>
        </w:tc>
        <w:tc>
          <w:tcPr>
            <w:tcW w:w="1479" w:type="dxa"/>
          </w:tcPr>
          <w:p w14:paraId="6562D13C" w14:textId="77777777" w:rsidR="000B3148" w:rsidRPr="00570CBE" w:rsidRDefault="000B3148" w:rsidP="00044BD9">
            <w:pPr>
              <w:rPr>
                <w:rFonts w:ascii="Candara" w:hAnsi="Candara"/>
              </w:rPr>
            </w:pPr>
            <w:r w:rsidRPr="00570CBE">
              <w:rPr>
                <w:rFonts w:ascii="Candara" w:hAnsi="Candara"/>
              </w:rPr>
              <w:t>4.33</w:t>
            </w:r>
          </w:p>
        </w:tc>
        <w:tc>
          <w:tcPr>
            <w:tcW w:w="1479" w:type="dxa"/>
          </w:tcPr>
          <w:p w14:paraId="1B01C743" w14:textId="77777777" w:rsidR="000B3148" w:rsidRPr="00570CBE" w:rsidRDefault="000B3148" w:rsidP="00044BD9">
            <w:pPr>
              <w:rPr>
                <w:rFonts w:ascii="Candara" w:hAnsi="Candara"/>
              </w:rPr>
            </w:pPr>
            <w:r w:rsidRPr="00570CBE">
              <w:rPr>
                <w:rFonts w:ascii="Candara" w:hAnsi="Candara"/>
              </w:rPr>
              <w:t>1.00</w:t>
            </w:r>
          </w:p>
        </w:tc>
      </w:tr>
      <w:tr w:rsidR="000B3148" w:rsidRPr="00570CBE" w14:paraId="44B5CBC0" w14:textId="77777777" w:rsidTr="00044BD9">
        <w:tc>
          <w:tcPr>
            <w:tcW w:w="1644" w:type="dxa"/>
          </w:tcPr>
          <w:p w14:paraId="50A1C207" w14:textId="77777777" w:rsidR="000B3148" w:rsidRPr="00570CBE" w:rsidRDefault="000B3148" w:rsidP="00044BD9">
            <w:pPr>
              <w:rPr>
                <w:rFonts w:ascii="Candara" w:hAnsi="Candara"/>
              </w:rPr>
            </w:pPr>
            <w:r w:rsidRPr="00570CBE">
              <w:rPr>
                <w:rFonts w:ascii="Candara" w:hAnsi="Candara"/>
              </w:rPr>
              <w:t>Arrears flagging</w:t>
            </w:r>
          </w:p>
        </w:tc>
        <w:tc>
          <w:tcPr>
            <w:tcW w:w="1470" w:type="dxa"/>
          </w:tcPr>
          <w:p w14:paraId="689D61E1" w14:textId="77777777" w:rsidR="000B3148" w:rsidRPr="00570CBE" w:rsidRDefault="000B3148" w:rsidP="00044BD9">
            <w:pPr>
              <w:rPr>
                <w:rFonts w:ascii="Candara" w:hAnsi="Candara"/>
              </w:rPr>
            </w:pPr>
            <w:r w:rsidRPr="00570CBE">
              <w:rPr>
                <w:rFonts w:ascii="Candara" w:hAnsi="Candara"/>
              </w:rPr>
              <w:t>1</w:t>
            </w:r>
          </w:p>
        </w:tc>
        <w:tc>
          <w:tcPr>
            <w:tcW w:w="1472" w:type="dxa"/>
          </w:tcPr>
          <w:p w14:paraId="78C0DEAF" w14:textId="77777777" w:rsidR="000B3148" w:rsidRPr="00570CBE" w:rsidRDefault="000B3148" w:rsidP="00044BD9">
            <w:pPr>
              <w:rPr>
                <w:rFonts w:ascii="Candara" w:hAnsi="Candara"/>
              </w:rPr>
            </w:pPr>
            <w:r w:rsidRPr="00570CBE">
              <w:rPr>
                <w:rFonts w:ascii="Candara" w:hAnsi="Candara"/>
              </w:rPr>
              <w:t>2</w:t>
            </w:r>
          </w:p>
        </w:tc>
        <w:tc>
          <w:tcPr>
            <w:tcW w:w="1472" w:type="dxa"/>
          </w:tcPr>
          <w:p w14:paraId="1A2BD9A3" w14:textId="77777777" w:rsidR="000B3148" w:rsidRPr="00570CBE" w:rsidRDefault="000B3148" w:rsidP="00044BD9">
            <w:pPr>
              <w:rPr>
                <w:rFonts w:ascii="Candara" w:hAnsi="Candara"/>
              </w:rPr>
            </w:pPr>
            <w:r w:rsidRPr="00570CBE">
              <w:rPr>
                <w:rFonts w:ascii="Candara" w:hAnsi="Candara"/>
              </w:rPr>
              <w:t>5</w:t>
            </w:r>
          </w:p>
        </w:tc>
        <w:tc>
          <w:tcPr>
            <w:tcW w:w="1479" w:type="dxa"/>
          </w:tcPr>
          <w:p w14:paraId="1F48F1A6" w14:textId="77777777" w:rsidR="000B3148" w:rsidRPr="00570CBE" w:rsidRDefault="000B3148" w:rsidP="00044BD9">
            <w:pPr>
              <w:rPr>
                <w:rFonts w:ascii="Candara" w:hAnsi="Candara"/>
              </w:rPr>
            </w:pPr>
            <w:r w:rsidRPr="00570CBE">
              <w:rPr>
                <w:rFonts w:ascii="Candara" w:hAnsi="Candara"/>
              </w:rPr>
              <w:t>2.33</w:t>
            </w:r>
          </w:p>
        </w:tc>
        <w:tc>
          <w:tcPr>
            <w:tcW w:w="1479" w:type="dxa"/>
          </w:tcPr>
          <w:p w14:paraId="4C6B1FF5" w14:textId="77777777" w:rsidR="000B3148" w:rsidRPr="00570CBE" w:rsidRDefault="000B3148" w:rsidP="00044BD9">
            <w:pPr>
              <w:rPr>
                <w:rFonts w:ascii="Candara" w:hAnsi="Candara"/>
              </w:rPr>
            </w:pPr>
            <w:r w:rsidRPr="00570CBE">
              <w:rPr>
                <w:rFonts w:ascii="Candara" w:hAnsi="Candara"/>
              </w:rPr>
              <w:t>0.67</w:t>
            </w:r>
          </w:p>
        </w:tc>
      </w:tr>
      <w:tr w:rsidR="000B3148" w:rsidRPr="00570CBE" w14:paraId="729D426D" w14:textId="77777777" w:rsidTr="00044BD9">
        <w:tc>
          <w:tcPr>
            <w:tcW w:w="1644" w:type="dxa"/>
          </w:tcPr>
          <w:p w14:paraId="0D56651C" w14:textId="77777777" w:rsidR="000B3148" w:rsidRPr="00570CBE" w:rsidRDefault="000B3148" w:rsidP="00044BD9">
            <w:pPr>
              <w:rPr>
                <w:rFonts w:ascii="Candara" w:hAnsi="Candara"/>
              </w:rPr>
            </w:pPr>
            <w:r w:rsidRPr="00570CBE">
              <w:rPr>
                <w:rFonts w:ascii="Candara" w:hAnsi="Candara"/>
              </w:rPr>
              <w:t>Reporting module</w:t>
            </w:r>
          </w:p>
        </w:tc>
        <w:tc>
          <w:tcPr>
            <w:tcW w:w="1470" w:type="dxa"/>
          </w:tcPr>
          <w:p w14:paraId="4671AD47" w14:textId="77777777" w:rsidR="000B3148" w:rsidRPr="00570CBE" w:rsidRDefault="000B3148" w:rsidP="00044BD9">
            <w:pPr>
              <w:rPr>
                <w:rFonts w:ascii="Candara" w:hAnsi="Candara"/>
              </w:rPr>
            </w:pPr>
            <w:r w:rsidRPr="00570CBE">
              <w:rPr>
                <w:rFonts w:ascii="Candara" w:hAnsi="Candara"/>
              </w:rPr>
              <w:t>2</w:t>
            </w:r>
          </w:p>
        </w:tc>
        <w:tc>
          <w:tcPr>
            <w:tcW w:w="1472" w:type="dxa"/>
          </w:tcPr>
          <w:p w14:paraId="121148EC" w14:textId="77777777" w:rsidR="000B3148" w:rsidRPr="00570CBE" w:rsidRDefault="000B3148" w:rsidP="00044BD9">
            <w:pPr>
              <w:rPr>
                <w:rFonts w:ascii="Candara" w:hAnsi="Candara"/>
              </w:rPr>
            </w:pPr>
            <w:r w:rsidRPr="00570CBE">
              <w:rPr>
                <w:rFonts w:ascii="Candara" w:hAnsi="Candara"/>
              </w:rPr>
              <w:t>4</w:t>
            </w:r>
          </w:p>
        </w:tc>
        <w:tc>
          <w:tcPr>
            <w:tcW w:w="1472" w:type="dxa"/>
          </w:tcPr>
          <w:p w14:paraId="3C274E31" w14:textId="77777777" w:rsidR="000B3148" w:rsidRPr="00570CBE" w:rsidRDefault="000B3148" w:rsidP="00044BD9">
            <w:pPr>
              <w:rPr>
                <w:rFonts w:ascii="Candara" w:hAnsi="Candara"/>
              </w:rPr>
            </w:pPr>
            <w:r w:rsidRPr="00570CBE">
              <w:rPr>
                <w:rFonts w:ascii="Candara" w:hAnsi="Candara"/>
              </w:rPr>
              <w:t>8</w:t>
            </w:r>
          </w:p>
        </w:tc>
        <w:tc>
          <w:tcPr>
            <w:tcW w:w="1479" w:type="dxa"/>
          </w:tcPr>
          <w:p w14:paraId="4AEF7A14" w14:textId="77777777" w:rsidR="000B3148" w:rsidRPr="00570CBE" w:rsidRDefault="000B3148" w:rsidP="00044BD9">
            <w:pPr>
              <w:rPr>
                <w:rFonts w:ascii="Candara" w:hAnsi="Candara"/>
              </w:rPr>
            </w:pPr>
            <w:r w:rsidRPr="00570CBE">
              <w:rPr>
                <w:rFonts w:ascii="Candara" w:hAnsi="Candara"/>
              </w:rPr>
              <w:t>4.33</w:t>
            </w:r>
          </w:p>
        </w:tc>
        <w:tc>
          <w:tcPr>
            <w:tcW w:w="1479" w:type="dxa"/>
          </w:tcPr>
          <w:p w14:paraId="602B27A8" w14:textId="77777777" w:rsidR="000B3148" w:rsidRPr="00570CBE" w:rsidRDefault="000B3148" w:rsidP="00044BD9">
            <w:pPr>
              <w:rPr>
                <w:rFonts w:ascii="Candara" w:hAnsi="Candara"/>
              </w:rPr>
            </w:pPr>
            <w:r w:rsidRPr="00570CBE">
              <w:rPr>
                <w:rFonts w:ascii="Candara" w:hAnsi="Candara"/>
              </w:rPr>
              <w:t>1.00</w:t>
            </w:r>
          </w:p>
        </w:tc>
      </w:tr>
      <w:tr w:rsidR="000B3148" w:rsidRPr="00570CBE" w14:paraId="7EA7A0AF" w14:textId="77777777" w:rsidTr="00044BD9">
        <w:tc>
          <w:tcPr>
            <w:tcW w:w="1644" w:type="dxa"/>
          </w:tcPr>
          <w:p w14:paraId="160A4D1B" w14:textId="77777777" w:rsidR="000B3148" w:rsidRPr="00570CBE" w:rsidRDefault="000B3148" w:rsidP="00044BD9">
            <w:pPr>
              <w:rPr>
                <w:rFonts w:ascii="Candara" w:hAnsi="Candara"/>
              </w:rPr>
            </w:pPr>
            <w:r w:rsidRPr="00570CBE">
              <w:rPr>
                <w:rFonts w:ascii="Candara" w:hAnsi="Candara"/>
              </w:rPr>
              <w:t>Testing</w:t>
            </w:r>
          </w:p>
        </w:tc>
        <w:tc>
          <w:tcPr>
            <w:tcW w:w="1470" w:type="dxa"/>
          </w:tcPr>
          <w:p w14:paraId="243CC1E1" w14:textId="77777777" w:rsidR="000B3148" w:rsidRPr="00570CBE" w:rsidRDefault="000B3148" w:rsidP="00044BD9">
            <w:pPr>
              <w:rPr>
                <w:rFonts w:ascii="Candara" w:hAnsi="Candara"/>
              </w:rPr>
            </w:pPr>
            <w:r w:rsidRPr="00570CBE">
              <w:rPr>
                <w:rFonts w:ascii="Candara" w:hAnsi="Candara"/>
              </w:rPr>
              <w:t>2</w:t>
            </w:r>
          </w:p>
        </w:tc>
        <w:tc>
          <w:tcPr>
            <w:tcW w:w="1472" w:type="dxa"/>
          </w:tcPr>
          <w:p w14:paraId="49E689A3" w14:textId="77777777" w:rsidR="000B3148" w:rsidRPr="00570CBE" w:rsidRDefault="000B3148" w:rsidP="00044BD9">
            <w:pPr>
              <w:rPr>
                <w:rFonts w:ascii="Candara" w:hAnsi="Candara"/>
              </w:rPr>
            </w:pPr>
            <w:r w:rsidRPr="00570CBE">
              <w:rPr>
                <w:rFonts w:ascii="Candara" w:hAnsi="Candara"/>
              </w:rPr>
              <w:t>3</w:t>
            </w:r>
          </w:p>
        </w:tc>
        <w:tc>
          <w:tcPr>
            <w:tcW w:w="1472" w:type="dxa"/>
          </w:tcPr>
          <w:p w14:paraId="2C3B1532" w14:textId="77777777" w:rsidR="000B3148" w:rsidRPr="00570CBE" w:rsidRDefault="000B3148" w:rsidP="00044BD9">
            <w:pPr>
              <w:rPr>
                <w:rFonts w:ascii="Candara" w:hAnsi="Candara"/>
              </w:rPr>
            </w:pPr>
            <w:r w:rsidRPr="00570CBE">
              <w:rPr>
                <w:rFonts w:ascii="Candara" w:hAnsi="Candara"/>
              </w:rPr>
              <w:t>8</w:t>
            </w:r>
          </w:p>
        </w:tc>
        <w:tc>
          <w:tcPr>
            <w:tcW w:w="1479" w:type="dxa"/>
          </w:tcPr>
          <w:p w14:paraId="71A8F6FA" w14:textId="77777777" w:rsidR="000B3148" w:rsidRPr="00570CBE" w:rsidRDefault="000B3148" w:rsidP="00044BD9">
            <w:pPr>
              <w:rPr>
                <w:rFonts w:ascii="Candara" w:hAnsi="Candara"/>
              </w:rPr>
            </w:pPr>
            <w:r w:rsidRPr="00570CBE">
              <w:rPr>
                <w:rFonts w:ascii="Candara" w:hAnsi="Candara"/>
              </w:rPr>
              <w:t>3.67</w:t>
            </w:r>
          </w:p>
        </w:tc>
        <w:tc>
          <w:tcPr>
            <w:tcW w:w="1479" w:type="dxa"/>
          </w:tcPr>
          <w:p w14:paraId="7A17D086" w14:textId="77777777" w:rsidR="000B3148" w:rsidRPr="00570CBE" w:rsidRDefault="000B3148" w:rsidP="00044BD9">
            <w:pPr>
              <w:rPr>
                <w:rFonts w:ascii="Candara" w:hAnsi="Candara"/>
              </w:rPr>
            </w:pPr>
            <w:r w:rsidRPr="00570CBE">
              <w:rPr>
                <w:rFonts w:ascii="Candara" w:hAnsi="Candara"/>
              </w:rPr>
              <w:t>1.00</w:t>
            </w:r>
          </w:p>
        </w:tc>
      </w:tr>
      <w:tr w:rsidR="000B3148" w:rsidRPr="00570CBE" w14:paraId="57CD4C76" w14:textId="77777777" w:rsidTr="00044BD9">
        <w:tc>
          <w:tcPr>
            <w:tcW w:w="1644" w:type="dxa"/>
          </w:tcPr>
          <w:p w14:paraId="7FCC4B16" w14:textId="77777777" w:rsidR="000B3148" w:rsidRPr="00570CBE" w:rsidRDefault="000B3148" w:rsidP="00044BD9">
            <w:pPr>
              <w:rPr>
                <w:rFonts w:ascii="Candara" w:hAnsi="Candara"/>
              </w:rPr>
            </w:pPr>
            <w:r w:rsidRPr="00570CBE">
              <w:rPr>
                <w:rFonts w:ascii="Candara" w:hAnsi="Candara"/>
              </w:rPr>
              <w:t>Training &amp; deployment</w:t>
            </w:r>
          </w:p>
        </w:tc>
        <w:tc>
          <w:tcPr>
            <w:tcW w:w="1470" w:type="dxa"/>
          </w:tcPr>
          <w:p w14:paraId="5B699263" w14:textId="77777777" w:rsidR="000B3148" w:rsidRPr="00570CBE" w:rsidRDefault="000B3148" w:rsidP="00044BD9">
            <w:pPr>
              <w:rPr>
                <w:rFonts w:ascii="Candara" w:hAnsi="Candara"/>
              </w:rPr>
            </w:pPr>
            <w:r w:rsidRPr="00570CBE">
              <w:rPr>
                <w:rFonts w:ascii="Candara" w:hAnsi="Candara"/>
              </w:rPr>
              <w:t>1</w:t>
            </w:r>
          </w:p>
        </w:tc>
        <w:tc>
          <w:tcPr>
            <w:tcW w:w="1472" w:type="dxa"/>
          </w:tcPr>
          <w:p w14:paraId="7C21C27E" w14:textId="77777777" w:rsidR="000B3148" w:rsidRPr="00570CBE" w:rsidRDefault="000B3148" w:rsidP="00044BD9">
            <w:pPr>
              <w:rPr>
                <w:rFonts w:ascii="Candara" w:hAnsi="Candara"/>
              </w:rPr>
            </w:pPr>
            <w:r w:rsidRPr="00570CBE">
              <w:rPr>
                <w:rFonts w:ascii="Candara" w:hAnsi="Candara"/>
              </w:rPr>
              <w:t>3</w:t>
            </w:r>
          </w:p>
        </w:tc>
        <w:tc>
          <w:tcPr>
            <w:tcW w:w="1472" w:type="dxa"/>
          </w:tcPr>
          <w:p w14:paraId="362F5682" w14:textId="77777777" w:rsidR="000B3148" w:rsidRPr="00570CBE" w:rsidRDefault="000B3148" w:rsidP="00044BD9">
            <w:pPr>
              <w:rPr>
                <w:rFonts w:ascii="Candara" w:hAnsi="Candara"/>
              </w:rPr>
            </w:pPr>
            <w:r w:rsidRPr="00570CBE">
              <w:rPr>
                <w:rFonts w:ascii="Candara" w:hAnsi="Candara"/>
              </w:rPr>
              <w:t>6</w:t>
            </w:r>
          </w:p>
        </w:tc>
        <w:tc>
          <w:tcPr>
            <w:tcW w:w="1479" w:type="dxa"/>
          </w:tcPr>
          <w:p w14:paraId="51168115" w14:textId="77777777" w:rsidR="000B3148" w:rsidRPr="00570CBE" w:rsidRDefault="000B3148" w:rsidP="00044BD9">
            <w:pPr>
              <w:rPr>
                <w:rFonts w:ascii="Candara" w:hAnsi="Candara"/>
              </w:rPr>
            </w:pPr>
            <w:r w:rsidRPr="00570CBE">
              <w:rPr>
                <w:rFonts w:ascii="Candara" w:hAnsi="Candara"/>
              </w:rPr>
              <w:t>3.17</w:t>
            </w:r>
          </w:p>
        </w:tc>
        <w:tc>
          <w:tcPr>
            <w:tcW w:w="1479" w:type="dxa"/>
          </w:tcPr>
          <w:p w14:paraId="6762E3E2" w14:textId="77777777" w:rsidR="000B3148" w:rsidRPr="00570CBE" w:rsidRDefault="000B3148" w:rsidP="00044BD9">
            <w:pPr>
              <w:rPr>
                <w:rFonts w:ascii="Candara" w:hAnsi="Candara"/>
              </w:rPr>
            </w:pPr>
            <w:r w:rsidRPr="00570CBE">
              <w:rPr>
                <w:rFonts w:ascii="Candara" w:hAnsi="Candara"/>
              </w:rPr>
              <w:t>0.83</w:t>
            </w:r>
          </w:p>
        </w:tc>
      </w:tr>
      <w:tr w:rsidR="000B3148" w:rsidRPr="00570CBE" w14:paraId="7D85411D" w14:textId="77777777" w:rsidTr="00044BD9">
        <w:tc>
          <w:tcPr>
            <w:tcW w:w="1644" w:type="dxa"/>
          </w:tcPr>
          <w:p w14:paraId="79FB3244" w14:textId="77777777" w:rsidR="000B3148" w:rsidRPr="00570CBE" w:rsidRDefault="000B3148" w:rsidP="00044BD9">
            <w:pPr>
              <w:rPr>
                <w:rFonts w:ascii="Candara" w:hAnsi="Candara"/>
              </w:rPr>
            </w:pPr>
            <w:r w:rsidRPr="00570CBE">
              <w:rPr>
                <w:rFonts w:ascii="Candara" w:hAnsi="Candara"/>
              </w:rPr>
              <w:t>Total</w:t>
            </w:r>
          </w:p>
        </w:tc>
        <w:tc>
          <w:tcPr>
            <w:tcW w:w="1470" w:type="dxa"/>
          </w:tcPr>
          <w:p w14:paraId="34C44E05" w14:textId="77777777" w:rsidR="000B3148" w:rsidRPr="00570CBE" w:rsidRDefault="000B3148" w:rsidP="00044BD9">
            <w:pPr>
              <w:rPr>
                <w:rFonts w:ascii="Candara" w:hAnsi="Candara"/>
              </w:rPr>
            </w:pPr>
          </w:p>
        </w:tc>
        <w:tc>
          <w:tcPr>
            <w:tcW w:w="1472" w:type="dxa"/>
          </w:tcPr>
          <w:p w14:paraId="69F1DE45" w14:textId="77777777" w:rsidR="000B3148" w:rsidRPr="00570CBE" w:rsidRDefault="000B3148" w:rsidP="00044BD9">
            <w:pPr>
              <w:rPr>
                <w:rFonts w:ascii="Candara" w:hAnsi="Candara"/>
              </w:rPr>
            </w:pPr>
          </w:p>
        </w:tc>
        <w:tc>
          <w:tcPr>
            <w:tcW w:w="1472" w:type="dxa"/>
          </w:tcPr>
          <w:p w14:paraId="7EE8EFB4" w14:textId="77777777" w:rsidR="000B3148" w:rsidRPr="00570CBE" w:rsidRDefault="000B3148" w:rsidP="00044BD9">
            <w:pPr>
              <w:rPr>
                <w:rFonts w:ascii="Candara" w:hAnsi="Candara"/>
              </w:rPr>
            </w:pPr>
          </w:p>
        </w:tc>
        <w:tc>
          <w:tcPr>
            <w:tcW w:w="1479" w:type="dxa"/>
          </w:tcPr>
          <w:p w14:paraId="4940C925" w14:textId="77777777" w:rsidR="000B3148" w:rsidRPr="00570CBE" w:rsidRDefault="000B3148" w:rsidP="00044BD9">
            <w:pPr>
              <w:rPr>
                <w:rFonts w:ascii="Candara" w:hAnsi="Candara"/>
              </w:rPr>
            </w:pPr>
            <w:r w:rsidRPr="00570CBE">
              <w:rPr>
                <w:rFonts w:ascii="Candara" w:hAnsi="Candara"/>
              </w:rPr>
              <w:t>30.00</w:t>
            </w:r>
          </w:p>
        </w:tc>
        <w:tc>
          <w:tcPr>
            <w:tcW w:w="1479" w:type="dxa"/>
          </w:tcPr>
          <w:p w14:paraId="55717AEA" w14:textId="77777777" w:rsidR="000B3148" w:rsidRPr="00570CBE" w:rsidRDefault="000B3148" w:rsidP="00044BD9">
            <w:pPr>
              <w:rPr>
                <w:rFonts w:ascii="Candara" w:hAnsi="Candara"/>
              </w:rPr>
            </w:pPr>
            <w:r w:rsidRPr="00570CBE">
              <w:rPr>
                <w:rFonts w:ascii="Candara" w:hAnsi="Candara"/>
              </w:rPr>
              <w:t>2.32</w:t>
            </w:r>
          </w:p>
        </w:tc>
      </w:tr>
    </w:tbl>
    <w:p w14:paraId="7E08CD97" w14:textId="77777777" w:rsidR="000B3148" w:rsidRPr="00570CBE" w:rsidRDefault="000B3148" w:rsidP="000B3148">
      <w:pPr>
        <w:rPr>
          <w:rFonts w:ascii="Candara" w:hAnsi="Candara"/>
          <w:color w:val="000000" w:themeColor="text1"/>
        </w:rPr>
      </w:pPr>
    </w:p>
    <w:p w14:paraId="5344467E" w14:textId="77777777" w:rsidR="000B3148" w:rsidRPr="00570CBE" w:rsidRDefault="000B3148" w:rsidP="000B3148">
      <w:pPr>
        <w:rPr>
          <w:rFonts w:ascii="Candara" w:hAnsi="Candara"/>
          <w:color w:val="000000" w:themeColor="text1"/>
        </w:rPr>
      </w:pPr>
      <w:r w:rsidRPr="00570CBE">
        <w:rPr>
          <w:rFonts w:ascii="Candara" w:hAnsi="Candara"/>
          <w:color w:val="000000" w:themeColor="text1"/>
        </w:rPr>
        <w:t>Combined SD = 2.32</w:t>
      </w:r>
    </w:p>
    <w:p w14:paraId="7D5130BA" w14:textId="77777777" w:rsidR="000B3148" w:rsidRPr="00570CBE" w:rsidRDefault="000B3148" w:rsidP="000B3148">
      <w:pPr>
        <w:rPr>
          <w:rFonts w:ascii="Candara" w:hAnsi="Candara"/>
          <w:color w:val="000000" w:themeColor="text1"/>
        </w:rPr>
      </w:pPr>
      <w:r w:rsidRPr="00570CBE">
        <w:rPr>
          <w:rFonts w:ascii="Candara" w:hAnsi="Candara"/>
          <w:color w:val="000000" w:themeColor="text1"/>
        </w:rPr>
        <w:t>To conduct 30 hours of productive work spread over an 8-week duration, you must ensure that:</w:t>
      </w:r>
    </w:p>
    <w:p w14:paraId="2EC7516C" w14:textId="77777777" w:rsidR="000B3148" w:rsidRPr="00570CBE" w:rsidRDefault="000B3148" w:rsidP="000B3148">
      <w:pPr>
        <w:rPr>
          <w:rFonts w:ascii="Candara" w:hAnsi="Candara"/>
          <w:color w:val="000000" w:themeColor="text1"/>
        </w:rPr>
      </w:pPr>
      <w:r w:rsidRPr="00570CBE">
        <w:rPr>
          <w:rFonts w:ascii="Candara" w:hAnsi="Candara"/>
          <w:color w:val="000000" w:themeColor="text1"/>
        </w:rPr>
        <w:t>It is impossible for anyone to work 8 hours a day on a single task without interruptions from office work or commitment. The distribution of 3.75 hours will yield an average of:</w:t>
      </w:r>
    </w:p>
    <w:p w14:paraId="2F8B6DD5" w14:textId="77777777" w:rsidR="000B3148" w:rsidRPr="00570CBE" w:rsidRDefault="000B3148" w:rsidP="000B3148">
      <w:pPr>
        <w:rPr>
          <w:rFonts w:ascii="Candara" w:hAnsi="Candara"/>
          <w:color w:val="000000" w:themeColor="text1"/>
        </w:rPr>
      </w:pPr>
      <w:r w:rsidRPr="00570CBE">
        <w:rPr>
          <w:rFonts w:ascii="Candara" w:hAnsi="Candara"/>
          <w:color w:val="000000" w:themeColor="text1"/>
        </w:rPr>
        <w:t>3.75 hours a week/ 5 days = 0.75 hours a day (around 45 minutes a day)</w:t>
      </w:r>
    </w:p>
    <w:p w14:paraId="130156CE" w14:textId="77777777" w:rsidR="000B3148" w:rsidRPr="00570CBE" w:rsidRDefault="000B3148" w:rsidP="000B3148">
      <w:pPr>
        <w:rPr>
          <w:rFonts w:ascii="Candara" w:hAnsi="Candara"/>
          <w:color w:val="000000" w:themeColor="text1"/>
        </w:rPr>
      </w:pPr>
    </w:p>
    <w:p w14:paraId="356BC8D2" w14:textId="77777777" w:rsidR="000B3148" w:rsidRPr="00570CBE" w:rsidRDefault="000B3148" w:rsidP="000B3148">
      <w:pPr>
        <w:rPr>
          <w:rFonts w:ascii="Candara" w:hAnsi="Candara"/>
          <w:color w:val="000000" w:themeColor="text1"/>
        </w:rPr>
      </w:pPr>
    </w:p>
    <w:p w14:paraId="0303EBAC" w14:textId="77777777" w:rsidR="000B3148" w:rsidRPr="00570CBE" w:rsidRDefault="000B3148" w:rsidP="000B3148">
      <w:pPr>
        <w:rPr>
          <w:rFonts w:ascii="Candara" w:hAnsi="Candara"/>
          <w:b/>
          <w:bCs/>
          <w:color w:val="E97132" w:themeColor="accent2"/>
          <w:sz w:val="32"/>
          <w:szCs w:val="32"/>
        </w:rPr>
      </w:pPr>
      <w:r w:rsidRPr="00570CBE">
        <w:rPr>
          <w:rFonts w:ascii="Candara" w:hAnsi="Candara"/>
          <w:b/>
          <w:bCs/>
          <w:color w:val="E97132" w:themeColor="accent2"/>
          <w:sz w:val="32"/>
          <w:szCs w:val="32"/>
        </w:rPr>
        <w:t xml:space="preserve">                   2.3 Work schedule</w:t>
      </w:r>
    </w:p>
    <w:p w14:paraId="4874CE9F" w14:textId="77777777" w:rsidR="000B3148" w:rsidRPr="00570CBE" w:rsidRDefault="000B3148" w:rsidP="000B3148">
      <w:pPr>
        <w:rPr>
          <w:rFonts w:ascii="Candara" w:hAnsi="Candara"/>
          <w:color w:val="000000" w:themeColor="text1"/>
        </w:rPr>
      </w:pPr>
      <w:r w:rsidRPr="00570CBE">
        <w:rPr>
          <w:rFonts w:ascii="Candara" w:hAnsi="Candara"/>
          <w:color w:val="000000" w:themeColor="text1"/>
        </w:rPr>
        <w:t>•</w:t>
      </w:r>
      <w:r w:rsidRPr="00570CBE">
        <w:rPr>
          <w:rFonts w:ascii="Candara" w:hAnsi="Candara"/>
          <w:color w:val="000000" w:themeColor="text1"/>
        </w:rPr>
        <w:tab/>
        <w:t>Milestone 1 (Week 1): Validate requirements</w:t>
      </w:r>
    </w:p>
    <w:p w14:paraId="442778E3" w14:textId="77777777" w:rsidR="000B3148" w:rsidRPr="00570CBE" w:rsidRDefault="000B3148" w:rsidP="000B3148">
      <w:pPr>
        <w:rPr>
          <w:rFonts w:ascii="Candara" w:hAnsi="Candara"/>
          <w:color w:val="000000" w:themeColor="text1"/>
        </w:rPr>
      </w:pPr>
      <w:r w:rsidRPr="00570CBE">
        <w:rPr>
          <w:rFonts w:ascii="Candara" w:hAnsi="Candara"/>
          <w:color w:val="000000" w:themeColor="text1"/>
        </w:rPr>
        <w:lastRenderedPageBreak/>
        <w:t>•</w:t>
      </w:r>
      <w:r w:rsidRPr="00570CBE">
        <w:rPr>
          <w:rFonts w:ascii="Candara" w:hAnsi="Candara"/>
          <w:color w:val="000000" w:themeColor="text1"/>
        </w:rPr>
        <w:tab/>
        <w:t>Milestone 2 (Week 3): Receipt and payment entry</w:t>
      </w:r>
    </w:p>
    <w:p w14:paraId="3955861D" w14:textId="77777777" w:rsidR="000B3148" w:rsidRPr="00570CBE" w:rsidRDefault="000B3148" w:rsidP="000B3148">
      <w:pPr>
        <w:rPr>
          <w:rFonts w:ascii="Candara" w:hAnsi="Candara"/>
          <w:color w:val="000000" w:themeColor="text1"/>
        </w:rPr>
      </w:pPr>
      <w:r w:rsidRPr="00570CBE">
        <w:rPr>
          <w:rFonts w:ascii="Candara" w:hAnsi="Candara"/>
          <w:color w:val="000000" w:themeColor="text1"/>
        </w:rPr>
        <w:t>•</w:t>
      </w:r>
      <w:r w:rsidRPr="00570CBE">
        <w:rPr>
          <w:rFonts w:ascii="Candara" w:hAnsi="Candara"/>
          <w:color w:val="000000" w:themeColor="text1"/>
        </w:rPr>
        <w:tab/>
        <w:t xml:space="preserve">Milestone 3 (Week 5): Flagging of arrears </w:t>
      </w:r>
    </w:p>
    <w:p w14:paraId="2106E4B9" w14:textId="77777777" w:rsidR="000B3148" w:rsidRPr="00570CBE" w:rsidRDefault="000B3148" w:rsidP="000B3148">
      <w:pPr>
        <w:rPr>
          <w:rFonts w:ascii="Candara" w:hAnsi="Candara"/>
          <w:color w:val="000000" w:themeColor="text1"/>
        </w:rPr>
      </w:pPr>
      <w:r w:rsidRPr="00570CBE">
        <w:rPr>
          <w:rFonts w:ascii="Candara" w:hAnsi="Candara"/>
          <w:color w:val="000000" w:themeColor="text1"/>
        </w:rPr>
        <w:t>•</w:t>
      </w:r>
      <w:r w:rsidRPr="00570CBE">
        <w:rPr>
          <w:rFonts w:ascii="Candara" w:hAnsi="Candara"/>
          <w:color w:val="000000" w:themeColor="text1"/>
        </w:rPr>
        <w:tab/>
        <w:t>Milestone 4 (Week 6): Module for reports</w:t>
      </w:r>
    </w:p>
    <w:p w14:paraId="769A416C" w14:textId="041784F8" w:rsidR="000B3148" w:rsidRPr="00570CBE" w:rsidRDefault="000B3148" w:rsidP="000B3148">
      <w:pPr>
        <w:rPr>
          <w:rFonts w:ascii="Candara" w:hAnsi="Candara"/>
          <w:color w:val="000000" w:themeColor="text1"/>
        </w:rPr>
      </w:pPr>
      <w:r w:rsidRPr="00570CBE">
        <w:rPr>
          <w:rFonts w:ascii="Candara" w:hAnsi="Candara"/>
          <w:color w:val="000000" w:themeColor="text1"/>
        </w:rPr>
        <w:t>•</w:t>
      </w:r>
      <w:r w:rsidRPr="00570CBE">
        <w:rPr>
          <w:rFonts w:ascii="Candara" w:hAnsi="Candara"/>
          <w:color w:val="000000" w:themeColor="text1"/>
        </w:rPr>
        <w:tab/>
        <w:t>Final delivery (Week 8): Final delivery</w:t>
      </w:r>
      <w:r w:rsidRPr="00570CBE">
        <w:rPr>
          <w:rFonts w:ascii="Candara" w:hAnsi="Candara"/>
          <w:color w:val="000000" w:themeColor="text1"/>
        </w:rPr>
        <w:br/>
      </w:r>
    </w:p>
    <w:p w14:paraId="6B99A856" w14:textId="384CB59F" w:rsidR="000B3148" w:rsidRPr="00570CBE" w:rsidRDefault="000B3148" w:rsidP="000B3148">
      <w:pPr>
        <w:rPr>
          <w:rFonts w:ascii="Candara" w:hAnsi="Candara"/>
          <w:b/>
          <w:bCs/>
          <w:color w:val="E97132" w:themeColor="accent2"/>
          <w:sz w:val="32"/>
          <w:szCs w:val="32"/>
        </w:rPr>
      </w:pPr>
      <w:r w:rsidRPr="00570CBE">
        <w:rPr>
          <w:rFonts w:ascii="Candara" w:hAnsi="Candara"/>
          <w:b/>
          <w:bCs/>
          <w:color w:val="E97132" w:themeColor="accent2"/>
          <w:sz w:val="32"/>
          <w:szCs w:val="32"/>
        </w:rPr>
        <w:t>Work Schedule Table</w:t>
      </w:r>
    </w:p>
    <w:p w14:paraId="7320B263" w14:textId="77777777" w:rsidR="000B3148" w:rsidRPr="00570CBE" w:rsidRDefault="000B3148" w:rsidP="000B3148">
      <w:pPr>
        <w:rPr>
          <w:rFonts w:ascii="Candara" w:hAnsi="Candara"/>
          <w:color w:val="000000" w:themeColor="text1"/>
        </w:rPr>
      </w:pPr>
    </w:p>
    <w:tbl>
      <w:tblPr>
        <w:tblStyle w:val="TableGrid"/>
        <w:tblW w:w="0" w:type="auto"/>
        <w:tblInd w:w="360" w:type="dxa"/>
        <w:tblLook w:val="04A0" w:firstRow="1" w:lastRow="0" w:firstColumn="1" w:lastColumn="0" w:noHBand="0" w:noVBand="1"/>
      </w:tblPr>
      <w:tblGrid>
        <w:gridCol w:w="2850"/>
        <w:gridCol w:w="2910"/>
        <w:gridCol w:w="2896"/>
      </w:tblGrid>
      <w:tr w:rsidR="000B3148" w:rsidRPr="00570CBE" w14:paraId="2054FC1C" w14:textId="77777777" w:rsidTr="00B16C39">
        <w:tc>
          <w:tcPr>
            <w:tcW w:w="2850" w:type="dxa"/>
          </w:tcPr>
          <w:p w14:paraId="27E5244D" w14:textId="77777777" w:rsidR="000B3148" w:rsidRPr="00570CBE" w:rsidRDefault="000B3148" w:rsidP="00044BD9">
            <w:pPr>
              <w:rPr>
                <w:rFonts w:ascii="Candara" w:hAnsi="Candara"/>
                <w:b/>
                <w:bCs/>
              </w:rPr>
            </w:pPr>
            <w:r w:rsidRPr="00570CBE">
              <w:rPr>
                <w:rFonts w:ascii="Candara" w:hAnsi="Candara"/>
                <w:b/>
                <w:bCs/>
              </w:rPr>
              <w:t>Week</w:t>
            </w:r>
          </w:p>
        </w:tc>
        <w:tc>
          <w:tcPr>
            <w:tcW w:w="2910" w:type="dxa"/>
          </w:tcPr>
          <w:p w14:paraId="1CAE538D" w14:textId="77777777" w:rsidR="000B3148" w:rsidRPr="00570CBE" w:rsidRDefault="000B3148" w:rsidP="00044BD9">
            <w:pPr>
              <w:rPr>
                <w:rFonts w:ascii="Candara" w:hAnsi="Candara"/>
                <w:b/>
                <w:bCs/>
              </w:rPr>
            </w:pPr>
            <w:r w:rsidRPr="00570CBE">
              <w:rPr>
                <w:rFonts w:ascii="Candara" w:hAnsi="Candara"/>
                <w:b/>
                <w:bCs/>
              </w:rPr>
              <w:t>Milestone</w:t>
            </w:r>
          </w:p>
        </w:tc>
        <w:tc>
          <w:tcPr>
            <w:tcW w:w="2896" w:type="dxa"/>
          </w:tcPr>
          <w:p w14:paraId="66C7F6D3" w14:textId="77777777" w:rsidR="000B3148" w:rsidRPr="00570CBE" w:rsidRDefault="000B3148" w:rsidP="00044BD9">
            <w:pPr>
              <w:rPr>
                <w:rFonts w:ascii="Candara" w:hAnsi="Candara"/>
                <w:b/>
                <w:bCs/>
              </w:rPr>
            </w:pPr>
            <w:r w:rsidRPr="00570CBE">
              <w:rPr>
                <w:rFonts w:ascii="Candara" w:hAnsi="Candara"/>
                <w:b/>
                <w:bCs/>
              </w:rPr>
              <w:t>Client Deliverable</w:t>
            </w:r>
          </w:p>
        </w:tc>
      </w:tr>
      <w:tr w:rsidR="000B3148" w:rsidRPr="00570CBE" w14:paraId="060D50AD" w14:textId="77777777" w:rsidTr="00B16C39">
        <w:tc>
          <w:tcPr>
            <w:tcW w:w="2850" w:type="dxa"/>
          </w:tcPr>
          <w:p w14:paraId="77587085" w14:textId="77777777" w:rsidR="000B3148" w:rsidRPr="00570CBE" w:rsidRDefault="000B3148" w:rsidP="00044BD9">
            <w:pPr>
              <w:rPr>
                <w:rFonts w:ascii="Candara" w:hAnsi="Candara"/>
              </w:rPr>
            </w:pPr>
            <w:r w:rsidRPr="00570CBE">
              <w:rPr>
                <w:rFonts w:ascii="Candara" w:hAnsi="Candara"/>
              </w:rPr>
              <w:t>Week 1</w:t>
            </w:r>
          </w:p>
        </w:tc>
        <w:tc>
          <w:tcPr>
            <w:tcW w:w="2910" w:type="dxa"/>
          </w:tcPr>
          <w:p w14:paraId="16E1A0EB" w14:textId="77777777" w:rsidR="000B3148" w:rsidRPr="00570CBE" w:rsidRDefault="000B3148" w:rsidP="00044BD9">
            <w:pPr>
              <w:rPr>
                <w:rFonts w:ascii="Candara" w:hAnsi="Candara"/>
              </w:rPr>
            </w:pPr>
            <w:r w:rsidRPr="00570CBE">
              <w:rPr>
                <w:rFonts w:ascii="Candara" w:hAnsi="Candara"/>
              </w:rPr>
              <w:t>Requirements validated</w:t>
            </w:r>
          </w:p>
        </w:tc>
        <w:tc>
          <w:tcPr>
            <w:tcW w:w="2896" w:type="dxa"/>
          </w:tcPr>
          <w:p w14:paraId="68E721EC" w14:textId="77777777" w:rsidR="000B3148" w:rsidRPr="00570CBE" w:rsidRDefault="000B3148" w:rsidP="00044BD9">
            <w:pPr>
              <w:rPr>
                <w:rFonts w:ascii="Candara" w:hAnsi="Candara"/>
              </w:rPr>
            </w:pPr>
            <w:r w:rsidRPr="00570CBE">
              <w:rPr>
                <w:rFonts w:ascii="Candara" w:hAnsi="Candara"/>
              </w:rPr>
              <w:t>Confirmed scope &amp; stakeholder needs</w:t>
            </w:r>
          </w:p>
        </w:tc>
      </w:tr>
      <w:tr w:rsidR="000B3148" w:rsidRPr="00570CBE" w14:paraId="3ABEDB29" w14:textId="77777777" w:rsidTr="00B16C39">
        <w:tc>
          <w:tcPr>
            <w:tcW w:w="2850" w:type="dxa"/>
          </w:tcPr>
          <w:p w14:paraId="47DCAC94" w14:textId="77777777" w:rsidR="000B3148" w:rsidRPr="00570CBE" w:rsidRDefault="000B3148" w:rsidP="00044BD9">
            <w:pPr>
              <w:rPr>
                <w:rFonts w:ascii="Candara" w:hAnsi="Candara"/>
              </w:rPr>
            </w:pPr>
            <w:r w:rsidRPr="00570CBE">
              <w:rPr>
                <w:rFonts w:ascii="Candara" w:hAnsi="Candara"/>
              </w:rPr>
              <w:t>Week 3</w:t>
            </w:r>
          </w:p>
        </w:tc>
        <w:tc>
          <w:tcPr>
            <w:tcW w:w="2910" w:type="dxa"/>
          </w:tcPr>
          <w:p w14:paraId="77D5784A" w14:textId="77777777" w:rsidR="000B3148" w:rsidRPr="00570CBE" w:rsidRDefault="000B3148" w:rsidP="00044BD9">
            <w:pPr>
              <w:rPr>
                <w:rFonts w:ascii="Candara" w:hAnsi="Candara"/>
              </w:rPr>
            </w:pPr>
            <w:r w:rsidRPr="00570CBE">
              <w:rPr>
                <w:rFonts w:ascii="Candara" w:hAnsi="Candara"/>
              </w:rPr>
              <w:t>Payment entry + receipts</w:t>
            </w:r>
          </w:p>
        </w:tc>
        <w:tc>
          <w:tcPr>
            <w:tcW w:w="2896" w:type="dxa"/>
          </w:tcPr>
          <w:p w14:paraId="53749682" w14:textId="77777777" w:rsidR="000B3148" w:rsidRPr="00570CBE" w:rsidRDefault="000B3148" w:rsidP="00044BD9">
            <w:pPr>
              <w:rPr>
                <w:rFonts w:ascii="Candara" w:hAnsi="Candara"/>
              </w:rPr>
            </w:pPr>
            <w:r w:rsidRPr="00570CBE">
              <w:rPr>
                <w:rFonts w:ascii="Candara" w:hAnsi="Candara"/>
              </w:rPr>
              <w:t>Staff can record payments and print receipts</w:t>
            </w:r>
          </w:p>
        </w:tc>
      </w:tr>
      <w:tr w:rsidR="000B3148" w:rsidRPr="00570CBE" w14:paraId="2B85526E" w14:textId="77777777" w:rsidTr="00B16C39">
        <w:tc>
          <w:tcPr>
            <w:tcW w:w="2850" w:type="dxa"/>
          </w:tcPr>
          <w:p w14:paraId="46EA76E1" w14:textId="77777777" w:rsidR="000B3148" w:rsidRPr="00570CBE" w:rsidRDefault="000B3148" w:rsidP="00044BD9">
            <w:pPr>
              <w:rPr>
                <w:rFonts w:ascii="Candara" w:hAnsi="Candara"/>
              </w:rPr>
            </w:pPr>
            <w:r w:rsidRPr="00570CBE">
              <w:rPr>
                <w:rFonts w:ascii="Candara" w:hAnsi="Candara"/>
              </w:rPr>
              <w:t>Week 5</w:t>
            </w:r>
          </w:p>
        </w:tc>
        <w:tc>
          <w:tcPr>
            <w:tcW w:w="2910" w:type="dxa"/>
          </w:tcPr>
          <w:p w14:paraId="2BDF7E6A" w14:textId="77777777" w:rsidR="000B3148" w:rsidRPr="00570CBE" w:rsidRDefault="000B3148" w:rsidP="00044BD9">
            <w:pPr>
              <w:rPr>
                <w:rFonts w:ascii="Candara" w:hAnsi="Candara"/>
              </w:rPr>
            </w:pPr>
            <w:r w:rsidRPr="00570CBE">
              <w:rPr>
                <w:rFonts w:ascii="Candara" w:hAnsi="Candara"/>
              </w:rPr>
              <w:t>Arrears flagging</w:t>
            </w:r>
          </w:p>
        </w:tc>
        <w:tc>
          <w:tcPr>
            <w:tcW w:w="2896" w:type="dxa"/>
          </w:tcPr>
          <w:p w14:paraId="380178D5" w14:textId="77777777" w:rsidR="000B3148" w:rsidRPr="00570CBE" w:rsidRDefault="000B3148" w:rsidP="00044BD9">
            <w:pPr>
              <w:rPr>
                <w:rFonts w:ascii="Candara" w:hAnsi="Candara"/>
              </w:rPr>
            </w:pPr>
            <w:r w:rsidRPr="00570CBE">
              <w:rPr>
                <w:rFonts w:ascii="Candara" w:hAnsi="Candara"/>
              </w:rPr>
              <w:t>Head teacher sees arrears before exams</w:t>
            </w:r>
          </w:p>
        </w:tc>
      </w:tr>
      <w:tr w:rsidR="000B3148" w:rsidRPr="00570CBE" w14:paraId="193DCC49" w14:textId="77777777" w:rsidTr="00B16C39">
        <w:tc>
          <w:tcPr>
            <w:tcW w:w="2850" w:type="dxa"/>
          </w:tcPr>
          <w:p w14:paraId="34B811A4" w14:textId="77777777" w:rsidR="000B3148" w:rsidRPr="00570CBE" w:rsidRDefault="000B3148" w:rsidP="00044BD9">
            <w:pPr>
              <w:rPr>
                <w:rFonts w:ascii="Candara" w:hAnsi="Candara"/>
              </w:rPr>
            </w:pPr>
            <w:r w:rsidRPr="00570CBE">
              <w:rPr>
                <w:rFonts w:ascii="Candara" w:hAnsi="Candara"/>
              </w:rPr>
              <w:t>Week 6</w:t>
            </w:r>
          </w:p>
        </w:tc>
        <w:tc>
          <w:tcPr>
            <w:tcW w:w="2910" w:type="dxa"/>
          </w:tcPr>
          <w:p w14:paraId="14898597" w14:textId="77777777" w:rsidR="000B3148" w:rsidRPr="00570CBE" w:rsidRDefault="000B3148" w:rsidP="00044BD9">
            <w:pPr>
              <w:rPr>
                <w:rFonts w:ascii="Candara" w:hAnsi="Candara"/>
              </w:rPr>
            </w:pPr>
            <w:r w:rsidRPr="00570CBE">
              <w:rPr>
                <w:rFonts w:ascii="Candara" w:hAnsi="Candara"/>
              </w:rPr>
              <w:t>Reporting module</w:t>
            </w:r>
          </w:p>
        </w:tc>
        <w:tc>
          <w:tcPr>
            <w:tcW w:w="2896" w:type="dxa"/>
          </w:tcPr>
          <w:p w14:paraId="7AD6B07E" w14:textId="77777777" w:rsidR="000B3148" w:rsidRPr="00570CBE" w:rsidRDefault="000B3148" w:rsidP="00044BD9">
            <w:pPr>
              <w:rPr>
                <w:rFonts w:ascii="Candara" w:hAnsi="Candara"/>
              </w:rPr>
            </w:pPr>
            <w:r w:rsidRPr="00570CBE">
              <w:rPr>
                <w:rFonts w:ascii="Candara" w:hAnsi="Candara"/>
              </w:rPr>
              <w:t>Board receives term summaries</w:t>
            </w:r>
          </w:p>
        </w:tc>
      </w:tr>
      <w:tr w:rsidR="000B3148" w:rsidRPr="00570CBE" w14:paraId="531A71B3" w14:textId="77777777" w:rsidTr="00B16C39">
        <w:tc>
          <w:tcPr>
            <w:tcW w:w="2850" w:type="dxa"/>
          </w:tcPr>
          <w:p w14:paraId="72D2BF65" w14:textId="77777777" w:rsidR="000B3148" w:rsidRPr="00570CBE" w:rsidRDefault="000B3148" w:rsidP="00044BD9">
            <w:pPr>
              <w:rPr>
                <w:rFonts w:ascii="Candara" w:hAnsi="Candara"/>
              </w:rPr>
            </w:pPr>
            <w:r w:rsidRPr="00570CBE">
              <w:rPr>
                <w:rFonts w:ascii="Candara" w:hAnsi="Candara"/>
              </w:rPr>
              <w:t>Week 8</w:t>
            </w:r>
          </w:p>
        </w:tc>
        <w:tc>
          <w:tcPr>
            <w:tcW w:w="2910" w:type="dxa"/>
          </w:tcPr>
          <w:p w14:paraId="1A056C59" w14:textId="77777777" w:rsidR="000B3148" w:rsidRPr="00570CBE" w:rsidRDefault="000B3148" w:rsidP="00044BD9">
            <w:pPr>
              <w:rPr>
                <w:rFonts w:ascii="Candara" w:hAnsi="Candara"/>
              </w:rPr>
            </w:pPr>
            <w:r w:rsidRPr="00570CBE">
              <w:rPr>
                <w:rFonts w:ascii="Candara" w:hAnsi="Candara"/>
              </w:rPr>
              <w:t>Final delivery</w:t>
            </w:r>
          </w:p>
        </w:tc>
        <w:tc>
          <w:tcPr>
            <w:tcW w:w="2896" w:type="dxa"/>
          </w:tcPr>
          <w:p w14:paraId="5D1A401D" w14:textId="77777777" w:rsidR="000B3148" w:rsidRPr="00570CBE" w:rsidRDefault="000B3148" w:rsidP="00044BD9">
            <w:pPr>
              <w:rPr>
                <w:rFonts w:ascii="Candara" w:hAnsi="Candara"/>
              </w:rPr>
            </w:pPr>
            <w:r w:rsidRPr="00570CBE">
              <w:rPr>
                <w:rFonts w:ascii="Candara" w:hAnsi="Candara"/>
              </w:rPr>
              <w:t>Tested, trained, deployed system</w:t>
            </w:r>
          </w:p>
        </w:tc>
      </w:tr>
    </w:tbl>
    <w:p w14:paraId="24EE3B85" w14:textId="124270FC" w:rsidR="00B16C39" w:rsidRPr="00570CBE" w:rsidRDefault="00B16C39" w:rsidP="00B16C39">
      <w:pPr>
        <w:ind w:left="360"/>
        <w:rPr>
          <w:rFonts w:ascii="Candara" w:hAnsi="Candara"/>
          <w:i/>
          <w:iCs/>
          <w:color w:val="E97132" w:themeColor="accent2"/>
          <w:sz w:val="32"/>
          <w:szCs w:val="32"/>
        </w:rPr>
      </w:pPr>
      <w:r w:rsidRPr="00570CBE">
        <w:rPr>
          <w:rFonts w:ascii="Candara" w:hAnsi="Candara"/>
          <w:i/>
          <w:iCs/>
          <w:color w:val="E97132" w:themeColor="accent2"/>
        </w:rPr>
        <w:t>NB: Table 1.2. Demonstrating the estimate and work schedule for the Work Schedule Table.</w:t>
      </w:r>
      <w:r w:rsidRPr="00570CBE">
        <w:rPr>
          <w:rFonts w:ascii="Candara" w:hAnsi="Candara"/>
          <w:i/>
          <w:iCs/>
          <w:color w:val="E97132" w:themeColor="accent2"/>
        </w:rPr>
        <w:br/>
      </w:r>
      <w:r w:rsidRPr="00570CBE">
        <w:rPr>
          <w:rFonts w:ascii="Candara" w:hAnsi="Candara"/>
          <w:i/>
          <w:iCs/>
          <w:color w:val="00B0F0"/>
        </w:rPr>
        <w:br/>
      </w:r>
      <w:r w:rsidRPr="00570CBE">
        <w:rPr>
          <w:rFonts w:ascii="Candara" w:hAnsi="Candara"/>
          <w:b/>
          <w:bCs/>
          <w:color w:val="E97132" w:themeColor="accent2"/>
          <w:sz w:val="32"/>
          <w:szCs w:val="32"/>
        </w:rPr>
        <w:t>2.4 Dependency</w:t>
      </w:r>
      <w:r w:rsidRPr="00570CBE">
        <w:rPr>
          <w:rFonts w:ascii="Candara" w:hAnsi="Candara"/>
          <w:b/>
          <w:bCs/>
          <w:color w:val="E97132" w:themeColor="accent2"/>
          <w:sz w:val="32"/>
          <w:szCs w:val="32"/>
        </w:rPr>
        <w:noBreakHyphen/>
        <w:t>triangle analysis</w:t>
      </w:r>
    </w:p>
    <w:p w14:paraId="626E1EF4" w14:textId="77777777" w:rsidR="00B16C39" w:rsidRPr="00570CBE" w:rsidRDefault="00B16C39" w:rsidP="00B16C39">
      <w:pPr>
        <w:numPr>
          <w:ilvl w:val="0"/>
          <w:numId w:val="15"/>
        </w:numPr>
        <w:spacing w:line="278" w:lineRule="auto"/>
        <w:rPr>
          <w:rFonts w:ascii="Candara" w:hAnsi="Candara"/>
        </w:rPr>
      </w:pPr>
      <w:r w:rsidRPr="00570CBE">
        <w:rPr>
          <w:rFonts w:ascii="Candara" w:hAnsi="Candara"/>
          <w:b/>
          <w:bCs/>
        </w:rPr>
        <w:t>Scope:</w:t>
      </w:r>
      <w:r w:rsidRPr="00570CBE">
        <w:rPr>
          <w:rFonts w:ascii="Candara" w:hAnsi="Candara"/>
        </w:rPr>
        <w:t xml:space="preserve"> Core functions (payment, receipts, arrears) are non</w:t>
      </w:r>
      <w:r w:rsidRPr="00570CBE">
        <w:rPr>
          <w:rFonts w:ascii="Candara" w:hAnsi="Candara"/>
        </w:rPr>
        <w:noBreakHyphen/>
        <w:t>negotiable.</w:t>
      </w:r>
    </w:p>
    <w:p w14:paraId="35A654FA" w14:textId="77777777" w:rsidR="00B16C39" w:rsidRPr="00570CBE" w:rsidRDefault="00B16C39" w:rsidP="00B16C39">
      <w:pPr>
        <w:numPr>
          <w:ilvl w:val="0"/>
          <w:numId w:val="15"/>
        </w:numPr>
        <w:spacing w:line="278" w:lineRule="auto"/>
        <w:rPr>
          <w:rFonts w:ascii="Candara" w:hAnsi="Candara"/>
        </w:rPr>
      </w:pPr>
      <w:r w:rsidRPr="00570CBE">
        <w:rPr>
          <w:rFonts w:ascii="Candara" w:hAnsi="Candara"/>
          <w:b/>
          <w:bCs/>
        </w:rPr>
        <w:t>Time:</w:t>
      </w:r>
      <w:r w:rsidRPr="00570CBE">
        <w:rPr>
          <w:rFonts w:ascii="Candara" w:hAnsi="Candara"/>
        </w:rPr>
        <w:t xml:space="preserve"> 8 weeks realistic; rushing risks errors.</w:t>
      </w:r>
    </w:p>
    <w:p w14:paraId="4916C898" w14:textId="77777777" w:rsidR="00B16C39" w:rsidRPr="00570CBE" w:rsidRDefault="00B16C39" w:rsidP="00B16C39">
      <w:pPr>
        <w:numPr>
          <w:ilvl w:val="0"/>
          <w:numId w:val="15"/>
        </w:numPr>
        <w:spacing w:line="278" w:lineRule="auto"/>
        <w:rPr>
          <w:rFonts w:ascii="Candara" w:hAnsi="Candara"/>
        </w:rPr>
      </w:pPr>
      <w:r w:rsidRPr="00570CBE">
        <w:rPr>
          <w:rFonts w:ascii="Candara" w:hAnsi="Candara"/>
          <w:b/>
          <w:bCs/>
        </w:rPr>
        <w:t>Cost:</w:t>
      </w:r>
      <w:r w:rsidRPr="00570CBE">
        <w:rPr>
          <w:rFonts w:ascii="Candara" w:hAnsi="Candara"/>
        </w:rPr>
        <w:t xml:space="preserve"> One developer, existing hardware. </w:t>
      </w:r>
    </w:p>
    <w:p w14:paraId="0A1A5DE4" w14:textId="77777777" w:rsidR="00B16C39" w:rsidRPr="00570CBE" w:rsidRDefault="00B16C39" w:rsidP="00B16C39">
      <w:pPr>
        <w:numPr>
          <w:ilvl w:val="0"/>
          <w:numId w:val="15"/>
        </w:numPr>
        <w:spacing w:line="278" w:lineRule="auto"/>
        <w:rPr>
          <w:rFonts w:ascii="Candara" w:hAnsi="Candara"/>
        </w:rPr>
      </w:pPr>
      <w:r w:rsidRPr="00570CBE">
        <w:rPr>
          <w:rFonts w:ascii="Candara" w:hAnsi="Candara"/>
          <w:b/>
          <w:bCs/>
        </w:rPr>
        <w:t>Recommendation:</w:t>
      </w:r>
      <w:r w:rsidRPr="00570CBE">
        <w:rPr>
          <w:rFonts w:ascii="Candara" w:hAnsi="Candara"/>
        </w:rPr>
        <w:t xml:space="preserve"> If the board demands faster delivery, reduce scope (e.g., delay reporting module) rather than compromise reliability.</w:t>
      </w:r>
    </w:p>
    <w:p w14:paraId="1FB0423C" w14:textId="77777777" w:rsidR="00C33A98" w:rsidRPr="00570CBE" w:rsidRDefault="00C33A98" w:rsidP="00C33A98">
      <w:pPr>
        <w:spacing w:line="278" w:lineRule="auto"/>
        <w:ind w:left="720"/>
        <w:rPr>
          <w:rFonts w:ascii="Candara" w:hAnsi="Candara"/>
          <w:color w:val="E97132" w:themeColor="accent2"/>
          <w:sz w:val="28"/>
          <w:szCs w:val="28"/>
        </w:rPr>
      </w:pPr>
    </w:p>
    <w:p w14:paraId="22C0B137" w14:textId="77777777" w:rsidR="00C33A98" w:rsidRPr="00570CBE" w:rsidRDefault="00C33A98" w:rsidP="00C33A98">
      <w:pPr>
        <w:spacing w:line="278" w:lineRule="auto"/>
        <w:ind w:left="720"/>
        <w:rPr>
          <w:rFonts w:ascii="Candara" w:hAnsi="Candara"/>
          <w:color w:val="E97132" w:themeColor="accent2"/>
          <w:sz w:val="28"/>
          <w:szCs w:val="28"/>
        </w:rPr>
      </w:pPr>
    </w:p>
    <w:p w14:paraId="2B2CA103" w14:textId="77777777" w:rsidR="00C33A98" w:rsidRPr="00570CBE" w:rsidRDefault="00C33A98" w:rsidP="00C33A98">
      <w:pPr>
        <w:spacing w:line="278" w:lineRule="auto"/>
        <w:ind w:left="720"/>
        <w:rPr>
          <w:rFonts w:ascii="Candara" w:hAnsi="Candara"/>
          <w:color w:val="E97132" w:themeColor="accent2"/>
          <w:sz w:val="28"/>
          <w:szCs w:val="28"/>
        </w:rPr>
      </w:pPr>
    </w:p>
    <w:p w14:paraId="5B075CC0" w14:textId="77777777" w:rsidR="00C33A98" w:rsidRPr="00570CBE" w:rsidRDefault="00C33A98" w:rsidP="00C33A98">
      <w:pPr>
        <w:spacing w:line="278" w:lineRule="auto"/>
        <w:ind w:left="720"/>
        <w:rPr>
          <w:rFonts w:ascii="Candara" w:hAnsi="Candara"/>
          <w:color w:val="E97132" w:themeColor="accent2"/>
          <w:sz w:val="28"/>
          <w:szCs w:val="28"/>
        </w:rPr>
      </w:pPr>
    </w:p>
    <w:p w14:paraId="357DAFC6" w14:textId="77777777" w:rsidR="00C33A98" w:rsidRPr="00570CBE" w:rsidRDefault="00C33A98" w:rsidP="00C33A98">
      <w:pPr>
        <w:spacing w:line="278" w:lineRule="auto"/>
        <w:ind w:left="720"/>
        <w:rPr>
          <w:rFonts w:ascii="Candara" w:hAnsi="Candara"/>
          <w:color w:val="E97132" w:themeColor="accent2"/>
          <w:sz w:val="28"/>
          <w:szCs w:val="28"/>
        </w:rPr>
      </w:pPr>
    </w:p>
    <w:p w14:paraId="3090B22B" w14:textId="7A516583" w:rsidR="00B16C39" w:rsidRPr="00570CBE" w:rsidRDefault="00B16C39" w:rsidP="00B16C39">
      <w:pPr>
        <w:numPr>
          <w:ilvl w:val="0"/>
          <w:numId w:val="15"/>
        </w:numPr>
        <w:spacing w:line="278" w:lineRule="auto"/>
        <w:rPr>
          <w:rFonts w:ascii="Candara" w:hAnsi="Candara"/>
          <w:color w:val="E97132" w:themeColor="accent2"/>
          <w:sz w:val="28"/>
          <w:szCs w:val="28"/>
        </w:rPr>
      </w:pPr>
      <w:r w:rsidRPr="00570CBE">
        <w:rPr>
          <w:rFonts w:ascii="Candara" w:hAnsi="Candara"/>
          <w:b/>
          <w:bCs/>
          <w:color w:val="E97132" w:themeColor="accent2"/>
          <w:sz w:val="28"/>
          <w:szCs w:val="28"/>
        </w:rPr>
        <w:t>The Dependency triangle</w:t>
      </w:r>
    </w:p>
    <w:p w14:paraId="3A0FFA42" w14:textId="77777777" w:rsidR="00B16C39" w:rsidRPr="00570CBE" w:rsidRDefault="00B16C39" w:rsidP="00B16C39">
      <w:pPr>
        <w:tabs>
          <w:tab w:val="left" w:pos="2070"/>
          <w:tab w:val="center" w:pos="4513"/>
        </w:tabs>
        <w:rPr>
          <w:rFonts w:ascii="Candara" w:hAnsi="Candara"/>
          <w:b/>
          <w:bCs/>
        </w:rPr>
      </w:pPr>
    </w:p>
    <w:p w14:paraId="6E3950FE" w14:textId="30719E1D" w:rsidR="000B3148" w:rsidRPr="00570CBE" w:rsidRDefault="00B16C39" w:rsidP="00B16C39">
      <w:pPr>
        <w:tabs>
          <w:tab w:val="left" w:pos="3396"/>
        </w:tabs>
        <w:rPr>
          <w:rFonts w:ascii="Candara" w:hAnsi="Candara"/>
          <w:color w:val="000000" w:themeColor="text1"/>
        </w:rPr>
      </w:pPr>
      <w:r w:rsidRPr="00570CBE">
        <w:rPr>
          <w:rFonts w:ascii="Candara" w:hAnsi="Candara"/>
          <w:color w:val="000000" w:themeColor="text1"/>
        </w:rPr>
        <w:tab/>
        <w:t>Scope</w:t>
      </w:r>
    </w:p>
    <w:p w14:paraId="3FBDB072" w14:textId="6A17E471" w:rsidR="00E044E8" w:rsidRPr="00570CBE" w:rsidRDefault="00B16C39" w:rsidP="00842E40">
      <w:pPr>
        <w:rPr>
          <w:rFonts w:ascii="Candara" w:hAnsi="Candara"/>
        </w:rPr>
      </w:pPr>
      <w:r w:rsidRPr="00570CBE">
        <w:rPr>
          <w:rFonts w:ascii="Candara" w:hAnsi="Candara"/>
          <w:b/>
          <w:bCs/>
          <w:noProof/>
        </w:rPr>
        <w:lastRenderedPageBreak/>
        <mc:AlternateContent>
          <mc:Choice Requires="wps">
            <w:drawing>
              <wp:anchor distT="0" distB="0" distL="114300" distR="114300" simplePos="0" relativeHeight="251659264" behindDoc="0" locked="0" layoutInCell="1" allowOverlap="1" wp14:anchorId="31A3ABE0" wp14:editId="4D2CACE8">
                <wp:simplePos x="0" y="0"/>
                <wp:positionH relativeFrom="column">
                  <wp:posOffset>1173480</wp:posOffset>
                </wp:positionH>
                <wp:positionV relativeFrom="paragraph">
                  <wp:posOffset>19685</wp:posOffset>
                </wp:positionV>
                <wp:extent cx="2385060" cy="1628775"/>
                <wp:effectExtent l="19050" t="19050" r="34290" b="28575"/>
                <wp:wrapNone/>
                <wp:docPr id="1613262556" name="Isosceles Triangle 3"/>
                <wp:cNvGraphicFramePr/>
                <a:graphic xmlns:a="http://schemas.openxmlformats.org/drawingml/2006/main">
                  <a:graphicData uri="http://schemas.microsoft.com/office/word/2010/wordprocessingShape">
                    <wps:wsp>
                      <wps:cNvSpPr/>
                      <wps:spPr>
                        <a:xfrm>
                          <a:off x="0" y="0"/>
                          <a:ext cx="2385060" cy="162877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84B65E" w14:textId="77777777" w:rsidR="00B16C39" w:rsidRDefault="00B16C39" w:rsidP="00B16C39">
                            <w:pPr>
                              <w:jc w:val="center"/>
                            </w:pPr>
                            <w:r>
                              <w:t>Quality</w:t>
                            </w:r>
                          </w:p>
                          <w:p w14:paraId="16553A7F" w14:textId="77777777" w:rsidR="00B16C39" w:rsidRDefault="00B16C39" w:rsidP="00B16C3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A3ABE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7" type="#_x0000_t5" style="position:absolute;margin-left:92.4pt;margin-top:1.55pt;width:187.8pt;height:12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" fillcolor="#156082 [3204]" strokecolor="#030e13 [484]" strokeweight="1pt">
                <v:textbox>
                  <w:txbxContent>
                    <w:p w14:paraId="7884B65E" w14:textId="77777777" w:rsidR="00B16C39" w:rsidRDefault="00B16C39" w:rsidP="00B16C39">
                      <w:pPr>
                        <w:jc w:val="center"/>
                      </w:pPr>
                      <w:r>
                        <w:t>Quality</w:t>
                      </w:r>
                    </w:p>
                    <w:p w14:paraId="16553A7F" w14:textId="77777777" w:rsidR="00B16C39" w:rsidRDefault="00B16C39" w:rsidP="00B16C39"/>
                  </w:txbxContent>
                </v:textbox>
              </v:shape>
            </w:pict>
          </mc:Fallback>
        </mc:AlternateContent>
      </w:r>
    </w:p>
    <w:p w14:paraId="488AC49A" w14:textId="77777777" w:rsidR="00B16C39" w:rsidRPr="00570CBE" w:rsidRDefault="00B16C39" w:rsidP="00B16C39">
      <w:pPr>
        <w:rPr>
          <w:rFonts w:ascii="Candara" w:hAnsi="Candara"/>
        </w:rPr>
      </w:pPr>
    </w:p>
    <w:p w14:paraId="6FDFEFC2" w14:textId="77777777" w:rsidR="00B16C39" w:rsidRPr="00570CBE" w:rsidRDefault="00B16C39" w:rsidP="00B16C39">
      <w:pPr>
        <w:rPr>
          <w:rFonts w:ascii="Candara" w:hAnsi="Candara"/>
        </w:rPr>
      </w:pPr>
    </w:p>
    <w:p w14:paraId="31B1E95C" w14:textId="77777777" w:rsidR="00B16C39" w:rsidRPr="00570CBE" w:rsidRDefault="00B16C39" w:rsidP="00B16C39">
      <w:pPr>
        <w:rPr>
          <w:rFonts w:ascii="Candara" w:hAnsi="Candara"/>
        </w:rPr>
      </w:pPr>
    </w:p>
    <w:p w14:paraId="188EF359" w14:textId="7693C38E" w:rsidR="00B16C39" w:rsidRPr="00570CBE" w:rsidRDefault="00B16C39" w:rsidP="00B16C39">
      <w:pPr>
        <w:tabs>
          <w:tab w:val="left" w:pos="5532"/>
        </w:tabs>
        <w:rPr>
          <w:rFonts w:ascii="Candara" w:hAnsi="Candara"/>
        </w:rPr>
      </w:pPr>
      <w:r w:rsidRPr="00570CBE">
        <w:rPr>
          <w:rFonts w:ascii="Candara" w:hAnsi="Candara"/>
        </w:rPr>
        <w:tab/>
      </w:r>
    </w:p>
    <w:p w14:paraId="5FA47ED3" w14:textId="1811FA59" w:rsidR="00B16C39" w:rsidRPr="00570CBE" w:rsidRDefault="00B16C39" w:rsidP="00B16C39">
      <w:pPr>
        <w:tabs>
          <w:tab w:val="left" w:pos="936"/>
          <w:tab w:val="left" w:pos="5532"/>
        </w:tabs>
        <w:rPr>
          <w:rFonts w:ascii="Candara" w:hAnsi="Candara"/>
        </w:rPr>
      </w:pPr>
      <w:r w:rsidRPr="00570CBE">
        <w:rPr>
          <w:rFonts w:ascii="Candara" w:hAnsi="Candara"/>
        </w:rPr>
        <w:tab/>
        <w:t>Time                                                        Cost</w:t>
      </w:r>
      <w:r w:rsidRPr="00570CBE">
        <w:rPr>
          <w:rFonts w:ascii="Candara" w:hAnsi="Candara"/>
        </w:rPr>
        <w:tab/>
        <w:t xml:space="preserve"> Cost</w:t>
      </w:r>
      <w:r w:rsidRPr="00570CBE">
        <w:rPr>
          <w:rFonts w:ascii="Candara" w:hAnsi="Candara"/>
        </w:rPr>
        <w:br/>
      </w:r>
      <w:r w:rsidRPr="00570CBE">
        <w:rPr>
          <w:rFonts w:ascii="Candara" w:hAnsi="Candara"/>
          <w:i/>
          <w:iCs/>
          <w:color w:val="E97132" w:themeColor="accent2"/>
        </w:rPr>
        <w:br/>
        <w:t xml:space="preserve">                                    NB: The Drawn Image of Dependency Triangle.</w:t>
      </w:r>
      <w:r w:rsidRPr="00570CBE">
        <w:rPr>
          <w:rFonts w:ascii="Candara" w:hAnsi="Candara"/>
          <w:i/>
          <w:iCs/>
          <w:color w:val="E97132" w:themeColor="accent2"/>
        </w:rPr>
        <w:br/>
      </w:r>
    </w:p>
    <w:p w14:paraId="5706B6ED" w14:textId="77777777" w:rsidR="00B16C39" w:rsidRPr="00570CBE" w:rsidRDefault="00B16C39" w:rsidP="00B16C39">
      <w:pPr>
        <w:tabs>
          <w:tab w:val="left" w:pos="2100"/>
        </w:tabs>
        <w:rPr>
          <w:rFonts w:ascii="Candara" w:hAnsi="Candara"/>
        </w:rPr>
      </w:pPr>
      <w:r w:rsidRPr="00570CBE">
        <w:rPr>
          <w:rFonts w:ascii="Candara" w:hAnsi="Candara"/>
          <w:b/>
          <w:bCs/>
          <w:color w:val="E97132" w:themeColor="accent2"/>
          <w:sz w:val="28"/>
          <w:szCs w:val="28"/>
        </w:rPr>
        <w:t>The Dependency Triangle Analysis Table</w:t>
      </w:r>
      <w:r w:rsidRPr="00570CBE">
        <w:rPr>
          <w:rFonts w:ascii="Candara" w:hAnsi="Candara"/>
          <w:b/>
          <w:bCs/>
          <w:color w:val="E97132" w:themeColor="accent2"/>
          <w:sz w:val="28"/>
          <w:szCs w:val="28"/>
        </w:rPr>
        <w:br/>
      </w:r>
    </w:p>
    <w:tbl>
      <w:tblPr>
        <w:tblStyle w:val="TableGrid"/>
        <w:tblW w:w="0" w:type="auto"/>
        <w:tblLook w:val="04A0" w:firstRow="1" w:lastRow="0" w:firstColumn="1" w:lastColumn="0" w:noHBand="0" w:noVBand="1"/>
      </w:tblPr>
      <w:tblGrid>
        <w:gridCol w:w="1129"/>
        <w:gridCol w:w="4881"/>
        <w:gridCol w:w="3006"/>
      </w:tblGrid>
      <w:tr w:rsidR="00B16C39" w:rsidRPr="00570CBE" w14:paraId="21A1555D" w14:textId="77777777" w:rsidTr="00044BD9">
        <w:tc>
          <w:tcPr>
            <w:tcW w:w="11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tblGrid>
            <w:tr w:rsidR="00B16C39" w:rsidRPr="00570CBE" w14:paraId="3B19C489" w14:textId="77777777" w:rsidTr="00044BD9">
              <w:trPr>
                <w:tblCellSpacing w:w="15" w:type="dxa"/>
              </w:trPr>
              <w:tc>
                <w:tcPr>
                  <w:tcW w:w="0" w:type="auto"/>
                  <w:vAlign w:val="center"/>
                  <w:hideMark/>
                </w:tcPr>
                <w:p w14:paraId="37A47498" w14:textId="77777777" w:rsidR="00B16C39" w:rsidRPr="00570CBE" w:rsidRDefault="00B16C39" w:rsidP="00044BD9">
                  <w:pPr>
                    <w:spacing w:after="0" w:line="240" w:lineRule="auto"/>
                    <w:jc w:val="center"/>
                    <w:rPr>
                      <w:rFonts w:ascii="Candara" w:eastAsia="Times New Roman" w:hAnsi="Candara" w:cs="Times New Roman"/>
                      <w:b/>
                      <w:bCs/>
                      <w:kern w:val="0"/>
                      <w:lang w:eastAsia="en-PG"/>
                      <w14:ligatures w14:val="none"/>
                    </w:rPr>
                  </w:pPr>
                  <w:r w:rsidRPr="00570CBE">
                    <w:rPr>
                      <w:rFonts w:ascii="Candara" w:eastAsia="Times New Roman" w:hAnsi="Candara" w:cs="Times New Roman"/>
                      <w:b/>
                      <w:bCs/>
                      <w:kern w:val="0"/>
                      <w:lang w:eastAsia="en-PG"/>
                      <w14:ligatures w14:val="none"/>
                    </w:rPr>
                    <w:t>Corner</w:t>
                  </w:r>
                </w:p>
              </w:tc>
            </w:tr>
          </w:tbl>
          <w:p w14:paraId="66958306" w14:textId="77777777" w:rsidR="00B16C39" w:rsidRPr="00570CBE" w:rsidRDefault="00B16C39" w:rsidP="00044BD9">
            <w:pPr>
              <w:tabs>
                <w:tab w:val="left" w:pos="1005"/>
              </w:tabs>
              <w:rPr>
                <w:rFonts w:ascii="Candara" w:hAnsi="Candara"/>
                <w:b/>
                <w:bCs/>
              </w:rPr>
            </w:pPr>
          </w:p>
        </w:tc>
        <w:tc>
          <w:tcPr>
            <w:tcW w:w="4881" w:type="dxa"/>
          </w:tcPr>
          <w:p w14:paraId="10D0736B" w14:textId="77777777" w:rsidR="00B16C39" w:rsidRPr="00570CBE" w:rsidRDefault="00B16C39" w:rsidP="00044BD9">
            <w:pPr>
              <w:tabs>
                <w:tab w:val="left" w:pos="1005"/>
              </w:tabs>
              <w:rPr>
                <w:rFonts w:ascii="Candara" w:hAnsi="Candara"/>
                <w:b/>
                <w:bCs/>
              </w:rPr>
            </w:pPr>
            <w:r w:rsidRPr="00570CBE">
              <w:rPr>
                <w:rFonts w:ascii="Candara" w:hAnsi="Candara"/>
                <w:b/>
                <w:bCs/>
              </w:rPr>
              <w:t>Trade</w:t>
            </w:r>
            <w:r w:rsidRPr="00570CBE">
              <w:rPr>
                <w:rFonts w:ascii="Candara" w:hAnsi="Candara"/>
                <w:b/>
                <w:bCs/>
              </w:rPr>
              <w:noBreakHyphen/>
              <w:t>off</w:t>
            </w:r>
          </w:p>
        </w:tc>
        <w:tc>
          <w:tcPr>
            <w:tcW w:w="3006" w:type="dxa"/>
          </w:tcPr>
          <w:p w14:paraId="27E89B7A" w14:textId="77777777" w:rsidR="00B16C39" w:rsidRPr="00570CBE" w:rsidRDefault="00B16C39" w:rsidP="00044BD9">
            <w:pPr>
              <w:tabs>
                <w:tab w:val="left" w:pos="1005"/>
              </w:tabs>
              <w:rPr>
                <w:rFonts w:ascii="Candara" w:hAnsi="Candara"/>
                <w:b/>
                <w:bCs/>
              </w:rPr>
            </w:pPr>
            <w:r w:rsidRPr="00570CBE">
              <w:rPr>
                <w:rFonts w:ascii="Candara" w:hAnsi="Candara"/>
                <w:b/>
                <w:bCs/>
              </w:rPr>
              <w:t>Recommendation</w:t>
            </w:r>
          </w:p>
        </w:tc>
      </w:tr>
      <w:tr w:rsidR="00B16C39" w:rsidRPr="00570CBE" w14:paraId="00311247" w14:textId="77777777" w:rsidTr="00044BD9">
        <w:tc>
          <w:tcPr>
            <w:tcW w:w="1129" w:type="dxa"/>
          </w:tcPr>
          <w:p w14:paraId="4554938C" w14:textId="77777777" w:rsidR="00B16C39" w:rsidRPr="00570CBE" w:rsidRDefault="00B16C39" w:rsidP="00044BD9">
            <w:pPr>
              <w:tabs>
                <w:tab w:val="left" w:pos="1005"/>
              </w:tabs>
              <w:rPr>
                <w:rFonts w:ascii="Candara" w:hAnsi="Candara"/>
              </w:rPr>
            </w:pPr>
            <w:r w:rsidRPr="00570CBE">
              <w:rPr>
                <w:rFonts w:ascii="Candara" w:hAnsi="Candara"/>
              </w:rPr>
              <w:t>Scope</w:t>
            </w:r>
          </w:p>
        </w:tc>
        <w:tc>
          <w:tcPr>
            <w:tcW w:w="4881" w:type="dxa"/>
          </w:tcPr>
          <w:p w14:paraId="58AD35A1" w14:textId="77777777" w:rsidR="00B16C39" w:rsidRPr="00570CBE" w:rsidRDefault="00B16C39" w:rsidP="00044BD9">
            <w:pPr>
              <w:tabs>
                <w:tab w:val="left" w:pos="1005"/>
              </w:tabs>
              <w:rPr>
                <w:rFonts w:ascii="Candara" w:hAnsi="Candara"/>
              </w:rPr>
            </w:pPr>
            <w:r w:rsidRPr="00570CBE">
              <w:rPr>
                <w:rFonts w:ascii="Candara" w:hAnsi="Candara"/>
              </w:rPr>
              <w:t>Core features (payments, receipts, arrears) non</w:t>
            </w:r>
            <w:r w:rsidRPr="00570CBE">
              <w:rPr>
                <w:rFonts w:ascii="Candara" w:hAnsi="Candara"/>
              </w:rPr>
              <w:noBreakHyphen/>
              <w:t>negotiable; reporting can be delayed if needed</w:t>
            </w:r>
          </w:p>
        </w:tc>
        <w:tc>
          <w:tcPr>
            <w:tcW w:w="3006" w:type="dxa"/>
          </w:tcPr>
          <w:p w14:paraId="07EF3E2E" w14:textId="77777777" w:rsidR="00B16C39" w:rsidRPr="00570CBE" w:rsidRDefault="00B16C39" w:rsidP="00044BD9">
            <w:pPr>
              <w:tabs>
                <w:tab w:val="left" w:pos="1005"/>
              </w:tabs>
              <w:rPr>
                <w:rFonts w:ascii="Candara" w:hAnsi="Candara"/>
              </w:rPr>
            </w:pPr>
            <w:r w:rsidRPr="00570CBE">
              <w:rPr>
                <w:rFonts w:ascii="Candara" w:hAnsi="Candara"/>
              </w:rPr>
              <w:t>Protect reliability by reducing scope if time is cut</w:t>
            </w:r>
          </w:p>
        </w:tc>
      </w:tr>
      <w:tr w:rsidR="00B16C39" w:rsidRPr="00570CBE" w14:paraId="4DD56762" w14:textId="77777777" w:rsidTr="00044BD9">
        <w:tc>
          <w:tcPr>
            <w:tcW w:w="1129" w:type="dxa"/>
          </w:tcPr>
          <w:p w14:paraId="7596DDAB" w14:textId="77777777" w:rsidR="00B16C39" w:rsidRPr="00570CBE" w:rsidRDefault="00B16C39" w:rsidP="00044BD9">
            <w:pPr>
              <w:tabs>
                <w:tab w:val="left" w:pos="1005"/>
              </w:tabs>
              <w:rPr>
                <w:rFonts w:ascii="Candara" w:hAnsi="Candara"/>
              </w:rPr>
            </w:pPr>
            <w:r w:rsidRPr="00570CBE">
              <w:rPr>
                <w:rFonts w:ascii="Candara" w:hAnsi="Candara"/>
              </w:rPr>
              <w:t>Time</w:t>
            </w:r>
          </w:p>
        </w:tc>
        <w:tc>
          <w:tcPr>
            <w:tcW w:w="4881" w:type="dxa"/>
          </w:tcPr>
          <w:p w14:paraId="37C2EBF3" w14:textId="77777777" w:rsidR="00B16C39" w:rsidRPr="00570CBE" w:rsidRDefault="00B16C39" w:rsidP="00044BD9">
            <w:pPr>
              <w:tabs>
                <w:tab w:val="left" w:pos="1005"/>
              </w:tabs>
              <w:rPr>
                <w:rFonts w:ascii="Candara" w:hAnsi="Candara"/>
              </w:rPr>
            </w:pPr>
            <w:r w:rsidRPr="00570CBE">
              <w:rPr>
                <w:rFonts w:ascii="Candara" w:hAnsi="Candara"/>
              </w:rPr>
              <w:t>8 weeks realistic; rushing risks errors and poor training</w:t>
            </w:r>
          </w:p>
        </w:tc>
        <w:tc>
          <w:tcPr>
            <w:tcW w:w="3006" w:type="dxa"/>
          </w:tcPr>
          <w:p w14:paraId="4BE290AF" w14:textId="77777777" w:rsidR="00B16C39" w:rsidRPr="00570CBE" w:rsidRDefault="00B16C39" w:rsidP="00044BD9">
            <w:pPr>
              <w:tabs>
                <w:tab w:val="left" w:pos="1005"/>
              </w:tabs>
              <w:rPr>
                <w:rFonts w:ascii="Candara" w:hAnsi="Candara"/>
              </w:rPr>
            </w:pPr>
            <w:r w:rsidRPr="00570CBE">
              <w:rPr>
                <w:rFonts w:ascii="Candara" w:hAnsi="Candara"/>
              </w:rPr>
              <w:t>Stick to 8 weeks unless scope reduced</w:t>
            </w:r>
          </w:p>
        </w:tc>
      </w:tr>
      <w:tr w:rsidR="00B16C39" w:rsidRPr="00570CBE" w14:paraId="7816B4CA" w14:textId="77777777" w:rsidTr="00044BD9">
        <w:tc>
          <w:tcPr>
            <w:tcW w:w="1129" w:type="dxa"/>
          </w:tcPr>
          <w:p w14:paraId="0EEC0454" w14:textId="77777777" w:rsidR="00B16C39" w:rsidRPr="00570CBE" w:rsidRDefault="00B16C39" w:rsidP="00044BD9">
            <w:pPr>
              <w:tabs>
                <w:tab w:val="left" w:pos="1005"/>
              </w:tabs>
              <w:rPr>
                <w:rFonts w:ascii="Candara" w:hAnsi="Candara"/>
              </w:rPr>
            </w:pPr>
            <w:r w:rsidRPr="00570CBE">
              <w:rPr>
                <w:rFonts w:ascii="Candara" w:hAnsi="Candara"/>
              </w:rPr>
              <w:t xml:space="preserve">Cost </w:t>
            </w:r>
          </w:p>
        </w:tc>
        <w:tc>
          <w:tcPr>
            <w:tcW w:w="4881" w:type="dxa"/>
          </w:tcPr>
          <w:p w14:paraId="0F6EC94F" w14:textId="77777777" w:rsidR="00B16C39" w:rsidRPr="00570CBE" w:rsidRDefault="00B16C39" w:rsidP="00044BD9">
            <w:pPr>
              <w:tabs>
                <w:tab w:val="left" w:pos="1005"/>
              </w:tabs>
              <w:rPr>
                <w:rFonts w:ascii="Candara" w:hAnsi="Candara"/>
              </w:rPr>
            </w:pPr>
            <w:r w:rsidRPr="00570CBE">
              <w:rPr>
                <w:rFonts w:ascii="Candara" w:hAnsi="Candara"/>
              </w:rPr>
              <w:t>One developer, existing laptop/printer; no extra licenses</w:t>
            </w:r>
          </w:p>
        </w:tc>
        <w:tc>
          <w:tcPr>
            <w:tcW w:w="3006" w:type="dxa"/>
          </w:tcPr>
          <w:p w14:paraId="282D976B" w14:textId="77777777" w:rsidR="00B16C39" w:rsidRPr="00570CBE" w:rsidRDefault="00B16C39" w:rsidP="00044BD9">
            <w:pPr>
              <w:tabs>
                <w:tab w:val="left" w:pos="1005"/>
              </w:tabs>
              <w:rPr>
                <w:rFonts w:ascii="Candara" w:hAnsi="Candara"/>
              </w:rPr>
            </w:pPr>
            <w:r w:rsidRPr="00570CBE">
              <w:rPr>
                <w:rFonts w:ascii="Candara" w:hAnsi="Candara"/>
              </w:rPr>
              <w:t>Keep cost low by using current hardware</w:t>
            </w:r>
          </w:p>
        </w:tc>
      </w:tr>
      <w:tr w:rsidR="00B16C39" w:rsidRPr="00570CBE" w14:paraId="4C7BB743" w14:textId="77777777" w:rsidTr="00044BD9">
        <w:tc>
          <w:tcPr>
            <w:tcW w:w="1129" w:type="dxa"/>
          </w:tcPr>
          <w:p w14:paraId="1A22B02E" w14:textId="77777777" w:rsidR="00B16C39" w:rsidRPr="00570CBE" w:rsidRDefault="00B16C39" w:rsidP="00044BD9">
            <w:pPr>
              <w:tabs>
                <w:tab w:val="left" w:pos="1005"/>
              </w:tabs>
              <w:rPr>
                <w:rFonts w:ascii="Candara" w:hAnsi="Candara"/>
              </w:rPr>
            </w:pPr>
            <w:r w:rsidRPr="00570CBE">
              <w:rPr>
                <w:rFonts w:ascii="Candara" w:hAnsi="Candara"/>
              </w:rPr>
              <w:t>Overall</w:t>
            </w:r>
          </w:p>
        </w:tc>
        <w:tc>
          <w:tcPr>
            <w:tcW w:w="4881" w:type="dxa"/>
          </w:tcPr>
          <w:p w14:paraId="3FCDA5DC" w14:textId="77777777" w:rsidR="00B16C39" w:rsidRPr="00570CBE" w:rsidRDefault="00B16C39" w:rsidP="00044BD9">
            <w:pPr>
              <w:tabs>
                <w:tab w:val="left" w:pos="1005"/>
              </w:tabs>
              <w:rPr>
                <w:rFonts w:ascii="Candara" w:hAnsi="Candara"/>
              </w:rPr>
            </w:pPr>
            <w:r w:rsidRPr="00570CBE">
              <w:rPr>
                <w:rFonts w:ascii="Candara" w:hAnsi="Candara"/>
              </w:rPr>
              <w:t>Honest plan reflects PNG constraints (power cuts, Wi-Fi outages, limited staff capacity)</w:t>
            </w:r>
          </w:p>
        </w:tc>
        <w:tc>
          <w:tcPr>
            <w:tcW w:w="3006" w:type="dxa"/>
          </w:tcPr>
          <w:p w14:paraId="4F60B7E5" w14:textId="77777777" w:rsidR="00B16C39" w:rsidRPr="00570CBE" w:rsidRDefault="00B16C39" w:rsidP="00044BD9">
            <w:pPr>
              <w:tabs>
                <w:tab w:val="left" w:pos="1005"/>
              </w:tabs>
              <w:rPr>
                <w:rFonts w:ascii="Candara" w:hAnsi="Candara"/>
              </w:rPr>
            </w:pPr>
            <w:r w:rsidRPr="00570CBE">
              <w:rPr>
                <w:rFonts w:ascii="Candara" w:hAnsi="Candara"/>
              </w:rPr>
              <w:t>If board demands faster delivery, drop reporting module first</w:t>
            </w:r>
          </w:p>
        </w:tc>
      </w:tr>
    </w:tbl>
    <w:p w14:paraId="21B8B4B0" w14:textId="35996AF4" w:rsidR="00B16C39" w:rsidRPr="00570CBE" w:rsidRDefault="00B16C39" w:rsidP="00B16C39">
      <w:pPr>
        <w:tabs>
          <w:tab w:val="left" w:pos="2100"/>
        </w:tabs>
        <w:rPr>
          <w:rFonts w:ascii="Candara" w:hAnsi="Candara"/>
        </w:rPr>
      </w:pPr>
      <w:r w:rsidRPr="00570CBE">
        <w:rPr>
          <w:rFonts w:ascii="Candara" w:hAnsi="Candara"/>
          <w:i/>
          <w:iCs/>
          <w:color w:val="E97132" w:themeColor="accent2"/>
        </w:rPr>
        <w:t>NB: Table 1.3. Displaying the Estimate and work schedule for Dependency Triangle Analysis Table</w:t>
      </w:r>
      <w:r w:rsidRPr="00570CBE">
        <w:rPr>
          <w:rFonts w:ascii="Candara" w:hAnsi="Candara"/>
          <w:color w:val="E97132" w:themeColor="accent2"/>
        </w:rPr>
        <w:br/>
      </w:r>
      <w:r w:rsidRPr="00570CBE">
        <w:rPr>
          <w:rFonts w:ascii="Candara" w:hAnsi="Candara"/>
          <w:b/>
          <w:bCs/>
          <w:color w:val="0070C0"/>
          <w:sz w:val="32"/>
          <w:szCs w:val="32"/>
        </w:rPr>
        <w:t xml:space="preserve">Conclusion </w:t>
      </w:r>
    </w:p>
    <w:p w14:paraId="443E7DB7" w14:textId="77777777" w:rsidR="00B16C39" w:rsidRPr="00570CBE" w:rsidRDefault="00B16C39" w:rsidP="00B16C39">
      <w:pPr>
        <w:tabs>
          <w:tab w:val="left" w:pos="2100"/>
        </w:tabs>
        <w:rPr>
          <w:rFonts w:ascii="Candara" w:hAnsi="Candara"/>
        </w:rPr>
      </w:pPr>
      <w:r w:rsidRPr="00570CBE">
        <w:rPr>
          <w:rFonts w:ascii="Candara" w:hAnsi="Candara"/>
        </w:rPr>
        <w:t>This report has set out the goals and schedule necessary to fulfill the client’s needs, ensuring that all stakeholders’ requirements, especially PNG delivery limitations and the practicality of estimates, are satisfied. The system proposed will take care of essential features such as reliable fee tracking, reliable receipt generation, and detailed reporting of overdue payments, and it consists of different milestones ensuring that the value of the system is witnessed sufficiently early. Through triangle dependency analysis, it was established that scope management, time, and cost are interrelated concepts, and the most effective way of resolving any issues related to them is to decrease the scope of the project instead of compromising the reliability of the solution or the training of employees. The given plan enables the client to benefit from a reliable plan of implementation and allowed for making the system successful.</w:t>
      </w:r>
    </w:p>
    <w:p w14:paraId="2C69B7DD" w14:textId="77777777" w:rsidR="00B16C39" w:rsidRPr="00570CBE" w:rsidRDefault="00B16C39" w:rsidP="00B16C39">
      <w:pPr>
        <w:tabs>
          <w:tab w:val="left" w:pos="2100"/>
        </w:tabs>
        <w:rPr>
          <w:rFonts w:ascii="Candara" w:hAnsi="Candara"/>
        </w:rPr>
      </w:pPr>
    </w:p>
    <w:p w14:paraId="514544FC" w14:textId="77777777" w:rsidR="00B16C39" w:rsidRPr="00570CBE" w:rsidRDefault="00B16C39" w:rsidP="00B16C39">
      <w:pPr>
        <w:tabs>
          <w:tab w:val="left" w:pos="1005"/>
        </w:tabs>
        <w:rPr>
          <w:rFonts w:ascii="Candara" w:hAnsi="Candara"/>
          <w:b/>
          <w:bCs/>
          <w:color w:val="3366CC"/>
          <w:sz w:val="32"/>
          <w:szCs w:val="32"/>
        </w:rPr>
      </w:pPr>
      <w:r w:rsidRPr="00570CBE">
        <w:rPr>
          <w:rFonts w:ascii="Candara" w:hAnsi="Candara"/>
          <w:b/>
          <w:bCs/>
          <w:color w:val="3366CC"/>
          <w:sz w:val="32"/>
          <w:szCs w:val="32"/>
        </w:rPr>
        <w:t>REFERENCES.</w:t>
      </w:r>
    </w:p>
    <w:p w14:paraId="69746132" w14:textId="77777777" w:rsidR="00B16C39" w:rsidRPr="00570CBE" w:rsidRDefault="00B16C39" w:rsidP="00B16C39">
      <w:pPr>
        <w:numPr>
          <w:ilvl w:val="0"/>
          <w:numId w:val="17"/>
        </w:numPr>
        <w:tabs>
          <w:tab w:val="left" w:pos="1005"/>
        </w:tabs>
        <w:spacing w:line="278" w:lineRule="auto"/>
        <w:rPr>
          <w:rFonts w:ascii="Candara" w:hAnsi="Candara"/>
        </w:rPr>
      </w:pPr>
      <w:r w:rsidRPr="00570CBE">
        <w:rPr>
          <w:rFonts w:ascii="Candara" w:hAnsi="Candara"/>
        </w:rPr>
        <w:t>IEEE Std 830</w:t>
      </w:r>
      <w:r w:rsidRPr="00570CBE">
        <w:rPr>
          <w:rFonts w:ascii="Candara" w:hAnsi="Candara"/>
        </w:rPr>
        <w:noBreakHyphen/>
        <w:t>1998: Recommended Practice for Software Requirements Specifications. Available via Google search: IEEE Std 830</w:t>
      </w:r>
      <w:r w:rsidRPr="00570CBE">
        <w:rPr>
          <w:rFonts w:ascii="Candara" w:hAnsi="Candara"/>
        </w:rPr>
        <w:noBreakHyphen/>
        <w:t xml:space="preserve">1998 SRS </w:t>
      </w:r>
      <w:hyperlink r:id="rId9" w:history="1">
        <w:r w:rsidRPr="00570CBE">
          <w:rPr>
            <w:rStyle w:val="Hyperlink"/>
            <w:rFonts w:ascii="Candara" w:hAnsi="Candara"/>
          </w:rPr>
          <w:t>(google.com in Bing)</w:t>
        </w:r>
      </w:hyperlink>
    </w:p>
    <w:p w14:paraId="30C1995A" w14:textId="77777777" w:rsidR="00B16C39" w:rsidRPr="00570CBE" w:rsidRDefault="00B16C39" w:rsidP="00B16C39">
      <w:pPr>
        <w:numPr>
          <w:ilvl w:val="0"/>
          <w:numId w:val="17"/>
        </w:numPr>
        <w:tabs>
          <w:tab w:val="left" w:pos="1005"/>
        </w:tabs>
        <w:spacing w:line="278" w:lineRule="auto"/>
        <w:rPr>
          <w:rFonts w:ascii="Candara" w:hAnsi="Candara"/>
        </w:rPr>
      </w:pPr>
      <w:r w:rsidRPr="00570CBE">
        <w:rPr>
          <w:rFonts w:ascii="Candara" w:hAnsi="Candara"/>
        </w:rPr>
        <w:t>Course Workshop Notes, Week 2 (Concise SRS techniques).</w:t>
      </w:r>
    </w:p>
    <w:p w14:paraId="0E24D18A" w14:textId="77777777" w:rsidR="00B16C39" w:rsidRPr="00570CBE" w:rsidRDefault="00B16C39" w:rsidP="00B16C39">
      <w:pPr>
        <w:numPr>
          <w:ilvl w:val="0"/>
          <w:numId w:val="17"/>
        </w:numPr>
        <w:tabs>
          <w:tab w:val="left" w:pos="1005"/>
        </w:tabs>
        <w:spacing w:line="278" w:lineRule="auto"/>
        <w:rPr>
          <w:rFonts w:ascii="Candara" w:hAnsi="Candara"/>
        </w:rPr>
      </w:pPr>
      <w:r w:rsidRPr="00570CBE">
        <w:rPr>
          <w:rFonts w:ascii="Candara" w:hAnsi="Candara"/>
        </w:rPr>
        <w:lastRenderedPageBreak/>
        <w:t>Course Workshop Notes, Weeks 5–6 (Estimation and scheduling methods).</w:t>
      </w:r>
    </w:p>
    <w:p w14:paraId="35874552" w14:textId="77777777" w:rsidR="00B16C39" w:rsidRPr="00570CBE" w:rsidRDefault="00B16C39" w:rsidP="00B16C39">
      <w:pPr>
        <w:numPr>
          <w:ilvl w:val="0"/>
          <w:numId w:val="17"/>
        </w:numPr>
        <w:tabs>
          <w:tab w:val="left" w:pos="1005"/>
        </w:tabs>
        <w:spacing w:line="278" w:lineRule="auto"/>
        <w:rPr>
          <w:rFonts w:ascii="Candara" w:hAnsi="Candara"/>
        </w:rPr>
      </w:pPr>
      <w:r w:rsidRPr="00570CBE">
        <w:rPr>
          <w:rFonts w:ascii="Candara" w:hAnsi="Candara"/>
        </w:rPr>
        <w:t>Client scenario narratives: Kina Ridge Primary School and Waghi Valley Produce Cooperative (provided in commission brief).</w:t>
      </w:r>
      <w:r w:rsidRPr="00570CBE">
        <w:rPr>
          <w:rFonts w:ascii="Candara" w:hAnsi="Candara"/>
        </w:rPr>
        <w:br/>
      </w:r>
    </w:p>
    <w:p w14:paraId="03420A68" w14:textId="77777777" w:rsidR="006E15B7" w:rsidRPr="005B6A40" w:rsidRDefault="006E15B7" w:rsidP="006E15B7">
      <w:pPr>
        <w:pStyle w:val="ListParagraph"/>
        <w:numPr>
          <w:ilvl w:val="0"/>
          <w:numId w:val="17"/>
        </w:numPr>
        <w:tabs>
          <w:tab w:val="left" w:pos="1005"/>
        </w:tabs>
      </w:pPr>
      <w:r w:rsidRPr="006E15B7">
        <w:rPr>
          <w:b/>
          <w:bCs/>
          <w:color w:val="3366CC"/>
        </w:rPr>
        <w:t>AI Use</w:t>
      </w:r>
      <w:r w:rsidRPr="006E15B7">
        <w:rPr>
          <w:b/>
          <w:bCs/>
        </w:rPr>
        <w:t>:</w:t>
      </w:r>
      <w:r w:rsidRPr="005B6A40">
        <w:t xml:space="preserve"> I used AI support because it helps me take complex or lengthy information and turn it into shorter, clearer, and more understandable points. Instead of manually condensing large amounts of detail, AI can quickly highlight the most important ideas, organize them logically, and present them in a way that is easy to grasp. This makes studying, preparing reports, or drafting assignments more efficient, while ensuring that the content remains accurate and focused on the key requirements.</w:t>
      </w:r>
    </w:p>
    <w:p w14:paraId="6DBF5AA8" w14:textId="3786EDF2" w:rsidR="00B16C39" w:rsidRPr="00570CBE" w:rsidRDefault="00B16C39" w:rsidP="00B16C39">
      <w:pPr>
        <w:pStyle w:val="ListParagraph"/>
        <w:tabs>
          <w:tab w:val="left" w:pos="2100"/>
        </w:tabs>
        <w:rPr>
          <w:rFonts w:ascii="Candara" w:hAnsi="Candara"/>
        </w:rPr>
      </w:pPr>
    </w:p>
    <w:sectPr w:rsidR="00B16C39" w:rsidRPr="00570CBE" w:rsidSect="009445AB">
      <w:headerReference w:type="default" r:id="rId1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0877C3" w14:textId="77777777" w:rsidR="0079034D" w:rsidRDefault="0079034D" w:rsidP="00570CBE">
      <w:pPr>
        <w:spacing w:after="0" w:line="240" w:lineRule="auto"/>
      </w:pPr>
      <w:r>
        <w:separator/>
      </w:r>
    </w:p>
  </w:endnote>
  <w:endnote w:type="continuationSeparator" w:id="0">
    <w:p w14:paraId="71593E66" w14:textId="77777777" w:rsidR="0079034D" w:rsidRDefault="0079034D" w:rsidP="00570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273A" w14:textId="77777777" w:rsidR="00570CBE" w:rsidRDefault="00570CBE">
    <w:pPr>
      <w:pStyle w:val="Footer"/>
    </w:pPr>
    <w:r>
      <w:rPr>
        <w:noProof/>
      </w:rPr>
      <mc:AlternateContent>
        <mc:Choice Requires="wps">
          <w:drawing>
            <wp:anchor distT="0" distB="0" distL="114300" distR="114300" simplePos="0" relativeHeight="251663360" behindDoc="0" locked="0" layoutInCell="0" allowOverlap="1" wp14:anchorId="5D1ACCFC" wp14:editId="6836D58F">
              <wp:simplePos x="0" y="0"/>
              <wp:positionH relativeFrom="margin">
                <wp:align>center</wp:align>
              </wp:positionH>
              <wp:positionV relativeFrom="page">
                <wp:align>bottom</wp:align>
              </wp:positionV>
              <wp:extent cx="5939155" cy="740410"/>
              <wp:effectExtent l="0" t="0" r="4445" b="0"/>
              <wp:wrapNone/>
              <wp:docPr id="454"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9155" cy="74041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Date"/>
                            <w:id w:val="-1173488752"/>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p w14:paraId="7840FC04" w14:textId="4A28CAFE" w:rsidR="00570CBE" w:rsidRDefault="00570CBE">
                              <w:r>
                                <w:rPr>
                                  <w:lang w:val="en-US"/>
                                </w:rPr>
                                <w:t>September 28, 2026.  Brandon Pepna</w:t>
                              </w:r>
                            </w:p>
                          </w:sdtContent>
                        </w:sdt>
                      </w:txbxContent>
                    </wps:txbx>
                    <wps:bodyPr rot="0" vert="horz" wrap="square" lIns="91440" tIns="0" rIns="91440" bIns="45720" anchor="t" anchorCtr="0" upright="1">
                      <a:noAutofit/>
                    </wps:bodyPr>
                  </wps:wsp>
                </a:graphicData>
              </a:graphic>
              <wp14:sizeRelH relativeFrom="margin">
                <wp14:pctWidth>100000</wp14:pctWidth>
              </wp14:sizeRelH>
              <wp14:sizeRelV relativeFrom="bottomMargin">
                <wp14:pctHeight>81000</wp14:pctHeight>
              </wp14:sizeRelV>
            </wp:anchor>
          </w:drawing>
        </mc:Choice>
        <mc:Fallback>
          <w:pict>
            <v:rect w14:anchorId="5D1ACCFC" id="Rectangle 73" o:spid="_x0000_s1030" style="position:absolute;margin-left:0;margin-top:0;width:467.65pt;height:58.3pt;z-index:251663360;visibility:visible;mso-wrap-style:square;mso-width-percent:1000;mso-height-percent:810;mso-wrap-distance-left:9pt;mso-wrap-distance-top:0;mso-wrap-distance-right:9pt;mso-wrap-distance-bottom:0;mso-position-horizontal:center;mso-position-horizontal-relative:margin;mso-position-vertical:bottom;mso-position-vertical-relative:page;mso-width-percent:1000;mso-height-percent:81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" o:allowincell="f" filled="f" stroked="f">
              <v:textbox inset=",0">
                <w:txbxContent>
                  <w:sdt>
                    <w:sdtPr>
                      <w:alias w:val="Date"/>
                      <w:id w:val="-1173488752"/>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p w14:paraId="7840FC04" w14:textId="4A28CAFE" w:rsidR="00570CBE" w:rsidRDefault="00570CBE">
                        <w:r>
                          <w:rPr>
                            <w:lang w:val="en-US"/>
                          </w:rPr>
                          <w:t>September 28, 2026.  Brandon Pepna</w:t>
                        </w:r>
                      </w:p>
                    </w:sdtContent>
                  </w:sdt>
                </w:txbxContent>
              </v:textbox>
              <w10:wrap anchorx="margin" anchory="page"/>
            </v:rect>
          </w:pict>
        </mc:Fallback>
      </mc:AlternateContent>
    </w:r>
    <w:r>
      <w:rPr>
        <w:noProof/>
      </w:rPr>
      <mc:AlternateContent>
        <mc:Choice Requires="wpg">
          <w:drawing>
            <wp:anchor distT="0" distB="0" distL="114300" distR="114300" simplePos="0" relativeHeight="251662336" behindDoc="0" locked="0" layoutInCell="1" allowOverlap="1" wp14:anchorId="1AABAC03" wp14:editId="46F2B97E">
              <wp:simplePos x="0" y="0"/>
              <wp:positionH relativeFrom="leftMargin">
                <wp:align>right</wp:align>
              </wp:positionH>
              <wp:positionV relativeFrom="page">
                <wp:align>bottom</wp:align>
              </wp:positionV>
              <wp:extent cx="76200" cy="838200"/>
              <wp:effectExtent l="0" t="0" r="19050" b="0"/>
              <wp:wrapNone/>
              <wp:docPr id="455"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694055"/>
                        <a:chOff x="2820" y="4935"/>
                        <a:chExt cx="120" cy="1320"/>
                      </a:xfrm>
                    </wpg:grpSpPr>
                    <wps:wsp>
                      <wps:cNvPr id="456" name="AutoShape 2"/>
                      <wps:cNvCnPr>
                        <a:cxnSpLocks noChangeShapeType="1"/>
                      </wps:cNvCnPr>
                      <wps:spPr bwMode="auto">
                        <a:xfrm>
                          <a:off x="282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57" name="AutoShape 3"/>
                      <wps:cNvCnPr>
                        <a:cxnSpLocks noChangeShapeType="1"/>
                      </wps:cNvCnPr>
                      <wps:spPr bwMode="auto">
                        <a:xfrm>
                          <a:off x="288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58" name="AutoShape 4"/>
                      <wps:cNvCnPr>
                        <a:cxnSpLocks noChangeShapeType="1"/>
                      </wps:cNvCnPr>
                      <wps:spPr bwMode="auto">
                        <a:xfrm>
                          <a:off x="294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bottomMargin">
                <wp14:pctHeight>78000</wp14:pctHeight>
              </wp14:sizeRelV>
            </wp:anchor>
          </w:drawing>
        </mc:Choice>
        <mc:Fallback>
          <w:pict>
            <v:group w14:anchorId="3D8F35C1" id="Group 74" o:spid="_x0000_s1026" style="position:absolute;margin-left:-45.2pt;margin-top:0;width:6pt;height:66pt;z-index:251662336;mso-height-percent:780;mso-position-horizontal:right;mso-position-horizontal-relative:left-margin-area;mso-position-vertical:bottom;mso-position-vertical-relative:page;mso-height-percent:780;mso-height-relative:bottom-margin-area" coordorigin="2820,4935" coordsize="120,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">
              <v:shapetype id="_x0000_t32" coordsize="21600,21600" o:spt="32" o:oned="t" path="m,l21600,21600e" filled="f">
                <v:path arrowok="t" fillok="f" o:connecttype="none"/>
                <o:lock v:ext="edit" shapetype="t"/>
              </v:shapetype>
              <v:shape id="AutoShape 2" o:spid="_x0000_s1027" type="#_x0000_t32" style="position:absolute;left:282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" strokecolor="#8dd873 [1945]" strokeweight="1.25pt"/>
              <v:shape id="AutoShape 3" o:spid="_x0000_s1028" type="#_x0000_t32" style="position:absolute;left:288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" strokecolor="#8dd873 [1945]" strokeweight="1.25pt"/>
              <v:shape id="AutoShape 4" o:spid="_x0000_s1029" type="#_x0000_t32" style="position:absolute;left:294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" strokecolor="#8dd873 [1945]" strokeweight="1.25pt"/>
              <w10:wrap anchorx="margin" anchory="page"/>
            </v:group>
          </w:pict>
        </mc:Fallback>
      </mc:AlternateContent>
    </w:r>
  </w:p>
  <w:p w14:paraId="00AEEAC3" w14:textId="77777777" w:rsidR="00570CBE" w:rsidRDefault="00570C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B74501" w14:textId="77777777" w:rsidR="0079034D" w:rsidRDefault="0079034D" w:rsidP="00570CBE">
      <w:pPr>
        <w:spacing w:after="0" w:line="240" w:lineRule="auto"/>
      </w:pPr>
      <w:r>
        <w:separator/>
      </w:r>
    </w:p>
  </w:footnote>
  <w:footnote w:type="continuationSeparator" w:id="0">
    <w:p w14:paraId="194AC494" w14:textId="77777777" w:rsidR="0079034D" w:rsidRDefault="0079034D" w:rsidP="00570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7B9BBA" w14:textId="4E74F56D" w:rsidR="00570CBE" w:rsidRDefault="00570CBE">
    <w:pPr>
      <w:pStyle w:val="Header"/>
    </w:pPr>
    <w:r>
      <w:rPr>
        <w:noProof/>
      </w:rPr>
      <mc:AlternateContent>
        <mc:Choice Requires="wps">
          <w:drawing>
            <wp:anchor distT="0" distB="0" distL="114300" distR="114300" simplePos="0" relativeHeight="251660288" behindDoc="0" locked="0" layoutInCell="0" allowOverlap="1" wp14:anchorId="77F844BD" wp14:editId="0A720751">
              <wp:simplePos x="0" y="0"/>
              <wp:positionH relativeFrom="margin">
                <wp:align>left</wp:align>
              </wp:positionH>
              <wp:positionV relativeFrom="topMargin">
                <wp:align>center</wp:align>
              </wp:positionV>
              <wp:extent cx="5943600" cy="170815"/>
              <wp:effectExtent l="0" t="0" r="0" b="1905"/>
              <wp:wrapNone/>
              <wp:docPr id="21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7D0F8535" w14:textId="4C41D442" w:rsidR="00570CBE" w:rsidRDefault="00570CBE">
                              <w:pPr>
                                <w:spacing w:after="0" w:line="240" w:lineRule="auto"/>
                              </w:pPr>
                              <w:r>
                                <w:t>Task 2 Requirement &amp; Estimation Report</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77F844BD" id="_x0000_t202" coordsize="21600,21600" o:spt="202" path="m,l,21600r21600,l21600,xe">
              <v:stroke joinstyle="miter"/>
              <v:path gradientshapeok="t" o:connecttype="rect"/>
            </v:shapetype>
            <v:shape id="Text Box 68" o:spid="_x0000_s1028"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7D0F8535" w14:textId="4C41D442" w:rsidR="00570CBE" w:rsidRDefault="00570CBE">
                        <w:pPr>
                          <w:spacing w:after="0" w:line="240" w:lineRule="auto"/>
                        </w:pPr>
                        <w:r>
                          <w:t>Task 2 Requirement &amp; Estimation Report</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538F5D41" wp14:editId="3DF9749C">
              <wp:simplePos x="0" y="0"/>
              <wp:positionH relativeFrom="page">
                <wp:align>left</wp:align>
              </wp:positionH>
              <wp:positionV relativeFrom="topMargin">
                <wp:align>center</wp:align>
              </wp:positionV>
              <wp:extent cx="914400" cy="170815"/>
              <wp:effectExtent l="0" t="0" r="0" b="635"/>
              <wp:wrapNone/>
              <wp:docPr id="21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6CDAEB87" w14:textId="77777777" w:rsidR="00570CBE" w:rsidRDefault="00570CBE">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38F5D41" id="Text Box 69" o:spid="_x0000_s1029"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8dd873 [1945]" stroked="f">
              <v:textbox style="mso-fit-shape-to-text:t" inset=",0,,0">
                <w:txbxContent>
                  <w:p w14:paraId="6CDAEB87" w14:textId="77777777" w:rsidR="00570CBE" w:rsidRDefault="00570CBE">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A3C90"/>
    <w:multiLevelType w:val="hybridMultilevel"/>
    <w:tmpl w:val="1CC870B8"/>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CA25F19"/>
    <w:multiLevelType w:val="multilevel"/>
    <w:tmpl w:val="1130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F1050"/>
    <w:multiLevelType w:val="hybridMultilevel"/>
    <w:tmpl w:val="A05A3884"/>
    <w:lvl w:ilvl="0" w:tplc="F04AD332">
      <w:numFmt w:val="bullet"/>
      <w:lvlText w:val="•"/>
      <w:lvlJc w:val="left"/>
      <w:pPr>
        <w:ind w:left="1080" w:hanging="72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9E52928"/>
    <w:multiLevelType w:val="multilevel"/>
    <w:tmpl w:val="5F64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674C5"/>
    <w:multiLevelType w:val="hybridMultilevel"/>
    <w:tmpl w:val="0BE80408"/>
    <w:lvl w:ilvl="0" w:tplc="9E8C1080">
      <w:numFmt w:val="bullet"/>
      <w:lvlText w:val="•"/>
      <w:lvlJc w:val="left"/>
      <w:pPr>
        <w:ind w:left="1440" w:hanging="360"/>
      </w:pPr>
      <w:rPr>
        <w:rFonts w:ascii="Aptos" w:eastAsiaTheme="minorHAnsi" w:hAnsi="Aptos" w:cstheme="minorBidi"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1CEB0BE6"/>
    <w:multiLevelType w:val="hybridMultilevel"/>
    <w:tmpl w:val="3E6AB6EE"/>
    <w:lvl w:ilvl="0" w:tplc="C0B8F95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CCA0F16"/>
    <w:multiLevelType w:val="hybridMultilevel"/>
    <w:tmpl w:val="E2F2DD1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3B31BFA"/>
    <w:multiLevelType w:val="multilevel"/>
    <w:tmpl w:val="04A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245D7"/>
    <w:multiLevelType w:val="hybridMultilevel"/>
    <w:tmpl w:val="3F44750E"/>
    <w:lvl w:ilvl="0" w:tplc="9E8C1080">
      <w:numFmt w:val="bullet"/>
      <w:lvlText w:val="•"/>
      <w:lvlJc w:val="left"/>
      <w:pPr>
        <w:ind w:left="1080" w:hanging="72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9DF22B6"/>
    <w:multiLevelType w:val="hybridMultilevel"/>
    <w:tmpl w:val="B0900ABE"/>
    <w:lvl w:ilvl="0" w:tplc="C0B8F954">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BD14332"/>
    <w:multiLevelType w:val="hybridMultilevel"/>
    <w:tmpl w:val="1B60BC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B8F3C33"/>
    <w:multiLevelType w:val="multilevel"/>
    <w:tmpl w:val="5276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44CE4"/>
    <w:multiLevelType w:val="hybridMultilevel"/>
    <w:tmpl w:val="97528848"/>
    <w:lvl w:ilvl="0" w:tplc="20000001">
      <w:start w:val="1"/>
      <w:numFmt w:val="bullet"/>
      <w:lvlText w:val=""/>
      <w:lvlJc w:val="left"/>
      <w:pPr>
        <w:ind w:left="720" w:hanging="360"/>
      </w:pPr>
      <w:rPr>
        <w:rFonts w:ascii="Symbol" w:hAnsi="Symbol" w:hint="default"/>
      </w:rPr>
    </w:lvl>
    <w:lvl w:ilvl="1" w:tplc="C0B8F954">
      <w:numFmt w:val="bullet"/>
      <w:lvlText w:val="•"/>
      <w:lvlJc w:val="left"/>
      <w:pPr>
        <w:ind w:left="1800" w:hanging="720"/>
      </w:pPr>
      <w:rPr>
        <w:rFonts w:ascii="Aptos" w:eastAsiaTheme="minorHAnsi" w:hAnsi="Aptos" w:cstheme="minorBid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31C44E2"/>
    <w:multiLevelType w:val="hybridMultilevel"/>
    <w:tmpl w:val="A3F0A622"/>
    <w:lvl w:ilvl="0" w:tplc="C0B8F954">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4D27C0E"/>
    <w:multiLevelType w:val="hybridMultilevel"/>
    <w:tmpl w:val="F0DE1D58"/>
    <w:lvl w:ilvl="0" w:tplc="9976C136">
      <w:numFmt w:val="bullet"/>
      <w:lvlText w:val="•"/>
      <w:lvlJc w:val="left"/>
      <w:pPr>
        <w:ind w:left="1080" w:hanging="72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69626E5"/>
    <w:multiLevelType w:val="hybridMultilevel"/>
    <w:tmpl w:val="8C564CF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D5156BB"/>
    <w:multiLevelType w:val="hybridMultilevel"/>
    <w:tmpl w:val="29CE4C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92555268">
    <w:abstractNumId w:val="12"/>
  </w:num>
  <w:num w:numId="2" w16cid:durableId="2135177876">
    <w:abstractNumId w:val="2"/>
  </w:num>
  <w:num w:numId="3" w16cid:durableId="466975044">
    <w:abstractNumId w:val="16"/>
  </w:num>
  <w:num w:numId="4" w16cid:durableId="716319438">
    <w:abstractNumId w:val="8"/>
  </w:num>
  <w:num w:numId="5" w16cid:durableId="1355887167">
    <w:abstractNumId w:val="10"/>
  </w:num>
  <w:num w:numId="6" w16cid:durableId="1957788318">
    <w:abstractNumId w:val="14"/>
  </w:num>
  <w:num w:numId="7" w16cid:durableId="207227277">
    <w:abstractNumId w:val="4"/>
  </w:num>
  <w:num w:numId="8" w16cid:durableId="1487893738">
    <w:abstractNumId w:val="15"/>
  </w:num>
  <w:num w:numId="9" w16cid:durableId="1462698228">
    <w:abstractNumId w:val="9"/>
  </w:num>
  <w:num w:numId="10" w16cid:durableId="1137338198">
    <w:abstractNumId w:val="6"/>
  </w:num>
  <w:num w:numId="11" w16cid:durableId="312758877">
    <w:abstractNumId w:val="13"/>
  </w:num>
  <w:num w:numId="12" w16cid:durableId="1186747272">
    <w:abstractNumId w:val="3"/>
  </w:num>
  <w:num w:numId="13" w16cid:durableId="947665840">
    <w:abstractNumId w:val="5"/>
  </w:num>
  <w:num w:numId="14" w16cid:durableId="917905130">
    <w:abstractNumId w:val="1"/>
  </w:num>
  <w:num w:numId="15" w16cid:durableId="154106243">
    <w:abstractNumId w:val="11"/>
  </w:num>
  <w:num w:numId="16" w16cid:durableId="471943633">
    <w:abstractNumId w:val="0"/>
  </w:num>
  <w:num w:numId="17" w16cid:durableId="1785617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E40"/>
    <w:rsid w:val="0008689C"/>
    <w:rsid w:val="000B3148"/>
    <w:rsid w:val="00570CBE"/>
    <w:rsid w:val="006E15B7"/>
    <w:rsid w:val="0079034D"/>
    <w:rsid w:val="00790B49"/>
    <w:rsid w:val="00842E40"/>
    <w:rsid w:val="009445AB"/>
    <w:rsid w:val="00B13B84"/>
    <w:rsid w:val="00B16C39"/>
    <w:rsid w:val="00BB02E4"/>
    <w:rsid w:val="00C33A98"/>
    <w:rsid w:val="00C35794"/>
    <w:rsid w:val="00E044E8"/>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9C84F"/>
  <w15:chartTrackingRefBased/>
  <w15:docId w15:val="{E40179F6-0EBF-4986-8C48-2DA2FFCA4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E40"/>
    <w:rPr>
      <w:rFonts w:eastAsiaTheme="majorEastAsia" w:cstheme="majorBidi"/>
      <w:color w:val="272727" w:themeColor="text1" w:themeTint="D8"/>
    </w:rPr>
  </w:style>
  <w:style w:type="paragraph" w:styleId="Title">
    <w:name w:val="Title"/>
    <w:basedOn w:val="Normal"/>
    <w:next w:val="Normal"/>
    <w:link w:val="TitleChar"/>
    <w:uiPriority w:val="10"/>
    <w:qFormat/>
    <w:rsid w:val="00842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E40"/>
    <w:pPr>
      <w:spacing w:before="160"/>
      <w:jc w:val="center"/>
    </w:pPr>
    <w:rPr>
      <w:i/>
      <w:iCs/>
      <w:color w:val="404040" w:themeColor="text1" w:themeTint="BF"/>
    </w:rPr>
  </w:style>
  <w:style w:type="character" w:customStyle="1" w:styleId="QuoteChar">
    <w:name w:val="Quote Char"/>
    <w:basedOn w:val="DefaultParagraphFont"/>
    <w:link w:val="Quote"/>
    <w:uiPriority w:val="29"/>
    <w:rsid w:val="00842E40"/>
    <w:rPr>
      <w:i/>
      <w:iCs/>
      <w:color w:val="404040" w:themeColor="text1" w:themeTint="BF"/>
    </w:rPr>
  </w:style>
  <w:style w:type="paragraph" w:styleId="ListParagraph">
    <w:name w:val="List Paragraph"/>
    <w:basedOn w:val="Normal"/>
    <w:uiPriority w:val="34"/>
    <w:qFormat/>
    <w:rsid w:val="00842E40"/>
    <w:pPr>
      <w:ind w:left="720"/>
      <w:contextualSpacing/>
    </w:pPr>
  </w:style>
  <w:style w:type="character" w:styleId="IntenseEmphasis">
    <w:name w:val="Intense Emphasis"/>
    <w:basedOn w:val="DefaultParagraphFont"/>
    <w:uiPriority w:val="21"/>
    <w:qFormat/>
    <w:rsid w:val="00842E40"/>
    <w:rPr>
      <w:i/>
      <w:iCs/>
      <w:color w:val="0F4761" w:themeColor="accent1" w:themeShade="BF"/>
    </w:rPr>
  </w:style>
  <w:style w:type="paragraph" w:styleId="IntenseQuote">
    <w:name w:val="Intense Quote"/>
    <w:basedOn w:val="Normal"/>
    <w:next w:val="Normal"/>
    <w:link w:val="IntenseQuoteChar"/>
    <w:uiPriority w:val="30"/>
    <w:qFormat/>
    <w:rsid w:val="00842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E40"/>
    <w:rPr>
      <w:i/>
      <w:iCs/>
      <w:color w:val="0F4761" w:themeColor="accent1" w:themeShade="BF"/>
    </w:rPr>
  </w:style>
  <w:style w:type="character" w:styleId="IntenseReference">
    <w:name w:val="Intense Reference"/>
    <w:basedOn w:val="DefaultParagraphFont"/>
    <w:uiPriority w:val="32"/>
    <w:qFormat/>
    <w:rsid w:val="00842E40"/>
    <w:rPr>
      <w:b/>
      <w:bCs/>
      <w:smallCaps/>
      <w:color w:val="0F4761" w:themeColor="accent1" w:themeShade="BF"/>
      <w:spacing w:val="5"/>
    </w:rPr>
  </w:style>
  <w:style w:type="character" w:customStyle="1" w:styleId="diff-highlight">
    <w:name w:val="diff-highlight"/>
    <w:basedOn w:val="DefaultParagraphFont"/>
    <w:rsid w:val="00842E40"/>
  </w:style>
  <w:style w:type="table" w:styleId="TableGrid">
    <w:name w:val="Table Grid"/>
    <w:basedOn w:val="TableNormal"/>
    <w:uiPriority w:val="39"/>
    <w:rsid w:val="000B314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6C39"/>
    <w:rPr>
      <w:color w:val="467886" w:themeColor="hyperlink"/>
      <w:u w:val="single"/>
    </w:rPr>
  </w:style>
  <w:style w:type="paragraph" w:styleId="NoSpacing">
    <w:name w:val="No Spacing"/>
    <w:uiPriority w:val="1"/>
    <w:qFormat/>
    <w:rsid w:val="009445AB"/>
    <w:pPr>
      <w:spacing w:after="0" w:line="240" w:lineRule="auto"/>
    </w:pPr>
    <w:rPr>
      <w:color w:val="0E2841" w:themeColor="text2"/>
      <w:kern w:val="0"/>
      <w:sz w:val="20"/>
      <w:szCs w:val="20"/>
      <w:lang w:val="en-US"/>
      <w14:ligatures w14:val="none"/>
    </w:rPr>
  </w:style>
  <w:style w:type="paragraph" w:styleId="Header">
    <w:name w:val="header"/>
    <w:basedOn w:val="Normal"/>
    <w:link w:val="HeaderChar"/>
    <w:uiPriority w:val="99"/>
    <w:unhideWhenUsed/>
    <w:rsid w:val="00570C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CBE"/>
  </w:style>
  <w:style w:type="paragraph" w:styleId="Footer">
    <w:name w:val="footer"/>
    <w:basedOn w:val="Normal"/>
    <w:link w:val="FooterChar"/>
    <w:uiPriority w:val="99"/>
    <w:unhideWhenUsed/>
    <w:rsid w:val="00570C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ing.com/search?q=%22https%3A%2F%2Fwww.google.com%2Fsearch%3Fq%3DIEEE%2BStd%2B830-1998%2BRecommended%2BPractice%2Bfor%2BSoftware%2BRequirements%2BSpecifications%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September 28, 2026.  Brandon Pepna</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1732</Words>
  <Characters>9876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Requirement &amp; Estimation Report</dc:title>
  <dc:subject>Task 2: Requirements &amp; Estimation Report</dc:subject>
  <dc:creator>Brandon Pepna</dc:creator>
  <cp:keywords/>
  <dc:description/>
  <cp:lastModifiedBy>Josiah Wami</cp:lastModifiedBy>
  <cp:revision>4</cp:revision>
  <dcterms:created xsi:type="dcterms:W3CDTF">2026-10-15T04:06:00Z</dcterms:created>
  <dcterms:modified xsi:type="dcterms:W3CDTF">2026-10-15T06:29:00Z</dcterms:modified>
  <cp:category>CMN224 / CMP224 Software Engineering — Assessment</cp:category>
</cp:coreProperties>
</file>