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8630"/>
      </w:tblGrid>
      <w:tr w:rsidR="004A42AA" w14:paraId="295318FB" w14:textId="77777777" w:rsidTr="004A42AA">
        <w:tc>
          <w:tcPr>
            <w:tcW w:w="8630" w:type="dxa"/>
          </w:tcPr>
          <w:p w14:paraId="775F62B8" w14:textId="77777777" w:rsidR="004A42AA" w:rsidRPr="004A42AA" w:rsidRDefault="004A42AA" w:rsidP="004A42AA">
            <w:pPr>
              <w:widowControl/>
              <w:shd w:val="clear" w:color="auto" w:fill="FFFFFE"/>
              <w:spacing w:line="285" w:lineRule="atLeast"/>
              <w:jc w:val="left"/>
              <w:rPr>
                <w:rFonts w:ascii="Consolas" w:eastAsia="宋体" w:hAnsi="Consolas" w:cs="宋体"/>
                <w:color w:val="000000"/>
                <w:kern w:val="0"/>
                <w:szCs w:val="21"/>
              </w:rPr>
            </w:pPr>
            <w:bookmarkStart w:id="0" w:name="_Hlk32600167"/>
            <w:r w:rsidRPr="004A42AA">
              <w:rPr>
                <w:rFonts w:ascii="Consolas" w:eastAsia="宋体" w:hAnsi="Consolas" w:cs="宋体"/>
                <w:color w:val="000000"/>
                <w:kern w:val="0"/>
                <w:szCs w:val="21"/>
              </w:rPr>
              <w:t>{</w:t>
            </w:r>
          </w:p>
          <w:p w14:paraId="215B3777" w14:textId="77777777" w:rsidR="004A42AA" w:rsidRPr="004A42AA" w:rsidRDefault="004A42AA" w:rsidP="004A42AA">
            <w:pPr>
              <w:widowControl/>
              <w:shd w:val="clear" w:color="auto" w:fill="FFFFFE"/>
              <w:spacing w:line="285" w:lineRule="atLeast"/>
              <w:jc w:val="left"/>
              <w:rPr>
                <w:rFonts w:ascii="Consolas" w:eastAsia="宋体" w:hAnsi="Consolas" w:cs="宋体"/>
                <w:color w:val="000000"/>
                <w:kern w:val="0"/>
                <w:szCs w:val="21"/>
              </w:rPr>
            </w:pPr>
            <w:r w:rsidRPr="004A42AA">
              <w:rPr>
                <w:rFonts w:ascii="Consolas" w:eastAsia="宋体" w:hAnsi="Consolas" w:cs="宋体"/>
                <w:color w:val="000000"/>
                <w:kern w:val="0"/>
                <w:szCs w:val="21"/>
              </w:rPr>
              <w:t xml:space="preserve">  </w:t>
            </w:r>
            <w:r w:rsidRPr="004A42AA">
              <w:rPr>
                <w:rFonts w:ascii="Consolas" w:eastAsia="宋体" w:hAnsi="Consolas" w:cs="宋体"/>
                <w:color w:val="A31515"/>
                <w:kern w:val="0"/>
                <w:szCs w:val="21"/>
              </w:rPr>
              <w:t>"Result"</w:t>
            </w:r>
            <w:r w:rsidRPr="004A42AA">
              <w:rPr>
                <w:rFonts w:ascii="Consolas" w:eastAsia="宋体" w:hAnsi="Consolas" w:cs="宋体"/>
                <w:color w:val="000000"/>
                <w:kern w:val="0"/>
                <w:szCs w:val="21"/>
              </w:rPr>
              <w:t>: {</w:t>
            </w:r>
          </w:p>
          <w:p w14:paraId="436B8534" w14:textId="77777777" w:rsidR="004A42AA" w:rsidRPr="004A42AA" w:rsidRDefault="004A42AA" w:rsidP="004A42AA">
            <w:pPr>
              <w:widowControl/>
              <w:shd w:val="clear" w:color="auto" w:fill="FFFFFE"/>
              <w:spacing w:line="285" w:lineRule="atLeast"/>
              <w:jc w:val="left"/>
              <w:rPr>
                <w:rFonts w:ascii="Consolas" w:eastAsia="宋体" w:hAnsi="Consolas" w:cs="宋体"/>
                <w:color w:val="000000"/>
                <w:kern w:val="0"/>
                <w:szCs w:val="21"/>
              </w:rPr>
            </w:pPr>
            <w:r w:rsidRPr="004A42AA">
              <w:rPr>
                <w:rFonts w:ascii="Consolas" w:eastAsia="宋体" w:hAnsi="Consolas" w:cs="宋体"/>
                <w:color w:val="000000"/>
                <w:kern w:val="0"/>
                <w:szCs w:val="21"/>
              </w:rPr>
              <w:t xml:space="preserve">    </w:t>
            </w:r>
            <w:r w:rsidRPr="004A42AA">
              <w:rPr>
                <w:rFonts w:ascii="Consolas" w:eastAsia="宋体" w:hAnsi="Consolas" w:cs="宋体"/>
                <w:color w:val="A31515"/>
                <w:kern w:val="0"/>
                <w:szCs w:val="21"/>
              </w:rPr>
              <w:t>"</w:t>
            </w:r>
            <w:proofErr w:type="spellStart"/>
            <w:r w:rsidRPr="004A42AA">
              <w:rPr>
                <w:rFonts w:ascii="Consolas" w:eastAsia="宋体" w:hAnsi="Consolas" w:cs="宋体"/>
                <w:color w:val="A31515"/>
                <w:kern w:val="0"/>
                <w:szCs w:val="21"/>
              </w:rPr>
              <w:t>AzureDiagInsights</w:t>
            </w:r>
            <w:proofErr w:type="spellEnd"/>
            <w:r w:rsidRPr="004A42AA">
              <w:rPr>
                <w:rFonts w:ascii="Consolas" w:eastAsia="宋体" w:hAnsi="Consolas" w:cs="宋体"/>
                <w:color w:val="A31515"/>
                <w:kern w:val="0"/>
                <w:szCs w:val="21"/>
              </w:rPr>
              <w:t>"</w:t>
            </w:r>
            <w:r w:rsidRPr="004A42AA">
              <w:rPr>
                <w:rFonts w:ascii="Consolas" w:eastAsia="宋体" w:hAnsi="Consolas" w:cs="宋体"/>
                <w:color w:val="000000"/>
                <w:kern w:val="0"/>
                <w:szCs w:val="21"/>
              </w:rPr>
              <w:t>: [</w:t>
            </w:r>
          </w:p>
          <w:p w14:paraId="0EE205D8" w14:textId="77777777" w:rsidR="004A42AA" w:rsidRPr="004A42AA" w:rsidRDefault="004A42AA" w:rsidP="004A42AA">
            <w:pPr>
              <w:widowControl/>
              <w:shd w:val="clear" w:color="auto" w:fill="FFFFFE"/>
              <w:spacing w:line="285" w:lineRule="atLeast"/>
              <w:jc w:val="left"/>
              <w:rPr>
                <w:rFonts w:ascii="Consolas" w:eastAsia="宋体" w:hAnsi="Consolas" w:cs="宋体"/>
                <w:color w:val="000000"/>
                <w:kern w:val="0"/>
                <w:szCs w:val="21"/>
              </w:rPr>
            </w:pPr>
            <w:r w:rsidRPr="004A42AA">
              <w:rPr>
                <w:rFonts w:ascii="Consolas" w:eastAsia="宋体" w:hAnsi="Consolas" w:cs="宋体"/>
                <w:color w:val="000000"/>
                <w:kern w:val="0"/>
                <w:szCs w:val="21"/>
              </w:rPr>
              <w:t xml:space="preserve">      {</w:t>
            </w:r>
          </w:p>
          <w:p w14:paraId="1006DCCE" w14:textId="77777777" w:rsidR="004A42AA" w:rsidRPr="004A42AA" w:rsidRDefault="004A42AA" w:rsidP="004A42AA">
            <w:pPr>
              <w:widowControl/>
              <w:shd w:val="clear" w:color="auto" w:fill="FFFFFE"/>
              <w:spacing w:line="285" w:lineRule="atLeast"/>
              <w:jc w:val="left"/>
              <w:rPr>
                <w:rFonts w:ascii="Consolas" w:eastAsia="宋体" w:hAnsi="Consolas" w:cs="宋体"/>
                <w:color w:val="000000"/>
                <w:kern w:val="0"/>
                <w:szCs w:val="21"/>
              </w:rPr>
            </w:pPr>
            <w:r w:rsidRPr="004A42AA">
              <w:rPr>
                <w:rFonts w:ascii="Consolas" w:eastAsia="宋体" w:hAnsi="Consolas" w:cs="宋体"/>
                <w:color w:val="000000"/>
                <w:kern w:val="0"/>
                <w:szCs w:val="21"/>
              </w:rPr>
              <w:t xml:space="preserve">        </w:t>
            </w:r>
            <w:r w:rsidRPr="004A42AA">
              <w:rPr>
                <w:rFonts w:ascii="Consolas" w:eastAsia="宋体" w:hAnsi="Consolas" w:cs="宋体"/>
                <w:color w:val="A31515"/>
                <w:kern w:val="0"/>
                <w:szCs w:val="21"/>
              </w:rPr>
              <w:t>"</w:t>
            </w:r>
            <w:proofErr w:type="spellStart"/>
            <w:r w:rsidRPr="004A42AA">
              <w:rPr>
                <w:rFonts w:ascii="Consolas" w:eastAsia="宋体" w:hAnsi="Consolas" w:cs="宋体"/>
                <w:color w:val="A31515"/>
                <w:kern w:val="0"/>
                <w:szCs w:val="21"/>
              </w:rPr>
              <w:t>IssueFound</w:t>
            </w:r>
            <w:proofErr w:type="spellEnd"/>
            <w:r w:rsidRPr="004A42AA">
              <w:rPr>
                <w:rFonts w:ascii="Consolas" w:eastAsia="宋体" w:hAnsi="Consolas" w:cs="宋体"/>
                <w:color w:val="A31515"/>
                <w:kern w:val="0"/>
                <w:szCs w:val="21"/>
              </w:rPr>
              <w:t>"</w:t>
            </w:r>
            <w:r w:rsidRPr="004A42AA">
              <w:rPr>
                <w:rFonts w:ascii="Consolas" w:eastAsia="宋体" w:hAnsi="Consolas" w:cs="宋体"/>
                <w:color w:val="000000"/>
                <w:kern w:val="0"/>
                <w:szCs w:val="21"/>
              </w:rPr>
              <w:t xml:space="preserve">: </w:t>
            </w:r>
            <w:r w:rsidRPr="004A42AA">
              <w:rPr>
                <w:rFonts w:ascii="Consolas" w:eastAsia="宋体" w:hAnsi="Consolas" w:cs="宋体"/>
                <w:color w:val="0451A5"/>
                <w:kern w:val="0"/>
                <w:szCs w:val="21"/>
              </w:rPr>
              <w:t>true</w:t>
            </w:r>
            <w:r w:rsidRPr="004A42AA">
              <w:rPr>
                <w:rFonts w:ascii="Consolas" w:eastAsia="宋体" w:hAnsi="Consolas" w:cs="宋体"/>
                <w:color w:val="000000"/>
                <w:kern w:val="0"/>
                <w:szCs w:val="21"/>
              </w:rPr>
              <w:t>,</w:t>
            </w:r>
          </w:p>
          <w:p w14:paraId="72517A30" w14:textId="77777777" w:rsidR="004A42AA" w:rsidRPr="004A42AA" w:rsidRDefault="004A42AA" w:rsidP="004A42AA">
            <w:pPr>
              <w:widowControl/>
              <w:shd w:val="clear" w:color="auto" w:fill="FFFFFE"/>
              <w:spacing w:line="285" w:lineRule="atLeast"/>
              <w:jc w:val="left"/>
              <w:rPr>
                <w:rFonts w:ascii="Consolas" w:eastAsia="宋体" w:hAnsi="Consolas" w:cs="宋体"/>
                <w:color w:val="000000"/>
                <w:kern w:val="0"/>
                <w:szCs w:val="21"/>
              </w:rPr>
            </w:pPr>
            <w:r w:rsidRPr="004A42AA">
              <w:rPr>
                <w:rFonts w:ascii="Consolas" w:eastAsia="宋体" w:hAnsi="Consolas" w:cs="宋体"/>
                <w:color w:val="000000"/>
                <w:kern w:val="0"/>
                <w:szCs w:val="21"/>
              </w:rPr>
              <w:t xml:space="preserve">        </w:t>
            </w:r>
            <w:r w:rsidRPr="004A42AA">
              <w:rPr>
                <w:rFonts w:ascii="Consolas" w:eastAsia="宋体" w:hAnsi="Consolas" w:cs="宋体"/>
                <w:color w:val="A31515"/>
                <w:kern w:val="0"/>
                <w:szCs w:val="21"/>
              </w:rPr>
              <w:t>"</w:t>
            </w:r>
            <w:proofErr w:type="spellStart"/>
            <w:r w:rsidRPr="004A42AA">
              <w:rPr>
                <w:rFonts w:ascii="Consolas" w:eastAsia="宋体" w:hAnsi="Consolas" w:cs="宋体"/>
                <w:color w:val="A31515"/>
                <w:kern w:val="0"/>
                <w:szCs w:val="21"/>
              </w:rPr>
              <w:t>IssueTitle</w:t>
            </w:r>
            <w:proofErr w:type="spellEnd"/>
            <w:r w:rsidRPr="004A42AA">
              <w:rPr>
                <w:rFonts w:ascii="Consolas" w:eastAsia="宋体" w:hAnsi="Consolas" w:cs="宋体"/>
                <w:color w:val="A31515"/>
                <w:kern w:val="0"/>
                <w:szCs w:val="21"/>
              </w:rPr>
              <w:t>"</w:t>
            </w:r>
            <w:r w:rsidRPr="004A42AA">
              <w:rPr>
                <w:rFonts w:ascii="Consolas" w:eastAsia="宋体" w:hAnsi="Consolas" w:cs="宋体"/>
                <w:color w:val="000000"/>
                <w:kern w:val="0"/>
                <w:szCs w:val="21"/>
              </w:rPr>
              <w:t xml:space="preserve">: </w:t>
            </w:r>
            <w:r w:rsidRPr="004A42AA">
              <w:rPr>
                <w:rFonts w:ascii="Consolas" w:eastAsia="宋体" w:hAnsi="Consolas" w:cs="宋体"/>
                <w:color w:val="0451A5"/>
                <w:kern w:val="0"/>
                <w:szCs w:val="21"/>
              </w:rPr>
              <w:t>"Outgoing SMTP traffic is blocked."</w:t>
            </w:r>
            <w:r w:rsidRPr="004A42AA">
              <w:rPr>
                <w:rFonts w:ascii="Consolas" w:eastAsia="宋体" w:hAnsi="Consolas" w:cs="宋体"/>
                <w:color w:val="000000"/>
                <w:kern w:val="0"/>
                <w:szCs w:val="21"/>
              </w:rPr>
              <w:t>,</w:t>
            </w:r>
          </w:p>
          <w:p w14:paraId="3AC97BD9" w14:textId="77777777" w:rsidR="004A42AA" w:rsidRPr="004A42AA" w:rsidRDefault="004A42AA" w:rsidP="004A42AA">
            <w:pPr>
              <w:widowControl/>
              <w:shd w:val="clear" w:color="auto" w:fill="FFFFFE"/>
              <w:spacing w:line="285" w:lineRule="atLeast"/>
              <w:jc w:val="left"/>
              <w:rPr>
                <w:rFonts w:ascii="Consolas" w:eastAsia="宋体" w:hAnsi="Consolas" w:cs="宋体"/>
                <w:color w:val="000000"/>
                <w:kern w:val="0"/>
                <w:szCs w:val="21"/>
              </w:rPr>
            </w:pPr>
            <w:r w:rsidRPr="004A42AA">
              <w:rPr>
                <w:rFonts w:ascii="Consolas" w:eastAsia="宋体" w:hAnsi="Consolas" w:cs="宋体"/>
                <w:color w:val="000000"/>
                <w:kern w:val="0"/>
                <w:szCs w:val="21"/>
              </w:rPr>
              <w:t xml:space="preserve">        </w:t>
            </w:r>
            <w:r w:rsidRPr="004A42AA">
              <w:rPr>
                <w:rFonts w:ascii="Consolas" w:eastAsia="宋体" w:hAnsi="Consolas" w:cs="宋体"/>
                <w:color w:val="A31515"/>
                <w:kern w:val="0"/>
                <w:szCs w:val="21"/>
              </w:rPr>
              <w:t>"</w:t>
            </w:r>
            <w:proofErr w:type="spellStart"/>
            <w:r w:rsidRPr="004A42AA">
              <w:rPr>
                <w:rFonts w:ascii="Consolas" w:eastAsia="宋体" w:hAnsi="Consolas" w:cs="宋体"/>
                <w:color w:val="A31515"/>
                <w:kern w:val="0"/>
                <w:szCs w:val="21"/>
              </w:rPr>
              <w:t>IssueDescription</w:t>
            </w:r>
            <w:proofErr w:type="spellEnd"/>
            <w:r w:rsidRPr="004A42AA">
              <w:rPr>
                <w:rFonts w:ascii="Consolas" w:eastAsia="宋体" w:hAnsi="Consolas" w:cs="宋体"/>
                <w:color w:val="A31515"/>
                <w:kern w:val="0"/>
                <w:szCs w:val="21"/>
              </w:rPr>
              <w:t>"</w:t>
            </w:r>
            <w:r w:rsidRPr="004A42AA">
              <w:rPr>
                <w:rFonts w:ascii="Consolas" w:eastAsia="宋体" w:hAnsi="Consolas" w:cs="宋体"/>
                <w:color w:val="000000"/>
                <w:kern w:val="0"/>
                <w:szCs w:val="21"/>
              </w:rPr>
              <w:t xml:space="preserve">: </w:t>
            </w:r>
            <w:r w:rsidRPr="004A42AA">
              <w:rPr>
                <w:rFonts w:ascii="Consolas" w:eastAsia="宋体" w:hAnsi="Consolas" w:cs="宋体"/>
                <w:color w:val="0451A5"/>
                <w:kern w:val="0"/>
                <w:szCs w:val="21"/>
              </w:rPr>
              <w:t>"Starting on Nov. 15, 2017, all new PAYG/MPN subscriptions will have port 25 blocked for all deployments in the subscription. For Pay-As-You-Go or Microsoft Partner Network subscriptions created after November 15, 2017, there will be technical restrictions blocking e-mail sent directly from VMs in these subscriptions.  Customers that need the ability to send e-mail from Azure VMs directly to external e-mail providers (not using an authenticated SMTP relay) can make a request to remove the restriction.  Requests will be reviewed and approved at Microsoft's discretion and will be only granted after additional anti-fraud checks are performed.  Routing ALLOWS this OUTBOUND traffic to route to the Internet. "</w:t>
            </w:r>
            <w:r w:rsidRPr="004A42AA">
              <w:rPr>
                <w:rFonts w:ascii="Consolas" w:eastAsia="宋体" w:hAnsi="Consolas" w:cs="宋体"/>
                <w:color w:val="000000"/>
                <w:kern w:val="0"/>
                <w:szCs w:val="21"/>
              </w:rPr>
              <w:t>,</w:t>
            </w:r>
          </w:p>
          <w:p w14:paraId="5EA109C6" w14:textId="77777777" w:rsidR="004A42AA" w:rsidRPr="004A42AA" w:rsidRDefault="004A42AA" w:rsidP="004A42AA">
            <w:pPr>
              <w:widowControl/>
              <w:shd w:val="clear" w:color="auto" w:fill="FFFFFE"/>
              <w:spacing w:line="285" w:lineRule="atLeast"/>
              <w:jc w:val="left"/>
              <w:rPr>
                <w:rFonts w:ascii="Consolas" w:eastAsia="宋体" w:hAnsi="Consolas" w:cs="宋体"/>
                <w:color w:val="000000"/>
                <w:kern w:val="0"/>
                <w:szCs w:val="21"/>
              </w:rPr>
            </w:pPr>
            <w:r w:rsidRPr="004A42AA">
              <w:rPr>
                <w:rFonts w:ascii="Consolas" w:eastAsia="宋体" w:hAnsi="Consolas" w:cs="宋体"/>
                <w:color w:val="000000"/>
                <w:kern w:val="0"/>
                <w:szCs w:val="21"/>
              </w:rPr>
              <w:t xml:space="preserve">        </w:t>
            </w:r>
            <w:r w:rsidRPr="004A42AA">
              <w:rPr>
                <w:rFonts w:ascii="Consolas" w:eastAsia="宋体" w:hAnsi="Consolas" w:cs="宋体"/>
                <w:color w:val="A31515"/>
                <w:kern w:val="0"/>
                <w:szCs w:val="21"/>
              </w:rPr>
              <w:t>"</w:t>
            </w:r>
            <w:proofErr w:type="spellStart"/>
            <w:r w:rsidRPr="004A42AA">
              <w:rPr>
                <w:rFonts w:ascii="Consolas" w:eastAsia="宋体" w:hAnsi="Consolas" w:cs="宋体"/>
                <w:color w:val="A31515"/>
                <w:kern w:val="0"/>
                <w:szCs w:val="21"/>
              </w:rPr>
              <w:t>IssueResolution</w:t>
            </w:r>
            <w:proofErr w:type="spellEnd"/>
            <w:r w:rsidRPr="004A42AA">
              <w:rPr>
                <w:rFonts w:ascii="Consolas" w:eastAsia="宋体" w:hAnsi="Consolas" w:cs="宋体"/>
                <w:color w:val="A31515"/>
                <w:kern w:val="0"/>
                <w:szCs w:val="21"/>
              </w:rPr>
              <w:t>"</w:t>
            </w:r>
            <w:r w:rsidRPr="004A42AA">
              <w:rPr>
                <w:rFonts w:ascii="Consolas" w:eastAsia="宋体" w:hAnsi="Consolas" w:cs="宋体"/>
                <w:color w:val="000000"/>
                <w:kern w:val="0"/>
                <w:szCs w:val="21"/>
              </w:rPr>
              <w:t xml:space="preserve">: </w:t>
            </w:r>
            <w:r w:rsidRPr="004A42AA">
              <w:rPr>
                <w:rFonts w:ascii="Consolas" w:eastAsia="宋体" w:hAnsi="Consolas" w:cs="宋体"/>
                <w:color w:val="0451A5"/>
                <w:kern w:val="0"/>
                <w:szCs w:val="21"/>
              </w:rPr>
              <w:t>"[INTERNAL] See CSS Support Wiki for mitigation steps and communication details: https://www.csssupportwiki.com/index.php/curated:VM_Port_25_blocked.  If you do not wish traffic to this destination to be routed directly over the internet, either configure a route prefix covering this destination in your local VPN gateway, consult your network administrator to announce the prefix via BGP if you wish it to go over an ExpressRoute circuit or Site-to-Site VPN connection with BGP routing enabled, or add the prefix in a User Defined Route (UDR) if you wish to send the traffic to a Network Virtual Appliance (NVA). ​"</w:t>
            </w:r>
            <w:r w:rsidRPr="004A42AA">
              <w:rPr>
                <w:rFonts w:ascii="Consolas" w:eastAsia="宋体" w:hAnsi="Consolas" w:cs="宋体"/>
                <w:color w:val="000000"/>
                <w:kern w:val="0"/>
                <w:szCs w:val="21"/>
              </w:rPr>
              <w:t>,</w:t>
            </w:r>
          </w:p>
          <w:p w14:paraId="6300D7E1" w14:textId="77777777" w:rsidR="004A42AA" w:rsidRPr="004A42AA" w:rsidRDefault="004A42AA" w:rsidP="004A42AA">
            <w:pPr>
              <w:widowControl/>
              <w:shd w:val="clear" w:color="auto" w:fill="FFFFFE"/>
              <w:spacing w:line="285" w:lineRule="atLeast"/>
              <w:jc w:val="left"/>
              <w:rPr>
                <w:rFonts w:ascii="Consolas" w:eastAsia="宋体" w:hAnsi="Consolas" w:cs="宋体"/>
                <w:color w:val="000000"/>
                <w:kern w:val="0"/>
                <w:szCs w:val="21"/>
              </w:rPr>
            </w:pPr>
            <w:r w:rsidRPr="004A42AA">
              <w:rPr>
                <w:rFonts w:ascii="Consolas" w:eastAsia="宋体" w:hAnsi="Consolas" w:cs="宋体"/>
                <w:color w:val="000000"/>
                <w:kern w:val="0"/>
                <w:szCs w:val="21"/>
              </w:rPr>
              <w:t xml:space="preserve">        </w:t>
            </w:r>
            <w:r w:rsidRPr="004A42AA">
              <w:rPr>
                <w:rFonts w:ascii="Consolas" w:eastAsia="宋体" w:hAnsi="Consolas" w:cs="宋体"/>
                <w:color w:val="A31515"/>
                <w:kern w:val="0"/>
                <w:szCs w:val="21"/>
              </w:rPr>
              <w:t>"</w:t>
            </w:r>
            <w:proofErr w:type="spellStart"/>
            <w:r w:rsidRPr="004A42AA">
              <w:rPr>
                <w:rFonts w:ascii="Consolas" w:eastAsia="宋体" w:hAnsi="Consolas" w:cs="宋体"/>
                <w:color w:val="A31515"/>
                <w:kern w:val="0"/>
                <w:szCs w:val="21"/>
              </w:rPr>
              <w:t>ImpactedResource</w:t>
            </w:r>
            <w:proofErr w:type="spellEnd"/>
            <w:r w:rsidRPr="004A42AA">
              <w:rPr>
                <w:rFonts w:ascii="Consolas" w:eastAsia="宋体" w:hAnsi="Consolas" w:cs="宋体"/>
                <w:color w:val="A31515"/>
                <w:kern w:val="0"/>
                <w:szCs w:val="21"/>
              </w:rPr>
              <w:t>"</w:t>
            </w:r>
            <w:r w:rsidRPr="004A42AA">
              <w:rPr>
                <w:rFonts w:ascii="Consolas" w:eastAsia="宋体" w:hAnsi="Consolas" w:cs="宋体"/>
                <w:color w:val="000000"/>
                <w:kern w:val="0"/>
                <w:szCs w:val="21"/>
              </w:rPr>
              <w:t xml:space="preserve">: </w:t>
            </w:r>
            <w:r w:rsidRPr="004A42AA">
              <w:rPr>
                <w:rFonts w:ascii="Consolas" w:eastAsia="宋体" w:hAnsi="Consolas" w:cs="宋体"/>
                <w:color w:val="0451A5"/>
                <w:kern w:val="0"/>
                <w:szCs w:val="21"/>
              </w:rPr>
              <w:t>"/subscriptions/74b674ef-6a07-4712-97d4-bf190cab0950/resourceGroups/Aadharrshila-RG/providers/Microsoft.Compute/virtualMachines/AadharrshilaDB"</w:t>
            </w:r>
            <w:r w:rsidRPr="004A42AA">
              <w:rPr>
                <w:rFonts w:ascii="Consolas" w:eastAsia="宋体" w:hAnsi="Consolas" w:cs="宋体"/>
                <w:color w:val="000000"/>
                <w:kern w:val="0"/>
                <w:szCs w:val="21"/>
              </w:rPr>
              <w:t>,</w:t>
            </w:r>
          </w:p>
          <w:p w14:paraId="3266C29B" w14:textId="77777777" w:rsidR="004A42AA" w:rsidRPr="004A42AA" w:rsidRDefault="004A42AA" w:rsidP="004A42AA">
            <w:pPr>
              <w:widowControl/>
              <w:shd w:val="clear" w:color="auto" w:fill="FFFFFE"/>
              <w:spacing w:line="285" w:lineRule="atLeast"/>
              <w:jc w:val="left"/>
              <w:rPr>
                <w:rFonts w:ascii="Consolas" w:eastAsia="宋体" w:hAnsi="Consolas" w:cs="宋体"/>
                <w:color w:val="000000"/>
                <w:kern w:val="0"/>
                <w:szCs w:val="21"/>
              </w:rPr>
            </w:pPr>
            <w:r w:rsidRPr="004A42AA">
              <w:rPr>
                <w:rFonts w:ascii="Consolas" w:eastAsia="宋体" w:hAnsi="Consolas" w:cs="宋体"/>
                <w:color w:val="000000"/>
                <w:kern w:val="0"/>
                <w:szCs w:val="21"/>
              </w:rPr>
              <w:t xml:space="preserve">        </w:t>
            </w:r>
            <w:r w:rsidRPr="004A42AA">
              <w:rPr>
                <w:rFonts w:ascii="Consolas" w:eastAsia="宋体" w:hAnsi="Consolas" w:cs="宋体"/>
                <w:color w:val="A31515"/>
                <w:kern w:val="0"/>
                <w:szCs w:val="21"/>
              </w:rPr>
              <w:t>"</w:t>
            </w:r>
            <w:proofErr w:type="spellStart"/>
            <w:r w:rsidRPr="004A42AA">
              <w:rPr>
                <w:rFonts w:ascii="Consolas" w:eastAsia="宋体" w:hAnsi="Consolas" w:cs="宋体"/>
                <w:color w:val="A31515"/>
                <w:kern w:val="0"/>
                <w:szCs w:val="21"/>
              </w:rPr>
              <w:t>ImpactedSetting</w:t>
            </w:r>
            <w:proofErr w:type="spellEnd"/>
            <w:r w:rsidRPr="004A42AA">
              <w:rPr>
                <w:rFonts w:ascii="Consolas" w:eastAsia="宋体" w:hAnsi="Consolas" w:cs="宋体"/>
                <w:color w:val="A31515"/>
                <w:kern w:val="0"/>
                <w:szCs w:val="21"/>
              </w:rPr>
              <w:t>"</w:t>
            </w:r>
            <w:r w:rsidRPr="004A42AA">
              <w:rPr>
                <w:rFonts w:ascii="Consolas" w:eastAsia="宋体" w:hAnsi="Consolas" w:cs="宋体"/>
                <w:color w:val="000000"/>
                <w:kern w:val="0"/>
                <w:szCs w:val="21"/>
              </w:rPr>
              <w:t xml:space="preserve">: </w:t>
            </w:r>
            <w:r w:rsidRPr="004A42AA">
              <w:rPr>
                <w:rFonts w:ascii="Consolas" w:eastAsia="宋体" w:hAnsi="Consolas" w:cs="宋体"/>
                <w:color w:val="0451A5"/>
                <w:kern w:val="0"/>
                <w:szCs w:val="21"/>
              </w:rPr>
              <w:t>"OUTGOING_BLOCK_PORT_25_RULE"</w:t>
            </w:r>
            <w:r w:rsidRPr="004A42AA">
              <w:rPr>
                <w:rFonts w:ascii="Consolas" w:eastAsia="宋体" w:hAnsi="Consolas" w:cs="宋体"/>
                <w:color w:val="000000"/>
                <w:kern w:val="0"/>
                <w:szCs w:val="21"/>
              </w:rPr>
              <w:t>,</w:t>
            </w:r>
          </w:p>
          <w:p w14:paraId="2B44956B" w14:textId="77777777" w:rsidR="004A42AA" w:rsidRPr="004A42AA" w:rsidRDefault="004A42AA" w:rsidP="004A42AA">
            <w:pPr>
              <w:widowControl/>
              <w:shd w:val="clear" w:color="auto" w:fill="FFFFFE"/>
              <w:spacing w:line="285" w:lineRule="atLeast"/>
              <w:jc w:val="left"/>
              <w:rPr>
                <w:rFonts w:ascii="Consolas" w:eastAsia="宋体" w:hAnsi="Consolas" w:cs="宋体"/>
                <w:color w:val="000000"/>
                <w:kern w:val="0"/>
                <w:szCs w:val="21"/>
              </w:rPr>
            </w:pPr>
            <w:r w:rsidRPr="004A42AA">
              <w:rPr>
                <w:rFonts w:ascii="Consolas" w:eastAsia="宋体" w:hAnsi="Consolas" w:cs="宋体"/>
                <w:color w:val="000000"/>
                <w:kern w:val="0"/>
                <w:szCs w:val="21"/>
              </w:rPr>
              <w:t xml:space="preserve">        </w:t>
            </w:r>
            <w:r w:rsidRPr="004A42AA">
              <w:rPr>
                <w:rFonts w:ascii="Consolas" w:eastAsia="宋体" w:hAnsi="Consolas" w:cs="宋体"/>
                <w:color w:val="A31515"/>
                <w:kern w:val="0"/>
                <w:szCs w:val="21"/>
              </w:rPr>
              <w:t>"</w:t>
            </w:r>
            <w:proofErr w:type="spellStart"/>
            <w:r w:rsidRPr="004A42AA">
              <w:rPr>
                <w:rFonts w:ascii="Consolas" w:eastAsia="宋体" w:hAnsi="Consolas" w:cs="宋体"/>
                <w:color w:val="A31515"/>
                <w:kern w:val="0"/>
                <w:szCs w:val="21"/>
              </w:rPr>
              <w:t>ActionToTake</w:t>
            </w:r>
            <w:proofErr w:type="spellEnd"/>
            <w:r w:rsidRPr="004A42AA">
              <w:rPr>
                <w:rFonts w:ascii="Consolas" w:eastAsia="宋体" w:hAnsi="Consolas" w:cs="宋体"/>
                <w:color w:val="A31515"/>
                <w:kern w:val="0"/>
                <w:szCs w:val="21"/>
              </w:rPr>
              <w:t>"</w:t>
            </w:r>
            <w:r w:rsidRPr="004A42AA">
              <w:rPr>
                <w:rFonts w:ascii="Consolas" w:eastAsia="宋体" w:hAnsi="Consolas" w:cs="宋体"/>
                <w:color w:val="000000"/>
                <w:kern w:val="0"/>
                <w:szCs w:val="21"/>
              </w:rPr>
              <w:t xml:space="preserve">: </w:t>
            </w:r>
            <w:r w:rsidRPr="004A42AA">
              <w:rPr>
                <w:rFonts w:ascii="Consolas" w:eastAsia="宋体" w:hAnsi="Consolas" w:cs="宋体"/>
                <w:color w:val="0451A5"/>
                <w:kern w:val="0"/>
                <w:szCs w:val="21"/>
              </w:rPr>
              <w:t>"Change Access Rule to Allow"</w:t>
            </w:r>
          </w:p>
          <w:p w14:paraId="0124ECF0" w14:textId="77777777" w:rsidR="004A42AA" w:rsidRPr="004A42AA" w:rsidRDefault="004A42AA" w:rsidP="004A42AA">
            <w:pPr>
              <w:widowControl/>
              <w:shd w:val="clear" w:color="auto" w:fill="FFFFFE"/>
              <w:spacing w:line="285" w:lineRule="atLeast"/>
              <w:jc w:val="left"/>
              <w:rPr>
                <w:rFonts w:ascii="Consolas" w:eastAsia="宋体" w:hAnsi="Consolas" w:cs="宋体"/>
                <w:color w:val="000000"/>
                <w:kern w:val="0"/>
                <w:szCs w:val="21"/>
              </w:rPr>
            </w:pPr>
            <w:r w:rsidRPr="004A42AA">
              <w:rPr>
                <w:rFonts w:ascii="Consolas" w:eastAsia="宋体" w:hAnsi="Consolas" w:cs="宋体"/>
                <w:color w:val="000000"/>
                <w:kern w:val="0"/>
                <w:szCs w:val="21"/>
              </w:rPr>
              <w:t xml:space="preserve">      }</w:t>
            </w:r>
          </w:p>
          <w:p w14:paraId="00A2561C" w14:textId="77777777" w:rsidR="004A42AA" w:rsidRPr="004A42AA" w:rsidRDefault="004A42AA" w:rsidP="004A42AA">
            <w:pPr>
              <w:widowControl/>
              <w:shd w:val="clear" w:color="auto" w:fill="FFFFFE"/>
              <w:spacing w:line="285" w:lineRule="atLeast"/>
              <w:jc w:val="left"/>
              <w:rPr>
                <w:rFonts w:ascii="Consolas" w:eastAsia="宋体" w:hAnsi="Consolas" w:cs="宋体"/>
                <w:color w:val="000000"/>
                <w:kern w:val="0"/>
                <w:szCs w:val="21"/>
              </w:rPr>
            </w:pPr>
            <w:r w:rsidRPr="004A42AA">
              <w:rPr>
                <w:rFonts w:ascii="Consolas" w:eastAsia="宋体" w:hAnsi="Consolas" w:cs="宋体"/>
                <w:color w:val="000000"/>
                <w:kern w:val="0"/>
                <w:szCs w:val="21"/>
              </w:rPr>
              <w:t xml:space="preserve">    ],</w:t>
            </w:r>
          </w:p>
          <w:p w14:paraId="6ECE1602" w14:textId="77777777" w:rsidR="004A42AA" w:rsidRPr="004A42AA" w:rsidRDefault="004A42AA" w:rsidP="004A42AA">
            <w:pPr>
              <w:widowControl/>
              <w:shd w:val="clear" w:color="auto" w:fill="FFFFFE"/>
              <w:spacing w:line="285" w:lineRule="atLeast"/>
              <w:jc w:val="left"/>
              <w:rPr>
                <w:rFonts w:ascii="Consolas" w:eastAsia="宋体" w:hAnsi="Consolas" w:cs="宋体"/>
                <w:color w:val="000000"/>
                <w:kern w:val="0"/>
                <w:szCs w:val="21"/>
              </w:rPr>
            </w:pPr>
            <w:r w:rsidRPr="004A42AA">
              <w:rPr>
                <w:rFonts w:ascii="Consolas" w:eastAsia="宋体" w:hAnsi="Consolas" w:cs="宋体"/>
                <w:color w:val="000000"/>
                <w:kern w:val="0"/>
                <w:szCs w:val="21"/>
              </w:rPr>
              <w:t xml:space="preserve">    </w:t>
            </w:r>
            <w:r w:rsidRPr="004A42AA">
              <w:rPr>
                <w:rFonts w:ascii="Consolas" w:eastAsia="宋体" w:hAnsi="Consolas" w:cs="宋体"/>
                <w:color w:val="A31515"/>
                <w:kern w:val="0"/>
                <w:szCs w:val="21"/>
              </w:rPr>
              <w:t>"Message"</w:t>
            </w:r>
            <w:r w:rsidRPr="004A42AA">
              <w:rPr>
                <w:rFonts w:ascii="Consolas" w:eastAsia="宋体" w:hAnsi="Consolas" w:cs="宋体"/>
                <w:color w:val="000000"/>
                <w:kern w:val="0"/>
                <w:szCs w:val="21"/>
              </w:rPr>
              <w:t xml:space="preserve">: </w:t>
            </w:r>
            <w:r w:rsidRPr="004A42AA">
              <w:rPr>
                <w:rFonts w:ascii="Consolas" w:eastAsia="宋体" w:hAnsi="Consolas" w:cs="宋体"/>
                <w:color w:val="0451A5"/>
                <w:kern w:val="0"/>
                <w:szCs w:val="21"/>
              </w:rPr>
              <w:t>""</w:t>
            </w:r>
          </w:p>
          <w:p w14:paraId="732F4C03" w14:textId="77777777" w:rsidR="004A42AA" w:rsidRPr="004A42AA" w:rsidRDefault="004A42AA" w:rsidP="004A42AA">
            <w:pPr>
              <w:widowControl/>
              <w:shd w:val="clear" w:color="auto" w:fill="FFFFFE"/>
              <w:spacing w:line="285" w:lineRule="atLeast"/>
              <w:jc w:val="left"/>
              <w:rPr>
                <w:rFonts w:ascii="Consolas" w:eastAsia="宋体" w:hAnsi="Consolas" w:cs="宋体"/>
                <w:color w:val="000000"/>
                <w:kern w:val="0"/>
                <w:szCs w:val="21"/>
              </w:rPr>
            </w:pPr>
            <w:r w:rsidRPr="004A42AA">
              <w:rPr>
                <w:rFonts w:ascii="Consolas" w:eastAsia="宋体" w:hAnsi="Consolas" w:cs="宋体"/>
                <w:color w:val="000000"/>
                <w:kern w:val="0"/>
                <w:szCs w:val="21"/>
              </w:rPr>
              <w:t xml:space="preserve">  },</w:t>
            </w:r>
          </w:p>
          <w:p w14:paraId="7883F55D" w14:textId="77777777" w:rsidR="004A42AA" w:rsidRPr="004A42AA" w:rsidRDefault="004A42AA" w:rsidP="004A42AA">
            <w:pPr>
              <w:widowControl/>
              <w:shd w:val="clear" w:color="auto" w:fill="FFFFFE"/>
              <w:spacing w:line="285" w:lineRule="atLeast"/>
              <w:jc w:val="left"/>
              <w:rPr>
                <w:rFonts w:ascii="Consolas" w:eastAsia="宋体" w:hAnsi="Consolas" w:cs="宋体"/>
                <w:color w:val="000000"/>
                <w:kern w:val="0"/>
                <w:szCs w:val="21"/>
              </w:rPr>
            </w:pPr>
            <w:r w:rsidRPr="004A42AA">
              <w:rPr>
                <w:rFonts w:ascii="Consolas" w:eastAsia="宋体" w:hAnsi="Consolas" w:cs="宋体"/>
                <w:color w:val="000000"/>
                <w:kern w:val="0"/>
                <w:szCs w:val="21"/>
              </w:rPr>
              <w:t xml:space="preserve">  </w:t>
            </w:r>
            <w:r w:rsidRPr="004A42AA">
              <w:rPr>
                <w:rFonts w:ascii="Consolas" w:eastAsia="宋体" w:hAnsi="Consolas" w:cs="宋体"/>
                <w:color w:val="A31515"/>
                <w:kern w:val="0"/>
                <w:szCs w:val="21"/>
              </w:rPr>
              <w:t>"</w:t>
            </w:r>
            <w:proofErr w:type="spellStart"/>
            <w:r w:rsidRPr="004A42AA">
              <w:rPr>
                <w:rFonts w:ascii="Consolas" w:eastAsia="宋体" w:hAnsi="Consolas" w:cs="宋体"/>
                <w:color w:val="A31515"/>
                <w:kern w:val="0"/>
                <w:szCs w:val="21"/>
              </w:rPr>
              <w:t>HasError</w:t>
            </w:r>
            <w:proofErr w:type="spellEnd"/>
            <w:r w:rsidRPr="004A42AA">
              <w:rPr>
                <w:rFonts w:ascii="Consolas" w:eastAsia="宋体" w:hAnsi="Consolas" w:cs="宋体"/>
                <w:color w:val="A31515"/>
                <w:kern w:val="0"/>
                <w:szCs w:val="21"/>
              </w:rPr>
              <w:t>"</w:t>
            </w:r>
            <w:r w:rsidRPr="004A42AA">
              <w:rPr>
                <w:rFonts w:ascii="Consolas" w:eastAsia="宋体" w:hAnsi="Consolas" w:cs="宋体"/>
                <w:color w:val="000000"/>
                <w:kern w:val="0"/>
                <w:szCs w:val="21"/>
              </w:rPr>
              <w:t xml:space="preserve">: </w:t>
            </w:r>
            <w:r w:rsidRPr="004A42AA">
              <w:rPr>
                <w:rFonts w:ascii="Consolas" w:eastAsia="宋体" w:hAnsi="Consolas" w:cs="宋体"/>
                <w:color w:val="0451A5"/>
                <w:kern w:val="0"/>
                <w:szCs w:val="21"/>
              </w:rPr>
              <w:t>false</w:t>
            </w:r>
            <w:r w:rsidRPr="004A42AA">
              <w:rPr>
                <w:rFonts w:ascii="Consolas" w:eastAsia="宋体" w:hAnsi="Consolas" w:cs="宋体"/>
                <w:color w:val="000000"/>
                <w:kern w:val="0"/>
                <w:szCs w:val="21"/>
              </w:rPr>
              <w:t>,</w:t>
            </w:r>
          </w:p>
          <w:p w14:paraId="7968EEBD" w14:textId="77777777" w:rsidR="004A42AA" w:rsidRPr="004A42AA" w:rsidRDefault="004A42AA" w:rsidP="004A42AA">
            <w:pPr>
              <w:widowControl/>
              <w:shd w:val="clear" w:color="auto" w:fill="FFFFFE"/>
              <w:spacing w:line="285" w:lineRule="atLeast"/>
              <w:jc w:val="left"/>
              <w:rPr>
                <w:rFonts w:ascii="Consolas" w:eastAsia="宋体" w:hAnsi="Consolas" w:cs="宋体"/>
                <w:color w:val="000000"/>
                <w:kern w:val="0"/>
                <w:szCs w:val="21"/>
              </w:rPr>
            </w:pPr>
            <w:r w:rsidRPr="004A42AA">
              <w:rPr>
                <w:rFonts w:ascii="Consolas" w:eastAsia="宋体" w:hAnsi="Consolas" w:cs="宋体"/>
                <w:color w:val="000000"/>
                <w:kern w:val="0"/>
                <w:szCs w:val="21"/>
              </w:rPr>
              <w:t xml:space="preserve">  </w:t>
            </w:r>
            <w:r w:rsidRPr="004A42AA">
              <w:rPr>
                <w:rFonts w:ascii="Consolas" w:eastAsia="宋体" w:hAnsi="Consolas" w:cs="宋体"/>
                <w:color w:val="A31515"/>
                <w:kern w:val="0"/>
                <w:szCs w:val="21"/>
              </w:rPr>
              <w:t>"Error"</w:t>
            </w:r>
            <w:r w:rsidRPr="004A42AA">
              <w:rPr>
                <w:rFonts w:ascii="Consolas" w:eastAsia="宋体" w:hAnsi="Consolas" w:cs="宋体"/>
                <w:color w:val="000000"/>
                <w:kern w:val="0"/>
                <w:szCs w:val="21"/>
              </w:rPr>
              <w:t xml:space="preserve">: </w:t>
            </w:r>
            <w:r w:rsidRPr="004A42AA">
              <w:rPr>
                <w:rFonts w:ascii="Consolas" w:eastAsia="宋体" w:hAnsi="Consolas" w:cs="宋体"/>
                <w:color w:val="0451A5"/>
                <w:kern w:val="0"/>
                <w:szCs w:val="21"/>
              </w:rPr>
              <w:t>""</w:t>
            </w:r>
          </w:p>
          <w:p w14:paraId="499BAF89" w14:textId="77777777" w:rsidR="004A42AA" w:rsidRPr="004A42AA" w:rsidRDefault="004A42AA" w:rsidP="004A42AA">
            <w:pPr>
              <w:widowControl/>
              <w:shd w:val="clear" w:color="auto" w:fill="FFFFFE"/>
              <w:spacing w:line="285" w:lineRule="atLeast"/>
              <w:jc w:val="left"/>
              <w:rPr>
                <w:rFonts w:ascii="Consolas" w:eastAsia="宋体" w:hAnsi="Consolas" w:cs="宋体"/>
                <w:color w:val="000000"/>
                <w:kern w:val="0"/>
                <w:szCs w:val="21"/>
              </w:rPr>
            </w:pPr>
            <w:r w:rsidRPr="004A42AA">
              <w:rPr>
                <w:rFonts w:ascii="Consolas" w:eastAsia="宋体" w:hAnsi="Consolas" w:cs="宋体"/>
                <w:color w:val="000000"/>
                <w:kern w:val="0"/>
                <w:szCs w:val="21"/>
              </w:rPr>
              <w:t>}</w:t>
            </w:r>
          </w:p>
          <w:p w14:paraId="44AC840F" w14:textId="77777777" w:rsidR="004A42AA" w:rsidRDefault="004A42AA"/>
        </w:tc>
      </w:tr>
    </w:tbl>
    <w:p w14:paraId="7972CB88" w14:textId="77777777" w:rsidR="000D0055" w:rsidRDefault="000D0055">
      <w:pPr>
        <w:rPr>
          <w:rFonts w:hint="eastAsia"/>
        </w:rPr>
      </w:pPr>
      <w:bookmarkStart w:id="1" w:name="_GoBack"/>
      <w:bookmarkEnd w:id="0"/>
      <w:bookmarkEnd w:id="1"/>
    </w:p>
    <w:sectPr w:rsidR="000D0055" w:rsidSect="004669AB">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F81F9" w14:textId="77777777" w:rsidR="00F84054" w:rsidRDefault="00F84054" w:rsidP="004A42AA">
      <w:r>
        <w:separator/>
      </w:r>
    </w:p>
  </w:endnote>
  <w:endnote w:type="continuationSeparator" w:id="0">
    <w:p w14:paraId="4F81304D" w14:textId="77777777" w:rsidR="00F84054" w:rsidRDefault="00F84054" w:rsidP="004A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99092" w14:textId="77777777" w:rsidR="00F84054" w:rsidRDefault="00F84054" w:rsidP="004A42AA">
      <w:r>
        <w:separator/>
      </w:r>
    </w:p>
  </w:footnote>
  <w:footnote w:type="continuationSeparator" w:id="0">
    <w:p w14:paraId="21478DC2" w14:textId="77777777" w:rsidR="00F84054" w:rsidRDefault="00F84054" w:rsidP="004A42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AA"/>
    <w:rsid w:val="00076ECB"/>
    <w:rsid w:val="000D0055"/>
    <w:rsid w:val="004669AB"/>
    <w:rsid w:val="004A42AA"/>
    <w:rsid w:val="00D8775B"/>
    <w:rsid w:val="00F62078"/>
    <w:rsid w:val="00F840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C12D3A"/>
  <w15:chartTrackingRefBased/>
  <w15:docId w15:val="{4CC66E96-F9EC-455B-9AE7-469DF6F2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2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207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62078"/>
    <w:rPr>
      <w:sz w:val="18"/>
      <w:szCs w:val="18"/>
    </w:rPr>
  </w:style>
  <w:style w:type="paragraph" w:styleId="Footer">
    <w:name w:val="footer"/>
    <w:basedOn w:val="Normal"/>
    <w:link w:val="FooterChar"/>
    <w:uiPriority w:val="99"/>
    <w:unhideWhenUsed/>
    <w:rsid w:val="00F6207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620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506468">
      <w:bodyDiv w:val="1"/>
      <w:marLeft w:val="0"/>
      <w:marRight w:val="0"/>
      <w:marTop w:val="0"/>
      <w:marBottom w:val="0"/>
      <w:divBdr>
        <w:top w:val="none" w:sz="0" w:space="0" w:color="auto"/>
        <w:left w:val="none" w:sz="0" w:space="0" w:color="auto"/>
        <w:bottom w:val="none" w:sz="0" w:space="0" w:color="auto"/>
        <w:right w:val="none" w:sz="0" w:space="0" w:color="auto"/>
      </w:divBdr>
      <w:divsChild>
        <w:div w:id="2002850418">
          <w:marLeft w:val="0"/>
          <w:marRight w:val="0"/>
          <w:marTop w:val="0"/>
          <w:marBottom w:val="0"/>
          <w:divBdr>
            <w:top w:val="none" w:sz="0" w:space="0" w:color="auto"/>
            <w:left w:val="none" w:sz="0" w:space="0" w:color="auto"/>
            <w:bottom w:val="none" w:sz="0" w:space="0" w:color="auto"/>
            <w:right w:val="none" w:sz="0" w:space="0" w:color="auto"/>
          </w:divBdr>
          <w:divsChild>
            <w:div w:id="1786657755">
              <w:marLeft w:val="0"/>
              <w:marRight w:val="0"/>
              <w:marTop w:val="0"/>
              <w:marBottom w:val="0"/>
              <w:divBdr>
                <w:top w:val="none" w:sz="0" w:space="0" w:color="auto"/>
                <w:left w:val="none" w:sz="0" w:space="0" w:color="auto"/>
                <w:bottom w:val="none" w:sz="0" w:space="0" w:color="auto"/>
                <w:right w:val="none" w:sz="0" w:space="0" w:color="auto"/>
              </w:divBdr>
            </w:div>
            <w:div w:id="1471896594">
              <w:marLeft w:val="0"/>
              <w:marRight w:val="0"/>
              <w:marTop w:val="0"/>
              <w:marBottom w:val="0"/>
              <w:divBdr>
                <w:top w:val="none" w:sz="0" w:space="0" w:color="auto"/>
                <w:left w:val="none" w:sz="0" w:space="0" w:color="auto"/>
                <w:bottom w:val="none" w:sz="0" w:space="0" w:color="auto"/>
                <w:right w:val="none" w:sz="0" w:space="0" w:color="auto"/>
              </w:divBdr>
            </w:div>
            <w:div w:id="1421558859">
              <w:marLeft w:val="0"/>
              <w:marRight w:val="0"/>
              <w:marTop w:val="0"/>
              <w:marBottom w:val="0"/>
              <w:divBdr>
                <w:top w:val="none" w:sz="0" w:space="0" w:color="auto"/>
                <w:left w:val="none" w:sz="0" w:space="0" w:color="auto"/>
                <w:bottom w:val="none" w:sz="0" w:space="0" w:color="auto"/>
                <w:right w:val="none" w:sz="0" w:space="0" w:color="auto"/>
              </w:divBdr>
            </w:div>
            <w:div w:id="440417425">
              <w:marLeft w:val="0"/>
              <w:marRight w:val="0"/>
              <w:marTop w:val="0"/>
              <w:marBottom w:val="0"/>
              <w:divBdr>
                <w:top w:val="none" w:sz="0" w:space="0" w:color="auto"/>
                <w:left w:val="none" w:sz="0" w:space="0" w:color="auto"/>
                <w:bottom w:val="none" w:sz="0" w:space="0" w:color="auto"/>
                <w:right w:val="none" w:sz="0" w:space="0" w:color="auto"/>
              </w:divBdr>
            </w:div>
            <w:div w:id="8173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5644">
      <w:bodyDiv w:val="1"/>
      <w:marLeft w:val="0"/>
      <w:marRight w:val="0"/>
      <w:marTop w:val="0"/>
      <w:marBottom w:val="0"/>
      <w:divBdr>
        <w:top w:val="none" w:sz="0" w:space="0" w:color="auto"/>
        <w:left w:val="none" w:sz="0" w:space="0" w:color="auto"/>
        <w:bottom w:val="none" w:sz="0" w:space="0" w:color="auto"/>
        <w:right w:val="none" w:sz="0" w:space="0" w:color="auto"/>
      </w:divBdr>
      <w:divsChild>
        <w:div w:id="1083068461">
          <w:marLeft w:val="0"/>
          <w:marRight w:val="0"/>
          <w:marTop w:val="0"/>
          <w:marBottom w:val="0"/>
          <w:divBdr>
            <w:top w:val="none" w:sz="0" w:space="0" w:color="auto"/>
            <w:left w:val="none" w:sz="0" w:space="0" w:color="auto"/>
            <w:bottom w:val="none" w:sz="0" w:space="0" w:color="auto"/>
            <w:right w:val="none" w:sz="0" w:space="0" w:color="auto"/>
          </w:divBdr>
          <w:divsChild>
            <w:div w:id="2078479135">
              <w:marLeft w:val="0"/>
              <w:marRight w:val="0"/>
              <w:marTop w:val="0"/>
              <w:marBottom w:val="0"/>
              <w:divBdr>
                <w:top w:val="none" w:sz="0" w:space="0" w:color="auto"/>
                <w:left w:val="none" w:sz="0" w:space="0" w:color="auto"/>
                <w:bottom w:val="none" w:sz="0" w:space="0" w:color="auto"/>
                <w:right w:val="none" w:sz="0" w:space="0" w:color="auto"/>
              </w:divBdr>
            </w:div>
            <w:div w:id="570963007">
              <w:marLeft w:val="0"/>
              <w:marRight w:val="0"/>
              <w:marTop w:val="0"/>
              <w:marBottom w:val="0"/>
              <w:divBdr>
                <w:top w:val="none" w:sz="0" w:space="0" w:color="auto"/>
                <w:left w:val="none" w:sz="0" w:space="0" w:color="auto"/>
                <w:bottom w:val="none" w:sz="0" w:space="0" w:color="auto"/>
                <w:right w:val="none" w:sz="0" w:space="0" w:color="auto"/>
              </w:divBdr>
            </w:div>
            <w:div w:id="1624187956">
              <w:marLeft w:val="0"/>
              <w:marRight w:val="0"/>
              <w:marTop w:val="0"/>
              <w:marBottom w:val="0"/>
              <w:divBdr>
                <w:top w:val="none" w:sz="0" w:space="0" w:color="auto"/>
                <w:left w:val="none" w:sz="0" w:space="0" w:color="auto"/>
                <w:bottom w:val="none" w:sz="0" w:space="0" w:color="auto"/>
                <w:right w:val="none" w:sz="0" w:space="0" w:color="auto"/>
              </w:divBdr>
            </w:div>
            <w:div w:id="1740177986">
              <w:marLeft w:val="0"/>
              <w:marRight w:val="0"/>
              <w:marTop w:val="0"/>
              <w:marBottom w:val="0"/>
              <w:divBdr>
                <w:top w:val="none" w:sz="0" w:space="0" w:color="auto"/>
                <w:left w:val="none" w:sz="0" w:space="0" w:color="auto"/>
                <w:bottom w:val="none" w:sz="0" w:space="0" w:color="auto"/>
                <w:right w:val="none" w:sz="0" w:space="0" w:color="auto"/>
              </w:divBdr>
            </w:div>
            <w:div w:id="403725639">
              <w:marLeft w:val="0"/>
              <w:marRight w:val="0"/>
              <w:marTop w:val="0"/>
              <w:marBottom w:val="0"/>
              <w:divBdr>
                <w:top w:val="none" w:sz="0" w:space="0" w:color="auto"/>
                <w:left w:val="none" w:sz="0" w:space="0" w:color="auto"/>
                <w:bottom w:val="none" w:sz="0" w:space="0" w:color="auto"/>
                <w:right w:val="none" w:sz="0" w:space="0" w:color="auto"/>
              </w:divBdr>
            </w:div>
            <w:div w:id="66585450">
              <w:marLeft w:val="0"/>
              <w:marRight w:val="0"/>
              <w:marTop w:val="0"/>
              <w:marBottom w:val="0"/>
              <w:divBdr>
                <w:top w:val="none" w:sz="0" w:space="0" w:color="auto"/>
                <w:left w:val="none" w:sz="0" w:space="0" w:color="auto"/>
                <w:bottom w:val="none" w:sz="0" w:space="0" w:color="auto"/>
                <w:right w:val="none" w:sz="0" w:space="0" w:color="auto"/>
              </w:divBdr>
            </w:div>
            <w:div w:id="125125262">
              <w:marLeft w:val="0"/>
              <w:marRight w:val="0"/>
              <w:marTop w:val="0"/>
              <w:marBottom w:val="0"/>
              <w:divBdr>
                <w:top w:val="none" w:sz="0" w:space="0" w:color="auto"/>
                <w:left w:val="none" w:sz="0" w:space="0" w:color="auto"/>
                <w:bottom w:val="none" w:sz="0" w:space="0" w:color="auto"/>
                <w:right w:val="none" w:sz="0" w:space="0" w:color="auto"/>
              </w:divBdr>
            </w:div>
            <w:div w:id="1603294289">
              <w:marLeft w:val="0"/>
              <w:marRight w:val="0"/>
              <w:marTop w:val="0"/>
              <w:marBottom w:val="0"/>
              <w:divBdr>
                <w:top w:val="none" w:sz="0" w:space="0" w:color="auto"/>
                <w:left w:val="none" w:sz="0" w:space="0" w:color="auto"/>
                <w:bottom w:val="none" w:sz="0" w:space="0" w:color="auto"/>
                <w:right w:val="none" w:sz="0" w:space="0" w:color="auto"/>
              </w:divBdr>
            </w:div>
            <w:div w:id="1398279909">
              <w:marLeft w:val="0"/>
              <w:marRight w:val="0"/>
              <w:marTop w:val="0"/>
              <w:marBottom w:val="0"/>
              <w:divBdr>
                <w:top w:val="none" w:sz="0" w:space="0" w:color="auto"/>
                <w:left w:val="none" w:sz="0" w:space="0" w:color="auto"/>
                <w:bottom w:val="none" w:sz="0" w:space="0" w:color="auto"/>
                <w:right w:val="none" w:sz="0" w:space="0" w:color="auto"/>
              </w:divBdr>
            </w:div>
            <w:div w:id="1760980524">
              <w:marLeft w:val="0"/>
              <w:marRight w:val="0"/>
              <w:marTop w:val="0"/>
              <w:marBottom w:val="0"/>
              <w:divBdr>
                <w:top w:val="none" w:sz="0" w:space="0" w:color="auto"/>
                <w:left w:val="none" w:sz="0" w:space="0" w:color="auto"/>
                <w:bottom w:val="none" w:sz="0" w:space="0" w:color="auto"/>
                <w:right w:val="none" w:sz="0" w:space="0" w:color="auto"/>
              </w:divBdr>
            </w:div>
            <w:div w:id="1216744452">
              <w:marLeft w:val="0"/>
              <w:marRight w:val="0"/>
              <w:marTop w:val="0"/>
              <w:marBottom w:val="0"/>
              <w:divBdr>
                <w:top w:val="none" w:sz="0" w:space="0" w:color="auto"/>
                <w:left w:val="none" w:sz="0" w:space="0" w:color="auto"/>
                <w:bottom w:val="none" w:sz="0" w:space="0" w:color="auto"/>
                <w:right w:val="none" w:sz="0" w:space="0" w:color="auto"/>
              </w:divBdr>
            </w:div>
            <w:div w:id="2029988809">
              <w:marLeft w:val="0"/>
              <w:marRight w:val="0"/>
              <w:marTop w:val="0"/>
              <w:marBottom w:val="0"/>
              <w:divBdr>
                <w:top w:val="none" w:sz="0" w:space="0" w:color="auto"/>
                <w:left w:val="none" w:sz="0" w:space="0" w:color="auto"/>
                <w:bottom w:val="none" w:sz="0" w:space="0" w:color="auto"/>
                <w:right w:val="none" w:sz="0" w:space="0" w:color="auto"/>
              </w:divBdr>
            </w:div>
            <w:div w:id="1368070980">
              <w:marLeft w:val="0"/>
              <w:marRight w:val="0"/>
              <w:marTop w:val="0"/>
              <w:marBottom w:val="0"/>
              <w:divBdr>
                <w:top w:val="none" w:sz="0" w:space="0" w:color="auto"/>
                <w:left w:val="none" w:sz="0" w:space="0" w:color="auto"/>
                <w:bottom w:val="none" w:sz="0" w:space="0" w:color="auto"/>
                <w:right w:val="none" w:sz="0" w:space="0" w:color="auto"/>
              </w:divBdr>
            </w:div>
            <w:div w:id="149055808">
              <w:marLeft w:val="0"/>
              <w:marRight w:val="0"/>
              <w:marTop w:val="0"/>
              <w:marBottom w:val="0"/>
              <w:divBdr>
                <w:top w:val="none" w:sz="0" w:space="0" w:color="auto"/>
                <w:left w:val="none" w:sz="0" w:space="0" w:color="auto"/>
                <w:bottom w:val="none" w:sz="0" w:space="0" w:color="auto"/>
                <w:right w:val="none" w:sz="0" w:space="0" w:color="auto"/>
              </w:divBdr>
            </w:div>
            <w:div w:id="1578592972">
              <w:marLeft w:val="0"/>
              <w:marRight w:val="0"/>
              <w:marTop w:val="0"/>
              <w:marBottom w:val="0"/>
              <w:divBdr>
                <w:top w:val="none" w:sz="0" w:space="0" w:color="auto"/>
                <w:left w:val="none" w:sz="0" w:space="0" w:color="auto"/>
                <w:bottom w:val="none" w:sz="0" w:space="0" w:color="auto"/>
                <w:right w:val="none" w:sz="0" w:space="0" w:color="auto"/>
              </w:divBdr>
            </w:div>
            <w:div w:id="1171483516">
              <w:marLeft w:val="0"/>
              <w:marRight w:val="0"/>
              <w:marTop w:val="0"/>
              <w:marBottom w:val="0"/>
              <w:divBdr>
                <w:top w:val="none" w:sz="0" w:space="0" w:color="auto"/>
                <w:left w:val="none" w:sz="0" w:space="0" w:color="auto"/>
                <w:bottom w:val="none" w:sz="0" w:space="0" w:color="auto"/>
                <w:right w:val="none" w:sz="0" w:space="0" w:color="auto"/>
              </w:divBdr>
            </w:div>
            <w:div w:id="197592976">
              <w:marLeft w:val="0"/>
              <w:marRight w:val="0"/>
              <w:marTop w:val="0"/>
              <w:marBottom w:val="0"/>
              <w:divBdr>
                <w:top w:val="none" w:sz="0" w:space="0" w:color="auto"/>
                <w:left w:val="none" w:sz="0" w:space="0" w:color="auto"/>
                <w:bottom w:val="none" w:sz="0" w:space="0" w:color="auto"/>
                <w:right w:val="none" w:sz="0" w:space="0" w:color="auto"/>
              </w:divBdr>
            </w:div>
            <w:div w:id="7281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9126">
      <w:bodyDiv w:val="1"/>
      <w:marLeft w:val="0"/>
      <w:marRight w:val="0"/>
      <w:marTop w:val="0"/>
      <w:marBottom w:val="0"/>
      <w:divBdr>
        <w:top w:val="none" w:sz="0" w:space="0" w:color="auto"/>
        <w:left w:val="none" w:sz="0" w:space="0" w:color="auto"/>
        <w:bottom w:val="none" w:sz="0" w:space="0" w:color="auto"/>
        <w:right w:val="none" w:sz="0" w:space="0" w:color="auto"/>
      </w:divBdr>
      <w:divsChild>
        <w:div w:id="1461537510">
          <w:marLeft w:val="0"/>
          <w:marRight w:val="0"/>
          <w:marTop w:val="0"/>
          <w:marBottom w:val="0"/>
          <w:divBdr>
            <w:top w:val="none" w:sz="0" w:space="0" w:color="auto"/>
            <w:left w:val="none" w:sz="0" w:space="0" w:color="auto"/>
            <w:bottom w:val="none" w:sz="0" w:space="0" w:color="auto"/>
            <w:right w:val="none" w:sz="0" w:space="0" w:color="auto"/>
          </w:divBdr>
          <w:divsChild>
            <w:div w:id="965894513">
              <w:marLeft w:val="0"/>
              <w:marRight w:val="0"/>
              <w:marTop w:val="0"/>
              <w:marBottom w:val="0"/>
              <w:divBdr>
                <w:top w:val="none" w:sz="0" w:space="0" w:color="auto"/>
                <w:left w:val="none" w:sz="0" w:space="0" w:color="auto"/>
                <w:bottom w:val="none" w:sz="0" w:space="0" w:color="auto"/>
                <w:right w:val="none" w:sz="0" w:space="0" w:color="auto"/>
              </w:divBdr>
            </w:div>
            <w:div w:id="1388072578">
              <w:marLeft w:val="0"/>
              <w:marRight w:val="0"/>
              <w:marTop w:val="0"/>
              <w:marBottom w:val="0"/>
              <w:divBdr>
                <w:top w:val="none" w:sz="0" w:space="0" w:color="auto"/>
                <w:left w:val="none" w:sz="0" w:space="0" w:color="auto"/>
                <w:bottom w:val="none" w:sz="0" w:space="0" w:color="auto"/>
                <w:right w:val="none" w:sz="0" w:space="0" w:color="auto"/>
              </w:divBdr>
            </w:div>
            <w:div w:id="1718166094">
              <w:marLeft w:val="0"/>
              <w:marRight w:val="0"/>
              <w:marTop w:val="0"/>
              <w:marBottom w:val="0"/>
              <w:divBdr>
                <w:top w:val="none" w:sz="0" w:space="0" w:color="auto"/>
                <w:left w:val="none" w:sz="0" w:space="0" w:color="auto"/>
                <w:bottom w:val="none" w:sz="0" w:space="0" w:color="auto"/>
                <w:right w:val="none" w:sz="0" w:space="0" w:color="auto"/>
              </w:divBdr>
            </w:div>
            <w:div w:id="664893057">
              <w:marLeft w:val="0"/>
              <w:marRight w:val="0"/>
              <w:marTop w:val="0"/>
              <w:marBottom w:val="0"/>
              <w:divBdr>
                <w:top w:val="none" w:sz="0" w:space="0" w:color="auto"/>
                <w:left w:val="none" w:sz="0" w:space="0" w:color="auto"/>
                <w:bottom w:val="none" w:sz="0" w:space="0" w:color="auto"/>
                <w:right w:val="none" w:sz="0" w:space="0" w:color="auto"/>
              </w:divBdr>
            </w:div>
            <w:div w:id="1740400979">
              <w:marLeft w:val="0"/>
              <w:marRight w:val="0"/>
              <w:marTop w:val="0"/>
              <w:marBottom w:val="0"/>
              <w:divBdr>
                <w:top w:val="none" w:sz="0" w:space="0" w:color="auto"/>
                <w:left w:val="none" w:sz="0" w:space="0" w:color="auto"/>
                <w:bottom w:val="none" w:sz="0" w:space="0" w:color="auto"/>
                <w:right w:val="none" w:sz="0" w:space="0" w:color="auto"/>
              </w:divBdr>
            </w:div>
            <w:div w:id="1169516566">
              <w:marLeft w:val="0"/>
              <w:marRight w:val="0"/>
              <w:marTop w:val="0"/>
              <w:marBottom w:val="0"/>
              <w:divBdr>
                <w:top w:val="none" w:sz="0" w:space="0" w:color="auto"/>
                <w:left w:val="none" w:sz="0" w:space="0" w:color="auto"/>
                <w:bottom w:val="none" w:sz="0" w:space="0" w:color="auto"/>
                <w:right w:val="none" w:sz="0" w:space="0" w:color="auto"/>
              </w:divBdr>
            </w:div>
            <w:div w:id="860820524">
              <w:marLeft w:val="0"/>
              <w:marRight w:val="0"/>
              <w:marTop w:val="0"/>
              <w:marBottom w:val="0"/>
              <w:divBdr>
                <w:top w:val="none" w:sz="0" w:space="0" w:color="auto"/>
                <w:left w:val="none" w:sz="0" w:space="0" w:color="auto"/>
                <w:bottom w:val="none" w:sz="0" w:space="0" w:color="auto"/>
                <w:right w:val="none" w:sz="0" w:space="0" w:color="auto"/>
              </w:divBdr>
            </w:div>
            <w:div w:id="18150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Lin</dc:creator>
  <cp:keywords/>
  <dc:description/>
  <cp:lastModifiedBy>Thomas Lin</cp:lastModifiedBy>
  <cp:revision>2</cp:revision>
  <dcterms:created xsi:type="dcterms:W3CDTF">2020-02-17T09:55:00Z</dcterms:created>
  <dcterms:modified xsi:type="dcterms:W3CDTF">2020-02-17T09:55:00Z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genli@microsoft.com</vt:lpwstr>
  </property>
  <property fmtid="{D5CDD505-2E9C-101B-9397-08002B2CF9AE}" pid="5" name="MSIP_Label_f42aa342-8706-4288-bd11-ebb85995028c_SetDate">
    <vt:lpwstr>2020-02-14T10:58:12.1108100Z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24f7bddf-9772-4e63-a2ac-64f403da4c1c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