
<file path=[Content_Types].xml><?xml version="1.0" encoding="utf-8"?>
<Types xmlns="http://schemas.openxmlformats.org/package/2006/content-types">
  <Default Extension="xml" ContentType="application/xml"/>
  <Default Extension="jpeg" ContentType="image/jpeg"/>
  <Default Extension="jpg" ContentType="image/jpeg"/>
  <Default Extension="rels" ContentType="application/vnd.openxmlformats-package.relationships+xml"/>
  <Default Extension="xlsx" ContentType="application/vnd.openxmlformats-officedocument.spreadsheetml.sheet"/>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E3A62F" w14:textId="77777777" w:rsidR="001454AC" w:rsidRPr="005D41B8" w:rsidRDefault="001454AC" w:rsidP="001454AC">
      <w:pPr>
        <w:jc w:val="center"/>
        <w:rPr>
          <w:rFonts w:ascii="Times New Roman" w:hAnsi="Times New Roman" w:cs="Times New Roman"/>
          <w:b/>
          <w:sz w:val="44"/>
          <w:szCs w:val="44"/>
        </w:rPr>
      </w:pPr>
    </w:p>
    <w:p w14:paraId="556B2EA4" w14:textId="5806864C" w:rsidR="00724D41" w:rsidRPr="005D41B8" w:rsidRDefault="001C1EA0" w:rsidP="00724D41">
      <w:pPr>
        <w:ind w:left="-567" w:right="-846"/>
        <w:rPr>
          <w:rStyle w:val="Hyperlink"/>
          <w:rFonts w:ascii="Times New Roman" w:hAnsi="Times New Roman" w:cs="Times New Roman"/>
          <w:b/>
          <w:bCs/>
          <w:i/>
          <w:noProof/>
          <w:sz w:val="32"/>
          <w:szCs w:val="22"/>
          <w:lang w:val="fr-CA"/>
        </w:rPr>
      </w:pPr>
      <w:r w:rsidRPr="005D41B8">
        <w:rPr>
          <w:rFonts w:ascii="Times New Roman" w:hAnsi="Times New Roman" w:cs="Times New Roman"/>
          <w:b/>
          <w:bCs/>
          <w:i/>
          <w:noProof/>
          <w:color w:val="0563C1" w:themeColor="hyperlink"/>
          <w:sz w:val="32"/>
          <w:szCs w:val="22"/>
          <w:u w:val="single"/>
          <w:lang w:val="en-US"/>
        </w:rPr>
        <mc:AlternateContent>
          <mc:Choice Requires="wps">
            <w:drawing>
              <wp:anchor distT="0" distB="0" distL="114300" distR="114300" simplePos="0" relativeHeight="251660288" behindDoc="0" locked="0" layoutInCell="1" allowOverlap="1" wp14:anchorId="090C6F94" wp14:editId="77B08249">
                <wp:simplePos x="0" y="0"/>
                <wp:positionH relativeFrom="column">
                  <wp:posOffset>-518160</wp:posOffset>
                </wp:positionH>
                <wp:positionV relativeFrom="paragraph">
                  <wp:posOffset>2341880</wp:posOffset>
                </wp:positionV>
                <wp:extent cx="6964045" cy="5028565"/>
                <wp:effectExtent l="0" t="0" r="20955" b="26035"/>
                <wp:wrapThrough wrapText="bothSides">
                  <wp:wrapPolygon edited="0">
                    <wp:start x="0" y="0"/>
                    <wp:lineTo x="0" y="21603"/>
                    <wp:lineTo x="21586" y="21603"/>
                    <wp:lineTo x="21586" y="0"/>
                    <wp:lineTo x="0" y="0"/>
                  </wp:wrapPolygon>
                </wp:wrapThrough>
                <wp:docPr id="11" name="Frame 11"/>
                <wp:cNvGraphicFramePr/>
                <a:graphic xmlns:a="http://schemas.openxmlformats.org/drawingml/2006/main">
                  <a:graphicData uri="http://schemas.microsoft.com/office/word/2010/wordprocessingShape">
                    <wps:wsp>
                      <wps:cNvSpPr/>
                      <wps:spPr>
                        <a:xfrm>
                          <a:off x="0" y="0"/>
                          <a:ext cx="6964045" cy="5028565"/>
                        </a:xfrm>
                        <a:prstGeom prst="frame">
                          <a:avLst>
                            <a:gd name="adj1" fmla="val 5571"/>
                          </a:avLst>
                        </a:prstGeom>
                        <a:solidFill>
                          <a:srgbClr val="006EAC"/>
                        </a:solidFill>
                        <a:ln>
                          <a:solidFill>
                            <a:srgbClr val="006EA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8AB62" id="Frame_x0020_11" o:spid="_x0000_s1026" style="position:absolute;margin-left:-40.8pt;margin-top:184.4pt;width:548.35pt;height:39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64045,50285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" path="m0,0l6964045,,6964045,5028565,,5028565,,0xm280141,280141l280141,4748424,6683904,4748424,6683904,280141,280141,280141xe" fillcolor="#006eac" strokecolor="#006eac" strokeweight="1pt">
                <v:stroke joinstyle="miter"/>
                <v:path arrowok="t" o:connecttype="custom" o:connectlocs="0,0;6964045,0;6964045,5028565;0,5028565;0,0;280141,280141;280141,4748424;6683904,4748424;6683904,280141;280141,280141" o:connectangles="0,0,0,0,0,0,0,0,0,0"/>
                <w10:wrap type="through"/>
              </v:shape>
            </w:pict>
          </mc:Fallback>
        </mc:AlternateContent>
      </w:r>
      <w:r w:rsidR="00724D41" w:rsidRPr="005D41B8">
        <w:rPr>
          <w:rFonts w:ascii="Times New Roman" w:hAnsi="Times New Roman" w:cs="Times New Roman"/>
          <w:b/>
          <w:bCs/>
          <w:i/>
          <w:noProof/>
          <w:color w:val="0563C1" w:themeColor="hyperlink"/>
          <w:sz w:val="32"/>
          <w:szCs w:val="22"/>
          <w:u w:val="single"/>
          <w:lang w:val="en-US"/>
        </w:rPr>
        <mc:AlternateContent>
          <mc:Choice Requires="wps">
            <w:drawing>
              <wp:anchor distT="0" distB="0" distL="114300" distR="114300" simplePos="0" relativeHeight="251659264" behindDoc="0" locked="0" layoutInCell="1" allowOverlap="1" wp14:anchorId="666A3019" wp14:editId="0D5B03E1">
                <wp:simplePos x="0" y="0"/>
                <wp:positionH relativeFrom="column">
                  <wp:posOffset>-867410</wp:posOffset>
                </wp:positionH>
                <wp:positionV relativeFrom="paragraph">
                  <wp:posOffset>3201035</wp:posOffset>
                </wp:positionV>
                <wp:extent cx="7207885" cy="35433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7207885" cy="3543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45AF71" w14:textId="2F0493A6" w:rsidR="00724D41" w:rsidRPr="001C1EA0" w:rsidRDefault="001C1EA0" w:rsidP="00724D41">
                            <w:pPr>
                              <w:rPr>
                                <w:rFonts w:ascii="Times New Roman" w:hAnsi="Times New Roman" w:cs="Times New Roman"/>
                                <w:b/>
                                <w:bCs/>
                                <w:sz w:val="60"/>
                                <w:szCs w:val="60"/>
                              </w:rPr>
                            </w:pPr>
                            <w:r w:rsidRPr="001C1EA0">
                              <w:rPr>
                                <w:rFonts w:ascii="Times New Roman" w:hAnsi="Times New Roman" w:cs="Times New Roman"/>
                                <w:b/>
                                <w:bCs/>
                                <w:sz w:val="60"/>
                                <w:szCs w:val="60"/>
                              </w:rPr>
                              <w:t xml:space="preserve">      </w:t>
                            </w:r>
                            <w:r>
                              <w:rPr>
                                <w:rFonts w:ascii="Times New Roman" w:hAnsi="Times New Roman" w:cs="Times New Roman"/>
                                <w:b/>
                                <w:bCs/>
                                <w:sz w:val="60"/>
                                <w:szCs w:val="60"/>
                              </w:rPr>
                              <w:t xml:space="preserve"> </w:t>
                            </w:r>
                            <w:r w:rsidR="00724D41" w:rsidRPr="001C1EA0">
                              <w:rPr>
                                <w:rFonts w:ascii="Times New Roman" w:hAnsi="Times New Roman" w:cs="Times New Roman"/>
                                <w:b/>
                                <w:bCs/>
                                <w:sz w:val="60"/>
                                <w:szCs w:val="60"/>
                              </w:rPr>
                              <w:t xml:space="preserve">Compte rendu : </w:t>
                            </w:r>
                            <w:r w:rsidRPr="001C1EA0">
                              <w:rPr>
                                <w:rFonts w:ascii="Times New Roman" w:hAnsi="Times New Roman" w:cs="Times New Roman"/>
                                <w:b/>
                                <w:bCs/>
                                <w:sz w:val="60"/>
                                <w:szCs w:val="60"/>
                              </w:rPr>
                              <w:t>Optique</w:t>
                            </w:r>
                            <w:r>
                              <w:rPr>
                                <w:rFonts w:ascii="Times New Roman" w:hAnsi="Times New Roman" w:cs="Times New Roman"/>
                                <w:b/>
                                <w:bCs/>
                                <w:sz w:val="60"/>
                                <w:szCs w:val="60"/>
                              </w:rPr>
                              <w:t xml:space="preserve"> </w:t>
                            </w:r>
                            <w:r w:rsidRPr="001C1EA0">
                              <w:rPr>
                                <w:rFonts w:ascii="Times New Roman" w:hAnsi="Times New Roman" w:cs="Times New Roman"/>
                                <w:b/>
                                <w:bCs/>
                                <w:sz w:val="60"/>
                                <w:szCs w:val="60"/>
                              </w:rPr>
                              <w:t>Géométrique</w:t>
                            </w:r>
                            <w:r w:rsidR="00724D41" w:rsidRPr="001C1EA0">
                              <w:rPr>
                                <w:rFonts w:ascii="Times New Roman" w:hAnsi="Times New Roman" w:cs="Times New Roman"/>
                                <w:b/>
                                <w:bCs/>
                                <w:sz w:val="60"/>
                                <w:szCs w:val="60"/>
                              </w:rPr>
                              <w:t xml:space="preserve"> </w:t>
                            </w:r>
                          </w:p>
                          <w:p w14:paraId="59685AC4" w14:textId="77777777" w:rsidR="00724D41" w:rsidRPr="00724D41" w:rsidRDefault="00724D41" w:rsidP="00724D41">
                            <w:pPr>
                              <w:rPr>
                                <w:rFonts w:ascii="Times New Roman" w:hAnsi="Times New Roman" w:cs="Times New Roman"/>
                                <w:b/>
                                <w:bCs/>
                                <w:sz w:val="64"/>
                                <w:szCs w:val="64"/>
                              </w:rPr>
                            </w:pPr>
                          </w:p>
                          <w:p w14:paraId="136EED71" w14:textId="77777777" w:rsidR="00EF4521" w:rsidRPr="00EF4521" w:rsidRDefault="00724D41" w:rsidP="00716A34">
                            <w:pPr>
                              <w:pStyle w:val="ListParagraph"/>
                              <w:spacing w:line="360" w:lineRule="auto"/>
                              <w:ind w:left="1440"/>
                              <w:rPr>
                                <w:rFonts w:ascii="Times New Roman" w:hAnsi="Times New Roman" w:cs="Times New Roman"/>
                                <w:b/>
                                <w:bCs/>
                                <w:sz w:val="44"/>
                                <w:szCs w:val="44"/>
                              </w:rPr>
                            </w:pPr>
                            <w:r w:rsidRPr="00EF4521">
                              <w:rPr>
                                <w:rFonts w:ascii="Times New Roman" w:hAnsi="Times New Roman" w:cs="Times New Roman"/>
                                <w:b/>
                                <w:bCs/>
                                <w:sz w:val="44"/>
                                <w:szCs w:val="44"/>
                              </w:rPr>
                              <w:t>Omar M’HAIMDAT</w:t>
                            </w:r>
                            <w:r w:rsidR="00EF4521" w:rsidRPr="00EF4521">
                              <w:rPr>
                                <w:rFonts w:ascii="Times New Roman" w:hAnsi="Times New Roman" w:cs="Times New Roman"/>
                                <w:b/>
                                <w:bCs/>
                                <w:sz w:val="44"/>
                                <w:szCs w:val="44"/>
                              </w:rPr>
                              <w:t xml:space="preserve">, Marouane OUKADOUR, </w:t>
                            </w:r>
                            <w:r w:rsidR="00EF4521">
                              <w:rPr>
                                <w:rFonts w:ascii="Times New Roman" w:hAnsi="Times New Roman" w:cs="Times New Roman"/>
                                <w:b/>
                                <w:bCs/>
                                <w:sz w:val="44"/>
                                <w:szCs w:val="44"/>
                              </w:rPr>
                              <w:t xml:space="preserve">Anas ALAMI, </w:t>
                            </w:r>
                            <w:r w:rsidR="00F25DB9">
                              <w:rPr>
                                <w:rFonts w:ascii="Times New Roman" w:hAnsi="Times New Roman" w:cs="Times New Roman"/>
                                <w:b/>
                                <w:bCs/>
                                <w:sz w:val="44"/>
                                <w:szCs w:val="44"/>
                              </w:rPr>
                              <w:t>Mohammed Amine Q</w:t>
                            </w:r>
                            <w:r w:rsidR="00EF4521">
                              <w:rPr>
                                <w:rFonts w:ascii="Times New Roman" w:hAnsi="Times New Roman" w:cs="Times New Roman"/>
                                <w:b/>
                                <w:bCs/>
                                <w:sz w:val="44"/>
                                <w:szCs w:val="44"/>
                              </w:rPr>
                              <w:t>OULIGE</w:t>
                            </w:r>
                          </w:p>
                          <w:p w14:paraId="2197D288" w14:textId="77777777" w:rsidR="00724D41" w:rsidRPr="008F07AB" w:rsidRDefault="00724D41" w:rsidP="00724D41">
                            <w:pPr>
                              <w:pStyle w:val="ListParagraph"/>
                              <w:spacing w:line="360" w:lineRule="auto"/>
                              <w:ind w:left="1440"/>
                              <w:rPr>
                                <w:rFonts w:ascii="Times New Roman" w:hAnsi="Times New Roman" w:cs="Times New Roman"/>
                                <w:b/>
                                <w:bCs/>
                                <w:sz w:val="64"/>
                                <w:szCs w:val="64"/>
                              </w:rPr>
                            </w:pPr>
                            <w:r>
                              <w:rPr>
                                <w:rFonts w:ascii="Times New Roman" w:hAnsi="Times New Roman" w:cs="Times New Roman"/>
                                <w:b/>
                                <w:bCs/>
                                <w:sz w:val="64"/>
                                <w:szCs w:val="64"/>
                              </w:rPr>
                              <w:t xml:space="preserve">                </w:t>
                            </w:r>
                            <w:r w:rsidR="003C2963">
                              <w:rPr>
                                <w:rFonts w:ascii="Times New Roman" w:hAnsi="Times New Roman" w:cs="Times New Roman"/>
                                <w:b/>
                                <w:bCs/>
                                <w:sz w:val="64"/>
                                <w:szCs w:val="64"/>
                              </w:rPr>
                              <w:t>CPI1-Groupe 5</w:t>
                            </w:r>
                          </w:p>
                          <w:p w14:paraId="58747403" w14:textId="76398268" w:rsidR="00724D41" w:rsidRPr="008B62FF" w:rsidRDefault="00724D41" w:rsidP="00724D41">
                            <w:pPr>
                              <w:pStyle w:val="ListParagraph"/>
                              <w:spacing w:line="360" w:lineRule="auto"/>
                              <w:ind w:left="1440"/>
                              <w:rPr>
                                <w:rFonts w:ascii="Times New Roman" w:hAnsi="Times New Roman" w:cs="Times New Roman"/>
                                <w:b/>
                                <w:bCs/>
                                <w:sz w:val="40"/>
                                <w:szCs w:val="40"/>
                              </w:rPr>
                            </w:pPr>
                            <w:r>
                              <w:rPr>
                                <w:rFonts w:ascii="Times New Roman" w:hAnsi="Times New Roman" w:cs="Times New Roman"/>
                                <w:b/>
                                <w:bCs/>
                                <w:sz w:val="40"/>
                                <w:szCs w:val="40"/>
                              </w:rPr>
                              <w:t xml:space="preserve">       </w:t>
                            </w:r>
                            <w:r w:rsidR="002F0D0A">
                              <w:rPr>
                                <w:rFonts w:ascii="Times New Roman" w:hAnsi="Times New Roman" w:cs="Times New Roman"/>
                                <w:b/>
                                <w:bCs/>
                                <w:sz w:val="40"/>
                                <w:szCs w:val="40"/>
                              </w:rPr>
                              <w:t xml:space="preserve">                              31</w:t>
                            </w:r>
                            <w:r w:rsidRPr="008F07AB">
                              <w:rPr>
                                <w:rFonts w:ascii="Times New Roman" w:hAnsi="Times New Roman" w:cs="Times New Roman"/>
                                <w:b/>
                                <w:bCs/>
                                <w:sz w:val="40"/>
                                <w:szCs w:val="40"/>
                              </w:rPr>
                              <w:t>/05/2016</w:t>
                            </w:r>
                          </w:p>
                          <w:p w14:paraId="0693714F" w14:textId="75D16AF3" w:rsidR="00724D41" w:rsidRPr="008F07AB" w:rsidRDefault="00E45038" w:rsidP="00E45038">
                            <w:pPr>
                              <w:pStyle w:val="ListParagraph"/>
                              <w:ind w:left="1440"/>
                              <w:rPr>
                                <w:rFonts w:ascii="Times New Roman" w:hAnsi="Times New Roman" w:cs="Times New Roman"/>
                                <w:b/>
                                <w:bCs/>
                                <w:sz w:val="36"/>
                                <w:szCs w:val="36"/>
                                <w:lang w:val="fr-CA"/>
                              </w:rPr>
                            </w:pPr>
                            <w:r>
                              <w:rPr>
                                <w:rFonts w:ascii="Times New Roman" w:hAnsi="Times New Roman" w:cs="Times New Roman"/>
                                <w:b/>
                                <w:bCs/>
                                <w:sz w:val="40"/>
                                <w:szCs w:val="40"/>
                              </w:rPr>
                              <w:t xml:space="preserve">                 </w:t>
                            </w:r>
                            <w:r w:rsidR="00724D41" w:rsidRPr="008F07AB">
                              <w:rPr>
                                <w:rFonts w:ascii="Times New Roman" w:hAnsi="Times New Roman" w:cs="Times New Roman"/>
                                <w:b/>
                                <w:bCs/>
                                <w:sz w:val="36"/>
                                <w:szCs w:val="36"/>
                                <w:lang w:val="fr-CA"/>
                              </w:rPr>
                              <w:t>Sous la direction du Pr </w:t>
                            </w:r>
                            <w:r w:rsidR="002F0D0A">
                              <w:rPr>
                                <w:rFonts w:ascii="Times New Roman" w:hAnsi="Times New Roman" w:cs="Times New Roman"/>
                                <w:b/>
                                <w:bCs/>
                                <w:sz w:val="36"/>
                                <w:szCs w:val="36"/>
                                <w:lang w:val="fr-CA"/>
                              </w:rPr>
                              <w:t>M. EL MORSLI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66A3019" id="_x0000_t202" coordsize="21600,21600" o:spt="202" path="m0,0l0,21600,21600,21600,21600,0xe">
                <v:stroke joinstyle="miter"/>
                <v:path gradientshapeok="t" o:connecttype="rect"/>
              </v:shapetype>
              <v:shape id="Text_x0020_Box_x0020_10" o:spid="_x0000_s1026" type="#_x0000_t202" style="position:absolute;left:0;text-align:left;margin-left:-68.3pt;margin-top:252.05pt;width:567.55pt;height:27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" filled="f" stroked="f">
                <v:textbox>
                  <w:txbxContent>
                    <w:p w14:paraId="3145AF71" w14:textId="2F0493A6" w:rsidR="00724D41" w:rsidRPr="001C1EA0" w:rsidRDefault="001C1EA0" w:rsidP="00724D41">
                      <w:pPr>
                        <w:rPr>
                          <w:rFonts w:ascii="Times New Roman" w:hAnsi="Times New Roman" w:cs="Times New Roman"/>
                          <w:b/>
                          <w:bCs/>
                          <w:sz w:val="60"/>
                          <w:szCs w:val="60"/>
                        </w:rPr>
                      </w:pPr>
                      <w:r w:rsidRPr="001C1EA0">
                        <w:rPr>
                          <w:rFonts w:ascii="Times New Roman" w:hAnsi="Times New Roman" w:cs="Times New Roman"/>
                          <w:b/>
                          <w:bCs/>
                          <w:sz w:val="60"/>
                          <w:szCs w:val="60"/>
                        </w:rPr>
                        <w:t xml:space="preserve">      </w:t>
                      </w:r>
                      <w:r>
                        <w:rPr>
                          <w:rFonts w:ascii="Times New Roman" w:hAnsi="Times New Roman" w:cs="Times New Roman"/>
                          <w:b/>
                          <w:bCs/>
                          <w:sz w:val="60"/>
                          <w:szCs w:val="60"/>
                        </w:rPr>
                        <w:t xml:space="preserve"> </w:t>
                      </w:r>
                      <w:r w:rsidR="00724D41" w:rsidRPr="001C1EA0">
                        <w:rPr>
                          <w:rFonts w:ascii="Times New Roman" w:hAnsi="Times New Roman" w:cs="Times New Roman"/>
                          <w:b/>
                          <w:bCs/>
                          <w:sz w:val="60"/>
                          <w:szCs w:val="60"/>
                        </w:rPr>
                        <w:t xml:space="preserve">Compte rendu : </w:t>
                      </w:r>
                      <w:r w:rsidRPr="001C1EA0">
                        <w:rPr>
                          <w:rFonts w:ascii="Times New Roman" w:hAnsi="Times New Roman" w:cs="Times New Roman"/>
                          <w:b/>
                          <w:bCs/>
                          <w:sz w:val="60"/>
                          <w:szCs w:val="60"/>
                        </w:rPr>
                        <w:t>Optique</w:t>
                      </w:r>
                      <w:r>
                        <w:rPr>
                          <w:rFonts w:ascii="Times New Roman" w:hAnsi="Times New Roman" w:cs="Times New Roman"/>
                          <w:b/>
                          <w:bCs/>
                          <w:sz w:val="60"/>
                          <w:szCs w:val="60"/>
                        </w:rPr>
                        <w:t xml:space="preserve"> </w:t>
                      </w:r>
                      <w:r w:rsidRPr="001C1EA0">
                        <w:rPr>
                          <w:rFonts w:ascii="Times New Roman" w:hAnsi="Times New Roman" w:cs="Times New Roman"/>
                          <w:b/>
                          <w:bCs/>
                          <w:sz w:val="60"/>
                          <w:szCs w:val="60"/>
                        </w:rPr>
                        <w:t>Géométrique</w:t>
                      </w:r>
                      <w:r w:rsidR="00724D41" w:rsidRPr="001C1EA0">
                        <w:rPr>
                          <w:rFonts w:ascii="Times New Roman" w:hAnsi="Times New Roman" w:cs="Times New Roman"/>
                          <w:b/>
                          <w:bCs/>
                          <w:sz w:val="60"/>
                          <w:szCs w:val="60"/>
                        </w:rPr>
                        <w:t xml:space="preserve"> </w:t>
                      </w:r>
                    </w:p>
                    <w:p w14:paraId="59685AC4" w14:textId="77777777" w:rsidR="00724D41" w:rsidRPr="00724D41" w:rsidRDefault="00724D41" w:rsidP="00724D41">
                      <w:pPr>
                        <w:rPr>
                          <w:rFonts w:ascii="Times New Roman" w:hAnsi="Times New Roman" w:cs="Times New Roman"/>
                          <w:b/>
                          <w:bCs/>
                          <w:sz w:val="64"/>
                          <w:szCs w:val="64"/>
                        </w:rPr>
                      </w:pPr>
                    </w:p>
                    <w:p w14:paraId="136EED71" w14:textId="77777777" w:rsidR="00EF4521" w:rsidRPr="00EF4521" w:rsidRDefault="00724D41" w:rsidP="00716A34">
                      <w:pPr>
                        <w:pStyle w:val="ListParagraph"/>
                        <w:spacing w:line="360" w:lineRule="auto"/>
                        <w:ind w:left="1440"/>
                        <w:rPr>
                          <w:rFonts w:ascii="Times New Roman" w:hAnsi="Times New Roman" w:cs="Times New Roman"/>
                          <w:b/>
                          <w:bCs/>
                          <w:sz w:val="44"/>
                          <w:szCs w:val="44"/>
                        </w:rPr>
                      </w:pPr>
                      <w:r w:rsidRPr="00EF4521">
                        <w:rPr>
                          <w:rFonts w:ascii="Times New Roman" w:hAnsi="Times New Roman" w:cs="Times New Roman"/>
                          <w:b/>
                          <w:bCs/>
                          <w:sz w:val="44"/>
                          <w:szCs w:val="44"/>
                        </w:rPr>
                        <w:t>Omar M’HAIMDAT</w:t>
                      </w:r>
                      <w:r w:rsidR="00EF4521" w:rsidRPr="00EF4521">
                        <w:rPr>
                          <w:rFonts w:ascii="Times New Roman" w:hAnsi="Times New Roman" w:cs="Times New Roman"/>
                          <w:b/>
                          <w:bCs/>
                          <w:sz w:val="44"/>
                          <w:szCs w:val="44"/>
                        </w:rPr>
                        <w:t xml:space="preserve">, Marouane OUKADOUR, </w:t>
                      </w:r>
                      <w:r w:rsidR="00EF4521">
                        <w:rPr>
                          <w:rFonts w:ascii="Times New Roman" w:hAnsi="Times New Roman" w:cs="Times New Roman"/>
                          <w:b/>
                          <w:bCs/>
                          <w:sz w:val="44"/>
                          <w:szCs w:val="44"/>
                        </w:rPr>
                        <w:t xml:space="preserve">Anas ALAMI, </w:t>
                      </w:r>
                      <w:r w:rsidR="00F25DB9">
                        <w:rPr>
                          <w:rFonts w:ascii="Times New Roman" w:hAnsi="Times New Roman" w:cs="Times New Roman"/>
                          <w:b/>
                          <w:bCs/>
                          <w:sz w:val="44"/>
                          <w:szCs w:val="44"/>
                        </w:rPr>
                        <w:t>Mohammed Amine Q</w:t>
                      </w:r>
                      <w:r w:rsidR="00EF4521">
                        <w:rPr>
                          <w:rFonts w:ascii="Times New Roman" w:hAnsi="Times New Roman" w:cs="Times New Roman"/>
                          <w:b/>
                          <w:bCs/>
                          <w:sz w:val="44"/>
                          <w:szCs w:val="44"/>
                        </w:rPr>
                        <w:t>OULIGE</w:t>
                      </w:r>
                    </w:p>
                    <w:p w14:paraId="2197D288" w14:textId="77777777" w:rsidR="00724D41" w:rsidRPr="008F07AB" w:rsidRDefault="00724D41" w:rsidP="00724D41">
                      <w:pPr>
                        <w:pStyle w:val="ListParagraph"/>
                        <w:spacing w:line="360" w:lineRule="auto"/>
                        <w:ind w:left="1440"/>
                        <w:rPr>
                          <w:rFonts w:ascii="Times New Roman" w:hAnsi="Times New Roman" w:cs="Times New Roman"/>
                          <w:b/>
                          <w:bCs/>
                          <w:sz w:val="64"/>
                          <w:szCs w:val="64"/>
                        </w:rPr>
                      </w:pPr>
                      <w:r>
                        <w:rPr>
                          <w:rFonts w:ascii="Times New Roman" w:hAnsi="Times New Roman" w:cs="Times New Roman"/>
                          <w:b/>
                          <w:bCs/>
                          <w:sz w:val="64"/>
                          <w:szCs w:val="64"/>
                        </w:rPr>
                        <w:t xml:space="preserve">                </w:t>
                      </w:r>
                      <w:r w:rsidR="003C2963">
                        <w:rPr>
                          <w:rFonts w:ascii="Times New Roman" w:hAnsi="Times New Roman" w:cs="Times New Roman"/>
                          <w:b/>
                          <w:bCs/>
                          <w:sz w:val="64"/>
                          <w:szCs w:val="64"/>
                        </w:rPr>
                        <w:t>CPI1-Groupe 5</w:t>
                      </w:r>
                    </w:p>
                    <w:p w14:paraId="58747403" w14:textId="76398268" w:rsidR="00724D41" w:rsidRPr="008B62FF" w:rsidRDefault="00724D41" w:rsidP="00724D41">
                      <w:pPr>
                        <w:pStyle w:val="ListParagraph"/>
                        <w:spacing w:line="360" w:lineRule="auto"/>
                        <w:ind w:left="1440"/>
                        <w:rPr>
                          <w:rFonts w:ascii="Times New Roman" w:hAnsi="Times New Roman" w:cs="Times New Roman"/>
                          <w:b/>
                          <w:bCs/>
                          <w:sz w:val="40"/>
                          <w:szCs w:val="40"/>
                        </w:rPr>
                      </w:pPr>
                      <w:r>
                        <w:rPr>
                          <w:rFonts w:ascii="Times New Roman" w:hAnsi="Times New Roman" w:cs="Times New Roman"/>
                          <w:b/>
                          <w:bCs/>
                          <w:sz w:val="40"/>
                          <w:szCs w:val="40"/>
                        </w:rPr>
                        <w:t xml:space="preserve">       </w:t>
                      </w:r>
                      <w:r w:rsidR="002F0D0A">
                        <w:rPr>
                          <w:rFonts w:ascii="Times New Roman" w:hAnsi="Times New Roman" w:cs="Times New Roman"/>
                          <w:b/>
                          <w:bCs/>
                          <w:sz w:val="40"/>
                          <w:szCs w:val="40"/>
                        </w:rPr>
                        <w:t xml:space="preserve">                              31</w:t>
                      </w:r>
                      <w:r w:rsidRPr="008F07AB">
                        <w:rPr>
                          <w:rFonts w:ascii="Times New Roman" w:hAnsi="Times New Roman" w:cs="Times New Roman"/>
                          <w:b/>
                          <w:bCs/>
                          <w:sz w:val="40"/>
                          <w:szCs w:val="40"/>
                        </w:rPr>
                        <w:t>/05/2016</w:t>
                      </w:r>
                    </w:p>
                    <w:p w14:paraId="0693714F" w14:textId="75D16AF3" w:rsidR="00724D41" w:rsidRPr="008F07AB" w:rsidRDefault="00E45038" w:rsidP="00E45038">
                      <w:pPr>
                        <w:pStyle w:val="ListParagraph"/>
                        <w:ind w:left="1440"/>
                        <w:rPr>
                          <w:rFonts w:ascii="Times New Roman" w:hAnsi="Times New Roman" w:cs="Times New Roman"/>
                          <w:b/>
                          <w:bCs/>
                          <w:sz w:val="36"/>
                          <w:szCs w:val="36"/>
                          <w:lang w:val="fr-CA"/>
                        </w:rPr>
                      </w:pPr>
                      <w:r>
                        <w:rPr>
                          <w:rFonts w:ascii="Times New Roman" w:hAnsi="Times New Roman" w:cs="Times New Roman"/>
                          <w:b/>
                          <w:bCs/>
                          <w:sz w:val="40"/>
                          <w:szCs w:val="40"/>
                        </w:rPr>
                        <w:t xml:space="preserve">                 </w:t>
                      </w:r>
                      <w:r w:rsidR="00724D41" w:rsidRPr="008F07AB">
                        <w:rPr>
                          <w:rFonts w:ascii="Times New Roman" w:hAnsi="Times New Roman" w:cs="Times New Roman"/>
                          <w:b/>
                          <w:bCs/>
                          <w:sz w:val="36"/>
                          <w:szCs w:val="36"/>
                          <w:lang w:val="fr-CA"/>
                        </w:rPr>
                        <w:t>Sous la direction du Pr </w:t>
                      </w:r>
                      <w:r w:rsidR="002F0D0A">
                        <w:rPr>
                          <w:rFonts w:ascii="Times New Roman" w:hAnsi="Times New Roman" w:cs="Times New Roman"/>
                          <w:b/>
                          <w:bCs/>
                          <w:sz w:val="36"/>
                          <w:szCs w:val="36"/>
                          <w:lang w:val="fr-CA"/>
                        </w:rPr>
                        <w:t>M. EL MORSLI</w:t>
                      </w:r>
                    </w:p>
                  </w:txbxContent>
                </v:textbox>
                <w10:wrap type="square"/>
              </v:shape>
            </w:pict>
          </mc:Fallback>
        </mc:AlternateContent>
      </w:r>
      <w:r w:rsidR="00724D41" w:rsidRPr="005D41B8">
        <w:rPr>
          <w:rFonts w:ascii="Times New Roman" w:hAnsi="Times New Roman" w:cs="Times New Roman"/>
          <w:b/>
          <w:bCs/>
          <w:i/>
          <w:noProof/>
          <w:color w:val="0563C1" w:themeColor="hyperlink"/>
          <w:sz w:val="32"/>
          <w:szCs w:val="22"/>
          <w:u w:val="single"/>
          <w:lang w:val="en-US"/>
        </w:rPr>
        <w:drawing>
          <wp:inline distT="0" distB="0" distL="0" distR="0" wp14:anchorId="3D4E46A9" wp14:editId="7EF9A904">
            <wp:extent cx="6624612" cy="1346086"/>
            <wp:effectExtent l="76200" t="76200" r="81280" b="768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iv_inter.jpg"/>
                    <pic:cNvPicPr/>
                  </pic:nvPicPr>
                  <pic:blipFill>
                    <a:blip r:embed="rId8">
                      <a:extLst>
                        <a:ext uri="{28A0092B-C50C-407E-A947-70E740481C1C}">
                          <a14:useLocalDpi xmlns:a14="http://schemas.microsoft.com/office/drawing/2010/main" val="0"/>
                        </a:ext>
                      </a:extLst>
                    </a:blip>
                    <a:stretch>
                      <a:fillRect/>
                    </a:stretch>
                  </pic:blipFill>
                  <pic:spPr>
                    <a:xfrm>
                      <a:off x="0" y="0"/>
                      <a:ext cx="6713571" cy="1364162"/>
                    </a:xfrm>
                    <a:prstGeom prst="rect">
                      <a:avLst/>
                    </a:prstGeom>
                    <a:ln w="76200">
                      <a:solidFill>
                        <a:srgbClr val="006EAC"/>
                      </a:solidFill>
                    </a:ln>
                  </pic:spPr>
                </pic:pic>
              </a:graphicData>
            </a:graphic>
          </wp:inline>
        </w:drawing>
      </w:r>
      <w:r w:rsidR="00724D41" w:rsidRPr="005D41B8">
        <w:rPr>
          <w:rStyle w:val="Hyperlink"/>
          <w:rFonts w:ascii="Times New Roman" w:hAnsi="Times New Roman" w:cs="Times New Roman"/>
          <w:b/>
          <w:bCs/>
          <w:noProof/>
          <w:sz w:val="32"/>
          <w:szCs w:val="22"/>
          <w:lang w:val="fr-CA"/>
        </w:rPr>
        <w:br w:type="page"/>
      </w:r>
    </w:p>
    <w:p w14:paraId="0BE9340E" w14:textId="77777777" w:rsidR="00663799" w:rsidRPr="005D41B8" w:rsidRDefault="00663799" w:rsidP="00663799">
      <w:pPr>
        <w:pStyle w:val="Heading1"/>
        <w:spacing w:line="360" w:lineRule="auto"/>
        <w:rPr>
          <w:rFonts w:ascii="Times New Roman" w:hAnsi="Times New Roman" w:cs="Times New Roman"/>
        </w:rPr>
      </w:pPr>
    </w:p>
    <w:p w14:paraId="0C7EB4D6" w14:textId="2785720F" w:rsidR="001454AC" w:rsidRPr="005D41B8" w:rsidRDefault="001454AC" w:rsidP="005553EA">
      <w:pPr>
        <w:pStyle w:val="Heading1"/>
        <w:spacing w:line="276" w:lineRule="auto"/>
        <w:rPr>
          <w:rFonts w:ascii="Times New Roman" w:hAnsi="Times New Roman" w:cs="Times New Roman"/>
        </w:rPr>
      </w:pPr>
      <w:r w:rsidRPr="005D41B8">
        <w:rPr>
          <w:rFonts w:ascii="Times New Roman" w:hAnsi="Times New Roman" w:cs="Times New Roman"/>
        </w:rPr>
        <w:t>Partie 1</w:t>
      </w:r>
      <w:r w:rsidR="00687046" w:rsidRPr="005D41B8">
        <w:rPr>
          <w:rFonts w:ascii="Times New Roman" w:hAnsi="Times New Roman" w:cs="Times New Roman"/>
        </w:rPr>
        <w:t> : REFRACTION DE LA LUMIÈRE</w:t>
      </w:r>
      <w:r w:rsidRPr="005D41B8">
        <w:rPr>
          <w:rFonts w:ascii="Times New Roman" w:hAnsi="Times New Roman" w:cs="Times New Roman"/>
        </w:rPr>
        <w:t> :</w:t>
      </w:r>
    </w:p>
    <w:p w14:paraId="73EC2E9C" w14:textId="77777777" w:rsidR="00B7230F" w:rsidRPr="005D41B8" w:rsidRDefault="00B7230F" w:rsidP="005553EA">
      <w:pPr>
        <w:pStyle w:val="Heading1"/>
        <w:numPr>
          <w:ilvl w:val="0"/>
          <w:numId w:val="24"/>
        </w:numPr>
        <w:spacing w:line="360" w:lineRule="auto"/>
        <w:ind w:left="709"/>
      </w:pPr>
      <w:r w:rsidRPr="005D41B8">
        <w:t>Les objectifs :</w:t>
      </w:r>
    </w:p>
    <w:p w14:paraId="08C6E2B1" w14:textId="77777777" w:rsidR="00E07E6E" w:rsidRPr="005D41B8" w:rsidRDefault="00E07E6E" w:rsidP="00D96712">
      <w:pPr>
        <w:pStyle w:val="Heading2"/>
        <w:spacing w:line="360" w:lineRule="auto"/>
        <w:ind w:left="720" w:hanging="578"/>
        <w:rPr>
          <w:rFonts w:ascii="Times New Roman" w:eastAsiaTheme="minorHAnsi" w:hAnsi="Times New Roman" w:cs="Times New Roman"/>
          <w:color w:val="auto"/>
          <w:sz w:val="24"/>
          <w:szCs w:val="24"/>
        </w:rPr>
      </w:pPr>
      <w:r w:rsidRPr="005D41B8">
        <w:rPr>
          <w:rFonts w:ascii="Times New Roman" w:eastAsiaTheme="minorHAnsi" w:hAnsi="Times New Roman" w:cs="Times New Roman"/>
          <w:color w:val="auto"/>
          <w:sz w:val="24"/>
          <w:szCs w:val="24"/>
        </w:rPr>
        <w:t>Les objectifs que nous poursuivons à travers ce travail pratique sont :</w:t>
      </w:r>
    </w:p>
    <w:p w14:paraId="50F34949" w14:textId="1FB2566E" w:rsidR="00E07E6E" w:rsidRPr="005D41B8" w:rsidRDefault="00E07E6E" w:rsidP="00D96712">
      <w:pPr>
        <w:pStyle w:val="Heading2"/>
        <w:numPr>
          <w:ilvl w:val="0"/>
          <w:numId w:val="7"/>
        </w:numPr>
        <w:spacing w:line="360" w:lineRule="auto"/>
        <w:ind w:left="1276"/>
        <w:rPr>
          <w:rFonts w:ascii="Times New Roman" w:eastAsiaTheme="minorHAnsi" w:hAnsi="Times New Roman" w:cs="Times New Roman"/>
          <w:color w:val="auto"/>
          <w:sz w:val="24"/>
          <w:szCs w:val="24"/>
        </w:rPr>
      </w:pPr>
      <w:r w:rsidRPr="005D41B8">
        <w:rPr>
          <w:rFonts w:ascii="Times New Roman" w:eastAsiaTheme="minorHAnsi" w:hAnsi="Times New Roman" w:cs="Times New Roman"/>
          <w:color w:val="auto"/>
          <w:sz w:val="24"/>
          <w:szCs w:val="24"/>
        </w:rPr>
        <w:t>Visualiser et interpréter le phénomène de réfraction.</w:t>
      </w:r>
    </w:p>
    <w:p w14:paraId="204F5D13" w14:textId="17AA7A1A" w:rsidR="00E07E6E" w:rsidRPr="005D41B8" w:rsidRDefault="00E07E6E" w:rsidP="00D96712">
      <w:pPr>
        <w:pStyle w:val="Heading2"/>
        <w:numPr>
          <w:ilvl w:val="0"/>
          <w:numId w:val="7"/>
        </w:numPr>
        <w:spacing w:line="360" w:lineRule="auto"/>
        <w:ind w:left="1276"/>
        <w:rPr>
          <w:rFonts w:ascii="Times New Roman" w:eastAsiaTheme="minorHAnsi" w:hAnsi="Times New Roman" w:cs="Times New Roman"/>
          <w:color w:val="auto"/>
          <w:sz w:val="24"/>
          <w:szCs w:val="24"/>
        </w:rPr>
      </w:pPr>
      <w:r w:rsidRPr="005D41B8">
        <w:rPr>
          <w:rFonts w:ascii="Times New Roman" w:eastAsiaTheme="minorHAnsi" w:hAnsi="Times New Roman" w:cs="Times New Roman"/>
          <w:color w:val="auto"/>
          <w:sz w:val="24"/>
          <w:szCs w:val="24"/>
        </w:rPr>
        <w:t>Déterminer l’indice de réfraction d’un matériau transparent.</w:t>
      </w:r>
    </w:p>
    <w:p w14:paraId="11450A20" w14:textId="009988D9" w:rsidR="00BD6C10" w:rsidRPr="005D41B8" w:rsidRDefault="00D96712" w:rsidP="005553EA">
      <w:pPr>
        <w:pStyle w:val="Heading1"/>
        <w:numPr>
          <w:ilvl w:val="0"/>
          <w:numId w:val="24"/>
        </w:numPr>
        <w:spacing w:line="360" w:lineRule="auto"/>
        <w:ind w:left="709" w:hanging="283"/>
      </w:pPr>
      <w:r w:rsidRPr="005D41B8">
        <w:t>Dispositif expérimental</w:t>
      </w:r>
      <w:r w:rsidR="00BD6C10" w:rsidRPr="005D41B8">
        <w:t> :</w:t>
      </w:r>
    </w:p>
    <w:p w14:paraId="7233836F" w14:textId="7A838CB5" w:rsidR="00735131" w:rsidRPr="005D41B8" w:rsidRDefault="00735131" w:rsidP="00735131">
      <w:pPr>
        <w:rPr>
          <w:rFonts w:ascii="Times New Roman" w:hAnsi="Times New Roman" w:cs="Times New Roman"/>
        </w:rPr>
      </w:pPr>
      <w:r w:rsidRPr="005D41B8">
        <w:rPr>
          <w:rFonts w:ascii="Times New Roman" w:hAnsi="Times New Roman" w:cs="Times New Roman"/>
          <w:noProof/>
          <w:lang w:val="en-US"/>
        </w:rPr>
        <w:drawing>
          <wp:inline distT="0" distB="0" distL="0" distR="0" wp14:anchorId="23B9EF4C" wp14:editId="7D821A2C">
            <wp:extent cx="5943600" cy="5351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tique refraction_19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51780"/>
                    </a:xfrm>
                    <a:prstGeom prst="rect">
                      <a:avLst/>
                    </a:prstGeom>
                  </pic:spPr>
                </pic:pic>
              </a:graphicData>
            </a:graphic>
          </wp:inline>
        </w:drawing>
      </w:r>
    </w:p>
    <w:p w14:paraId="3D463615" w14:textId="77777777" w:rsidR="00735131" w:rsidRPr="005D41B8" w:rsidRDefault="00735131" w:rsidP="00735131">
      <w:pPr>
        <w:rPr>
          <w:rFonts w:ascii="Times New Roman" w:hAnsi="Times New Roman" w:cs="Times New Roman"/>
        </w:rPr>
      </w:pPr>
    </w:p>
    <w:p w14:paraId="499587BD" w14:textId="4D852486" w:rsidR="00735131" w:rsidRPr="005D41B8" w:rsidRDefault="0092783A" w:rsidP="0092783A">
      <w:pPr>
        <w:jc w:val="center"/>
        <w:rPr>
          <w:rFonts w:ascii="Times New Roman" w:hAnsi="Times New Roman" w:cs="Times New Roman"/>
          <w:sz w:val="36"/>
        </w:rPr>
      </w:pPr>
      <w:r w:rsidRPr="005D41B8">
        <w:rPr>
          <w:rFonts w:ascii="Times New Roman" w:hAnsi="Times New Roman" w:cs="Times New Roman"/>
          <w:sz w:val="36"/>
        </w:rPr>
        <w:t>Figure 1</w:t>
      </w:r>
    </w:p>
    <w:p w14:paraId="5440912B" w14:textId="77777777" w:rsidR="001454AC" w:rsidRPr="005D41B8" w:rsidRDefault="00ED51B1" w:rsidP="005C51C3">
      <w:pPr>
        <w:pStyle w:val="Heading1"/>
        <w:spacing w:line="360" w:lineRule="auto"/>
        <w:ind w:right="-138"/>
        <w:rPr>
          <w:rFonts w:ascii="Times New Roman" w:hAnsi="Times New Roman" w:cs="Times New Roman"/>
        </w:rPr>
      </w:pPr>
      <w:r w:rsidRPr="005D41B8">
        <w:rPr>
          <w:rFonts w:ascii="Times New Roman" w:hAnsi="Times New Roman" w:cs="Times New Roman"/>
        </w:rPr>
        <w:t>Mesures expérimentales</w:t>
      </w:r>
      <w:r w:rsidR="001454AC" w:rsidRPr="005D41B8">
        <w:rPr>
          <w:rFonts w:ascii="Times New Roman" w:hAnsi="Times New Roman" w:cs="Times New Roman"/>
        </w:rPr>
        <w:t> :</w:t>
      </w:r>
    </w:p>
    <w:p w14:paraId="7B10C20E" w14:textId="329EA27B" w:rsidR="00B133AC" w:rsidRPr="005553EA" w:rsidRDefault="00B133AC" w:rsidP="005553EA">
      <w:pPr>
        <w:pStyle w:val="Heading2"/>
        <w:numPr>
          <w:ilvl w:val="0"/>
          <w:numId w:val="27"/>
        </w:numPr>
        <w:spacing w:line="480" w:lineRule="auto"/>
        <w:rPr>
          <w:rFonts w:ascii="Times New Roman" w:hAnsi="Times New Roman" w:cs="Times New Roman"/>
          <w:sz w:val="32"/>
          <w:szCs w:val="32"/>
        </w:rPr>
      </w:pPr>
      <w:r w:rsidRPr="005553EA">
        <w:rPr>
          <w:rFonts w:ascii="Times New Roman" w:hAnsi="Times New Roman" w:cs="Times New Roman"/>
          <w:sz w:val="32"/>
          <w:szCs w:val="32"/>
        </w:rPr>
        <w:t>Compte-rendu</w:t>
      </w:r>
      <w:r w:rsidR="0034692E" w:rsidRPr="005553EA">
        <w:rPr>
          <w:rFonts w:ascii="Times New Roman" w:hAnsi="Times New Roman" w:cs="Times New Roman"/>
          <w:sz w:val="32"/>
          <w:szCs w:val="32"/>
        </w:rPr>
        <w:t xml:space="preserve"> (Plexiglas</w:t>
      </w:r>
      <w:r w:rsidRPr="005553EA">
        <w:rPr>
          <w:rFonts w:ascii="Times New Roman" w:hAnsi="Times New Roman" w:cs="Times New Roman"/>
          <w:sz w:val="32"/>
          <w:szCs w:val="32"/>
        </w:rPr>
        <w:t>) :</w:t>
      </w:r>
    </w:p>
    <w:p w14:paraId="04203322" w14:textId="3CBD3DD5" w:rsidR="0001237F" w:rsidRPr="005D41B8" w:rsidRDefault="00380FF9" w:rsidP="00504E91">
      <w:pPr>
        <w:pStyle w:val="ListParagraph"/>
        <w:numPr>
          <w:ilvl w:val="0"/>
          <w:numId w:val="11"/>
        </w:numPr>
        <w:spacing w:line="360" w:lineRule="auto"/>
        <w:rPr>
          <w:rFonts w:ascii="Times New Roman" w:hAnsi="Times New Roman" w:cs="Times New Roman"/>
          <w:sz w:val="28"/>
        </w:rPr>
      </w:pPr>
      <w:r w:rsidRPr="005D41B8">
        <w:rPr>
          <w:rFonts w:ascii="Times New Roman" w:hAnsi="Times New Roman" w:cs="Times New Roman"/>
          <w:sz w:val="28"/>
        </w:rPr>
        <w:t>Demi-cylindre en plexiglas :</w:t>
      </w:r>
    </w:p>
    <w:p w14:paraId="27D16B10" w14:textId="0ACC0501" w:rsidR="00BF469A" w:rsidRPr="005D41B8" w:rsidRDefault="00BF469A" w:rsidP="0001237F">
      <w:pPr>
        <w:ind w:firstLine="1418"/>
        <w:rPr>
          <w:rFonts w:ascii="Times New Roman" w:hAnsi="Times New Roman" w:cs="Times New Roman"/>
        </w:rPr>
      </w:pPr>
      <w:r w:rsidRPr="005D41B8">
        <w:rPr>
          <w:rFonts w:ascii="Times New Roman" w:hAnsi="Times New Roman" w:cs="Times New Roman"/>
          <w:noProof/>
          <w:lang w:val="en-US"/>
        </w:rPr>
        <w:drawing>
          <wp:inline distT="0" distB="0" distL="0" distR="0" wp14:anchorId="65E2D142" wp14:editId="1E03DC4E">
            <wp:extent cx="3877945" cy="20643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60523-WA0182.jpg"/>
                    <pic:cNvPicPr/>
                  </pic:nvPicPr>
                  <pic:blipFill rotWithShape="1">
                    <a:blip r:embed="rId10" cstate="print">
                      <a:extLst>
                        <a:ext uri="{28A0092B-C50C-407E-A947-70E740481C1C}">
                          <a14:useLocalDpi xmlns:a14="http://schemas.microsoft.com/office/drawing/2010/main" val="0"/>
                        </a:ext>
                      </a:extLst>
                    </a:blip>
                    <a:srcRect t="23589" r="13029" b="8290"/>
                    <a:stretch/>
                  </pic:blipFill>
                  <pic:spPr bwMode="auto">
                    <a:xfrm>
                      <a:off x="0" y="0"/>
                      <a:ext cx="3877945" cy="206438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27FE5562" w14:textId="428829D0" w:rsidR="0092783A" w:rsidRPr="005D41B8" w:rsidRDefault="00AA6A84" w:rsidP="0092783A">
      <w:pPr>
        <w:jc w:val="center"/>
        <w:rPr>
          <w:rFonts w:ascii="Times New Roman" w:hAnsi="Times New Roman" w:cs="Times New Roman"/>
          <w:sz w:val="36"/>
        </w:rPr>
      </w:pPr>
      <w:r w:rsidRPr="005D41B8">
        <w:rPr>
          <w:rFonts w:ascii="Times New Roman" w:hAnsi="Times New Roman" w:cs="Times New Roman"/>
          <w:sz w:val="36"/>
        </w:rPr>
        <w:t>Figure 2</w:t>
      </w:r>
    </w:p>
    <w:p w14:paraId="1BDDD342" w14:textId="77777777" w:rsidR="0092783A" w:rsidRDefault="0092783A" w:rsidP="0001237F">
      <w:pPr>
        <w:ind w:firstLine="1418"/>
        <w:rPr>
          <w:rFonts w:ascii="Times New Roman" w:hAnsi="Times New Roman" w:cs="Times New Roman"/>
        </w:rPr>
      </w:pPr>
    </w:p>
    <w:p w14:paraId="5787BE90" w14:textId="0DA6737B" w:rsidR="006B04BE" w:rsidRDefault="006B04BE" w:rsidP="006B04BE">
      <w:pPr>
        <w:ind w:firstLine="851"/>
        <w:rPr>
          <w:rFonts w:ascii="Times New Roman" w:hAnsi="Times New Roman" w:cs="Times New Roman"/>
        </w:rPr>
      </w:pPr>
      <w:r>
        <w:rPr>
          <w:noProof/>
          <w:lang w:val="en-US"/>
        </w:rPr>
        <w:drawing>
          <wp:inline distT="0" distB="0" distL="0" distR="0" wp14:anchorId="45A8EF01" wp14:editId="7CE5D17A">
            <wp:extent cx="4513580" cy="3176905"/>
            <wp:effectExtent l="1905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4513580" cy="3176905"/>
                    </a:xfrm>
                    <a:prstGeom prst="rect">
                      <a:avLst/>
                    </a:prstGeom>
                    <a:noFill/>
                    <a:ln w="9525">
                      <a:noFill/>
                      <a:miter lim="800000"/>
                      <a:headEnd/>
                      <a:tailEnd/>
                    </a:ln>
                  </pic:spPr>
                </pic:pic>
              </a:graphicData>
            </a:graphic>
          </wp:inline>
        </w:drawing>
      </w:r>
    </w:p>
    <w:p w14:paraId="667F55B5" w14:textId="519E4542" w:rsidR="00BB616A" w:rsidRPr="005D41B8" w:rsidRDefault="00BB616A" w:rsidP="00BB616A">
      <w:pPr>
        <w:jc w:val="center"/>
        <w:rPr>
          <w:rFonts w:ascii="Times New Roman" w:hAnsi="Times New Roman" w:cs="Times New Roman"/>
          <w:sz w:val="36"/>
        </w:rPr>
      </w:pPr>
      <w:r>
        <w:rPr>
          <w:rFonts w:ascii="Times New Roman" w:hAnsi="Times New Roman" w:cs="Times New Roman"/>
          <w:sz w:val="36"/>
        </w:rPr>
        <w:t>Figure 3</w:t>
      </w:r>
    </w:p>
    <w:p w14:paraId="5325A6DD" w14:textId="77777777" w:rsidR="00BB616A" w:rsidRPr="005D41B8" w:rsidRDefault="00BB616A" w:rsidP="006B04BE">
      <w:pPr>
        <w:ind w:firstLine="851"/>
        <w:rPr>
          <w:rFonts w:ascii="Times New Roman" w:hAnsi="Times New Roman" w:cs="Times New Roman"/>
        </w:rPr>
      </w:pPr>
    </w:p>
    <w:p w14:paraId="5EA41422" w14:textId="77777777" w:rsidR="00A03A73" w:rsidRDefault="00A03A73" w:rsidP="0001237F">
      <w:pPr>
        <w:ind w:firstLine="1418"/>
        <w:rPr>
          <w:rFonts w:ascii="Times New Roman" w:hAnsi="Times New Roman" w:cs="Times New Roman"/>
        </w:rPr>
      </w:pPr>
    </w:p>
    <w:p w14:paraId="3FD3C467" w14:textId="77777777" w:rsidR="00BB616A" w:rsidRDefault="00BB616A" w:rsidP="0001237F">
      <w:pPr>
        <w:ind w:firstLine="1418"/>
        <w:rPr>
          <w:rFonts w:ascii="Times New Roman" w:hAnsi="Times New Roman" w:cs="Times New Roman"/>
        </w:rPr>
      </w:pPr>
    </w:p>
    <w:p w14:paraId="3A226B93" w14:textId="77777777" w:rsidR="00BB616A" w:rsidRDefault="00BB616A" w:rsidP="0001237F">
      <w:pPr>
        <w:ind w:firstLine="1418"/>
        <w:rPr>
          <w:rFonts w:ascii="Times New Roman" w:hAnsi="Times New Roman" w:cs="Times New Roman"/>
        </w:rPr>
      </w:pPr>
    </w:p>
    <w:p w14:paraId="5585BD2B" w14:textId="77777777" w:rsidR="00BB616A" w:rsidRDefault="00BB616A" w:rsidP="0001237F">
      <w:pPr>
        <w:ind w:firstLine="1418"/>
        <w:rPr>
          <w:rFonts w:ascii="Times New Roman" w:hAnsi="Times New Roman" w:cs="Times New Roman"/>
        </w:rPr>
      </w:pPr>
    </w:p>
    <w:p w14:paraId="06B70180" w14:textId="77777777" w:rsidR="00BB616A" w:rsidRDefault="00BB616A" w:rsidP="0001237F">
      <w:pPr>
        <w:ind w:firstLine="1418"/>
        <w:rPr>
          <w:rFonts w:ascii="Times New Roman" w:hAnsi="Times New Roman" w:cs="Times New Roman"/>
        </w:rPr>
      </w:pPr>
    </w:p>
    <w:p w14:paraId="35C14E0A" w14:textId="77777777" w:rsidR="00BB616A" w:rsidRDefault="00BB616A" w:rsidP="0001237F">
      <w:pPr>
        <w:ind w:firstLine="1418"/>
        <w:rPr>
          <w:rFonts w:ascii="Times New Roman" w:hAnsi="Times New Roman" w:cs="Times New Roman"/>
        </w:rPr>
      </w:pPr>
    </w:p>
    <w:p w14:paraId="53DB947F" w14:textId="77777777" w:rsidR="00BB616A" w:rsidRDefault="00BB616A" w:rsidP="0001237F">
      <w:pPr>
        <w:ind w:firstLine="1418"/>
        <w:rPr>
          <w:rFonts w:ascii="Times New Roman" w:hAnsi="Times New Roman" w:cs="Times New Roman"/>
        </w:rPr>
      </w:pPr>
    </w:p>
    <w:p w14:paraId="29DCB530" w14:textId="77777777" w:rsidR="00BB616A" w:rsidRPr="005D41B8" w:rsidRDefault="00BB616A" w:rsidP="0001237F">
      <w:pPr>
        <w:ind w:firstLine="1418"/>
        <w:rPr>
          <w:rFonts w:ascii="Times New Roman" w:hAnsi="Times New Roman" w:cs="Times New Roman"/>
        </w:rPr>
      </w:pPr>
    </w:p>
    <w:p w14:paraId="3BEC0B63" w14:textId="2BCA0DA8" w:rsidR="006B5A3E" w:rsidRPr="005D41B8" w:rsidRDefault="00A03A73" w:rsidP="00B133AC">
      <w:pPr>
        <w:pStyle w:val="ListParagraph"/>
        <w:numPr>
          <w:ilvl w:val="0"/>
          <w:numId w:val="11"/>
        </w:numPr>
        <w:spacing w:line="360" w:lineRule="auto"/>
        <w:rPr>
          <w:rFonts w:ascii="Times New Roman" w:hAnsi="Times New Roman" w:cs="Times New Roman"/>
          <w:sz w:val="28"/>
        </w:rPr>
      </w:pPr>
      <w:r w:rsidRPr="005D41B8">
        <w:rPr>
          <w:rFonts w:ascii="Times New Roman" w:hAnsi="Times New Roman" w:cs="Times New Roman"/>
          <w:sz w:val="28"/>
        </w:rPr>
        <w:t>Tableau de qui rend compte des résultats obtenues :</w:t>
      </w:r>
    </w:p>
    <w:tbl>
      <w:tblPr>
        <w:tblStyle w:val="GridTable5Dark-Accent5"/>
        <w:tblW w:w="9639" w:type="dxa"/>
        <w:tblInd w:w="-30" w:type="dxa"/>
        <w:tbl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insideH w:val="single" w:sz="12" w:space="0" w:color="BDD6EE" w:themeColor="accent1" w:themeTint="66"/>
          <w:insideV w:val="single" w:sz="12" w:space="0" w:color="BDD6EE" w:themeColor="accent1" w:themeTint="66"/>
        </w:tblBorders>
        <w:tblLook w:val="04A0" w:firstRow="1" w:lastRow="0" w:firstColumn="1" w:lastColumn="0" w:noHBand="0" w:noVBand="1"/>
      </w:tblPr>
      <w:tblGrid>
        <w:gridCol w:w="912"/>
        <w:gridCol w:w="934"/>
        <w:gridCol w:w="997"/>
        <w:gridCol w:w="1054"/>
        <w:gridCol w:w="1054"/>
        <w:gridCol w:w="997"/>
        <w:gridCol w:w="1054"/>
        <w:gridCol w:w="879"/>
        <w:gridCol w:w="879"/>
        <w:gridCol w:w="879"/>
      </w:tblGrid>
      <w:tr w:rsidR="002A2772" w:rsidRPr="005D41B8" w14:paraId="7592798F" w14:textId="77777777" w:rsidTr="002A2772">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912" w:type="dxa"/>
          </w:tcPr>
          <w:p w14:paraId="52575221" w14:textId="77777777" w:rsidR="00ED51B1" w:rsidRPr="005D41B8" w:rsidRDefault="00ED51B1" w:rsidP="009C2D2E">
            <w:pPr>
              <w:spacing w:before="120" w:line="360" w:lineRule="auto"/>
              <w:jc w:val="center"/>
              <w:rPr>
                <w:rFonts w:ascii="Times New Roman" w:hAnsi="Times New Roman" w:cs="Times New Roman"/>
                <w:sz w:val="36"/>
              </w:rPr>
            </w:pPr>
            <w:r w:rsidRPr="005D41B8">
              <w:rPr>
                <w:rFonts w:ascii="Times New Roman" w:hAnsi="Times New Roman" w:cs="Times New Roman"/>
                <w:sz w:val="36"/>
              </w:rPr>
              <w:t>i(°)</w:t>
            </w:r>
          </w:p>
        </w:tc>
        <w:tc>
          <w:tcPr>
            <w:tcW w:w="934" w:type="dxa"/>
          </w:tcPr>
          <w:p w14:paraId="7AF6990C" w14:textId="77777777" w:rsidR="00ED51B1" w:rsidRPr="005D41B8" w:rsidRDefault="00ED51B1" w:rsidP="009C2D2E">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w:t>
            </w:r>
          </w:p>
        </w:tc>
        <w:tc>
          <w:tcPr>
            <w:tcW w:w="997" w:type="dxa"/>
          </w:tcPr>
          <w:p w14:paraId="615A5220" w14:textId="77777777" w:rsidR="00ED51B1" w:rsidRPr="005D41B8" w:rsidRDefault="00ED51B1" w:rsidP="009C2D2E">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10</w:t>
            </w:r>
          </w:p>
        </w:tc>
        <w:tc>
          <w:tcPr>
            <w:tcW w:w="1054" w:type="dxa"/>
          </w:tcPr>
          <w:p w14:paraId="610D7DB3" w14:textId="77777777" w:rsidR="00ED51B1" w:rsidRPr="005D41B8" w:rsidRDefault="00ED51B1" w:rsidP="009C2D2E">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20</w:t>
            </w:r>
          </w:p>
        </w:tc>
        <w:tc>
          <w:tcPr>
            <w:tcW w:w="1054" w:type="dxa"/>
          </w:tcPr>
          <w:p w14:paraId="5D9C2154" w14:textId="77777777" w:rsidR="00ED51B1" w:rsidRPr="005D41B8" w:rsidRDefault="00ED51B1" w:rsidP="009C2D2E">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30</w:t>
            </w:r>
          </w:p>
        </w:tc>
        <w:tc>
          <w:tcPr>
            <w:tcW w:w="997" w:type="dxa"/>
          </w:tcPr>
          <w:p w14:paraId="49B78388" w14:textId="77777777" w:rsidR="00ED51B1" w:rsidRPr="005D41B8" w:rsidRDefault="00ED51B1" w:rsidP="009C2D2E">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40</w:t>
            </w:r>
          </w:p>
        </w:tc>
        <w:tc>
          <w:tcPr>
            <w:tcW w:w="1054" w:type="dxa"/>
          </w:tcPr>
          <w:p w14:paraId="203DE774" w14:textId="77777777" w:rsidR="00ED51B1" w:rsidRPr="005D41B8" w:rsidRDefault="00ED51B1" w:rsidP="009C2D2E">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50</w:t>
            </w:r>
          </w:p>
        </w:tc>
        <w:tc>
          <w:tcPr>
            <w:tcW w:w="879" w:type="dxa"/>
          </w:tcPr>
          <w:p w14:paraId="01E507F7" w14:textId="77777777" w:rsidR="00ED51B1" w:rsidRPr="005D41B8" w:rsidRDefault="00ED51B1" w:rsidP="009C2D2E">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60</w:t>
            </w:r>
          </w:p>
        </w:tc>
        <w:tc>
          <w:tcPr>
            <w:tcW w:w="879" w:type="dxa"/>
          </w:tcPr>
          <w:p w14:paraId="4A6F3265" w14:textId="77777777" w:rsidR="00ED51B1" w:rsidRPr="005D41B8" w:rsidRDefault="00ED51B1" w:rsidP="009C2D2E">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70</w:t>
            </w:r>
          </w:p>
        </w:tc>
        <w:tc>
          <w:tcPr>
            <w:tcW w:w="879" w:type="dxa"/>
          </w:tcPr>
          <w:p w14:paraId="26ED3838" w14:textId="77777777" w:rsidR="00ED51B1" w:rsidRPr="005D41B8" w:rsidRDefault="00ED51B1" w:rsidP="009C2D2E">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80</w:t>
            </w:r>
          </w:p>
        </w:tc>
      </w:tr>
      <w:tr w:rsidR="002A2772" w:rsidRPr="005D41B8" w14:paraId="497C3DF2" w14:textId="77777777" w:rsidTr="002A2772">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12" w:type="dxa"/>
          </w:tcPr>
          <w:p w14:paraId="0F4E4C27" w14:textId="77777777" w:rsidR="00ED51B1" w:rsidRPr="005D41B8" w:rsidRDefault="00ED51B1" w:rsidP="00E42FDA">
            <w:pPr>
              <w:spacing w:line="360" w:lineRule="auto"/>
              <w:jc w:val="center"/>
              <w:rPr>
                <w:rFonts w:ascii="Times New Roman" w:hAnsi="Times New Roman" w:cs="Times New Roman"/>
                <w:sz w:val="36"/>
              </w:rPr>
            </w:pPr>
            <w:r w:rsidRPr="005D41B8">
              <w:rPr>
                <w:rFonts w:ascii="Times New Roman" w:hAnsi="Times New Roman" w:cs="Times New Roman"/>
                <w:b w:val="0"/>
                <w:sz w:val="36"/>
              </w:rPr>
              <w:t>r (°)</w:t>
            </w:r>
          </w:p>
        </w:tc>
        <w:tc>
          <w:tcPr>
            <w:tcW w:w="934" w:type="dxa"/>
          </w:tcPr>
          <w:p w14:paraId="49CC288B"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w:t>
            </w:r>
          </w:p>
        </w:tc>
        <w:tc>
          <w:tcPr>
            <w:tcW w:w="997" w:type="dxa"/>
          </w:tcPr>
          <w:p w14:paraId="383C3510"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6</w:t>
            </w:r>
          </w:p>
        </w:tc>
        <w:tc>
          <w:tcPr>
            <w:tcW w:w="1054" w:type="dxa"/>
          </w:tcPr>
          <w:p w14:paraId="78CC751C"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13</w:t>
            </w:r>
          </w:p>
        </w:tc>
        <w:tc>
          <w:tcPr>
            <w:tcW w:w="1054" w:type="dxa"/>
          </w:tcPr>
          <w:p w14:paraId="56B5AC41"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19</w:t>
            </w:r>
          </w:p>
        </w:tc>
        <w:tc>
          <w:tcPr>
            <w:tcW w:w="997" w:type="dxa"/>
          </w:tcPr>
          <w:p w14:paraId="129E27D6"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26</w:t>
            </w:r>
          </w:p>
        </w:tc>
        <w:tc>
          <w:tcPr>
            <w:tcW w:w="1054" w:type="dxa"/>
          </w:tcPr>
          <w:p w14:paraId="586AF7A2"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31</w:t>
            </w:r>
          </w:p>
        </w:tc>
        <w:tc>
          <w:tcPr>
            <w:tcW w:w="879" w:type="dxa"/>
          </w:tcPr>
          <w:p w14:paraId="1AAAF937"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36</w:t>
            </w:r>
          </w:p>
        </w:tc>
        <w:tc>
          <w:tcPr>
            <w:tcW w:w="879" w:type="dxa"/>
          </w:tcPr>
          <w:p w14:paraId="2C277405"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39</w:t>
            </w:r>
          </w:p>
        </w:tc>
        <w:tc>
          <w:tcPr>
            <w:tcW w:w="879" w:type="dxa"/>
          </w:tcPr>
          <w:p w14:paraId="009AB0C6"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43</w:t>
            </w:r>
          </w:p>
        </w:tc>
      </w:tr>
      <w:tr w:rsidR="002A2772" w:rsidRPr="005D41B8" w14:paraId="22647733" w14:textId="77777777" w:rsidTr="002A2772">
        <w:trPr>
          <w:trHeight w:val="441"/>
        </w:trPr>
        <w:tc>
          <w:tcPr>
            <w:cnfStyle w:val="001000000000" w:firstRow="0" w:lastRow="0" w:firstColumn="1" w:lastColumn="0" w:oddVBand="0" w:evenVBand="0" w:oddHBand="0" w:evenHBand="0" w:firstRowFirstColumn="0" w:firstRowLastColumn="0" w:lastRowFirstColumn="0" w:lastRowLastColumn="0"/>
            <w:tcW w:w="912" w:type="dxa"/>
          </w:tcPr>
          <w:p w14:paraId="3E615896" w14:textId="77777777" w:rsidR="00ED51B1" w:rsidRPr="005D41B8" w:rsidRDefault="00ED51B1" w:rsidP="00E42FDA">
            <w:pPr>
              <w:spacing w:line="360" w:lineRule="auto"/>
              <w:jc w:val="center"/>
              <w:rPr>
                <w:rFonts w:ascii="Times New Roman" w:hAnsi="Times New Roman" w:cs="Times New Roman"/>
                <w:sz w:val="36"/>
              </w:rPr>
            </w:pPr>
            <w:r w:rsidRPr="005D41B8">
              <w:rPr>
                <w:rFonts w:ascii="Times New Roman" w:hAnsi="Times New Roman" w:cs="Times New Roman"/>
                <w:sz w:val="36"/>
              </w:rPr>
              <w:t>sin i</w:t>
            </w:r>
          </w:p>
        </w:tc>
        <w:tc>
          <w:tcPr>
            <w:tcW w:w="934" w:type="dxa"/>
          </w:tcPr>
          <w:p w14:paraId="37905878" w14:textId="77777777" w:rsidR="00ED51B1" w:rsidRPr="005D41B8" w:rsidRDefault="00ED51B1"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w:t>
            </w:r>
          </w:p>
        </w:tc>
        <w:tc>
          <w:tcPr>
            <w:tcW w:w="997" w:type="dxa"/>
          </w:tcPr>
          <w:p w14:paraId="379ED59A" w14:textId="77777777" w:rsidR="00ED51B1" w:rsidRPr="005D41B8" w:rsidRDefault="00ED51B1"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0.17</w:t>
            </w:r>
          </w:p>
        </w:tc>
        <w:tc>
          <w:tcPr>
            <w:tcW w:w="1054" w:type="dxa"/>
          </w:tcPr>
          <w:p w14:paraId="63753EE6" w14:textId="77777777" w:rsidR="00ED51B1" w:rsidRPr="005D41B8" w:rsidRDefault="00ED51B1"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0.34</w:t>
            </w:r>
          </w:p>
        </w:tc>
        <w:tc>
          <w:tcPr>
            <w:tcW w:w="1054" w:type="dxa"/>
          </w:tcPr>
          <w:p w14:paraId="23FAE21C" w14:textId="77777777" w:rsidR="00ED51B1" w:rsidRPr="005D41B8" w:rsidRDefault="00ED51B1"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0.5</w:t>
            </w:r>
          </w:p>
        </w:tc>
        <w:tc>
          <w:tcPr>
            <w:tcW w:w="997" w:type="dxa"/>
          </w:tcPr>
          <w:p w14:paraId="6AC11CDE" w14:textId="77777777" w:rsidR="00ED51B1" w:rsidRPr="005D41B8" w:rsidRDefault="00ED51B1"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0.64</w:t>
            </w:r>
          </w:p>
        </w:tc>
        <w:tc>
          <w:tcPr>
            <w:tcW w:w="1054" w:type="dxa"/>
          </w:tcPr>
          <w:p w14:paraId="0D7D628B" w14:textId="77777777" w:rsidR="00ED51B1" w:rsidRPr="005D41B8" w:rsidRDefault="00ED51B1"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0.77</w:t>
            </w:r>
          </w:p>
        </w:tc>
        <w:tc>
          <w:tcPr>
            <w:tcW w:w="879" w:type="dxa"/>
          </w:tcPr>
          <w:p w14:paraId="1E3A2592" w14:textId="77777777" w:rsidR="00ED51B1" w:rsidRPr="005D41B8" w:rsidRDefault="00ED51B1"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0.87</w:t>
            </w:r>
          </w:p>
        </w:tc>
        <w:tc>
          <w:tcPr>
            <w:tcW w:w="879" w:type="dxa"/>
          </w:tcPr>
          <w:p w14:paraId="37C018EC" w14:textId="77777777" w:rsidR="00ED51B1" w:rsidRPr="005D41B8" w:rsidRDefault="00ED51B1"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0.94</w:t>
            </w:r>
          </w:p>
        </w:tc>
        <w:tc>
          <w:tcPr>
            <w:tcW w:w="879" w:type="dxa"/>
          </w:tcPr>
          <w:p w14:paraId="5F88E921" w14:textId="77777777" w:rsidR="00ED51B1" w:rsidRPr="005D41B8" w:rsidRDefault="00ED51B1"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0.98</w:t>
            </w:r>
          </w:p>
        </w:tc>
      </w:tr>
      <w:tr w:rsidR="002A2772" w:rsidRPr="005D41B8" w14:paraId="2F353A30" w14:textId="77777777" w:rsidTr="002A2772">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12" w:type="dxa"/>
          </w:tcPr>
          <w:p w14:paraId="033D9BB3" w14:textId="77777777" w:rsidR="00ED51B1" w:rsidRPr="005D41B8" w:rsidRDefault="00ED51B1" w:rsidP="00E42FDA">
            <w:pPr>
              <w:spacing w:line="360" w:lineRule="auto"/>
              <w:jc w:val="center"/>
              <w:rPr>
                <w:rFonts w:ascii="Times New Roman" w:hAnsi="Times New Roman" w:cs="Times New Roman"/>
                <w:sz w:val="36"/>
              </w:rPr>
            </w:pPr>
            <w:r w:rsidRPr="005D41B8">
              <w:rPr>
                <w:rFonts w:ascii="Times New Roman" w:hAnsi="Times New Roman" w:cs="Times New Roman"/>
                <w:b w:val="0"/>
                <w:sz w:val="36"/>
              </w:rPr>
              <w:t>sin r</w:t>
            </w:r>
          </w:p>
        </w:tc>
        <w:tc>
          <w:tcPr>
            <w:tcW w:w="934" w:type="dxa"/>
          </w:tcPr>
          <w:p w14:paraId="6D8AD008"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w:t>
            </w:r>
          </w:p>
        </w:tc>
        <w:tc>
          <w:tcPr>
            <w:tcW w:w="997" w:type="dxa"/>
          </w:tcPr>
          <w:p w14:paraId="015BB0FB"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0.1</w:t>
            </w:r>
          </w:p>
        </w:tc>
        <w:tc>
          <w:tcPr>
            <w:tcW w:w="1054" w:type="dxa"/>
          </w:tcPr>
          <w:p w14:paraId="35A15125"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0.12</w:t>
            </w:r>
          </w:p>
        </w:tc>
        <w:tc>
          <w:tcPr>
            <w:tcW w:w="1054" w:type="dxa"/>
          </w:tcPr>
          <w:p w14:paraId="08B2C89F"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0.33</w:t>
            </w:r>
          </w:p>
        </w:tc>
        <w:tc>
          <w:tcPr>
            <w:tcW w:w="997" w:type="dxa"/>
          </w:tcPr>
          <w:p w14:paraId="4DC721FA"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0.44</w:t>
            </w:r>
          </w:p>
        </w:tc>
        <w:tc>
          <w:tcPr>
            <w:tcW w:w="1054" w:type="dxa"/>
          </w:tcPr>
          <w:p w14:paraId="6B6F3FB8"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0.52</w:t>
            </w:r>
          </w:p>
        </w:tc>
        <w:tc>
          <w:tcPr>
            <w:tcW w:w="879" w:type="dxa"/>
          </w:tcPr>
          <w:p w14:paraId="25EC761F" w14:textId="77777777" w:rsidR="00ED51B1" w:rsidRPr="005D41B8" w:rsidRDefault="00ED51B1" w:rsidP="00ED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0.59</w:t>
            </w:r>
          </w:p>
        </w:tc>
        <w:tc>
          <w:tcPr>
            <w:tcW w:w="879" w:type="dxa"/>
          </w:tcPr>
          <w:p w14:paraId="7B7C5BE6"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0.63</w:t>
            </w:r>
          </w:p>
        </w:tc>
        <w:tc>
          <w:tcPr>
            <w:tcW w:w="879" w:type="dxa"/>
          </w:tcPr>
          <w:p w14:paraId="6CDE822F" w14:textId="77777777" w:rsidR="00ED51B1" w:rsidRPr="005D41B8" w:rsidRDefault="00ED51B1"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0.68</w:t>
            </w:r>
          </w:p>
        </w:tc>
      </w:tr>
    </w:tbl>
    <w:p w14:paraId="280619AF" w14:textId="4D42CBCF" w:rsidR="00ED51B1" w:rsidRPr="005D41B8" w:rsidRDefault="00ED51B1" w:rsidP="00ED51B1">
      <w:pPr>
        <w:rPr>
          <w:rFonts w:ascii="Times New Roman" w:hAnsi="Times New Roman" w:cs="Times New Roman"/>
        </w:rPr>
      </w:pPr>
    </w:p>
    <w:p w14:paraId="697D9CF8" w14:textId="77777777" w:rsidR="006B5A3E" w:rsidRPr="005D41B8" w:rsidRDefault="006B5A3E" w:rsidP="00ED51B1">
      <w:pPr>
        <w:rPr>
          <w:rFonts w:ascii="Times New Roman" w:hAnsi="Times New Roman" w:cs="Times New Roman"/>
        </w:rPr>
      </w:pPr>
    </w:p>
    <w:p w14:paraId="12FBC54A" w14:textId="77777777" w:rsidR="006B5A3E" w:rsidRPr="005D41B8" w:rsidRDefault="006B5A3E" w:rsidP="00ED51B1">
      <w:pPr>
        <w:rPr>
          <w:rFonts w:ascii="Times New Roman" w:hAnsi="Times New Roman" w:cs="Times New Roman"/>
        </w:rPr>
      </w:pPr>
    </w:p>
    <w:p w14:paraId="24C0BA0F" w14:textId="5D6E07E7" w:rsidR="00166452" w:rsidRPr="005D41B8" w:rsidRDefault="00FD186F" w:rsidP="00ED51B1">
      <w:pPr>
        <w:rPr>
          <w:rFonts w:ascii="Times New Roman" w:hAnsi="Times New Roman" w:cs="Times New Roman"/>
        </w:rPr>
      </w:pPr>
      <w:r w:rsidRPr="005D41B8">
        <w:rPr>
          <w:rFonts w:ascii="Times New Roman" w:hAnsi="Times New Roman" w:cs="Times New Roman"/>
          <w:noProof/>
          <w:lang w:val="en-US"/>
        </w:rPr>
        <w:drawing>
          <wp:inline distT="0" distB="0" distL="0" distR="0" wp14:anchorId="586BC8D5" wp14:editId="4567950B">
            <wp:extent cx="6109335" cy="4445492"/>
            <wp:effectExtent l="0" t="0" r="1206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AE13D0C" w14:textId="77777777" w:rsidR="00FB1B38" w:rsidRPr="005D41B8" w:rsidRDefault="00FB1B38" w:rsidP="00ED51B1">
      <w:pPr>
        <w:rPr>
          <w:rFonts w:ascii="Times New Roman" w:hAnsi="Times New Roman" w:cs="Times New Roman"/>
        </w:rPr>
      </w:pPr>
    </w:p>
    <w:p w14:paraId="594C2C46" w14:textId="638FB35F" w:rsidR="00385407" w:rsidRPr="005D41B8" w:rsidRDefault="00FB1B38" w:rsidP="00ED51B1">
      <w:pPr>
        <w:pStyle w:val="ListParagraph"/>
        <w:numPr>
          <w:ilvl w:val="0"/>
          <w:numId w:val="14"/>
        </w:numPr>
        <w:spacing w:line="360" w:lineRule="auto"/>
        <w:ind w:left="284" w:hanging="284"/>
        <w:rPr>
          <w:rFonts w:ascii="Times New Roman" w:hAnsi="Times New Roman" w:cs="Times New Roman"/>
          <w:sz w:val="32"/>
          <w:szCs w:val="28"/>
          <w:u w:val="single"/>
        </w:rPr>
      </w:pPr>
      <w:r w:rsidRPr="005D41B8">
        <w:rPr>
          <w:rFonts w:ascii="Times New Roman" w:hAnsi="Times New Roman" w:cs="Times New Roman"/>
          <w:sz w:val="32"/>
          <w:szCs w:val="28"/>
          <w:u w:val="single"/>
        </w:rPr>
        <w:t>Conclusion :</w:t>
      </w:r>
    </w:p>
    <w:p w14:paraId="0CBA4E99" w14:textId="10CE1127" w:rsidR="004E250E" w:rsidRPr="005D41B8" w:rsidRDefault="004E250E" w:rsidP="00D1622E">
      <w:pPr>
        <w:numPr>
          <w:ilvl w:val="0"/>
          <w:numId w:val="12"/>
        </w:numPr>
        <w:spacing w:line="360" w:lineRule="auto"/>
        <w:rPr>
          <w:rFonts w:ascii="Times New Roman" w:hAnsi="Times New Roman" w:cs="Times New Roman"/>
          <w:sz w:val="28"/>
        </w:rPr>
      </w:pPr>
      <w:r w:rsidRPr="005D41B8">
        <w:rPr>
          <w:rFonts w:ascii="Times New Roman" w:hAnsi="Times New Roman" w:cs="Times New Roman"/>
          <w:sz w:val="28"/>
        </w:rPr>
        <w:t>On constate que les angles d’incidence et de réfraction sont proportionnels car la courbe est une ligne qui est presque droite dû certainement aux incertitudes qui sont inhérentes à toute expérience.</w:t>
      </w:r>
    </w:p>
    <w:p w14:paraId="62660059" w14:textId="609EFBA5" w:rsidR="004E250E" w:rsidRPr="005D41B8" w:rsidRDefault="004E250E" w:rsidP="00D1622E">
      <w:pPr>
        <w:numPr>
          <w:ilvl w:val="0"/>
          <w:numId w:val="12"/>
        </w:numPr>
        <w:spacing w:line="360" w:lineRule="auto"/>
        <w:rPr>
          <w:rFonts w:ascii="Times New Roman" w:hAnsi="Times New Roman" w:cs="Times New Roman"/>
          <w:sz w:val="28"/>
        </w:rPr>
      </w:pPr>
      <w:r w:rsidRPr="005D41B8">
        <w:rPr>
          <w:rFonts w:ascii="Times New Roman" w:hAnsi="Times New Roman" w:cs="Times New Roman"/>
          <w:sz w:val="28"/>
        </w:rPr>
        <w:t xml:space="preserve">D’après KEPLER </w:t>
      </w:r>
      <w:r w:rsidR="00C5564B" w:rsidRPr="005D41B8">
        <w:rPr>
          <w:rFonts w:ascii="Times New Roman" w:hAnsi="Times New Roman" w:cs="Times New Roman"/>
          <w:b/>
          <w:sz w:val="28"/>
        </w:rPr>
        <w:t>i=n*</w:t>
      </w:r>
      <w:r w:rsidRPr="005D41B8">
        <w:rPr>
          <w:rFonts w:ascii="Times New Roman" w:hAnsi="Times New Roman" w:cs="Times New Roman"/>
          <w:b/>
          <w:sz w:val="28"/>
        </w:rPr>
        <w:t xml:space="preserve">r </w:t>
      </w:r>
      <w:r w:rsidRPr="005D41B8">
        <w:rPr>
          <w:rFonts w:ascii="Times New Roman" w:hAnsi="Times New Roman" w:cs="Times New Roman"/>
          <w:sz w:val="28"/>
        </w:rPr>
        <w:t xml:space="preserve">(avec </w:t>
      </w:r>
      <w:r w:rsidRPr="005D41B8">
        <w:rPr>
          <w:rFonts w:ascii="Times New Roman" w:hAnsi="Times New Roman" w:cs="Times New Roman"/>
          <w:b/>
          <w:sz w:val="28"/>
        </w:rPr>
        <w:t xml:space="preserve">n </w:t>
      </w:r>
      <w:r w:rsidRPr="005D41B8">
        <w:rPr>
          <w:rFonts w:ascii="Times New Roman" w:hAnsi="Times New Roman" w:cs="Times New Roman"/>
          <w:sz w:val="28"/>
        </w:rPr>
        <w:t xml:space="preserve">l’indice de </w:t>
      </w:r>
      <w:r w:rsidR="00221327" w:rsidRPr="005D41B8">
        <w:rPr>
          <w:rFonts w:ascii="Times New Roman" w:hAnsi="Times New Roman" w:cs="Times New Roman"/>
          <w:sz w:val="28"/>
        </w:rPr>
        <w:t>réfraction</w:t>
      </w:r>
      <w:r w:rsidRPr="005D41B8">
        <w:rPr>
          <w:rFonts w:ascii="Times New Roman" w:hAnsi="Times New Roman" w:cs="Times New Roman"/>
          <w:sz w:val="28"/>
        </w:rPr>
        <w:t xml:space="preserve"> du milieu plexiglas).</w:t>
      </w:r>
    </w:p>
    <w:p w14:paraId="7E283C15" w14:textId="7D99FBAA" w:rsidR="004E250E" w:rsidRPr="005D41B8" w:rsidRDefault="004E250E" w:rsidP="00D1622E">
      <w:pPr>
        <w:numPr>
          <w:ilvl w:val="0"/>
          <w:numId w:val="12"/>
        </w:numPr>
        <w:spacing w:line="360" w:lineRule="auto"/>
        <w:rPr>
          <w:rFonts w:ascii="Times New Roman" w:hAnsi="Times New Roman" w:cs="Times New Roman"/>
          <w:sz w:val="28"/>
        </w:rPr>
      </w:pPr>
      <w:r w:rsidRPr="005D41B8">
        <w:rPr>
          <w:rFonts w:ascii="Times New Roman" w:hAnsi="Times New Roman" w:cs="Times New Roman"/>
          <w:sz w:val="28"/>
        </w:rPr>
        <w:t>Cette hypothèse est quasiment vérifiée pour les petits angles. </w:t>
      </w:r>
    </w:p>
    <w:p w14:paraId="6895E517" w14:textId="17589242" w:rsidR="004E250E" w:rsidRPr="005D41B8" w:rsidRDefault="004E250E" w:rsidP="00D1622E">
      <w:pPr>
        <w:numPr>
          <w:ilvl w:val="0"/>
          <w:numId w:val="12"/>
        </w:numPr>
        <w:spacing w:line="360" w:lineRule="auto"/>
        <w:rPr>
          <w:rFonts w:ascii="Times New Roman" w:hAnsi="Times New Roman" w:cs="Times New Roman"/>
          <w:sz w:val="28"/>
        </w:rPr>
      </w:pPr>
      <w:r w:rsidRPr="005D41B8">
        <w:rPr>
          <w:rFonts w:ascii="Times New Roman" w:hAnsi="Times New Roman" w:cs="Times New Roman"/>
          <w:sz w:val="28"/>
        </w:rPr>
        <w:t>Elle n'est plus valable lorsque la valeur de l'angle d'incidence devient trop grande. </w:t>
      </w:r>
    </w:p>
    <w:p w14:paraId="5982A01C" w14:textId="3BEFBE3A" w:rsidR="004E250E" w:rsidRPr="005D41B8" w:rsidRDefault="004E250E" w:rsidP="00D1622E">
      <w:pPr>
        <w:numPr>
          <w:ilvl w:val="0"/>
          <w:numId w:val="12"/>
        </w:numPr>
        <w:spacing w:line="360" w:lineRule="auto"/>
        <w:rPr>
          <w:rFonts w:ascii="Times New Roman" w:hAnsi="Times New Roman" w:cs="Times New Roman"/>
          <w:sz w:val="28"/>
        </w:rPr>
      </w:pPr>
      <w:r w:rsidRPr="005D41B8">
        <w:rPr>
          <w:rFonts w:ascii="Times New Roman" w:hAnsi="Times New Roman" w:cs="Times New Roman"/>
          <w:sz w:val="28"/>
        </w:rPr>
        <w:t xml:space="preserve">Les </w:t>
      </w:r>
      <w:r w:rsidR="008F44E9" w:rsidRPr="005D41B8">
        <w:rPr>
          <w:rFonts w:ascii="Times New Roman" w:hAnsi="Times New Roman" w:cs="Times New Roman"/>
          <w:sz w:val="28"/>
        </w:rPr>
        <w:t>points s'écartent de la droite </w:t>
      </w:r>
      <w:r w:rsidRPr="005D41B8">
        <w:rPr>
          <w:rFonts w:ascii="Times New Roman" w:hAnsi="Times New Roman" w:cs="Times New Roman"/>
          <w:sz w:val="28"/>
        </w:rPr>
        <w:t>pour les ang</w:t>
      </w:r>
      <w:r w:rsidR="008F44E9" w:rsidRPr="005D41B8">
        <w:rPr>
          <w:rFonts w:ascii="Times New Roman" w:hAnsi="Times New Roman" w:cs="Times New Roman"/>
          <w:sz w:val="28"/>
        </w:rPr>
        <w:t>les d'incidence supérieurs à 35</w:t>
      </w:r>
      <w:r w:rsidRPr="005D41B8">
        <w:rPr>
          <w:rFonts w:ascii="Times New Roman" w:hAnsi="Times New Roman" w:cs="Times New Roman"/>
          <w:sz w:val="28"/>
        </w:rPr>
        <w:t>°. </w:t>
      </w:r>
    </w:p>
    <w:p w14:paraId="3E8D76C3" w14:textId="7AEBE75D" w:rsidR="00D1622E" w:rsidRPr="002B55A7" w:rsidRDefault="009104E5" w:rsidP="002B55A7">
      <w:pPr>
        <w:numPr>
          <w:ilvl w:val="0"/>
          <w:numId w:val="12"/>
        </w:numPr>
        <w:spacing w:line="360" w:lineRule="auto"/>
        <w:rPr>
          <w:rFonts w:ascii="Times New Roman" w:hAnsi="Times New Roman" w:cs="Times New Roman"/>
          <w:sz w:val="28"/>
        </w:rPr>
      </w:pPr>
      <w:r w:rsidRPr="005D41B8">
        <w:rPr>
          <w:rFonts w:ascii="Times New Roman" w:hAnsi="Times New Roman" w:cs="Times New Roman"/>
          <w:sz w:val="28"/>
        </w:rPr>
        <w:t xml:space="preserve">Cette hypothèse est </w:t>
      </w:r>
      <w:r w:rsidR="00FF65C0" w:rsidRPr="005D41B8">
        <w:rPr>
          <w:rFonts w:ascii="Times New Roman" w:hAnsi="Times New Roman" w:cs="Times New Roman"/>
          <w:sz w:val="28"/>
        </w:rPr>
        <w:t>démentie par ces résultats</w:t>
      </w:r>
      <w:r w:rsidR="004E250E" w:rsidRPr="005D41B8">
        <w:rPr>
          <w:rFonts w:ascii="Times New Roman" w:hAnsi="Times New Roman" w:cs="Times New Roman"/>
          <w:sz w:val="28"/>
        </w:rPr>
        <w:t>.</w:t>
      </w:r>
    </w:p>
    <w:p w14:paraId="235E8F9C" w14:textId="4CAE0CD0" w:rsidR="00332ABC" w:rsidRPr="005553EA" w:rsidRDefault="00332ABC" w:rsidP="005553EA">
      <w:pPr>
        <w:pStyle w:val="Heading2"/>
        <w:numPr>
          <w:ilvl w:val="1"/>
          <w:numId w:val="28"/>
        </w:numPr>
        <w:spacing w:line="480" w:lineRule="auto"/>
        <w:rPr>
          <w:rFonts w:ascii="Times New Roman" w:hAnsi="Times New Roman" w:cs="Times New Roman"/>
          <w:sz w:val="32"/>
          <w:szCs w:val="32"/>
        </w:rPr>
      </w:pPr>
      <w:r w:rsidRPr="005553EA">
        <w:rPr>
          <w:rFonts w:ascii="Times New Roman" w:hAnsi="Times New Roman" w:cs="Times New Roman"/>
          <w:sz w:val="32"/>
          <w:szCs w:val="32"/>
        </w:rPr>
        <w:t>Compte-rendu (Eau) :</w:t>
      </w:r>
    </w:p>
    <w:p w14:paraId="4F3D507C" w14:textId="4877D4C2" w:rsidR="00380FF9" w:rsidRPr="005D41B8" w:rsidRDefault="00380FF9" w:rsidP="00380FF9">
      <w:pPr>
        <w:pStyle w:val="ListParagraph"/>
        <w:numPr>
          <w:ilvl w:val="0"/>
          <w:numId w:val="11"/>
        </w:numPr>
        <w:spacing w:line="360" w:lineRule="auto"/>
        <w:rPr>
          <w:rFonts w:ascii="Times New Roman" w:hAnsi="Times New Roman" w:cs="Times New Roman"/>
          <w:sz w:val="28"/>
        </w:rPr>
      </w:pPr>
      <w:r w:rsidRPr="005D41B8">
        <w:rPr>
          <w:rFonts w:ascii="Times New Roman" w:hAnsi="Times New Roman" w:cs="Times New Roman"/>
          <w:sz w:val="28"/>
        </w:rPr>
        <w:t>Demi-cylindre rempli d’eau :</w:t>
      </w:r>
    </w:p>
    <w:p w14:paraId="1427A04C" w14:textId="77777777" w:rsidR="00380FF9" w:rsidRPr="005D41B8" w:rsidRDefault="00380FF9" w:rsidP="00380FF9">
      <w:pPr>
        <w:rPr>
          <w:rFonts w:ascii="Times New Roman" w:hAnsi="Times New Roman" w:cs="Times New Roman"/>
        </w:rPr>
      </w:pPr>
    </w:p>
    <w:p w14:paraId="0226B079" w14:textId="39BCB02B" w:rsidR="00332ABC" w:rsidRPr="005D41B8" w:rsidRDefault="00BF469A" w:rsidP="00BF469A">
      <w:pPr>
        <w:ind w:firstLine="1985"/>
        <w:rPr>
          <w:rFonts w:ascii="Times New Roman" w:hAnsi="Times New Roman" w:cs="Times New Roman"/>
        </w:rPr>
      </w:pPr>
      <w:r w:rsidRPr="005D41B8">
        <w:rPr>
          <w:rFonts w:ascii="Times New Roman" w:eastAsia="Calibri" w:hAnsi="Times New Roman" w:cs="Times New Roman"/>
          <w:noProof/>
          <w:lang w:val="en-US"/>
        </w:rPr>
        <w:drawing>
          <wp:inline distT="0" distB="0" distL="0" distR="0" wp14:anchorId="4E1794AE" wp14:editId="64C9ABD1">
            <wp:extent cx="3742055" cy="1790700"/>
            <wp:effectExtent l="0" t="0" r="0" b="12700"/>
            <wp:docPr id="4" name="Picture 4" descr="C:\Users\USER\Desktop\IMG-20160523-WA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MG-20160523-WA0183.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30257" t="-1" r="4432" b="67967"/>
                    <a:stretch/>
                  </pic:blipFill>
                  <pic:spPr bwMode="auto">
                    <a:xfrm>
                      <a:off x="0" y="0"/>
                      <a:ext cx="3742055" cy="17907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22AA8C10" w14:textId="6519A8B5" w:rsidR="00AA6A84" w:rsidRPr="005D41B8" w:rsidRDefault="00DF6A9C" w:rsidP="00AA6A84">
      <w:pPr>
        <w:jc w:val="center"/>
        <w:rPr>
          <w:rFonts w:ascii="Times New Roman" w:hAnsi="Times New Roman" w:cs="Times New Roman"/>
          <w:sz w:val="36"/>
        </w:rPr>
      </w:pPr>
      <w:r>
        <w:rPr>
          <w:rFonts w:ascii="Times New Roman" w:hAnsi="Times New Roman" w:cs="Times New Roman"/>
          <w:sz w:val="36"/>
        </w:rPr>
        <w:t>Figure 4</w:t>
      </w:r>
    </w:p>
    <w:p w14:paraId="5C075641" w14:textId="77777777" w:rsidR="00786DF4" w:rsidRPr="005D41B8" w:rsidRDefault="00786DF4" w:rsidP="00A575AA">
      <w:pPr>
        <w:rPr>
          <w:rFonts w:ascii="Times New Roman" w:hAnsi="Times New Roman" w:cs="Times New Roman"/>
        </w:rPr>
      </w:pPr>
    </w:p>
    <w:p w14:paraId="2084DD3F" w14:textId="262F8102" w:rsidR="00786DF4" w:rsidRPr="005D41B8" w:rsidRDefault="00786DF4" w:rsidP="00786DF4">
      <w:pPr>
        <w:pStyle w:val="ListParagraph"/>
        <w:numPr>
          <w:ilvl w:val="0"/>
          <w:numId w:val="11"/>
        </w:numPr>
        <w:rPr>
          <w:rFonts w:ascii="Times New Roman" w:hAnsi="Times New Roman" w:cs="Times New Roman"/>
          <w:sz w:val="28"/>
        </w:rPr>
      </w:pPr>
      <w:r w:rsidRPr="005D41B8">
        <w:rPr>
          <w:rFonts w:ascii="Times New Roman" w:hAnsi="Times New Roman" w:cs="Times New Roman"/>
          <w:sz w:val="28"/>
        </w:rPr>
        <w:t>Tableau qui rend compte des résultats obtenues :</w:t>
      </w:r>
    </w:p>
    <w:p w14:paraId="0774E4A0" w14:textId="77777777" w:rsidR="00786DF4" w:rsidRPr="005D41B8" w:rsidRDefault="00786DF4" w:rsidP="006F23E2">
      <w:pPr>
        <w:pStyle w:val="ListParagraph"/>
        <w:rPr>
          <w:rFonts w:ascii="Times New Roman" w:hAnsi="Times New Roman" w:cs="Times New Roman"/>
        </w:rPr>
      </w:pPr>
    </w:p>
    <w:tbl>
      <w:tblPr>
        <w:tblStyle w:val="GridTable5Dark-Accent5"/>
        <w:tblW w:w="9806" w:type="dxa"/>
        <w:tblInd w:w="-30" w:type="dxa"/>
        <w:tbl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insideH w:val="single" w:sz="12" w:space="0" w:color="BDD6EE" w:themeColor="accent1" w:themeTint="66"/>
          <w:insideV w:val="single" w:sz="12" w:space="0" w:color="BDD6EE" w:themeColor="accent1" w:themeTint="66"/>
        </w:tblBorders>
        <w:tblLook w:val="04A0" w:firstRow="1" w:lastRow="0" w:firstColumn="1" w:lastColumn="0" w:noHBand="0" w:noVBand="1"/>
      </w:tblPr>
      <w:tblGrid>
        <w:gridCol w:w="2135"/>
        <w:gridCol w:w="399"/>
        <w:gridCol w:w="898"/>
        <w:gridCol w:w="915"/>
        <w:gridCol w:w="915"/>
        <w:gridCol w:w="898"/>
        <w:gridCol w:w="915"/>
        <w:gridCol w:w="862"/>
        <w:gridCol w:w="862"/>
        <w:gridCol w:w="1007"/>
      </w:tblGrid>
      <w:tr w:rsidR="000E3F83" w:rsidRPr="005D41B8" w14:paraId="66461988" w14:textId="77777777" w:rsidTr="000E3F83">
        <w:trPr>
          <w:cnfStyle w:val="100000000000" w:firstRow="1" w:lastRow="0" w:firstColumn="0" w:lastColumn="0" w:oddVBand="0" w:evenVBand="0" w:oddHBand="0" w:evenHBand="0" w:firstRowFirstColumn="0" w:firstRowLastColumn="0" w:lastRowFirstColumn="0" w:lastRowLastColumn="0"/>
          <w:trHeight w:val="1807"/>
        </w:trPr>
        <w:tc>
          <w:tcPr>
            <w:cnfStyle w:val="001000000000" w:firstRow="0" w:lastRow="0" w:firstColumn="1" w:lastColumn="0" w:oddVBand="0" w:evenVBand="0" w:oddHBand="0" w:evenHBand="0" w:firstRowFirstColumn="0" w:firstRowLastColumn="0" w:lastRowFirstColumn="0" w:lastRowLastColumn="0"/>
            <w:tcW w:w="2135" w:type="dxa"/>
          </w:tcPr>
          <w:p w14:paraId="67D95466" w14:textId="1F5D447A" w:rsidR="00332ABC" w:rsidRPr="005D41B8" w:rsidRDefault="00332ABC" w:rsidP="000E3F83">
            <w:pPr>
              <w:spacing w:before="120" w:line="276" w:lineRule="auto"/>
              <w:jc w:val="center"/>
              <w:rPr>
                <w:rFonts w:ascii="Times New Roman" w:hAnsi="Times New Roman" w:cs="Times New Roman"/>
                <w:sz w:val="36"/>
              </w:rPr>
            </w:pPr>
            <w:r w:rsidRPr="005D41B8">
              <w:rPr>
                <w:rFonts w:ascii="Times New Roman" w:hAnsi="Times New Roman" w:cs="Times New Roman"/>
                <w:sz w:val="36"/>
              </w:rPr>
              <w:t>Angle d’incidence i</w:t>
            </w:r>
            <w:r w:rsidRPr="005D41B8">
              <w:rPr>
                <w:rFonts w:ascii="Times New Roman" w:hAnsi="Times New Roman" w:cs="Times New Roman"/>
                <w:sz w:val="32"/>
                <w:vertAlign w:val="subscript"/>
              </w:rPr>
              <w:t>1</w:t>
            </w:r>
            <w:r w:rsidRPr="005D41B8">
              <w:rPr>
                <w:rFonts w:ascii="Times New Roman" w:hAnsi="Times New Roman" w:cs="Times New Roman"/>
                <w:sz w:val="28"/>
              </w:rPr>
              <w:t xml:space="preserve"> </w:t>
            </w:r>
            <w:r w:rsidRPr="005D41B8">
              <w:rPr>
                <w:rFonts w:ascii="Times New Roman" w:hAnsi="Times New Roman" w:cs="Times New Roman"/>
                <w:sz w:val="36"/>
              </w:rPr>
              <w:t>(°)</w:t>
            </w:r>
          </w:p>
        </w:tc>
        <w:tc>
          <w:tcPr>
            <w:tcW w:w="399" w:type="dxa"/>
          </w:tcPr>
          <w:p w14:paraId="1787C65E" w14:textId="77777777" w:rsidR="00332ABC" w:rsidRPr="005D41B8" w:rsidRDefault="00332ABC" w:rsidP="00254E2D">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w:t>
            </w:r>
          </w:p>
        </w:tc>
        <w:tc>
          <w:tcPr>
            <w:tcW w:w="898" w:type="dxa"/>
          </w:tcPr>
          <w:p w14:paraId="4ED1BA8C" w14:textId="77777777" w:rsidR="00332ABC" w:rsidRPr="005D41B8" w:rsidRDefault="00332ABC" w:rsidP="00254E2D">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10</w:t>
            </w:r>
          </w:p>
        </w:tc>
        <w:tc>
          <w:tcPr>
            <w:tcW w:w="915" w:type="dxa"/>
          </w:tcPr>
          <w:p w14:paraId="5EEE61C0" w14:textId="77777777" w:rsidR="00332ABC" w:rsidRPr="005D41B8" w:rsidRDefault="00332ABC" w:rsidP="00254E2D">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20</w:t>
            </w:r>
          </w:p>
        </w:tc>
        <w:tc>
          <w:tcPr>
            <w:tcW w:w="915" w:type="dxa"/>
          </w:tcPr>
          <w:p w14:paraId="7A28FB3B" w14:textId="77777777" w:rsidR="00332ABC" w:rsidRPr="005D41B8" w:rsidRDefault="00332ABC" w:rsidP="00254E2D">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30</w:t>
            </w:r>
          </w:p>
        </w:tc>
        <w:tc>
          <w:tcPr>
            <w:tcW w:w="898" w:type="dxa"/>
          </w:tcPr>
          <w:p w14:paraId="113B09A3" w14:textId="77777777" w:rsidR="00332ABC" w:rsidRPr="005D41B8" w:rsidRDefault="00332ABC" w:rsidP="00254E2D">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40</w:t>
            </w:r>
          </w:p>
        </w:tc>
        <w:tc>
          <w:tcPr>
            <w:tcW w:w="915" w:type="dxa"/>
          </w:tcPr>
          <w:p w14:paraId="20ED67CA" w14:textId="77777777" w:rsidR="00332ABC" w:rsidRPr="005D41B8" w:rsidRDefault="00332ABC" w:rsidP="00254E2D">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50</w:t>
            </w:r>
          </w:p>
        </w:tc>
        <w:tc>
          <w:tcPr>
            <w:tcW w:w="862" w:type="dxa"/>
          </w:tcPr>
          <w:p w14:paraId="4EB3855A" w14:textId="77777777" w:rsidR="00332ABC" w:rsidRPr="005D41B8" w:rsidRDefault="00332ABC" w:rsidP="00254E2D">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60</w:t>
            </w:r>
          </w:p>
        </w:tc>
        <w:tc>
          <w:tcPr>
            <w:tcW w:w="862" w:type="dxa"/>
          </w:tcPr>
          <w:p w14:paraId="580FA6C9" w14:textId="77777777" w:rsidR="00332ABC" w:rsidRPr="005D41B8" w:rsidRDefault="00332ABC" w:rsidP="00254E2D">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70</w:t>
            </w:r>
          </w:p>
        </w:tc>
        <w:tc>
          <w:tcPr>
            <w:tcW w:w="1007" w:type="dxa"/>
          </w:tcPr>
          <w:p w14:paraId="6B7E45BB" w14:textId="77777777" w:rsidR="00332ABC" w:rsidRPr="005D41B8" w:rsidRDefault="00332ABC" w:rsidP="00254E2D">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80</w:t>
            </w:r>
          </w:p>
        </w:tc>
      </w:tr>
      <w:tr w:rsidR="000E3F83" w:rsidRPr="005D41B8" w14:paraId="651D2EA5" w14:textId="77777777" w:rsidTr="000E3F83">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135" w:type="dxa"/>
          </w:tcPr>
          <w:p w14:paraId="2A4E6753" w14:textId="5818B796" w:rsidR="00332ABC" w:rsidRPr="005D41B8" w:rsidRDefault="00332ABC" w:rsidP="00E42FDA">
            <w:pPr>
              <w:spacing w:line="360" w:lineRule="auto"/>
              <w:jc w:val="center"/>
              <w:rPr>
                <w:rFonts w:ascii="Times New Roman" w:hAnsi="Times New Roman" w:cs="Times New Roman"/>
                <w:sz w:val="36"/>
              </w:rPr>
            </w:pPr>
            <w:r w:rsidRPr="005D41B8">
              <w:rPr>
                <w:rFonts w:ascii="Times New Roman" w:hAnsi="Times New Roman" w:cs="Times New Roman"/>
                <w:b w:val="0"/>
                <w:sz w:val="36"/>
              </w:rPr>
              <w:t>i</w:t>
            </w:r>
            <w:r w:rsidRPr="005D41B8">
              <w:rPr>
                <w:rFonts w:ascii="Times New Roman" w:hAnsi="Times New Roman" w:cs="Times New Roman"/>
                <w:b w:val="0"/>
                <w:sz w:val="36"/>
                <w:vertAlign w:val="subscript"/>
              </w:rPr>
              <w:t>2</w:t>
            </w:r>
            <w:r w:rsidRPr="005D41B8">
              <w:rPr>
                <w:rFonts w:ascii="Times New Roman" w:hAnsi="Times New Roman" w:cs="Times New Roman"/>
                <w:b w:val="0"/>
                <w:sz w:val="36"/>
              </w:rPr>
              <w:t xml:space="preserve"> (°)</w:t>
            </w:r>
          </w:p>
        </w:tc>
        <w:tc>
          <w:tcPr>
            <w:tcW w:w="399" w:type="dxa"/>
          </w:tcPr>
          <w:p w14:paraId="1CDEAABB" w14:textId="77777777" w:rsidR="00332ABC" w:rsidRPr="005D41B8" w:rsidRDefault="00332ABC"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w:t>
            </w:r>
          </w:p>
        </w:tc>
        <w:tc>
          <w:tcPr>
            <w:tcW w:w="898" w:type="dxa"/>
          </w:tcPr>
          <w:p w14:paraId="254877AA" w14:textId="77777777" w:rsidR="00332ABC" w:rsidRPr="005D41B8" w:rsidRDefault="00332ABC"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6</w:t>
            </w:r>
          </w:p>
        </w:tc>
        <w:tc>
          <w:tcPr>
            <w:tcW w:w="915" w:type="dxa"/>
          </w:tcPr>
          <w:p w14:paraId="68238348" w14:textId="77777777" w:rsidR="00332ABC" w:rsidRPr="005D41B8" w:rsidRDefault="00332ABC"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13</w:t>
            </w:r>
          </w:p>
        </w:tc>
        <w:tc>
          <w:tcPr>
            <w:tcW w:w="915" w:type="dxa"/>
          </w:tcPr>
          <w:p w14:paraId="357048C8" w14:textId="4294CD25" w:rsidR="00332ABC" w:rsidRPr="005D41B8" w:rsidRDefault="000E3F83"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21</w:t>
            </w:r>
          </w:p>
        </w:tc>
        <w:tc>
          <w:tcPr>
            <w:tcW w:w="898" w:type="dxa"/>
          </w:tcPr>
          <w:p w14:paraId="2FA50284" w14:textId="3E9C5CBA" w:rsidR="00332ABC" w:rsidRPr="005D41B8" w:rsidRDefault="000E3F83"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27</w:t>
            </w:r>
          </w:p>
        </w:tc>
        <w:tc>
          <w:tcPr>
            <w:tcW w:w="915" w:type="dxa"/>
          </w:tcPr>
          <w:p w14:paraId="685E3DF8" w14:textId="42F6A8D5" w:rsidR="00332ABC" w:rsidRPr="005D41B8" w:rsidRDefault="000E3F83"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34</w:t>
            </w:r>
          </w:p>
        </w:tc>
        <w:tc>
          <w:tcPr>
            <w:tcW w:w="862" w:type="dxa"/>
          </w:tcPr>
          <w:p w14:paraId="027C3FE5" w14:textId="23B64120" w:rsidR="00332ABC" w:rsidRPr="005D41B8" w:rsidRDefault="000E3F83"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40</w:t>
            </w:r>
          </w:p>
        </w:tc>
        <w:tc>
          <w:tcPr>
            <w:tcW w:w="862" w:type="dxa"/>
          </w:tcPr>
          <w:p w14:paraId="73ABDDC6" w14:textId="2084214F" w:rsidR="00332ABC" w:rsidRPr="005D41B8" w:rsidRDefault="000E3F83"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44</w:t>
            </w:r>
          </w:p>
        </w:tc>
        <w:tc>
          <w:tcPr>
            <w:tcW w:w="1007" w:type="dxa"/>
          </w:tcPr>
          <w:p w14:paraId="2367EDDE" w14:textId="4D5D7AF2" w:rsidR="00332ABC" w:rsidRPr="005D41B8" w:rsidRDefault="000E3F83"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47</w:t>
            </w:r>
          </w:p>
        </w:tc>
      </w:tr>
      <w:tr w:rsidR="000E3F83" w:rsidRPr="005D41B8" w14:paraId="00F3D270" w14:textId="77777777" w:rsidTr="000E3F83">
        <w:trPr>
          <w:trHeight w:val="415"/>
        </w:trPr>
        <w:tc>
          <w:tcPr>
            <w:cnfStyle w:val="001000000000" w:firstRow="0" w:lastRow="0" w:firstColumn="1" w:lastColumn="0" w:oddVBand="0" w:evenVBand="0" w:oddHBand="0" w:evenHBand="0" w:firstRowFirstColumn="0" w:firstRowLastColumn="0" w:lastRowFirstColumn="0" w:lastRowLastColumn="0"/>
            <w:tcW w:w="2135" w:type="dxa"/>
          </w:tcPr>
          <w:p w14:paraId="2B935758" w14:textId="36CAD4DA" w:rsidR="00332ABC" w:rsidRPr="005D41B8" w:rsidRDefault="00332ABC" w:rsidP="00E42FDA">
            <w:pPr>
              <w:spacing w:line="360" w:lineRule="auto"/>
              <w:jc w:val="center"/>
              <w:rPr>
                <w:rFonts w:ascii="Times New Roman" w:hAnsi="Times New Roman" w:cs="Times New Roman"/>
                <w:sz w:val="36"/>
              </w:rPr>
            </w:pPr>
            <w:r w:rsidRPr="005D41B8">
              <w:rPr>
                <w:rFonts w:ascii="Times New Roman" w:hAnsi="Times New Roman" w:cs="Times New Roman"/>
                <w:sz w:val="36"/>
              </w:rPr>
              <w:t>sin i</w:t>
            </w:r>
            <w:r w:rsidRPr="005D41B8">
              <w:rPr>
                <w:rFonts w:ascii="Times New Roman" w:hAnsi="Times New Roman" w:cs="Times New Roman"/>
                <w:sz w:val="36"/>
                <w:vertAlign w:val="subscript"/>
              </w:rPr>
              <w:t>1</w:t>
            </w:r>
          </w:p>
        </w:tc>
        <w:tc>
          <w:tcPr>
            <w:tcW w:w="399" w:type="dxa"/>
          </w:tcPr>
          <w:p w14:paraId="4E8A97EB" w14:textId="77777777" w:rsidR="00332ABC" w:rsidRPr="005D41B8" w:rsidRDefault="00332ABC"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w:t>
            </w:r>
          </w:p>
        </w:tc>
        <w:tc>
          <w:tcPr>
            <w:tcW w:w="898" w:type="dxa"/>
          </w:tcPr>
          <w:p w14:paraId="35F3011E" w14:textId="77777777" w:rsidR="00332ABC" w:rsidRPr="005D41B8" w:rsidRDefault="00332ABC"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0.17</w:t>
            </w:r>
          </w:p>
        </w:tc>
        <w:tc>
          <w:tcPr>
            <w:tcW w:w="915" w:type="dxa"/>
          </w:tcPr>
          <w:p w14:paraId="467EA135" w14:textId="77777777" w:rsidR="00332ABC" w:rsidRPr="005D41B8" w:rsidRDefault="00332ABC"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0.34</w:t>
            </w:r>
          </w:p>
        </w:tc>
        <w:tc>
          <w:tcPr>
            <w:tcW w:w="915" w:type="dxa"/>
          </w:tcPr>
          <w:p w14:paraId="02FB48C5" w14:textId="77777777" w:rsidR="00332ABC" w:rsidRPr="005D41B8" w:rsidRDefault="00332ABC"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0.5</w:t>
            </w:r>
          </w:p>
        </w:tc>
        <w:tc>
          <w:tcPr>
            <w:tcW w:w="898" w:type="dxa"/>
          </w:tcPr>
          <w:p w14:paraId="7D237139" w14:textId="77777777" w:rsidR="00332ABC" w:rsidRPr="005D41B8" w:rsidRDefault="00332ABC"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0.64</w:t>
            </w:r>
          </w:p>
        </w:tc>
        <w:tc>
          <w:tcPr>
            <w:tcW w:w="915" w:type="dxa"/>
          </w:tcPr>
          <w:p w14:paraId="53BB98BC" w14:textId="77777777" w:rsidR="00332ABC" w:rsidRPr="005D41B8" w:rsidRDefault="00332ABC"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0.77</w:t>
            </w:r>
          </w:p>
        </w:tc>
        <w:tc>
          <w:tcPr>
            <w:tcW w:w="862" w:type="dxa"/>
          </w:tcPr>
          <w:p w14:paraId="5EDF4CF8" w14:textId="77777777" w:rsidR="00332ABC" w:rsidRPr="005D41B8" w:rsidRDefault="00332ABC"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0.87</w:t>
            </w:r>
          </w:p>
        </w:tc>
        <w:tc>
          <w:tcPr>
            <w:tcW w:w="862" w:type="dxa"/>
          </w:tcPr>
          <w:p w14:paraId="3798BCC8" w14:textId="77777777" w:rsidR="00332ABC" w:rsidRPr="005D41B8" w:rsidRDefault="00332ABC"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0.94</w:t>
            </w:r>
          </w:p>
        </w:tc>
        <w:tc>
          <w:tcPr>
            <w:tcW w:w="1007" w:type="dxa"/>
          </w:tcPr>
          <w:p w14:paraId="798F13B4" w14:textId="77777777" w:rsidR="00332ABC" w:rsidRPr="005D41B8" w:rsidRDefault="00332ABC" w:rsidP="00E42F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0.98</w:t>
            </w:r>
          </w:p>
        </w:tc>
      </w:tr>
      <w:tr w:rsidR="000E3F83" w:rsidRPr="005D41B8" w14:paraId="781A1ACB" w14:textId="77777777" w:rsidTr="000E3F83">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135" w:type="dxa"/>
          </w:tcPr>
          <w:p w14:paraId="24DCB17C" w14:textId="2A81C24F" w:rsidR="00332ABC" w:rsidRPr="005D41B8" w:rsidRDefault="00332ABC" w:rsidP="00E42FDA">
            <w:pPr>
              <w:spacing w:line="360" w:lineRule="auto"/>
              <w:jc w:val="center"/>
              <w:rPr>
                <w:rFonts w:ascii="Times New Roman" w:hAnsi="Times New Roman" w:cs="Times New Roman"/>
                <w:sz w:val="36"/>
              </w:rPr>
            </w:pPr>
            <w:r w:rsidRPr="005D41B8">
              <w:rPr>
                <w:rFonts w:ascii="Times New Roman" w:hAnsi="Times New Roman" w:cs="Times New Roman"/>
                <w:b w:val="0"/>
                <w:sz w:val="36"/>
              </w:rPr>
              <w:t>sin i</w:t>
            </w:r>
            <w:r w:rsidRPr="005D41B8">
              <w:rPr>
                <w:rFonts w:ascii="Times New Roman" w:hAnsi="Times New Roman" w:cs="Times New Roman"/>
                <w:b w:val="0"/>
                <w:sz w:val="36"/>
                <w:vertAlign w:val="subscript"/>
              </w:rPr>
              <w:t>2</w:t>
            </w:r>
          </w:p>
        </w:tc>
        <w:tc>
          <w:tcPr>
            <w:tcW w:w="399" w:type="dxa"/>
          </w:tcPr>
          <w:p w14:paraId="4191AEA0" w14:textId="77777777" w:rsidR="00332ABC" w:rsidRPr="005D41B8" w:rsidRDefault="00332ABC"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w:t>
            </w:r>
          </w:p>
        </w:tc>
        <w:tc>
          <w:tcPr>
            <w:tcW w:w="898" w:type="dxa"/>
          </w:tcPr>
          <w:p w14:paraId="0CE50788" w14:textId="77777777" w:rsidR="00332ABC" w:rsidRPr="005D41B8" w:rsidRDefault="00332ABC"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0.1</w:t>
            </w:r>
          </w:p>
        </w:tc>
        <w:tc>
          <w:tcPr>
            <w:tcW w:w="915" w:type="dxa"/>
          </w:tcPr>
          <w:p w14:paraId="495EAEA5" w14:textId="0FC5B9C5" w:rsidR="00332ABC" w:rsidRPr="005D41B8" w:rsidRDefault="00332ABC" w:rsidP="000E3F8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w:t>
            </w:r>
            <w:r w:rsidR="000E3F83" w:rsidRPr="005D41B8">
              <w:rPr>
                <w:rFonts w:ascii="Times New Roman" w:hAnsi="Times New Roman" w:cs="Times New Roman"/>
                <w:sz w:val="36"/>
              </w:rPr>
              <w:t>22</w:t>
            </w:r>
          </w:p>
        </w:tc>
        <w:tc>
          <w:tcPr>
            <w:tcW w:w="915" w:type="dxa"/>
          </w:tcPr>
          <w:p w14:paraId="505EB94C" w14:textId="13FDF1F3" w:rsidR="00332ABC" w:rsidRPr="005D41B8" w:rsidRDefault="00332ABC"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w:t>
            </w:r>
            <w:r w:rsidR="000E3F83" w:rsidRPr="005D41B8">
              <w:rPr>
                <w:rFonts w:ascii="Times New Roman" w:hAnsi="Times New Roman" w:cs="Times New Roman"/>
                <w:sz w:val="36"/>
              </w:rPr>
              <w:t>36</w:t>
            </w:r>
          </w:p>
        </w:tc>
        <w:tc>
          <w:tcPr>
            <w:tcW w:w="898" w:type="dxa"/>
          </w:tcPr>
          <w:p w14:paraId="5CF76BC7" w14:textId="42CF5D96" w:rsidR="00332ABC" w:rsidRPr="005D41B8" w:rsidRDefault="00332ABC"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0.4</w:t>
            </w:r>
            <w:r w:rsidR="000E3F83" w:rsidRPr="005D41B8">
              <w:rPr>
                <w:rFonts w:ascii="Times New Roman" w:hAnsi="Times New Roman" w:cs="Times New Roman"/>
                <w:sz w:val="36"/>
              </w:rPr>
              <w:t>5</w:t>
            </w:r>
          </w:p>
        </w:tc>
        <w:tc>
          <w:tcPr>
            <w:tcW w:w="915" w:type="dxa"/>
          </w:tcPr>
          <w:p w14:paraId="1AEEA2F6" w14:textId="25CEACD2" w:rsidR="00332ABC" w:rsidRPr="005D41B8" w:rsidRDefault="00332ABC"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0.5</w:t>
            </w:r>
            <w:r w:rsidR="000E3F83" w:rsidRPr="005D41B8">
              <w:rPr>
                <w:rFonts w:ascii="Times New Roman" w:hAnsi="Times New Roman" w:cs="Times New Roman"/>
                <w:sz w:val="36"/>
              </w:rPr>
              <w:t>6</w:t>
            </w:r>
          </w:p>
        </w:tc>
        <w:tc>
          <w:tcPr>
            <w:tcW w:w="862" w:type="dxa"/>
          </w:tcPr>
          <w:p w14:paraId="4FEE7FE6" w14:textId="2AA547B8" w:rsidR="00332ABC" w:rsidRPr="005D41B8" w:rsidRDefault="00332ABC"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w:t>
            </w:r>
            <w:r w:rsidR="000E3F83" w:rsidRPr="005D41B8">
              <w:rPr>
                <w:rFonts w:ascii="Times New Roman" w:hAnsi="Times New Roman" w:cs="Times New Roman"/>
                <w:sz w:val="36"/>
              </w:rPr>
              <w:t>64</w:t>
            </w:r>
          </w:p>
        </w:tc>
        <w:tc>
          <w:tcPr>
            <w:tcW w:w="862" w:type="dxa"/>
          </w:tcPr>
          <w:p w14:paraId="0BAD6DCE" w14:textId="7364425D" w:rsidR="00332ABC" w:rsidRPr="005D41B8" w:rsidRDefault="00332ABC"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0.6</w:t>
            </w:r>
            <w:r w:rsidR="000E3F83" w:rsidRPr="005D41B8">
              <w:rPr>
                <w:rFonts w:ascii="Times New Roman" w:hAnsi="Times New Roman" w:cs="Times New Roman"/>
                <w:sz w:val="36"/>
              </w:rPr>
              <w:t>9</w:t>
            </w:r>
          </w:p>
        </w:tc>
        <w:tc>
          <w:tcPr>
            <w:tcW w:w="1007" w:type="dxa"/>
          </w:tcPr>
          <w:p w14:paraId="175A23BF" w14:textId="49724A82" w:rsidR="00332ABC" w:rsidRPr="005D41B8" w:rsidRDefault="00332ABC" w:rsidP="00E42FD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5D41B8">
              <w:rPr>
                <w:rFonts w:ascii="Times New Roman" w:hAnsi="Times New Roman" w:cs="Times New Roman"/>
                <w:sz w:val="36"/>
              </w:rPr>
              <w:t>0.</w:t>
            </w:r>
            <w:r w:rsidR="000E3F83" w:rsidRPr="005D41B8">
              <w:rPr>
                <w:rFonts w:ascii="Times New Roman" w:hAnsi="Times New Roman" w:cs="Times New Roman"/>
                <w:sz w:val="36"/>
              </w:rPr>
              <w:t>73</w:t>
            </w:r>
          </w:p>
        </w:tc>
      </w:tr>
    </w:tbl>
    <w:p w14:paraId="10AE8A2C" w14:textId="77777777" w:rsidR="00166452" w:rsidRPr="005D41B8" w:rsidRDefault="00166452" w:rsidP="00ED51B1">
      <w:pPr>
        <w:rPr>
          <w:rFonts w:ascii="Times New Roman" w:hAnsi="Times New Roman" w:cs="Times New Roman"/>
        </w:rPr>
      </w:pPr>
    </w:p>
    <w:p w14:paraId="12F780B8" w14:textId="77777777" w:rsidR="00166452" w:rsidRPr="005D41B8" w:rsidRDefault="00166452" w:rsidP="00ED51B1">
      <w:pPr>
        <w:rPr>
          <w:rFonts w:ascii="Times New Roman" w:hAnsi="Times New Roman" w:cs="Times New Roman"/>
        </w:rPr>
      </w:pPr>
    </w:p>
    <w:p w14:paraId="3C11D84E" w14:textId="1423551E" w:rsidR="00166452" w:rsidRPr="005D41B8" w:rsidRDefault="009D19A4" w:rsidP="00ED51B1">
      <w:pPr>
        <w:rPr>
          <w:rFonts w:ascii="Times New Roman" w:hAnsi="Times New Roman" w:cs="Times New Roman"/>
        </w:rPr>
      </w:pPr>
      <w:r w:rsidRPr="005D41B8">
        <w:rPr>
          <w:rFonts w:ascii="Times New Roman" w:hAnsi="Times New Roman" w:cs="Times New Roman"/>
          <w:noProof/>
          <w:lang w:val="en-US"/>
        </w:rPr>
        <w:drawing>
          <wp:inline distT="0" distB="0" distL="0" distR="0" wp14:anchorId="2A850A29" wp14:editId="0A19F69C">
            <wp:extent cx="6223635" cy="3896114"/>
            <wp:effectExtent l="0" t="0" r="24765" b="1587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3A3EA6D" w14:textId="77777777" w:rsidR="00166452" w:rsidRPr="005D41B8" w:rsidRDefault="00166452" w:rsidP="00166452">
      <w:pPr>
        <w:ind w:left="720"/>
        <w:rPr>
          <w:rFonts w:ascii="Times New Roman" w:hAnsi="Times New Roman" w:cs="Times New Roman"/>
        </w:rPr>
      </w:pPr>
    </w:p>
    <w:p w14:paraId="51A3ECDB" w14:textId="1F957B63" w:rsidR="00D26361" w:rsidRPr="005D41B8" w:rsidRDefault="00D26361" w:rsidP="00FB1B38">
      <w:pPr>
        <w:spacing w:line="360" w:lineRule="auto"/>
        <w:ind w:firstLine="720"/>
        <w:rPr>
          <w:rFonts w:ascii="Times New Roman" w:hAnsi="Times New Roman" w:cs="Times New Roman"/>
          <w:sz w:val="28"/>
          <w:szCs w:val="28"/>
        </w:rPr>
      </w:pPr>
      <w:r w:rsidRPr="005D41B8">
        <w:rPr>
          <w:rFonts w:ascii="Times New Roman" w:hAnsi="Times New Roman" w:cs="Times New Roman"/>
          <w:sz w:val="28"/>
          <w:szCs w:val="28"/>
        </w:rPr>
        <w:t>Avec toutes ces mesures on peut aisément déduire l’indice de réfraction de l’eau</w:t>
      </w:r>
      <w:r w:rsidR="004366B8" w:rsidRPr="005D41B8">
        <w:rPr>
          <w:rFonts w:ascii="Times New Roman" w:hAnsi="Times New Roman" w:cs="Times New Roman"/>
          <w:sz w:val="28"/>
          <w:szCs w:val="28"/>
        </w:rPr>
        <w:t xml:space="preserve"> qui est </w:t>
      </w:r>
      <w:r w:rsidRPr="005D41B8">
        <w:rPr>
          <w:rFonts w:ascii="Times New Roman" w:hAnsi="Times New Roman" w:cs="Times New Roman"/>
          <w:sz w:val="28"/>
          <w:szCs w:val="28"/>
        </w:rPr>
        <w:t>:</w:t>
      </w:r>
    </w:p>
    <w:p w14:paraId="6147E7E0" w14:textId="2668F63D" w:rsidR="00D26361" w:rsidRPr="005D41B8" w:rsidRDefault="00D26361" w:rsidP="00FB1B38">
      <w:pPr>
        <w:spacing w:line="360" w:lineRule="auto"/>
        <w:ind w:left="720"/>
        <w:rPr>
          <w:rFonts w:ascii="Times New Roman" w:hAnsi="Times New Roman" w:cs="Times New Roman"/>
          <w:sz w:val="32"/>
          <w:szCs w:val="28"/>
        </w:rPr>
      </w:pPr>
      <w:r w:rsidRPr="005D41B8">
        <w:rPr>
          <w:rFonts w:ascii="Times New Roman" w:hAnsi="Times New Roman" w:cs="Times New Roman"/>
          <w:sz w:val="32"/>
          <w:szCs w:val="28"/>
        </w:rPr>
        <w:t>n</w:t>
      </w:r>
      <w:r w:rsidRPr="005D41B8">
        <w:rPr>
          <w:rFonts w:ascii="Times New Roman" w:hAnsi="Times New Roman" w:cs="Times New Roman"/>
          <w:sz w:val="32"/>
          <w:szCs w:val="28"/>
          <w:vertAlign w:val="subscript"/>
        </w:rPr>
        <w:t>eau</w:t>
      </w:r>
      <w:r w:rsidR="00D75AAE" w:rsidRPr="005D41B8">
        <w:rPr>
          <w:rFonts w:ascii="Times New Roman" w:hAnsi="Times New Roman" w:cs="Times New Roman"/>
          <w:sz w:val="32"/>
          <w:szCs w:val="28"/>
        </w:rPr>
        <w:t>= 1.3424</w:t>
      </w:r>
    </w:p>
    <w:p w14:paraId="0F95A1B1" w14:textId="2789FDBF" w:rsidR="00FB1B38" w:rsidRPr="005D41B8" w:rsidRDefault="00FB1B38" w:rsidP="00FB1B38">
      <w:pPr>
        <w:pStyle w:val="ListParagraph"/>
        <w:numPr>
          <w:ilvl w:val="0"/>
          <w:numId w:val="14"/>
        </w:numPr>
        <w:spacing w:line="360" w:lineRule="auto"/>
        <w:ind w:left="284" w:hanging="284"/>
        <w:rPr>
          <w:rFonts w:ascii="Times New Roman" w:hAnsi="Times New Roman" w:cs="Times New Roman"/>
          <w:sz w:val="32"/>
          <w:szCs w:val="28"/>
          <w:u w:val="single"/>
        </w:rPr>
      </w:pPr>
      <w:r w:rsidRPr="005D41B8">
        <w:rPr>
          <w:rFonts w:ascii="Times New Roman" w:hAnsi="Times New Roman" w:cs="Times New Roman"/>
          <w:sz w:val="32"/>
          <w:szCs w:val="28"/>
          <w:u w:val="single"/>
        </w:rPr>
        <w:t>Conclusion :</w:t>
      </w:r>
    </w:p>
    <w:p w14:paraId="5F5FE6A2" w14:textId="77777777" w:rsidR="00FB1B38" w:rsidRPr="005D41B8" w:rsidRDefault="00FB1B38" w:rsidP="00FB1B38">
      <w:pPr>
        <w:pStyle w:val="ListParagraph"/>
        <w:numPr>
          <w:ilvl w:val="0"/>
          <w:numId w:val="13"/>
        </w:numPr>
        <w:spacing w:after="200" w:line="360" w:lineRule="auto"/>
        <w:jc w:val="both"/>
        <w:rPr>
          <w:rFonts w:ascii="Times New Roman" w:hAnsi="Times New Roman" w:cs="Times New Roman"/>
          <w:b/>
          <w:sz w:val="36"/>
          <w:szCs w:val="36"/>
        </w:rPr>
      </w:pPr>
      <w:r w:rsidRPr="005D41B8">
        <w:rPr>
          <w:rFonts w:ascii="Times New Roman" w:hAnsi="Times New Roman" w:cs="Times New Roman"/>
          <w:sz w:val="28"/>
          <w:szCs w:val="28"/>
        </w:rPr>
        <w:t xml:space="preserve">L’indice de réfraction </w:t>
      </w:r>
      <w:r w:rsidRPr="005D41B8">
        <w:rPr>
          <w:rFonts w:ascii="Times New Roman" w:hAnsi="Times New Roman" w:cs="Times New Roman"/>
          <w:b/>
          <w:sz w:val="28"/>
          <w:szCs w:val="28"/>
        </w:rPr>
        <w:t>n</w:t>
      </w:r>
      <w:r w:rsidRPr="005D41B8">
        <w:rPr>
          <w:rFonts w:ascii="Times New Roman" w:hAnsi="Times New Roman" w:cs="Times New Roman"/>
          <w:sz w:val="28"/>
          <w:szCs w:val="28"/>
        </w:rPr>
        <w:t xml:space="preserve"> change d’un milieu à un autre.</w:t>
      </w:r>
    </w:p>
    <w:p w14:paraId="7D1FACBD" w14:textId="77777777" w:rsidR="00FB1B38" w:rsidRPr="005D41B8" w:rsidRDefault="00FB1B38" w:rsidP="00FB1B38">
      <w:pPr>
        <w:pStyle w:val="ListParagraph"/>
        <w:numPr>
          <w:ilvl w:val="0"/>
          <w:numId w:val="13"/>
        </w:numPr>
        <w:spacing w:after="200" w:line="360" w:lineRule="auto"/>
        <w:jc w:val="both"/>
        <w:rPr>
          <w:rFonts w:ascii="Times New Roman" w:hAnsi="Times New Roman" w:cs="Times New Roman"/>
          <w:b/>
          <w:sz w:val="36"/>
          <w:szCs w:val="36"/>
        </w:rPr>
      </w:pPr>
      <w:r w:rsidRPr="005D41B8">
        <w:rPr>
          <w:rFonts w:ascii="Times New Roman" w:hAnsi="Times New Roman" w:cs="Times New Roman"/>
          <w:sz w:val="28"/>
          <w:szCs w:val="28"/>
        </w:rPr>
        <w:t>La lumière emprunte le même trajet indépendamment du sens de la propagation. Cette propriété est encore connue sous le nom de loi du retour inverse de la lumière</w:t>
      </w:r>
      <w:r w:rsidRPr="005D41B8">
        <w:rPr>
          <w:rFonts w:ascii="Times New Roman" w:hAnsi="Times New Roman" w:cs="Times New Roman"/>
        </w:rPr>
        <w:t>.</w:t>
      </w:r>
    </w:p>
    <w:p w14:paraId="4332D156" w14:textId="52F4235B" w:rsidR="00FB1B38" w:rsidRPr="005D41B8" w:rsidRDefault="00D855FC" w:rsidP="00FB1B38">
      <w:pPr>
        <w:pStyle w:val="ListParagraph"/>
        <w:numPr>
          <w:ilvl w:val="0"/>
          <w:numId w:val="13"/>
        </w:numPr>
        <w:spacing w:after="200" w:line="360" w:lineRule="auto"/>
        <w:jc w:val="both"/>
        <w:rPr>
          <w:rFonts w:ascii="Times New Roman" w:hAnsi="Times New Roman" w:cs="Times New Roman"/>
          <w:b/>
          <w:sz w:val="28"/>
          <w:szCs w:val="28"/>
        </w:rPr>
      </w:pPr>
      <w:r w:rsidRPr="005D41B8">
        <w:rPr>
          <w:rFonts w:ascii="Times New Roman" w:hAnsi="Times New Roman" w:cs="Times New Roman"/>
          <w:sz w:val="28"/>
          <w:szCs w:val="28"/>
        </w:rPr>
        <w:t>La loi de Ke</w:t>
      </w:r>
      <w:r w:rsidR="00FB1B38" w:rsidRPr="005D41B8">
        <w:rPr>
          <w:rFonts w:ascii="Times New Roman" w:hAnsi="Times New Roman" w:cs="Times New Roman"/>
          <w:sz w:val="28"/>
          <w:szCs w:val="28"/>
        </w:rPr>
        <w:t>pler est valable juste pour les angle plus petit ou égal à 35°.</w:t>
      </w:r>
    </w:p>
    <w:p w14:paraId="0B8A9AC3" w14:textId="77777777" w:rsidR="00FB1B38" w:rsidRPr="005D41B8" w:rsidRDefault="00FB1B38" w:rsidP="00166452">
      <w:pPr>
        <w:ind w:left="720"/>
        <w:rPr>
          <w:rFonts w:ascii="Times New Roman" w:hAnsi="Times New Roman" w:cs="Times New Roman"/>
          <w:sz w:val="32"/>
          <w:szCs w:val="28"/>
        </w:rPr>
      </w:pPr>
    </w:p>
    <w:p w14:paraId="2BD4977B" w14:textId="77777777" w:rsidR="00D26361" w:rsidRPr="005D41B8" w:rsidRDefault="00D26361" w:rsidP="00166452">
      <w:pPr>
        <w:ind w:left="720"/>
        <w:rPr>
          <w:rFonts w:ascii="Times New Roman" w:hAnsi="Times New Roman" w:cs="Times New Roman"/>
        </w:rPr>
      </w:pPr>
    </w:p>
    <w:p w14:paraId="3D5FA346" w14:textId="77777777" w:rsidR="00BF469A" w:rsidRPr="005D41B8" w:rsidRDefault="00BF469A" w:rsidP="00166452">
      <w:pPr>
        <w:ind w:left="720"/>
        <w:rPr>
          <w:rFonts w:ascii="Times New Roman" w:hAnsi="Times New Roman" w:cs="Times New Roman"/>
        </w:rPr>
      </w:pPr>
    </w:p>
    <w:p w14:paraId="19077685" w14:textId="77777777" w:rsidR="00BF469A" w:rsidRPr="005D41B8" w:rsidRDefault="00BF469A" w:rsidP="00166452">
      <w:pPr>
        <w:ind w:left="720"/>
        <w:rPr>
          <w:rFonts w:ascii="Times New Roman" w:hAnsi="Times New Roman" w:cs="Times New Roman"/>
        </w:rPr>
      </w:pPr>
    </w:p>
    <w:p w14:paraId="4591DFBA" w14:textId="0A993B58" w:rsidR="00C77B2D" w:rsidRPr="005D41B8" w:rsidRDefault="007A2605" w:rsidP="009B5CC7">
      <w:pPr>
        <w:pStyle w:val="Heading1"/>
        <w:spacing w:line="360" w:lineRule="auto"/>
        <w:rPr>
          <w:rFonts w:ascii="Times New Roman" w:hAnsi="Times New Roman" w:cs="Times New Roman"/>
        </w:rPr>
      </w:pPr>
      <w:r w:rsidRPr="005D41B8">
        <w:rPr>
          <w:rFonts w:ascii="Times New Roman" w:hAnsi="Times New Roman" w:cs="Times New Roman"/>
        </w:rPr>
        <w:t xml:space="preserve">Partie 1 : </w:t>
      </w:r>
      <w:r w:rsidR="00C77B2D" w:rsidRPr="005D41B8">
        <w:rPr>
          <w:rFonts w:ascii="Times New Roman" w:hAnsi="Times New Roman" w:cs="Times New Roman"/>
        </w:rPr>
        <w:t>FOCOMÉTRIE :</w:t>
      </w:r>
    </w:p>
    <w:p w14:paraId="27F483CC" w14:textId="77777777" w:rsidR="00FD0A41" w:rsidRPr="005D41B8" w:rsidRDefault="00FD0A41" w:rsidP="007C57B3">
      <w:pPr>
        <w:pStyle w:val="Heading2"/>
        <w:numPr>
          <w:ilvl w:val="1"/>
          <w:numId w:val="21"/>
        </w:numPr>
        <w:rPr>
          <w:rFonts w:ascii="Times New Roman" w:hAnsi="Times New Roman" w:cs="Times New Roman"/>
          <w:sz w:val="28"/>
          <w:szCs w:val="28"/>
        </w:rPr>
      </w:pPr>
      <w:r w:rsidRPr="005D41B8">
        <w:rPr>
          <w:rFonts w:ascii="Times New Roman" w:hAnsi="Times New Roman" w:cs="Times New Roman"/>
          <w:sz w:val="28"/>
          <w:szCs w:val="28"/>
        </w:rPr>
        <w:t>Les objectifs :</w:t>
      </w:r>
    </w:p>
    <w:p w14:paraId="3ED60580" w14:textId="77777777" w:rsidR="00B2024F" w:rsidRPr="00484B14" w:rsidRDefault="00B2024F" w:rsidP="00B2024F">
      <w:pPr>
        <w:rPr>
          <w:rFonts w:ascii="Times New Roman" w:hAnsi="Times New Roman" w:cs="Times New Roman"/>
          <w:sz w:val="28"/>
          <w:szCs w:val="28"/>
        </w:rPr>
      </w:pPr>
    </w:p>
    <w:p w14:paraId="502B4E1F" w14:textId="77777777" w:rsidR="001B7B67" w:rsidRPr="00484B14" w:rsidRDefault="001B7B67" w:rsidP="001B7B67">
      <w:pPr>
        <w:pStyle w:val="Heading2"/>
        <w:spacing w:line="360" w:lineRule="auto"/>
        <w:ind w:firstLine="720"/>
        <w:rPr>
          <w:rFonts w:ascii="Times New Roman" w:eastAsiaTheme="minorHAnsi" w:hAnsi="Times New Roman" w:cs="Times New Roman"/>
          <w:color w:val="auto"/>
          <w:sz w:val="28"/>
          <w:szCs w:val="28"/>
        </w:rPr>
      </w:pPr>
      <w:r w:rsidRPr="00484B14">
        <w:rPr>
          <w:rFonts w:ascii="Times New Roman" w:eastAsiaTheme="minorHAnsi" w:hAnsi="Times New Roman" w:cs="Times New Roman"/>
          <w:color w:val="auto"/>
          <w:sz w:val="28"/>
          <w:szCs w:val="28"/>
        </w:rPr>
        <w:t>Déterminer la distance focale d’une lentille mince convergente dans un système aplanétique à travers 3 différentes méthodes qui sont :</w:t>
      </w:r>
    </w:p>
    <w:p w14:paraId="2860E6C9" w14:textId="6CF0BE11" w:rsidR="001B7B67" w:rsidRPr="00484B14" w:rsidRDefault="001B7B67" w:rsidP="001B7B67">
      <w:pPr>
        <w:pStyle w:val="Heading2"/>
        <w:numPr>
          <w:ilvl w:val="0"/>
          <w:numId w:val="11"/>
        </w:numPr>
        <w:spacing w:line="360" w:lineRule="auto"/>
        <w:rPr>
          <w:rFonts w:ascii="Times New Roman" w:eastAsiaTheme="minorHAnsi" w:hAnsi="Times New Roman" w:cs="Times New Roman"/>
          <w:color w:val="auto"/>
          <w:sz w:val="28"/>
          <w:szCs w:val="28"/>
        </w:rPr>
      </w:pPr>
      <w:r w:rsidRPr="00484B14">
        <w:rPr>
          <w:rFonts w:ascii="Times New Roman" w:eastAsiaTheme="minorHAnsi" w:hAnsi="Times New Roman" w:cs="Times New Roman"/>
          <w:color w:val="auto"/>
          <w:sz w:val="28"/>
          <w:szCs w:val="28"/>
        </w:rPr>
        <w:t>Relation de conjugaison.</w:t>
      </w:r>
    </w:p>
    <w:p w14:paraId="28827999" w14:textId="5FA4B631" w:rsidR="001B7B67" w:rsidRPr="00484B14" w:rsidRDefault="001B7B67" w:rsidP="001B7B67">
      <w:pPr>
        <w:pStyle w:val="Heading2"/>
        <w:numPr>
          <w:ilvl w:val="0"/>
          <w:numId w:val="11"/>
        </w:numPr>
        <w:spacing w:line="360" w:lineRule="auto"/>
        <w:rPr>
          <w:rFonts w:ascii="Times New Roman" w:eastAsiaTheme="minorHAnsi" w:hAnsi="Times New Roman" w:cs="Times New Roman"/>
          <w:color w:val="auto"/>
          <w:sz w:val="28"/>
          <w:szCs w:val="28"/>
        </w:rPr>
      </w:pPr>
      <w:r w:rsidRPr="00484B14">
        <w:rPr>
          <w:rFonts w:ascii="Times New Roman" w:eastAsiaTheme="minorHAnsi" w:hAnsi="Times New Roman" w:cs="Times New Roman"/>
          <w:color w:val="auto"/>
          <w:sz w:val="28"/>
          <w:szCs w:val="28"/>
        </w:rPr>
        <w:t>La méthode de Bessel.</w:t>
      </w:r>
    </w:p>
    <w:p w14:paraId="378D1DC0" w14:textId="40FBBB06" w:rsidR="00221327" w:rsidRPr="00484B14" w:rsidRDefault="001B7B67" w:rsidP="00221327">
      <w:pPr>
        <w:pStyle w:val="Heading2"/>
        <w:numPr>
          <w:ilvl w:val="0"/>
          <w:numId w:val="11"/>
        </w:numPr>
        <w:spacing w:line="360" w:lineRule="auto"/>
        <w:rPr>
          <w:rFonts w:ascii="Times New Roman" w:eastAsiaTheme="minorHAnsi" w:hAnsi="Times New Roman" w:cs="Times New Roman"/>
          <w:color w:val="auto"/>
          <w:sz w:val="28"/>
          <w:szCs w:val="28"/>
        </w:rPr>
      </w:pPr>
      <w:r w:rsidRPr="00484B14">
        <w:rPr>
          <w:rFonts w:ascii="Times New Roman" w:eastAsiaTheme="minorHAnsi" w:hAnsi="Times New Roman" w:cs="Times New Roman"/>
          <w:color w:val="auto"/>
          <w:sz w:val="28"/>
          <w:szCs w:val="28"/>
        </w:rPr>
        <w:t>La méthode de Silberman</w:t>
      </w:r>
      <w:r w:rsidR="00EB0617">
        <w:rPr>
          <w:rFonts w:ascii="Times New Roman" w:eastAsiaTheme="minorHAnsi" w:hAnsi="Times New Roman" w:cs="Times New Roman"/>
          <w:color w:val="auto"/>
          <w:sz w:val="28"/>
          <w:szCs w:val="28"/>
        </w:rPr>
        <w:t>n</w:t>
      </w:r>
      <w:r w:rsidRPr="00484B14">
        <w:rPr>
          <w:rFonts w:ascii="Times New Roman" w:eastAsiaTheme="minorHAnsi" w:hAnsi="Times New Roman" w:cs="Times New Roman"/>
          <w:color w:val="auto"/>
          <w:sz w:val="28"/>
          <w:szCs w:val="28"/>
        </w:rPr>
        <w:t>.</w:t>
      </w:r>
    </w:p>
    <w:p w14:paraId="78CB200F" w14:textId="77777777" w:rsidR="00484B14" w:rsidRPr="00053B54" w:rsidRDefault="00484B14" w:rsidP="00484B14">
      <w:pPr>
        <w:spacing w:line="360" w:lineRule="auto"/>
        <w:rPr>
          <w:rFonts w:ascii="Times New Roman" w:hAnsi="Times New Roman" w:cs="Times New Roman"/>
          <w:b/>
          <w:sz w:val="32"/>
          <w:szCs w:val="28"/>
          <w:u w:val="single"/>
        </w:rPr>
      </w:pPr>
      <w:r w:rsidRPr="00053B54">
        <w:rPr>
          <w:rFonts w:ascii="Times New Roman" w:hAnsi="Times New Roman" w:cs="Times New Roman"/>
          <w:b/>
          <w:sz w:val="32"/>
          <w:szCs w:val="28"/>
          <w:u w:val="single"/>
        </w:rPr>
        <w:t>Introduction :</w:t>
      </w:r>
    </w:p>
    <w:p w14:paraId="2399D5D7" w14:textId="77777777" w:rsidR="00484B14" w:rsidRPr="00484B14" w:rsidRDefault="00484B14" w:rsidP="00484B14">
      <w:pPr>
        <w:spacing w:line="360" w:lineRule="auto"/>
        <w:ind w:firstLine="720"/>
        <w:rPr>
          <w:rFonts w:ascii="Times New Roman" w:hAnsi="Times New Roman" w:cs="Times New Roman"/>
          <w:sz w:val="28"/>
          <w:szCs w:val="28"/>
        </w:rPr>
      </w:pPr>
      <w:r w:rsidRPr="00484B14">
        <w:rPr>
          <w:rFonts w:ascii="Times New Roman" w:hAnsi="Times New Roman" w:cs="Times New Roman"/>
          <w:sz w:val="28"/>
          <w:szCs w:val="28"/>
        </w:rPr>
        <w:t>La focométrie est l’ensemble des méthodes de détermination expérimental des éléments d’un système optique centré dans l’approximation de gauss, à savoir pour les lentilles minces, des rayons peu inclinés par rapport à l’axe optique et faisant des angles petits par rapport aux normales des surfaces des lentilles.</w:t>
      </w:r>
    </w:p>
    <w:p w14:paraId="5FAD4C48" w14:textId="77777777" w:rsidR="00484B14" w:rsidRPr="00484B14" w:rsidRDefault="00484B14" w:rsidP="00484B14">
      <w:pPr>
        <w:spacing w:line="360" w:lineRule="auto"/>
        <w:rPr>
          <w:rFonts w:ascii="Times New Roman" w:hAnsi="Times New Roman" w:cs="Times New Roman"/>
          <w:sz w:val="28"/>
          <w:szCs w:val="28"/>
        </w:rPr>
      </w:pPr>
      <w:r w:rsidRPr="00484B14">
        <w:rPr>
          <w:rFonts w:ascii="Times New Roman" w:hAnsi="Times New Roman" w:cs="Times New Roman"/>
          <w:sz w:val="28"/>
          <w:szCs w:val="28"/>
        </w:rPr>
        <w:t>La distance focale est la plus importance des propriétés utilisées pour les lentilles et système de lentilles. Celle-ci sera déterminée par différence méthodes.</w:t>
      </w:r>
    </w:p>
    <w:p w14:paraId="16544252" w14:textId="75B63B51" w:rsidR="00484B14" w:rsidRPr="00484B14" w:rsidRDefault="00484B14" w:rsidP="00484B14">
      <w:pPr>
        <w:pStyle w:val="ListParagraph"/>
        <w:numPr>
          <w:ilvl w:val="0"/>
          <w:numId w:val="30"/>
        </w:numPr>
        <w:spacing w:line="360" w:lineRule="auto"/>
        <w:rPr>
          <w:rFonts w:ascii="Times New Roman" w:hAnsi="Times New Roman" w:cs="Times New Roman"/>
          <w:sz w:val="28"/>
          <w:szCs w:val="28"/>
        </w:rPr>
      </w:pPr>
      <w:r w:rsidRPr="00484B14">
        <w:rPr>
          <w:rFonts w:ascii="Times New Roman" w:hAnsi="Times New Roman" w:cs="Times New Roman"/>
          <w:sz w:val="28"/>
          <w:szCs w:val="28"/>
        </w:rPr>
        <w:t>Relation de conjugaison.</w:t>
      </w:r>
    </w:p>
    <w:p w14:paraId="3981074D" w14:textId="290ABD03" w:rsidR="00484B14" w:rsidRPr="00484B14" w:rsidRDefault="00484B14" w:rsidP="00484B14">
      <w:pPr>
        <w:pStyle w:val="ListParagraph"/>
        <w:numPr>
          <w:ilvl w:val="0"/>
          <w:numId w:val="30"/>
        </w:numPr>
        <w:spacing w:line="360" w:lineRule="auto"/>
        <w:rPr>
          <w:rFonts w:ascii="Times New Roman" w:hAnsi="Times New Roman" w:cs="Times New Roman"/>
          <w:sz w:val="28"/>
          <w:szCs w:val="28"/>
        </w:rPr>
      </w:pPr>
      <w:r w:rsidRPr="00484B14">
        <w:rPr>
          <w:rFonts w:ascii="Times New Roman" w:hAnsi="Times New Roman" w:cs="Times New Roman"/>
          <w:sz w:val="28"/>
          <w:szCs w:val="28"/>
        </w:rPr>
        <w:t>Méthode de Bessel.</w:t>
      </w:r>
    </w:p>
    <w:p w14:paraId="2601E1B3" w14:textId="703CC0C0" w:rsidR="00484B14" w:rsidRPr="00484B14" w:rsidRDefault="008105A6" w:rsidP="00484B14">
      <w:pPr>
        <w:pStyle w:val="ListParagraph"/>
        <w:numPr>
          <w:ilvl w:val="0"/>
          <w:numId w:val="30"/>
        </w:numPr>
        <w:spacing w:line="360" w:lineRule="auto"/>
        <w:rPr>
          <w:rFonts w:ascii="Times New Roman" w:hAnsi="Times New Roman" w:cs="Times New Roman"/>
          <w:sz w:val="28"/>
          <w:szCs w:val="28"/>
        </w:rPr>
      </w:pPr>
      <w:r>
        <w:rPr>
          <w:rFonts w:ascii="Times New Roman" w:hAnsi="Times New Roman" w:cs="Times New Roman"/>
          <w:sz w:val="28"/>
          <w:szCs w:val="28"/>
        </w:rPr>
        <w:t>Méthode de Silberma</w:t>
      </w:r>
      <w:r w:rsidR="00484B14" w:rsidRPr="00484B14">
        <w:rPr>
          <w:rFonts w:ascii="Times New Roman" w:hAnsi="Times New Roman" w:cs="Times New Roman"/>
          <w:sz w:val="28"/>
          <w:szCs w:val="28"/>
        </w:rPr>
        <w:t>n.</w:t>
      </w:r>
    </w:p>
    <w:p w14:paraId="313C69DE" w14:textId="523ACEB1" w:rsidR="00484B14" w:rsidRPr="00484B14" w:rsidRDefault="00053B54" w:rsidP="00484B1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484B14" w:rsidRPr="00484B14">
        <w:rPr>
          <w:rFonts w:ascii="Times New Roman" w:hAnsi="Times New Roman" w:cs="Times New Roman"/>
          <w:sz w:val="28"/>
          <w:szCs w:val="28"/>
        </w:rPr>
        <w:t xml:space="preserve">Un système optique est un ensemble d'éléments optiques, tels que des miroirs, des lentilles, des réseaux de diffraction, etc. permettant de modifier la trajectoire des rayons lumineux ou les propriétés de la lumière. </w:t>
      </w:r>
    </w:p>
    <w:p w14:paraId="7C51B97D" w14:textId="77777777" w:rsidR="00484B14" w:rsidRDefault="00484B14" w:rsidP="00484B14"/>
    <w:p w14:paraId="34E40554" w14:textId="77777777" w:rsidR="00053B54" w:rsidRDefault="00053B54" w:rsidP="00484B14"/>
    <w:p w14:paraId="2AAD3930" w14:textId="77777777" w:rsidR="00053B54" w:rsidRDefault="00053B54" w:rsidP="00484B14"/>
    <w:p w14:paraId="5277BFD3" w14:textId="77777777" w:rsidR="00053B54" w:rsidRDefault="00053B54" w:rsidP="00484B14"/>
    <w:p w14:paraId="5706F63D" w14:textId="77777777" w:rsidR="00053B54" w:rsidRDefault="00053B54" w:rsidP="00484B14"/>
    <w:p w14:paraId="41217447" w14:textId="77777777" w:rsidR="00053B54" w:rsidRDefault="00053B54" w:rsidP="00484B14"/>
    <w:p w14:paraId="3B7693C5" w14:textId="77777777" w:rsidR="00053B54" w:rsidRDefault="00053B54" w:rsidP="00484B14"/>
    <w:p w14:paraId="4F0FCD73" w14:textId="77777777" w:rsidR="00053B54" w:rsidRDefault="00053B54" w:rsidP="00484B14"/>
    <w:p w14:paraId="2C49894C" w14:textId="77777777" w:rsidR="00053B54" w:rsidRPr="00484B14" w:rsidRDefault="00053B54" w:rsidP="00484B14"/>
    <w:p w14:paraId="7F20121F" w14:textId="77777777" w:rsidR="00FD0A41" w:rsidRPr="005D41B8" w:rsidRDefault="00FD0A41" w:rsidP="00493BFA">
      <w:pPr>
        <w:pStyle w:val="Heading1"/>
        <w:numPr>
          <w:ilvl w:val="1"/>
          <w:numId w:val="21"/>
        </w:numPr>
        <w:rPr>
          <w:rFonts w:ascii="Times New Roman" w:hAnsi="Times New Roman" w:cs="Times New Roman"/>
          <w:sz w:val="28"/>
          <w:szCs w:val="28"/>
        </w:rPr>
      </w:pPr>
      <w:r w:rsidRPr="005D41B8">
        <w:rPr>
          <w:rFonts w:ascii="Times New Roman" w:hAnsi="Times New Roman" w:cs="Times New Roman"/>
          <w:sz w:val="28"/>
          <w:szCs w:val="28"/>
        </w:rPr>
        <w:t>Dispositif expérimental :</w:t>
      </w:r>
    </w:p>
    <w:p w14:paraId="77F1C636" w14:textId="77777777" w:rsidR="001B7B67" w:rsidRPr="005D41B8" w:rsidRDefault="001B7B67" w:rsidP="001B7B67">
      <w:pPr>
        <w:rPr>
          <w:rFonts w:ascii="Times New Roman" w:hAnsi="Times New Roman" w:cs="Times New Roman"/>
        </w:rPr>
      </w:pPr>
    </w:p>
    <w:p w14:paraId="0B77B40B" w14:textId="6EB5E162" w:rsidR="00091202" w:rsidRDefault="007D65BF" w:rsidP="007D65BF">
      <w:pPr>
        <w:rPr>
          <w:rFonts w:ascii="Times New Roman" w:hAnsi="Times New Roman" w:cs="Times New Roman"/>
        </w:rPr>
      </w:pPr>
      <w:r w:rsidRPr="005D41B8">
        <w:rPr>
          <w:rFonts w:ascii="Times New Roman" w:hAnsi="Times New Roman" w:cs="Times New Roman"/>
          <w:noProof/>
          <w:lang w:val="en-US"/>
        </w:rPr>
        <w:drawing>
          <wp:inline distT="0" distB="0" distL="0" distR="0" wp14:anchorId="0DE94A6A" wp14:editId="58B02792">
            <wp:extent cx="6231255" cy="3627120"/>
            <wp:effectExtent l="0" t="0" r="0" b="5080"/>
            <wp:docPr id="6" name="Picture 6" descr="../../../Camera%20Uploads/2016-05-24%2015.3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era%20Uploads/2016-05-24%2015.35.36.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83" t="4807" b="13476"/>
                    <a:stretch/>
                  </pic:blipFill>
                  <pic:spPr bwMode="auto">
                    <a:xfrm>
                      <a:off x="0" y="0"/>
                      <a:ext cx="6231255" cy="3627120"/>
                    </a:xfrm>
                    <a:prstGeom prst="rect">
                      <a:avLst/>
                    </a:prstGeom>
                    <a:noFill/>
                    <a:ln>
                      <a:noFill/>
                    </a:ln>
                    <a:extLst>
                      <a:ext uri="{53640926-AAD7-44D8-BBD7-CCE9431645EC}">
                        <a14:shadowObscured xmlns:a14="http://schemas.microsoft.com/office/drawing/2010/main"/>
                      </a:ext>
                    </a:extLst>
                  </pic:spPr>
                </pic:pic>
              </a:graphicData>
            </a:graphic>
          </wp:inline>
        </w:drawing>
      </w:r>
    </w:p>
    <w:p w14:paraId="34772514" w14:textId="77777777" w:rsidR="00A2137A" w:rsidRPr="005D41B8" w:rsidRDefault="00A2137A" w:rsidP="007D65BF">
      <w:pPr>
        <w:rPr>
          <w:rFonts w:ascii="Times New Roman" w:hAnsi="Times New Roman" w:cs="Times New Roman"/>
        </w:rPr>
      </w:pPr>
    </w:p>
    <w:p w14:paraId="7A86A785" w14:textId="53CFBD14" w:rsidR="00AA6A84" w:rsidRDefault="002E1954" w:rsidP="00AA6A84">
      <w:pPr>
        <w:jc w:val="center"/>
        <w:rPr>
          <w:rFonts w:ascii="Times New Roman" w:hAnsi="Times New Roman" w:cs="Times New Roman"/>
          <w:sz w:val="36"/>
        </w:rPr>
      </w:pPr>
      <w:r>
        <w:rPr>
          <w:rFonts w:ascii="Times New Roman" w:hAnsi="Times New Roman" w:cs="Times New Roman"/>
          <w:sz w:val="36"/>
        </w:rPr>
        <w:t>Figure 5</w:t>
      </w:r>
    </w:p>
    <w:p w14:paraId="5294701A" w14:textId="77777777" w:rsidR="00A2137A" w:rsidRPr="005D41B8" w:rsidRDefault="00A2137A" w:rsidP="00AA6A84">
      <w:pPr>
        <w:jc w:val="center"/>
        <w:rPr>
          <w:rFonts w:ascii="Times New Roman" w:hAnsi="Times New Roman" w:cs="Times New Roman"/>
          <w:sz w:val="36"/>
        </w:rPr>
      </w:pPr>
    </w:p>
    <w:p w14:paraId="0A42C0FF" w14:textId="1B213493" w:rsidR="00091202" w:rsidRPr="005D41B8" w:rsidRDefault="00A2137A" w:rsidP="00A2137A">
      <w:pPr>
        <w:ind w:firstLine="2268"/>
        <w:rPr>
          <w:rFonts w:ascii="Times New Roman" w:hAnsi="Times New Roman" w:cs="Times New Roman"/>
        </w:rPr>
      </w:pPr>
      <w:r>
        <w:rPr>
          <w:rFonts w:ascii="Times New Roman" w:hAnsi="Times New Roman" w:cs="Times New Roman"/>
          <w:noProof/>
          <w:lang w:val="en-US"/>
        </w:rPr>
        <w:drawing>
          <wp:inline distT="0" distB="0" distL="0" distR="0" wp14:anchorId="63EAA1A6" wp14:editId="05BF94C2">
            <wp:extent cx="3316522" cy="3209726"/>
            <wp:effectExtent l="2540" t="0" r="0" b="0"/>
            <wp:docPr id="20" name="Picture 20" descr="../../../Camera%20Uploads/2016-05-24%2015.3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era%20Uploads/2016-05-24%2015.34.5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339" t="6079"/>
                    <a:stretch/>
                  </pic:blipFill>
                  <pic:spPr bwMode="auto">
                    <a:xfrm rot="5400000">
                      <a:off x="0" y="0"/>
                      <a:ext cx="3342972" cy="3235325"/>
                    </a:xfrm>
                    <a:prstGeom prst="rect">
                      <a:avLst/>
                    </a:prstGeom>
                    <a:noFill/>
                    <a:ln>
                      <a:noFill/>
                    </a:ln>
                    <a:extLst>
                      <a:ext uri="{53640926-AAD7-44D8-BBD7-CCE9431645EC}">
                        <a14:shadowObscured xmlns:a14="http://schemas.microsoft.com/office/drawing/2010/main"/>
                      </a:ext>
                    </a:extLst>
                  </pic:spPr>
                </pic:pic>
              </a:graphicData>
            </a:graphic>
          </wp:inline>
        </w:drawing>
      </w:r>
    </w:p>
    <w:p w14:paraId="0493152D" w14:textId="2A7B174B" w:rsidR="00A2137A" w:rsidRDefault="00A2137A" w:rsidP="00A2137A">
      <w:pPr>
        <w:jc w:val="center"/>
        <w:rPr>
          <w:rFonts w:ascii="Times New Roman" w:hAnsi="Times New Roman" w:cs="Times New Roman"/>
          <w:sz w:val="36"/>
        </w:rPr>
      </w:pPr>
      <w:r>
        <w:rPr>
          <w:rFonts w:ascii="Times New Roman" w:hAnsi="Times New Roman" w:cs="Times New Roman"/>
          <w:sz w:val="36"/>
        </w:rPr>
        <w:t>Figure 6</w:t>
      </w:r>
    </w:p>
    <w:p w14:paraId="3DF2B68D" w14:textId="1314AC43" w:rsidR="00091202" w:rsidRPr="005D41B8" w:rsidRDefault="00091202" w:rsidP="007D65BF">
      <w:pPr>
        <w:rPr>
          <w:rFonts w:ascii="Times New Roman" w:hAnsi="Times New Roman" w:cs="Times New Roman"/>
        </w:rPr>
      </w:pPr>
    </w:p>
    <w:p w14:paraId="235216BE" w14:textId="20C23748" w:rsidR="00091202" w:rsidRPr="005D41B8" w:rsidRDefault="00091202" w:rsidP="007D65BF">
      <w:pPr>
        <w:rPr>
          <w:rFonts w:ascii="Times New Roman" w:hAnsi="Times New Roman" w:cs="Times New Roman"/>
        </w:rPr>
      </w:pPr>
    </w:p>
    <w:p w14:paraId="1F3F307F" w14:textId="77777777" w:rsidR="00091202" w:rsidRPr="005D41B8" w:rsidRDefault="00091202" w:rsidP="007D65BF">
      <w:pPr>
        <w:rPr>
          <w:rFonts w:ascii="Times New Roman" w:hAnsi="Times New Roman" w:cs="Times New Roman"/>
        </w:rPr>
      </w:pPr>
    </w:p>
    <w:p w14:paraId="563437D3" w14:textId="1A9CA8A7" w:rsidR="00091202" w:rsidRPr="005D41B8" w:rsidRDefault="00091202" w:rsidP="007D65BF">
      <w:pPr>
        <w:rPr>
          <w:rFonts w:ascii="Times New Roman" w:hAnsi="Times New Roman" w:cs="Times New Roman"/>
        </w:rPr>
      </w:pPr>
      <w:r w:rsidRPr="005D41B8">
        <w:rPr>
          <w:rFonts w:ascii="Times New Roman" w:hAnsi="Times New Roman" w:cs="Times New Roman"/>
          <w:noProof/>
          <w:lang w:val="en-US"/>
        </w:rPr>
        <w:drawing>
          <wp:inline distT="0" distB="0" distL="0" distR="0" wp14:anchorId="06FECFC9" wp14:editId="08A2ABA1">
            <wp:extent cx="5943600" cy="7759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5-24 15.35.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759700"/>
                    </a:xfrm>
                    <a:prstGeom prst="rect">
                      <a:avLst/>
                    </a:prstGeom>
                  </pic:spPr>
                </pic:pic>
              </a:graphicData>
            </a:graphic>
          </wp:inline>
        </w:drawing>
      </w:r>
    </w:p>
    <w:p w14:paraId="25ACFF24" w14:textId="77777777" w:rsidR="00B42741" w:rsidRPr="005D41B8" w:rsidRDefault="00B42741" w:rsidP="007D65BF">
      <w:pPr>
        <w:rPr>
          <w:rFonts w:ascii="Times New Roman" w:hAnsi="Times New Roman" w:cs="Times New Roman"/>
        </w:rPr>
      </w:pPr>
    </w:p>
    <w:p w14:paraId="5E152EE3" w14:textId="6A25444D" w:rsidR="00AA6A84" w:rsidRPr="005D41B8" w:rsidRDefault="00A2137A" w:rsidP="00B42741">
      <w:pPr>
        <w:jc w:val="center"/>
        <w:rPr>
          <w:rFonts w:ascii="Times New Roman" w:hAnsi="Times New Roman" w:cs="Times New Roman"/>
          <w:sz w:val="36"/>
        </w:rPr>
      </w:pPr>
      <w:r>
        <w:rPr>
          <w:rFonts w:ascii="Times New Roman" w:hAnsi="Times New Roman" w:cs="Times New Roman"/>
          <w:sz w:val="36"/>
        </w:rPr>
        <w:t>Figure 7</w:t>
      </w:r>
    </w:p>
    <w:p w14:paraId="7AC80ED2" w14:textId="77777777" w:rsidR="00D855FC" w:rsidRPr="005D41B8" w:rsidRDefault="00D855FC" w:rsidP="00B42741">
      <w:pPr>
        <w:jc w:val="center"/>
        <w:rPr>
          <w:rFonts w:ascii="Times New Roman" w:hAnsi="Times New Roman" w:cs="Times New Roman"/>
          <w:sz w:val="36"/>
        </w:rPr>
      </w:pPr>
    </w:p>
    <w:p w14:paraId="67ED953C" w14:textId="77777777" w:rsidR="00D855FC" w:rsidRDefault="00D855FC" w:rsidP="00D855FC">
      <w:pPr>
        <w:rPr>
          <w:rFonts w:ascii="Times New Roman" w:hAnsi="Times New Roman" w:cs="Times New Roman"/>
        </w:rPr>
      </w:pPr>
    </w:p>
    <w:p w14:paraId="72E309EE" w14:textId="0B00DCEF" w:rsidR="00B6267E" w:rsidRPr="005D41B8" w:rsidRDefault="00B6267E" w:rsidP="00D855FC">
      <w:pPr>
        <w:rPr>
          <w:rFonts w:ascii="Times New Roman" w:hAnsi="Times New Roman" w:cs="Times New Roman"/>
        </w:rPr>
      </w:pPr>
      <w:r>
        <w:rPr>
          <w:noProof/>
          <w:lang w:val="en-US"/>
        </w:rPr>
        <w:drawing>
          <wp:inline distT="0" distB="0" distL="0" distR="0" wp14:anchorId="3B287ED6" wp14:editId="1B96B28F">
            <wp:extent cx="5497830" cy="2361565"/>
            <wp:effectExtent l="0" t="0" r="7620" b="635"/>
            <wp:docPr id="19" name="Image 6" descr="http://uel.unisciel.fr/physique/optigeo/optigeo_ch09/res/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descr="http://uel.unisciel.fr/physique/optigeo/optigeo_ch09/res/image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7830" cy="2361565"/>
                    </a:xfrm>
                    <a:prstGeom prst="rect">
                      <a:avLst/>
                    </a:prstGeom>
                    <a:noFill/>
                    <a:ln>
                      <a:noFill/>
                    </a:ln>
                  </pic:spPr>
                </pic:pic>
              </a:graphicData>
            </a:graphic>
          </wp:inline>
        </w:drawing>
      </w:r>
    </w:p>
    <w:p w14:paraId="6E3587E9" w14:textId="77777777" w:rsidR="00A75EE1" w:rsidRPr="005D41B8" w:rsidRDefault="00A75EE1" w:rsidP="0075231C">
      <w:pPr>
        <w:spacing w:line="360" w:lineRule="auto"/>
        <w:rPr>
          <w:rFonts w:ascii="Times New Roman" w:hAnsi="Times New Roman" w:cs="Times New Roman"/>
          <w:b/>
          <w:sz w:val="32"/>
          <w:u w:val="single"/>
        </w:rPr>
      </w:pPr>
      <w:r w:rsidRPr="005D41B8">
        <w:rPr>
          <w:rFonts w:ascii="Times New Roman" w:hAnsi="Times New Roman" w:cs="Times New Roman"/>
          <w:b/>
          <w:sz w:val="32"/>
          <w:u w:val="single"/>
        </w:rPr>
        <w:t>Lentille convergente :</w:t>
      </w:r>
    </w:p>
    <w:p w14:paraId="16ABE97D" w14:textId="77777777" w:rsidR="00A75EE1" w:rsidRPr="005D41B8" w:rsidRDefault="00A75EE1" w:rsidP="0075231C">
      <w:pPr>
        <w:numPr>
          <w:ilvl w:val="0"/>
          <w:numId w:val="15"/>
        </w:numPr>
        <w:spacing w:line="360" w:lineRule="auto"/>
        <w:rPr>
          <w:rFonts w:ascii="Times New Roman" w:hAnsi="Times New Roman" w:cs="Times New Roman"/>
          <w:sz w:val="28"/>
        </w:rPr>
      </w:pPr>
      <w:r w:rsidRPr="005D41B8">
        <w:rPr>
          <w:rFonts w:ascii="Times New Roman" w:hAnsi="Times New Roman" w:cs="Times New Roman"/>
          <w:sz w:val="28"/>
        </w:rPr>
        <w:t>Une lentille est constituée par un milieu transparent limité par deux dioptres sphériques de rayons r1 et r2. La droite joignant les centres C1 et C2 de ces calottes est l’axe optique de la lentille. Si les rayons des deux calottes sont égaux, le centre de la lentille est son centre optique O.</w:t>
      </w:r>
    </w:p>
    <w:p w14:paraId="5C290CFE" w14:textId="77777777" w:rsidR="00A75EE1" w:rsidRPr="005D41B8" w:rsidRDefault="00A75EE1" w:rsidP="0075231C">
      <w:pPr>
        <w:numPr>
          <w:ilvl w:val="0"/>
          <w:numId w:val="15"/>
        </w:numPr>
        <w:spacing w:line="360" w:lineRule="auto"/>
        <w:rPr>
          <w:rFonts w:ascii="Times New Roman" w:hAnsi="Times New Roman" w:cs="Times New Roman"/>
          <w:sz w:val="28"/>
        </w:rPr>
      </w:pPr>
      <w:r w:rsidRPr="005D41B8">
        <w:rPr>
          <w:rFonts w:ascii="Times New Roman" w:hAnsi="Times New Roman" w:cs="Times New Roman"/>
          <w:sz w:val="28"/>
        </w:rPr>
        <w:t>Si elle est plus mince aux bords qu'au milieu elle est convergente, sinon elle est divergente.</w:t>
      </w:r>
    </w:p>
    <w:p w14:paraId="2DE44909" w14:textId="77777777" w:rsidR="00A75EE1" w:rsidRPr="005D41B8" w:rsidRDefault="00A75EE1" w:rsidP="0075231C">
      <w:pPr>
        <w:spacing w:line="360" w:lineRule="auto"/>
        <w:rPr>
          <w:rFonts w:ascii="Times New Roman" w:hAnsi="Times New Roman" w:cs="Times New Roman"/>
          <w:b/>
          <w:sz w:val="28"/>
          <w:u w:val="single"/>
        </w:rPr>
      </w:pPr>
      <w:r w:rsidRPr="005D41B8">
        <w:rPr>
          <w:rFonts w:ascii="Times New Roman" w:hAnsi="Times New Roman" w:cs="Times New Roman"/>
          <w:sz w:val="28"/>
        </w:rPr>
        <w:t xml:space="preserve">  </w:t>
      </w:r>
      <w:r w:rsidRPr="005D41B8">
        <w:rPr>
          <w:rFonts w:ascii="Times New Roman" w:hAnsi="Times New Roman" w:cs="Times New Roman"/>
          <w:b/>
          <w:sz w:val="32"/>
          <w:u w:val="single"/>
        </w:rPr>
        <w:t>Lentille mince :</w:t>
      </w:r>
    </w:p>
    <w:p w14:paraId="29D2B32A" w14:textId="77777777" w:rsidR="00A75EE1" w:rsidRPr="005D41B8" w:rsidRDefault="00A75EE1" w:rsidP="0075231C">
      <w:pPr>
        <w:numPr>
          <w:ilvl w:val="0"/>
          <w:numId w:val="17"/>
        </w:numPr>
        <w:spacing w:line="360" w:lineRule="auto"/>
        <w:rPr>
          <w:rFonts w:ascii="Times New Roman" w:hAnsi="Times New Roman" w:cs="Times New Roman"/>
          <w:sz w:val="28"/>
        </w:rPr>
      </w:pPr>
      <w:r w:rsidRPr="005D41B8">
        <w:rPr>
          <w:rFonts w:ascii="Times New Roman" w:hAnsi="Times New Roman" w:cs="Times New Roman"/>
          <w:sz w:val="28"/>
        </w:rPr>
        <w:t>Une lentille est dite mince lorsque son épaisseur est faible comparée au rayon de courbure de ses faces. Dans le cadre des conditions de GAUSS, les lentilles minces sphériques réalisent un stigmatisme et un aplanétisme approchés.</w:t>
      </w:r>
    </w:p>
    <w:p w14:paraId="13302462" w14:textId="6D2D51E4" w:rsidR="00A75EE1" w:rsidRPr="005D41B8" w:rsidRDefault="00A75EE1" w:rsidP="0075231C">
      <w:pPr>
        <w:numPr>
          <w:ilvl w:val="0"/>
          <w:numId w:val="17"/>
        </w:numPr>
        <w:spacing w:line="360" w:lineRule="auto"/>
        <w:rPr>
          <w:rFonts w:ascii="Times New Roman" w:hAnsi="Times New Roman" w:cs="Times New Roman"/>
          <w:sz w:val="28"/>
        </w:rPr>
      </w:pPr>
      <w:r w:rsidRPr="005D41B8">
        <w:rPr>
          <w:rFonts w:ascii="Times New Roman" w:hAnsi="Times New Roman" w:cs="Times New Roman"/>
          <w:sz w:val="28"/>
        </w:rPr>
        <w:t>La </w:t>
      </w:r>
      <w:r w:rsidRPr="005D41B8">
        <w:rPr>
          <w:rFonts w:ascii="Times New Roman" w:hAnsi="Times New Roman" w:cs="Times New Roman"/>
          <w:b/>
          <w:bCs/>
          <w:sz w:val="28"/>
        </w:rPr>
        <w:t>distance focale</w:t>
      </w:r>
      <w:r w:rsidRPr="005D41B8">
        <w:rPr>
          <w:rFonts w:ascii="Times New Roman" w:hAnsi="Times New Roman" w:cs="Times New Roman"/>
          <w:sz w:val="28"/>
        </w:rPr>
        <w:t xml:space="preserve">, souvent raccourcie par </w:t>
      </w:r>
      <w:r w:rsidR="0075231C" w:rsidRPr="005D41B8">
        <w:rPr>
          <w:rFonts w:ascii="Times New Roman" w:hAnsi="Times New Roman" w:cs="Times New Roman"/>
          <w:sz w:val="28"/>
        </w:rPr>
        <w:t>le terme </w:t>
      </w:r>
      <w:r w:rsidR="0075231C" w:rsidRPr="005D41B8">
        <w:rPr>
          <w:rFonts w:ascii="Times New Roman" w:hAnsi="Times New Roman" w:cs="Times New Roman"/>
          <w:b/>
          <w:bCs/>
          <w:sz w:val="28"/>
        </w:rPr>
        <w:t>focal</w:t>
      </w:r>
      <w:r w:rsidRPr="005D41B8">
        <w:rPr>
          <w:rFonts w:ascii="Times New Roman" w:hAnsi="Times New Roman" w:cs="Times New Roman"/>
          <w:sz w:val="28"/>
        </w:rPr>
        <w:t>, est une caractéristique d'un système optique. Elle correspond à la distance entre un des plans principaux et le foyer correspondant :</w:t>
      </w:r>
    </w:p>
    <w:p w14:paraId="38F07A13" w14:textId="77777777" w:rsidR="00A75EE1" w:rsidRPr="005D41B8" w:rsidRDefault="00A75EE1" w:rsidP="0075231C">
      <w:pPr>
        <w:numPr>
          <w:ilvl w:val="0"/>
          <w:numId w:val="16"/>
        </w:numPr>
        <w:spacing w:line="360" w:lineRule="auto"/>
        <w:rPr>
          <w:rFonts w:ascii="Times New Roman" w:hAnsi="Times New Roman" w:cs="Times New Roman"/>
          <w:sz w:val="28"/>
        </w:rPr>
      </w:pPr>
      <w:r w:rsidRPr="005D41B8">
        <w:rPr>
          <w:rFonts w:ascii="Times New Roman" w:hAnsi="Times New Roman" w:cs="Times New Roman"/>
          <w:sz w:val="28"/>
        </w:rPr>
        <w:t>la </w:t>
      </w:r>
      <w:r w:rsidRPr="005D41B8">
        <w:rPr>
          <w:rFonts w:ascii="Times New Roman" w:hAnsi="Times New Roman" w:cs="Times New Roman"/>
          <w:b/>
          <w:bCs/>
          <w:sz w:val="28"/>
        </w:rPr>
        <w:t>distance focale objet</w:t>
      </w:r>
      <w:r w:rsidRPr="005D41B8">
        <w:rPr>
          <w:rFonts w:ascii="Times New Roman" w:hAnsi="Times New Roman" w:cs="Times New Roman"/>
          <w:sz w:val="28"/>
        </w:rPr>
        <w:t>, notée</w:t>
      </w:r>
      <w:r w:rsidRPr="005D41B8">
        <w:rPr>
          <w:rFonts w:ascii="Times New Roman" w:hAnsi="Times New Roman" w:cs="Times New Roman"/>
          <w:sz w:val="28"/>
          <w:lang w:val="en-US"/>
        </w:rPr>
        <w:drawing>
          <wp:inline distT="0" distB="0" distL="0" distR="0" wp14:anchorId="09785B35" wp14:editId="694FB72D">
            <wp:extent cx="95250" cy="173990"/>
            <wp:effectExtent l="0" t="0" r="0" b="0"/>
            <wp:docPr id="15" name="Image 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descr="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 cy="173990"/>
                    </a:xfrm>
                    <a:prstGeom prst="rect">
                      <a:avLst/>
                    </a:prstGeom>
                    <a:noFill/>
                    <a:ln>
                      <a:noFill/>
                    </a:ln>
                  </pic:spPr>
                </pic:pic>
              </a:graphicData>
            </a:graphic>
          </wp:inline>
        </w:drawing>
      </w:r>
      <w:r w:rsidRPr="005D41B8">
        <w:rPr>
          <w:rFonts w:ascii="Times New Roman" w:hAnsi="Times New Roman" w:cs="Times New Roman"/>
          <w:sz w:val="28"/>
        </w:rPr>
        <w:t>, est la distance séparant le plan principal objet du foyer objet.</w:t>
      </w:r>
    </w:p>
    <w:p w14:paraId="3902E6E2" w14:textId="12E2D237" w:rsidR="00137B31" w:rsidRDefault="00A75EE1" w:rsidP="00137B31">
      <w:pPr>
        <w:numPr>
          <w:ilvl w:val="0"/>
          <w:numId w:val="16"/>
        </w:numPr>
        <w:spacing w:line="360" w:lineRule="auto"/>
        <w:rPr>
          <w:rFonts w:ascii="Times New Roman" w:hAnsi="Times New Roman" w:cs="Times New Roman"/>
          <w:sz w:val="28"/>
        </w:rPr>
      </w:pPr>
      <w:r w:rsidRPr="005D41B8">
        <w:rPr>
          <w:rFonts w:ascii="Times New Roman" w:hAnsi="Times New Roman" w:cs="Times New Roman"/>
          <w:sz w:val="28"/>
        </w:rPr>
        <w:t>la </w:t>
      </w:r>
      <w:r w:rsidRPr="005D41B8">
        <w:rPr>
          <w:rFonts w:ascii="Times New Roman" w:hAnsi="Times New Roman" w:cs="Times New Roman"/>
          <w:b/>
          <w:bCs/>
          <w:sz w:val="28"/>
        </w:rPr>
        <w:t>distance focale image</w:t>
      </w:r>
      <w:r w:rsidRPr="005D41B8">
        <w:rPr>
          <w:rFonts w:ascii="Times New Roman" w:hAnsi="Times New Roman" w:cs="Times New Roman"/>
          <w:sz w:val="28"/>
        </w:rPr>
        <w:t>, notée</w:t>
      </w:r>
      <w:r w:rsidRPr="005D41B8">
        <w:rPr>
          <w:rFonts w:ascii="Times New Roman" w:hAnsi="Times New Roman" w:cs="Times New Roman"/>
          <w:sz w:val="28"/>
          <w:lang w:val="en-US"/>
        </w:rPr>
        <w:drawing>
          <wp:inline distT="0" distB="0" distL="0" distR="0" wp14:anchorId="323318A8" wp14:editId="6D45C0AB">
            <wp:extent cx="140335" cy="201930"/>
            <wp:effectExtent l="0" t="0" r="0" b="7620"/>
            <wp:docPr id="7" name="Image 7"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335" cy="201930"/>
                    </a:xfrm>
                    <a:prstGeom prst="rect">
                      <a:avLst/>
                    </a:prstGeom>
                    <a:noFill/>
                    <a:ln>
                      <a:noFill/>
                    </a:ln>
                  </pic:spPr>
                </pic:pic>
              </a:graphicData>
            </a:graphic>
          </wp:inline>
        </w:drawing>
      </w:r>
      <w:r w:rsidRPr="005D41B8">
        <w:rPr>
          <w:rFonts w:ascii="Times New Roman" w:hAnsi="Times New Roman" w:cs="Times New Roman"/>
          <w:sz w:val="28"/>
        </w:rPr>
        <w:t>, est la distance séparant le plan principal image du foyer image.</w:t>
      </w:r>
    </w:p>
    <w:p w14:paraId="4F42E8FE" w14:textId="0B9E876D" w:rsidR="0026124C" w:rsidRPr="0026124C" w:rsidRDefault="0026124C" w:rsidP="0026124C">
      <w:pPr>
        <w:shd w:val="clear" w:color="auto" w:fill="FFFFFF"/>
        <w:spacing w:before="100" w:beforeAutospacing="1" w:after="24" w:line="336" w:lineRule="atLeast"/>
        <w:ind w:left="24"/>
        <w:rPr>
          <w:rFonts w:ascii="Times New Roman" w:eastAsia="Times New Roman" w:hAnsi="Times New Roman" w:cs="Times New Roman"/>
          <w:b/>
          <w:color w:val="000000" w:themeColor="text1"/>
          <w:sz w:val="32"/>
          <w:szCs w:val="32"/>
          <w:u w:val="single"/>
          <w:lang w:eastAsia="fr-FR"/>
        </w:rPr>
      </w:pPr>
      <w:r>
        <w:rPr>
          <w:rFonts w:ascii="Times New Roman" w:eastAsia="Times New Roman" w:hAnsi="Times New Roman" w:cs="Times New Roman"/>
          <w:b/>
          <w:color w:val="000000" w:themeColor="text1"/>
          <w:sz w:val="32"/>
          <w:szCs w:val="32"/>
          <w:u w:val="single"/>
          <w:lang w:eastAsia="fr-FR"/>
        </w:rPr>
        <w:t>La méthode de S</w:t>
      </w:r>
      <w:r w:rsidRPr="0026124C">
        <w:rPr>
          <w:rFonts w:ascii="Times New Roman" w:eastAsia="Times New Roman" w:hAnsi="Times New Roman" w:cs="Times New Roman"/>
          <w:b/>
          <w:color w:val="000000" w:themeColor="text1"/>
          <w:sz w:val="32"/>
          <w:szCs w:val="32"/>
          <w:u w:val="single"/>
          <w:lang w:eastAsia="fr-FR"/>
        </w:rPr>
        <w:t>ilbermann :</w:t>
      </w:r>
    </w:p>
    <w:p w14:paraId="487A82F3" w14:textId="1E7D142D" w:rsidR="0026124C" w:rsidRPr="0026124C" w:rsidRDefault="0026124C" w:rsidP="0026124C">
      <w:pPr>
        <w:pStyle w:val="ListParagraph"/>
        <w:numPr>
          <w:ilvl w:val="0"/>
          <w:numId w:val="29"/>
        </w:numPr>
        <w:shd w:val="clear" w:color="auto" w:fill="FFFFFF"/>
        <w:spacing w:before="100" w:beforeAutospacing="1" w:after="24" w:line="336" w:lineRule="atLeast"/>
        <w:rPr>
          <w:rFonts w:ascii="Times New Roman" w:hAnsi="Times New Roman" w:cs="Times New Roman"/>
          <w:color w:val="252525"/>
          <w:sz w:val="28"/>
          <w:szCs w:val="28"/>
          <w:shd w:val="clear" w:color="auto" w:fill="FFFFFF"/>
        </w:rPr>
      </w:pPr>
      <w:r w:rsidRPr="0026124C">
        <w:rPr>
          <w:rFonts w:ascii="Times New Roman" w:hAnsi="Times New Roman" w:cs="Times New Roman"/>
          <w:color w:val="252525"/>
          <w:sz w:val="28"/>
          <w:szCs w:val="28"/>
          <w:shd w:val="clear" w:color="auto" w:fill="FFFFFF"/>
        </w:rPr>
        <w:t>La</w:t>
      </w:r>
      <w:r w:rsidRPr="0026124C">
        <w:rPr>
          <w:rStyle w:val="apple-converted-space"/>
          <w:rFonts w:ascii="Times New Roman" w:hAnsi="Times New Roman" w:cs="Times New Roman"/>
          <w:color w:val="252525"/>
          <w:sz w:val="28"/>
          <w:szCs w:val="28"/>
          <w:shd w:val="clear" w:color="auto" w:fill="FFFFFF"/>
        </w:rPr>
        <w:t> </w:t>
      </w:r>
      <w:r w:rsidRPr="0026124C">
        <w:rPr>
          <w:rFonts w:ascii="Times New Roman" w:hAnsi="Times New Roman" w:cs="Times New Roman"/>
          <w:b/>
          <w:bCs/>
          <w:color w:val="252525"/>
          <w:sz w:val="28"/>
          <w:szCs w:val="28"/>
          <w:shd w:val="clear" w:color="auto" w:fill="FFFFFF"/>
        </w:rPr>
        <w:t>méthode de Silbermann</w:t>
      </w:r>
      <w:r w:rsidRPr="0026124C">
        <w:rPr>
          <w:rStyle w:val="apple-converted-space"/>
          <w:rFonts w:ascii="Times New Roman" w:hAnsi="Times New Roman" w:cs="Times New Roman"/>
          <w:color w:val="252525"/>
          <w:sz w:val="28"/>
          <w:szCs w:val="28"/>
          <w:shd w:val="clear" w:color="auto" w:fill="FFFFFF"/>
        </w:rPr>
        <w:t> </w:t>
      </w:r>
      <w:r w:rsidRPr="0026124C">
        <w:rPr>
          <w:rFonts w:ascii="Times New Roman" w:hAnsi="Times New Roman" w:cs="Times New Roman"/>
          <w:color w:val="252525"/>
          <w:sz w:val="28"/>
          <w:szCs w:val="28"/>
          <w:shd w:val="clear" w:color="auto" w:fill="FFFFFF"/>
        </w:rPr>
        <w:t>est une méthode</w:t>
      </w:r>
      <w:r w:rsidRPr="0026124C">
        <w:rPr>
          <w:rStyle w:val="apple-converted-space"/>
          <w:rFonts w:ascii="Times New Roman" w:hAnsi="Times New Roman" w:cs="Times New Roman"/>
          <w:color w:val="252525"/>
          <w:sz w:val="28"/>
          <w:szCs w:val="28"/>
          <w:shd w:val="clear" w:color="auto" w:fill="FFFFFF"/>
        </w:rPr>
        <w:t> </w:t>
      </w:r>
      <w:r w:rsidRPr="0026124C">
        <w:rPr>
          <w:rFonts w:ascii="Times New Roman" w:hAnsi="Times New Roman" w:cs="Times New Roman"/>
          <w:sz w:val="28"/>
          <w:szCs w:val="28"/>
          <w:shd w:val="clear" w:color="auto" w:fill="FFFFFF"/>
        </w:rPr>
        <w:t>focométrique</w:t>
      </w:r>
      <w:r w:rsidRPr="0026124C">
        <w:rPr>
          <w:rStyle w:val="apple-converted-space"/>
          <w:rFonts w:ascii="Times New Roman" w:hAnsi="Times New Roman" w:cs="Times New Roman"/>
          <w:color w:val="252525"/>
          <w:sz w:val="28"/>
          <w:szCs w:val="28"/>
          <w:shd w:val="clear" w:color="auto" w:fill="FFFFFF"/>
        </w:rPr>
        <w:t> </w:t>
      </w:r>
      <w:r w:rsidRPr="0026124C">
        <w:rPr>
          <w:rFonts w:ascii="Times New Roman" w:hAnsi="Times New Roman" w:cs="Times New Roman"/>
          <w:color w:val="252525"/>
          <w:sz w:val="28"/>
          <w:szCs w:val="28"/>
          <w:shd w:val="clear" w:color="auto" w:fill="FFFFFF"/>
        </w:rPr>
        <w:t>de détermination expérimentale de la</w:t>
      </w:r>
      <w:r w:rsidRPr="0026124C">
        <w:rPr>
          <w:rStyle w:val="apple-converted-space"/>
          <w:rFonts w:ascii="Times New Roman" w:hAnsi="Times New Roman" w:cs="Times New Roman"/>
          <w:color w:val="252525"/>
          <w:sz w:val="28"/>
          <w:szCs w:val="28"/>
          <w:shd w:val="clear" w:color="auto" w:fill="FFFFFF"/>
        </w:rPr>
        <w:t> </w:t>
      </w:r>
      <w:r w:rsidRPr="0026124C">
        <w:rPr>
          <w:rFonts w:ascii="Times New Roman" w:hAnsi="Times New Roman" w:cs="Times New Roman"/>
          <w:sz w:val="28"/>
          <w:szCs w:val="28"/>
          <w:shd w:val="clear" w:color="auto" w:fill="FFFFFF"/>
        </w:rPr>
        <w:t>focale</w:t>
      </w:r>
      <w:r w:rsidRPr="0026124C">
        <w:rPr>
          <w:rStyle w:val="apple-converted-space"/>
          <w:rFonts w:ascii="Times New Roman" w:hAnsi="Times New Roman" w:cs="Times New Roman"/>
          <w:color w:val="252525"/>
          <w:sz w:val="28"/>
          <w:szCs w:val="28"/>
          <w:shd w:val="clear" w:color="auto" w:fill="FFFFFF"/>
        </w:rPr>
        <w:t> </w:t>
      </w:r>
      <w:r w:rsidRPr="0026124C">
        <w:rPr>
          <w:rFonts w:ascii="Times New Roman" w:hAnsi="Times New Roman" w:cs="Times New Roman"/>
          <w:color w:val="252525"/>
          <w:sz w:val="28"/>
          <w:szCs w:val="28"/>
          <w:shd w:val="clear" w:color="auto" w:fill="FFFFFF"/>
        </w:rPr>
        <w:t>d'une</w:t>
      </w:r>
      <w:r w:rsidRPr="0026124C">
        <w:rPr>
          <w:rStyle w:val="apple-converted-space"/>
          <w:rFonts w:ascii="Times New Roman" w:hAnsi="Times New Roman" w:cs="Times New Roman"/>
          <w:color w:val="252525"/>
          <w:sz w:val="28"/>
          <w:szCs w:val="28"/>
          <w:shd w:val="clear" w:color="auto" w:fill="FFFFFF"/>
        </w:rPr>
        <w:t> </w:t>
      </w:r>
      <w:r w:rsidRPr="0026124C">
        <w:rPr>
          <w:rFonts w:ascii="Times New Roman" w:hAnsi="Times New Roman" w:cs="Times New Roman"/>
          <w:sz w:val="28"/>
          <w:szCs w:val="28"/>
          <w:shd w:val="clear" w:color="auto" w:fill="FFFFFF"/>
        </w:rPr>
        <w:t>lentille optique</w:t>
      </w:r>
      <w:r w:rsidRPr="0026124C">
        <w:rPr>
          <w:rStyle w:val="apple-converted-space"/>
          <w:rFonts w:ascii="Times New Roman" w:hAnsi="Times New Roman" w:cs="Times New Roman"/>
          <w:color w:val="252525"/>
          <w:sz w:val="28"/>
          <w:szCs w:val="28"/>
          <w:shd w:val="clear" w:color="auto" w:fill="FFFFFF"/>
        </w:rPr>
        <w:t> </w:t>
      </w:r>
      <w:r w:rsidRPr="0026124C">
        <w:rPr>
          <w:rFonts w:ascii="Times New Roman" w:hAnsi="Times New Roman" w:cs="Times New Roman"/>
          <w:color w:val="252525"/>
          <w:sz w:val="28"/>
          <w:szCs w:val="28"/>
          <w:shd w:val="clear" w:color="auto" w:fill="FFFFFF"/>
        </w:rPr>
        <w:t>convergente.</w:t>
      </w:r>
    </w:p>
    <w:p w14:paraId="1EFE7DD2" w14:textId="77777777" w:rsidR="0026124C" w:rsidRPr="0026124C" w:rsidRDefault="0026124C" w:rsidP="0026124C">
      <w:pPr>
        <w:shd w:val="clear" w:color="auto" w:fill="FFFFFF"/>
        <w:spacing w:before="100" w:beforeAutospacing="1" w:after="24" w:line="336" w:lineRule="atLeast"/>
        <w:rPr>
          <w:rFonts w:ascii="Times New Roman" w:hAnsi="Times New Roman" w:cs="Times New Roman"/>
          <w:b/>
          <w:color w:val="000000" w:themeColor="text1"/>
          <w:sz w:val="32"/>
          <w:szCs w:val="32"/>
          <w:u w:val="single"/>
          <w:shd w:val="clear" w:color="auto" w:fill="FFFFFF"/>
        </w:rPr>
      </w:pPr>
      <w:r w:rsidRPr="0026124C">
        <w:rPr>
          <w:rFonts w:ascii="Times New Roman" w:hAnsi="Times New Roman" w:cs="Times New Roman"/>
          <w:b/>
          <w:color w:val="000000" w:themeColor="text1"/>
          <w:sz w:val="32"/>
          <w:szCs w:val="32"/>
          <w:u w:val="single"/>
          <w:shd w:val="clear" w:color="auto" w:fill="FFFFFF"/>
        </w:rPr>
        <w:t>La méthode de Bessel :</w:t>
      </w:r>
    </w:p>
    <w:p w14:paraId="5973EC73" w14:textId="2E091CBB" w:rsidR="0026124C" w:rsidRPr="008028EC" w:rsidRDefault="0026124C" w:rsidP="008028EC">
      <w:pPr>
        <w:pStyle w:val="ListParagraph"/>
        <w:numPr>
          <w:ilvl w:val="0"/>
          <w:numId w:val="29"/>
        </w:numPr>
        <w:shd w:val="clear" w:color="auto" w:fill="FFFFFF"/>
        <w:spacing w:before="100" w:beforeAutospacing="1" w:after="24" w:line="336" w:lineRule="atLeast"/>
        <w:rPr>
          <w:rFonts w:ascii="Times New Roman" w:hAnsi="Times New Roman" w:cs="Times New Roman"/>
          <w:color w:val="252525"/>
          <w:sz w:val="28"/>
          <w:szCs w:val="28"/>
          <w:shd w:val="clear" w:color="auto" w:fill="FFFFFF"/>
        </w:rPr>
      </w:pPr>
      <w:r w:rsidRPr="0026124C">
        <w:rPr>
          <w:rFonts w:ascii="Times New Roman" w:hAnsi="Times New Roman" w:cs="Times New Roman"/>
          <w:color w:val="252525"/>
          <w:sz w:val="28"/>
          <w:szCs w:val="28"/>
          <w:shd w:val="clear" w:color="auto" w:fill="FFFFFF"/>
        </w:rPr>
        <w:t>La</w:t>
      </w:r>
      <w:r w:rsidRPr="0026124C">
        <w:rPr>
          <w:rStyle w:val="apple-converted-space"/>
          <w:rFonts w:ascii="Times New Roman" w:hAnsi="Times New Roman" w:cs="Times New Roman"/>
          <w:color w:val="252525"/>
          <w:sz w:val="28"/>
          <w:szCs w:val="28"/>
          <w:shd w:val="clear" w:color="auto" w:fill="FFFFFF"/>
        </w:rPr>
        <w:t> </w:t>
      </w:r>
      <w:r w:rsidRPr="0026124C">
        <w:rPr>
          <w:rFonts w:ascii="Times New Roman" w:hAnsi="Times New Roman" w:cs="Times New Roman"/>
          <w:b/>
          <w:bCs/>
          <w:color w:val="252525"/>
          <w:sz w:val="28"/>
          <w:szCs w:val="28"/>
          <w:shd w:val="clear" w:color="auto" w:fill="FFFFFF"/>
        </w:rPr>
        <w:t>méthode de Bessel</w:t>
      </w:r>
      <w:r w:rsidRPr="0026124C">
        <w:rPr>
          <w:rStyle w:val="apple-converted-space"/>
          <w:rFonts w:ascii="Times New Roman" w:hAnsi="Times New Roman" w:cs="Times New Roman"/>
          <w:color w:val="252525"/>
          <w:sz w:val="28"/>
          <w:szCs w:val="28"/>
          <w:shd w:val="clear" w:color="auto" w:fill="FFFFFF"/>
        </w:rPr>
        <w:t> </w:t>
      </w:r>
      <w:r w:rsidRPr="0026124C">
        <w:rPr>
          <w:rFonts w:ascii="Times New Roman" w:hAnsi="Times New Roman" w:cs="Times New Roman"/>
          <w:color w:val="252525"/>
          <w:sz w:val="28"/>
          <w:szCs w:val="28"/>
          <w:shd w:val="clear" w:color="auto" w:fill="FFFFFF"/>
        </w:rPr>
        <w:t>est une méthode</w:t>
      </w:r>
      <w:r w:rsidRPr="0026124C">
        <w:rPr>
          <w:rStyle w:val="apple-converted-space"/>
          <w:rFonts w:ascii="Times New Roman" w:hAnsi="Times New Roman" w:cs="Times New Roman"/>
          <w:color w:val="252525"/>
          <w:sz w:val="28"/>
          <w:szCs w:val="28"/>
          <w:shd w:val="clear" w:color="auto" w:fill="FFFFFF"/>
        </w:rPr>
        <w:t> </w:t>
      </w:r>
      <w:r w:rsidRPr="0026124C">
        <w:rPr>
          <w:rFonts w:ascii="Times New Roman" w:hAnsi="Times New Roman" w:cs="Times New Roman"/>
          <w:sz w:val="28"/>
          <w:szCs w:val="28"/>
          <w:shd w:val="clear" w:color="auto" w:fill="FFFFFF"/>
        </w:rPr>
        <w:t>focométrique</w:t>
      </w:r>
      <w:r w:rsidRPr="0026124C">
        <w:rPr>
          <w:rStyle w:val="apple-converted-space"/>
          <w:rFonts w:ascii="Times New Roman" w:hAnsi="Times New Roman" w:cs="Times New Roman"/>
          <w:color w:val="252525"/>
          <w:sz w:val="28"/>
          <w:szCs w:val="28"/>
          <w:shd w:val="clear" w:color="auto" w:fill="FFFFFF"/>
        </w:rPr>
        <w:t> </w:t>
      </w:r>
      <w:r w:rsidRPr="0026124C">
        <w:rPr>
          <w:rFonts w:ascii="Times New Roman" w:hAnsi="Times New Roman" w:cs="Times New Roman"/>
          <w:color w:val="252525"/>
          <w:sz w:val="28"/>
          <w:szCs w:val="28"/>
          <w:shd w:val="clear" w:color="auto" w:fill="FFFFFF"/>
        </w:rPr>
        <w:t>de détermination expérimentale de la focale d'une</w:t>
      </w:r>
      <w:r w:rsidRPr="0026124C">
        <w:rPr>
          <w:rStyle w:val="apple-converted-space"/>
          <w:rFonts w:ascii="Times New Roman" w:hAnsi="Times New Roman" w:cs="Times New Roman"/>
          <w:color w:val="252525"/>
          <w:sz w:val="28"/>
          <w:szCs w:val="28"/>
          <w:shd w:val="clear" w:color="auto" w:fill="FFFFFF"/>
        </w:rPr>
        <w:t> </w:t>
      </w:r>
      <w:r w:rsidRPr="0026124C">
        <w:rPr>
          <w:rFonts w:ascii="Times New Roman" w:hAnsi="Times New Roman" w:cs="Times New Roman"/>
          <w:sz w:val="28"/>
          <w:szCs w:val="28"/>
          <w:shd w:val="clear" w:color="auto" w:fill="FFFFFF"/>
        </w:rPr>
        <w:t>lentille</w:t>
      </w:r>
      <w:r w:rsidRPr="0026124C">
        <w:rPr>
          <w:rFonts w:ascii="Times New Roman" w:hAnsi="Times New Roman" w:cs="Times New Roman"/>
          <w:sz w:val="28"/>
          <w:szCs w:val="28"/>
        </w:rPr>
        <w:t xml:space="preserve"> </w:t>
      </w:r>
      <w:r w:rsidRPr="0026124C">
        <w:rPr>
          <w:rFonts w:ascii="Times New Roman" w:hAnsi="Times New Roman" w:cs="Times New Roman"/>
          <w:color w:val="252525"/>
          <w:sz w:val="28"/>
          <w:szCs w:val="28"/>
          <w:shd w:val="clear" w:color="auto" w:fill="FFFFFF"/>
        </w:rPr>
        <w:t>convergente.</w:t>
      </w:r>
    </w:p>
    <w:p w14:paraId="168309ED" w14:textId="765BDA5F" w:rsidR="007C57B3" w:rsidRDefault="00137B31" w:rsidP="00137B31">
      <w:pPr>
        <w:pStyle w:val="Heading1"/>
        <w:numPr>
          <w:ilvl w:val="1"/>
          <w:numId w:val="21"/>
        </w:numPr>
        <w:spacing w:line="360" w:lineRule="auto"/>
        <w:rPr>
          <w:rFonts w:ascii="Times New Roman" w:hAnsi="Times New Roman" w:cs="Times New Roman"/>
        </w:rPr>
      </w:pPr>
      <w:r w:rsidRPr="005D41B8">
        <w:rPr>
          <w:rFonts w:ascii="Times New Roman" w:hAnsi="Times New Roman" w:cs="Times New Roman"/>
        </w:rPr>
        <w:t>Compte rendu :</w:t>
      </w:r>
    </w:p>
    <w:p w14:paraId="2E9FFEA9" w14:textId="77777777" w:rsidR="008028EC" w:rsidRPr="008028EC" w:rsidRDefault="008028EC" w:rsidP="008028EC"/>
    <w:p w14:paraId="60C86C17" w14:textId="71265AFD" w:rsidR="00137B31" w:rsidRPr="005D41B8" w:rsidRDefault="00137B31" w:rsidP="00137B31">
      <w:pPr>
        <w:spacing w:line="360" w:lineRule="auto"/>
        <w:jc w:val="both"/>
        <w:rPr>
          <w:rFonts w:ascii="Times New Roman" w:hAnsi="Times New Roman" w:cs="Times New Roman"/>
          <w:sz w:val="28"/>
          <w:szCs w:val="28"/>
        </w:rPr>
      </w:pPr>
      <w:r w:rsidRPr="005D41B8">
        <w:rPr>
          <w:rFonts w:ascii="Times New Roman" w:hAnsi="Times New Roman" w:cs="Times New Roman"/>
          <w:sz w:val="28"/>
          <w:szCs w:val="28"/>
        </w:rPr>
        <w:t>D</w:t>
      </w:r>
      <w:r w:rsidRPr="005D41B8">
        <w:rPr>
          <w:rFonts w:ascii="Times New Roman" w:hAnsi="Times New Roman" w:cs="Times New Roman"/>
          <w:sz w:val="28"/>
          <w:szCs w:val="28"/>
          <w:vertAlign w:val="subscript"/>
        </w:rPr>
        <w:t>0</w:t>
      </w:r>
      <w:r w:rsidRPr="005D41B8">
        <w:rPr>
          <w:rFonts w:ascii="Times New Roman" w:hAnsi="Times New Roman" w:cs="Times New Roman"/>
          <w:sz w:val="28"/>
          <w:szCs w:val="28"/>
        </w:rPr>
        <w:t>(p) =</w:t>
      </w:r>
      <w:r w:rsidR="0046361B" w:rsidRPr="005D41B8">
        <w:rPr>
          <w:rFonts w:ascii="Times New Roman" w:hAnsi="Times New Roman" w:cs="Times New Roman"/>
          <w:sz w:val="28"/>
          <w:szCs w:val="28"/>
        </w:rPr>
        <w:t xml:space="preserve"> </w:t>
      </w:r>
      <w:r w:rsidRPr="005D41B8">
        <w:rPr>
          <w:rFonts w:ascii="Times New Roman" w:hAnsi="Times New Roman" w:cs="Times New Roman"/>
          <w:sz w:val="28"/>
          <w:szCs w:val="28"/>
        </w:rPr>
        <w:t>49.65cm</w:t>
      </w:r>
    </w:p>
    <w:p w14:paraId="03E78760" w14:textId="677D9F7B" w:rsidR="00137B31" w:rsidRPr="005D41B8" w:rsidRDefault="00137B31" w:rsidP="00137B31">
      <w:pPr>
        <w:spacing w:line="360" w:lineRule="auto"/>
        <w:jc w:val="both"/>
        <w:rPr>
          <w:rFonts w:ascii="Times New Roman" w:hAnsi="Times New Roman" w:cs="Times New Roman"/>
          <w:sz w:val="28"/>
          <w:szCs w:val="28"/>
        </w:rPr>
      </w:pPr>
      <w:r w:rsidRPr="005D41B8">
        <w:rPr>
          <w:rFonts w:ascii="Times New Roman" w:hAnsi="Times New Roman" w:cs="Times New Roman"/>
          <w:sz w:val="28"/>
          <w:szCs w:val="28"/>
        </w:rPr>
        <w:t>G(p)</w:t>
      </w:r>
      <w:r w:rsidR="0046361B" w:rsidRPr="005D41B8">
        <w:rPr>
          <w:rFonts w:ascii="Times New Roman" w:hAnsi="Times New Roman" w:cs="Times New Roman"/>
          <w:sz w:val="28"/>
          <w:szCs w:val="28"/>
        </w:rPr>
        <w:t xml:space="preserve"> </w:t>
      </w:r>
      <w:r w:rsidRPr="005D41B8">
        <w:rPr>
          <w:rFonts w:ascii="Times New Roman" w:hAnsi="Times New Roman" w:cs="Times New Roman"/>
          <w:sz w:val="28"/>
          <w:szCs w:val="28"/>
        </w:rPr>
        <w:t>=</w:t>
      </w:r>
      <w:r w:rsidR="0046361B" w:rsidRPr="005D41B8">
        <w:rPr>
          <w:rFonts w:ascii="Times New Roman" w:hAnsi="Times New Roman" w:cs="Times New Roman"/>
          <w:sz w:val="28"/>
          <w:szCs w:val="28"/>
        </w:rPr>
        <w:t xml:space="preserve"> </w:t>
      </w:r>
      <w:r w:rsidRPr="005D41B8">
        <w:rPr>
          <w:rFonts w:ascii="Times New Roman" w:hAnsi="Times New Roman" w:cs="Times New Roman"/>
          <w:sz w:val="28"/>
          <w:szCs w:val="28"/>
        </w:rPr>
        <w:t>2.405</w:t>
      </w:r>
    </w:p>
    <w:p w14:paraId="64411942" w14:textId="595C3063" w:rsidR="00137B31" w:rsidRPr="005D41B8" w:rsidRDefault="00137B31" w:rsidP="00137B31">
      <w:pPr>
        <w:spacing w:line="360" w:lineRule="auto"/>
        <w:jc w:val="both"/>
        <w:rPr>
          <w:rFonts w:ascii="Times New Roman" w:hAnsi="Times New Roman" w:cs="Times New Roman"/>
          <w:sz w:val="28"/>
          <w:szCs w:val="28"/>
        </w:rPr>
      </w:pPr>
      <w:r w:rsidRPr="005D41B8">
        <w:rPr>
          <w:rFonts w:ascii="Times New Roman" w:hAnsi="Times New Roman" w:cs="Times New Roman"/>
          <w:sz w:val="28"/>
          <w:szCs w:val="28"/>
        </w:rPr>
        <w:t>P</w:t>
      </w:r>
      <w:r w:rsidRPr="005D41B8">
        <w:rPr>
          <w:rFonts w:ascii="Times New Roman" w:hAnsi="Times New Roman" w:cs="Times New Roman"/>
          <w:sz w:val="28"/>
          <w:szCs w:val="28"/>
          <w:vertAlign w:val="subscript"/>
        </w:rPr>
        <w:t>1</w:t>
      </w:r>
      <w:r w:rsidR="0046361B" w:rsidRPr="005D41B8">
        <w:rPr>
          <w:rFonts w:ascii="Times New Roman" w:hAnsi="Times New Roman" w:cs="Times New Roman"/>
          <w:sz w:val="28"/>
          <w:szCs w:val="28"/>
          <w:vertAlign w:val="subscript"/>
        </w:rPr>
        <w:t xml:space="preserve"> </w:t>
      </w:r>
      <w:r w:rsidRPr="005D41B8">
        <w:rPr>
          <w:rFonts w:ascii="Times New Roman" w:hAnsi="Times New Roman" w:cs="Times New Roman"/>
          <w:sz w:val="28"/>
          <w:szCs w:val="28"/>
        </w:rPr>
        <w:t>=</w:t>
      </w:r>
      <w:r w:rsidR="0046361B" w:rsidRPr="005D41B8">
        <w:rPr>
          <w:rFonts w:ascii="Times New Roman" w:hAnsi="Times New Roman" w:cs="Times New Roman"/>
          <w:sz w:val="28"/>
          <w:szCs w:val="28"/>
        </w:rPr>
        <w:t xml:space="preserve"> </w:t>
      </w:r>
      <w:r w:rsidRPr="005D41B8">
        <w:rPr>
          <w:rFonts w:ascii="Times New Roman" w:hAnsi="Times New Roman" w:cs="Times New Roman"/>
          <w:sz w:val="28"/>
          <w:szCs w:val="28"/>
        </w:rPr>
        <w:t>-18.3 cm</w:t>
      </w:r>
    </w:p>
    <w:p w14:paraId="3072D956" w14:textId="40B925B9" w:rsidR="00137B31" w:rsidRPr="005D41B8" w:rsidRDefault="00137B31" w:rsidP="00137B31">
      <w:pPr>
        <w:spacing w:line="360" w:lineRule="auto"/>
        <w:jc w:val="both"/>
        <w:rPr>
          <w:rFonts w:ascii="Times New Roman" w:hAnsi="Times New Roman" w:cs="Times New Roman"/>
          <w:sz w:val="28"/>
          <w:szCs w:val="28"/>
        </w:rPr>
      </w:pPr>
      <w:r w:rsidRPr="005D41B8">
        <w:rPr>
          <w:rFonts w:ascii="Times New Roman" w:hAnsi="Times New Roman" w:cs="Times New Roman"/>
          <w:sz w:val="28"/>
          <w:szCs w:val="28"/>
        </w:rPr>
        <w:t>P</w:t>
      </w:r>
      <w:r w:rsidRPr="005D41B8">
        <w:rPr>
          <w:rFonts w:ascii="Times New Roman" w:hAnsi="Times New Roman" w:cs="Times New Roman"/>
          <w:sz w:val="28"/>
          <w:szCs w:val="28"/>
          <w:vertAlign w:val="subscript"/>
        </w:rPr>
        <w:t>2</w:t>
      </w:r>
      <w:r w:rsidR="0046361B" w:rsidRPr="005D41B8">
        <w:rPr>
          <w:rFonts w:ascii="Times New Roman" w:hAnsi="Times New Roman" w:cs="Times New Roman"/>
          <w:sz w:val="28"/>
          <w:szCs w:val="28"/>
          <w:vertAlign w:val="subscript"/>
        </w:rPr>
        <w:t xml:space="preserve"> </w:t>
      </w:r>
      <w:r w:rsidRPr="005D41B8">
        <w:rPr>
          <w:rFonts w:ascii="Times New Roman" w:hAnsi="Times New Roman" w:cs="Times New Roman"/>
          <w:sz w:val="28"/>
          <w:szCs w:val="28"/>
        </w:rPr>
        <w:t>=</w:t>
      </w:r>
      <w:r w:rsidR="0046361B" w:rsidRPr="005D41B8">
        <w:rPr>
          <w:rFonts w:ascii="Times New Roman" w:hAnsi="Times New Roman" w:cs="Times New Roman"/>
          <w:sz w:val="28"/>
          <w:szCs w:val="28"/>
        </w:rPr>
        <w:t xml:space="preserve"> </w:t>
      </w:r>
      <w:r w:rsidRPr="005D41B8">
        <w:rPr>
          <w:rFonts w:ascii="Times New Roman" w:hAnsi="Times New Roman" w:cs="Times New Roman"/>
          <w:sz w:val="28"/>
          <w:szCs w:val="28"/>
        </w:rPr>
        <w:t>42.2 cm</w:t>
      </w:r>
    </w:p>
    <w:p w14:paraId="41088259" w14:textId="7FAC5452" w:rsidR="00137B31" w:rsidRPr="005D41B8" w:rsidRDefault="0046361B" w:rsidP="00137B31">
      <w:pPr>
        <w:spacing w:line="360" w:lineRule="auto"/>
        <w:jc w:val="both"/>
        <w:rPr>
          <w:rFonts w:ascii="Times New Roman" w:hAnsi="Times New Roman" w:cs="Times New Roman"/>
          <w:sz w:val="28"/>
          <w:szCs w:val="28"/>
        </w:rPr>
      </w:pPr>
      <w:r w:rsidRPr="005D41B8">
        <w:rPr>
          <w:rFonts w:ascii="Times New Roman" w:hAnsi="Times New Roman" w:cs="Times New Roman"/>
          <w:i/>
          <w:sz w:val="28"/>
          <w:szCs w:val="28"/>
        </w:rPr>
        <w:t xml:space="preserve">e </w:t>
      </w:r>
      <w:r w:rsidR="00137B31" w:rsidRPr="005D41B8">
        <w:rPr>
          <w:rFonts w:ascii="Times New Roman" w:hAnsi="Times New Roman" w:cs="Times New Roman"/>
          <w:sz w:val="28"/>
          <w:szCs w:val="28"/>
        </w:rPr>
        <w:t>=</w:t>
      </w:r>
      <w:r w:rsidRPr="005D41B8">
        <w:rPr>
          <w:rFonts w:ascii="Times New Roman" w:hAnsi="Times New Roman" w:cs="Times New Roman"/>
          <w:sz w:val="28"/>
          <w:szCs w:val="28"/>
        </w:rPr>
        <w:t xml:space="preserve"> </w:t>
      </w:r>
      <w:r w:rsidR="00137B31" w:rsidRPr="005D41B8">
        <w:rPr>
          <w:rFonts w:ascii="Times New Roman" w:hAnsi="Times New Roman" w:cs="Times New Roman"/>
          <w:sz w:val="28"/>
          <w:szCs w:val="28"/>
        </w:rPr>
        <w:t>24 cm</w:t>
      </w:r>
    </w:p>
    <w:p w14:paraId="7E7D5C75" w14:textId="093F0462" w:rsidR="00137B31" w:rsidRPr="005D41B8" w:rsidRDefault="00137B31" w:rsidP="00137B31">
      <w:pPr>
        <w:spacing w:line="360" w:lineRule="auto"/>
        <w:jc w:val="both"/>
        <w:rPr>
          <w:rFonts w:ascii="Times New Roman" w:hAnsi="Times New Roman" w:cs="Times New Roman"/>
          <w:sz w:val="28"/>
          <w:szCs w:val="28"/>
        </w:rPr>
      </w:pPr>
      <w:r w:rsidRPr="005D41B8">
        <w:rPr>
          <w:rFonts w:ascii="Times New Roman" w:hAnsi="Times New Roman" w:cs="Times New Roman"/>
          <w:noProof/>
          <w:sz w:val="28"/>
          <w:szCs w:val="28"/>
          <w:lang w:val="en-US"/>
        </w:rPr>
        <w:drawing>
          <wp:inline distT="0" distB="0" distL="0" distR="0" wp14:anchorId="7C2DB380" wp14:editId="004C393A">
            <wp:extent cx="140335" cy="201930"/>
            <wp:effectExtent l="0" t="0" r="0" b="7620"/>
            <wp:docPr id="17" name="Image 13"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335" cy="201930"/>
                    </a:xfrm>
                    <a:prstGeom prst="rect">
                      <a:avLst/>
                    </a:prstGeom>
                    <a:noFill/>
                    <a:ln>
                      <a:noFill/>
                    </a:ln>
                  </pic:spPr>
                </pic:pic>
              </a:graphicData>
            </a:graphic>
          </wp:inline>
        </w:drawing>
      </w:r>
      <w:r w:rsidR="00DD5B7E" w:rsidRPr="005D41B8">
        <w:rPr>
          <w:rFonts w:ascii="Times New Roman" w:hAnsi="Times New Roman" w:cs="Times New Roman"/>
          <w:sz w:val="28"/>
          <w:szCs w:val="28"/>
        </w:rPr>
        <w:t>=</w:t>
      </w:r>
      <w:r w:rsidR="009A3956">
        <w:rPr>
          <w:rFonts w:ascii="Times New Roman" w:hAnsi="Times New Roman" w:cs="Times New Roman"/>
          <w:sz w:val="28"/>
          <w:szCs w:val="28"/>
        </w:rPr>
        <w:t xml:space="preserve"> </w:t>
      </w:r>
      <w:r w:rsidR="00796771">
        <w:rPr>
          <w:rFonts w:ascii="Times New Roman" w:hAnsi="Times New Roman" w:cs="Times New Roman"/>
          <w:sz w:val="28"/>
          <w:szCs w:val="28"/>
        </w:rPr>
        <w:t>15.32</w:t>
      </w:r>
      <w:bookmarkStart w:id="0" w:name="_GoBack"/>
      <w:bookmarkEnd w:id="0"/>
    </w:p>
    <w:p w14:paraId="2A50E353" w14:textId="074BDB4F" w:rsidR="00137B31" w:rsidRPr="005D41B8" w:rsidRDefault="009717B3" w:rsidP="00137B31">
      <w:pPr>
        <w:spacing w:line="360" w:lineRule="auto"/>
        <w:jc w:val="both"/>
        <w:rPr>
          <w:rFonts w:ascii="Times New Roman" w:hAnsi="Times New Roman" w:cs="Times New Roman"/>
          <w:sz w:val="28"/>
          <w:szCs w:val="28"/>
        </w:rPr>
      </w:pPr>
      <w:r w:rsidRPr="005D41B8">
        <w:rPr>
          <w:rFonts w:ascii="Times New Roman" w:hAnsi="Times New Roman" w:cs="Times New Roman"/>
          <w:sz w:val="28"/>
          <w:szCs w:val="28"/>
        </w:rPr>
        <w:t>Si G=-1 alors P</w:t>
      </w:r>
      <w:r w:rsidR="00395CDB" w:rsidRPr="005D41B8">
        <w:rPr>
          <w:rFonts w:ascii="Times New Roman" w:hAnsi="Times New Roman" w:cs="Times New Roman"/>
          <w:sz w:val="28"/>
          <w:szCs w:val="28"/>
        </w:rPr>
        <w:t xml:space="preserve">= </w:t>
      </w:r>
      <w:r w:rsidRPr="005D41B8">
        <w:rPr>
          <w:rFonts w:ascii="Times New Roman" w:hAnsi="Times New Roman" w:cs="Times New Roman"/>
          <w:sz w:val="28"/>
          <w:szCs w:val="28"/>
        </w:rPr>
        <w:t>18.3</w:t>
      </w:r>
      <w:r w:rsidR="00395CDB" w:rsidRPr="005D41B8">
        <w:rPr>
          <w:rFonts w:ascii="Times New Roman" w:hAnsi="Times New Roman" w:cs="Times New Roman"/>
          <w:sz w:val="28"/>
          <w:szCs w:val="28"/>
        </w:rPr>
        <w:t xml:space="preserve"> cm</w:t>
      </w:r>
      <w:r w:rsidR="00137B31" w:rsidRPr="005D41B8">
        <w:rPr>
          <w:rFonts w:ascii="Times New Roman" w:hAnsi="Times New Roman" w:cs="Times New Roman"/>
          <w:sz w:val="28"/>
          <w:szCs w:val="28"/>
        </w:rPr>
        <w:t xml:space="preserve">                          D</w:t>
      </w:r>
      <w:r w:rsidR="00137B31" w:rsidRPr="005D41B8">
        <w:rPr>
          <w:rFonts w:ascii="Times New Roman" w:hAnsi="Times New Roman" w:cs="Times New Roman"/>
          <w:sz w:val="28"/>
          <w:szCs w:val="28"/>
          <w:vertAlign w:val="subscript"/>
        </w:rPr>
        <w:t>0</w:t>
      </w:r>
      <w:r w:rsidR="00137B31" w:rsidRPr="005D41B8">
        <w:rPr>
          <w:rFonts w:ascii="Times New Roman" w:hAnsi="Times New Roman" w:cs="Times New Roman"/>
          <w:sz w:val="28"/>
          <w:szCs w:val="28"/>
        </w:rPr>
        <w:t>=58</w:t>
      </w:r>
    </w:p>
    <w:p w14:paraId="3CD5626D" w14:textId="77777777" w:rsidR="00137B31" w:rsidRPr="005D41B8" w:rsidRDefault="00137B31" w:rsidP="00137B31">
      <w:pPr>
        <w:spacing w:line="360" w:lineRule="auto"/>
        <w:rPr>
          <w:rFonts w:ascii="Times New Roman" w:hAnsi="Times New Roman" w:cs="Times New Roman"/>
        </w:rPr>
      </w:pPr>
    </w:p>
    <w:sectPr w:rsidR="00137B31" w:rsidRPr="005D41B8" w:rsidSect="006359E5">
      <w:footerReference w:type="even" r:id="rId21"/>
      <w:footerReference w:type="default" r:id="rId22"/>
      <w:pgSz w:w="12240" w:h="15840"/>
      <w:pgMar w:top="1230" w:right="1440" w:bottom="929"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B19763" w14:textId="77777777" w:rsidR="00792C30" w:rsidRDefault="00792C30" w:rsidP="006359E5">
      <w:r>
        <w:separator/>
      </w:r>
    </w:p>
  </w:endnote>
  <w:endnote w:type="continuationSeparator" w:id="0">
    <w:p w14:paraId="5BE5809A" w14:textId="77777777" w:rsidR="00792C30" w:rsidRDefault="00792C30" w:rsidP="00635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9DA92" w14:textId="77777777" w:rsidR="006359E5" w:rsidRDefault="006359E5" w:rsidP="007E010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EF780" w14:textId="77777777" w:rsidR="006359E5" w:rsidRDefault="006359E5" w:rsidP="006359E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2327" w14:textId="77777777" w:rsidR="006359E5" w:rsidRDefault="006359E5" w:rsidP="007E010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96771">
      <w:rPr>
        <w:rStyle w:val="PageNumber"/>
        <w:noProof/>
      </w:rPr>
      <w:t>11</w:t>
    </w:r>
    <w:r>
      <w:rPr>
        <w:rStyle w:val="PageNumber"/>
      </w:rPr>
      <w:fldChar w:fldCharType="end"/>
    </w:r>
  </w:p>
  <w:p w14:paraId="17A3614A" w14:textId="77777777" w:rsidR="006359E5" w:rsidRDefault="006359E5" w:rsidP="006359E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E726CD" w14:textId="77777777" w:rsidR="00792C30" w:rsidRDefault="00792C30" w:rsidP="006359E5">
      <w:r>
        <w:separator/>
      </w:r>
    </w:p>
  </w:footnote>
  <w:footnote w:type="continuationSeparator" w:id="0">
    <w:p w14:paraId="0C5C272B" w14:textId="77777777" w:rsidR="00792C30" w:rsidRDefault="00792C30" w:rsidP="006359E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F3AA1"/>
    <w:multiLevelType w:val="hybridMultilevel"/>
    <w:tmpl w:val="61B022CE"/>
    <w:lvl w:ilvl="0" w:tplc="C1820F04">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nsid w:val="043B71D9"/>
    <w:multiLevelType w:val="hybridMultilevel"/>
    <w:tmpl w:val="8DEC3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010D84"/>
    <w:multiLevelType w:val="hybridMultilevel"/>
    <w:tmpl w:val="5E28BCC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64" w:hanging="360"/>
      </w:pPr>
      <w:rPr>
        <w:rFonts w:ascii="Courier New" w:hAnsi="Courier New" w:cs="Courier New" w:hint="default"/>
      </w:rPr>
    </w:lvl>
    <w:lvl w:ilvl="2" w:tplc="040C0005" w:tentative="1">
      <w:start w:val="1"/>
      <w:numFmt w:val="bullet"/>
      <w:lvlText w:val=""/>
      <w:lvlJc w:val="left"/>
      <w:pPr>
        <w:ind w:left="2184" w:hanging="360"/>
      </w:pPr>
      <w:rPr>
        <w:rFonts w:ascii="Wingdings" w:hAnsi="Wingdings" w:hint="default"/>
      </w:rPr>
    </w:lvl>
    <w:lvl w:ilvl="3" w:tplc="040C0001" w:tentative="1">
      <w:start w:val="1"/>
      <w:numFmt w:val="bullet"/>
      <w:lvlText w:val=""/>
      <w:lvlJc w:val="left"/>
      <w:pPr>
        <w:ind w:left="2904" w:hanging="360"/>
      </w:pPr>
      <w:rPr>
        <w:rFonts w:ascii="Symbol" w:hAnsi="Symbol" w:hint="default"/>
      </w:rPr>
    </w:lvl>
    <w:lvl w:ilvl="4" w:tplc="040C0003" w:tentative="1">
      <w:start w:val="1"/>
      <w:numFmt w:val="bullet"/>
      <w:lvlText w:val="o"/>
      <w:lvlJc w:val="left"/>
      <w:pPr>
        <w:ind w:left="3624" w:hanging="360"/>
      </w:pPr>
      <w:rPr>
        <w:rFonts w:ascii="Courier New" w:hAnsi="Courier New" w:cs="Courier New" w:hint="default"/>
      </w:rPr>
    </w:lvl>
    <w:lvl w:ilvl="5" w:tplc="040C0005" w:tentative="1">
      <w:start w:val="1"/>
      <w:numFmt w:val="bullet"/>
      <w:lvlText w:val=""/>
      <w:lvlJc w:val="left"/>
      <w:pPr>
        <w:ind w:left="4344" w:hanging="360"/>
      </w:pPr>
      <w:rPr>
        <w:rFonts w:ascii="Wingdings" w:hAnsi="Wingdings" w:hint="default"/>
      </w:rPr>
    </w:lvl>
    <w:lvl w:ilvl="6" w:tplc="040C0001" w:tentative="1">
      <w:start w:val="1"/>
      <w:numFmt w:val="bullet"/>
      <w:lvlText w:val=""/>
      <w:lvlJc w:val="left"/>
      <w:pPr>
        <w:ind w:left="5064" w:hanging="360"/>
      </w:pPr>
      <w:rPr>
        <w:rFonts w:ascii="Symbol" w:hAnsi="Symbol" w:hint="default"/>
      </w:rPr>
    </w:lvl>
    <w:lvl w:ilvl="7" w:tplc="040C0003" w:tentative="1">
      <w:start w:val="1"/>
      <w:numFmt w:val="bullet"/>
      <w:lvlText w:val="o"/>
      <w:lvlJc w:val="left"/>
      <w:pPr>
        <w:ind w:left="5784" w:hanging="360"/>
      </w:pPr>
      <w:rPr>
        <w:rFonts w:ascii="Courier New" w:hAnsi="Courier New" w:cs="Courier New" w:hint="default"/>
      </w:rPr>
    </w:lvl>
    <w:lvl w:ilvl="8" w:tplc="040C0005" w:tentative="1">
      <w:start w:val="1"/>
      <w:numFmt w:val="bullet"/>
      <w:lvlText w:val=""/>
      <w:lvlJc w:val="left"/>
      <w:pPr>
        <w:ind w:left="6504" w:hanging="360"/>
      </w:pPr>
      <w:rPr>
        <w:rFonts w:ascii="Wingdings" w:hAnsi="Wingdings" w:hint="default"/>
      </w:rPr>
    </w:lvl>
  </w:abstractNum>
  <w:abstractNum w:abstractNumId="3">
    <w:nsid w:val="06B042D8"/>
    <w:multiLevelType w:val="multilevel"/>
    <w:tmpl w:val="D0A8410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nsid w:val="0A8670B6"/>
    <w:multiLevelType w:val="hybridMultilevel"/>
    <w:tmpl w:val="BD9A4B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C43FDC"/>
    <w:multiLevelType w:val="multilevel"/>
    <w:tmpl w:val="D0A8410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11366AA5"/>
    <w:multiLevelType w:val="hybridMultilevel"/>
    <w:tmpl w:val="1EFAB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71FD1"/>
    <w:multiLevelType w:val="hybridMultilevel"/>
    <w:tmpl w:val="95C65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F37FF8"/>
    <w:multiLevelType w:val="multilevel"/>
    <w:tmpl w:val="D0A8410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nsid w:val="1CB51546"/>
    <w:multiLevelType w:val="hybridMultilevel"/>
    <w:tmpl w:val="B24EC9C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1F577782"/>
    <w:multiLevelType w:val="hybridMultilevel"/>
    <w:tmpl w:val="2612CED4"/>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E469E9"/>
    <w:multiLevelType w:val="multilevel"/>
    <w:tmpl w:val="71125180"/>
    <w:lvl w:ilvl="0">
      <w:start w:val="1"/>
      <w:numFmt w:val="lowerLetter"/>
      <w:lvlText w:val="%1."/>
      <w:lvlJc w:val="left"/>
      <w:pPr>
        <w:ind w:left="360" w:hanging="360"/>
      </w:pPr>
      <w:rPr>
        <w:rFonts w:hint="default"/>
      </w:rPr>
    </w:lvl>
    <w:lvl w:ilvl="1">
      <w:start w:val="1"/>
      <w:numFmt w:val="lowerLetter"/>
      <w:lvlText w:val="%2."/>
      <w:lvlJc w:val="left"/>
      <w:pPr>
        <w:ind w:left="108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nsid w:val="3233064D"/>
    <w:multiLevelType w:val="hybridMultilevel"/>
    <w:tmpl w:val="D7E04BD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7F50426"/>
    <w:multiLevelType w:val="hybridMultilevel"/>
    <w:tmpl w:val="CC7061F0"/>
    <w:lvl w:ilvl="0" w:tplc="1E40F51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93D09D7"/>
    <w:multiLevelType w:val="hybridMultilevel"/>
    <w:tmpl w:val="3A287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101A90"/>
    <w:multiLevelType w:val="multilevel"/>
    <w:tmpl w:val="1B10B78A"/>
    <w:lvl w:ilvl="0">
      <w:start w:val="1"/>
      <w:numFmt w:val="lowerLetter"/>
      <w:lvlText w:val="%1."/>
      <w:lvlJc w:val="left"/>
      <w:pPr>
        <w:ind w:left="360" w:hanging="360"/>
      </w:pPr>
      <w:rPr>
        <w:rFonts w:hint="default"/>
      </w:rPr>
    </w:lvl>
    <w:lvl w:ilvl="1">
      <w:start w:val="1"/>
      <w:numFmt w:val="lowerLetter"/>
      <w:lvlText w:val="%2."/>
      <w:lvlJc w:val="left"/>
      <w:pPr>
        <w:ind w:left="108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6">
    <w:nsid w:val="4AAD0F96"/>
    <w:multiLevelType w:val="hybridMultilevel"/>
    <w:tmpl w:val="816A4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FD20C6"/>
    <w:multiLevelType w:val="multilevel"/>
    <w:tmpl w:val="D0A8410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nsid w:val="58F27B94"/>
    <w:multiLevelType w:val="multilevel"/>
    <w:tmpl w:val="D0A8410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nsid w:val="598B6D0A"/>
    <w:multiLevelType w:val="hybridMultilevel"/>
    <w:tmpl w:val="2C6A2A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nsid w:val="59B11C62"/>
    <w:multiLevelType w:val="multilevel"/>
    <w:tmpl w:val="028C1C24"/>
    <w:lvl w:ilvl="0">
      <w:start w:val="1"/>
      <w:numFmt w:val="upperRoman"/>
      <w:lvlText w:val="%1."/>
      <w:lvlJc w:val="left"/>
      <w:pPr>
        <w:ind w:left="0" w:firstLine="0"/>
      </w:pPr>
      <w:rPr>
        <w:rFonts w:hint="default"/>
      </w:rPr>
    </w:lvl>
    <w:lvl w:ilvl="1">
      <w:start w:val="1"/>
      <w:numFmt w:val="lowerLetter"/>
      <w:lvlText w:val="%2."/>
      <w:lvlJc w:val="left"/>
      <w:pPr>
        <w:ind w:left="108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nsid w:val="67FA3D01"/>
    <w:multiLevelType w:val="hybridMultilevel"/>
    <w:tmpl w:val="021AF8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6BB22A4"/>
    <w:multiLevelType w:val="hybridMultilevel"/>
    <w:tmpl w:val="F6863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B897EB7"/>
    <w:multiLevelType w:val="multilevel"/>
    <w:tmpl w:val="D0A8410E"/>
    <w:lvl w:ilvl="0">
      <w:start w:val="1"/>
      <w:numFmt w:val="upperRoman"/>
      <w:lvlText w:val="%1."/>
      <w:lvlJc w:val="left"/>
      <w:pPr>
        <w:ind w:left="720" w:firstLine="0"/>
      </w:pPr>
    </w:lvl>
    <w:lvl w:ilvl="1">
      <w:start w:val="1"/>
      <w:numFmt w:val="upperLetter"/>
      <w:lvlText w:val="%2."/>
      <w:lvlJc w:val="left"/>
      <w:pPr>
        <w:ind w:left="1440" w:firstLine="0"/>
      </w:pPr>
    </w:lvl>
    <w:lvl w:ilvl="2">
      <w:start w:val="1"/>
      <w:numFmt w:val="decimal"/>
      <w:lvlText w:val="%3."/>
      <w:lvlJc w:val="left"/>
      <w:pPr>
        <w:ind w:left="2160" w:firstLine="0"/>
      </w:pPr>
    </w:lvl>
    <w:lvl w:ilvl="3">
      <w:start w:val="1"/>
      <w:numFmt w:val="lowerLetter"/>
      <w:lvlText w:val="%4)"/>
      <w:lvlJc w:val="left"/>
      <w:pPr>
        <w:ind w:left="2880" w:firstLine="0"/>
      </w:pPr>
    </w:lvl>
    <w:lvl w:ilvl="4">
      <w:start w:val="1"/>
      <w:numFmt w:val="decimal"/>
      <w:lvlText w:val="(%5)"/>
      <w:lvlJc w:val="left"/>
      <w:pPr>
        <w:ind w:left="3600" w:firstLine="0"/>
      </w:pPr>
    </w:lvl>
    <w:lvl w:ilvl="5">
      <w:start w:val="1"/>
      <w:numFmt w:val="lowerLetter"/>
      <w:lvlText w:val="(%6)"/>
      <w:lvlJc w:val="left"/>
      <w:pPr>
        <w:ind w:left="4320" w:firstLine="0"/>
      </w:pPr>
    </w:lvl>
    <w:lvl w:ilvl="6">
      <w:start w:val="1"/>
      <w:numFmt w:val="lowerRoman"/>
      <w:lvlText w:val="(%7)"/>
      <w:lvlJc w:val="left"/>
      <w:pPr>
        <w:ind w:left="5040" w:firstLine="0"/>
      </w:pPr>
    </w:lvl>
    <w:lvl w:ilvl="7">
      <w:start w:val="1"/>
      <w:numFmt w:val="lowerLetter"/>
      <w:lvlText w:val="(%8)"/>
      <w:lvlJc w:val="left"/>
      <w:pPr>
        <w:ind w:left="5760" w:firstLine="0"/>
      </w:pPr>
    </w:lvl>
    <w:lvl w:ilvl="8">
      <w:start w:val="1"/>
      <w:numFmt w:val="lowerRoman"/>
      <w:lvlText w:val="(%9)"/>
      <w:lvlJc w:val="left"/>
      <w:pPr>
        <w:ind w:left="6480" w:firstLine="0"/>
      </w:pPr>
    </w:lvl>
  </w:abstractNum>
  <w:abstractNum w:abstractNumId="24">
    <w:nsid w:val="7FE36CE5"/>
    <w:multiLevelType w:val="hybridMultilevel"/>
    <w:tmpl w:val="C9C65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14"/>
  </w:num>
  <w:num w:numId="4">
    <w:abstractNumId w:val="1"/>
  </w:num>
  <w:num w:numId="5">
    <w:abstractNumId w:val="17"/>
  </w:num>
  <w:num w:numId="6">
    <w:abstractNumId w:val="13"/>
  </w:num>
  <w:num w:numId="7">
    <w:abstractNumId w:val="16"/>
  </w:num>
  <w:num w:numId="8">
    <w:abstractNumId w:val="24"/>
  </w:num>
  <w:num w:numId="9">
    <w:abstractNumId w:val="12"/>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2"/>
  </w:num>
  <w:num w:numId="13">
    <w:abstractNumId w:val="9"/>
  </w:num>
  <w:num w:numId="14">
    <w:abstractNumId w:val="21"/>
  </w:num>
  <w:num w:numId="15">
    <w:abstractNumId w:val="19"/>
  </w:num>
  <w:num w:numId="16">
    <w:abstractNumId w:val="0"/>
  </w:num>
  <w:num w:numId="17">
    <w:abstractNumId w:val="4"/>
  </w:num>
  <w:num w:numId="18">
    <w:abstractNumId w:val="10"/>
  </w:num>
  <w:num w:numId="19">
    <w:abstractNumId w:val="5"/>
  </w:num>
  <w:num w:numId="20">
    <w:abstractNumId w:val="23"/>
  </w:num>
  <w:num w:numId="21">
    <w:abstractNumId w:val="20"/>
  </w:num>
  <w:num w:numId="22">
    <w:abstractNumId w:val="18"/>
  </w:num>
  <w:num w:numId="23">
    <w:abstractNumId w:val="3"/>
  </w:num>
  <w:num w:numId="24">
    <w:abstractNumId w:val="15"/>
  </w:num>
  <w:num w:numId="25">
    <w:abstractNumId w:val="11"/>
  </w:num>
  <w:num w:numId="26">
    <w:abstractNumId w:val="15"/>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attachedTemplate r:id="rId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1B1"/>
    <w:rsid w:val="0000157D"/>
    <w:rsid w:val="0001237F"/>
    <w:rsid w:val="00025828"/>
    <w:rsid w:val="000375FE"/>
    <w:rsid w:val="00044236"/>
    <w:rsid w:val="00053B54"/>
    <w:rsid w:val="000750BE"/>
    <w:rsid w:val="00091202"/>
    <w:rsid w:val="000D0BE9"/>
    <w:rsid w:val="000E3F83"/>
    <w:rsid w:val="0010244A"/>
    <w:rsid w:val="00134749"/>
    <w:rsid w:val="00137B31"/>
    <w:rsid w:val="001454AC"/>
    <w:rsid w:val="00160197"/>
    <w:rsid w:val="00166452"/>
    <w:rsid w:val="00171FB3"/>
    <w:rsid w:val="001769FC"/>
    <w:rsid w:val="00180485"/>
    <w:rsid w:val="00187F6C"/>
    <w:rsid w:val="001B7B67"/>
    <w:rsid w:val="001C1EA0"/>
    <w:rsid w:val="001F2A15"/>
    <w:rsid w:val="001F3F39"/>
    <w:rsid w:val="00201B2D"/>
    <w:rsid w:val="00203FC7"/>
    <w:rsid w:val="00205B99"/>
    <w:rsid w:val="002120CF"/>
    <w:rsid w:val="00221327"/>
    <w:rsid w:val="00251ED4"/>
    <w:rsid w:val="00254E2D"/>
    <w:rsid w:val="0026124C"/>
    <w:rsid w:val="00284871"/>
    <w:rsid w:val="002A2772"/>
    <w:rsid w:val="002A44E7"/>
    <w:rsid w:val="002B55A7"/>
    <w:rsid w:val="002E15F7"/>
    <w:rsid w:val="002E1954"/>
    <w:rsid w:val="002F0D0A"/>
    <w:rsid w:val="00332ABC"/>
    <w:rsid w:val="00344984"/>
    <w:rsid w:val="0034692E"/>
    <w:rsid w:val="003714E3"/>
    <w:rsid w:val="00380FF9"/>
    <w:rsid w:val="00385407"/>
    <w:rsid w:val="00395CDB"/>
    <w:rsid w:val="003C2963"/>
    <w:rsid w:val="003C3F84"/>
    <w:rsid w:val="003D5B33"/>
    <w:rsid w:val="004366B8"/>
    <w:rsid w:val="0046361B"/>
    <w:rsid w:val="00484B14"/>
    <w:rsid w:val="004934AE"/>
    <w:rsid w:val="00493BFA"/>
    <w:rsid w:val="004A4F29"/>
    <w:rsid w:val="004A792A"/>
    <w:rsid w:val="004B0F0C"/>
    <w:rsid w:val="004D1D6F"/>
    <w:rsid w:val="004E250E"/>
    <w:rsid w:val="004E7852"/>
    <w:rsid w:val="004F5B73"/>
    <w:rsid w:val="004F5F5C"/>
    <w:rsid w:val="00504E91"/>
    <w:rsid w:val="00511D51"/>
    <w:rsid w:val="00523DCE"/>
    <w:rsid w:val="005553EA"/>
    <w:rsid w:val="00576401"/>
    <w:rsid w:val="005C51C3"/>
    <w:rsid w:val="005D41B8"/>
    <w:rsid w:val="005D6ABB"/>
    <w:rsid w:val="006359E5"/>
    <w:rsid w:val="006534C5"/>
    <w:rsid w:val="0066028A"/>
    <w:rsid w:val="00663799"/>
    <w:rsid w:val="00687046"/>
    <w:rsid w:val="006B04BE"/>
    <w:rsid w:val="006B5A3E"/>
    <w:rsid w:val="006E0383"/>
    <w:rsid w:val="006F23E2"/>
    <w:rsid w:val="00716A34"/>
    <w:rsid w:val="00724D41"/>
    <w:rsid w:val="00735131"/>
    <w:rsid w:val="0075231C"/>
    <w:rsid w:val="00756E18"/>
    <w:rsid w:val="00786DF4"/>
    <w:rsid w:val="00791B42"/>
    <w:rsid w:val="00792C30"/>
    <w:rsid w:val="00796771"/>
    <w:rsid w:val="007A2605"/>
    <w:rsid w:val="007A3107"/>
    <w:rsid w:val="007B2145"/>
    <w:rsid w:val="007C57B3"/>
    <w:rsid w:val="007D65BF"/>
    <w:rsid w:val="008028EC"/>
    <w:rsid w:val="00806BEF"/>
    <w:rsid w:val="008105A6"/>
    <w:rsid w:val="00836B72"/>
    <w:rsid w:val="00836DD3"/>
    <w:rsid w:val="008570F8"/>
    <w:rsid w:val="00861936"/>
    <w:rsid w:val="008969A8"/>
    <w:rsid w:val="008D6A10"/>
    <w:rsid w:val="008E6191"/>
    <w:rsid w:val="008F44E9"/>
    <w:rsid w:val="009104E5"/>
    <w:rsid w:val="00910A1D"/>
    <w:rsid w:val="0092783A"/>
    <w:rsid w:val="00933C73"/>
    <w:rsid w:val="00966841"/>
    <w:rsid w:val="009717B3"/>
    <w:rsid w:val="00997D89"/>
    <w:rsid w:val="009A3956"/>
    <w:rsid w:val="009B39DD"/>
    <w:rsid w:val="009B5CC7"/>
    <w:rsid w:val="009C2D2E"/>
    <w:rsid w:val="009D19A4"/>
    <w:rsid w:val="009D3132"/>
    <w:rsid w:val="009E6675"/>
    <w:rsid w:val="009F41D1"/>
    <w:rsid w:val="00A026E7"/>
    <w:rsid w:val="00A03A73"/>
    <w:rsid w:val="00A2137A"/>
    <w:rsid w:val="00A24E27"/>
    <w:rsid w:val="00A50B0B"/>
    <w:rsid w:val="00A575AA"/>
    <w:rsid w:val="00A61C1F"/>
    <w:rsid w:val="00A75EE1"/>
    <w:rsid w:val="00A85C19"/>
    <w:rsid w:val="00AA6A84"/>
    <w:rsid w:val="00AE409C"/>
    <w:rsid w:val="00B10DB2"/>
    <w:rsid w:val="00B133AC"/>
    <w:rsid w:val="00B1522E"/>
    <w:rsid w:val="00B2024F"/>
    <w:rsid w:val="00B42741"/>
    <w:rsid w:val="00B50675"/>
    <w:rsid w:val="00B50760"/>
    <w:rsid w:val="00B5141B"/>
    <w:rsid w:val="00B521B4"/>
    <w:rsid w:val="00B6267E"/>
    <w:rsid w:val="00B7230F"/>
    <w:rsid w:val="00B97063"/>
    <w:rsid w:val="00BB0AE1"/>
    <w:rsid w:val="00BB616A"/>
    <w:rsid w:val="00BC20F4"/>
    <w:rsid w:val="00BD5FE4"/>
    <w:rsid w:val="00BD6C10"/>
    <w:rsid w:val="00BD73F1"/>
    <w:rsid w:val="00BE78AB"/>
    <w:rsid w:val="00BF469A"/>
    <w:rsid w:val="00BF4E0B"/>
    <w:rsid w:val="00C153D7"/>
    <w:rsid w:val="00C52614"/>
    <w:rsid w:val="00C5564B"/>
    <w:rsid w:val="00C55F72"/>
    <w:rsid w:val="00C63E91"/>
    <w:rsid w:val="00C65B8C"/>
    <w:rsid w:val="00C6742D"/>
    <w:rsid w:val="00C77B2D"/>
    <w:rsid w:val="00CB1962"/>
    <w:rsid w:val="00CC38D3"/>
    <w:rsid w:val="00CD264E"/>
    <w:rsid w:val="00CD45DE"/>
    <w:rsid w:val="00D03D5E"/>
    <w:rsid w:val="00D06FAF"/>
    <w:rsid w:val="00D1622E"/>
    <w:rsid w:val="00D26361"/>
    <w:rsid w:val="00D35B41"/>
    <w:rsid w:val="00D37547"/>
    <w:rsid w:val="00D75AAE"/>
    <w:rsid w:val="00D76AFC"/>
    <w:rsid w:val="00D855FC"/>
    <w:rsid w:val="00D96712"/>
    <w:rsid w:val="00DD5B7E"/>
    <w:rsid w:val="00DE054C"/>
    <w:rsid w:val="00DE0DC3"/>
    <w:rsid w:val="00DE683B"/>
    <w:rsid w:val="00DF3158"/>
    <w:rsid w:val="00DF6A9C"/>
    <w:rsid w:val="00E07E6E"/>
    <w:rsid w:val="00E45038"/>
    <w:rsid w:val="00E46915"/>
    <w:rsid w:val="00E66979"/>
    <w:rsid w:val="00E94309"/>
    <w:rsid w:val="00E94F01"/>
    <w:rsid w:val="00EB0617"/>
    <w:rsid w:val="00EB4AC7"/>
    <w:rsid w:val="00ED51B1"/>
    <w:rsid w:val="00EF4521"/>
    <w:rsid w:val="00F0360E"/>
    <w:rsid w:val="00F2468D"/>
    <w:rsid w:val="00F25DB9"/>
    <w:rsid w:val="00F75569"/>
    <w:rsid w:val="00FB1B38"/>
    <w:rsid w:val="00FD0A41"/>
    <w:rsid w:val="00FD186F"/>
    <w:rsid w:val="00FF31D5"/>
    <w:rsid w:val="00FF6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777D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37A"/>
    <w:rPr>
      <w:lang w:val="fr-FR"/>
    </w:rPr>
  </w:style>
  <w:style w:type="paragraph" w:styleId="Heading1">
    <w:name w:val="heading 1"/>
    <w:basedOn w:val="Normal"/>
    <w:next w:val="Normal"/>
    <w:link w:val="Heading1Char"/>
    <w:uiPriority w:val="9"/>
    <w:qFormat/>
    <w:rsid w:val="001454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54A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54AC"/>
    <w:pPr>
      <w:keepNext/>
      <w:keepLines/>
      <w:numPr>
        <w:ilvl w:val="2"/>
        <w:numId w:val="26"/>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454AC"/>
    <w:pPr>
      <w:keepNext/>
      <w:keepLines/>
      <w:numPr>
        <w:ilvl w:val="3"/>
        <w:numId w:val="2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454AC"/>
    <w:pPr>
      <w:keepNext/>
      <w:keepLines/>
      <w:numPr>
        <w:ilvl w:val="4"/>
        <w:numId w:val="2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454AC"/>
    <w:pPr>
      <w:keepNext/>
      <w:keepLines/>
      <w:numPr>
        <w:ilvl w:val="5"/>
        <w:numId w:val="2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454AC"/>
    <w:pPr>
      <w:keepNext/>
      <w:keepLines/>
      <w:numPr>
        <w:ilvl w:val="6"/>
        <w:numId w:val="2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454AC"/>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54AC"/>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4AC"/>
    <w:rPr>
      <w:rFonts w:asciiTheme="majorHAnsi" w:eastAsiaTheme="majorEastAsia" w:hAnsiTheme="majorHAnsi" w:cstheme="majorBidi"/>
      <w:color w:val="2E74B5" w:themeColor="accent1" w:themeShade="BF"/>
      <w:sz w:val="32"/>
      <w:szCs w:val="32"/>
      <w:lang w:val="fr-FR"/>
    </w:rPr>
  </w:style>
  <w:style w:type="character" w:customStyle="1" w:styleId="Heading2Char">
    <w:name w:val="Heading 2 Char"/>
    <w:basedOn w:val="DefaultParagraphFont"/>
    <w:link w:val="Heading2"/>
    <w:uiPriority w:val="9"/>
    <w:rsid w:val="001454AC"/>
    <w:rPr>
      <w:rFonts w:asciiTheme="majorHAnsi" w:eastAsiaTheme="majorEastAsia" w:hAnsiTheme="majorHAnsi" w:cstheme="majorBidi"/>
      <w:color w:val="2E74B5" w:themeColor="accent1" w:themeShade="BF"/>
      <w:sz w:val="26"/>
      <w:szCs w:val="26"/>
      <w:lang w:val="fr-FR"/>
    </w:rPr>
  </w:style>
  <w:style w:type="character" w:customStyle="1" w:styleId="Heading3Char">
    <w:name w:val="Heading 3 Char"/>
    <w:basedOn w:val="DefaultParagraphFont"/>
    <w:link w:val="Heading3"/>
    <w:uiPriority w:val="9"/>
    <w:rsid w:val="001454AC"/>
    <w:rPr>
      <w:rFonts w:asciiTheme="majorHAnsi" w:eastAsiaTheme="majorEastAsia" w:hAnsiTheme="majorHAnsi" w:cstheme="majorBidi"/>
      <w:color w:val="1F4D78" w:themeColor="accent1" w:themeShade="7F"/>
      <w:lang w:val="fr-FR"/>
    </w:rPr>
  </w:style>
  <w:style w:type="character" w:customStyle="1" w:styleId="Heading4Char">
    <w:name w:val="Heading 4 Char"/>
    <w:basedOn w:val="DefaultParagraphFont"/>
    <w:link w:val="Heading4"/>
    <w:uiPriority w:val="9"/>
    <w:semiHidden/>
    <w:rsid w:val="001454AC"/>
    <w:rPr>
      <w:rFonts w:asciiTheme="majorHAnsi" w:eastAsiaTheme="majorEastAsia" w:hAnsiTheme="majorHAnsi" w:cstheme="majorBidi"/>
      <w:i/>
      <w:iCs/>
      <w:color w:val="2E74B5" w:themeColor="accent1" w:themeShade="BF"/>
      <w:lang w:val="fr-FR"/>
    </w:rPr>
  </w:style>
  <w:style w:type="character" w:customStyle="1" w:styleId="Heading5Char">
    <w:name w:val="Heading 5 Char"/>
    <w:basedOn w:val="DefaultParagraphFont"/>
    <w:link w:val="Heading5"/>
    <w:uiPriority w:val="9"/>
    <w:semiHidden/>
    <w:rsid w:val="001454AC"/>
    <w:rPr>
      <w:rFonts w:asciiTheme="majorHAnsi" w:eastAsiaTheme="majorEastAsia" w:hAnsiTheme="majorHAnsi" w:cstheme="majorBidi"/>
      <w:color w:val="2E74B5" w:themeColor="accent1" w:themeShade="BF"/>
      <w:lang w:val="fr-FR"/>
    </w:rPr>
  </w:style>
  <w:style w:type="character" w:customStyle="1" w:styleId="Heading6Char">
    <w:name w:val="Heading 6 Char"/>
    <w:basedOn w:val="DefaultParagraphFont"/>
    <w:link w:val="Heading6"/>
    <w:uiPriority w:val="9"/>
    <w:semiHidden/>
    <w:rsid w:val="001454AC"/>
    <w:rPr>
      <w:rFonts w:asciiTheme="majorHAnsi" w:eastAsiaTheme="majorEastAsia" w:hAnsiTheme="majorHAnsi" w:cstheme="majorBidi"/>
      <w:color w:val="1F4D78" w:themeColor="accent1" w:themeShade="7F"/>
      <w:lang w:val="fr-FR"/>
    </w:rPr>
  </w:style>
  <w:style w:type="character" w:customStyle="1" w:styleId="Heading7Char">
    <w:name w:val="Heading 7 Char"/>
    <w:basedOn w:val="DefaultParagraphFont"/>
    <w:link w:val="Heading7"/>
    <w:uiPriority w:val="9"/>
    <w:semiHidden/>
    <w:rsid w:val="001454AC"/>
    <w:rPr>
      <w:rFonts w:asciiTheme="majorHAnsi" w:eastAsiaTheme="majorEastAsia" w:hAnsiTheme="majorHAnsi" w:cstheme="majorBidi"/>
      <w:i/>
      <w:iCs/>
      <w:color w:val="1F4D78" w:themeColor="accent1" w:themeShade="7F"/>
      <w:lang w:val="fr-FR"/>
    </w:rPr>
  </w:style>
  <w:style w:type="character" w:customStyle="1" w:styleId="Heading8Char">
    <w:name w:val="Heading 8 Char"/>
    <w:basedOn w:val="DefaultParagraphFont"/>
    <w:link w:val="Heading8"/>
    <w:uiPriority w:val="9"/>
    <w:semiHidden/>
    <w:rsid w:val="001454AC"/>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1454AC"/>
    <w:rPr>
      <w:rFonts w:asciiTheme="majorHAnsi" w:eastAsiaTheme="majorEastAsia" w:hAnsiTheme="majorHAnsi" w:cstheme="majorBidi"/>
      <w:i/>
      <w:iCs/>
      <w:color w:val="272727" w:themeColor="text1" w:themeTint="D8"/>
      <w:sz w:val="21"/>
      <w:szCs w:val="21"/>
      <w:lang w:val="fr-FR"/>
    </w:rPr>
  </w:style>
  <w:style w:type="paragraph" w:styleId="ListParagraph">
    <w:name w:val="List Paragraph"/>
    <w:basedOn w:val="Normal"/>
    <w:uiPriority w:val="34"/>
    <w:qFormat/>
    <w:rsid w:val="00BD6C10"/>
    <w:pPr>
      <w:ind w:left="720"/>
      <w:contextualSpacing/>
    </w:pPr>
  </w:style>
  <w:style w:type="table" w:styleId="TableGrid">
    <w:name w:val="Table Grid"/>
    <w:basedOn w:val="TableNormal"/>
    <w:uiPriority w:val="39"/>
    <w:rsid w:val="00D06F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D06FAF"/>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E4691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7A3107"/>
    <w:rPr>
      <w:color w:val="808080"/>
    </w:rPr>
  </w:style>
  <w:style w:type="character" w:styleId="Hyperlink">
    <w:name w:val="Hyperlink"/>
    <w:basedOn w:val="DefaultParagraphFont"/>
    <w:uiPriority w:val="99"/>
    <w:unhideWhenUsed/>
    <w:rsid w:val="00724D41"/>
    <w:rPr>
      <w:color w:val="0563C1" w:themeColor="hyperlink"/>
      <w:u w:val="single"/>
    </w:rPr>
  </w:style>
  <w:style w:type="paragraph" w:styleId="Footer">
    <w:name w:val="footer"/>
    <w:basedOn w:val="Normal"/>
    <w:link w:val="FooterChar"/>
    <w:uiPriority w:val="99"/>
    <w:unhideWhenUsed/>
    <w:rsid w:val="006359E5"/>
    <w:pPr>
      <w:tabs>
        <w:tab w:val="center" w:pos="4680"/>
        <w:tab w:val="right" w:pos="9360"/>
      </w:tabs>
    </w:pPr>
  </w:style>
  <w:style w:type="character" w:customStyle="1" w:styleId="FooterChar">
    <w:name w:val="Footer Char"/>
    <w:basedOn w:val="DefaultParagraphFont"/>
    <w:link w:val="Footer"/>
    <w:uiPriority w:val="99"/>
    <w:rsid w:val="006359E5"/>
    <w:rPr>
      <w:lang w:val="fr-FR"/>
    </w:rPr>
  </w:style>
  <w:style w:type="character" w:styleId="PageNumber">
    <w:name w:val="page number"/>
    <w:basedOn w:val="DefaultParagraphFont"/>
    <w:uiPriority w:val="99"/>
    <w:semiHidden/>
    <w:unhideWhenUsed/>
    <w:rsid w:val="006359E5"/>
  </w:style>
  <w:style w:type="character" w:customStyle="1" w:styleId="apple-converted-space">
    <w:name w:val="apple-converted-space"/>
    <w:basedOn w:val="DefaultParagraphFont"/>
    <w:rsid w:val="00261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1.gif"/><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chart" Target="charts/chart1.xml"/><Relationship Id="rId13" Type="http://schemas.openxmlformats.org/officeDocument/2006/relationships/image" Target="media/image5.jpeg"/><Relationship Id="rId14" Type="http://schemas.openxmlformats.org/officeDocument/2006/relationships/chart" Target="charts/chart2.xml"/><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image" Target="media/image10.g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omarmhaimdat/Library/Group%20Containers/UBF8T346G9.Office/User%20Content.localized/Templates.localized/Compte%20rendu-circuit%20electrique.dotx"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500" b="1" i="0" u="none" strike="noStrike" kern="1200" cap="all" spc="100" normalizeH="0" baseline="0">
                <a:solidFill>
                  <a:sysClr val="window" lastClr="FFFFFF"/>
                </a:solidFill>
                <a:latin typeface="+mn-lt"/>
                <a:ea typeface="+mn-ea"/>
                <a:cs typeface="+mn-cs"/>
              </a:defRPr>
            </a:pPr>
            <a:r>
              <a:rPr lang="it-IT"/>
              <a:t>Graphique de la variation de "</a:t>
            </a:r>
            <a:r>
              <a:rPr lang="it-IT" cap="none"/>
              <a:t>r</a:t>
            </a:r>
            <a:r>
              <a:rPr lang="it-IT"/>
              <a:t>" par rapport à "</a:t>
            </a:r>
            <a:r>
              <a:rPr lang="it-IT" cap="none"/>
              <a:t>i"</a:t>
            </a:r>
            <a:endParaRPr lang="it-IT"/>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500" b="1" i="0" u="none" strike="noStrike" kern="1200" cap="all" spc="100" normalizeH="0" baseline="0">
              <a:solidFill>
                <a:sysClr val="window" lastClr="FFFFFF"/>
              </a:solidFill>
              <a:latin typeface="+mn-lt"/>
              <a:ea typeface="+mn-ea"/>
              <a:cs typeface="+mn-cs"/>
            </a:defRPr>
          </a:pPr>
          <a:endParaRPr lang="en-US"/>
        </a:p>
      </c:txPr>
    </c:title>
    <c:autoTitleDeleted val="0"/>
    <c:plotArea>
      <c:layout/>
      <c:lineChart>
        <c:grouping val="stacked"/>
        <c:varyColors val="0"/>
        <c:ser>
          <c:idx val="0"/>
          <c:order val="0"/>
          <c:tx>
            <c:strRef>
              <c:f>Sheet1!$A$2</c:f>
              <c:strCache>
                <c:ptCount val="1"/>
                <c:pt idx="0">
                  <c:v>r (°)</c:v>
                </c:pt>
              </c:strCache>
            </c:strRef>
          </c:tx>
          <c:spPr>
            <a:ln w="34925" cap="rnd">
              <a:solidFill>
                <a:schemeClr val="lt1"/>
              </a:solidFill>
              <a:round/>
            </a:ln>
            <a:effectLst>
              <a:outerShdw dist="25400" dir="2700000" algn="tl" rotWithShape="0">
                <a:schemeClr val="accent1"/>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2000" b="1"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Sheet1!$B$1:$J$1</c:f>
              <c:strCache>
                <c:ptCount val="9"/>
                <c:pt idx="0">
                  <c:v>0</c:v>
                </c:pt>
                <c:pt idx="1">
                  <c:v>10</c:v>
                </c:pt>
                <c:pt idx="2">
                  <c:v>20</c:v>
                </c:pt>
                <c:pt idx="3">
                  <c:v>30</c:v>
                </c:pt>
                <c:pt idx="4">
                  <c:v>40</c:v>
                </c:pt>
                <c:pt idx="5">
                  <c:v>50</c:v>
                </c:pt>
                <c:pt idx="6">
                  <c:v>60</c:v>
                </c:pt>
                <c:pt idx="7">
                  <c:v>70</c:v>
                </c:pt>
                <c:pt idx="8">
                  <c:v>80</c:v>
                </c:pt>
              </c:strCache>
            </c:strRef>
          </c:cat>
          <c:val>
            <c:numRef>
              <c:f>Sheet1!$B$2:$J$2</c:f>
              <c:numCache>
                <c:formatCode>General</c:formatCode>
                <c:ptCount val="9"/>
                <c:pt idx="0">
                  <c:v>0.0</c:v>
                </c:pt>
                <c:pt idx="1">
                  <c:v>6.0</c:v>
                </c:pt>
                <c:pt idx="2">
                  <c:v>13.0</c:v>
                </c:pt>
                <c:pt idx="3">
                  <c:v>19.0</c:v>
                </c:pt>
                <c:pt idx="4">
                  <c:v>26.0</c:v>
                </c:pt>
                <c:pt idx="5">
                  <c:v>31.0</c:v>
                </c:pt>
                <c:pt idx="6">
                  <c:v>36.0</c:v>
                </c:pt>
                <c:pt idx="7">
                  <c:v>39.0</c:v>
                </c:pt>
                <c:pt idx="8">
                  <c:v>43.0</c:v>
                </c:pt>
              </c:numCache>
            </c:numRef>
          </c:val>
          <c:smooth val="0"/>
        </c:ser>
        <c:dLbls>
          <c:dLblPos val="ctr"/>
          <c:showLegendKey val="0"/>
          <c:showVal val="1"/>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613644224"/>
        <c:axId val="-613667392"/>
      </c:lineChart>
      <c:catAx>
        <c:axId val="-613644224"/>
        <c:scaling>
          <c:orientation val="minMax"/>
        </c:scaling>
        <c:delete val="0"/>
        <c:axPos val="b"/>
        <c:numFmt formatCode="General" sourceLinked="1"/>
        <c:majorTickMark val="none"/>
        <c:minorTickMark val="none"/>
        <c:tickLblPos val="nextTo"/>
        <c:spPr>
          <a:noFill/>
          <a:ln w="12700" cap="flat" cmpd="sng" algn="ctr">
            <a:solidFill>
              <a:schemeClr val="lt1"/>
            </a:solidFill>
            <a:round/>
          </a:ln>
          <a:effectLst/>
        </c:spPr>
        <c:txPr>
          <a:bodyPr rot="-60000000" spcFirstLastPara="1" vertOverflow="ellipsis" vert="horz" wrap="square" anchor="ctr" anchorCtr="1"/>
          <a:lstStyle/>
          <a:p>
            <a:pPr>
              <a:defRPr sz="1100" b="0" i="0" u="none" strike="noStrike" kern="1200" spc="100" baseline="0">
                <a:solidFill>
                  <a:schemeClr val="lt1"/>
                </a:solidFill>
                <a:latin typeface="+mn-lt"/>
                <a:ea typeface="+mn-ea"/>
                <a:cs typeface="+mn-cs"/>
              </a:defRPr>
            </a:pPr>
            <a:endParaRPr lang="en-US"/>
          </a:p>
        </c:txPr>
        <c:crossAx val="-613667392"/>
        <c:crosses val="autoZero"/>
        <c:auto val="1"/>
        <c:lblAlgn val="ctr"/>
        <c:lblOffset val="100"/>
        <c:noMultiLvlLbl val="0"/>
      </c:catAx>
      <c:valAx>
        <c:axId val="-6136673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lt1"/>
                </a:solidFill>
                <a:latin typeface="+mn-lt"/>
                <a:ea typeface="+mn-ea"/>
                <a:cs typeface="+mn-cs"/>
              </a:defRPr>
            </a:pPr>
            <a:endParaRPr lang="en-US"/>
          </a:p>
        </c:txPr>
        <c:crossAx val="-6136442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lt1"/>
              </a:solidFill>
              <a:latin typeface="+mn-lt"/>
              <a:ea typeface="+mn-ea"/>
              <a:cs typeface="+mn-cs"/>
            </a:defRPr>
          </a:pPr>
          <a:endParaRPr lang="en-US"/>
        </a:p>
      </c:txPr>
    </c:legend>
    <c:plotVisOnly val="1"/>
    <c:dispBlanksAs val="zero"/>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La</a:t>
            </a:r>
            <a:r>
              <a:rPr lang="en-US" baseline="0"/>
              <a:t> courbe de sin </a:t>
            </a:r>
            <a:r>
              <a:rPr lang="en-US" cap="none" baseline="0"/>
              <a:t>i</a:t>
            </a:r>
            <a:r>
              <a:rPr lang="en-US" baseline="-25000"/>
              <a:t>1</a:t>
            </a:r>
            <a:r>
              <a:rPr lang="en-US" baseline="0"/>
              <a:t> en fonction de sin </a:t>
            </a:r>
            <a:r>
              <a:rPr lang="en-US" cap="none" baseline="0"/>
              <a:t>i</a:t>
            </a:r>
            <a:r>
              <a:rPr lang="en-US" cap="all" baseline="-25000"/>
              <a:t>2</a:t>
            </a:r>
            <a:endParaRPr lang="en-US" baseline="-25000"/>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lineChart>
        <c:grouping val="standard"/>
        <c:varyColors val="0"/>
        <c:ser>
          <c:idx val="1"/>
          <c:order val="0"/>
          <c:tx>
            <c:strRef>
              <c:f>Sheet1!$A$3</c:f>
              <c:strCache>
                <c:ptCount val="1"/>
                <c:pt idx="0">
                  <c:v>sin i1</c:v>
                </c:pt>
              </c:strCache>
            </c:strRef>
          </c:tx>
          <c:spPr>
            <a:ln w="34925" cap="rnd">
              <a:solidFill>
                <a:schemeClr val="lt1"/>
              </a:solidFill>
              <a:round/>
            </a:ln>
            <a:effectLst>
              <a:outerShdw dist="25400" dir="2700000" algn="tl" rotWithShape="0">
                <a:schemeClr val="accent3"/>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2000" b="1"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Sheet1!$A$4:$J$4</c:f>
              <c:strCache>
                <c:ptCount val="10"/>
                <c:pt idx="0">
                  <c:v>sin i2</c:v>
                </c:pt>
                <c:pt idx="1">
                  <c:v>0</c:v>
                </c:pt>
                <c:pt idx="2">
                  <c:v>0.1</c:v>
                </c:pt>
                <c:pt idx="3">
                  <c:v>0.22</c:v>
                </c:pt>
                <c:pt idx="4">
                  <c:v>0.36</c:v>
                </c:pt>
                <c:pt idx="5">
                  <c:v>0.45</c:v>
                </c:pt>
                <c:pt idx="6">
                  <c:v>0.56</c:v>
                </c:pt>
                <c:pt idx="7">
                  <c:v>0.64</c:v>
                </c:pt>
                <c:pt idx="8">
                  <c:v>0.69</c:v>
                </c:pt>
                <c:pt idx="9">
                  <c:v>0.73</c:v>
                </c:pt>
              </c:strCache>
            </c:strRef>
          </c:cat>
          <c:val>
            <c:numRef>
              <c:f>Sheet1!$B$3:$J$3</c:f>
              <c:numCache>
                <c:formatCode>General</c:formatCode>
                <c:ptCount val="9"/>
                <c:pt idx="0">
                  <c:v>0.0</c:v>
                </c:pt>
                <c:pt idx="1">
                  <c:v>0.17</c:v>
                </c:pt>
                <c:pt idx="2">
                  <c:v>0.34</c:v>
                </c:pt>
                <c:pt idx="3">
                  <c:v>0.5</c:v>
                </c:pt>
                <c:pt idx="4">
                  <c:v>0.64</c:v>
                </c:pt>
                <c:pt idx="5">
                  <c:v>0.77</c:v>
                </c:pt>
                <c:pt idx="6">
                  <c:v>0.87</c:v>
                </c:pt>
                <c:pt idx="7">
                  <c:v>0.94</c:v>
                </c:pt>
                <c:pt idx="8">
                  <c:v>0.98</c:v>
                </c:pt>
              </c:numCache>
            </c:numRef>
          </c:val>
          <c:smooth val="0"/>
        </c:ser>
        <c:dLbls>
          <c:dLblPos val="ctr"/>
          <c:showLegendKey val="0"/>
          <c:showVal val="1"/>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728586864"/>
        <c:axId val="-728625472"/>
      </c:lineChart>
      <c:catAx>
        <c:axId val="-728586864"/>
        <c:scaling>
          <c:orientation val="minMax"/>
        </c:scaling>
        <c:delete val="0"/>
        <c:axPos val="b"/>
        <c:numFmt formatCode="General" sourceLinked="1"/>
        <c:majorTickMark val="none"/>
        <c:minorTickMark val="none"/>
        <c:tickLblPos val="nextTo"/>
        <c:spPr>
          <a:noFill/>
          <a:ln w="12700" cap="flat" cmpd="sng" algn="ctr">
            <a:solidFill>
              <a:schemeClr val="lt1"/>
            </a:solidFill>
            <a:round/>
          </a:ln>
          <a:effectLst/>
        </c:spPr>
        <c:txPr>
          <a:bodyPr rot="-60000000" spcFirstLastPara="1" vertOverflow="ellipsis" vert="horz" wrap="square" anchor="ctr" anchorCtr="1"/>
          <a:lstStyle/>
          <a:p>
            <a:pPr>
              <a:defRPr sz="1100" b="0" i="0" u="none" strike="noStrike" kern="1200" spc="100" baseline="0">
                <a:solidFill>
                  <a:schemeClr val="lt1"/>
                </a:solidFill>
                <a:latin typeface="+mn-lt"/>
                <a:ea typeface="+mn-ea"/>
                <a:cs typeface="+mn-cs"/>
              </a:defRPr>
            </a:pPr>
            <a:endParaRPr lang="en-US"/>
          </a:p>
        </c:txPr>
        <c:crossAx val="-728625472"/>
        <c:crosses val="autoZero"/>
        <c:auto val="1"/>
        <c:lblAlgn val="ctr"/>
        <c:lblOffset val="100"/>
        <c:noMultiLvlLbl val="0"/>
      </c:catAx>
      <c:valAx>
        <c:axId val="-7286254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lt1"/>
                </a:solidFill>
                <a:latin typeface="+mn-lt"/>
                <a:ea typeface="+mn-ea"/>
                <a:cs typeface="+mn-cs"/>
              </a:defRPr>
            </a:pPr>
            <a:endParaRPr lang="en-US"/>
          </a:p>
        </c:txPr>
        <c:crossAx val="-7285868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lt1"/>
              </a:solidFill>
              <a:latin typeface="+mn-lt"/>
              <a:ea typeface="+mn-ea"/>
              <a:cs typeface="+mn-cs"/>
            </a:defRPr>
          </a:pPr>
          <a:endParaRPr lang="en-US"/>
        </a:p>
      </c:txPr>
    </c:legend>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9">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solidFill>
        <a:round/>
      </a:ln>
    </cs:spPr>
    <cs:defRPr sz="90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9">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solidFill>
        <a:round/>
      </a:ln>
    </cs:spPr>
    <cs:defRPr sz="90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6960D-3143-9B4B-A705-E5CA142CD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Compte rendu-circuit electrique.dotx</Template>
  <TotalTime>0</TotalTime>
  <Pages>11</Pages>
  <Words>673</Words>
  <Characters>3840</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vt:lpstr>Partie 1 : REFRACTION DE LA LUMIÈRE :</vt:lpstr>
      <vt:lpstr>    Les objectifs :</vt:lpstr>
      <vt:lpstr>    Les objectifs que nous poursuivons à travers ce travail pratique sont :</vt:lpstr>
      <vt:lpstr>    Visualiser et interpréter le phénomène de réfraction.</vt:lpstr>
      <vt:lpstr>    Déterminer l’indice de réfraction d’un matériau transparent.</vt:lpstr>
      <vt:lpstr>    Dispositif expérimental :</vt:lpstr>
      <vt:lpstr>Mesures expérimentales :</vt:lpstr>
      <vt:lpstr>    Compte-rendu (Plexiglas) :</vt:lpstr>
      <vt:lpstr>    B :	Compte-rendu (Eau) :</vt:lpstr>
      <vt:lpstr>Partie 1 : FOCOMÉTRIE :</vt:lpstr>
      <vt:lpstr>    Les objectifs :</vt:lpstr>
      <vt:lpstr>    Déterminer la distance focale d’une lentille mince convergente dans un système a</vt:lpstr>
      <vt:lpstr>    Relation de conjugaison.</vt:lpstr>
      <vt:lpstr>    La méthode de Bessel.</vt:lpstr>
      <vt:lpstr>    La méthode de Silberman.</vt:lpstr>
      <vt:lpstr>Dispositif expérimental :</vt:lpstr>
      <vt:lpstr>Compte rendu :</vt:lpstr>
    </vt:vector>
  </TitlesOfParts>
  <LinksUpToDate>false</LinksUpToDate>
  <CharactersWithSpaces>4504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M'Haimdat</dc:creator>
  <cp:keywords/>
  <dc:description/>
  <cp:lastModifiedBy>Omar M'Haimdat</cp:lastModifiedBy>
  <cp:revision>3</cp:revision>
  <cp:lastPrinted>2016-05-31T20:59:00Z</cp:lastPrinted>
  <dcterms:created xsi:type="dcterms:W3CDTF">2016-05-31T20:59:00Z</dcterms:created>
  <dcterms:modified xsi:type="dcterms:W3CDTF">2016-05-31T21:18:00Z</dcterms:modified>
</cp:coreProperties>
</file>