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041F3" w14:textId="7C474E32" w:rsidR="00700079" w:rsidRDefault="00700079" w:rsidP="00700079">
      <w:pPr>
        <w:pStyle w:val="NoSpacing"/>
        <w:jc w:val="center"/>
        <w:outlineLvl w:val="0"/>
        <w:rPr>
          <w:color w:val="CD0000"/>
          <w:sz w:val="40"/>
          <w:szCs w:val="40"/>
        </w:rPr>
      </w:pPr>
      <w:r>
        <w:rPr>
          <w:color w:val="CD0000"/>
          <w:sz w:val="40"/>
          <w:szCs w:val="40"/>
        </w:rPr>
        <w:t xml:space="preserve">Randomized </w:t>
      </w:r>
      <w:r w:rsidR="00ED1AC3" w:rsidRPr="00ED1AC3">
        <w:rPr>
          <w:color w:val="CD0000"/>
          <w:sz w:val="40"/>
          <w:szCs w:val="40"/>
        </w:rPr>
        <w:t xml:space="preserve">Algorithms </w:t>
      </w:r>
    </w:p>
    <w:p w14:paraId="568FBC3D" w14:textId="711F6601" w:rsidR="00700079" w:rsidRPr="00126849" w:rsidRDefault="00700079" w:rsidP="00700079">
      <w:pPr>
        <w:pStyle w:val="NoSpacing"/>
        <w:jc w:val="center"/>
        <w:outlineLvl w:val="0"/>
        <w:rPr>
          <w:color w:val="CD0000"/>
          <w:sz w:val="40"/>
          <w:szCs w:val="40"/>
        </w:rPr>
      </w:pPr>
      <w:r>
        <w:rPr>
          <w:color w:val="CD0000"/>
          <w:sz w:val="40"/>
          <w:szCs w:val="40"/>
        </w:rPr>
        <w:t>Worked Problems</w:t>
      </w:r>
    </w:p>
    <w:p w14:paraId="1EDF04A2" w14:textId="4351D203" w:rsidR="000E0F4E" w:rsidRPr="008E2483" w:rsidRDefault="00126849" w:rsidP="001527EB">
      <w:pPr>
        <w:pStyle w:val="NoSpacing"/>
        <w:jc w:val="center"/>
        <w:outlineLvl w:val="0"/>
        <w:rPr>
          <w:color w:val="CD0000"/>
          <w:sz w:val="40"/>
          <w:szCs w:val="40"/>
        </w:rPr>
      </w:pPr>
      <w:r w:rsidRPr="00126849">
        <w:rPr>
          <w:color w:val="CD0000"/>
          <w:sz w:val="40"/>
          <w:szCs w:val="40"/>
        </w:rPr>
        <w:t>Solutions</w:t>
      </w:r>
    </w:p>
    <w:p w14:paraId="6CC19044" w14:textId="77777777" w:rsidR="008E2483" w:rsidRDefault="008E2483" w:rsidP="001527EB">
      <w:pPr>
        <w:pStyle w:val="NoSpacing"/>
        <w:outlineLvl w:val="0"/>
      </w:pPr>
      <w:r>
        <w:t>Student Name: ________________________________________</w:t>
      </w:r>
    </w:p>
    <w:p w14:paraId="58C8839A" w14:textId="77777777" w:rsidR="008E2483" w:rsidRDefault="008E2483" w:rsidP="001527EB">
      <w:pPr>
        <w:pStyle w:val="NoSpacing"/>
        <w:outlineLvl w:val="0"/>
      </w:pPr>
      <w:r>
        <w:t>Professor: Nik Bear Brown</w:t>
      </w:r>
    </w:p>
    <w:p w14:paraId="67BEDEDA" w14:textId="5A962263" w:rsidR="008563AC" w:rsidRDefault="000E0F4E" w:rsidP="003F79DE">
      <w:pPr>
        <w:pStyle w:val="NoSpacing"/>
      </w:pPr>
      <w:r w:rsidRPr="000E0F4E">
        <w:t> </w:t>
      </w:r>
    </w:p>
    <w:p w14:paraId="038E527D" w14:textId="77777777" w:rsidR="00F97674" w:rsidRDefault="00F97674" w:rsidP="00F97674">
      <w:pPr>
        <w:pStyle w:val="BodyText"/>
        <w:spacing w:before="10"/>
      </w:pPr>
    </w:p>
    <w:p w14:paraId="05FF47E0" w14:textId="357B07BC" w:rsidR="00F97674" w:rsidRDefault="00F97674" w:rsidP="00F97674">
      <w:pPr>
        <w:pStyle w:val="BodyText"/>
        <w:spacing w:before="1"/>
        <w:ind w:left="100"/>
      </w:pPr>
      <w:r>
        <w:rPr>
          <w:color w:val="CD0000"/>
        </w:rPr>
        <w:t xml:space="preserve">Q </w:t>
      </w:r>
      <w:r>
        <w:t>Given a normal distribution with a mean to 33, a standard deviation of 11, and the sample size to 100. What is the probability of finding a value:</w:t>
      </w:r>
    </w:p>
    <w:p w14:paraId="2D751446" w14:textId="77777777" w:rsidR="00F97674" w:rsidRDefault="00F97674" w:rsidP="00F97674">
      <w:pPr>
        <w:pStyle w:val="BodyText"/>
        <w:spacing w:before="2"/>
        <w:rPr>
          <w:sz w:val="23"/>
        </w:rPr>
      </w:pPr>
    </w:p>
    <w:p w14:paraId="7F97883C" w14:textId="77777777" w:rsidR="00F97674" w:rsidRDefault="00F97674" w:rsidP="00361A9D">
      <w:pPr>
        <w:pStyle w:val="ListParagraph"/>
        <w:widowControl w:val="0"/>
        <w:numPr>
          <w:ilvl w:val="0"/>
          <w:numId w:val="3"/>
        </w:numPr>
        <w:tabs>
          <w:tab w:val="left" w:pos="753"/>
        </w:tabs>
        <w:autoSpaceDE w:val="0"/>
        <w:autoSpaceDN w:val="0"/>
        <w:spacing w:before="1" w:after="0" w:line="240" w:lineRule="auto"/>
        <w:ind w:hanging="259"/>
        <w:contextualSpacing w:val="0"/>
      </w:pPr>
      <w:r>
        <w:t>less than 11 (2</w:t>
      </w:r>
      <w:r>
        <w:rPr>
          <w:spacing w:val="-4"/>
        </w:rPr>
        <w:t xml:space="preserve"> </w:t>
      </w:r>
      <w:r>
        <w:t>points)</w:t>
      </w:r>
    </w:p>
    <w:p w14:paraId="73525896" w14:textId="77777777" w:rsidR="00F97674" w:rsidRDefault="00F97674" w:rsidP="00F97674">
      <w:pPr>
        <w:pStyle w:val="BodyText"/>
        <w:spacing w:before="9"/>
      </w:pPr>
    </w:p>
    <w:p w14:paraId="391D56D2" w14:textId="77777777" w:rsidR="00F97674" w:rsidRDefault="00F97674" w:rsidP="00361A9D">
      <w:pPr>
        <w:pStyle w:val="ListParagraph"/>
        <w:widowControl w:val="0"/>
        <w:numPr>
          <w:ilvl w:val="0"/>
          <w:numId w:val="3"/>
        </w:numPr>
        <w:tabs>
          <w:tab w:val="left" w:pos="763"/>
        </w:tabs>
        <w:autoSpaceDE w:val="0"/>
        <w:autoSpaceDN w:val="0"/>
        <w:spacing w:before="1" w:after="0" w:line="240" w:lineRule="auto"/>
        <w:ind w:left="762" w:hanging="269"/>
        <w:contextualSpacing w:val="0"/>
      </w:pPr>
      <w:r>
        <w:t>greater than 55 (2</w:t>
      </w:r>
      <w:r>
        <w:rPr>
          <w:spacing w:val="-4"/>
        </w:rPr>
        <w:t xml:space="preserve"> </w:t>
      </w:r>
      <w:r>
        <w:t>points)</w:t>
      </w:r>
    </w:p>
    <w:p w14:paraId="35989885" w14:textId="77777777" w:rsidR="00F97674" w:rsidRDefault="00F97674" w:rsidP="00F97674">
      <w:pPr>
        <w:pStyle w:val="BodyText"/>
        <w:spacing w:before="10"/>
      </w:pPr>
    </w:p>
    <w:p w14:paraId="3A20052D" w14:textId="77777777" w:rsidR="00F97674" w:rsidRPr="007E67ED" w:rsidRDefault="00F97674" w:rsidP="00361A9D">
      <w:pPr>
        <w:pStyle w:val="ListParagraph"/>
        <w:widowControl w:val="0"/>
        <w:numPr>
          <w:ilvl w:val="0"/>
          <w:numId w:val="3"/>
        </w:numPr>
        <w:tabs>
          <w:tab w:val="left" w:pos="744"/>
        </w:tabs>
        <w:autoSpaceDE w:val="0"/>
        <w:autoSpaceDN w:val="0"/>
        <w:spacing w:after="0" w:line="489" w:lineRule="auto"/>
        <w:ind w:left="100" w:right="5258" w:firstLine="393"/>
        <w:contextualSpacing w:val="0"/>
      </w:pPr>
      <w:r>
        <w:t>less than 11 or greater than 55 (1</w:t>
      </w:r>
      <w:r>
        <w:rPr>
          <w:spacing w:val="-20"/>
        </w:rPr>
        <w:t xml:space="preserve"> </w:t>
      </w:r>
      <w:r>
        <w:t>point) Show the calculation as done by</w:t>
      </w:r>
      <w:r>
        <w:rPr>
          <w:spacing w:val="-11"/>
        </w:rPr>
        <w:t xml:space="preserve"> </w:t>
      </w:r>
      <w:r>
        <w:t>hand.</w:t>
      </w:r>
    </w:p>
    <w:p w14:paraId="79736789" w14:textId="77777777" w:rsidR="00F97674" w:rsidRDefault="00F97674" w:rsidP="00F97674">
      <w:pPr>
        <w:pStyle w:val="BodyText"/>
        <w:rPr>
          <w:rFonts w:ascii="Times New Roman" w:eastAsiaTheme="minorEastAsia" w:hAnsi="Times New Roman" w:cs="Times New Roman"/>
          <w:color w:val="8DB3E2" w:themeColor="text2" w:themeTint="66"/>
          <w:sz w:val="24"/>
          <w:szCs w:val="24"/>
          <w:lang w:eastAsia="zh-CN"/>
        </w:rPr>
      </w:pPr>
      <w:r>
        <w:rPr>
          <w:rFonts w:ascii="Times New Roman" w:eastAsiaTheme="minorEastAsia" w:hAnsi="Times New Roman" w:cs="Times New Roman"/>
          <w:color w:val="8DB3E2" w:themeColor="text2" w:themeTint="66"/>
          <w:sz w:val="24"/>
          <w:szCs w:val="24"/>
          <w:lang w:eastAsia="zh-CN"/>
        </w:rPr>
        <w:t xml:space="preserve">Because of normal distribution,  we can directly calculate z on the basis of </w:t>
      </w:r>
      <m:oMath>
        <m:r>
          <m:rPr>
            <m:sty m:val="p"/>
          </m:rPr>
          <w:rPr>
            <w:rFonts w:ascii="Cambria Math" w:eastAsiaTheme="minorEastAsia" w:hAnsi="Cambria Math" w:cs="Times New Roman"/>
            <w:color w:val="8DB3E2" w:themeColor="text2" w:themeTint="66"/>
            <w:sz w:val="24"/>
            <w:szCs w:val="24"/>
            <w:lang w:eastAsia="zh-CN"/>
          </w:rPr>
          <m:t>z=</m:t>
        </m:r>
        <m:f>
          <m:fPr>
            <m:ctrlPr>
              <w:rPr>
                <w:rFonts w:ascii="Cambria Math" w:eastAsiaTheme="minorEastAsia" w:hAnsi="Cambria Math" w:cs="Times New Roman"/>
                <w:color w:val="8DB3E2" w:themeColor="text2" w:themeTint="66"/>
                <w:sz w:val="24"/>
                <w:szCs w:val="24"/>
                <w:lang w:eastAsia="zh-CN"/>
              </w:rPr>
            </m:ctrlPr>
          </m:fPr>
          <m:num>
            <m:r>
              <m:rPr>
                <m:sty m:val="p"/>
              </m:rPr>
              <w:rPr>
                <w:rFonts w:ascii="Cambria Math" w:eastAsiaTheme="minorEastAsia" w:hAnsi="Cambria Math" w:cs="Times New Roman" w:hint="eastAsia"/>
                <w:color w:val="8DB3E2" w:themeColor="text2" w:themeTint="66"/>
                <w:sz w:val="24"/>
                <w:szCs w:val="24"/>
                <w:lang w:eastAsia="zh-CN"/>
              </w:rPr>
              <w:sym w:font="Symbol" w:char="F060"/>
            </m:r>
            <m:r>
              <m:rPr>
                <m:sty m:val="p"/>
              </m:rPr>
              <w:rPr>
                <w:rFonts w:ascii="Cambria Math" w:eastAsiaTheme="minorEastAsia" w:hAnsi="Cambria Math" w:cs="Times New Roman"/>
                <w:color w:val="8DB3E2" w:themeColor="text2" w:themeTint="66"/>
                <w:sz w:val="24"/>
                <w:szCs w:val="24"/>
                <w:lang w:eastAsia="zh-CN"/>
              </w:rPr>
              <m:t>x</m:t>
            </m:r>
            <m:r>
              <m:rPr>
                <m:sty m:val="p"/>
              </m:rPr>
              <w:rPr>
                <w:rFonts w:ascii="Cambria Math" w:eastAsiaTheme="minorEastAsia" w:hAnsi="Times New Roman" w:cs="Times New Roman"/>
                <w:color w:val="8DB3E2" w:themeColor="text2" w:themeTint="66"/>
                <w:sz w:val="24"/>
                <w:szCs w:val="24"/>
                <w:lang w:eastAsia="zh-CN"/>
              </w:rPr>
              <m:t>-</m:t>
            </m:r>
            <m:r>
              <m:rPr>
                <m:sty m:val="p"/>
              </m:rPr>
              <w:rPr>
                <w:rFonts w:ascii="Cambria Math" w:eastAsiaTheme="minorEastAsia" w:hAnsi="Cambria Math" w:cs="Times New Roman" w:hint="eastAsia"/>
                <w:color w:val="8DB3E2" w:themeColor="text2" w:themeTint="66"/>
                <w:sz w:val="24"/>
                <w:szCs w:val="24"/>
                <w:lang w:eastAsia="zh-CN"/>
              </w:rPr>
              <m:t>μ</m:t>
            </m:r>
            <m:r>
              <m:rPr>
                <m:sty m:val="p"/>
              </m:rPr>
              <w:rPr>
                <w:rFonts w:ascii="Cambria Math" w:eastAsiaTheme="minorEastAsia" w:hAnsi="Times New Roman" w:cs="Times New Roman"/>
                <w:color w:val="8DB3E2" w:themeColor="text2" w:themeTint="66"/>
                <w:sz w:val="24"/>
                <w:szCs w:val="24"/>
                <w:lang w:eastAsia="zh-CN"/>
              </w:rPr>
              <m:t xml:space="preserve"> </m:t>
            </m:r>
          </m:num>
          <m:den>
            <m:r>
              <m:rPr>
                <m:sty m:val="p"/>
              </m:rPr>
              <w:rPr>
                <w:rFonts w:ascii="Cambria Math" w:eastAsiaTheme="minorEastAsia" w:hAnsi="Cambria Math" w:cs="Times New Roman" w:hint="eastAsia"/>
                <w:color w:val="8DB3E2" w:themeColor="text2" w:themeTint="66"/>
                <w:sz w:val="24"/>
                <w:szCs w:val="24"/>
                <w:lang w:eastAsia="zh-CN"/>
              </w:rPr>
              <m:t>σ</m:t>
            </m:r>
            <m:r>
              <m:rPr>
                <m:sty m:val="p"/>
              </m:rPr>
              <w:rPr>
                <w:rFonts w:ascii="Cambria Math" w:eastAsiaTheme="minorEastAsia" w:hAnsi="Times New Roman" w:cs="Times New Roman"/>
                <w:color w:val="8DB3E2" w:themeColor="text2" w:themeTint="66"/>
                <w:sz w:val="24"/>
                <w:szCs w:val="24"/>
                <w:lang w:eastAsia="zh-CN"/>
              </w:rPr>
              <m:t xml:space="preserve">/ </m:t>
            </m:r>
            <m:r>
              <m:rPr>
                <m:sty m:val="p"/>
              </m:rPr>
              <w:rPr>
                <w:rFonts w:ascii="Cambria Math" w:eastAsiaTheme="minorEastAsia" w:hAnsi="Cambria Math" w:cs="Times New Roman"/>
                <w:color w:val="8DB3E2" w:themeColor="text2" w:themeTint="66"/>
                <w:sz w:val="24"/>
                <w:szCs w:val="24"/>
                <w:lang w:eastAsia="zh-CN"/>
              </w:rPr>
              <m:t>√</m:t>
            </m:r>
            <m:r>
              <m:rPr>
                <m:sty m:val="p"/>
              </m:rPr>
              <w:rPr>
                <w:rFonts w:ascii="Cambria Math" w:eastAsiaTheme="minorEastAsia" w:hAnsi="Times New Roman" w:cs="Times New Roman"/>
                <w:color w:val="8DB3E2" w:themeColor="text2" w:themeTint="66"/>
                <w:sz w:val="24"/>
                <w:szCs w:val="24"/>
                <w:lang w:eastAsia="zh-CN"/>
              </w:rPr>
              <m:t>n</m:t>
            </m:r>
          </m:den>
        </m:f>
      </m:oMath>
      <w:r>
        <w:rPr>
          <w:rFonts w:ascii="Times New Roman" w:eastAsiaTheme="minorEastAsia" w:hAnsi="Times New Roman" w:cs="Times New Roman" w:hint="eastAsia"/>
          <w:color w:val="8DB3E2" w:themeColor="text2" w:themeTint="66"/>
          <w:sz w:val="24"/>
          <w:szCs w:val="24"/>
          <w:lang w:eastAsia="zh-CN"/>
        </w:rPr>
        <w:t xml:space="preserve"> </w:t>
      </w:r>
      <w:r>
        <w:rPr>
          <w:rFonts w:ascii="Times New Roman" w:eastAsiaTheme="minorEastAsia" w:hAnsi="Times New Roman" w:cs="Times New Roman"/>
          <w:color w:val="8DB3E2" w:themeColor="text2" w:themeTint="66"/>
          <w:sz w:val="24"/>
          <w:szCs w:val="24"/>
          <w:lang w:eastAsia="zh-CN"/>
        </w:rPr>
        <w:t xml:space="preserve"> </w:t>
      </w:r>
    </w:p>
    <w:p w14:paraId="5B57EAF4" w14:textId="77777777" w:rsidR="00F97674" w:rsidRDefault="00F97674" w:rsidP="00361A9D">
      <w:pPr>
        <w:pStyle w:val="BodyText"/>
        <w:numPr>
          <w:ilvl w:val="0"/>
          <w:numId w:val="4"/>
        </w:numPr>
        <w:rPr>
          <w:rFonts w:ascii="Times New Roman" w:eastAsiaTheme="minorEastAsia" w:hAnsi="Times New Roman" w:cs="Times New Roman"/>
          <w:color w:val="8DB3E2" w:themeColor="text2" w:themeTint="66"/>
          <w:sz w:val="24"/>
          <w:szCs w:val="24"/>
          <w:lang w:eastAsia="zh-CN"/>
        </w:rPr>
      </w:pPr>
      <w:r>
        <w:rPr>
          <w:rFonts w:ascii="Times New Roman" w:eastAsiaTheme="minorEastAsia" w:hAnsi="Times New Roman" w:cs="Times New Roman"/>
          <w:color w:val="8DB3E2" w:themeColor="text2" w:themeTint="66"/>
          <w:sz w:val="24"/>
          <w:szCs w:val="24"/>
          <w:lang w:eastAsia="zh-CN"/>
        </w:rPr>
        <w:t xml:space="preserve">When value is less than 11, z = (11 – 33) / (11 /  </w:t>
      </w:r>
      <m:oMath>
        <m:r>
          <m:rPr>
            <m:sty m:val="p"/>
          </m:rPr>
          <w:rPr>
            <w:rFonts w:ascii="Cambria Math" w:eastAsiaTheme="minorEastAsia" w:hAnsi="Cambria Math" w:cs="Times New Roman"/>
            <w:color w:val="8DB3E2" w:themeColor="text2" w:themeTint="66"/>
            <w:sz w:val="24"/>
            <w:szCs w:val="24"/>
            <w:lang w:eastAsia="zh-CN"/>
          </w:rPr>
          <m:t>√1000)</m:t>
        </m:r>
      </m:oMath>
      <w:r>
        <w:rPr>
          <w:rFonts w:ascii="Times New Roman" w:eastAsiaTheme="minorEastAsia" w:hAnsi="Times New Roman" w:cs="Times New Roman"/>
          <w:color w:val="8DB3E2" w:themeColor="text2" w:themeTint="66"/>
          <w:sz w:val="24"/>
          <w:szCs w:val="24"/>
          <w:lang w:eastAsia="zh-CN"/>
        </w:rPr>
        <w:t>= -20, P1(X &lt; 11) = P1</w:t>
      </w:r>
      <w:proofErr w:type="gramStart"/>
      <w:r>
        <w:rPr>
          <w:rFonts w:ascii="Times New Roman" w:eastAsiaTheme="minorEastAsia" w:hAnsi="Times New Roman" w:cs="Times New Roman"/>
          <w:color w:val="8DB3E2" w:themeColor="text2" w:themeTint="66"/>
          <w:sz w:val="24"/>
          <w:szCs w:val="24"/>
          <w:lang w:eastAsia="zh-CN"/>
        </w:rPr>
        <w:t>’( Z</w:t>
      </w:r>
      <w:proofErr w:type="gramEnd"/>
      <w:r>
        <w:rPr>
          <w:rFonts w:ascii="Times New Roman" w:eastAsiaTheme="minorEastAsia" w:hAnsi="Times New Roman" w:cs="Times New Roman"/>
          <w:color w:val="8DB3E2" w:themeColor="text2" w:themeTint="66"/>
          <w:sz w:val="24"/>
          <w:szCs w:val="24"/>
          <w:lang w:eastAsia="zh-CN"/>
        </w:rPr>
        <w:t xml:space="preserve"> &lt; -20) = </w:t>
      </w:r>
      <w:r w:rsidRPr="00E37480">
        <w:rPr>
          <w:rFonts w:ascii="Times New Roman" w:eastAsiaTheme="minorEastAsia" w:hAnsi="Times New Roman" w:cs="Times New Roman"/>
          <w:color w:val="8DB3E2" w:themeColor="text2" w:themeTint="66"/>
          <w:sz w:val="24"/>
          <w:szCs w:val="24"/>
          <w:lang w:eastAsia="zh-CN"/>
        </w:rPr>
        <w:t>2.7536241186061556e-89</w:t>
      </w:r>
    </w:p>
    <w:p w14:paraId="56DD79F7" w14:textId="77777777" w:rsidR="00F97674" w:rsidRPr="00D56B71" w:rsidRDefault="00F97674" w:rsidP="00361A9D">
      <w:pPr>
        <w:pStyle w:val="BodyText"/>
        <w:numPr>
          <w:ilvl w:val="0"/>
          <w:numId w:val="4"/>
        </w:numPr>
        <w:rPr>
          <w:rFonts w:ascii="Times New Roman" w:eastAsiaTheme="minorEastAsia" w:hAnsi="Times New Roman" w:cs="Times New Roman"/>
          <w:color w:val="8DB3E2" w:themeColor="text2" w:themeTint="66"/>
          <w:sz w:val="24"/>
          <w:szCs w:val="24"/>
          <w:lang w:eastAsia="zh-CN"/>
        </w:rPr>
      </w:pPr>
      <w:r>
        <w:rPr>
          <w:rFonts w:ascii="Times New Roman" w:eastAsiaTheme="minorEastAsia" w:hAnsi="Times New Roman" w:cs="Times New Roman"/>
          <w:color w:val="8DB3E2" w:themeColor="text2" w:themeTint="66"/>
          <w:sz w:val="24"/>
          <w:szCs w:val="24"/>
          <w:lang w:eastAsia="zh-CN"/>
        </w:rPr>
        <w:t xml:space="preserve">When </w:t>
      </w:r>
      <w:proofErr w:type="gramStart"/>
      <w:r>
        <w:rPr>
          <w:rFonts w:ascii="Times New Roman" w:eastAsiaTheme="minorEastAsia" w:hAnsi="Times New Roman" w:cs="Times New Roman"/>
          <w:color w:val="8DB3E2" w:themeColor="text2" w:themeTint="66"/>
          <w:sz w:val="24"/>
          <w:szCs w:val="24"/>
          <w:lang w:eastAsia="zh-CN"/>
        </w:rPr>
        <w:t>value  is</w:t>
      </w:r>
      <w:proofErr w:type="gramEnd"/>
      <w:r>
        <w:rPr>
          <w:rFonts w:ascii="Times New Roman" w:eastAsiaTheme="minorEastAsia" w:hAnsi="Times New Roman" w:cs="Times New Roman"/>
          <w:color w:val="8DB3E2" w:themeColor="text2" w:themeTint="66"/>
          <w:sz w:val="24"/>
          <w:szCs w:val="24"/>
          <w:lang w:eastAsia="zh-CN"/>
        </w:rPr>
        <w:t xml:space="preserve"> greater than 55, U = (55 - 33) / (11 /  </w:t>
      </w:r>
      <m:oMath>
        <m:r>
          <m:rPr>
            <m:sty m:val="p"/>
          </m:rPr>
          <w:rPr>
            <w:rFonts w:ascii="Cambria Math" w:eastAsiaTheme="minorEastAsia" w:hAnsi="Cambria Math" w:cs="Times New Roman"/>
            <w:color w:val="8DB3E2" w:themeColor="text2" w:themeTint="66"/>
            <w:sz w:val="24"/>
            <w:szCs w:val="24"/>
            <w:lang w:eastAsia="zh-CN"/>
          </w:rPr>
          <m:t>√1000)</m:t>
        </m:r>
      </m:oMath>
      <w:r>
        <w:rPr>
          <w:rFonts w:ascii="Times New Roman" w:eastAsiaTheme="minorEastAsia" w:hAnsi="Times New Roman" w:cs="Times New Roman"/>
          <w:color w:val="8DB3E2" w:themeColor="text2" w:themeTint="66"/>
          <w:sz w:val="24"/>
          <w:szCs w:val="24"/>
          <w:lang w:eastAsia="zh-CN"/>
        </w:rPr>
        <w:t xml:space="preserve"> = 2, P2(X &gt; 55</w:t>
      </w:r>
      <w:r>
        <w:rPr>
          <w:rFonts w:ascii="Times New Roman" w:eastAsiaTheme="minorEastAsia" w:hAnsi="Times New Roman" w:cs="Times New Roman" w:hint="eastAsia"/>
          <w:color w:val="8DB3E2" w:themeColor="text2" w:themeTint="66"/>
          <w:sz w:val="24"/>
          <w:szCs w:val="24"/>
          <w:lang w:eastAsia="zh-CN"/>
        </w:rPr>
        <w:t>)</w:t>
      </w:r>
      <w:r>
        <w:rPr>
          <w:rFonts w:ascii="Times New Roman" w:eastAsiaTheme="minorEastAsia" w:hAnsi="Times New Roman" w:cs="Times New Roman"/>
          <w:color w:val="8DB3E2" w:themeColor="text2" w:themeTint="66"/>
          <w:sz w:val="24"/>
          <w:szCs w:val="24"/>
          <w:lang w:eastAsia="zh-CN"/>
        </w:rPr>
        <w:t xml:space="preserve"> = P2’(Z &gt; 20) = </w:t>
      </w:r>
      <w:r w:rsidRPr="007E67ED">
        <w:rPr>
          <w:rFonts w:ascii="Times New Roman" w:eastAsiaTheme="minorEastAsia" w:hAnsi="Times New Roman" w:cs="Times New Roman"/>
          <w:color w:val="8DB3E2" w:themeColor="text2" w:themeTint="66"/>
          <w:sz w:val="24"/>
          <w:szCs w:val="24"/>
          <w:lang w:eastAsia="zh-CN"/>
        </w:rPr>
        <w:t>2.7536241186061556e-89</w:t>
      </w:r>
    </w:p>
    <w:p w14:paraId="099CE515" w14:textId="77777777" w:rsidR="00F97674" w:rsidRPr="00FF298A" w:rsidRDefault="00F97674" w:rsidP="00361A9D">
      <w:pPr>
        <w:pStyle w:val="BodyText"/>
        <w:numPr>
          <w:ilvl w:val="0"/>
          <w:numId w:val="4"/>
        </w:numPr>
        <w:rPr>
          <w:rFonts w:ascii="Times New Roman" w:eastAsiaTheme="minorEastAsia" w:hAnsi="Times New Roman" w:cs="Times New Roman"/>
          <w:color w:val="8DB3E2" w:themeColor="text2" w:themeTint="66"/>
          <w:sz w:val="24"/>
          <w:szCs w:val="24"/>
          <w:lang w:eastAsia="zh-CN"/>
        </w:rPr>
      </w:pPr>
      <w:r>
        <w:rPr>
          <w:rFonts w:ascii="Times New Roman" w:eastAsiaTheme="minorEastAsia" w:hAnsi="Times New Roman" w:cs="Times New Roman"/>
          <w:color w:val="8DB3E2" w:themeColor="text2" w:themeTint="66"/>
          <w:sz w:val="24"/>
          <w:szCs w:val="24"/>
          <w:lang w:eastAsia="zh-CN"/>
        </w:rPr>
        <w:t>W</w:t>
      </w:r>
      <w:r w:rsidRPr="00FF298A">
        <w:rPr>
          <w:rFonts w:ascii="Times New Roman" w:eastAsiaTheme="minorEastAsia" w:hAnsi="Times New Roman" w:cs="Times New Roman"/>
          <w:color w:val="8DB3E2" w:themeColor="text2" w:themeTint="66"/>
          <w:sz w:val="24"/>
          <w:szCs w:val="24"/>
          <w:lang w:eastAsia="zh-CN"/>
        </w:rPr>
        <w:t xml:space="preserve">hen value is </w:t>
      </w:r>
      <w:r>
        <w:rPr>
          <w:rFonts w:ascii="Times New Roman" w:eastAsiaTheme="minorEastAsia" w:hAnsi="Times New Roman" w:cs="Times New Roman"/>
          <w:color w:val="8DB3E2" w:themeColor="text2" w:themeTint="66"/>
          <w:sz w:val="24"/>
          <w:szCs w:val="24"/>
          <w:lang w:eastAsia="zh-CN"/>
        </w:rPr>
        <w:t>less than 11 or greater than 55, means P3(X &lt;11 or X &gt; 55) = P3</w:t>
      </w:r>
      <w:proofErr w:type="gramStart"/>
      <w:r>
        <w:rPr>
          <w:rFonts w:ascii="Times New Roman" w:eastAsiaTheme="minorEastAsia" w:hAnsi="Times New Roman" w:cs="Times New Roman"/>
          <w:color w:val="8DB3E2" w:themeColor="text2" w:themeTint="66"/>
          <w:sz w:val="24"/>
          <w:szCs w:val="24"/>
          <w:lang w:eastAsia="zh-CN"/>
        </w:rPr>
        <w:t>’(</w:t>
      </w:r>
      <w:proofErr w:type="gramEnd"/>
      <w:r>
        <w:rPr>
          <w:rFonts w:ascii="Times New Roman" w:eastAsiaTheme="minorEastAsia" w:hAnsi="Times New Roman" w:cs="Times New Roman"/>
          <w:color w:val="8DB3E2" w:themeColor="text2" w:themeTint="66"/>
          <w:sz w:val="24"/>
          <w:szCs w:val="24"/>
          <w:lang w:eastAsia="zh-CN"/>
        </w:rPr>
        <w:t>Z &lt; -20 or Z &gt; 20) = P1</w:t>
      </w:r>
      <w:r>
        <w:rPr>
          <w:rFonts w:ascii="Times New Roman" w:eastAsiaTheme="minorEastAsia" w:hAnsi="Times New Roman" w:cs="Times New Roman" w:hint="eastAsia"/>
          <w:color w:val="8DB3E2" w:themeColor="text2" w:themeTint="66"/>
          <w:sz w:val="24"/>
          <w:szCs w:val="24"/>
          <w:lang w:eastAsia="zh-CN"/>
        </w:rPr>
        <w:t>+</w:t>
      </w:r>
      <w:r>
        <w:rPr>
          <w:rFonts w:ascii="Times New Roman" w:eastAsiaTheme="minorEastAsia" w:hAnsi="Times New Roman" w:cs="Times New Roman"/>
          <w:color w:val="8DB3E2" w:themeColor="text2" w:themeTint="66"/>
          <w:sz w:val="24"/>
          <w:szCs w:val="24"/>
          <w:lang w:eastAsia="zh-CN"/>
        </w:rPr>
        <w:t xml:space="preserve"> P2 = </w:t>
      </w:r>
      <w:r w:rsidRPr="007E67ED">
        <w:rPr>
          <w:rFonts w:ascii="Times New Roman" w:eastAsiaTheme="minorEastAsia" w:hAnsi="Times New Roman" w:cs="Times New Roman"/>
          <w:color w:val="8DB3E2" w:themeColor="text2" w:themeTint="66"/>
          <w:sz w:val="24"/>
          <w:szCs w:val="24"/>
          <w:lang w:eastAsia="zh-CN"/>
        </w:rPr>
        <w:t>5.507248237212311e-89</w:t>
      </w:r>
    </w:p>
    <w:p w14:paraId="630CFCC4" w14:textId="3AF2515B" w:rsidR="00F97674" w:rsidRDefault="00F97674" w:rsidP="00F97674">
      <w:pPr>
        <w:pStyle w:val="BodyText"/>
        <w:spacing w:before="189"/>
        <w:ind w:left="100"/>
      </w:pPr>
      <w:proofErr w:type="spellStart"/>
      <w:r>
        <w:rPr>
          <w:color w:val="CD0000"/>
        </w:rPr>
        <w:t>Q</w:t>
      </w:r>
      <w:r>
        <w:rPr>
          <w:color w:val="CD0000"/>
        </w:rPr>
        <w:t>p</w:t>
      </w:r>
      <w:proofErr w:type="spellEnd"/>
      <w:r>
        <w:rPr>
          <w:color w:val="CD0000"/>
        </w:rPr>
        <w:t xml:space="preserve"> </w:t>
      </w:r>
      <w:r>
        <w:t xml:space="preserve">Write python code to plot and calculate </w:t>
      </w:r>
      <w:r>
        <w:t>the above</w:t>
      </w:r>
    </w:p>
    <w:p w14:paraId="0449D681" w14:textId="77777777" w:rsidR="00F97674" w:rsidRDefault="00F97674" w:rsidP="00F97674">
      <w:pPr>
        <w:pStyle w:val="BodyText"/>
        <w:rPr>
          <w:sz w:val="26"/>
        </w:rPr>
      </w:pPr>
      <w:r>
        <w:rPr>
          <w:noProof/>
        </w:rPr>
        <w:lastRenderedPageBreak/>
        <w:drawing>
          <wp:inline distT="0" distB="0" distL="0" distR="0" wp14:anchorId="256C34F5" wp14:editId="4338596B">
            <wp:extent cx="5905500" cy="7553325"/>
            <wp:effectExtent l="0" t="0" r="0" b="9525"/>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7553325"/>
                    </a:xfrm>
                    <a:prstGeom prst="rect">
                      <a:avLst/>
                    </a:prstGeom>
                  </pic:spPr>
                </pic:pic>
              </a:graphicData>
            </a:graphic>
          </wp:inline>
        </w:drawing>
      </w:r>
    </w:p>
    <w:p w14:paraId="1FB6CA8A" w14:textId="77777777" w:rsidR="00F97674" w:rsidRDefault="00F97674" w:rsidP="00F97674">
      <w:pPr>
        <w:pStyle w:val="BodyText"/>
        <w:rPr>
          <w:sz w:val="26"/>
        </w:rPr>
      </w:pPr>
    </w:p>
    <w:p w14:paraId="4284C209" w14:textId="77777777" w:rsidR="00F97674" w:rsidRDefault="00F97674" w:rsidP="00F97674">
      <w:pPr>
        <w:pStyle w:val="BodyText"/>
        <w:rPr>
          <w:sz w:val="26"/>
        </w:rPr>
      </w:pPr>
    </w:p>
    <w:p w14:paraId="7A14AC0E" w14:textId="77777777" w:rsidR="00F97674" w:rsidRDefault="00F97674" w:rsidP="00F97674">
      <w:pPr>
        <w:pStyle w:val="BodyText"/>
        <w:rPr>
          <w:sz w:val="26"/>
        </w:rPr>
      </w:pPr>
    </w:p>
    <w:p w14:paraId="06199EA8" w14:textId="77777777" w:rsidR="00F97674" w:rsidRDefault="00F97674" w:rsidP="00F97674">
      <w:pPr>
        <w:pStyle w:val="BodyText"/>
        <w:rPr>
          <w:sz w:val="26"/>
        </w:rPr>
      </w:pPr>
    </w:p>
    <w:p w14:paraId="1FE85964" w14:textId="77E3BAB3" w:rsidR="00F97674" w:rsidRDefault="00F97674" w:rsidP="00F97674">
      <w:pPr>
        <w:pStyle w:val="BodyText"/>
        <w:spacing w:before="187"/>
        <w:ind w:left="100"/>
      </w:pPr>
      <w:r>
        <w:rPr>
          <w:color w:val="CD0000"/>
        </w:rPr>
        <w:lastRenderedPageBreak/>
        <w:t xml:space="preserve">Q </w:t>
      </w:r>
      <w:r>
        <w:t>Given a normal distribution with a mean to 33, a standard deviation of 11, and the sample size to 1000. What is the probability of finding a value:</w:t>
      </w:r>
    </w:p>
    <w:p w14:paraId="2FBA1A4F" w14:textId="77777777" w:rsidR="00F97674" w:rsidRDefault="00F97674" w:rsidP="00F97674">
      <w:pPr>
        <w:pStyle w:val="BodyText"/>
        <w:spacing w:before="2"/>
        <w:rPr>
          <w:sz w:val="23"/>
        </w:rPr>
      </w:pPr>
    </w:p>
    <w:p w14:paraId="11901F65" w14:textId="77777777" w:rsidR="00F97674" w:rsidRDefault="00F97674" w:rsidP="00361A9D">
      <w:pPr>
        <w:pStyle w:val="ListParagraph"/>
        <w:widowControl w:val="0"/>
        <w:numPr>
          <w:ilvl w:val="0"/>
          <w:numId w:val="2"/>
        </w:numPr>
        <w:tabs>
          <w:tab w:val="left" w:pos="753"/>
        </w:tabs>
        <w:autoSpaceDE w:val="0"/>
        <w:autoSpaceDN w:val="0"/>
        <w:spacing w:before="1" w:after="0" w:line="240" w:lineRule="auto"/>
        <w:ind w:hanging="259"/>
        <w:contextualSpacing w:val="0"/>
      </w:pPr>
      <w:r>
        <w:t>less than 11 (2</w:t>
      </w:r>
      <w:r>
        <w:rPr>
          <w:spacing w:val="-4"/>
        </w:rPr>
        <w:t xml:space="preserve"> </w:t>
      </w:r>
      <w:r>
        <w:t>points)</w:t>
      </w:r>
    </w:p>
    <w:p w14:paraId="61111F3C" w14:textId="77777777" w:rsidR="00F97674" w:rsidRDefault="00F97674" w:rsidP="00F97674">
      <w:pPr>
        <w:pStyle w:val="BodyText"/>
        <w:spacing w:before="9"/>
      </w:pPr>
    </w:p>
    <w:p w14:paraId="68E82DD1" w14:textId="77777777" w:rsidR="00F97674" w:rsidRDefault="00F97674" w:rsidP="00361A9D">
      <w:pPr>
        <w:pStyle w:val="ListParagraph"/>
        <w:widowControl w:val="0"/>
        <w:numPr>
          <w:ilvl w:val="0"/>
          <w:numId w:val="2"/>
        </w:numPr>
        <w:tabs>
          <w:tab w:val="left" w:pos="763"/>
        </w:tabs>
        <w:autoSpaceDE w:val="0"/>
        <w:autoSpaceDN w:val="0"/>
        <w:spacing w:before="1" w:after="0" w:line="240" w:lineRule="auto"/>
        <w:ind w:left="762" w:hanging="269"/>
        <w:contextualSpacing w:val="0"/>
      </w:pPr>
      <w:r>
        <w:t>greater than 55 (2</w:t>
      </w:r>
      <w:r>
        <w:rPr>
          <w:spacing w:val="-4"/>
        </w:rPr>
        <w:t xml:space="preserve"> </w:t>
      </w:r>
      <w:r>
        <w:t>points)</w:t>
      </w:r>
    </w:p>
    <w:p w14:paraId="2E328FC8" w14:textId="77777777" w:rsidR="00F97674" w:rsidRDefault="00F97674" w:rsidP="00F97674">
      <w:pPr>
        <w:pStyle w:val="BodyText"/>
        <w:spacing w:before="9"/>
      </w:pPr>
    </w:p>
    <w:p w14:paraId="64C2B1DD" w14:textId="77777777" w:rsidR="00F97674" w:rsidRDefault="00F97674" w:rsidP="00361A9D">
      <w:pPr>
        <w:pStyle w:val="ListParagraph"/>
        <w:widowControl w:val="0"/>
        <w:numPr>
          <w:ilvl w:val="0"/>
          <w:numId w:val="2"/>
        </w:numPr>
        <w:tabs>
          <w:tab w:val="left" w:pos="744"/>
        </w:tabs>
        <w:autoSpaceDE w:val="0"/>
        <w:autoSpaceDN w:val="0"/>
        <w:spacing w:before="1" w:after="0" w:line="494" w:lineRule="auto"/>
        <w:ind w:left="100" w:right="5258" w:firstLine="393"/>
        <w:contextualSpacing w:val="0"/>
      </w:pPr>
      <w:r>
        <w:t>less than 11 or greater than 55 (1</w:t>
      </w:r>
      <w:r>
        <w:rPr>
          <w:spacing w:val="-20"/>
        </w:rPr>
        <w:t xml:space="preserve"> </w:t>
      </w:r>
      <w:r>
        <w:t>point) Show the calculation as done by</w:t>
      </w:r>
      <w:r>
        <w:rPr>
          <w:spacing w:val="-11"/>
        </w:rPr>
        <w:t xml:space="preserve"> </w:t>
      </w:r>
      <w:r>
        <w:t>hand.</w:t>
      </w:r>
    </w:p>
    <w:p w14:paraId="1C2E4CB2" w14:textId="77777777" w:rsidR="00F97674" w:rsidRDefault="00F97674" w:rsidP="00F97674">
      <w:pPr>
        <w:pStyle w:val="ListParagraph"/>
      </w:pPr>
    </w:p>
    <w:p w14:paraId="3741013C" w14:textId="77777777" w:rsidR="00F97674" w:rsidRDefault="00F97674" w:rsidP="00F97674">
      <w:pPr>
        <w:pStyle w:val="BodyText"/>
        <w:jc w:val="both"/>
        <w:rPr>
          <w:rFonts w:ascii="Times New Roman" w:eastAsiaTheme="minorEastAsia" w:hAnsi="Times New Roman" w:cs="Times New Roman"/>
          <w:color w:val="8DB3E2" w:themeColor="text2" w:themeTint="66"/>
          <w:sz w:val="24"/>
          <w:szCs w:val="24"/>
          <w:lang w:eastAsia="zh-CN"/>
        </w:rPr>
      </w:pPr>
      <w:r>
        <w:rPr>
          <w:rFonts w:ascii="Times New Roman" w:eastAsiaTheme="minorEastAsia" w:hAnsi="Times New Roman" w:cs="Times New Roman"/>
          <w:color w:val="8DB3E2" w:themeColor="text2" w:themeTint="66"/>
          <w:sz w:val="24"/>
          <w:szCs w:val="24"/>
          <w:lang w:eastAsia="zh-CN"/>
        </w:rPr>
        <w:t xml:space="preserve">Because of normal distribution,  we can directly calculate z on the basis of </w:t>
      </w:r>
      <m:oMath>
        <m:r>
          <m:rPr>
            <m:sty m:val="p"/>
          </m:rPr>
          <w:rPr>
            <w:rFonts w:ascii="Cambria Math" w:eastAsiaTheme="minorEastAsia" w:hAnsi="Cambria Math" w:cs="Times New Roman"/>
            <w:color w:val="8DB3E2" w:themeColor="text2" w:themeTint="66"/>
            <w:sz w:val="24"/>
            <w:szCs w:val="24"/>
            <w:lang w:eastAsia="zh-CN"/>
          </w:rPr>
          <m:t>z=</m:t>
        </m:r>
        <m:f>
          <m:fPr>
            <m:ctrlPr>
              <w:rPr>
                <w:rFonts w:ascii="Cambria Math" w:eastAsiaTheme="minorEastAsia" w:hAnsi="Cambria Math" w:cs="Times New Roman"/>
                <w:color w:val="8DB3E2" w:themeColor="text2" w:themeTint="66"/>
                <w:sz w:val="24"/>
                <w:szCs w:val="24"/>
                <w:lang w:eastAsia="zh-CN"/>
              </w:rPr>
            </m:ctrlPr>
          </m:fPr>
          <m:num>
            <m:r>
              <m:rPr>
                <m:sty m:val="p"/>
              </m:rPr>
              <w:rPr>
                <w:rFonts w:ascii="Cambria Math" w:eastAsiaTheme="minorEastAsia" w:hAnsi="Cambria Math" w:cs="Times New Roman" w:hint="eastAsia"/>
                <w:color w:val="8DB3E2" w:themeColor="text2" w:themeTint="66"/>
                <w:sz w:val="24"/>
                <w:szCs w:val="24"/>
                <w:lang w:eastAsia="zh-CN"/>
              </w:rPr>
              <w:sym w:font="Symbol" w:char="F060"/>
            </m:r>
            <m:r>
              <m:rPr>
                <m:sty m:val="p"/>
              </m:rPr>
              <w:rPr>
                <w:rFonts w:ascii="Cambria Math" w:eastAsiaTheme="minorEastAsia" w:hAnsi="Cambria Math" w:cs="Times New Roman"/>
                <w:color w:val="8DB3E2" w:themeColor="text2" w:themeTint="66"/>
                <w:sz w:val="24"/>
                <w:szCs w:val="24"/>
                <w:lang w:eastAsia="zh-CN"/>
              </w:rPr>
              <m:t>x</m:t>
            </m:r>
            <m:r>
              <m:rPr>
                <m:sty m:val="p"/>
              </m:rPr>
              <w:rPr>
                <w:rFonts w:ascii="Cambria Math" w:eastAsiaTheme="minorEastAsia" w:hAnsi="Times New Roman" w:cs="Times New Roman"/>
                <w:color w:val="8DB3E2" w:themeColor="text2" w:themeTint="66"/>
                <w:sz w:val="24"/>
                <w:szCs w:val="24"/>
                <w:lang w:eastAsia="zh-CN"/>
              </w:rPr>
              <m:t>-</m:t>
            </m:r>
            <m:r>
              <m:rPr>
                <m:sty m:val="p"/>
              </m:rPr>
              <w:rPr>
                <w:rFonts w:ascii="Cambria Math" w:eastAsiaTheme="minorEastAsia" w:hAnsi="Cambria Math" w:cs="Times New Roman" w:hint="eastAsia"/>
                <w:color w:val="8DB3E2" w:themeColor="text2" w:themeTint="66"/>
                <w:sz w:val="24"/>
                <w:szCs w:val="24"/>
                <w:lang w:eastAsia="zh-CN"/>
              </w:rPr>
              <m:t>μ</m:t>
            </m:r>
            <m:r>
              <m:rPr>
                <m:sty m:val="p"/>
              </m:rPr>
              <w:rPr>
                <w:rFonts w:ascii="Cambria Math" w:eastAsiaTheme="minorEastAsia" w:hAnsi="Times New Roman" w:cs="Times New Roman"/>
                <w:color w:val="8DB3E2" w:themeColor="text2" w:themeTint="66"/>
                <w:sz w:val="24"/>
                <w:szCs w:val="24"/>
                <w:lang w:eastAsia="zh-CN"/>
              </w:rPr>
              <m:t xml:space="preserve"> </m:t>
            </m:r>
          </m:num>
          <m:den>
            <m:r>
              <m:rPr>
                <m:sty m:val="p"/>
              </m:rPr>
              <w:rPr>
                <w:rFonts w:ascii="Cambria Math" w:eastAsiaTheme="minorEastAsia" w:hAnsi="Cambria Math" w:cs="Times New Roman" w:hint="eastAsia"/>
                <w:color w:val="8DB3E2" w:themeColor="text2" w:themeTint="66"/>
                <w:sz w:val="24"/>
                <w:szCs w:val="24"/>
                <w:lang w:eastAsia="zh-CN"/>
              </w:rPr>
              <m:t>σ</m:t>
            </m:r>
            <m:r>
              <m:rPr>
                <m:sty m:val="p"/>
              </m:rPr>
              <w:rPr>
                <w:rFonts w:ascii="Cambria Math" w:eastAsiaTheme="minorEastAsia" w:hAnsi="Times New Roman" w:cs="Times New Roman"/>
                <w:color w:val="8DB3E2" w:themeColor="text2" w:themeTint="66"/>
                <w:sz w:val="24"/>
                <w:szCs w:val="24"/>
                <w:lang w:eastAsia="zh-CN"/>
              </w:rPr>
              <m:t xml:space="preserve">/ </m:t>
            </m:r>
            <m:r>
              <m:rPr>
                <m:sty m:val="p"/>
              </m:rPr>
              <w:rPr>
                <w:rFonts w:ascii="Cambria Math" w:eastAsiaTheme="minorEastAsia" w:hAnsi="Cambria Math" w:cs="Times New Roman"/>
                <w:color w:val="8DB3E2" w:themeColor="text2" w:themeTint="66"/>
                <w:sz w:val="24"/>
                <w:szCs w:val="24"/>
                <w:lang w:eastAsia="zh-CN"/>
              </w:rPr>
              <m:t>√</m:t>
            </m:r>
            <m:r>
              <m:rPr>
                <m:sty m:val="p"/>
              </m:rPr>
              <w:rPr>
                <w:rFonts w:ascii="Cambria Math" w:eastAsiaTheme="minorEastAsia" w:hAnsi="Times New Roman" w:cs="Times New Roman"/>
                <w:color w:val="8DB3E2" w:themeColor="text2" w:themeTint="66"/>
                <w:sz w:val="24"/>
                <w:szCs w:val="24"/>
                <w:lang w:eastAsia="zh-CN"/>
              </w:rPr>
              <m:t>n</m:t>
            </m:r>
          </m:den>
        </m:f>
      </m:oMath>
      <w:r>
        <w:rPr>
          <w:rFonts w:ascii="Times New Roman" w:eastAsiaTheme="minorEastAsia" w:hAnsi="Times New Roman" w:cs="Times New Roman" w:hint="eastAsia"/>
          <w:color w:val="8DB3E2" w:themeColor="text2" w:themeTint="66"/>
          <w:sz w:val="24"/>
          <w:szCs w:val="24"/>
          <w:lang w:eastAsia="zh-CN"/>
        </w:rPr>
        <w:t xml:space="preserve"> </w:t>
      </w:r>
      <w:r>
        <w:rPr>
          <w:rFonts w:ascii="Times New Roman" w:eastAsiaTheme="minorEastAsia" w:hAnsi="Times New Roman" w:cs="Times New Roman"/>
          <w:color w:val="8DB3E2" w:themeColor="text2" w:themeTint="66"/>
          <w:sz w:val="24"/>
          <w:szCs w:val="24"/>
          <w:lang w:eastAsia="zh-CN"/>
        </w:rPr>
        <w:t xml:space="preserve"> </w:t>
      </w:r>
    </w:p>
    <w:p w14:paraId="53D939F4" w14:textId="77777777" w:rsidR="00F97674" w:rsidRDefault="00F97674" w:rsidP="00361A9D">
      <w:pPr>
        <w:pStyle w:val="BodyText"/>
        <w:numPr>
          <w:ilvl w:val="0"/>
          <w:numId w:val="4"/>
        </w:numPr>
        <w:jc w:val="both"/>
        <w:rPr>
          <w:rFonts w:ascii="Times New Roman" w:eastAsiaTheme="minorEastAsia" w:hAnsi="Times New Roman" w:cs="Times New Roman"/>
          <w:color w:val="8DB3E2" w:themeColor="text2" w:themeTint="66"/>
          <w:sz w:val="24"/>
          <w:szCs w:val="24"/>
          <w:lang w:eastAsia="zh-CN"/>
        </w:rPr>
      </w:pPr>
      <w:r>
        <w:rPr>
          <w:rFonts w:ascii="Times New Roman" w:eastAsiaTheme="minorEastAsia" w:hAnsi="Times New Roman" w:cs="Times New Roman"/>
          <w:color w:val="8DB3E2" w:themeColor="text2" w:themeTint="66"/>
          <w:sz w:val="24"/>
          <w:szCs w:val="24"/>
          <w:lang w:eastAsia="zh-CN"/>
        </w:rPr>
        <w:t xml:space="preserve">When value is less than 11, z = (11 – 33) / (11 /  </w:t>
      </w:r>
      <m:oMath>
        <m:r>
          <m:rPr>
            <m:sty m:val="p"/>
          </m:rPr>
          <w:rPr>
            <w:rFonts w:ascii="Cambria Math" w:eastAsiaTheme="minorEastAsia" w:hAnsi="Cambria Math" w:cs="Times New Roman"/>
            <w:color w:val="8DB3E2" w:themeColor="text2" w:themeTint="66"/>
            <w:sz w:val="24"/>
            <w:szCs w:val="24"/>
            <w:lang w:eastAsia="zh-CN"/>
          </w:rPr>
          <m:t>√100)</m:t>
        </m:r>
      </m:oMath>
      <w:r>
        <w:rPr>
          <w:rFonts w:ascii="Times New Roman" w:eastAsiaTheme="minorEastAsia" w:hAnsi="Times New Roman" w:cs="Times New Roman"/>
          <w:color w:val="8DB3E2" w:themeColor="text2" w:themeTint="66"/>
          <w:sz w:val="24"/>
          <w:szCs w:val="24"/>
          <w:lang w:eastAsia="zh-CN"/>
        </w:rPr>
        <w:t>= -20</w:t>
      </w:r>
      <m:oMath>
        <m:r>
          <m:rPr>
            <m:sty m:val="p"/>
          </m:rPr>
          <w:rPr>
            <w:rFonts w:ascii="Cambria Math" w:eastAsiaTheme="minorEastAsia" w:hAnsi="Cambria Math" w:cs="Times New Roman"/>
            <w:color w:val="8DB3E2" w:themeColor="text2" w:themeTint="66"/>
            <w:sz w:val="24"/>
            <w:szCs w:val="24"/>
            <w:lang w:eastAsia="zh-CN"/>
          </w:rPr>
          <m:t>√10</m:t>
        </m:r>
      </m:oMath>
      <w:r>
        <w:rPr>
          <w:rFonts w:ascii="Times New Roman" w:eastAsiaTheme="minorEastAsia" w:hAnsi="Times New Roman" w:cs="Times New Roman"/>
          <w:color w:val="8DB3E2" w:themeColor="text2" w:themeTint="66"/>
          <w:sz w:val="24"/>
          <w:szCs w:val="24"/>
          <w:lang w:eastAsia="zh-CN"/>
        </w:rPr>
        <w:t>, P1(X &lt; 11) = P</w:t>
      </w:r>
      <w:proofErr w:type="gramStart"/>
      <w:r>
        <w:rPr>
          <w:rFonts w:ascii="Times New Roman" w:eastAsiaTheme="minorEastAsia" w:hAnsi="Times New Roman" w:cs="Times New Roman"/>
          <w:color w:val="8DB3E2" w:themeColor="text2" w:themeTint="66"/>
          <w:sz w:val="24"/>
          <w:szCs w:val="24"/>
          <w:lang w:eastAsia="zh-CN"/>
        </w:rPr>
        <w:t>1( Z</w:t>
      </w:r>
      <w:proofErr w:type="gramEnd"/>
      <w:r>
        <w:rPr>
          <w:rFonts w:ascii="Times New Roman" w:eastAsiaTheme="minorEastAsia" w:hAnsi="Times New Roman" w:cs="Times New Roman"/>
          <w:color w:val="8DB3E2" w:themeColor="text2" w:themeTint="66"/>
          <w:sz w:val="24"/>
          <w:szCs w:val="24"/>
          <w:lang w:eastAsia="zh-CN"/>
        </w:rPr>
        <w:t xml:space="preserve"> &lt; -20</w:t>
      </w:r>
      <m:oMath>
        <m:r>
          <m:rPr>
            <m:sty m:val="p"/>
          </m:rPr>
          <w:rPr>
            <w:rFonts w:ascii="Cambria Math" w:eastAsiaTheme="minorEastAsia" w:hAnsi="Cambria Math" w:cs="Times New Roman"/>
            <w:color w:val="8DB3E2" w:themeColor="text2" w:themeTint="66"/>
            <w:sz w:val="24"/>
            <w:szCs w:val="24"/>
            <w:lang w:eastAsia="zh-CN"/>
          </w:rPr>
          <m:t>√10</m:t>
        </m:r>
      </m:oMath>
      <w:r>
        <w:rPr>
          <w:rFonts w:ascii="Times New Roman" w:eastAsiaTheme="minorEastAsia" w:hAnsi="Times New Roman" w:cs="Times New Roman"/>
          <w:color w:val="8DB3E2" w:themeColor="text2" w:themeTint="66"/>
          <w:sz w:val="24"/>
          <w:szCs w:val="24"/>
          <w:lang w:eastAsia="zh-CN"/>
        </w:rPr>
        <w:t>) = 0</w:t>
      </w:r>
    </w:p>
    <w:p w14:paraId="4F9139B4" w14:textId="77777777" w:rsidR="00F97674" w:rsidRPr="00D56B71" w:rsidRDefault="00F97674" w:rsidP="00361A9D">
      <w:pPr>
        <w:pStyle w:val="BodyText"/>
        <w:numPr>
          <w:ilvl w:val="0"/>
          <w:numId w:val="4"/>
        </w:numPr>
        <w:jc w:val="both"/>
        <w:rPr>
          <w:rFonts w:ascii="Times New Roman" w:eastAsiaTheme="minorEastAsia" w:hAnsi="Times New Roman" w:cs="Times New Roman"/>
          <w:color w:val="8DB3E2" w:themeColor="text2" w:themeTint="66"/>
          <w:sz w:val="24"/>
          <w:szCs w:val="24"/>
          <w:lang w:eastAsia="zh-CN"/>
        </w:rPr>
      </w:pPr>
      <w:r>
        <w:rPr>
          <w:rFonts w:ascii="Times New Roman" w:eastAsiaTheme="minorEastAsia" w:hAnsi="Times New Roman" w:cs="Times New Roman"/>
          <w:color w:val="8DB3E2" w:themeColor="text2" w:themeTint="66"/>
          <w:sz w:val="24"/>
          <w:szCs w:val="24"/>
          <w:lang w:eastAsia="zh-CN"/>
        </w:rPr>
        <w:t xml:space="preserve">When </w:t>
      </w:r>
      <w:proofErr w:type="gramStart"/>
      <w:r>
        <w:rPr>
          <w:rFonts w:ascii="Times New Roman" w:eastAsiaTheme="minorEastAsia" w:hAnsi="Times New Roman" w:cs="Times New Roman"/>
          <w:color w:val="8DB3E2" w:themeColor="text2" w:themeTint="66"/>
          <w:sz w:val="24"/>
          <w:szCs w:val="24"/>
          <w:lang w:eastAsia="zh-CN"/>
        </w:rPr>
        <w:t>value  is</w:t>
      </w:r>
      <w:proofErr w:type="gramEnd"/>
      <w:r>
        <w:rPr>
          <w:rFonts w:ascii="Times New Roman" w:eastAsiaTheme="minorEastAsia" w:hAnsi="Times New Roman" w:cs="Times New Roman"/>
          <w:color w:val="8DB3E2" w:themeColor="text2" w:themeTint="66"/>
          <w:sz w:val="24"/>
          <w:szCs w:val="24"/>
          <w:lang w:eastAsia="zh-CN"/>
        </w:rPr>
        <w:t xml:space="preserve"> greater than 55, U = (55 - 33) / (11 /  </w:t>
      </w:r>
      <m:oMath>
        <m:r>
          <m:rPr>
            <m:sty m:val="p"/>
          </m:rPr>
          <w:rPr>
            <w:rFonts w:ascii="Cambria Math" w:eastAsiaTheme="minorEastAsia" w:hAnsi="Cambria Math" w:cs="Times New Roman"/>
            <w:color w:val="8DB3E2" w:themeColor="text2" w:themeTint="66"/>
            <w:sz w:val="24"/>
            <w:szCs w:val="24"/>
            <w:lang w:eastAsia="zh-CN"/>
          </w:rPr>
          <m:t>√100)</m:t>
        </m:r>
      </m:oMath>
      <w:r>
        <w:rPr>
          <w:rFonts w:ascii="Times New Roman" w:eastAsiaTheme="minorEastAsia" w:hAnsi="Times New Roman" w:cs="Times New Roman"/>
          <w:color w:val="8DB3E2" w:themeColor="text2" w:themeTint="66"/>
          <w:sz w:val="24"/>
          <w:szCs w:val="24"/>
          <w:lang w:eastAsia="zh-CN"/>
        </w:rPr>
        <w:t xml:space="preserve"> = 20</w:t>
      </w:r>
      <m:oMath>
        <m:r>
          <m:rPr>
            <m:sty m:val="p"/>
          </m:rPr>
          <w:rPr>
            <w:rFonts w:ascii="Cambria Math" w:eastAsiaTheme="minorEastAsia" w:hAnsi="Cambria Math" w:cs="Times New Roman"/>
            <w:color w:val="8DB3E2" w:themeColor="text2" w:themeTint="66"/>
            <w:sz w:val="24"/>
            <w:szCs w:val="24"/>
            <w:lang w:eastAsia="zh-CN"/>
          </w:rPr>
          <m:t>√10</m:t>
        </m:r>
      </m:oMath>
      <w:r>
        <w:rPr>
          <w:rFonts w:ascii="Times New Roman" w:eastAsiaTheme="minorEastAsia" w:hAnsi="Times New Roman" w:cs="Times New Roman"/>
          <w:color w:val="8DB3E2" w:themeColor="text2" w:themeTint="66"/>
          <w:sz w:val="24"/>
          <w:szCs w:val="24"/>
          <w:lang w:eastAsia="zh-CN"/>
        </w:rPr>
        <w:t>, P2(X &gt; 55</w:t>
      </w:r>
      <w:r>
        <w:rPr>
          <w:rFonts w:ascii="Times New Roman" w:eastAsiaTheme="minorEastAsia" w:hAnsi="Times New Roman" w:cs="Times New Roman" w:hint="eastAsia"/>
          <w:color w:val="8DB3E2" w:themeColor="text2" w:themeTint="66"/>
          <w:sz w:val="24"/>
          <w:szCs w:val="24"/>
          <w:lang w:eastAsia="zh-CN"/>
        </w:rPr>
        <w:t>)</w:t>
      </w:r>
      <w:r>
        <w:rPr>
          <w:rFonts w:ascii="Times New Roman" w:eastAsiaTheme="minorEastAsia" w:hAnsi="Times New Roman" w:cs="Times New Roman"/>
          <w:color w:val="8DB3E2" w:themeColor="text2" w:themeTint="66"/>
          <w:sz w:val="24"/>
          <w:szCs w:val="24"/>
          <w:lang w:eastAsia="zh-CN"/>
        </w:rPr>
        <w:t xml:space="preserve"> = P2(Z &gt; 20</w:t>
      </w:r>
      <m:oMath>
        <m:r>
          <m:rPr>
            <m:sty m:val="p"/>
          </m:rPr>
          <w:rPr>
            <w:rFonts w:ascii="Cambria Math" w:eastAsiaTheme="minorEastAsia" w:hAnsi="Cambria Math" w:cs="Times New Roman"/>
            <w:color w:val="8DB3E2" w:themeColor="text2" w:themeTint="66"/>
            <w:sz w:val="24"/>
            <w:szCs w:val="24"/>
            <w:lang w:eastAsia="zh-CN"/>
          </w:rPr>
          <m:t>√10</m:t>
        </m:r>
      </m:oMath>
      <w:r>
        <w:rPr>
          <w:rFonts w:ascii="Times New Roman" w:eastAsiaTheme="minorEastAsia" w:hAnsi="Times New Roman" w:cs="Times New Roman"/>
          <w:color w:val="8DB3E2" w:themeColor="text2" w:themeTint="66"/>
          <w:sz w:val="24"/>
          <w:szCs w:val="24"/>
          <w:lang w:eastAsia="zh-CN"/>
        </w:rPr>
        <w:t>) = 0</w:t>
      </w:r>
    </w:p>
    <w:p w14:paraId="115F9618" w14:textId="77777777" w:rsidR="00F97674" w:rsidRPr="00FF298A" w:rsidRDefault="00F97674" w:rsidP="00361A9D">
      <w:pPr>
        <w:pStyle w:val="BodyText"/>
        <w:numPr>
          <w:ilvl w:val="0"/>
          <w:numId w:val="4"/>
        </w:numPr>
        <w:jc w:val="both"/>
        <w:rPr>
          <w:rFonts w:ascii="Times New Roman" w:eastAsiaTheme="minorEastAsia" w:hAnsi="Times New Roman" w:cs="Times New Roman"/>
          <w:color w:val="8DB3E2" w:themeColor="text2" w:themeTint="66"/>
          <w:sz w:val="24"/>
          <w:szCs w:val="24"/>
          <w:lang w:eastAsia="zh-CN"/>
        </w:rPr>
      </w:pPr>
      <w:r>
        <w:rPr>
          <w:rFonts w:ascii="Times New Roman" w:eastAsiaTheme="minorEastAsia" w:hAnsi="Times New Roman" w:cs="Times New Roman"/>
          <w:color w:val="8DB3E2" w:themeColor="text2" w:themeTint="66"/>
          <w:sz w:val="24"/>
          <w:szCs w:val="24"/>
          <w:lang w:eastAsia="zh-CN"/>
        </w:rPr>
        <w:t>W</w:t>
      </w:r>
      <w:r w:rsidRPr="00FF298A">
        <w:rPr>
          <w:rFonts w:ascii="Times New Roman" w:eastAsiaTheme="minorEastAsia" w:hAnsi="Times New Roman" w:cs="Times New Roman"/>
          <w:color w:val="8DB3E2" w:themeColor="text2" w:themeTint="66"/>
          <w:sz w:val="24"/>
          <w:szCs w:val="24"/>
          <w:lang w:eastAsia="zh-CN"/>
        </w:rPr>
        <w:t xml:space="preserve">hen value is </w:t>
      </w:r>
      <w:r>
        <w:rPr>
          <w:rFonts w:ascii="Times New Roman" w:eastAsiaTheme="minorEastAsia" w:hAnsi="Times New Roman" w:cs="Times New Roman"/>
          <w:color w:val="8DB3E2" w:themeColor="text2" w:themeTint="66"/>
          <w:sz w:val="24"/>
          <w:szCs w:val="24"/>
          <w:lang w:eastAsia="zh-CN"/>
        </w:rPr>
        <w:t>less than 11 or greater than 55, means P3(X &lt;11 or X &gt; 55) = P3(Z &lt; -20 or Z &gt; 20) = P1</w:t>
      </w:r>
      <w:r>
        <w:rPr>
          <w:rFonts w:ascii="Times New Roman" w:eastAsiaTheme="minorEastAsia" w:hAnsi="Times New Roman" w:cs="Times New Roman" w:hint="eastAsia"/>
          <w:color w:val="8DB3E2" w:themeColor="text2" w:themeTint="66"/>
          <w:sz w:val="24"/>
          <w:szCs w:val="24"/>
          <w:lang w:eastAsia="zh-CN"/>
        </w:rPr>
        <w:t>+</w:t>
      </w:r>
      <w:r>
        <w:rPr>
          <w:rFonts w:ascii="Times New Roman" w:eastAsiaTheme="minorEastAsia" w:hAnsi="Times New Roman" w:cs="Times New Roman"/>
          <w:color w:val="8DB3E2" w:themeColor="text2" w:themeTint="66"/>
          <w:sz w:val="24"/>
          <w:szCs w:val="24"/>
          <w:lang w:eastAsia="zh-CN"/>
        </w:rPr>
        <w:t xml:space="preserve"> P2 = 0</w:t>
      </w:r>
    </w:p>
    <w:p w14:paraId="1B0DD92F" w14:textId="77777777" w:rsidR="00F97674" w:rsidRDefault="00F97674" w:rsidP="00F97674">
      <w:pPr>
        <w:pStyle w:val="BodyText"/>
        <w:rPr>
          <w:sz w:val="26"/>
        </w:rPr>
      </w:pPr>
    </w:p>
    <w:p w14:paraId="7D5197F8" w14:textId="77777777" w:rsidR="00F97674" w:rsidRDefault="00F97674" w:rsidP="00F97674">
      <w:pPr>
        <w:pStyle w:val="BodyText"/>
        <w:spacing w:before="9"/>
        <w:rPr>
          <w:sz w:val="21"/>
        </w:rPr>
      </w:pPr>
    </w:p>
    <w:p w14:paraId="3E3FF244" w14:textId="6D46E3AC" w:rsidR="00F97674" w:rsidRDefault="00F97674" w:rsidP="00F97674">
      <w:pPr>
        <w:pStyle w:val="BodyText"/>
        <w:ind w:left="100"/>
      </w:pPr>
      <w:proofErr w:type="spellStart"/>
      <w:r>
        <w:rPr>
          <w:color w:val="CD0000"/>
        </w:rPr>
        <w:t>Q</w:t>
      </w:r>
      <w:r>
        <w:rPr>
          <w:color w:val="CD0000"/>
        </w:rPr>
        <w:t>p</w:t>
      </w:r>
      <w:proofErr w:type="spellEnd"/>
      <w:r>
        <w:rPr>
          <w:color w:val="CD0000"/>
        </w:rPr>
        <w:t xml:space="preserve"> </w:t>
      </w:r>
      <w:r>
        <w:t>Write python code to plot and calculate the above</w:t>
      </w:r>
    </w:p>
    <w:p w14:paraId="363DE735" w14:textId="77777777" w:rsidR="00F97674" w:rsidRDefault="00F97674" w:rsidP="00F97674">
      <w:pPr>
        <w:pStyle w:val="BodyText"/>
        <w:ind w:left="100"/>
      </w:pPr>
    </w:p>
    <w:p w14:paraId="7FDBA12F" w14:textId="77777777" w:rsidR="00F97674" w:rsidRDefault="00F97674" w:rsidP="00F97674">
      <w:pPr>
        <w:pStyle w:val="BodyText"/>
        <w:ind w:left="100"/>
      </w:pPr>
      <w:r>
        <w:rPr>
          <w:noProof/>
        </w:rPr>
        <w:drawing>
          <wp:inline distT="0" distB="0" distL="0" distR="0" wp14:anchorId="63CB4379" wp14:editId="07E85E7D">
            <wp:extent cx="6070600" cy="2253615"/>
            <wp:effectExtent l="0" t="0" r="0" b="0"/>
            <wp:docPr id="5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0600" cy="2253615"/>
                    </a:xfrm>
                    <a:prstGeom prst="rect">
                      <a:avLst/>
                    </a:prstGeom>
                  </pic:spPr>
                </pic:pic>
              </a:graphicData>
            </a:graphic>
          </wp:inline>
        </w:drawing>
      </w:r>
    </w:p>
    <w:p w14:paraId="27C38C79" w14:textId="77777777" w:rsidR="00F97674" w:rsidRDefault="00F97674" w:rsidP="00F97674"/>
    <w:p w14:paraId="13F0D64D" w14:textId="77777777" w:rsidR="00F97674" w:rsidRDefault="00F97674" w:rsidP="00F97674">
      <w:pPr>
        <w:sectPr w:rsidR="00F97674" w:rsidSect="00F97674">
          <w:footerReference w:type="default" r:id="rId9"/>
          <w:pgSz w:w="12240" w:h="15840"/>
          <w:pgMar w:top="1360" w:right="1340" w:bottom="1240" w:left="1340" w:header="720" w:footer="1057" w:gutter="0"/>
          <w:pgNumType w:start="1"/>
          <w:cols w:space="720"/>
        </w:sectPr>
      </w:pPr>
      <w:r>
        <w:rPr>
          <w:noProof/>
        </w:rPr>
        <w:lastRenderedPageBreak/>
        <w:drawing>
          <wp:inline distT="0" distB="0" distL="0" distR="0" wp14:anchorId="787D999A" wp14:editId="057AB1FE">
            <wp:extent cx="5676900" cy="6734175"/>
            <wp:effectExtent l="0" t="0" r="0" b="9525"/>
            <wp:docPr id="5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6734175"/>
                    </a:xfrm>
                    <a:prstGeom prst="rect">
                      <a:avLst/>
                    </a:prstGeom>
                  </pic:spPr>
                </pic:pic>
              </a:graphicData>
            </a:graphic>
          </wp:inline>
        </w:drawing>
      </w:r>
    </w:p>
    <w:p w14:paraId="64E4D3BB" w14:textId="33111488" w:rsidR="00F97674" w:rsidRDefault="00F97674" w:rsidP="00F97674">
      <w:pPr>
        <w:pStyle w:val="BodyText"/>
        <w:spacing w:before="81" w:line="276" w:lineRule="auto"/>
      </w:pPr>
      <w:r>
        <w:rPr>
          <w:color w:val="CD0000"/>
        </w:rPr>
        <w:lastRenderedPageBreak/>
        <w:t xml:space="preserve">Q </w:t>
      </w:r>
      <w:r>
        <w:t>A company has placed an order for 5,000 laptops with a supplier on the condition that no more than 1% of the devices will be defective. To check the shipment, the company tests a random sample of 100 laptops and finds that 2 are defective.</w:t>
      </w:r>
    </w:p>
    <w:p w14:paraId="399BA14C" w14:textId="77777777" w:rsidR="00F97674" w:rsidRDefault="00F97674" w:rsidP="00F97674">
      <w:pPr>
        <w:pStyle w:val="BodyText"/>
        <w:spacing w:before="202" w:line="273" w:lineRule="auto"/>
        <w:ind w:left="100"/>
      </w:pPr>
      <w:r>
        <w:t>Does this provide sufficient evidence to indicate that the proportion of defective can laptops in the shipment exceeds 1%? Explicitly state your null and alternative hypothesis.</w:t>
      </w:r>
    </w:p>
    <w:p w14:paraId="2287BDD3" w14:textId="77777777" w:rsidR="00F97674" w:rsidRDefault="00F97674" w:rsidP="00F97674">
      <w:pPr>
        <w:pStyle w:val="BodyText"/>
        <w:ind w:firstLineChars="50" w:firstLine="130"/>
        <w:rPr>
          <w:rFonts w:eastAsiaTheme="minorEastAsia"/>
          <w:sz w:val="26"/>
          <w:lang w:eastAsia="zh-CN"/>
        </w:rPr>
      </w:pPr>
    </w:p>
    <w:p w14:paraId="4C89F9A1" w14:textId="77777777" w:rsidR="00F97674" w:rsidRDefault="00F97674" w:rsidP="00F97674">
      <w:pPr>
        <w:pStyle w:val="BodyText"/>
        <w:ind w:firstLineChars="50" w:firstLine="120"/>
        <w:rPr>
          <w:rFonts w:ascii="Times New Roman" w:eastAsiaTheme="minorEastAsia" w:hAnsi="Times New Roman" w:cs="Times New Roman"/>
          <w:color w:val="8DB3E2" w:themeColor="text2" w:themeTint="66"/>
          <w:sz w:val="24"/>
          <w:szCs w:val="24"/>
          <w:lang w:eastAsia="zh-CN"/>
        </w:rPr>
      </w:pPr>
      <w:r>
        <w:rPr>
          <w:rFonts w:ascii="Times New Roman" w:eastAsiaTheme="minorEastAsia" w:hAnsi="Times New Roman" w:cs="Times New Roman" w:hint="eastAsia"/>
          <w:color w:val="8DB3E2" w:themeColor="text2" w:themeTint="66"/>
          <w:sz w:val="24"/>
          <w:szCs w:val="24"/>
          <w:lang w:eastAsia="zh-CN"/>
        </w:rPr>
        <w:t>W</w:t>
      </w:r>
      <w:r>
        <w:rPr>
          <w:rFonts w:ascii="Times New Roman" w:eastAsiaTheme="minorEastAsia" w:hAnsi="Times New Roman" w:cs="Times New Roman"/>
          <w:color w:val="8DB3E2" w:themeColor="text2" w:themeTint="66"/>
          <w:sz w:val="24"/>
          <w:szCs w:val="24"/>
          <w:lang w:eastAsia="zh-CN"/>
        </w:rPr>
        <w:t xml:space="preserve">e use </w:t>
      </w:r>
      <w:r w:rsidRPr="00773722">
        <w:rPr>
          <w:rFonts w:ascii="Times New Roman" w:eastAsiaTheme="minorEastAsia" w:hAnsi="Times New Roman" w:cs="Times New Roman" w:hint="eastAsia"/>
          <w:color w:val="8DB3E2" w:themeColor="text2" w:themeTint="66"/>
          <w:sz w:val="24"/>
          <w:szCs w:val="24"/>
          <w:lang w:eastAsia="zh-CN"/>
        </w:rPr>
        <w:t>μ</w:t>
      </w:r>
      <w:r>
        <w:rPr>
          <w:rFonts w:ascii="Times New Roman" w:eastAsiaTheme="minorEastAsia" w:hAnsi="Times New Roman" w:cs="Times New Roman" w:hint="eastAsia"/>
          <w:color w:val="8DB3E2" w:themeColor="text2" w:themeTint="66"/>
          <w:sz w:val="24"/>
          <w:szCs w:val="24"/>
          <w:lang w:eastAsia="zh-CN"/>
        </w:rPr>
        <w:t>t</w:t>
      </w:r>
      <w:r>
        <w:rPr>
          <w:rFonts w:ascii="Times New Roman" w:eastAsiaTheme="minorEastAsia" w:hAnsi="Times New Roman" w:cs="Times New Roman"/>
          <w:color w:val="8DB3E2" w:themeColor="text2" w:themeTint="66"/>
          <w:sz w:val="24"/>
          <w:szCs w:val="24"/>
          <w:lang w:eastAsia="zh-CN"/>
        </w:rPr>
        <w:t xml:space="preserve">o denote </w:t>
      </w:r>
      <w:r w:rsidRPr="001B12BE">
        <w:rPr>
          <w:rFonts w:ascii="Times New Roman" w:eastAsiaTheme="minorEastAsia" w:hAnsi="Times New Roman" w:cs="Times New Roman"/>
          <w:color w:val="8DB3E2" w:themeColor="text2" w:themeTint="66"/>
          <w:sz w:val="24"/>
          <w:szCs w:val="24"/>
          <w:lang w:eastAsia="zh-CN"/>
        </w:rPr>
        <w:t>the proportion of defective can laptops in the shipment</w:t>
      </w:r>
    </w:p>
    <w:p w14:paraId="643A753F" w14:textId="77777777" w:rsidR="00F97674" w:rsidRDefault="00F97674" w:rsidP="00F97674">
      <w:pPr>
        <w:pStyle w:val="BodyText"/>
        <w:ind w:firstLineChars="50" w:firstLine="120"/>
        <w:rPr>
          <w:rFonts w:ascii="Times New Roman" w:eastAsiaTheme="minorEastAsia" w:hAnsi="Times New Roman" w:cs="Times New Roman"/>
          <w:color w:val="8DB3E2" w:themeColor="text2" w:themeTint="66"/>
          <w:sz w:val="24"/>
          <w:szCs w:val="24"/>
          <w:lang w:eastAsia="zh-CN"/>
        </w:rPr>
      </w:pPr>
      <w:r w:rsidRPr="00E87019">
        <w:rPr>
          <w:rFonts w:ascii="Times New Roman" w:eastAsiaTheme="minorEastAsia" w:hAnsi="Times New Roman" w:cs="Times New Roman" w:hint="eastAsia"/>
          <w:color w:val="8DB3E2" w:themeColor="text2" w:themeTint="66"/>
          <w:sz w:val="24"/>
          <w:szCs w:val="24"/>
          <w:lang w:eastAsia="zh-CN"/>
        </w:rPr>
        <w:t>H</w:t>
      </w:r>
      <w:r w:rsidRPr="00E87019">
        <w:rPr>
          <w:rFonts w:ascii="Times New Roman" w:eastAsiaTheme="minorEastAsia" w:hAnsi="Times New Roman" w:cs="Times New Roman"/>
          <w:color w:val="8DB3E2" w:themeColor="text2" w:themeTint="66"/>
          <w:sz w:val="24"/>
          <w:szCs w:val="24"/>
          <w:lang w:eastAsia="zh-CN"/>
        </w:rPr>
        <w:t>0</w:t>
      </w:r>
      <w:r>
        <w:rPr>
          <w:rFonts w:ascii="Times New Roman" w:eastAsiaTheme="minorEastAsia" w:hAnsi="Times New Roman" w:cs="Times New Roman"/>
          <w:color w:val="8DB3E2" w:themeColor="text2" w:themeTint="66"/>
          <w:sz w:val="24"/>
          <w:szCs w:val="24"/>
          <w:lang w:eastAsia="zh-CN"/>
        </w:rPr>
        <w:t xml:space="preserve"> :  </w:t>
      </w:r>
      <w:r w:rsidRPr="00773722">
        <w:rPr>
          <w:rFonts w:ascii="Times New Roman" w:eastAsiaTheme="minorEastAsia" w:hAnsi="Times New Roman" w:cs="Times New Roman" w:hint="eastAsia"/>
          <w:color w:val="8DB3E2" w:themeColor="text2" w:themeTint="66"/>
          <w:sz w:val="24"/>
          <w:szCs w:val="24"/>
          <w:lang w:eastAsia="zh-CN"/>
        </w:rPr>
        <w:t>μ</w:t>
      </w:r>
      <w:r>
        <w:rPr>
          <w:rFonts w:ascii="Times New Roman" w:eastAsiaTheme="minorEastAsia" w:hAnsi="Times New Roman" w:cs="Times New Roman"/>
          <w:color w:val="8DB3E2" w:themeColor="text2" w:themeTint="66"/>
          <w:sz w:val="24"/>
          <w:szCs w:val="24"/>
          <w:lang w:eastAsia="zh-CN"/>
        </w:rPr>
        <w:t>=&gt; 1%</w:t>
      </w:r>
    </w:p>
    <w:p w14:paraId="31B0D0F9" w14:textId="77777777" w:rsidR="00F97674" w:rsidRPr="00E87019" w:rsidRDefault="00F97674" w:rsidP="00F97674">
      <w:pPr>
        <w:pStyle w:val="BodyText"/>
        <w:ind w:firstLineChars="50" w:firstLine="120"/>
        <w:rPr>
          <w:rFonts w:ascii="Times New Roman" w:eastAsiaTheme="minorEastAsia" w:hAnsi="Times New Roman" w:cs="Times New Roman"/>
          <w:color w:val="8DB3E2" w:themeColor="text2" w:themeTint="66"/>
          <w:sz w:val="24"/>
          <w:szCs w:val="24"/>
          <w:lang w:eastAsia="zh-CN"/>
        </w:rPr>
      </w:pPr>
      <w:r>
        <w:rPr>
          <w:rFonts w:ascii="Times New Roman" w:eastAsiaTheme="minorEastAsia" w:hAnsi="Times New Roman" w:cs="Times New Roman" w:hint="eastAsia"/>
          <w:color w:val="8DB3E2" w:themeColor="text2" w:themeTint="66"/>
          <w:sz w:val="24"/>
          <w:szCs w:val="24"/>
          <w:lang w:eastAsia="zh-CN"/>
        </w:rPr>
        <w:t>H</w:t>
      </w:r>
      <w:r>
        <w:rPr>
          <w:rFonts w:ascii="Times New Roman" w:eastAsiaTheme="minorEastAsia" w:hAnsi="Times New Roman" w:cs="Times New Roman"/>
          <w:color w:val="8DB3E2" w:themeColor="text2" w:themeTint="66"/>
          <w:sz w:val="24"/>
          <w:szCs w:val="24"/>
          <w:lang w:eastAsia="zh-CN"/>
        </w:rPr>
        <w:t xml:space="preserve">1 :  </w:t>
      </w:r>
      <w:r w:rsidRPr="00773722">
        <w:rPr>
          <w:rFonts w:ascii="Times New Roman" w:eastAsiaTheme="minorEastAsia" w:hAnsi="Times New Roman" w:cs="Times New Roman" w:hint="eastAsia"/>
          <w:color w:val="8DB3E2" w:themeColor="text2" w:themeTint="66"/>
          <w:sz w:val="24"/>
          <w:szCs w:val="24"/>
          <w:lang w:eastAsia="zh-CN"/>
        </w:rPr>
        <w:t>μ</w:t>
      </w:r>
      <w:r>
        <w:rPr>
          <w:rFonts w:ascii="Times New Roman" w:eastAsiaTheme="minorEastAsia" w:hAnsi="Times New Roman" w:cs="Times New Roman"/>
          <w:color w:val="8DB3E2" w:themeColor="text2" w:themeTint="66"/>
          <w:sz w:val="24"/>
          <w:szCs w:val="24"/>
          <w:lang w:eastAsia="zh-CN"/>
        </w:rPr>
        <w:t>&lt; 1%</w:t>
      </w:r>
    </w:p>
    <w:p w14:paraId="674DA730" w14:textId="77777777" w:rsidR="00F97674" w:rsidRDefault="00F97674" w:rsidP="00F97674">
      <w:pPr>
        <w:pStyle w:val="BodyText"/>
        <w:rPr>
          <w:rFonts w:eastAsiaTheme="minorEastAsia"/>
          <w:sz w:val="26"/>
          <w:lang w:eastAsia="zh-CN"/>
        </w:rPr>
      </w:pPr>
      <w:r>
        <w:rPr>
          <w:rFonts w:eastAsiaTheme="minorEastAsia" w:hint="eastAsia"/>
          <w:sz w:val="26"/>
          <w:lang w:eastAsia="zh-CN"/>
        </w:rPr>
        <w:t xml:space="preserve"> </w:t>
      </w:r>
      <w:r>
        <w:rPr>
          <w:rFonts w:eastAsiaTheme="minorEastAsia"/>
          <w:sz w:val="26"/>
          <w:lang w:eastAsia="zh-CN"/>
        </w:rPr>
        <w:t xml:space="preserve"> </w:t>
      </w:r>
      <w:r>
        <w:rPr>
          <w:rFonts w:ascii="Times New Roman" w:eastAsiaTheme="minorEastAsia" w:hAnsi="Times New Roman" w:cs="Times New Roman"/>
          <w:color w:val="8DB3E2" w:themeColor="text2" w:themeTint="66"/>
          <w:sz w:val="24"/>
          <w:szCs w:val="24"/>
          <w:lang w:eastAsia="zh-CN"/>
        </w:rPr>
        <w:t xml:space="preserve">we give appropriate significant level </w:t>
      </w:r>
      <w:r>
        <w:rPr>
          <w:rFonts w:ascii="Times New Roman" w:eastAsiaTheme="minorEastAsia" w:hAnsi="Times New Roman" w:cs="Times New Roman" w:hint="eastAsia"/>
          <w:color w:val="8DB3E2" w:themeColor="text2" w:themeTint="66"/>
          <w:sz w:val="24"/>
          <w:szCs w:val="24"/>
          <w:lang w:eastAsia="zh-CN"/>
        </w:rPr>
        <w:t>α=</w:t>
      </w:r>
      <w:r>
        <w:rPr>
          <w:rFonts w:ascii="Times New Roman" w:eastAsiaTheme="minorEastAsia" w:hAnsi="Times New Roman" w:cs="Times New Roman"/>
          <w:color w:val="8DB3E2" w:themeColor="text2" w:themeTint="66"/>
          <w:sz w:val="24"/>
          <w:szCs w:val="24"/>
          <w:lang w:eastAsia="zh-CN"/>
        </w:rPr>
        <w:t xml:space="preserve"> 0.05</w:t>
      </w:r>
    </w:p>
    <w:p w14:paraId="2913C843" w14:textId="77777777" w:rsidR="00F97674" w:rsidRPr="00F13037" w:rsidRDefault="00F97674" w:rsidP="00F97674">
      <w:pPr>
        <w:pStyle w:val="BodyText"/>
        <w:ind w:left="120" w:hangingChars="50" w:hanging="120"/>
        <w:jc w:val="both"/>
        <w:rPr>
          <w:rFonts w:ascii="Times New Roman" w:eastAsiaTheme="minorEastAsia" w:hAnsi="Times New Roman" w:cs="Times New Roman"/>
          <w:color w:val="8DB3E2" w:themeColor="text2" w:themeTint="66"/>
          <w:sz w:val="24"/>
          <w:szCs w:val="24"/>
          <w:lang w:eastAsia="zh-CN"/>
        </w:rPr>
      </w:pPr>
      <w:r w:rsidRPr="00E42120">
        <w:rPr>
          <w:rFonts w:ascii="Times New Roman" w:eastAsiaTheme="minorEastAsia" w:hAnsi="Times New Roman" w:cs="Times New Roman" w:hint="eastAsia"/>
          <w:color w:val="8DB3E2" w:themeColor="text2" w:themeTint="66"/>
          <w:sz w:val="24"/>
          <w:szCs w:val="24"/>
          <w:lang w:eastAsia="zh-CN"/>
        </w:rPr>
        <w:t xml:space="preserve"> </w:t>
      </w:r>
      <w:r>
        <w:rPr>
          <w:rFonts w:ascii="Times New Roman" w:eastAsiaTheme="minorEastAsia" w:hAnsi="Times New Roman" w:cs="Times New Roman"/>
          <w:color w:val="8DB3E2" w:themeColor="text2" w:themeTint="66"/>
          <w:sz w:val="24"/>
          <w:szCs w:val="24"/>
          <w:lang w:eastAsia="zh-CN"/>
        </w:rPr>
        <w:t xml:space="preserve"> Because the sample fits in with the normal distribution, in the beginning, we can s</w:t>
      </w:r>
      <w:r w:rsidRPr="00E42120">
        <w:rPr>
          <w:rFonts w:ascii="Times New Roman" w:eastAsiaTheme="minorEastAsia" w:hAnsi="Times New Roman" w:cs="Times New Roman"/>
          <w:color w:val="8DB3E2" w:themeColor="text2" w:themeTint="66"/>
          <w:sz w:val="24"/>
          <w:szCs w:val="24"/>
          <w:lang w:eastAsia="zh-CN"/>
        </w:rPr>
        <w:t>uppose</w:t>
      </w:r>
      <w:r>
        <w:rPr>
          <w:rFonts w:ascii="Times New Roman" w:eastAsiaTheme="minorEastAsia" w:hAnsi="Times New Roman" w:cs="Times New Roman"/>
          <w:color w:val="8DB3E2" w:themeColor="text2" w:themeTint="66"/>
          <w:sz w:val="24"/>
          <w:szCs w:val="24"/>
          <w:lang w:eastAsia="zh-CN"/>
        </w:rPr>
        <w:t xml:space="preserve"> the </w:t>
      </w:r>
      <w:r w:rsidRPr="00114CC2">
        <w:rPr>
          <w:rFonts w:ascii="Times New Roman" w:eastAsiaTheme="minorEastAsia" w:hAnsi="Times New Roman" w:cs="Times New Roman"/>
          <w:color w:val="8DB3E2" w:themeColor="text2" w:themeTint="66"/>
          <w:sz w:val="24"/>
          <w:szCs w:val="24"/>
          <w:lang w:eastAsia="zh-CN"/>
        </w:rPr>
        <w:t>population variance</w:t>
      </w:r>
      <w:r>
        <w:rPr>
          <w:rFonts w:ascii="Times New Roman" w:eastAsiaTheme="minorEastAsia" w:hAnsi="Times New Roman" w:cs="Times New Roman"/>
          <w:color w:val="8DB3E2" w:themeColor="text2" w:themeTint="66"/>
          <w:sz w:val="24"/>
          <w:szCs w:val="24"/>
          <w:lang w:eastAsia="zh-CN"/>
        </w:rPr>
        <w:t xml:space="preserve"> </w:t>
      </w:r>
      <w:r>
        <w:rPr>
          <w:rFonts w:ascii="Times New Roman" w:eastAsiaTheme="minorEastAsia" w:hAnsi="Times New Roman" w:cs="Times New Roman" w:hint="eastAsia"/>
          <w:color w:val="8DB3E2" w:themeColor="text2" w:themeTint="66"/>
          <w:sz w:val="24"/>
          <w:szCs w:val="24"/>
          <w:lang w:eastAsia="zh-CN"/>
        </w:rPr>
        <w:t>equal</w:t>
      </w:r>
      <w:r>
        <w:rPr>
          <w:rFonts w:ascii="Times New Roman" w:eastAsiaTheme="minorEastAsia" w:hAnsi="Times New Roman" w:cs="Times New Roman"/>
          <w:color w:val="8DB3E2" w:themeColor="text2" w:themeTint="66"/>
          <w:sz w:val="24"/>
          <w:szCs w:val="24"/>
          <w:lang w:eastAsia="zh-CN"/>
        </w:rPr>
        <w:t xml:space="preserve">s 2. According to t-test formula, </w:t>
      </w:r>
    </w:p>
    <w:p w14:paraId="76F6746C" w14:textId="77777777" w:rsidR="00F97674" w:rsidRPr="00391F22" w:rsidRDefault="00F97674" w:rsidP="00F97674">
      <w:pPr>
        <w:pStyle w:val="BodyText"/>
        <w:ind w:left="120" w:hangingChars="50" w:hanging="120"/>
        <w:jc w:val="both"/>
        <w:rPr>
          <w:rFonts w:ascii="Times New Roman" w:eastAsiaTheme="minorEastAsia" w:hAnsi="Times New Roman" w:cs="Times New Roman"/>
          <w:color w:val="8DB3E2" w:themeColor="text2" w:themeTint="66"/>
          <w:sz w:val="24"/>
          <w:szCs w:val="24"/>
          <w:lang w:eastAsia="zh-CN"/>
        </w:rPr>
      </w:pPr>
      <m:oMath>
        <m:r>
          <m:rPr>
            <m:sty m:val="p"/>
          </m:rPr>
          <w:rPr>
            <w:rFonts w:ascii="Cambria Math" w:eastAsiaTheme="minorEastAsia" w:hAnsi="Cambria Math" w:cs="Times New Roman"/>
            <w:color w:val="8DB3E2" w:themeColor="text2" w:themeTint="66"/>
            <w:sz w:val="24"/>
            <w:szCs w:val="24"/>
            <w:lang w:eastAsia="zh-CN"/>
          </w:rPr>
          <m:t xml:space="preserve">  t=</m:t>
        </m:r>
        <m:f>
          <m:fPr>
            <m:ctrlPr>
              <w:rPr>
                <w:rFonts w:ascii="Cambria Math" w:eastAsiaTheme="minorEastAsia" w:hAnsi="Cambria Math" w:cs="Times New Roman"/>
                <w:color w:val="8DB3E2" w:themeColor="text2" w:themeTint="66"/>
                <w:sz w:val="24"/>
                <w:szCs w:val="24"/>
                <w:lang w:eastAsia="zh-CN"/>
              </w:rPr>
            </m:ctrlPr>
          </m:fPr>
          <m:num>
            <m:r>
              <m:rPr>
                <m:sty m:val="p"/>
              </m:rPr>
              <w:rPr>
                <w:rFonts w:ascii="Cambria Math" w:eastAsiaTheme="minorEastAsia" w:hAnsi="Cambria Math" w:cs="Times New Roman" w:hint="eastAsia"/>
                <w:color w:val="8DB3E2" w:themeColor="text2" w:themeTint="66"/>
                <w:sz w:val="24"/>
                <w:szCs w:val="24"/>
                <w:lang w:eastAsia="zh-CN"/>
              </w:rPr>
              <w:sym w:font="Symbol" w:char="F060"/>
            </m:r>
            <m:r>
              <m:rPr>
                <m:sty m:val="p"/>
              </m:rPr>
              <w:rPr>
                <w:rFonts w:ascii="Cambria Math" w:eastAsiaTheme="minorEastAsia" w:hAnsi="Cambria Math" w:cs="Times New Roman"/>
                <w:color w:val="8DB3E2" w:themeColor="text2" w:themeTint="66"/>
                <w:sz w:val="24"/>
                <w:szCs w:val="24"/>
                <w:lang w:eastAsia="zh-CN"/>
              </w:rPr>
              <m:t>x</m:t>
            </m:r>
            <m:r>
              <m:rPr>
                <m:sty m:val="p"/>
              </m:rPr>
              <w:rPr>
                <w:rFonts w:ascii="Cambria Math" w:eastAsiaTheme="minorEastAsia" w:hAnsi="Times New Roman" w:cs="Times New Roman"/>
                <w:color w:val="8DB3E2" w:themeColor="text2" w:themeTint="66"/>
                <w:sz w:val="24"/>
                <w:szCs w:val="24"/>
                <w:lang w:eastAsia="zh-CN"/>
              </w:rPr>
              <m:t>-</m:t>
            </m:r>
            <m:r>
              <m:rPr>
                <m:sty m:val="p"/>
              </m:rPr>
              <w:rPr>
                <w:rFonts w:ascii="Cambria Math" w:eastAsiaTheme="minorEastAsia" w:hAnsi="Cambria Math" w:cs="Times New Roman" w:hint="eastAsia"/>
                <w:color w:val="8DB3E2" w:themeColor="text2" w:themeTint="66"/>
                <w:sz w:val="24"/>
                <w:szCs w:val="24"/>
                <w:lang w:eastAsia="zh-CN"/>
              </w:rPr>
              <m:t>μ</m:t>
            </m:r>
            <m:r>
              <m:rPr>
                <m:sty m:val="p"/>
              </m:rPr>
              <w:rPr>
                <w:rFonts w:ascii="Cambria Math" w:eastAsiaTheme="minorEastAsia" w:hAnsi="Times New Roman" w:cs="Times New Roman"/>
                <w:color w:val="8DB3E2" w:themeColor="text2" w:themeTint="66"/>
                <w:sz w:val="24"/>
                <w:szCs w:val="24"/>
                <w:lang w:eastAsia="zh-CN"/>
              </w:rPr>
              <m:t xml:space="preserve"> </m:t>
            </m:r>
          </m:num>
          <m:den>
            <m:r>
              <m:rPr>
                <m:sty m:val="p"/>
              </m:rPr>
              <w:rPr>
                <w:rFonts w:ascii="Cambria Math" w:eastAsiaTheme="minorEastAsia" w:hAnsi="Cambria Math" w:cs="Times New Roman"/>
                <w:color w:val="8DB3E2" w:themeColor="text2" w:themeTint="66"/>
                <w:sz w:val="24"/>
                <w:szCs w:val="24"/>
                <w:lang w:eastAsia="zh-CN"/>
              </w:rPr>
              <m:t>s</m:t>
            </m:r>
            <m:r>
              <m:rPr>
                <m:sty m:val="p"/>
              </m:rPr>
              <w:rPr>
                <w:rFonts w:ascii="Cambria Math" w:eastAsiaTheme="minorEastAsia" w:hAnsi="Times New Roman" w:cs="Times New Roman"/>
                <w:color w:val="8DB3E2" w:themeColor="text2" w:themeTint="66"/>
                <w:sz w:val="24"/>
                <w:szCs w:val="24"/>
                <w:lang w:eastAsia="zh-CN"/>
              </w:rPr>
              <m:t xml:space="preserve">/ </m:t>
            </m:r>
            <m:r>
              <m:rPr>
                <m:sty m:val="p"/>
              </m:rPr>
              <w:rPr>
                <w:rFonts w:ascii="Cambria Math" w:eastAsiaTheme="minorEastAsia" w:hAnsi="Cambria Math" w:cs="Times New Roman"/>
                <w:color w:val="8DB3E2" w:themeColor="text2" w:themeTint="66"/>
                <w:sz w:val="24"/>
                <w:szCs w:val="24"/>
                <w:lang w:eastAsia="zh-CN"/>
              </w:rPr>
              <m:t>√</m:t>
            </m:r>
            <m:r>
              <m:rPr>
                <m:sty m:val="p"/>
              </m:rPr>
              <w:rPr>
                <w:rFonts w:ascii="Cambria Math" w:eastAsiaTheme="minorEastAsia" w:hAnsi="Times New Roman" w:cs="Times New Roman"/>
                <w:color w:val="8DB3E2" w:themeColor="text2" w:themeTint="66"/>
                <w:sz w:val="24"/>
                <w:szCs w:val="24"/>
                <w:lang w:eastAsia="zh-CN"/>
              </w:rPr>
              <m:t>n</m:t>
            </m:r>
          </m:den>
        </m:f>
        <m:r>
          <w:rPr>
            <w:rFonts w:ascii="Cambria Math" w:eastAsiaTheme="minorEastAsia" w:hAnsi="Cambria Math" w:cs="Times New Roman"/>
            <w:color w:val="8DB3E2" w:themeColor="text2" w:themeTint="66"/>
            <w:sz w:val="24"/>
            <w:szCs w:val="24"/>
            <w:lang w:eastAsia="zh-CN"/>
          </w:rPr>
          <m:t xml:space="preserve"> </m:t>
        </m:r>
      </m:oMath>
      <w:r>
        <w:rPr>
          <w:rFonts w:ascii="Times New Roman" w:eastAsiaTheme="minorEastAsia" w:hAnsi="Times New Roman" w:cs="Times New Roman" w:hint="eastAsia"/>
          <w:color w:val="8DB3E2" w:themeColor="text2" w:themeTint="66"/>
          <w:sz w:val="24"/>
          <w:szCs w:val="24"/>
          <w:lang w:eastAsia="zh-CN"/>
        </w:rPr>
        <w:t xml:space="preserve"> </w:t>
      </w:r>
      <w:r>
        <w:rPr>
          <w:rFonts w:ascii="Times New Roman" w:eastAsiaTheme="minorEastAsia" w:hAnsi="Times New Roman" w:cs="Times New Roman"/>
          <w:color w:val="8DB3E2" w:themeColor="text2" w:themeTint="66"/>
          <w:sz w:val="24"/>
          <w:szCs w:val="24"/>
          <w:lang w:eastAsia="zh-CN"/>
        </w:rPr>
        <w:t xml:space="preserve"> = (2 – 1) / (2 / </w:t>
      </w:r>
      <m:oMath>
        <m:r>
          <m:rPr>
            <m:sty m:val="p"/>
          </m:rPr>
          <w:rPr>
            <w:rFonts w:ascii="Cambria Math" w:eastAsiaTheme="minorEastAsia" w:hAnsi="Cambria Math" w:cs="Times New Roman"/>
            <w:color w:val="8DB3E2" w:themeColor="text2" w:themeTint="66"/>
            <w:sz w:val="24"/>
            <w:szCs w:val="24"/>
            <w:lang w:eastAsia="zh-CN"/>
          </w:rPr>
          <m:t>√100)</m:t>
        </m:r>
      </m:oMath>
      <w:r>
        <w:rPr>
          <w:rFonts w:ascii="Times New Roman" w:eastAsiaTheme="minorEastAsia" w:hAnsi="Times New Roman" w:cs="Times New Roman"/>
          <w:color w:val="8DB3E2" w:themeColor="text2" w:themeTint="66"/>
          <w:sz w:val="24"/>
          <w:szCs w:val="24"/>
          <w:lang w:eastAsia="zh-CN"/>
        </w:rPr>
        <w:t xml:space="preserve">= 5 </w:t>
      </w:r>
      <m:oMath>
        <m:r>
          <w:rPr>
            <w:rFonts w:ascii="Cambria Math" w:eastAsiaTheme="minorEastAsia" w:hAnsi="Cambria Math" w:cs="Times New Roman"/>
            <w:color w:val="8DB3E2" w:themeColor="text2" w:themeTint="66"/>
            <w:sz w:val="24"/>
            <w:szCs w:val="24"/>
            <w:lang w:eastAsia="zh-CN"/>
          </w:rPr>
          <m:t>~ t(degrees</m:t>
        </m:r>
        <m:r>
          <m:rPr>
            <m:sty m:val="p"/>
          </m:rPr>
          <w:rPr>
            <w:rFonts w:ascii="Cambria Math" w:eastAsiaTheme="minorEastAsia" w:hAnsi="Cambria Math" w:cs="Times New Roman"/>
            <w:color w:val="8DB3E2" w:themeColor="text2" w:themeTint="66"/>
            <w:sz w:val="24"/>
            <w:szCs w:val="24"/>
            <w:lang w:eastAsia="zh-CN"/>
          </w:rPr>
          <m:t xml:space="preserve"> </m:t>
        </m:r>
        <m:r>
          <w:rPr>
            <w:rFonts w:ascii="Cambria Math" w:eastAsiaTheme="minorEastAsia" w:hAnsi="Cambria Math" w:cs="Times New Roman"/>
            <w:color w:val="8DB3E2" w:themeColor="text2" w:themeTint="66"/>
            <w:sz w:val="24"/>
            <w:szCs w:val="24"/>
            <w:lang w:eastAsia="zh-CN"/>
          </w:rPr>
          <m:t>of</m:t>
        </m:r>
        <m:r>
          <m:rPr>
            <m:sty m:val="p"/>
          </m:rPr>
          <w:rPr>
            <w:rFonts w:ascii="Cambria Math" w:eastAsiaTheme="minorEastAsia" w:hAnsi="Cambria Math" w:cs="Times New Roman"/>
            <w:color w:val="8DB3E2" w:themeColor="text2" w:themeTint="66"/>
            <w:sz w:val="24"/>
            <w:szCs w:val="24"/>
            <w:lang w:eastAsia="zh-CN"/>
          </w:rPr>
          <m:t xml:space="preserve"> freedom:n-1=99</m:t>
        </m:r>
        <m:r>
          <w:rPr>
            <w:rFonts w:ascii="Cambria Math" w:eastAsiaTheme="minorEastAsia" w:hAnsi="Cambria Math" w:cs="Times New Roman"/>
            <w:color w:val="8DB3E2" w:themeColor="text2" w:themeTint="66"/>
            <w:sz w:val="24"/>
            <w:szCs w:val="24"/>
            <w:lang w:eastAsia="zh-CN"/>
          </w:rPr>
          <m:t>)</m:t>
        </m:r>
      </m:oMath>
      <w:r>
        <w:rPr>
          <w:rFonts w:ascii="Times New Roman" w:eastAsiaTheme="minorEastAsia" w:hAnsi="Times New Roman" w:cs="Times New Roman" w:hint="eastAsia"/>
          <w:color w:val="8DB3E2" w:themeColor="text2" w:themeTint="66"/>
          <w:sz w:val="24"/>
          <w:szCs w:val="24"/>
          <w:lang w:eastAsia="zh-CN"/>
        </w:rPr>
        <w:t>.</w:t>
      </w:r>
      <w:r>
        <w:rPr>
          <w:rFonts w:ascii="Times New Roman" w:eastAsiaTheme="minorEastAsia" w:hAnsi="Times New Roman" w:cs="Times New Roman"/>
          <w:color w:val="8DB3E2" w:themeColor="text2" w:themeTint="66"/>
          <w:sz w:val="24"/>
          <w:szCs w:val="24"/>
          <w:lang w:eastAsia="zh-CN"/>
        </w:rPr>
        <w:t xml:space="preserve"> From t-table, we can find that when t =&gt; 2.63, </w:t>
      </w:r>
      <w:r w:rsidRPr="001B12BE">
        <w:rPr>
          <w:rFonts w:ascii="Times New Roman" w:eastAsiaTheme="minorEastAsia" w:hAnsi="Times New Roman" w:cs="Times New Roman"/>
          <w:color w:val="8DB3E2" w:themeColor="text2" w:themeTint="66"/>
          <w:sz w:val="24"/>
          <w:szCs w:val="24"/>
          <w:lang w:eastAsia="zh-CN"/>
        </w:rPr>
        <w:t>the proportion</w:t>
      </w:r>
      <w:r>
        <w:rPr>
          <w:rFonts w:ascii="Times New Roman" w:eastAsiaTheme="minorEastAsia" w:hAnsi="Times New Roman" w:cs="Times New Roman"/>
          <w:color w:val="8DB3E2" w:themeColor="text2" w:themeTint="66"/>
          <w:sz w:val="24"/>
          <w:szCs w:val="24"/>
          <w:lang w:eastAsia="zh-CN"/>
        </w:rPr>
        <w:t xml:space="preserve"> equals 0.05. </w:t>
      </w:r>
      <w:proofErr w:type="gramStart"/>
      <w:r>
        <w:rPr>
          <w:rFonts w:ascii="Times New Roman" w:eastAsiaTheme="minorEastAsia" w:hAnsi="Times New Roman" w:cs="Times New Roman"/>
          <w:color w:val="8DB3E2" w:themeColor="text2" w:themeTint="66"/>
          <w:sz w:val="24"/>
          <w:szCs w:val="24"/>
          <w:lang w:eastAsia="zh-CN"/>
        </w:rPr>
        <w:t>So</w:t>
      </w:r>
      <w:proofErr w:type="gramEnd"/>
      <w:r>
        <w:rPr>
          <w:rFonts w:ascii="Times New Roman" w:eastAsiaTheme="minorEastAsia" w:hAnsi="Times New Roman" w:cs="Times New Roman"/>
          <w:color w:val="8DB3E2" w:themeColor="text2" w:themeTint="66"/>
          <w:sz w:val="24"/>
          <w:szCs w:val="24"/>
          <w:lang w:eastAsia="zh-CN"/>
        </w:rPr>
        <w:t xml:space="preserve"> the rejection region {t | t &gt; 2.63}</w:t>
      </w:r>
    </w:p>
    <w:p w14:paraId="67DD5B61" w14:textId="77777777" w:rsidR="00F97674" w:rsidRPr="001B12BE" w:rsidRDefault="00F97674" w:rsidP="00F97674">
      <w:pPr>
        <w:pStyle w:val="BodyText"/>
        <w:ind w:left="120" w:hangingChars="50" w:hanging="120"/>
        <w:rPr>
          <w:rFonts w:ascii="Times New Roman" w:eastAsiaTheme="minorEastAsia" w:hAnsi="Times New Roman" w:cs="Times New Roman"/>
          <w:color w:val="8DB3E2" w:themeColor="text2" w:themeTint="66"/>
          <w:sz w:val="24"/>
          <w:szCs w:val="24"/>
          <w:lang w:eastAsia="zh-CN"/>
        </w:rPr>
      </w:pPr>
      <w:r>
        <w:rPr>
          <w:rFonts w:ascii="Times New Roman" w:eastAsiaTheme="minorEastAsia" w:hAnsi="Times New Roman" w:cs="Times New Roman" w:hint="eastAsia"/>
          <w:color w:val="8DB3E2" w:themeColor="text2" w:themeTint="66"/>
          <w:sz w:val="24"/>
          <w:szCs w:val="24"/>
          <w:lang w:eastAsia="zh-CN"/>
        </w:rPr>
        <w:t xml:space="preserve"> </w:t>
      </w:r>
      <w:r>
        <w:rPr>
          <w:rFonts w:ascii="Times New Roman" w:eastAsiaTheme="minorEastAsia" w:hAnsi="Times New Roman" w:cs="Times New Roman"/>
          <w:color w:val="8DB3E2" w:themeColor="text2" w:themeTint="66"/>
          <w:sz w:val="24"/>
          <w:szCs w:val="24"/>
          <w:lang w:eastAsia="zh-CN"/>
        </w:rPr>
        <w:t xml:space="preserve"> According to the data above, we conclude that the test cannot provide sufficient evidence to indicate that the proportion of defective can laptops in the shipment exceeds 1%.</w:t>
      </w:r>
    </w:p>
    <w:p w14:paraId="320773BA" w14:textId="77777777" w:rsidR="00F97674" w:rsidRDefault="00F97674" w:rsidP="00F97674">
      <w:pPr>
        <w:pStyle w:val="BodyText"/>
        <w:rPr>
          <w:sz w:val="26"/>
        </w:rPr>
      </w:pPr>
    </w:p>
    <w:p w14:paraId="62EF7817" w14:textId="77777777" w:rsidR="00F97674" w:rsidRDefault="00F97674" w:rsidP="00F97674">
      <w:pPr>
        <w:pStyle w:val="BodyText"/>
        <w:spacing w:before="11"/>
        <w:rPr>
          <w:sz w:val="31"/>
        </w:rPr>
      </w:pPr>
    </w:p>
    <w:p w14:paraId="17DEFC2D" w14:textId="29719EA0" w:rsidR="00F97674" w:rsidRDefault="00F97674" w:rsidP="00F97674">
      <w:pPr>
        <w:pStyle w:val="BodyText"/>
        <w:ind w:left="100"/>
      </w:pPr>
      <w:proofErr w:type="spellStart"/>
      <w:r>
        <w:rPr>
          <w:color w:val="CD0000"/>
        </w:rPr>
        <w:t>Q</w:t>
      </w:r>
      <w:r>
        <w:rPr>
          <w:color w:val="CD0000"/>
        </w:rPr>
        <w:t>p</w:t>
      </w:r>
      <w:proofErr w:type="spellEnd"/>
      <w:r>
        <w:rPr>
          <w:color w:val="CD0000"/>
        </w:rPr>
        <w:t xml:space="preserve"> </w:t>
      </w:r>
      <w:r>
        <w:t>W</w:t>
      </w:r>
      <w:r w:rsidRPr="00F97674">
        <w:t xml:space="preserve"> </w:t>
      </w:r>
      <w:r>
        <w:t>Write python code to plot and calculate the above</w:t>
      </w:r>
    </w:p>
    <w:p w14:paraId="607CFA73" w14:textId="77777777" w:rsidR="00F97674" w:rsidRPr="002A0151" w:rsidRDefault="00F97674" w:rsidP="00F97674">
      <w:pPr>
        <w:pStyle w:val="BodyText"/>
        <w:rPr>
          <w:rFonts w:eastAsiaTheme="minorEastAsia"/>
          <w:sz w:val="26"/>
          <w:lang w:eastAsia="zh-CN"/>
        </w:rPr>
      </w:pPr>
      <w:r>
        <w:rPr>
          <w:rFonts w:eastAsiaTheme="minorEastAsia" w:hint="eastAsia"/>
          <w:sz w:val="26"/>
          <w:lang w:eastAsia="zh-CN"/>
        </w:rPr>
        <w:lastRenderedPageBreak/>
        <w:t xml:space="preserve"> </w:t>
      </w:r>
      <w:r>
        <w:rPr>
          <w:rFonts w:eastAsiaTheme="minorEastAsia"/>
          <w:sz w:val="26"/>
          <w:lang w:eastAsia="zh-CN"/>
        </w:rPr>
        <w:t xml:space="preserve"> </w:t>
      </w:r>
      <w:r>
        <w:rPr>
          <w:noProof/>
        </w:rPr>
        <w:drawing>
          <wp:inline distT="0" distB="0" distL="0" distR="0" wp14:anchorId="07BD0376" wp14:editId="793A8BD9">
            <wp:extent cx="5810250" cy="6877050"/>
            <wp:effectExtent l="0" t="0" r="0" b="0"/>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0250" cy="6877050"/>
                    </a:xfrm>
                    <a:prstGeom prst="rect">
                      <a:avLst/>
                    </a:prstGeom>
                  </pic:spPr>
                </pic:pic>
              </a:graphicData>
            </a:graphic>
          </wp:inline>
        </w:drawing>
      </w:r>
    </w:p>
    <w:p w14:paraId="35A0FF25" w14:textId="77777777" w:rsidR="00F97674" w:rsidRDefault="00F97674" w:rsidP="00F97674">
      <w:pPr>
        <w:pStyle w:val="BodyText"/>
        <w:rPr>
          <w:sz w:val="26"/>
        </w:rPr>
      </w:pPr>
    </w:p>
    <w:p w14:paraId="7C690175" w14:textId="1A5B078D" w:rsidR="00F97674" w:rsidRDefault="00F97674" w:rsidP="00F97674">
      <w:pPr>
        <w:pStyle w:val="BodyText"/>
        <w:spacing w:before="177" w:line="278" w:lineRule="auto"/>
        <w:ind w:left="100" w:right="626"/>
      </w:pPr>
      <w:r>
        <w:rPr>
          <w:color w:val="CD0000"/>
        </w:rPr>
        <w:t xml:space="preserve">Q </w:t>
      </w:r>
      <w:r>
        <w:t xml:space="preserve">An ultra-marathon runner ran 103 miles per week as reported by </w:t>
      </w:r>
      <w:proofErr w:type="gramStart"/>
      <w:r>
        <w:t>runners</w:t>
      </w:r>
      <w:proofErr w:type="gramEnd"/>
      <w:r>
        <w:t xml:space="preserve"> world. A random sample of 500 ultra-marathon runners had a mean of 101 miles per week ran when asked.</w:t>
      </w:r>
    </w:p>
    <w:p w14:paraId="6369EF98" w14:textId="77777777" w:rsidR="00F97674" w:rsidRDefault="00F97674" w:rsidP="00F97674">
      <w:pPr>
        <w:pStyle w:val="BodyText"/>
        <w:spacing w:before="198" w:line="453" w:lineRule="auto"/>
        <w:ind w:left="100" w:right="4104"/>
      </w:pPr>
      <w:r>
        <w:t xml:space="preserve">Let </w:t>
      </w:r>
      <w:proofErr w:type="spellStart"/>
      <w:r>
        <w:t>m</w:t>
      </w:r>
      <w:proofErr w:type="spellEnd"/>
      <w:r>
        <w:t xml:space="preserve"> denote mean distance for all ultra-marathon runners. A (3 Points</w:t>
      </w:r>
      <w:proofErr w:type="gramStart"/>
      <w:r>
        <w:t>).Perform</w:t>
      </w:r>
      <w:proofErr w:type="gramEnd"/>
      <w:r>
        <w:t xml:space="preserve"> the hypothesis test</w:t>
      </w:r>
    </w:p>
    <w:p w14:paraId="7219916D" w14:textId="77777777" w:rsidR="00F97674" w:rsidRDefault="00F97674" w:rsidP="00F97674">
      <w:pPr>
        <w:pStyle w:val="BodyText"/>
        <w:spacing w:before="2" w:line="453" w:lineRule="auto"/>
        <w:ind w:left="244" w:right="6528"/>
      </w:pPr>
      <w:r>
        <w:lastRenderedPageBreak/>
        <w:t>Ho: m=103 miles per week ran Ha: m ≠103 miles per week ran</w:t>
      </w:r>
    </w:p>
    <w:p w14:paraId="59ED026D" w14:textId="77777777" w:rsidR="00F97674" w:rsidRDefault="00F97674" w:rsidP="00F97674">
      <w:pPr>
        <w:pStyle w:val="BodyText"/>
        <w:spacing w:before="3"/>
        <w:ind w:left="100"/>
      </w:pPr>
      <w:r>
        <w:t>at the 5% significance level. Assume the standard deviation is 60 miles.</w:t>
      </w:r>
    </w:p>
    <w:p w14:paraId="7482E4F0" w14:textId="77777777" w:rsidR="00F97674" w:rsidRPr="00C6520C" w:rsidRDefault="00F97674" w:rsidP="00F97674">
      <w:pPr>
        <w:pStyle w:val="BodyText"/>
        <w:rPr>
          <w:rFonts w:ascii="Times New Roman" w:eastAsiaTheme="minorEastAsia" w:hAnsi="Times New Roman" w:cs="Times New Roman"/>
          <w:color w:val="8DB3E2" w:themeColor="text2" w:themeTint="66"/>
          <w:sz w:val="24"/>
          <w:szCs w:val="24"/>
          <w:lang w:eastAsia="zh-CN"/>
        </w:rPr>
      </w:pPr>
      <w:r>
        <w:rPr>
          <w:rFonts w:eastAsiaTheme="minorEastAsia" w:hint="eastAsia"/>
          <w:sz w:val="26"/>
          <w:lang w:eastAsia="zh-CN"/>
        </w:rPr>
        <w:t xml:space="preserve"> </w:t>
      </w:r>
      <w:r>
        <w:rPr>
          <w:rFonts w:eastAsiaTheme="minorEastAsia"/>
          <w:sz w:val="26"/>
          <w:lang w:eastAsia="zh-CN"/>
        </w:rPr>
        <w:t xml:space="preserve"> </w:t>
      </w:r>
    </w:p>
    <w:p w14:paraId="5C95C71E" w14:textId="77777777" w:rsidR="00F97674" w:rsidRPr="00C6520C" w:rsidRDefault="00F97674" w:rsidP="00F97674">
      <w:pPr>
        <w:pStyle w:val="BodyText"/>
        <w:ind w:left="120" w:hangingChars="50" w:hanging="120"/>
        <w:rPr>
          <w:rFonts w:ascii="Times New Roman" w:eastAsiaTheme="minorEastAsia" w:hAnsi="Times New Roman" w:cs="Times New Roman"/>
          <w:color w:val="8DB3E2" w:themeColor="text2" w:themeTint="66"/>
          <w:sz w:val="24"/>
          <w:szCs w:val="24"/>
          <w:lang w:eastAsia="zh-CN"/>
        </w:rPr>
      </w:pPr>
      <w:r w:rsidRPr="00C6520C">
        <w:rPr>
          <w:rFonts w:ascii="Times New Roman" w:eastAsiaTheme="minorEastAsia" w:hAnsi="Times New Roman" w:cs="Times New Roman" w:hint="eastAsia"/>
          <w:color w:val="8DB3E2" w:themeColor="text2" w:themeTint="66"/>
          <w:sz w:val="24"/>
          <w:szCs w:val="24"/>
          <w:lang w:eastAsia="zh-CN"/>
        </w:rPr>
        <w:t xml:space="preserve"> </w:t>
      </w:r>
      <w:r w:rsidRPr="00C6520C">
        <w:rPr>
          <w:rFonts w:ascii="Times New Roman" w:eastAsiaTheme="minorEastAsia" w:hAnsi="Times New Roman" w:cs="Times New Roman"/>
          <w:color w:val="8DB3E2" w:themeColor="text2" w:themeTint="66"/>
          <w:sz w:val="24"/>
          <w:szCs w:val="24"/>
          <w:lang w:eastAsia="zh-CN"/>
        </w:rPr>
        <w:t xml:space="preserve"> </w:t>
      </w:r>
      <w:r w:rsidRPr="00C6520C">
        <w:rPr>
          <w:rFonts w:ascii="Times New Roman" w:eastAsiaTheme="minorEastAsia" w:hAnsi="Times New Roman" w:cs="Times New Roman" w:hint="eastAsia"/>
          <w:color w:val="8DB3E2" w:themeColor="text2" w:themeTint="66"/>
          <w:sz w:val="24"/>
          <w:szCs w:val="24"/>
          <w:lang w:eastAsia="zh-CN"/>
        </w:rPr>
        <w:t>t</w:t>
      </w:r>
      <m:oMath>
        <m:r>
          <m:rPr>
            <m:sty m:val="p"/>
          </m:rPr>
          <w:rPr>
            <w:rFonts w:ascii="Cambria Math" w:eastAsiaTheme="minorEastAsia" w:hAnsi="Cambria Math" w:cs="Times New Roman"/>
            <w:color w:val="8DB3E2" w:themeColor="text2" w:themeTint="66"/>
            <w:sz w:val="24"/>
            <w:szCs w:val="24"/>
            <w:lang w:eastAsia="zh-CN"/>
          </w:rPr>
          <m:t>=</m:t>
        </m:r>
        <m:f>
          <m:fPr>
            <m:ctrlPr>
              <w:rPr>
                <w:rFonts w:ascii="Cambria Math" w:eastAsiaTheme="minorEastAsia" w:hAnsi="Cambria Math" w:cs="Times New Roman"/>
                <w:color w:val="8DB3E2" w:themeColor="text2" w:themeTint="66"/>
                <w:sz w:val="24"/>
                <w:szCs w:val="24"/>
                <w:lang w:eastAsia="zh-CN"/>
              </w:rPr>
            </m:ctrlPr>
          </m:fPr>
          <m:num>
            <m:r>
              <m:rPr>
                <m:sty m:val="p"/>
              </m:rPr>
              <w:rPr>
                <w:rFonts w:ascii="Cambria Math" w:eastAsiaTheme="minorEastAsia" w:hAnsi="Cambria Math" w:cs="Times New Roman" w:hint="eastAsia"/>
                <w:color w:val="8DB3E2" w:themeColor="text2" w:themeTint="66"/>
                <w:sz w:val="24"/>
                <w:szCs w:val="24"/>
                <w:lang w:eastAsia="zh-CN"/>
              </w:rPr>
              <w:sym w:font="Symbol" w:char="F060"/>
            </m:r>
            <m:r>
              <m:rPr>
                <m:sty m:val="p"/>
              </m:rPr>
              <w:rPr>
                <w:rFonts w:ascii="Cambria Math" w:eastAsiaTheme="minorEastAsia" w:hAnsi="Cambria Math" w:cs="Times New Roman"/>
                <w:color w:val="8DB3E2" w:themeColor="text2" w:themeTint="66"/>
                <w:sz w:val="24"/>
                <w:szCs w:val="24"/>
                <w:lang w:eastAsia="zh-CN"/>
              </w:rPr>
              <m:t>x</m:t>
            </m:r>
            <m:r>
              <m:rPr>
                <m:sty m:val="p"/>
              </m:rPr>
              <w:rPr>
                <w:rFonts w:ascii="Cambria Math" w:eastAsiaTheme="minorEastAsia" w:hAnsi="Times New Roman" w:cs="Times New Roman"/>
                <w:color w:val="8DB3E2" w:themeColor="text2" w:themeTint="66"/>
                <w:sz w:val="24"/>
                <w:szCs w:val="24"/>
                <w:lang w:eastAsia="zh-CN"/>
              </w:rPr>
              <m:t>-</m:t>
            </m:r>
            <m:r>
              <m:rPr>
                <m:sty m:val="p"/>
              </m:rPr>
              <w:rPr>
                <w:rFonts w:ascii="Cambria Math" w:eastAsiaTheme="minorEastAsia" w:hAnsi="Cambria Math" w:cs="Times New Roman" w:hint="eastAsia"/>
                <w:color w:val="8DB3E2" w:themeColor="text2" w:themeTint="66"/>
                <w:sz w:val="24"/>
                <w:szCs w:val="24"/>
                <w:lang w:eastAsia="zh-CN"/>
              </w:rPr>
              <m:t>μ</m:t>
            </m:r>
            <m:r>
              <m:rPr>
                <m:sty m:val="p"/>
              </m:rPr>
              <w:rPr>
                <w:rFonts w:ascii="Cambria Math" w:eastAsiaTheme="minorEastAsia" w:hAnsi="Times New Roman" w:cs="Times New Roman"/>
                <w:color w:val="8DB3E2" w:themeColor="text2" w:themeTint="66"/>
                <w:sz w:val="24"/>
                <w:szCs w:val="24"/>
                <w:lang w:eastAsia="zh-CN"/>
              </w:rPr>
              <m:t xml:space="preserve"> </m:t>
            </m:r>
          </m:num>
          <m:den>
            <m:r>
              <m:rPr>
                <m:sty m:val="p"/>
              </m:rPr>
              <w:rPr>
                <w:rFonts w:ascii="Cambria Math" w:eastAsiaTheme="minorEastAsia" w:hAnsi="Cambria Math" w:cs="Times New Roman"/>
                <w:color w:val="8DB3E2" w:themeColor="text2" w:themeTint="66"/>
                <w:sz w:val="24"/>
                <w:szCs w:val="24"/>
                <w:lang w:eastAsia="zh-CN"/>
              </w:rPr>
              <m:t>s</m:t>
            </m:r>
            <m:r>
              <m:rPr>
                <m:sty m:val="p"/>
              </m:rPr>
              <w:rPr>
                <w:rFonts w:ascii="Cambria Math" w:eastAsiaTheme="minorEastAsia" w:hAnsi="Times New Roman" w:cs="Times New Roman"/>
                <w:color w:val="8DB3E2" w:themeColor="text2" w:themeTint="66"/>
                <w:sz w:val="24"/>
                <w:szCs w:val="24"/>
                <w:lang w:eastAsia="zh-CN"/>
              </w:rPr>
              <m:t xml:space="preserve">/ </m:t>
            </m:r>
            <m:r>
              <m:rPr>
                <m:sty m:val="p"/>
              </m:rPr>
              <w:rPr>
                <w:rFonts w:ascii="Cambria Math" w:eastAsiaTheme="minorEastAsia" w:hAnsi="Cambria Math" w:cs="Times New Roman"/>
                <w:color w:val="8DB3E2" w:themeColor="text2" w:themeTint="66"/>
                <w:sz w:val="24"/>
                <w:szCs w:val="24"/>
                <w:lang w:eastAsia="zh-CN"/>
              </w:rPr>
              <m:t>√</m:t>
            </m:r>
            <m:r>
              <m:rPr>
                <m:sty m:val="p"/>
              </m:rPr>
              <w:rPr>
                <w:rFonts w:ascii="Cambria Math" w:eastAsiaTheme="minorEastAsia" w:hAnsi="Times New Roman" w:cs="Times New Roman"/>
                <w:color w:val="8DB3E2" w:themeColor="text2" w:themeTint="66"/>
                <w:sz w:val="24"/>
                <w:szCs w:val="24"/>
                <w:lang w:eastAsia="zh-CN"/>
              </w:rPr>
              <m:t>n</m:t>
            </m:r>
          </m:den>
        </m:f>
      </m:oMath>
      <w:r>
        <w:rPr>
          <w:rFonts w:ascii="Times New Roman" w:eastAsiaTheme="minorEastAsia" w:hAnsi="Times New Roman" w:cs="Times New Roman" w:hint="eastAsia"/>
          <w:color w:val="8DB3E2" w:themeColor="text2" w:themeTint="66"/>
          <w:sz w:val="24"/>
          <w:szCs w:val="24"/>
          <w:lang w:eastAsia="zh-CN"/>
        </w:rPr>
        <w:t xml:space="preserve"> </w:t>
      </w:r>
      <w:r>
        <w:rPr>
          <w:rFonts w:ascii="Times New Roman" w:eastAsiaTheme="minorEastAsia" w:hAnsi="Times New Roman" w:cs="Times New Roman"/>
          <w:color w:val="8DB3E2" w:themeColor="text2" w:themeTint="66"/>
          <w:sz w:val="24"/>
          <w:szCs w:val="24"/>
          <w:lang w:eastAsia="zh-CN"/>
        </w:rPr>
        <w:t xml:space="preserve"> = (103 - 101) / (60 / </w:t>
      </w:r>
      <m:oMath>
        <m:r>
          <m:rPr>
            <m:sty m:val="p"/>
          </m:rPr>
          <w:rPr>
            <w:rFonts w:ascii="Cambria Math" w:eastAsiaTheme="minorEastAsia" w:hAnsi="Cambria Math" w:cs="Times New Roman"/>
            <w:color w:val="8DB3E2" w:themeColor="text2" w:themeTint="66"/>
            <w:sz w:val="24"/>
            <w:szCs w:val="24"/>
            <w:lang w:eastAsia="zh-CN"/>
          </w:rPr>
          <m:t>√</m:t>
        </m:r>
        <m:r>
          <m:rPr>
            <m:sty m:val="p"/>
          </m:rPr>
          <w:rPr>
            <w:rFonts w:ascii="Cambria Math" w:eastAsiaTheme="minorEastAsia" w:hAnsi="Times New Roman" w:cs="Times New Roman"/>
            <w:color w:val="8DB3E2" w:themeColor="text2" w:themeTint="66"/>
            <w:sz w:val="24"/>
            <w:szCs w:val="24"/>
            <w:lang w:eastAsia="zh-CN"/>
          </w:rPr>
          <m:t>500</m:t>
        </m:r>
      </m:oMath>
      <w:r>
        <w:rPr>
          <w:rFonts w:ascii="Times New Roman" w:eastAsiaTheme="minorEastAsia" w:hAnsi="Times New Roman" w:cs="Times New Roman"/>
          <w:color w:val="8DB3E2" w:themeColor="text2" w:themeTint="66"/>
          <w:sz w:val="24"/>
          <w:szCs w:val="24"/>
          <w:lang w:eastAsia="zh-CN"/>
        </w:rPr>
        <w:t>) = 0.745</w:t>
      </w:r>
      <w:proofErr w:type="gramStart"/>
      <w:r>
        <w:rPr>
          <w:rFonts w:ascii="Times New Roman" w:eastAsiaTheme="minorEastAsia" w:hAnsi="Times New Roman" w:cs="Times New Roman"/>
          <w:color w:val="8DB3E2" w:themeColor="text2" w:themeTint="66"/>
          <w:sz w:val="24"/>
          <w:szCs w:val="24"/>
          <w:lang w:eastAsia="zh-CN"/>
        </w:rPr>
        <w:t>,  p</w:t>
      </w:r>
      <w:proofErr w:type="gramEnd"/>
      <w:r>
        <w:rPr>
          <w:rFonts w:ascii="Times New Roman" w:eastAsiaTheme="minorEastAsia" w:hAnsi="Times New Roman" w:cs="Times New Roman"/>
          <w:color w:val="8DB3E2" w:themeColor="text2" w:themeTint="66"/>
          <w:sz w:val="24"/>
          <w:szCs w:val="24"/>
          <w:lang w:eastAsia="zh-CN"/>
        </w:rPr>
        <w:t xml:space="preserve"> = 0.23 &gt; 5% significance level, </w:t>
      </w:r>
      <w:r w:rsidRPr="00C6520C">
        <w:rPr>
          <w:rFonts w:ascii="Times New Roman" w:eastAsiaTheme="minorEastAsia" w:hAnsi="Times New Roman" w:cs="Times New Roman"/>
          <w:color w:val="8DB3E2" w:themeColor="text2" w:themeTint="66"/>
          <w:sz w:val="24"/>
          <w:szCs w:val="24"/>
          <w:lang w:eastAsia="zh-CN"/>
        </w:rPr>
        <w:t>so I do not have strong evidence against the null hypothesis</w:t>
      </w:r>
    </w:p>
    <w:p w14:paraId="7904B485" w14:textId="77777777" w:rsidR="00F97674" w:rsidRDefault="00F97674" w:rsidP="00F97674">
      <w:pPr>
        <w:pStyle w:val="BodyText"/>
        <w:spacing w:before="4"/>
        <w:rPr>
          <w:sz w:val="35"/>
        </w:rPr>
      </w:pPr>
    </w:p>
    <w:p w14:paraId="448E3E5D" w14:textId="77777777" w:rsidR="00F97674" w:rsidRDefault="00F97674" w:rsidP="00F97674">
      <w:pPr>
        <w:pStyle w:val="BodyText"/>
        <w:ind w:left="100"/>
      </w:pPr>
      <w:r>
        <w:t xml:space="preserve">B (2 </w:t>
      </w:r>
      <w:proofErr w:type="gramStart"/>
      <w:r>
        <w:t>Points )</w:t>
      </w:r>
      <w:proofErr w:type="gramEnd"/>
      <w:r>
        <w:t xml:space="preserve">. Find a 95% confidence interval </w:t>
      </w:r>
      <w:proofErr w:type="spellStart"/>
      <w:r>
        <w:t>for m</w:t>
      </w:r>
      <w:proofErr w:type="spellEnd"/>
      <w:r>
        <w:t>.</w:t>
      </w:r>
    </w:p>
    <w:p w14:paraId="1FFB4CEE" w14:textId="77777777" w:rsidR="00F97674" w:rsidRDefault="00F97674" w:rsidP="00F97674">
      <w:pPr>
        <w:pStyle w:val="BodyText"/>
        <w:rPr>
          <w:rFonts w:eastAsiaTheme="minorEastAsia"/>
          <w:sz w:val="26"/>
          <w:lang w:eastAsia="zh-CN"/>
        </w:rPr>
      </w:pPr>
      <w:r>
        <w:rPr>
          <w:rFonts w:eastAsiaTheme="minorEastAsia" w:hint="eastAsia"/>
          <w:sz w:val="26"/>
          <w:lang w:eastAsia="zh-CN"/>
        </w:rPr>
        <w:t xml:space="preserve"> </w:t>
      </w:r>
      <w:r>
        <w:rPr>
          <w:rFonts w:eastAsiaTheme="minorEastAsia"/>
          <w:sz w:val="26"/>
          <w:lang w:eastAsia="zh-CN"/>
        </w:rPr>
        <w:t xml:space="preserve"> </w:t>
      </w:r>
    </w:p>
    <w:p w14:paraId="06C30375" w14:textId="77777777" w:rsidR="00F97674" w:rsidRPr="0013014E" w:rsidRDefault="00F97674" w:rsidP="00F97674">
      <w:pPr>
        <w:pStyle w:val="BodyText"/>
        <w:ind w:left="240" w:hangingChars="100" w:hanging="240"/>
        <w:jc w:val="both"/>
        <w:rPr>
          <w:rFonts w:ascii="Cambria Math" w:eastAsiaTheme="minorEastAsia" w:hAnsi="Cambria Math" w:cs="Times New Roman"/>
          <w:color w:val="8DB3E2" w:themeColor="text2" w:themeTint="66"/>
          <w:sz w:val="24"/>
          <w:szCs w:val="24"/>
          <w:lang w:eastAsia="zh-CN"/>
        </w:rPr>
      </w:pPr>
      <w:r w:rsidRPr="0013014E">
        <w:rPr>
          <w:rFonts w:ascii="Cambria Math" w:eastAsiaTheme="minorEastAsia" w:hAnsi="Cambria Math" w:cs="Times New Roman" w:hint="eastAsia"/>
          <w:color w:val="8DB3E2" w:themeColor="text2" w:themeTint="66"/>
          <w:sz w:val="24"/>
          <w:szCs w:val="24"/>
          <w:lang w:eastAsia="zh-CN"/>
        </w:rPr>
        <w:t xml:space="preserve"> </w:t>
      </w:r>
      <w:r w:rsidRPr="0013014E">
        <w:rPr>
          <w:rFonts w:ascii="Cambria Math" w:eastAsiaTheme="minorEastAsia" w:hAnsi="Cambria Math" w:cs="Times New Roman"/>
          <w:color w:val="8DB3E2" w:themeColor="text2" w:themeTint="66"/>
          <w:sz w:val="24"/>
          <w:szCs w:val="24"/>
          <w:lang w:eastAsia="zh-CN"/>
        </w:rPr>
        <w:t xml:space="preserve"> If </w:t>
      </w:r>
      <w:r>
        <w:rPr>
          <w:rFonts w:ascii="Cambria Math" w:eastAsiaTheme="minorEastAsia" w:hAnsi="Cambria Math" w:cs="Times New Roman"/>
          <w:color w:val="8DB3E2" w:themeColor="text2" w:themeTint="66"/>
          <w:sz w:val="24"/>
          <w:szCs w:val="24"/>
          <w:lang w:eastAsia="zh-CN"/>
        </w:rPr>
        <w:t>we want to get a 95% confidence level, we need to make the p-value equals (1 – 95%) / 2 = 0.025. In other words, we should make sure that t equals 1.96</w:t>
      </w:r>
    </w:p>
    <w:p w14:paraId="02684D70" w14:textId="77777777" w:rsidR="00F97674" w:rsidRPr="00E60E8F" w:rsidRDefault="00F97674" w:rsidP="00F97674">
      <w:pPr>
        <w:pStyle w:val="BodyText"/>
        <w:jc w:val="both"/>
        <w:rPr>
          <w:rFonts w:eastAsiaTheme="minorEastAsia"/>
          <w:sz w:val="26"/>
          <w:lang w:eastAsia="zh-CN"/>
        </w:rPr>
      </w:pPr>
      <w:r>
        <w:rPr>
          <w:rFonts w:eastAsiaTheme="minorEastAsia"/>
          <w:sz w:val="26"/>
          <w:lang w:eastAsia="zh-CN"/>
        </w:rPr>
        <w:t xml:space="preserve">  </w:t>
      </w:r>
      <w:r w:rsidRPr="00E62D4E">
        <w:rPr>
          <w:rFonts w:ascii="Cambria Math" w:eastAsiaTheme="minorEastAsia" w:hAnsi="Times New Roman" w:cs="Times New Roman" w:hint="eastAsia"/>
          <w:color w:val="8DB3E2" w:themeColor="text2" w:themeTint="66"/>
          <w:sz w:val="24"/>
          <w:szCs w:val="24"/>
          <w:lang w:eastAsia="zh-CN"/>
        </w:rPr>
        <w:t>t</w:t>
      </w:r>
      <m:oMath>
        <m:r>
          <m:rPr>
            <m:sty m:val="p"/>
          </m:rPr>
          <w:rPr>
            <w:rFonts w:ascii="Cambria Math" w:eastAsiaTheme="minorEastAsia" w:hAnsi="Cambria Math" w:cs="Times New Roman"/>
            <w:color w:val="8DB3E2" w:themeColor="text2" w:themeTint="66"/>
            <w:sz w:val="24"/>
            <w:szCs w:val="24"/>
            <w:lang w:eastAsia="zh-CN"/>
          </w:rPr>
          <m:t>=</m:t>
        </m:r>
        <m:f>
          <m:fPr>
            <m:ctrlPr>
              <w:rPr>
                <w:rFonts w:ascii="Cambria Math" w:eastAsiaTheme="minorEastAsia" w:hAnsi="Cambria Math" w:cs="Times New Roman"/>
                <w:color w:val="8DB3E2" w:themeColor="text2" w:themeTint="66"/>
                <w:sz w:val="24"/>
                <w:szCs w:val="24"/>
                <w:lang w:eastAsia="zh-CN"/>
              </w:rPr>
            </m:ctrlPr>
          </m:fPr>
          <m:num>
            <m:r>
              <m:rPr>
                <m:sty m:val="p"/>
              </m:rPr>
              <w:rPr>
                <w:rFonts w:ascii="Cambria Math" w:eastAsiaTheme="minorEastAsia" w:hAnsi="Cambria Math" w:cs="Times New Roman" w:hint="eastAsia"/>
                <w:color w:val="8DB3E2" w:themeColor="text2" w:themeTint="66"/>
                <w:sz w:val="24"/>
                <w:szCs w:val="24"/>
                <w:lang w:eastAsia="zh-CN"/>
              </w:rPr>
              <w:sym w:font="Symbol" w:char="F060"/>
            </m:r>
            <m:r>
              <m:rPr>
                <m:sty m:val="p"/>
              </m:rPr>
              <w:rPr>
                <w:rFonts w:ascii="Cambria Math" w:eastAsiaTheme="minorEastAsia" w:hAnsi="Cambria Math" w:cs="Times New Roman"/>
                <w:color w:val="8DB3E2" w:themeColor="text2" w:themeTint="66"/>
                <w:sz w:val="24"/>
                <w:szCs w:val="24"/>
                <w:lang w:eastAsia="zh-CN"/>
              </w:rPr>
              <m:t>x</m:t>
            </m:r>
            <m:r>
              <m:rPr>
                <m:sty m:val="p"/>
              </m:rPr>
              <w:rPr>
                <w:rFonts w:ascii="Cambria Math" w:eastAsiaTheme="minorEastAsia" w:hAnsi="Times New Roman" w:cs="Times New Roman"/>
                <w:color w:val="8DB3E2" w:themeColor="text2" w:themeTint="66"/>
                <w:sz w:val="24"/>
                <w:szCs w:val="24"/>
                <w:lang w:eastAsia="zh-CN"/>
              </w:rPr>
              <m:t>-</m:t>
            </m:r>
            <m:r>
              <m:rPr>
                <m:sty m:val="p"/>
              </m:rPr>
              <w:rPr>
                <w:rFonts w:ascii="Cambria Math" w:eastAsiaTheme="minorEastAsia" w:hAnsi="Cambria Math" w:cs="Times New Roman" w:hint="eastAsia"/>
                <w:color w:val="8DB3E2" w:themeColor="text2" w:themeTint="66"/>
                <w:sz w:val="24"/>
                <w:szCs w:val="24"/>
                <w:lang w:eastAsia="zh-CN"/>
              </w:rPr>
              <m:t>μ</m:t>
            </m:r>
            <m:r>
              <m:rPr>
                <m:sty m:val="p"/>
              </m:rPr>
              <w:rPr>
                <w:rFonts w:ascii="Cambria Math" w:eastAsiaTheme="minorEastAsia" w:hAnsi="Times New Roman" w:cs="Times New Roman"/>
                <w:color w:val="8DB3E2" w:themeColor="text2" w:themeTint="66"/>
                <w:sz w:val="24"/>
                <w:szCs w:val="24"/>
                <w:lang w:eastAsia="zh-CN"/>
              </w:rPr>
              <m:t xml:space="preserve"> </m:t>
            </m:r>
          </m:num>
          <m:den>
            <m:r>
              <m:rPr>
                <m:sty m:val="p"/>
              </m:rPr>
              <w:rPr>
                <w:rFonts w:ascii="Cambria Math" w:eastAsiaTheme="minorEastAsia" w:hAnsi="Cambria Math" w:cs="Times New Roman"/>
                <w:color w:val="8DB3E2" w:themeColor="text2" w:themeTint="66"/>
                <w:sz w:val="24"/>
                <w:szCs w:val="24"/>
                <w:lang w:eastAsia="zh-CN"/>
              </w:rPr>
              <m:t>s</m:t>
            </m:r>
            <m:r>
              <m:rPr>
                <m:sty m:val="p"/>
              </m:rPr>
              <w:rPr>
                <w:rFonts w:ascii="Cambria Math" w:eastAsiaTheme="minorEastAsia" w:hAnsi="Times New Roman" w:cs="Times New Roman"/>
                <w:color w:val="8DB3E2" w:themeColor="text2" w:themeTint="66"/>
                <w:sz w:val="24"/>
                <w:szCs w:val="24"/>
                <w:lang w:eastAsia="zh-CN"/>
              </w:rPr>
              <m:t xml:space="preserve">/ </m:t>
            </m:r>
            <m:r>
              <m:rPr>
                <m:sty m:val="p"/>
              </m:rPr>
              <w:rPr>
                <w:rFonts w:ascii="Cambria Math" w:eastAsiaTheme="minorEastAsia" w:hAnsi="Cambria Math" w:cs="Times New Roman"/>
                <w:color w:val="8DB3E2" w:themeColor="text2" w:themeTint="66"/>
                <w:sz w:val="24"/>
                <w:szCs w:val="24"/>
                <w:lang w:eastAsia="zh-CN"/>
              </w:rPr>
              <m:t>√</m:t>
            </m:r>
            <m:r>
              <m:rPr>
                <m:sty m:val="p"/>
              </m:rPr>
              <w:rPr>
                <w:rFonts w:ascii="Cambria Math" w:eastAsiaTheme="minorEastAsia" w:hAnsi="Times New Roman" w:cs="Times New Roman"/>
                <w:color w:val="8DB3E2" w:themeColor="text2" w:themeTint="66"/>
                <w:sz w:val="24"/>
                <w:szCs w:val="24"/>
                <w:lang w:eastAsia="zh-CN"/>
              </w:rPr>
              <m:t>n</m:t>
            </m:r>
          </m:den>
        </m:f>
      </m:oMath>
      <w:r>
        <w:rPr>
          <w:rFonts w:ascii="Cambria Math" w:eastAsiaTheme="minorEastAsia" w:hAnsi="Times New Roman" w:cs="Times New Roman" w:hint="eastAsia"/>
          <w:color w:val="8DB3E2" w:themeColor="text2" w:themeTint="66"/>
          <w:sz w:val="24"/>
          <w:szCs w:val="24"/>
          <w:lang w:eastAsia="zh-CN"/>
        </w:rPr>
        <w:t xml:space="preserve"> </w:t>
      </w:r>
      <w:r>
        <w:rPr>
          <w:rFonts w:ascii="Cambria Math" w:eastAsiaTheme="minorEastAsia" w:hAnsi="Times New Roman" w:cs="Times New Roman"/>
          <w:color w:val="8DB3E2" w:themeColor="text2" w:themeTint="66"/>
          <w:sz w:val="24"/>
          <w:szCs w:val="24"/>
          <w:lang w:eastAsia="zh-CN"/>
        </w:rPr>
        <w:t xml:space="preserve">= (m - 101) / (60 / </w:t>
      </w:r>
      <m:oMath>
        <m:r>
          <m:rPr>
            <m:sty m:val="p"/>
          </m:rPr>
          <w:rPr>
            <w:rFonts w:ascii="Cambria Math" w:eastAsiaTheme="minorEastAsia" w:hAnsi="Cambria Math" w:cs="Times New Roman"/>
            <w:color w:val="8DB3E2" w:themeColor="text2" w:themeTint="66"/>
            <w:sz w:val="24"/>
            <w:szCs w:val="24"/>
            <w:lang w:eastAsia="zh-CN"/>
          </w:rPr>
          <m:t>√</m:t>
        </m:r>
        <m:r>
          <m:rPr>
            <m:sty m:val="p"/>
          </m:rPr>
          <w:rPr>
            <w:rFonts w:ascii="Cambria Math" w:eastAsiaTheme="minorEastAsia" w:hAnsi="Times New Roman" w:cs="Times New Roman"/>
            <w:color w:val="8DB3E2" w:themeColor="text2" w:themeTint="66"/>
            <w:sz w:val="24"/>
            <w:szCs w:val="24"/>
            <w:lang w:eastAsia="zh-CN"/>
          </w:rPr>
          <m:t>500</m:t>
        </m:r>
      </m:oMath>
      <w:r>
        <w:rPr>
          <w:rFonts w:ascii="Cambria Math" w:eastAsiaTheme="minorEastAsia" w:hAnsi="Times New Roman" w:cs="Times New Roman"/>
          <w:color w:val="8DB3E2" w:themeColor="text2" w:themeTint="66"/>
          <w:sz w:val="24"/>
          <w:szCs w:val="24"/>
          <w:lang w:eastAsia="zh-CN"/>
        </w:rPr>
        <w:t>) = -1.</w:t>
      </w:r>
      <w:proofErr w:type="gramStart"/>
      <w:r>
        <w:rPr>
          <w:rFonts w:ascii="Cambria Math" w:eastAsiaTheme="minorEastAsia" w:hAnsi="Times New Roman" w:cs="Times New Roman"/>
          <w:color w:val="8DB3E2" w:themeColor="text2" w:themeTint="66"/>
          <w:sz w:val="24"/>
          <w:szCs w:val="24"/>
          <w:lang w:eastAsia="zh-CN"/>
        </w:rPr>
        <w:t>96 ,</w:t>
      </w:r>
      <w:proofErr w:type="gramEnd"/>
      <w:r>
        <w:rPr>
          <w:rFonts w:ascii="Cambria Math" w:eastAsiaTheme="minorEastAsia" w:hAnsi="Times New Roman" w:cs="Times New Roman"/>
          <w:color w:val="8DB3E2" w:themeColor="text2" w:themeTint="66"/>
          <w:sz w:val="24"/>
          <w:szCs w:val="24"/>
          <w:lang w:eastAsia="zh-CN"/>
        </w:rPr>
        <w:t xml:space="preserve">  m = 96 or 106    </w:t>
      </w:r>
    </w:p>
    <w:p w14:paraId="766F826C" w14:textId="77777777" w:rsidR="00F97674" w:rsidRPr="006453A9" w:rsidRDefault="00F97674" w:rsidP="00F97674">
      <w:pPr>
        <w:pStyle w:val="BodyText"/>
        <w:rPr>
          <w:rFonts w:eastAsiaTheme="minorEastAsia"/>
          <w:sz w:val="26"/>
          <w:lang w:eastAsia="zh-CN"/>
        </w:rPr>
      </w:pPr>
      <w:r>
        <w:rPr>
          <w:rFonts w:eastAsiaTheme="minorEastAsia" w:hint="eastAsia"/>
          <w:sz w:val="26"/>
          <w:lang w:eastAsia="zh-CN"/>
        </w:rPr>
        <w:t xml:space="preserve"> </w:t>
      </w:r>
      <w:r w:rsidRPr="001F014D">
        <w:rPr>
          <w:rFonts w:ascii="Cambria Math" w:eastAsiaTheme="minorEastAsia" w:hAnsi="Cambria Math" w:cs="Times New Roman"/>
          <w:color w:val="8DB3E2" w:themeColor="text2" w:themeTint="66"/>
          <w:sz w:val="24"/>
          <w:szCs w:val="24"/>
          <w:lang w:eastAsia="zh-CN"/>
        </w:rPr>
        <w:t xml:space="preserve"> </w:t>
      </w:r>
      <w:r>
        <w:rPr>
          <w:rFonts w:ascii="Cambria Math" w:eastAsiaTheme="minorEastAsia" w:hAnsi="Cambria Math" w:cs="Times New Roman"/>
          <w:color w:val="8DB3E2" w:themeColor="text2" w:themeTint="66"/>
          <w:sz w:val="24"/>
          <w:szCs w:val="24"/>
          <w:lang w:eastAsia="zh-CN"/>
        </w:rPr>
        <w:t xml:space="preserve">We can use process to help us calculate accurate data: </w:t>
      </w:r>
      <w:r>
        <w:rPr>
          <w:rFonts w:ascii="Cambria Math" w:eastAsiaTheme="minorEastAsia" w:hAnsi="Cambria Math" w:cs="Times New Roman" w:hint="eastAsia"/>
          <w:color w:val="8DB3E2" w:themeColor="text2" w:themeTint="66"/>
          <w:sz w:val="24"/>
          <w:szCs w:val="24"/>
          <w:lang w:eastAsia="zh-CN"/>
        </w:rPr>
        <w:t>m</w:t>
      </w:r>
      <w:r>
        <w:rPr>
          <w:rFonts w:ascii="Cambria Math" w:eastAsiaTheme="minorEastAsia" w:hAnsi="Cambria Math" w:cs="Times New Roman"/>
          <w:color w:val="8DB3E2" w:themeColor="text2" w:themeTint="66"/>
          <w:sz w:val="24"/>
          <w:szCs w:val="24"/>
          <w:lang w:eastAsia="zh-CN"/>
        </w:rPr>
        <w:t xml:space="preserve"> ~ [95.74,106.26]</w:t>
      </w:r>
    </w:p>
    <w:p w14:paraId="2EEB670B" w14:textId="77777777" w:rsidR="00F97674" w:rsidRDefault="00F97674" w:rsidP="00F97674">
      <w:pPr>
        <w:pStyle w:val="BodyText"/>
        <w:spacing w:before="2"/>
        <w:rPr>
          <w:sz w:val="19"/>
        </w:rPr>
      </w:pPr>
    </w:p>
    <w:p w14:paraId="17DCDA81" w14:textId="77777777" w:rsidR="00F97674" w:rsidRDefault="00F97674" w:rsidP="00F97674">
      <w:pPr>
        <w:pStyle w:val="BodyText"/>
        <w:ind w:left="100"/>
      </w:pPr>
      <w:r>
        <w:t>Show the calculation as done by hand.</w:t>
      </w:r>
    </w:p>
    <w:p w14:paraId="0EB7419C" w14:textId="77777777" w:rsidR="00F97674" w:rsidRDefault="00F97674" w:rsidP="00F97674">
      <w:pPr>
        <w:pStyle w:val="BodyText"/>
        <w:rPr>
          <w:sz w:val="26"/>
        </w:rPr>
      </w:pPr>
    </w:p>
    <w:p w14:paraId="275CC0BC" w14:textId="77777777" w:rsidR="00F97674" w:rsidRDefault="00F97674" w:rsidP="00F97674">
      <w:pPr>
        <w:pStyle w:val="BodyText"/>
        <w:rPr>
          <w:sz w:val="26"/>
        </w:rPr>
      </w:pPr>
    </w:p>
    <w:p w14:paraId="2C5AB594" w14:textId="77777777" w:rsidR="00F97674" w:rsidRDefault="00F97674" w:rsidP="00F97674">
      <w:pPr>
        <w:pStyle w:val="BodyText"/>
        <w:spacing w:before="1"/>
        <w:rPr>
          <w:sz w:val="38"/>
        </w:rPr>
      </w:pPr>
    </w:p>
    <w:p w14:paraId="2EF4BAF8" w14:textId="2677B7F3" w:rsidR="00F97674" w:rsidRDefault="00F97674" w:rsidP="00F97674">
      <w:pPr>
        <w:pStyle w:val="BodyText"/>
        <w:ind w:left="100"/>
      </w:pPr>
      <w:proofErr w:type="spellStart"/>
      <w:r>
        <w:rPr>
          <w:color w:val="CD0000"/>
        </w:rPr>
        <w:t>Q</w:t>
      </w:r>
      <w:r w:rsidR="00361117">
        <w:rPr>
          <w:color w:val="CD0000"/>
        </w:rPr>
        <w:t>p</w:t>
      </w:r>
      <w:proofErr w:type="spellEnd"/>
      <w:r>
        <w:rPr>
          <w:color w:val="CD0000"/>
        </w:rPr>
        <w:t xml:space="preserve"> </w:t>
      </w:r>
      <w:r>
        <w:t>Write python code to plot</w:t>
      </w:r>
      <w:r w:rsidR="00361117">
        <w:t xml:space="preserve"> </w:t>
      </w:r>
      <w:r>
        <w:t>and conduct a hypothesis test on</w:t>
      </w:r>
      <w:r w:rsidR="00361117">
        <w:t xml:space="preserve"> the a</w:t>
      </w:r>
      <w:bookmarkStart w:id="0" w:name="_GoBack"/>
      <w:bookmarkEnd w:id="0"/>
      <w:r w:rsidR="00361117">
        <w:t>bove</w:t>
      </w:r>
    </w:p>
    <w:p w14:paraId="7DB58B84" w14:textId="77777777" w:rsidR="00F97674" w:rsidRDefault="00F97674" w:rsidP="00F97674">
      <w:pPr>
        <w:pStyle w:val="BodyText"/>
        <w:ind w:left="100"/>
      </w:pPr>
    </w:p>
    <w:p w14:paraId="38B63579" w14:textId="77777777" w:rsidR="00F97674" w:rsidRDefault="00F97674" w:rsidP="00F97674">
      <w:pPr>
        <w:pStyle w:val="BodyText"/>
        <w:ind w:left="100"/>
      </w:pPr>
      <w:r>
        <w:rPr>
          <w:noProof/>
        </w:rPr>
        <w:lastRenderedPageBreak/>
        <w:drawing>
          <wp:inline distT="0" distB="0" distL="0" distR="0" wp14:anchorId="5613F6B2" wp14:editId="56EBF609">
            <wp:extent cx="5838825" cy="6124575"/>
            <wp:effectExtent l="0" t="0" r="9525" b="9525"/>
            <wp:docPr id="5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38825" cy="6124575"/>
                    </a:xfrm>
                    <a:prstGeom prst="rect">
                      <a:avLst/>
                    </a:prstGeom>
                  </pic:spPr>
                </pic:pic>
              </a:graphicData>
            </a:graphic>
          </wp:inline>
        </w:drawing>
      </w:r>
    </w:p>
    <w:p w14:paraId="412E39CD" w14:textId="77777777" w:rsidR="00F97674" w:rsidRDefault="00F97674" w:rsidP="00F97674">
      <w:pPr>
        <w:pStyle w:val="BodyText"/>
        <w:ind w:left="100"/>
      </w:pPr>
      <w:r>
        <w:rPr>
          <w:noProof/>
        </w:rPr>
        <w:drawing>
          <wp:inline distT="0" distB="0" distL="0" distR="0" wp14:anchorId="354A9C46" wp14:editId="0A59FD94">
            <wp:extent cx="6070600" cy="1087120"/>
            <wp:effectExtent l="0" t="0" r="0" b="0"/>
            <wp:docPr id="5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70600" cy="1087120"/>
                    </a:xfrm>
                    <a:prstGeom prst="rect">
                      <a:avLst/>
                    </a:prstGeom>
                  </pic:spPr>
                </pic:pic>
              </a:graphicData>
            </a:graphic>
          </wp:inline>
        </w:drawing>
      </w:r>
    </w:p>
    <w:p w14:paraId="41CDBE56" w14:textId="77777777" w:rsidR="00F97674" w:rsidRDefault="00F97674" w:rsidP="003F79DE">
      <w:pPr>
        <w:pStyle w:val="NoSpacing"/>
      </w:pPr>
    </w:p>
    <w:p w14:paraId="207841AA" w14:textId="77777777" w:rsidR="008563AC" w:rsidRDefault="008563AC" w:rsidP="003F79DE">
      <w:pPr>
        <w:pStyle w:val="NoSpacing"/>
      </w:pPr>
    </w:p>
    <w:p w14:paraId="407BE2E3" w14:textId="2FCE6BE5" w:rsidR="003D3B4E" w:rsidRPr="00411935" w:rsidRDefault="00700079" w:rsidP="003D3B4E">
      <w:pPr>
        <w:autoSpaceDE w:val="0"/>
        <w:autoSpaceDN w:val="0"/>
        <w:adjustRightInd w:val="0"/>
        <w:rPr>
          <w:rFonts w:cs="Tahoma"/>
        </w:rPr>
      </w:pPr>
      <w:r>
        <w:rPr>
          <w:rFonts w:cs="Tahoma"/>
          <w:color w:val="CD0000"/>
        </w:rPr>
        <w:t xml:space="preserve">Q </w:t>
      </w:r>
      <w:r w:rsidR="003D3B4E" w:rsidRPr="00411935">
        <w:t>What is the probability of getting exactly 2 heads after flipping three coins?</w:t>
      </w:r>
    </w:p>
    <w:p w14:paraId="6BBBE6EB" w14:textId="77777777" w:rsidR="003D3B4E" w:rsidRPr="00411935" w:rsidRDefault="003D3B4E" w:rsidP="003D3B4E">
      <w:pPr>
        <w:pStyle w:val="NoSpacing"/>
        <w:rPr>
          <w:rFonts w:cs="Tahoma"/>
          <w:color w:val="CD0000"/>
        </w:rPr>
      </w:pPr>
      <w:r w:rsidRPr="00411935">
        <w:rPr>
          <w:rFonts w:cs="Tahoma"/>
          <w:color w:val="CD0000"/>
        </w:rPr>
        <w:t>Solution:</w:t>
      </w:r>
    </w:p>
    <w:p w14:paraId="2296B803" w14:textId="77777777" w:rsidR="003D3B4E" w:rsidRPr="00411935" w:rsidRDefault="003D3B4E" w:rsidP="003D3B4E">
      <w:pPr>
        <w:pStyle w:val="NoSpacing"/>
      </w:pPr>
      <w:r w:rsidRPr="00411935">
        <w:t>If one is head and 0 tails:</w:t>
      </w:r>
    </w:p>
    <w:p w14:paraId="0B1E21A3" w14:textId="77777777" w:rsidR="003D3B4E" w:rsidRPr="00411935" w:rsidRDefault="003D3B4E" w:rsidP="003D3B4E">
      <w:pPr>
        <w:pStyle w:val="NoSpacing"/>
      </w:pPr>
      <w:r w:rsidRPr="00411935">
        <w:lastRenderedPageBreak/>
        <w:t>0 0 0</w:t>
      </w:r>
    </w:p>
    <w:p w14:paraId="1DFD15D3" w14:textId="77777777" w:rsidR="003D3B4E" w:rsidRPr="00411935" w:rsidRDefault="003D3B4E" w:rsidP="003D3B4E">
      <w:pPr>
        <w:pStyle w:val="NoSpacing"/>
      </w:pPr>
      <w:r w:rsidRPr="00411935">
        <w:t>0 0 1</w:t>
      </w:r>
    </w:p>
    <w:p w14:paraId="113B0E8E" w14:textId="77777777" w:rsidR="003D3B4E" w:rsidRPr="00411935" w:rsidRDefault="003D3B4E" w:rsidP="003D3B4E">
      <w:pPr>
        <w:pStyle w:val="NoSpacing"/>
      </w:pPr>
      <w:r w:rsidRPr="00411935">
        <w:t>0 1 0</w:t>
      </w:r>
    </w:p>
    <w:p w14:paraId="21AA1B54" w14:textId="77777777" w:rsidR="003D3B4E" w:rsidRPr="00411935" w:rsidRDefault="003D3B4E" w:rsidP="003D3B4E">
      <w:pPr>
        <w:pStyle w:val="NoSpacing"/>
      </w:pPr>
      <w:r w:rsidRPr="00411935">
        <w:t>0 1 1</w:t>
      </w:r>
    </w:p>
    <w:p w14:paraId="15E732C5" w14:textId="77777777" w:rsidR="003D3B4E" w:rsidRPr="00411935" w:rsidRDefault="003D3B4E" w:rsidP="003D3B4E">
      <w:pPr>
        <w:pStyle w:val="NoSpacing"/>
      </w:pPr>
      <w:r w:rsidRPr="00411935">
        <w:t>1 0 0</w:t>
      </w:r>
    </w:p>
    <w:p w14:paraId="61936D75" w14:textId="77777777" w:rsidR="003D3B4E" w:rsidRPr="00411935" w:rsidRDefault="003D3B4E" w:rsidP="003D3B4E">
      <w:pPr>
        <w:pStyle w:val="NoSpacing"/>
      </w:pPr>
      <w:r w:rsidRPr="00411935">
        <w:t>1 0 1</w:t>
      </w:r>
    </w:p>
    <w:p w14:paraId="6FDAFCB0" w14:textId="77777777" w:rsidR="003D3B4E" w:rsidRPr="00411935" w:rsidRDefault="003D3B4E" w:rsidP="003D3B4E">
      <w:pPr>
        <w:pStyle w:val="NoSpacing"/>
      </w:pPr>
      <w:r w:rsidRPr="00411935">
        <w:t>1 1 0</w:t>
      </w:r>
    </w:p>
    <w:p w14:paraId="3F1CEE50" w14:textId="77777777" w:rsidR="003D3B4E" w:rsidRPr="00411935" w:rsidRDefault="003D3B4E" w:rsidP="003D3B4E">
      <w:pPr>
        <w:pStyle w:val="NoSpacing"/>
      </w:pPr>
      <w:r w:rsidRPr="00411935">
        <w:t>1 1 1</w:t>
      </w:r>
    </w:p>
    <w:p w14:paraId="53EF4F00" w14:textId="77777777" w:rsidR="003D3B4E" w:rsidRPr="00411935" w:rsidRDefault="003D3B4E" w:rsidP="003D3B4E">
      <w:pPr>
        <w:pStyle w:val="NoSpacing"/>
      </w:pPr>
    </w:p>
    <w:p w14:paraId="1EB687F9" w14:textId="77777777" w:rsidR="003D3B4E" w:rsidRPr="00411935" w:rsidRDefault="003D3B4E" w:rsidP="001527EB">
      <w:pPr>
        <w:pStyle w:val="NoSpacing"/>
        <w:outlineLvl w:val="0"/>
      </w:pPr>
      <w:r w:rsidRPr="00411935">
        <w:t>There are three events in getting exactly 2 heads</w:t>
      </w:r>
    </w:p>
    <w:p w14:paraId="5B8B0E2F" w14:textId="77777777" w:rsidR="003D3B4E" w:rsidRPr="00411935" w:rsidRDefault="003D3B4E" w:rsidP="003D3B4E">
      <w:pPr>
        <w:pStyle w:val="NoSpacing"/>
      </w:pPr>
      <w:r w:rsidRPr="00411935">
        <w:t>{0 1 1, 1 0 1, 1 1 0}</w:t>
      </w:r>
    </w:p>
    <w:p w14:paraId="00ABF9CB" w14:textId="77777777" w:rsidR="003D3B4E" w:rsidRPr="00411935" w:rsidRDefault="003D3B4E" w:rsidP="003D3B4E">
      <w:pPr>
        <w:pStyle w:val="NoSpacing"/>
      </w:pPr>
      <w:r w:rsidRPr="00411935">
        <w:t>So 3/8 is the probability of getting exactly 2 heads after flipping three coins.</w:t>
      </w:r>
    </w:p>
    <w:p w14:paraId="609A969E" w14:textId="77777777" w:rsidR="003D3B4E" w:rsidRPr="00411935" w:rsidRDefault="003D3B4E" w:rsidP="003D3B4E">
      <w:pPr>
        <w:pStyle w:val="NoSpacing"/>
      </w:pPr>
    </w:p>
    <w:p w14:paraId="25911C3E" w14:textId="77777777" w:rsidR="003D3B4E" w:rsidRPr="00411935" w:rsidRDefault="003D3B4E" w:rsidP="003D3B4E">
      <w:pPr>
        <w:jc w:val="both"/>
        <w:rPr>
          <w:bCs/>
        </w:rPr>
      </w:pPr>
      <w:r w:rsidRPr="00411935">
        <w:rPr>
          <w:bCs/>
        </w:rPr>
        <w:t xml:space="preserve">We can also the formula for a </w:t>
      </w:r>
      <w:r w:rsidRPr="00411935">
        <w:t>discrete random variable based on a binomial distribution</w:t>
      </w:r>
      <w:r w:rsidRPr="00411935">
        <w:rPr>
          <w:bCs/>
        </w:rPr>
        <w:t>:</w:t>
      </w:r>
    </w:p>
    <w:p w14:paraId="4AF54A98" w14:textId="77777777" w:rsidR="003D3B4E" w:rsidRPr="00411935" w:rsidRDefault="003D3B4E" w:rsidP="003D3B4E">
      <w:pPr>
        <w:jc w:val="both"/>
        <w:rPr>
          <w:bCs/>
        </w:rPr>
      </w:pPr>
    </w:p>
    <w:p w14:paraId="3F3B7B6A" w14:textId="77777777" w:rsidR="003D3B4E" w:rsidRPr="00411935" w:rsidRDefault="003D3B4E" w:rsidP="003D3B4E">
      <w:pPr>
        <w:jc w:val="both"/>
      </w:pPr>
      <w:r w:rsidRPr="00411935">
        <w:rPr>
          <w:b/>
        </w:rPr>
        <w:t xml:space="preserve">                                      </w:t>
      </w:r>
      <w:r w:rsidR="00361A9D" w:rsidRPr="00411935">
        <w:rPr>
          <w:b/>
          <w:noProof/>
          <w:position w:val="-30"/>
        </w:rPr>
        <w:object w:dxaOrig="1579" w:dyaOrig="720" w14:anchorId="27DE51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 style="width:78.35pt;height:39.55pt;mso-width-percent:0;mso-height-percent:0;mso-width-percent:0;mso-height-percent:0" o:ole="">
            <v:imagedata r:id="rId14" o:title=""/>
          </v:shape>
          <o:OLEObject Type="Embed" ProgID="Equation.DSMT4" ShapeID="_x0000_i1043" DrawAspect="Content" ObjectID="_1601242845" r:id="rId15"/>
        </w:object>
      </w:r>
      <w:r w:rsidRPr="00411935">
        <w:rPr>
          <w:b/>
        </w:rPr>
        <w:t xml:space="preserve">              </w:t>
      </w:r>
      <w:r w:rsidRPr="00411935">
        <w:t xml:space="preserve">                                                 </w:t>
      </w:r>
    </w:p>
    <w:p w14:paraId="67FA754F" w14:textId="77777777" w:rsidR="003D3B4E" w:rsidRPr="00411935" w:rsidRDefault="003D3B4E" w:rsidP="003D3B4E">
      <w:pPr>
        <w:pStyle w:val="NoSpacing"/>
        <w:rPr>
          <w:rFonts w:cs="Tahoma"/>
          <w:color w:val="000000"/>
        </w:rPr>
      </w:pPr>
    </w:p>
    <w:p w14:paraId="0E7355CF" w14:textId="77777777" w:rsidR="003D3B4E" w:rsidRPr="00411935" w:rsidRDefault="003D3B4E" w:rsidP="003D3B4E">
      <w:pPr>
        <w:pStyle w:val="NoSpacing"/>
        <w:rPr>
          <w:rFonts w:cs="Tahoma"/>
          <w:color w:val="000000"/>
        </w:rPr>
      </w:pPr>
    </w:p>
    <w:p w14:paraId="79AF8E35" w14:textId="77777777" w:rsidR="003D3B4E" w:rsidRPr="00411935" w:rsidRDefault="003D3B4E" w:rsidP="001527EB">
      <w:pPr>
        <w:jc w:val="both"/>
        <w:outlineLvl w:val="0"/>
      </w:pPr>
      <w:r w:rsidRPr="00411935">
        <w:t xml:space="preserve">X = 1, with probability </w:t>
      </w:r>
      <w:r w:rsidR="00361A9D" w:rsidRPr="00411935">
        <w:rPr>
          <w:noProof/>
          <w:position w:val="-30"/>
        </w:rPr>
        <w:object w:dxaOrig="1660" w:dyaOrig="720" w14:anchorId="7C71D387">
          <v:shape id="_x0000_i1042" type="#_x0000_t75" alt="" style="width:85.45pt;height:39.55pt;mso-width-percent:0;mso-height-percent:0;mso-width-percent:0;mso-height-percent:0" o:ole="">
            <v:imagedata r:id="rId16" o:title=""/>
          </v:shape>
          <o:OLEObject Type="Embed" ProgID="Equation.3" ShapeID="_x0000_i1042" DrawAspect="Content" ObjectID="_1601242846" r:id="rId17"/>
        </w:object>
      </w:r>
    </w:p>
    <w:p w14:paraId="5EEF874E" w14:textId="77777777" w:rsidR="003D3B4E" w:rsidRPr="00411935" w:rsidRDefault="003D3B4E" w:rsidP="003D3B4E">
      <w:pPr>
        <w:pStyle w:val="NoSpacing"/>
      </w:pPr>
      <w:r w:rsidRPr="00411935">
        <w:t>Note: 3 choose 2 is 3. The 3/8 comes from 3* 1/2</w:t>
      </w:r>
      <w:r w:rsidRPr="00411935">
        <w:rPr>
          <w:vertAlign w:val="superscript"/>
        </w:rPr>
        <w:t>3</w:t>
      </w:r>
    </w:p>
    <w:p w14:paraId="2626A583" w14:textId="77777777" w:rsidR="003D3B4E" w:rsidRPr="00411935" w:rsidRDefault="003D3B4E" w:rsidP="003D3B4E">
      <w:pPr>
        <w:pStyle w:val="NoSpacing"/>
      </w:pPr>
    </w:p>
    <w:p w14:paraId="33A854D4" w14:textId="77777777" w:rsidR="003D3B4E" w:rsidRPr="00411935" w:rsidRDefault="003D3B4E" w:rsidP="003D3B4E">
      <w:pPr>
        <w:pStyle w:val="NoSpacing"/>
        <w:rPr>
          <w:rFonts w:cs="Tahoma"/>
          <w:color w:val="CD0000"/>
        </w:rPr>
      </w:pPr>
    </w:p>
    <w:p w14:paraId="5BCB125E" w14:textId="23E90175" w:rsidR="003D3B4E" w:rsidRPr="00411935" w:rsidRDefault="00700079" w:rsidP="003D3B4E">
      <w:pPr>
        <w:pStyle w:val="NoSpacing"/>
        <w:rPr>
          <w:rFonts w:cs="Tahoma"/>
          <w:color w:val="000000"/>
        </w:rPr>
      </w:pPr>
      <w:proofErr w:type="gramStart"/>
      <w:r>
        <w:rPr>
          <w:rFonts w:cs="Tahoma"/>
          <w:color w:val="CD0000"/>
        </w:rPr>
        <w:t xml:space="preserve">Q </w:t>
      </w:r>
      <w:r w:rsidR="003D3B4E" w:rsidRPr="00411935">
        <w:rPr>
          <w:rFonts w:cs="Tahoma"/>
          <w:color w:val="000000"/>
        </w:rPr>
        <w:t xml:space="preserve"> Consider</w:t>
      </w:r>
      <w:proofErr w:type="gramEnd"/>
      <w:r w:rsidR="003D3B4E" w:rsidRPr="00411935">
        <w:rPr>
          <w:rFonts w:cs="Tahoma"/>
          <w:color w:val="000000"/>
        </w:rPr>
        <w:t xml:space="preserve"> a six-sided die that gets a 1 with probability p = 1/6. How confident are you that you can get a 1 after rolling the die 3 times?</w:t>
      </w:r>
    </w:p>
    <w:p w14:paraId="188C99AF" w14:textId="77777777" w:rsidR="003D3B4E" w:rsidRPr="00411935" w:rsidRDefault="003D3B4E" w:rsidP="003D3B4E">
      <w:pPr>
        <w:pStyle w:val="NoSpacing"/>
        <w:rPr>
          <w:rFonts w:cs="Tahoma"/>
          <w:color w:val="000000"/>
        </w:rPr>
      </w:pPr>
    </w:p>
    <w:p w14:paraId="64F099E0" w14:textId="77777777" w:rsidR="003D3B4E" w:rsidRPr="00411935" w:rsidRDefault="003D3B4E" w:rsidP="003D3B4E">
      <w:pPr>
        <w:pStyle w:val="NoSpacing"/>
        <w:rPr>
          <w:rFonts w:cs="Tahoma"/>
          <w:color w:val="CD0000"/>
        </w:rPr>
      </w:pPr>
      <w:r w:rsidRPr="00411935">
        <w:rPr>
          <w:rFonts w:cs="Tahoma"/>
          <w:color w:val="CD0000"/>
        </w:rPr>
        <w:t>Solution:</w:t>
      </w:r>
    </w:p>
    <w:p w14:paraId="7D4C1544" w14:textId="77777777" w:rsidR="003D3B4E" w:rsidRPr="00411935" w:rsidRDefault="003D3B4E" w:rsidP="003D3B4E">
      <w:pPr>
        <w:pStyle w:val="NoSpacing"/>
        <w:rPr>
          <w:rFonts w:cs="Tahoma"/>
          <w:color w:val="000000"/>
        </w:rPr>
      </w:pPr>
    </w:p>
    <w:p w14:paraId="6AD8CB4F" w14:textId="77777777" w:rsidR="003D3B4E" w:rsidRPr="00411935" w:rsidRDefault="003D3B4E" w:rsidP="003D3B4E">
      <w:pPr>
        <w:pStyle w:val="NoSpacing"/>
        <w:rPr>
          <w:rFonts w:cs="Tahoma"/>
          <w:color w:val="000000"/>
        </w:rPr>
      </w:pPr>
      <w:r w:rsidRPr="00411935">
        <w:rPr>
          <w:rFonts w:cs="Tahoma"/>
          <w:color w:val="000000"/>
        </w:rPr>
        <w:t>Because these are independent events (the roll of one die doesn’t affect another) we have p = 1/6 chance on each of the die throws.  You want probability of at least a 1 in 3 rolls that means total probability (1 - none of the dice has 1). Hence the probability comes out to be 1−(5/6)</w:t>
      </w:r>
      <w:r w:rsidRPr="00411935">
        <w:rPr>
          <w:rFonts w:cs="Tahoma"/>
          <w:color w:val="000000"/>
          <w:vertAlign w:val="superscript"/>
        </w:rPr>
        <w:t>3</w:t>
      </w:r>
      <w:r w:rsidRPr="00411935">
        <w:rPr>
          <w:rFonts w:cs="Tahoma"/>
          <w:color w:val="000000"/>
        </w:rPr>
        <w:t>=1-</w:t>
      </w:r>
      <w:r w:rsidRPr="00411935">
        <w:rPr>
          <w:color w:val="222222"/>
          <w:shd w:val="clear" w:color="auto" w:fill="FFFFFF"/>
        </w:rPr>
        <w:t xml:space="preserve"> 0.58=0.42</w:t>
      </w:r>
    </w:p>
    <w:p w14:paraId="19FC8E69" w14:textId="77777777" w:rsidR="003D3B4E" w:rsidRPr="00411935" w:rsidRDefault="003D3B4E" w:rsidP="003D3B4E">
      <w:pPr>
        <w:pStyle w:val="NoSpacing"/>
        <w:rPr>
          <w:rFonts w:cs="Tahoma"/>
          <w:color w:val="000000"/>
        </w:rPr>
      </w:pPr>
    </w:p>
    <w:p w14:paraId="08F01D9A" w14:textId="77777777" w:rsidR="003D3B4E" w:rsidRPr="00411935" w:rsidRDefault="003D3B4E" w:rsidP="003D3B4E">
      <w:pPr>
        <w:jc w:val="both"/>
      </w:pPr>
      <w:r w:rsidRPr="00411935">
        <w:t>However if we want exactly one success (a roll of 1) in three tries this is just the binomial expansion. If we run n</w:t>
      </w:r>
      <w:r w:rsidRPr="00411935">
        <w:rPr>
          <w:b/>
        </w:rPr>
        <w:t xml:space="preserve"> </w:t>
      </w:r>
      <w:r w:rsidRPr="00411935">
        <w:t>trials, where the probability of success for each single trial is p, what is the probability of exactly k successes?</w:t>
      </w:r>
    </w:p>
    <w:p w14:paraId="7EAC4D0C" w14:textId="77777777" w:rsidR="003D3B4E" w:rsidRPr="00411935" w:rsidRDefault="003D3B4E" w:rsidP="003D3B4E">
      <w:pPr>
        <w:jc w:val="both"/>
      </w:pPr>
    </w:p>
    <w:p w14:paraId="3314B6BA" w14:textId="77777777" w:rsidR="003D3B4E" w:rsidRPr="00411935" w:rsidRDefault="00361A9D" w:rsidP="003D3B4E">
      <w:pPr>
        <w:jc w:val="both"/>
      </w:pPr>
      <w:r w:rsidRPr="00411935">
        <w:rPr>
          <w:noProof/>
          <w:position w:val="-24"/>
        </w:rPr>
        <w:object w:dxaOrig="560" w:dyaOrig="620" w14:anchorId="0F66C431">
          <v:shape id="_x0000_i1041" type="#_x0000_t75" alt="" style="width:26.1pt;height:32.45pt;mso-width-percent:0;mso-height-percent:0;mso-width-percent:0;mso-height-percent:0" o:ole="">
            <v:imagedata r:id="rId18" o:title=""/>
          </v:shape>
          <o:OLEObject Type="Embed" ProgID="Equation.DSMT4" ShapeID="_x0000_i1041" DrawAspect="Content" ObjectID="_1601242847" r:id="rId19"/>
        </w:object>
      </w:r>
      <w:r w:rsidR="003D3B4E" w:rsidRPr="00411935">
        <w:t xml:space="preserve">    </w:t>
      </w:r>
      <w:r w:rsidRPr="00411935">
        <w:rPr>
          <w:noProof/>
          <w:position w:val="-24"/>
        </w:rPr>
        <w:object w:dxaOrig="260" w:dyaOrig="620" w14:anchorId="1F4562DF">
          <v:shape id="_x0000_i1040" type="#_x0000_t75" alt="" style="width:13.45pt;height:32.45pt;mso-width-percent:0;mso-height-percent:0;mso-width-percent:0;mso-height-percent:0" o:ole="">
            <v:imagedata r:id="rId20" o:title=""/>
          </v:shape>
          <o:OLEObject Type="Embed" ProgID="Equation.DSMT4" ShapeID="_x0000_i1040" DrawAspect="Content" ObjectID="_1601242848" r:id="rId21"/>
        </w:object>
      </w:r>
      <w:r w:rsidR="003D3B4E" w:rsidRPr="00411935">
        <w:t xml:space="preserve">   </w:t>
      </w:r>
      <w:r w:rsidRPr="00411935">
        <w:rPr>
          <w:noProof/>
          <w:position w:val="-24"/>
        </w:rPr>
        <w:object w:dxaOrig="260" w:dyaOrig="620" w14:anchorId="387321B8">
          <v:shape id="_x0000_i1039" type="#_x0000_t75" alt="" style="width:13.45pt;height:32.45pt;mso-width-percent:0;mso-height-percent:0;mso-width-percent:0;mso-height-percent:0" o:ole="">
            <v:imagedata r:id="rId22" o:title=""/>
          </v:shape>
          <o:OLEObject Type="Embed" ProgID="Equation.DSMT4" ShapeID="_x0000_i1039" DrawAspect="Content" ObjectID="_1601242849" r:id="rId23"/>
        </w:object>
      </w:r>
      <w:r w:rsidR="003D3B4E" w:rsidRPr="00411935">
        <w:t xml:space="preserve">   </w:t>
      </w:r>
      <w:r w:rsidRPr="00411935">
        <w:rPr>
          <w:noProof/>
          <w:position w:val="-24"/>
        </w:rPr>
        <w:object w:dxaOrig="560" w:dyaOrig="620" w14:anchorId="6ABFA350">
          <v:shape id="_x0000_i1038" type="#_x0000_t75" alt="" style="width:26.1pt;height:32.45pt;mso-width-percent:0;mso-height-percent:0;mso-width-percent:0;mso-height-percent:0" o:ole="">
            <v:imagedata r:id="rId24" o:title=""/>
          </v:shape>
          <o:OLEObject Type="Embed" ProgID="Equation.DSMT4" ShapeID="_x0000_i1038" DrawAspect="Content" ObjectID="_1601242850" r:id="rId25"/>
        </w:object>
      </w:r>
      <w:r w:rsidR="003D3B4E" w:rsidRPr="00411935">
        <w:t xml:space="preserve">   </w:t>
      </w:r>
      <w:r w:rsidRPr="00411935">
        <w:rPr>
          <w:noProof/>
          <w:position w:val="-24"/>
        </w:rPr>
        <w:object w:dxaOrig="260" w:dyaOrig="620" w14:anchorId="0D31584C">
          <v:shape id="_x0000_i1037" type="#_x0000_t75" alt="" style="width:13.45pt;height:32.45pt;mso-width-percent:0;mso-height-percent:0;mso-width-percent:0;mso-height-percent:0" o:ole="">
            <v:imagedata r:id="rId26" o:title=""/>
          </v:shape>
          <o:OLEObject Type="Embed" ProgID="Equation.DSMT4" ShapeID="_x0000_i1037" DrawAspect="Content" ObjectID="_1601242851" r:id="rId27"/>
        </w:object>
      </w:r>
      <w:r w:rsidR="003D3B4E" w:rsidRPr="00411935">
        <w:t xml:space="preserve">  …….   </w:t>
      </w:r>
      <w:r w:rsidRPr="00411935">
        <w:rPr>
          <w:noProof/>
          <w:position w:val="-24"/>
        </w:rPr>
        <w:object w:dxaOrig="240" w:dyaOrig="620" w14:anchorId="7A8B72A8">
          <v:shape id="_x0000_i1036" type="#_x0000_t75" alt="" style="width:13.45pt;height:32.45pt;mso-width-percent:0;mso-height-percent:0;mso-width-percent:0;mso-height-percent:0" o:ole="">
            <v:imagedata r:id="rId28" o:title=""/>
          </v:shape>
          <o:OLEObject Type="Embed" ProgID="Equation.DSMT4" ShapeID="_x0000_i1036" DrawAspect="Content" ObjectID="_1601242852" r:id="rId29"/>
        </w:object>
      </w:r>
    </w:p>
    <w:p w14:paraId="3CB2D0AB" w14:textId="77777777" w:rsidR="003D3B4E" w:rsidRPr="00411935" w:rsidRDefault="003D3B4E" w:rsidP="003D3B4E">
      <w:pPr>
        <w:jc w:val="both"/>
      </w:pPr>
    </w:p>
    <w:p w14:paraId="32FBF475" w14:textId="77777777" w:rsidR="003D3B4E" w:rsidRPr="00411935" w:rsidRDefault="003D3B4E" w:rsidP="003D3B4E">
      <w:pPr>
        <w:jc w:val="both"/>
        <w:rPr>
          <w:b/>
        </w:rPr>
      </w:pPr>
      <w:r w:rsidRPr="00411935">
        <w:t xml:space="preserve">k slots where prob. success is </w:t>
      </w:r>
      <w:r w:rsidR="00361A9D" w:rsidRPr="00411935">
        <w:rPr>
          <w:noProof/>
          <w:position w:val="-10"/>
        </w:rPr>
        <w:object w:dxaOrig="240" w:dyaOrig="260" w14:anchorId="5BAA6625">
          <v:shape id="_x0000_i1035" type="#_x0000_t75" alt="" style="width:13.45pt;height:13.45pt;mso-width-percent:0;mso-height-percent:0;mso-width-percent:0;mso-height-percent:0" o:ole="">
            <v:imagedata r:id="rId30" o:title=""/>
          </v:shape>
          <o:OLEObject Type="Embed" ProgID="Equation.DSMT4" ShapeID="_x0000_i1035" DrawAspect="Content" ObjectID="_1601242853" r:id="rId31"/>
        </w:object>
      </w:r>
      <w:r w:rsidRPr="00411935">
        <w:t xml:space="preserve">, n-k slots where prob. failure is </w:t>
      </w:r>
      <w:r w:rsidRPr="00411935">
        <w:rPr>
          <w:b/>
        </w:rPr>
        <w:t xml:space="preserve"> </w:t>
      </w:r>
      <w:r w:rsidR="00361A9D" w:rsidRPr="00411935">
        <w:rPr>
          <w:b/>
          <w:noProof/>
          <w:position w:val="-10"/>
        </w:rPr>
        <w:object w:dxaOrig="520" w:dyaOrig="320" w14:anchorId="0ED6208F">
          <v:shape id="_x0000_i1034" type="#_x0000_t75" alt="" style="width:26.1pt;height:13.45pt;mso-width-percent:0;mso-height-percent:0;mso-width-percent:0;mso-height-percent:0" o:ole="">
            <v:imagedata r:id="rId32" o:title=""/>
          </v:shape>
          <o:OLEObject Type="Embed" ProgID="Equation.DSMT4" ShapeID="_x0000_i1034" DrawAspect="Content" ObjectID="_1601242854" r:id="rId33"/>
        </w:object>
      </w:r>
    </w:p>
    <w:p w14:paraId="06DDF929" w14:textId="77777777" w:rsidR="003D3B4E" w:rsidRPr="00411935" w:rsidRDefault="003D3B4E" w:rsidP="003D3B4E">
      <w:pPr>
        <w:jc w:val="both"/>
        <w:rPr>
          <w:bCs/>
        </w:rPr>
      </w:pPr>
      <w:r w:rsidRPr="00411935">
        <w:rPr>
          <w:bCs/>
        </w:rPr>
        <w:t xml:space="preserve">Thus, the probability of obtaining a specific configuration as denoted above is </w:t>
      </w:r>
      <w:proofErr w:type="spellStart"/>
      <w:r w:rsidRPr="00411935">
        <w:rPr>
          <w:bCs/>
        </w:rPr>
        <w:t>p</w:t>
      </w:r>
      <w:r w:rsidRPr="00411935">
        <w:rPr>
          <w:bCs/>
          <w:vertAlign w:val="superscript"/>
        </w:rPr>
        <w:t>k</w:t>
      </w:r>
      <w:proofErr w:type="spellEnd"/>
      <w:r w:rsidRPr="00411935">
        <w:rPr>
          <w:bCs/>
        </w:rPr>
        <w:t>(1-</w:t>
      </w:r>
      <w:proofErr w:type="gramStart"/>
      <w:r w:rsidRPr="00411935">
        <w:rPr>
          <w:bCs/>
        </w:rPr>
        <w:t>p)</w:t>
      </w:r>
      <w:r w:rsidRPr="00411935">
        <w:rPr>
          <w:bCs/>
          <w:vertAlign w:val="superscript"/>
        </w:rPr>
        <w:t>n</w:t>
      </w:r>
      <w:proofErr w:type="gramEnd"/>
      <w:r w:rsidRPr="00411935">
        <w:rPr>
          <w:bCs/>
          <w:vertAlign w:val="superscript"/>
        </w:rPr>
        <w:t>-k</w:t>
      </w:r>
      <w:r w:rsidRPr="00411935">
        <w:rPr>
          <w:bCs/>
        </w:rPr>
        <w:t xml:space="preserve">. From here, we must ask ourselves, how many configurations lead to exactly k successes. The answer to this question is simply, "the number of ways to choose k slots out of the n slots above. This is </w:t>
      </w:r>
      <w:r w:rsidR="00361A9D" w:rsidRPr="00411935">
        <w:rPr>
          <w:bCs/>
          <w:noProof/>
          <w:position w:val="-30"/>
        </w:rPr>
        <w:object w:dxaOrig="420" w:dyaOrig="720" w14:anchorId="2627C1BE">
          <v:shape id="_x0000_i1033" type="#_x0000_t75" alt="" style="width:19.8pt;height:39.55pt;mso-width-percent:0;mso-height-percent:0;mso-width-percent:0;mso-height-percent:0" o:ole="">
            <v:imagedata r:id="rId34" o:title=""/>
          </v:shape>
          <o:OLEObject Type="Embed" ProgID="Equation.3" ShapeID="_x0000_i1033" DrawAspect="Content" ObjectID="_1601242855" r:id="rId35"/>
        </w:object>
      </w:r>
      <w:r w:rsidRPr="00411935">
        <w:rPr>
          <w:bCs/>
        </w:rPr>
        <w:t xml:space="preserve">. Thus, we must add </w:t>
      </w:r>
      <w:proofErr w:type="spellStart"/>
      <w:r w:rsidRPr="00411935">
        <w:rPr>
          <w:bCs/>
        </w:rPr>
        <w:t>p</w:t>
      </w:r>
      <w:r w:rsidRPr="00411935">
        <w:rPr>
          <w:bCs/>
          <w:vertAlign w:val="superscript"/>
        </w:rPr>
        <w:t>k</w:t>
      </w:r>
      <w:proofErr w:type="spellEnd"/>
      <w:r w:rsidRPr="00411935">
        <w:rPr>
          <w:bCs/>
        </w:rPr>
        <w:t>(1-</w:t>
      </w:r>
      <w:proofErr w:type="gramStart"/>
      <w:r w:rsidRPr="00411935">
        <w:rPr>
          <w:bCs/>
        </w:rPr>
        <w:t>p)</w:t>
      </w:r>
      <w:r w:rsidRPr="00411935">
        <w:rPr>
          <w:bCs/>
          <w:vertAlign w:val="superscript"/>
        </w:rPr>
        <w:t>n</w:t>
      </w:r>
      <w:proofErr w:type="gramEnd"/>
      <w:r w:rsidRPr="00411935">
        <w:rPr>
          <w:bCs/>
          <w:vertAlign w:val="superscript"/>
        </w:rPr>
        <w:t>-k</w:t>
      </w:r>
      <w:r w:rsidRPr="00411935">
        <w:rPr>
          <w:bCs/>
        </w:rPr>
        <w:t xml:space="preserve"> with itself exactly </w:t>
      </w:r>
      <w:r w:rsidR="00361A9D" w:rsidRPr="00411935">
        <w:rPr>
          <w:bCs/>
          <w:noProof/>
          <w:position w:val="-30"/>
        </w:rPr>
        <w:object w:dxaOrig="420" w:dyaOrig="720" w14:anchorId="6513D0DE">
          <v:shape id="_x0000_i1032" type="#_x0000_t75" alt="" style="width:19.8pt;height:39.55pt;mso-width-percent:0;mso-height-percent:0;mso-width-percent:0;mso-height-percent:0" o:ole="">
            <v:imagedata r:id="rId36" o:title=""/>
          </v:shape>
          <o:OLEObject Type="Embed" ProgID="Equation.3" ShapeID="_x0000_i1032" DrawAspect="Content" ObjectID="_1601242856" r:id="rId37"/>
        </w:object>
      </w:r>
      <w:r w:rsidRPr="00411935">
        <w:rPr>
          <w:bCs/>
        </w:rPr>
        <w:t xml:space="preserve"> times.</w:t>
      </w:r>
    </w:p>
    <w:p w14:paraId="0CAC4668" w14:textId="77777777" w:rsidR="003D3B4E" w:rsidRPr="00411935" w:rsidRDefault="003D3B4E" w:rsidP="003D3B4E">
      <w:pPr>
        <w:jc w:val="both"/>
        <w:rPr>
          <w:bCs/>
        </w:rPr>
      </w:pPr>
      <w:r w:rsidRPr="00411935">
        <w:rPr>
          <w:bCs/>
        </w:rPr>
        <w:t>This leads to the formula:</w:t>
      </w:r>
    </w:p>
    <w:p w14:paraId="4815B336" w14:textId="77777777" w:rsidR="003D3B4E" w:rsidRPr="00411935" w:rsidRDefault="003D3B4E" w:rsidP="003D3B4E">
      <w:pPr>
        <w:jc w:val="both"/>
        <w:rPr>
          <w:bCs/>
        </w:rPr>
      </w:pPr>
    </w:p>
    <w:p w14:paraId="0388F7A3" w14:textId="77777777" w:rsidR="003D3B4E" w:rsidRPr="00411935" w:rsidRDefault="003D3B4E" w:rsidP="003D3B4E">
      <w:pPr>
        <w:jc w:val="both"/>
      </w:pPr>
      <w:r w:rsidRPr="00411935">
        <w:rPr>
          <w:b/>
        </w:rPr>
        <w:t xml:space="preserve">                                      </w:t>
      </w:r>
      <w:r w:rsidR="00361A9D" w:rsidRPr="00411935">
        <w:rPr>
          <w:b/>
          <w:noProof/>
          <w:position w:val="-30"/>
        </w:rPr>
        <w:object w:dxaOrig="1579" w:dyaOrig="720" w14:anchorId="0127DAF0">
          <v:shape id="_x0000_i1031" type="#_x0000_t75" alt="" style="width:78.35pt;height:39.55pt;mso-width-percent:0;mso-height-percent:0;mso-width-percent:0;mso-height-percent:0" o:ole="">
            <v:imagedata r:id="rId14" o:title=""/>
          </v:shape>
          <o:OLEObject Type="Embed" ProgID="Equation.DSMT4" ShapeID="_x0000_i1031" DrawAspect="Content" ObjectID="_1601242857" r:id="rId38"/>
        </w:object>
      </w:r>
      <w:r w:rsidRPr="00411935">
        <w:rPr>
          <w:b/>
        </w:rPr>
        <w:t xml:space="preserve">              </w:t>
      </w:r>
      <w:r w:rsidRPr="00411935">
        <w:t xml:space="preserve">                                                 </w:t>
      </w:r>
    </w:p>
    <w:p w14:paraId="3890D399" w14:textId="77777777" w:rsidR="003D3B4E" w:rsidRPr="00411935" w:rsidRDefault="003D3B4E" w:rsidP="003D3B4E">
      <w:pPr>
        <w:pStyle w:val="NoSpacing"/>
        <w:rPr>
          <w:rFonts w:cs="Tahoma"/>
          <w:color w:val="000000"/>
        </w:rPr>
      </w:pPr>
    </w:p>
    <w:p w14:paraId="271274F1" w14:textId="77777777" w:rsidR="003D3B4E" w:rsidRPr="00411935" w:rsidRDefault="003D3B4E" w:rsidP="003D3B4E">
      <w:pPr>
        <w:pStyle w:val="NoSpacing"/>
        <w:rPr>
          <w:rFonts w:cs="Tahoma"/>
          <w:color w:val="000000"/>
        </w:rPr>
      </w:pPr>
    </w:p>
    <w:p w14:paraId="0A1D0BA9" w14:textId="77777777" w:rsidR="003D3B4E" w:rsidRPr="00411935" w:rsidRDefault="003D3B4E" w:rsidP="001527EB">
      <w:pPr>
        <w:jc w:val="both"/>
        <w:outlineLvl w:val="0"/>
      </w:pPr>
      <w:r w:rsidRPr="00411935">
        <w:t xml:space="preserve">X = 1, with probability </w:t>
      </w:r>
      <w:r w:rsidR="00361A9D" w:rsidRPr="00116DCB">
        <w:rPr>
          <w:noProof/>
          <w:position w:val="-66"/>
        </w:rPr>
        <w:object w:dxaOrig="1760" w:dyaOrig="1080" w14:anchorId="309108D1">
          <v:shape id="_x0000_i1030" type="#_x0000_t75" alt="" style="width:85.45pt;height:52.2pt;mso-width-percent:0;mso-height-percent:0;mso-width-percent:0;mso-height-percent:0" o:ole="">
            <v:imagedata r:id="rId39" o:title=""/>
          </v:shape>
          <o:OLEObject Type="Embed" ProgID="Equation.3" ShapeID="_x0000_i1030" DrawAspect="Content" ObjectID="_1601242858" r:id="rId40"/>
        </w:object>
      </w:r>
    </w:p>
    <w:p w14:paraId="1754F829" w14:textId="77777777" w:rsidR="003D3B4E" w:rsidRPr="00411935" w:rsidRDefault="003D3B4E" w:rsidP="003D3B4E">
      <w:pPr>
        <w:pStyle w:val="NoSpacing"/>
      </w:pPr>
      <w:r w:rsidRPr="00411935">
        <w:t>Note: 3 choose 1 is 3</w:t>
      </w:r>
    </w:p>
    <w:p w14:paraId="31C1055A" w14:textId="77777777" w:rsidR="006806B3" w:rsidRDefault="006806B3" w:rsidP="003F79DE">
      <w:pPr>
        <w:pStyle w:val="NoSpacing"/>
      </w:pPr>
    </w:p>
    <w:p w14:paraId="54F719F9" w14:textId="77777777" w:rsidR="00A822F8" w:rsidRDefault="00116DCB" w:rsidP="003F79DE">
      <w:pPr>
        <w:pStyle w:val="NoSpacing"/>
      </w:pPr>
      <w:r>
        <w:t>25/72   = 0.347</w:t>
      </w:r>
      <w:r w:rsidR="00A822F8">
        <w:t>2</w:t>
      </w:r>
      <w:r>
        <w:t xml:space="preserve"> see </w:t>
      </w:r>
      <w:proofErr w:type="spellStart"/>
      <w:r w:rsidRPr="00116DCB">
        <w:t>WolframAlpha</w:t>
      </w:r>
      <w:proofErr w:type="spellEnd"/>
      <w:r w:rsidRPr="00116DCB">
        <w:t xml:space="preserve"> - (3 choose </w:t>
      </w:r>
      <w:proofErr w:type="gramStart"/>
      <w:r w:rsidRPr="00116DCB">
        <w:t>1)*</w:t>
      </w:r>
      <w:proofErr w:type="gramEnd"/>
      <w:r w:rsidRPr="00116DCB">
        <w:t xml:space="preserve"> </w:t>
      </w:r>
      <w:r>
        <w:t xml:space="preserve">1/6*(5/6)^2 </w:t>
      </w:r>
      <w:hyperlink r:id="rId41" w:history="1">
        <w:r w:rsidRPr="00E93E7C">
          <w:rPr>
            <w:rStyle w:val="Hyperlink"/>
          </w:rPr>
          <w:t>http://po.st/ZztZy1</w:t>
        </w:r>
      </w:hyperlink>
    </w:p>
    <w:p w14:paraId="26AC3BDA" w14:textId="77777777" w:rsidR="00116DCB" w:rsidRDefault="00116DCB" w:rsidP="003F79DE">
      <w:pPr>
        <w:pStyle w:val="NoSpacing"/>
      </w:pPr>
    </w:p>
    <w:p w14:paraId="3880DE3B" w14:textId="078A597A" w:rsidR="000E2117" w:rsidRPr="008F6476" w:rsidRDefault="00700079" w:rsidP="000E2117">
      <w:pPr>
        <w:pStyle w:val="NoSpacing"/>
      </w:pPr>
      <w:r>
        <w:rPr>
          <w:rFonts w:cs="Tahoma"/>
          <w:color w:val="CD0000"/>
        </w:rPr>
        <w:t xml:space="preserve">Q </w:t>
      </w:r>
      <w:r w:rsidR="00801B12">
        <w:t>Consider a coin</w:t>
      </w:r>
      <w:r w:rsidR="000E2117" w:rsidRPr="008F6476">
        <w:t xml:space="preserve"> </w:t>
      </w:r>
      <w:r w:rsidR="00801B12">
        <w:t xml:space="preserve">that comes up heads 9 times out of ten flips. </w:t>
      </w:r>
      <w:r w:rsidR="000E2117" w:rsidRPr="008F6476">
        <w:t>How confident are you that</w:t>
      </w:r>
      <w:r w:rsidR="00801B12">
        <w:t xml:space="preserve"> the coin is fair</w:t>
      </w:r>
      <w:r w:rsidR="000E2117" w:rsidRPr="008F6476">
        <w:t>?</w:t>
      </w:r>
    </w:p>
    <w:p w14:paraId="42DA5493" w14:textId="77777777" w:rsidR="000E2117" w:rsidRPr="008F6476" w:rsidRDefault="000E2117" w:rsidP="000E2117">
      <w:pPr>
        <w:pStyle w:val="NoSpacing"/>
        <w:rPr>
          <w:rFonts w:cs="Tahoma"/>
          <w:color w:val="000000"/>
        </w:rPr>
      </w:pPr>
    </w:p>
    <w:p w14:paraId="4CEB6EC2" w14:textId="77777777" w:rsidR="000E2117" w:rsidRPr="008F6476" w:rsidRDefault="000E2117" w:rsidP="000E2117">
      <w:pPr>
        <w:pStyle w:val="NoSpacing"/>
        <w:rPr>
          <w:rFonts w:cs="Tahoma"/>
          <w:color w:val="CD0000"/>
        </w:rPr>
      </w:pPr>
      <w:r w:rsidRPr="008F6476">
        <w:rPr>
          <w:rFonts w:cs="Tahoma"/>
          <w:color w:val="CD0000"/>
        </w:rPr>
        <w:t>Solution:</w:t>
      </w:r>
    </w:p>
    <w:p w14:paraId="7F04DCC4" w14:textId="77777777" w:rsidR="000E2117" w:rsidRPr="008F6476" w:rsidRDefault="000E2117" w:rsidP="000E2117">
      <w:pPr>
        <w:pStyle w:val="NoSpacing"/>
        <w:rPr>
          <w:rFonts w:cs="Tahoma"/>
          <w:color w:val="000000"/>
        </w:rPr>
      </w:pPr>
    </w:p>
    <w:p w14:paraId="789658AA" w14:textId="77777777" w:rsidR="000E2117" w:rsidRPr="008F6476" w:rsidRDefault="00116DCB" w:rsidP="000E2117">
      <w:pPr>
        <w:pStyle w:val="NoSpacing"/>
        <w:rPr>
          <w:rFonts w:cs="Tahoma"/>
          <w:color w:val="000000"/>
        </w:rPr>
      </w:pPr>
      <w:r>
        <w:rPr>
          <w:rFonts w:cs="Tahoma"/>
          <w:color w:val="000000"/>
        </w:rPr>
        <w:t>Use this formula, using p=0.9</w:t>
      </w:r>
      <w:r w:rsidR="000E2117" w:rsidRPr="008F6476">
        <w:rPr>
          <w:rFonts w:cs="Tahoma"/>
          <w:color w:val="000000"/>
        </w:rPr>
        <w:t xml:space="preserve"> and </w:t>
      </w:r>
      <w:r>
        <w:rPr>
          <w:rFonts w:cs="Tahoma"/>
          <w:color w:val="000000"/>
        </w:rPr>
        <w:t>n = 10 and solve for ε</w:t>
      </w:r>
      <w:r w:rsidR="000E2117" w:rsidRPr="008F6476">
        <w:rPr>
          <w:rFonts w:cs="Tahoma"/>
          <w:color w:val="000000"/>
        </w:rPr>
        <w:t xml:space="preserve">. </w:t>
      </w:r>
    </w:p>
    <w:p w14:paraId="3AD46F90" w14:textId="77777777" w:rsidR="000E2117" w:rsidRPr="008F6476" w:rsidRDefault="000E2117" w:rsidP="000E2117">
      <w:pPr>
        <w:pStyle w:val="NoSpacing"/>
        <w:rPr>
          <w:rFonts w:cs="Tahoma"/>
          <w:color w:val="000000"/>
        </w:rPr>
      </w:pPr>
      <w:r w:rsidRPr="008F6476">
        <w:rPr>
          <w:rFonts w:eastAsia="Times New Roman" w:cs="Times New Roman"/>
          <w:noProof/>
        </w:rPr>
        <w:drawing>
          <wp:inline distT="0" distB="0" distL="0" distR="0" wp14:anchorId="363F4DCA" wp14:editId="3598093D">
            <wp:extent cx="1591310" cy="461010"/>
            <wp:effectExtent l="0" t="0" r="8890" b="0"/>
            <wp:docPr id="7" name="Picture 7" descr="http://upload.wikimedia.org/math/e/0/2/e0221b0cee97e827245e1afae9f02e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math/e/0/2/e0221b0cee97e827245e1afae9f02ec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1310" cy="461010"/>
                    </a:xfrm>
                    <a:prstGeom prst="rect">
                      <a:avLst/>
                    </a:prstGeom>
                    <a:noFill/>
                    <a:ln>
                      <a:noFill/>
                    </a:ln>
                  </pic:spPr>
                </pic:pic>
              </a:graphicData>
            </a:graphic>
          </wp:inline>
        </w:drawing>
      </w:r>
    </w:p>
    <w:p w14:paraId="02C8C042" w14:textId="77777777" w:rsidR="000E2117" w:rsidRPr="008F6476" w:rsidRDefault="000E2117" w:rsidP="000E2117">
      <w:pPr>
        <w:pStyle w:val="NoSpacing"/>
        <w:rPr>
          <w:rFonts w:cs="Tahoma"/>
          <w:color w:val="000000"/>
        </w:rPr>
      </w:pPr>
    </w:p>
    <w:p w14:paraId="6A844864" w14:textId="77777777" w:rsidR="00795D6E" w:rsidRDefault="00795D6E" w:rsidP="000E2117">
      <w:pPr>
        <w:pStyle w:val="NoSpacing"/>
        <w:rPr>
          <w:rFonts w:cs="Tahoma"/>
          <w:color w:val="000000"/>
        </w:rPr>
      </w:pPr>
    </w:p>
    <w:p w14:paraId="6FDA08CF" w14:textId="77777777" w:rsidR="00795D6E" w:rsidRPr="008F6476" w:rsidRDefault="00795D6E" w:rsidP="000E2117">
      <w:pPr>
        <w:pStyle w:val="NoSpacing"/>
        <w:rPr>
          <w:rFonts w:cs="Tahoma"/>
          <w:color w:val="000000"/>
        </w:rPr>
      </w:pPr>
    </w:p>
    <w:p w14:paraId="4BF58A03" w14:textId="61974FE5" w:rsidR="00795D6E" w:rsidRDefault="00700079" w:rsidP="003D3B4E">
      <w:pPr>
        <w:pStyle w:val="NoSpacing"/>
        <w:rPr>
          <w:rFonts w:cs="Tahoma"/>
          <w:color w:val="000000"/>
        </w:rPr>
      </w:pPr>
      <w:r>
        <w:rPr>
          <w:rFonts w:cs="Tahoma"/>
          <w:color w:val="CD0000"/>
        </w:rPr>
        <w:t>Q</w:t>
      </w:r>
    </w:p>
    <w:p w14:paraId="25BC7407" w14:textId="77777777" w:rsidR="00795D6E" w:rsidRDefault="00795D6E" w:rsidP="003D3B4E">
      <w:pPr>
        <w:pStyle w:val="NoSpacing"/>
        <w:rPr>
          <w:rFonts w:cs="Tahoma"/>
          <w:color w:val="000000"/>
        </w:rPr>
      </w:pPr>
    </w:p>
    <w:p w14:paraId="49BBE957" w14:textId="77777777" w:rsidR="003D3B4E" w:rsidRPr="00411935" w:rsidRDefault="003D3B4E" w:rsidP="001527EB">
      <w:pPr>
        <w:pStyle w:val="NoSpacing"/>
        <w:outlineLvl w:val="0"/>
        <w:rPr>
          <w:rFonts w:cs="Tahoma"/>
          <w:color w:val="000000"/>
        </w:rPr>
      </w:pPr>
      <w:r w:rsidRPr="00411935">
        <w:rPr>
          <w:rFonts w:cs="Tahoma"/>
          <w:color w:val="000000"/>
        </w:rPr>
        <w:t>Does the payoff matrix below have a Nash equilibria?  Why or why not?</w:t>
      </w:r>
    </w:p>
    <w:tbl>
      <w:tblPr>
        <w:tblStyle w:val="TableGrid"/>
        <w:tblW w:w="0" w:type="auto"/>
        <w:tblLook w:val="04A0" w:firstRow="1" w:lastRow="0" w:firstColumn="1" w:lastColumn="0" w:noHBand="0" w:noVBand="1"/>
      </w:tblPr>
      <w:tblGrid>
        <w:gridCol w:w="3116"/>
        <w:gridCol w:w="3117"/>
        <w:gridCol w:w="3117"/>
      </w:tblGrid>
      <w:tr w:rsidR="003D3B4E" w:rsidRPr="00411935" w14:paraId="3D3334FB" w14:textId="77777777" w:rsidTr="001767ED">
        <w:tc>
          <w:tcPr>
            <w:tcW w:w="3116" w:type="dxa"/>
          </w:tcPr>
          <w:p w14:paraId="48F37C4E" w14:textId="77777777" w:rsidR="003D3B4E" w:rsidRPr="00411935" w:rsidRDefault="003D3B4E" w:rsidP="001767ED">
            <w:pPr>
              <w:pStyle w:val="NoSpacing"/>
              <w:rPr>
                <w:rFonts w:cs="Tahoma"/>
                <w:color w:val="000000"/>
              </w:rPr>
            </w:pPr>
          </w:p>
        </w:tc>
        <w:tc>
          <w:tcPr>
            <w:tcW w:w="3117" w:type="dxa"/>
          </w:tcPr>
          <w:p w14:paraId="3FF4A409" w14:textId="77777777" w:rsidR="003D3B4E" w:rsidRPr="00411935" w:rsidRDefault="003D3B4E" w:rsidP="001767ED">
            <w:pPr>
              <w:pStyle w:val="NoSpacing"/>
              <w:rPr>
                <w:rFonts w:cs="Tahoma"/>
                <w:color w:val="000000"/>
              </w:rPr>
            </w:pPr>
            <w:r w:rsidRPr="00411935">
              <w:rPr>
                <w:rFonts w:cs="Tahoma"/>
                <w:color w:val="000000"/>
              </w:rPr>
              <w:t>Cooperate</w:t>
            </w:r>
          </w:p>
        </w:tc>
        <w:tc>
          <w:tcPr>
            <w:tcW w:w="3117" w:type="dxa"/>
          </w:tcPr>
          <w:p w14:paraId="2745D619" w14:textId="77777777" w:rsidR="003D3B4E" w:rsidRPr="00411935" w:rsidRDefault="003D3B4E" w:rsidP="001767ED">
            <w:pPr>
              <w:pStyle w:val="NoSpacing"/>
              <w:rPr>
                <w:rFonts w:cs="Tahoma"/>
                <w:color w:val="000000"/>
              </w:rPr>
            </w:pPr>
            <w:r w:rsidRPr="00411935">
              <w:rPr>
                <w:rFonts w:cs="Tahoma"/>
                <w:color w:val="000000"/>
              </w:rPr>
              <w:t>Defect</w:t>
            </w:r>
          </w:p>
        </w:tc>
      </w:tr>
      <w:tr w:rsidR="003D3B4E" w:rsidRPr="00411935" w14:paraId="781A1F36" w14:textId="77777777" w:rsidTr="001767ED">
        <w:tc>
          <w:tcPr>
            <w:tcW w:w="3116" w:type="dxa"/>
          </w:tcPr>
          <w:p w14:paraId="708447FD" w14:textId="77777777" w:rsidR="003D3B4E" w:rsidRPr="00411935" w:rsidRDefault="003D3B4E" w:rsidP="001767ED">
            <w:pPr>
              <w:pStyle w:val="NoSpacing"/>
              <w:rPr>
                <w:rFonts w:cs="Tahoma"/>
                <w:color w:val="000000"/>
              </w:rPr>
            </w:pPr>
            <w:r w:rsidRPr="00411935">
              <w:rPr>
                <w:rFonts w:cs="Tahoma"/>
                <w:color w:val="000000"/>
              </w:rPr>
              <w:lastRenderedPageBreak/>
              <w:t>Cooperate</w:t>
            </w:r>
          </w:p>
        </w:tc>
        <w:tc>
          <w:tcPr>
            <w:tcW w:w="3117" w:type="dxa"/>
          </w:tcPr>
          <w:p w14:paraId="1DCAA7B4" w14:textId="77777777" w:rsidR="003D3B4E" w:rsidRPr="00411935" w:rsidRDefault="003D3B4E" w:rsidP="001767ED">
            <w:pPr>
              <w:pStyle w:val="NoSpacing"/>
              <w:rPr>
                <w:rFonts w:cs="Tahoma"/>
                <w:color w:val="000000"/>
              </w:rPr>
            </w:pPr>
            <w:r w:rsidRPr="00411935">
              <w:rPr>
                <w:rFonts w:cs="Tahoma"/>
                <w:color w:val="000000"/>
              </w:rPr>
              <w:t>1,-1</w:t>
            </w:r>
          </w:p>
        </w:tc>
        <w:tc>
          <w:tcPr>
            <w:tcW w:w="3117" w:type="dxa"/>
          </w:tcPr>
          <w:p w14:paraId="0290625C" w14:textId="77777777" w:rsidR="003D3B4E" w:rsidRPr="00411935" w:rsidRDefault="003D3B4E" w:rsidP="001767ED">
            <w:pPr>
              <w:pStyle w:val="NoSpacing"/>
              <w:rPr>
                <w:rFonts w:cs="Tahoma"/>
                <w:color w:val="000000"/>
              </w:rPr>
            </w:pPr>
            <w:r w:rsidRPr="00411935">
              <w:rPr>
                <w:rFonts w:cs="Tahoma"/>
                <w:color w:val="000000"/>
              </w:rPr>
              <w:t>-1,1</w:t>
            </w:r>
          </w:p>
        </w:tc>
      </w:tr>
      <w:tr w:rsidR="003D3B4E" w:rsidRPr="00411935" w14:paraId="2AC5E8DD" w14:textId="77777777" w:rsidTr="001767ED">
        <w:tc>
          <w:tcPr>
            <w:tcW w:w="3116" w:type="dxa"/>
          </w:tcPr>
          <w:p w14:paraId="1D2C58E0" w14:textId="77777777" w:rsidR="003D3B4E" w:rsidRPr="00411935" w:rsidRDefault="003D3B4E" w:rsidP="001767ED">
            <w:pPr>
              <w:pStyle w:val="NoSpacing"/>
              <w:rPr>
                <w:rFonts w:cs="Tahoma"/>
                <w:color w:val="000000"/>
              </w:rPr>
            </w:pPr>
            <w:r w:rsidRPr="00411935">
              <w:rPr>
                <w:rFonts w:cs="Tahoma"/>
                <w:color w:val="000000"/>
              </w:rPr>
              <w:t>Defect</w:t>
            </w:r>
          </w:p>
        </w:tc>
        <w:tc>
          <w:tcPr>
            <w:tcW w:w="3117" w:type="dxa"/>
          </w:tcPr>
          <w:p w14:paraId="495A5653" w14:textId="77777777" w:rsidR="003D3B4E" w:rsidRPr="00411935" w:rsidRDefault="003D3B4E" w:rsidP="001767ED">
            <w:pPr>
              <w:pStyle w:val="NoSpacing"/>
              <w:rPr>
                <w:rFonts w:cs="Tahoma"/>
                <w:color w:val="000000"/>
              </w:rPr>
            </w:pPr>
            <w:r w:rsidRPr="00411935">
              <w:rPr>
                <w:rFonts w:cs="Tahoma"/>
                <w:color w:val="000000"/>
              </w:rPr>
              <w:t>-1,1</w:t>
            </w:r>
          </w:p>
        </w:tc>
        <w:tc>
          <w:tcPr>
            <w:tcW w:w="3117" w:type="dxa"/>
          </w:tcPr>
          <w:p w14:paraId="29AE9CE6" w14:textId="77777777" w:rsidR="003D3B4E" w:rsidRPr="00411935" w:rsidRDefault="003D3B4E" w:rsidP="001767ED">
            <w:pPr>
              <w:pStyle w:val="NoSpacing"/>
              <w:rPr>
                <w:rFonts w:cs="Tahoma"/>
                <w:color w:val="000000"/>
              </w:rPr>
            </w:pPr>
            <w:r w:rsidRPr="00411935">
              <w:rPr>
                <w:rFonts w:cs="Tahoma"/>
                <w:color w:val="000000"/>
              </w:rPr>
              <w:t>1,-1</w:t>
            </w:r>
          </w:p>
        </w:tc>
      </w:tr>
    </w:tbl>
    <w:p w14:paraId="058340CD" w14:textId="77777777" w:rsidR="003D3B4E" w:rsidRPr="00411935" w:rsidRDefault="003D3B4E" w:rsidP="003D3B4E">
      <w:pPr>
        <w:pStyle w:val="NoSpacing"/>
        <w:rPr>
          <w:rFonts w:cs="Tahoma"/>
          <w:color w:val="000000"/>
        </w:rPr>
      </w:pPr>
    </w:p>
    <w:p w14:paraId="1759BC23" w14:textId="77777777" w:rsidR="003D3B4E" w:rsidRPr="00411935" w:rsidRDefault="003D3B4E" w:rsidP="003D3B4E">
      <w:pPr>
        <w:pStyle w:val="NoSpacing"/>
        <w:rPr>
          <w:rFonts w:cs="Tahoma"/>
          <w:color w:val="000000"/>
        </w:rPr>
      </w:pPr>
    </w:p>
    <w:p w14:paraId="68933F03" w14:textId="77777777" w:rsidR="003D3B4E" w:rsidRPr="00411935" w:rsidRDefault="003D3B4E" w:rsidP="003D3B4E">
      <w:pPr>
        <w:pStyle w:val="NoSpacing"/>
        <w:rPr>
          <w:rFonts w:cs="Tahoma"/>
          <w:color w:val="CD0000"/>
        </w:rPr>
      </w:pPr>
      <w:r w:rsidRPr="00411935">
        <w:rPr>
          <w:rFonts w:cs="Tahoma"/>
          <w:color w:val="CD0000"/>
        </w:rPr>
        <w:t>Solution:</w:t>
      </w:r>
    </w:p>
    <w:p w14:paraId="73E54E0C" w14:textId="77777777" w:rsidR="003D3B4E" w:rsidRPr="00411935" w:rsidRDefault="003D3B4E" w:rsidP="003D3B4E">
      <w:pPr>
        <w:pStyle w:val="NoSpacing"/>
        <w:rPr>
          <w:rFonts w:cs="Tahoma"/>
          <w:color w:val="000000"/>
        </w:rPr>
      </w:pPr>
      <w:r w:rsidRPr="00411935">
        <w:t xml:space="preserve">No.  </w:t>
      </w:r>
    </w:p>
    <w:tbl>
      <w:tblPr>
        <w:tblStyle w:val="TableGrid"/>
        <w:tblW w:w="0" w:type="auto"/>
        <w:tblLook w:val="04A0" w:firstRow="1" w:lastRow="0" w:firstColumn="1" w:lastColumn="0" w:noHBand="0" w:noVBand="1"/>
      </w:tblPr>
      <w:tblGrid>
        <w:gridCol w:w="3116"/>
        <w:gridCol w:w="3117"/>
        <w:gridCol w:w="3117"/>
      </w:tblGrid>
      <w:tr w:rsidR="003D3B4E" w:rsidRPr="00411935" w14:paraId="220B6457" w14:textId="77777777" w:rsidTr="001767ED">
        <w:tc>
          <w:tcPr>
            <w:tcW w:w="3116" w:type="dxa"/>
          </w:tcPr>
          <w:p w14:paraId="3EF01B25" w14:textId="77777777" w:rsidR="003D3B4E" w:rsidRPr="00411935" w:rsidRDefault="003D3B4E" w:rsidP="001767ED">
            <w:pPr>
              <w:pStyle w:val="NoSpacing"/>
              <w:rPr>
                <w:rFonts w:cs="Tahoma"/>
                <w:color w:val="000000"/>
              </w:rPr>
            </w:pPr>
          </w:p>
        </w:tc>
        <w:tc>
          <w:tcPr>
            <w:tcW w:w="3117" w:type="dxa"/>
          </w:tcPr>
          <w:p w14:paraId="1C4E2CCA" w14:textId="77777777" w:rsidR="003D3B4E" w:rsidRPr="00411935" w:rsidRDefault="003D3B4E" w:rsidP="001767ED">
            <w:pPr>
              <w:pStyle w:val="NoSpacing"/>
              <w:rPr>
                <w:rFonts w:cs="Tahoma"/>
                <w:color w:val="000000"/>
              </w:rPr>
            </w:pPr>
            <w:r w:rsidRPr="00411935">
              <w:rPr>
                <w:rFonts w:cs="Tahoma"/>
                <w:color w:val="000000"/>
              </w:rPr>
              <w:t>Cooperate</w:t>
            </w:r>
          </w:p>
        </w:tc>
        <w:tc>
          <w:tcPr>
            <w:tcW w:w="3117" w:type="dxa"/>
          </w:tcPr>
          <w:p w14:paraId="7E190CC2" w14:textId="77777777" w:rsidR="003D3B4E" w:rsidRPr="00411935" w:rsidRDefault="003D3B4E" w:rsidP="001767ED">
            <w:pPr>
              <w:pStyle w:val="NoSpacing"/>
              <w:rPr>
                <w:rFonts w:cs="Tahoma"/>
                <w:color w:val="000000"/>
              </w:rPr>
            </w:pPr>
            <w:r w:rsidRPr="00411935">
              <w:rPr>
                <w:rFonts w:cs="Tahoma"/>
                <w:color w:val="000000"/>
              </w:rPr>
              <w:t>Defect</w:t>
            </w:r>
          </w:p>
        </w:tc>
      </w:tr>
      <w:tr w:rsidR="003D3B4E" w:rsidRPr="00411935" w14:paraId="7289E408" w14:textId="77777777" w:rsidTr="001767ED">
        <w:tc>
          <w:tcPr>
            <w:tcW w:w="3116" w:type="dxa"/>
          </w:tcPr>
          <w:p w14:paraId="2A152CCE" w14:textId="77777777" w:rsidR="003D3B4E" w:rsidRPr="00411935" w:rsidRDefault="003D3B4E" w:rsidP="001767ED">
            <w:pPr>
              <w:pStyle w:val="NoSpacing"/>
              <w:rPr>
                <w:rFonts w:cs="Tahoma"/>
                <w:color w:val="000000"/>
              </w:rPr>
            </w:pPr>
            <w:r w:rsidRPr="00411935">
              <w:rPr>
                <w:rFonts w:cs="Tahoma"/>
                <w:color w:val="000000"/>
              </w:rPr>
              <w:t>Cooperate</w:t>
            </w:r>
          </w:p>
        </w:tc>
        <w:tc>
          <w:tcPr>
            <w:tcW w:w="3117" w:type="dxa"/>
          </w:tcPr>
          <w:p w14:paraId="0964B474" w14:textId="77777777" w:rsidR="003D3B4E" w:rsidRPr="00411935" w:rsidRDefault="003D3B4E" w:rsidP="001767ED">
            <w:pPr>
              <w:pStyle w:val="NoSpacing"/>
              <w:rPr>
                <w:rFonts w:cs="Tahoma"/>
                <w:color w:val="000000"/>
              </w:rPr>
            </w:pPr>
            <w:r w:rsidRPr="00411935">
              <w:rPr>
                <w:rFonts w:cs="Tahoma"/>
                <w:color w:val="000000"/>
              </w:rPr>
              <w:t>1,-1 no -1-&gt;1</w:t>
            </w:r>
            <w:r w:rsidR="00532E21">
              <w:rPr>
                <w:rFonts w:cs="Tahoma"/>
                <w:color w:val="000000"/>
              </w:rPr>
              <w:t xml:space="preserve"> (player 2 defect)</w:t>
            </w:r>
          </w:p>
        </w:tc>
        <w:tc>
          <w:tcPr>
            <w:tcW w:w="3117" w:type="dxa"/>
          </w:tcPr>
          <w:p w14:paraId="776B82E8" w14:textId="77777777" w:rsidR="003D3B4E" w:rsidRPr="00411935" w:rsidRDefault="003D3B4E" w:rsidP="001767ED">
            <w:pPr>
              <w:pStyle w:val="NoSpacing"/>
              <w:rPr>
                <w:rFonts w:cs="Tahoma"/>
                <w:color w:val="000000"/>
              </w:rPr>
            </w:pPr>
            <w:r w:rsidRPr="00411935">
              <w:rPr>
                <w:rFonts w:cs="Tahoma"/>
                <w:color w:val="000000"/>
              </w:rPr>
              <w:t>-1,1 no -1-&gt;1</w:t>
            </w:r>
          </w:p>
        </w:tc>
      </w:tr>
      <w:tr w:rsidR="003D3B4E" w:rsidRPr="00411935" w14:paraId="26F706FA" w14:textId="77777777" w:rsidTr="001767ED">
        <w:tc>
          <w:tcPr>
            <w:tcW w:w="3116" w:type="dxa"/>
          </w:tcPr>
          <w:p w14:paraId="2EFDFA86" w14:textId="77777777" w:rsidR="003D3B4E" w:rsidRPr="00411935" w:rsidRDefault="003D3B4E" w:rsidP="001767ED">
            <w:pPr>
              <w:pStyle w:val="NoSpacing"/>
              <w:rPr>
                <w:rFonts w:cs="Tahoma"/>
                <w:color w:val="000000"/>
              </w:rPr>
            </w:pPr>
            <w:r w:rsidRPr="00411935">
              <w:rPr>
                <w:rFonts w:cs="Tahoma"/>
                <w:color w:val="000000"/>
              </w:rPr>
              <w:t>Defect</w:t>
            </w:r>
          </w:p>
        </w:tc>
        <w:tc>
          <w:tcPr>
            <w:tcW w:w="3117" w:type="dxa"/>
          </w:tcPr>
          <w:p w14:paraId="6080A4A5" w14:textId="77777777" w:rsidR="003D3B4E" w:rsidRPr="00411935" w:rsidRDefault="003D3B4E" w:rsidP="001767ED">
            <w:pPr>
              <w:pStyle w:val="NoSpacing"/>
              <w:rPr>
                <w:rFonts w:cs="Tahoma"/>
                <w:color w:val="000000"/>
              </w:rPr>
            </w:pPr>
            <w:r w:rsidRPr="00411935">
              <w:rPr>
                <w:rFonts w:cs="Tahoma"/>
                <w:color w:val="000000"/>
              </w:rPr>
              <w:t>-1,1 no -1-&gt;1</w:t>
            </w:r>
          </w:p>
        </w:tc>
        <w:tc>
          <w:tcPr>
            <w:tcW w:w="3117" w:type="dxa"/>
          </w:tcPr>
          <w:p w14:paraId="42393019" w14:textId="77777777" w:rsidR="003D3B4E" w:rsidRPr="00411935" w:rsidRDefault="003D3B4E" w:rsidP="001767ED">
            <w:pPr>
              <w:pStyle w:val="NoSpacing"/>
              <w:rPr>
                <w:rFonts w:cs="Tahoma"/>
                <w:color w:val="000000"/>
              </w:rPr>
            </w:pPr>
            <w:r w:rsidRPr="00411935">
              <w:rPr>
                <w:rFonts w:cs="Tahoma"/>
                <w:color w:val="000000"/>
              </w:rPr>
              <w:t>1,-1 no -1-&gt;1</w:t>
            </w:r>
          </w:p>
        </w:tc>
      </w:tr>
    </w:tbl>
    <w:p w14:paraId="6DD35AC4" w14:textId="77777777" w:rsidR="003D3B4E" w:rsidRPr="00411935" w:rsidRDefault="003D3B4E" w:rsidP="003D3B4E">
      <w:pPr>
        <w:pStyle w:val="NoSpacing"/>
        <w:rPr>
          <w:rFonts w:cs="Tahoma"/>
          <w:color w:val="000000"/>
        </w:rPr>
      </w:pPr>
    </w:p>
    <w:p w14:paraId="75594FEA" w14:textId="77777777" w:rsidR="00700079" w:rsidRDefault="00700079" w:rsidP="00700079">
      <w:pPr>
        <w:pStyle w:val="NoSpacing"/>
      </w:pPr>
      <w:r>
        <w:rPr>
          <w:rFonts w:cs="Tahoma"/>
          <w:color w:val="CD0000"/>
        </w:rPr>
        <w:t>Q</w:t>
      </w:r>
    </w:p>
    <w:p w14:paraId="2CBCA304" w14:textId="77777777" w:rsidR="00795D6E" w:rsidRDefault="00795D6E" w:rsidP="00795D6E">
      <w:pPr>
        <w:pStyle w:val="NoSpacing"/>
        <w:rPr>
          <w:rFonts w:cs="Tahoma"/>
          <w:color w:val="000000"/>
        </w:rPr>
      </w:pPr>
    </w:p>
    <w:p w14:paraId="5BC68BA5" w14:textId="77777777" w:rsidR="00795D6E" w:rsidRDefault="00795D6E" w:rsidP="00795D6E">
      <w:pPr>
        <w:pStyle w:val="NoSpacing"/>
        <w:rPr>
          <w:rFonts w:cs="Tahoma"/>
          <w:color w:val="000000"/>
        </w:rPr>
      </w:pPr>
    </w:p>
    <w:p w14:paraId="6AE825CF" w14:textId="77777777" w:rsidR="00795D6E" w:rsidRPr="00411935" w:rsidRDefault="00795D6E" w:rsidP="001527EB">
      <w:pPr>
        <w:pStyle w:val="NoSpacing"/>
        <w:outlineLvl w:val="0"/>
        <w:rPr>
          <w:rFonts w:cs="Tahoma"/>
          <w:color w:val="000000"/>
        </w:rPr>
      </w:pPr>
      <w:r w:rsidRPr="00411935">
        <w:rPr>
          <w:rFonts w:cs="Tahoma"/>
          <w:color w:val="000000"/>
        </w:rPr>
        <w:t>Does the payoff matrix below have a Nash equilibria?  Why or why not?</w:t>
      </w:r>
    </w:p>
    <w:tbl>
      <w:tblPr>
        <w:tblStyle w:val="TableGrid"/>
        <w:tblW w:w="0" w:type="auto"/>
        <w:tblLook w:val="04A0" w:firstRow="1" w:lastRow="0" w:firstColumn="1" w:lastColumn="0" w:noHBand="0" w:noVBand="1"/>
      </w:tblPr>
      <w:tblGrid>
        <w:gridCol w:w="3116"/>
        <w:gridCol w:w="3117"/>
        <w:gridCol w:w="3117"/>
      </w:tblGrid>
      <w:tr w:rsidR="00795D6E" w:rsidRPr="00411935" w14:paraId="57EFCBDA" w14:textId="77777777" w:rsidTr="001767ED">
        <w:tc>
          <w:tcPr>
            <w:tcW w:w="3116" w:type="dxa"/>
          </w:tcPr>
          <w:p w14:paraId="66FF737A" w14:textId="77777777" w:rsidR="00795D6E" w:rsidRPr="00411935" w:rsidRDefault="00795D6E" w:rsidP="001767ED">
            <w:pPr>
              <w:pStyle w:val="NoSpacing"/>
              <w:rPr>
                <w:rFonts w:cs="Tahoma"/>
                <w:color w:val="000000"/>
              </w:rPr>
            </w:pPr>
          </w:p>
        </w:tc>
        <w:tc>
          <w:tcPr>
            <w:tcW w:w="3117" w:type="dxa"/>
          </w:tcPr>
          <w:p w14:paraId="70FE0421" w14:textId="77777777" w:rsidR="00795D6E" w:rsidRPr="00411935" w:rsidRDefault="00795D6E" w:rsidP="001767ED">
            <w:pPr>
              <w:pStyle w:val="NoSpacing"/>
              <w:rPr>
                <w:rFonts w:cs="Tahoma"/>
                <w:color w:val="000000"/>
              </w:rPr>
            </w:pPr>
            <w:r w:rsidRPr="00411935">
              <w:rPr>
                <w:rFonts w:cs="Tahoma"/>
                <w:color w:val="000000"/>
              </w:rPr>
              <w:t>Cooperate</w:t>
            </w:r>
          </w:p>
        </w:tc>
        <w:tc>
          <w:tcPr>
            <w:tcW w:w="3117" w:type="dxa"/>
          </w:tcPr>
          <w:p w14:paraId="5BF16D02" w14:textId="77777777" w:rsidR="00795D6E" w:rsidRPr="00411935" w:rsidRDefault="00795D6E" w:rsidP="001767ED">
            <w:pPr>
              <w:pStyle w:val="NoSpacing"/>
              <w:rPr>
                <w:rFonts w:cs="Tahoma"/>
                <w:color w:val="000000"/>
              </w:rPr>
            </w:pPr>
            <w:r w:rsidRPr="00411935">
              <w:rPr>
                <w:rFonts w:cs="Tahoma"/>
                <w:color w:val="000000"/>
              </w:rPr>
              <w:t>Defect</w:t>
            </w:r>
          </w:p>
        </w:tc>
      </w:tr>
      <w:tr w:rsidR="00795D6E" w:rsidRPr="00411935" w14:paraId="72CD0397" w14:textId="77777777" w:rsidTr="001767ED">
        <w:tc>
          <w:tcPr>
            <w:tcW w:w="3116" w:type="dxa"/>
          </w:tcPr>
          <w:p w14:paraId="256C5A24" w14:textId="77777777" w:rsidR="00795D6E" w:rsidRPr="00411935" w:rsidRDefault="00795D6E" w:rsidP="001767ED">
            <w:pPr>
              <w:pStyle w:val="NoSpacing"/>
              <w:rPr>
                <w:rFonts w:cs="Tahoma"/>
                <w:color w:val="000000"/>
              </w:rPr>
            </w:pPr>
            <w:r w:rsidRPr="00411935">
              <w:rPr>
                <w:rFonts w:cs="Tahoma"/>
                <w:color w:val="000000"/>
              </w:rPr>
              <w:t>Cooperate</w:t>
            </w:r>
          </w:p>
        </w:tc>
        <w:tc>
          <w:tcPr>
            <w:tcW w:w="3117" w:type="dxa"/>
          </w:tcPr>
          <w:p w14:paraId="48CAD8CA" w14:textId="77777777" w:rsidR="00795D6E" w:rsidRPr="00411935" w:rsidRDefault="00995F93" w:rsidP="001767ED">
            <w:pPr>
              <w:pStyle w:val="NoSpacing"/>
              <w:rPr>
                <w:rFonts w:cs="Tahoma"/>
                <w:color w:val="000000"/>
              </w:rPr>
            </w:pPr>
            <w:r>
              <w:rPr>
                <w:rFonts w:cs="Tahoma"/>
                <w:color w:val="000000"/>
              </w:rPr>
              <w:t>1,</w:t>
            </w:r>
            <w:r w:rsidR="00795D6E" w:rsidRPr="00411935">
              <w:rPr>
                <w:rFonts w:cs="Tahoma"/>
                <w:color w:val="000000"/>
              </w:rPr>
              <w:t>1</w:t>
            </w:r>
          </w:p>
        </w:tc>
        <w:tc>
          <w:tcPr>
            <w:tcW w:w="3117" w:type="dxa"/>
          </w:tcPr>
          <w:p w14:paraId="28EBA2B0" w14:textId="77777777" w:rsidR="00795D6E" w:rsidRPr="00411935" w:rsidRDefault="00795D6E" w:rsidP="001767ED">
            <w:pPr>
              <w:pStyle w:val="NoSpacing"/>
              <w:rPr>
                <w:rFonts w:cs="Tahoma"/>
                <w:color w:val="000000"/>
              </w:rPr>
            </w:pPr>
            <w:r w:rsidRPr="00411935">
              <w:rPr>
                <w:rFonts w:cs="Tahoma"/>
                <w:color w:val="000000"/>
              </w:rPr>
              <w:t>1,1</w:t>
            </w:r>
          </w:p>
        </w:tc>
      </w:tr>
      <w:tr w:rsidR="00795D6E" w:rsidRPr="00411935" w14:paraId="25EDA165" w14:textId="77777777" w:rsidTr="001767ED">
        <w:tc>
          <w:tcPr>
            <w:tcW w:w="3116" w:type="dxa"/>
          </w:tcPr>
          <w:p w14:paraId="3E0FA6E6" w14:textId="77777777" w:rsidR="00795D6E" w:rsidRPr="00411935" w:rsidRDefault="00795D6E" w:rsidP="001767ED">
            <w:pPr>
              <w:pStyle w:val="NoSpacing"/>
              <w:rPr>
                <w:rFonts w:cs="Tahoma"/>
                <w:color w:val="000000"/>
              </w:rPr>
            </w:pPr>
            <w:r w:rsidRPr="00411935">
              <w:rPr>
                <w:rFonts w:cs="Tahoma"/>
                <w:color w:val="000000"/>
              </w:rPr>
              <w:t>Defect</w:t>
            </w:r>
          </w:p>
        </w:tc>
        <w:tc>
          <w:tcPr>
            <w:tcW w:w="3117" w:type="dxa"/>
          </w:tcPr>
          <w:p w14:paraId="7982A6E2" w14:textId="77777777" w:rsidR="00795D6E" w:rsidRPr="00411935" w:rsidRDefault="00795D6E" w:rsidP="001767ED">
            <w:pPr>
              <w:pStyle w:val="NoSpacing"/>
              <w:rPr>
                <w:rFonts w:cs="Tahoma"/>
                <w:color w:val="000000"/>
              </w:rPr>
            </w:pPr>
            <w:r w:rsidRPr="00411935">
              <w:rPr>
                <w:rFonts w:cs="Tahoma"/>
                <w:color w:val="000000"/>
              </w:rPr>
              <w:t>1,1</w:t>
            </w:r>
          </w:p>
        </w:tc>
        <w:tc>
          <w:tcPr>
            <w:tcW w:w="3117" w:type="dxa"/>
          </w:tcPr>
          <w:p w14:paraId="24492A6F" w14:textId="77777777" w:rsidR="00795D6E" w:rsidRPr="00411935" w:rsidRDefault="00995F93" w:rsidP="001767ED">
            <w:pPr>
              <w:pStyle w:val="NoSpacing"/>
              <w:rPr>
                <w:rFonts w:cs="Tahoma"/>
                <w:color w:val="000000"/>
              </w:rPr>
            </w:pPr>
            <w:r>
              <w:rPr>
                <w:rFonts w:cs="Tahoma"/>
                <w:color w:val="000000"/>
              </w:rPr>
              <w:t>1,</w:t>
            </w:r>
            <w:r w:rsidR="00795D6E" w:rsidRPr="00411935">
              <w:rPr>
                <w:rFonts w:cs="Tahoma"/>
                <w:color w:val="000000"/>
              </w:rPr>
              <w:t>1</w:t>
            </w:r>
          </w:p>
        </w:tc>
      </w:tr>
    </w:tbl>
    <w:p w14:paraId="28555498" w14:textId="77777777" w:rsidR="00795D6E" w:rsidRPr="00411935" w:rsidRDefault="00795D6E" w:rsidP="00795D6E">
      <w:pPr>
        <w:pStyle w:val="NoSpacing"/>
        <w:rPr>
          <w:rFonts w:cs="Tahoma"/>
          <w:color w:val="000000"/>
        </w:rPr>
      </w:pPr>
    </w:p>
    <w:p w14:paraId="6C9B07D5" w14:textId="77777777" w:rsidR="00795D6E" w:rsidRPr="00411935" w:rsidRDefault="00795D6E" w:rsidP="00795D6E">
      <w:pPr>
        <w:pStyle w:val="NoSpacing"/>
        <w:rPr>
          <w:rFonts w:cs="Tahoma"/>
          <w:color w:val="000000"/>
        </w:rPr>
      </w:pPr>
    </w:p>
    <w:p w14:paraId="12887490" w14:textId="77777777" w:rsidR="00795D6E" w:rsidRPr="00411935" w:rsidRDefault="00795D6E" w:rsidP="00795D6E">
      <w:pPr>
        <w:pStyle w:val="NoSpacing"/>
        <w:rPr>
          <w:rFonts w:cs="Tahoma"/>
          <w:color w:val="CD0000"/>
        </w:rPr>
      </w:pPr>
      <w:r w:rsidRPr="00411935">
        <w:rPr>
          <w:rFonts w:cs="Tahoma"/>
          <w:color w:val="CD0000"/>
        </w:rPr>
        <w:t>Solution:</w:t>
      </w:r>
    </w:p>
    <w:p w14:paraId="17EC674C" w14:textId="77777777" w:rsidR="005964B2" w:rsidRDefault="00532E21" w:rsidP="00532E21">
      <w:pPr>
        <w:pStyle w:val="NoSpacing"/>
      </w:pPr>
      <w:r w:rsidRPr="00532E21">
        <w:t>Yes, any point is an equilibrium. The payoff is the same at any point so neither party will ever want to change from any point, making it a global equilibrium.</w:t>
      </w:r>
    </w:p>
    <w:p w14:paraId="63437DD0" w14:textId="77777777" w:rsidR="00532E21" w:rsidRDefault="00532E21" w:rsidP="00532E21">
      <w:pPr>
        <w:pStyle w:val="NoSpacing"/>
      </w:pPr>
    </w:p>
    <w:p w14:paraId="24614B70" w14:textId="77777777" w:rsidR="006613E3" w:rsidRDefault="006613E3" w:rsidP="00275969">
      <w:pPr>
        <w:pStyle w:val="Default"/>
        <w:rPr>
          <w:sz w:val="21"/>
          <w:szCs w:val="21"/>
        </w:rPr>
      </w:pPr>
    </w:p>
    <w:p w14:paraId="319A6D69" w14:textId="04E0F556" w:rsidR="00275969" w:rsidRDefault="00700079" w:rsidP="00275969">
      <w:pPr>
        <w:pStyle w:val="NoSpacing"/>
      </w:pPr>
      <w:r>
        <w:rPr>
          <w:rFonts w:cs="Tahoma"/>
          <w:color w:val="CD0000"/>
        </w:rPr>
        <w:t>Q</w:t>
      </w:r>
    </w:p>
    <w:p w14:paraId="0C64210D" w14:textId="77777777" w:rsidR="00065A53" w:rsidRPr="00E44A88" w:rsidRDefault="00065A53" w:rsidP="00275969">
      <w:pPr>
        <w:pStyle w:val="NoSpacing"/>
      </w:pPr>
      <w:r>
        <w:t xml:space="preserve">Will the </w:t>
      </w:r>
      <w:r w:rsidRPr="00065A53">
        <w:t>State Flipping Algorithm used for Hopfield networks</w:t>
      </w:r>
      <w:r>
        <w:t xml:space="preserve"> always converge to an optimal solution? Give a proof that it will or it won’t.</w:t>
      </w:r>
    </w:p>
    <w:p w14:paraId="7854A345" w14:textId="77777777" w:rsidR="00275969" w:rsidRDefault="00275969" w:rsidP="00275969">
      <w:pPr>
        <w:pStyle w:val="NoSpacing"/>
        <w:rPr>
          <w:color w:val="CD0000"/>
        </w:rPr>
      </w:pPr>
    </w:p>
    <w:p w14:paraId="62088D11" w14:textId="77777777" w:rsidR="00275969" w:rsidRPr="00126849" w:rsidRDefault="00275969" w:rsidP="00275969">
      <w:pPr>
        <w:pStyle w:val="NoSpacing"/>
        <w:rPr>
          <w:color w:val="CD0000"/>
        </w:rPr>
      </w:pPr>
      <w:r>
        <w:rPr>
          <w:color w:val="CD0000"/>
        </w:rPr>
        <w:t>Solution</w:t>
      </w:r>
      <w:r w:rsidRPr="00126849">
        <w:rPr>
          <w:color w:val="CD0000"/>
        </w:rPr>
        <w:t>:</w:t>
      </w:r>
    </w:p>
    <w:p w14:paraId="7D18C0E1" w14:textId="77777777" w:rsidR="00275969" w:rsidRDefault="00275969" w:rsidP="00275969">
      <w:pPr>
        <w:pStyle w:val="NoSpacing"/>
      </w:pPr>
    </w:p>
    <w:p w14:paraId="39AC73AC" w14:textId="46CB9995" w:rsidR="00AC5B2C" w:rsidRDefault="00D45985" w:rsidP="00B96B64">
      <w:pPr>
        <w:pStyle w:val="NoSpacing"/>
      </w:pPr>
      <w:r>
        <w:t xml:space="preserve">The </w:t>
      </w:r>
      <w:r w:rsidRPr="00065A53">
        <w:t>State Flipping Algorithm used for Hopfield networks</w:t>
      </w:r>
      <w:r>
        <w:t xml:space="preserve"> will NOT always converge to an optimal solution.  This can be shown with any of many counter-examples. For example, the G be a graph consisting of a cycle of length four: there are nodes v</w:t>
      </w:r>
      <w:r w:rsidRPr="00D45985">
        <w:rPr>
          <w:vertAlign w:val="subscript"/>
        </w:rPr>
        <w:t>1</w:t>
      </w:r>
      <w:r>
        <w:t>, v</w:t>
      </w:r>
      <w:r w:rsidRPr="00D45985">
        <w:rPr>
          <w:vertAlign w:val="subscript"/>
        </w:rPr>
        <w:t>2</w:t>
      </w:r>
      <w:r>
        <w:t>, v</w:t>
      </w:r>
      <w:r w:rsidRPr="00D45985">
        <w:rPr>
          <w:vertAlign w:val="subscript"/>
        </w:rPr>
        <w:t>3</w:t>
      </w:r>
      <w:r>
        <w:t>, v</w:t>
      </w:r>
      <w:r w:rsidRPr="00D45985">
        <w:rPr>
          <w:vertAlign w:val="subscript"/>
        </w:rPr>
        <w:t>4</w:t>
      </w:r>
      <w:r>
        <w:t xml:space="preserve"> and edges (v</w:t>
      </w:r>
      <w:r w:rsidRPr="00D45985">
        <w:rPr>
          <w:vertAlign w:val="subscript"/>
        </w:rPr>
        <w:t>1</w:t>
      </w:r>
      <w:r>
        <w:t>, v</w:t>
      </w:r>
      <w:r w:rsidRPr="00D45985">
        <w:rPr>
          <w:vertAlign w:val="subscript"/>
        </w:rPr>
        <w:t>2</w:t>
      </w:r>
      <w:r>
        <w:t>), (v</w:t>
      </w:r>
      <w:r w:rsidRPr="00D45985">
        <w:rPr>
          <w:vertAlign w:val="subscript"/>
        </w:rPr>
        <w:t>2</w:t>
      </w:r>
      <w:r>
        <w:t>, v</w:t>
      </w:r>
      <w:r w:rsidRPr="00D45985">
        <w:rPr>
          <w:vertAlign w:val="subscript"/>
        </w:rPr>
        <w:t>3</w:t>
      </w:r>
      <w:r>
        <w:t>), (v</w:t>
      </w:r>
      <w:r w:rsidRPr="00D45985">
        <w:rPr>
          <w:vertAlign w:val="subscript"/>
        </w:rPr>
        <w:t>3</w:t>
      </w:r>
      <w:r>
        <w:t>, v</w:t>
      </w:r>
      <w:r w:rsidRPr="00D45985">
        <w:rPr>
          <w:vertAlign w:val="subscript"/>
        </w:rPr>
        <w:t>4</w:t>
      </w:r>
      <w:proofErr w:type="gramStart"/>
      <w:r>
        <w:t>),(</w:t>
      </w:r>
      <w:proofErr w:type="gramEnd"/>
      <w:r w:rsidRPr="00D45985">
        <w:t xml:space="preserve"> </w:t>
      </w:r>
      <w:r>
        <w:t>v</w:t>
      </w:r>
      <w:r>
        <w:rPr>
          <w:vertAlign w:val="subscript"/>
        </w:rPr>
        <w:t>4</w:t>
      </w:r>
      <w:r>
        <w:t>, v</w:t>
      </w:r>
      <w:r>
        <w:rPr>
          <w:vertAlign w:val="subscript"/>
        </w:rPr>
        <w:t>1</w:t>
      </w:r>
      <w:r>
        <w:t>).  Then if we start the state-flipping algorithm in a configuration where the nodes v</w:t>
      </w:r>
      <w:r w:rsidRPr="00D45985">
        <w:rPr>
          <w:vertAlign w:val="subscript"/>
        </w:rPr>
        <w:t>1</w:t>
      </w:r>
      <w:r>
        <w:t xml:space="preserve"> and v</w:t>
      </w:r>
      <w:r w:rsidRPr="00D45985">
        <w:rPr>
          <w:vertAlign w:val="subscript"/>
        </w:rPr>
        <w:t>2</w:t>
      </w:r>
      <w:r>
        <w:t>, have state +1 and the nodes v</w:t>
      </w:r>
      <w:r w:rsidRPr="00D45985">
        <w:rPr>
          <w:vertAlign w:val="subscript"/>
        </w:rPr>
        <w:t>3</w:t>
      </w:r>
      <w:r>
        <w:t xml:space="preserve"> and v</w:t>
      </w:r>
      <w:r w:rsidRPr="00D45985">
        <w:rPr>
          <w:vertAlign w:val="subscript"/>
        </w:rPr>
        <w:t>4</w:t>
      </w:r>
      <w:r w:rsidR="00AC5B2C">
        <w:t xml:space="preserve"> have state -1 then no improving move is possible.</w:t>
      </w:r>
    </w:p>
    <w:p w14:paraId="0BCFB81B" w14:textId="3AD6A885" w:rsidR="0096372C" w:rsidRDefault="0096372C" w:rsidP="00B96B64">
      <w:pPr>
        <w:pStyle w:val="NoSpacing"/>
      </w:pPr>
    </w:p>
    <w:p w14:paraId="580BBF72" w14:textId="55BC5D0B" w:rsidR="0096372C" w:rsidRDefault="0096372C" w:rsidP="00B96B64">
      <w:pPr>
        <w:pStyle w:val="NoSpacing"/>
      </w:pPr>
    </w:p>
    <w:p w14:paraId="202FA780" w14:textId="44C88926" w:rsidR="0096372C" w:rsidRPr="00700079" w:rsidRDefault="00700079" w:rsidP="00700079">
      <w:pPr>
        <w:pStyle w:val="NoSpacing"/>
        <w:rPr>
          <w:color w:val="CD0000"/>
        </w:rPr>
      </w:pPr>
      <w:r>
        <w:rPr>
          <w:color w:val="CD0000"/>
        </w:rPr>
        <w:t>Q</w:t>
      </w:r>
      <w:r w:rsidRPr="008D7322">
        <w:rPr>
          <w:color w:val="CD0000"/>
        </w:rPr>
        <w:t>:</w:t>
      </w:r>
      <w:r>
        <w:rPr>
          <w:color w:val="CD0000"/>
        </w:rPr>
        <w:t xml:space="preserve"> </w:t>
      </w:r>
      <w:r w:rsidR="0096372C">
        <w:t xml:space="preserve">Determine the probability of obtaining 55 or more heads when flipping a fair coin 100 times by an explicit </w:t>
      </w:r>
      <w:proofErr w:type="gramStart"/>
      <w:r w:rsidR="0096372C">
        <w:t>calculation, and</w:t>
      </w:r>
      <w:proofErr w:type="gramEnd"/>
      <w:r w:rsidR="0096372C">
        <w:t xml:space="preserve"> compare this with the Chernoff bound. </w:t>
      </w:r>
    </w:p>
    <w:p w14:paraId="5F39925E" w14:textId="77777777" w:rsidR="0096372C" w:rsidRDefault="0096372C" w:rsidP="0096372C">
      <w:pPr>
        <w:jc w:val="both"/>
      </w:pPr>
      <w:r>
        <w:t>Do the same for 550 or more heads in 1000 flips.</w:t>
      </w:r>
    </w:p>
    <w:p w14:paraId="2B8E8EB7" w14:textId="77777777" w:rsidR="00700079" w:rsidRPr="008D7322" w:rsidRDefault="00700079" w:rsidP="00700079">
      <w:pPr>
        <w:pStyle w:val="NoSpacing"/>
        <w:rPr>
          <w:color w:val="CD0000"/>
        </w:rPr>
      </w:pPr>
      <w:r w:rsidRPr="008D7322">
        <w:rPr>
          <w:color w:val="CD0000"/>
        </w:rPr>
        <w:t>Solution:</w:t>
      </w:r>
    </w:p>
    <w:p w14:paraId="56DC47B8" w14:textId="77777777" w:rsidR="00700079" w:rsidRDefault="00700079" w:rsidP="0096372C">
      <w:pPr>
        <w:jc w:val="both"/>
      </w:pPr>
    </w:p>
    <w:p w14:paraId="2B6C974B" w14:textId="1705DC2C" w:rsidR="0096372C" w:rsidRDefault="0096372C" w:rsidP="0096372C">
      <w:pPr>
        <w:jc w:val="both"/>
      </w:pPr>
      <w:r>
        <w:t xml:space="preserve">Let X </w:t>
      </w:r>
      <w:r>
        <w:rPr>
          <w:rFonts w:ascii="Cambria Math" w:hAnsi="Cambria Math" w:cs="Cambria Math"/>
        </w:rPr>
        <w:t>∼</w:t>
      </w:r>
      <w:r>
        <w:t xml:space="preserve"> </w:t>
      </w:r>
      <w:proofErr w:type="gramStart"/>
      <w:r>
        <w:t>Bin(</w:t>
      </w:r>
      <w:proofErr w:type="gramEnd"/>
      <w:r>
        <w:t xml:space="preserve">100,1/2) be the number of heads for 100 flips. The expectation of X is then </w:t>
      </w:r>
      <w:r>
        <w:rPr>
          <w:rFonts w:ascii="Calibri" w:hAnsi="Calibri" w:cs="Calibri"/>
        </w:rPr>
        <w:t>µ</w:t>
      </w:r>
      <w:r>
        <w:t xml:space="preserve"> = E[X] = 50. The exact probability of getting 55 or more heads is,</w:t>
      </w:r>
    </w:p>
    <w:p w14:paraId="7FF4DB14" w14:textId="77777777" w:rsidR="0096372C" w:rsidRDefault="0096372C" w:rsidP="0096372C">
      <w:pPr>
        <w:jc w:val="both"/>
      </w:pPr>
      <w:r>
        <w:rPr>
          <w:noProof/>
        </w:rPr>
        <w:lastRenderedPageBreak/>
        <w:drawing>
          <wp:inline distT="0" distB="0" distL="0" distR="0" wp14:anchorId="3C531514" wp14:editId="5A5C7682">
            <wp:extent cx="3165475" cy="633095"/>
            <wp:effectExtent l="0" t="0" r="0" b="1905"/>
            <wp:docPr id="2" name="Picture 2" descr="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1"/>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165475" cy="633095"/>
                    </a:xfrm>
                    <a:prstGeom prst="rect">
                      <a:avLst/>
                    </a:prstGeom>
                    <a:noFill/>
                    <a:ln>
                      <a:noFill/>
                    </a:ln>
                  </pic:spPr>
                </pic:pic>
              </a:graphicData>
            </a:graphic>
          </wp:inline>
        </w:drawing>
      </w:r>
    </w:p>
    <w:p w14:paraId="6F858F5D" w14:textId="77777777" w:rsidR="0096372C" w:rsidRDefault="0096372C" w:rsidP="0096372C">
      <w:pPr>
        <w:jc w:val="both"/>
      </w:pPr>
      <w:r>
        <w:t xml:space="preserve">We can obtain several different Chernoff bounds for the same distribution. </w:t>
      </w:r>
    </w:p>
    <w:p w14:paraId="71D9E1C9" w14:textId="77777777" w:rsidR="0096372C" w:rsidRDefault="0096372C" w:rsidP="0096372C">
      <w:pPr>
        <w:jc w:val="both"/>
      </w:pPr>
      <w:r>
        <w:t xml:space="preserve">Using the first bound, </w:t>
      </w:r>
    </w:p>
    <w:p w14:paraId="4EB7D7BA" w14:textId="77777777" w:rsidR="0096372C" w:rsidRDefault="0096372C" w:rsidP="0096372C">
      <w:pPr>
        <w:jc w:val="both"/>
      </w:pPr>
      <w:r>
        <w:rPr>
          <w:noProof/>
        </w:rPr>
        <w:drawing>
          <wp:inline distT="0" distB="0" distL="0" distR="0" wp14:anchorId="283B35B1" wp14:editId="02878053">
            <wp:extent cx="3768090" cy="593090"/>
            <wp:effectExtent l="0" t="0" r="3810" b="3810"/>
            <wp:docPr id="18" name="Picture 18" descr="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2"/>
                    <pic:cNvPicPr>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8090" cy="593090"/>
                    </a:xfrm>
                    <a:prstGeom prst="rect">
                      <a:avLst/>
                    </a:prstGeom>
                    <a:noFill/>
                    <a:ln>
                      <a:noFill/>
                    </a:ln>
                  </pic:spPr>
                </pic:pic>
              </a:graphicData>
            </a:graphic>
          </wp:inline>
        </w:drawing>
      </w:r>
    </w:p>
    <w:p w14:paraId="7DDBD036" w14:textId="77777777" w:rsidR="0096372C" w:rsidRDefault="0096372C" w:rsidP="0096372C">
      <w:pPr>
        <w:jc w:val="both"/>
      </w:pPr>
      <w:r>
        <w:t xml:space="preserve">Alternatively, </w:t>
      </w:r>
    </w:p>
    <w:p w14:paraId="74CF990E" w14:textId="77777777" w:rsidR="0096372C" w:rsidRDefault="0096372C" w:rsidP="0096372C">
      <w:pPr>
        <w:jc w:val="both"/>
      </w:pPr>
      <w:r>
        <w:rPr>
          <w:noProof/>
        </w:rPr>
        <w:drawing>
          <wp:inline distT="0" distB="0" distL="0" distR="0" wp14:anchorId="2352AC66" wp14:editId="35AC7A08">
            <wp:extent cx="3305810" cy="462280"/>
            <wp:effectExtent l="0" t="0" r="0" b="0"/>
            <wp:docPr id="19" name="Picture 19" descr="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3"/>
                    <pic:cNvPicPr>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05810" cy="462280"/>
                    </a:xfrm>
                    <a:prstGeom prst="rect">
                      <a:avLst/>
                    </a:prstGeom>
                    <a:noFill/>
                    <a:ln>
                      <a:noFill/>
                    </a:ln>
                  </pic:spPr>
                </pic:pic>
              </a:graphicData>
            </a:graphic>
          </wp:inline>
        </w:drawing>
      </w:r>
    </w:p>
    <w:p w14:paraId="5B2FAE96" w14:textId="77777777" w:rsidR="0096372C" w:rsidRDefault="0096372C" w:rsidP="0096372C">
      <w:pPr>
        <w:jc w:val="both"/>
      </w:pPr>
      <w:r>
        <w:t xml:space="preserve">Comparing to the exact value we can observe that the first bound is about 4.3 times larger and the second bound is about 3.3 times larger. </w:t>
      </w:r>
    </w:p>
    <w:p w14:paraId="4F499E1D" w14:textId="77777777" w:rsidR="0096372C" w:rsidRDefault="0096372C" w:rsidP="0096372C">
      <w:pPr>
        <w:jc w:val="both"/>
      </w:pPr>
      <w:r>
        <w:t xml:space="preserve">Similarly, for 1000 flips, the number of heads is X </w:t>
      </w:r>
      <w:r>
        <w:rPr>
          <w:rFonts w:ascii="Cambria Math" w:hAnsi="Cambria Math" w:cs="Cambria Math"/>
        </w:rPr>
        <w:t>∼</w:t>
      </w:r>
      <w:r>
        <w:t xml:space="preserve"> </w:t>
      </w:r>
      <w:proofErr w:type="gramStart"/>
      <w:r>
        <w:t>Bin(</w:t>
      </w:r>
      <w:proofErr w:type="gramEnd"/>
      <w:r>
        <w:t xml:space="preserve">1000,1/2), and the exact probability is </w:t>
      </w:r>
    </w:p>
    <w:p w14:paraId="56438E68" w14:textId="77777777" w:rsidR="0096372C" w:rsidRDefault="0096372C" w:rsidP="0096372C">
      <w:pPr>
        <w:jc w:val="both"/>
      </w:pPr>
      <w:r>
        <w:rPr>
          <w:noProof/>
        </w:rPr>
        <w:drawing>
          <wp:inline distT="0" distB="0" distL="0" distR="0" wp14:anchorId="34D25F7F" wp14:editId="05A655C5">
            <wp:extent cx="3697605" cy="532765"/>
            <wp:effectExtent l="0" t="0" r="0" b="635"/>
            <wp:docPr id="20" name="Picture 20" descr="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4"/>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97605" cy="532765"/>
                    </a:xfrm>
                    <a:prstGeom prst="rect">
                      <a:avLst/>
                    </a:prstGeom>
                    <a:noFill/>
                    <a:ln>
                      <a:noFill/>
                    </a:ln>
                  </pic:spPr>
                </pic:pic>
              </a:graphicData>
            </a:graphic>
          </wp:inline>
        </w:drawing>
      </w:r>
    </w:p>
    <w:p w14:paraId="78BB1DBE" w14:textId="77777777" w:rsidR="0096372C" w:rsidRDefault="0096372C" w:rsidP="0096372C">
      <w:pPr>
        <w:jc w:val="both"/>
        <w:outlineLvl w:val="0"/>
      </w:pPr>
      <w:r>
        <w:t xml:space="preserve">The first bound gives </w:t>
      </w:r>
    </w:p>
    <w:p w14:paraId="3D710CCB" w14:textId="77777777" w:rsidR="0096372C" w:rsidRDefault="0096372C" w:rsidP="0096372C">
      <w:pPr>
        <w:jc w:val="both"/>
      </w:pPr>
      <w:r>
        <w:rPr>
          <w:noProof/>
        </w:rPr>
        <w:drawing>
          <wp:inline distT="0" distB="0" distL="0" distR="0" wp14:anchorId="593516BE" wp14:editId="64B66F5B">
            <wp:extent cx="4049395" cy="532765"/>
            <wp:effectExtent l="0" t="0" r="1905" b="635"/>
            <wp:docPr id="21" name="Picture 21" descr="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5"/>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049395" cy="532765"/>
                    </a:xfrm>
                    <a:prstGeom prst="rect">
                      <a:avLst/>
                    </a:prstGeom>
                    <a:noFill/>
                    <a:ln>
                      <a:noFill/>
                    </a:ln>
                  </pic:spPr>
                </pic:pic>
              </a:graphicData>
            </a:graphic>
          </wp:inline>
        </w:drawing>
      </w:r>
    </w:p>
    <w:p w14:paraId="35048A82" w14:textId="77777777" w:rsidR="0096372C" w:rsidRDefault="0096372C" w:rsidP="0096372C">
      <w:pPr>
        <w:jc w:val="both"/>
      </w:pPr>
      <w:r>
        <w:t xml:space="preserve">and the second gives </w:t>
      </w:r>
    </w:p>
    <w:p w14:paraId="0A427100" w14:textId="77777777" w:rsidR="0096372C" w:rsidRDefault="0096372C" w:rsidP="0096372C">
      <w:pPr>
        <w:jc w:val="both"/>
      </w:pPr>
      <w:r>
        <w:rPr>
          <w:noProof/>
        </w:rPr>
        <w:drawing>
          <wp:inline distT="0" distB="0" distL="0" distR="0" wp14:anchorId="45DAEB52" wp14:editId="7A828CE4">
            <wp:extent cx="3486785" cy="381635"/>
            <wp:effectExtent l="0" t="0" r="5715" b="0"/>
            <wp:docPr id="22" name="Picture 22" descr="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6"/>
                    <pic:cNvPicPr>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486785" cy="381635"/>
                    </a:xfrm>
                    <a:prstGeom prst="rect">
                      <a:avLst/>
                    </a:prstGeom>
                    <a:noFill/>
                    <a:ln>
                      <a:noFill/>
                    </a:ln>
                  </pic:spPr>
                </pic:pic>
              </a:graphicData>
            </a:graphic>
          </wp:inline>
        </w:drawing>
      </w:r>
    </w:p>
    <w:p w14:paraId="364A46AA" w14:textId="2B504BE6" w:rsidR="0096372C" w:rsidRDefault="0096372C" w:rsidP="0096372C">
      <w:pPr>
        <w:pStyle w:val="NoSpacing"/>
      </w:pPr>
      <w:r>
        <w:t>This time the first bound is about 103 times larger than the exact value and the second bound is about 7.8 times larger. Thus, the relative error of the bounds seems grow when the number of flips increases.</w:t>
      </w:r>
    </w:p>
    <w:p w14:paraId="427C7BCA" w14:textId="3CA5C7EE" w:rsidR="0096372C" w:rsidRDefault="0096372C" w:rsidP="0096372C">
      <w:pPr>
        <w:pStyle w:val="NoSpacing"/>
      </w:pPr>
    </w:p>
    <w:p w14:paraId="3EF3BD3E" w14:textId="19A6BAE8" w:rsidR="0096372C" w:rsidRDefault="0096372C" w:rsidP="0096372C">
      <w:pPr>
        <w:pStyle w:val="NoSpacing"/>
      </w:pPr>
    </w:p>
    <w:p w14:paraId="0B852409" w14:textId="6D853D53" w:rsidR="0096372C" w:rsidRPr="00700079" w:rsidRDefault="00700079" w:rsidP="00700079">
      <w:pPr>
        <w:pStyle w:val="NoSpacing"/>
        <w:rPr>
          <w:color w:val="CD0000"/>
        </w:rPr>
      </w:pPr>
      <w:r>
        <w:rPr>
          <w:color w:val="CD0000"/>
        </w:rPr>
        <w:t xml:space="preserve">Q </w:t>
      </w:r>
      <w:r w:rsidR="0096372C">
        <w:t>Suppose that we have two identical boxes: box 1 and box 2. Box 1 contains 5 red balls and 3 blue balls. Box 2 contains 2 red balls and 4 blue balls. A box is selected at random and exactly one ball is drawn from the box.</w:t>
      </w:r>
    </w:p>
    <w:p w14:paraId="0DC426D1" w14:textId="77777777" w:rsidR="0096372C" w:rsidRDefault="0096372C" w:rsidP="0096372C">
      <w:pPr>
        <w:jc w:val="both"/>
      </w:pPr>
      <w:r>
        <w:t>a. What is the probability that the ball is blue?</w:t>
      </w:r>
    </w:p>
    <w:p w14:paraId="3911E695" w14:textId="77777777" w:rsidR="0096372C" w:rsidRDefault="0096372C" w:rsidP="0096372C">
      <w:pPr>
        <w:jc w:val="both"/>
      </w:pPr>
      <w:r>
        <w:t>b. Given that the selected ball is blue, what’s the probability that it came from box 2?</w:t>
      </w:r>
    </w:p>
    <w:p w14:paraId="7EC7C6FB" w14:textId="77777777" w:rsidR="0096372C" w:rsidRDefault="0096372C" w:rsidP="0096372C">
      <w:pPr>
        <w:jc w:val="both"/>
      </w:pPr>
    </w:p>
    <w:p w14:paraId="2D6FF983" w14:textId="77777777" w:rsidR="00700079" w:rsidRPr="008D7322" w:rsidRDefault="00700079" w:rsidP="00700079">
      <w:pPr>
        <w:pStyle w:val="NoSpacing"/>
        <w:rPr>
          <w:color w:val="CD0000"/>
        </w:rPr>
      </w:pPr>
      <w:r w:rsidRPr="008D7322">
        <w:rPr>
          <w:color w:val="CD0000"/>
        </w:rPr>
        <w:t>Solution:</w:t>
      </w:r>
    </w:p>
    <w:p w14:paraId="3EE40898" w14:textId="77777777" w:rsidR="0096372C" w:rsidRDefault="0096372C" w:rsidP="0096372C">
      <w:pPr>
        <w:jc w:val="both"/>
      </w:pPr>
      <w:r>
        <w:t xml:space="preserve">a. </w:t>
      </w:r>
    </w:p>
    <w:p w14:paraId="4D2A951F" w14:textId="77777777" w:rsidR="0096372C" w:rsidRDefault="0096372C" w:rsidP="0096372C">
      <w:pPr>
        <w:jc w:val="both"/>
      </w:pPr>
      <w:r>
        <w:t xml:space="preserve">Let, </w:t>
      </w:r>
    </w:p>
    <w:p w14:paraId="75A7A14C" w14:textId="77777777" w:rsidR="0096372C" w:rsidRDefault="0096372C" w:rsidP="0096372C">
      <w:pPr>
        <w:jc w:val="both"/>
      </w:pPr>
      <w:r>
        <w:t>B1 = Event that Box1 is selected</w:t>
      </w:r>
    </w:p>
    <w:p w14:paraId="3AE3D50C" w14:textId="77777777" w:rsidR="0096372C" w:rsidRDefault="0096372C" w:rsidP="0096372C">
      <w:pPr>
        <w:jc w:val="both"/>
      </w:pPr>
      <w:r>
        <w:t>B1 = Event that Box1 is selected</w:t>
      </w:r>
    </w:p>
    <w:p w14:paraId="517111B0" w14:textId="77777777" w:rsidR="0096372C" w:rsidRDefault="0096372C" w:rsidP="0096372C">
      <w:pPr>
        <w:jc w:val="both"/>
      </w:pPr>
      <w:r>
        <w:t>R = event that a Red Ball is selected.</w:t>
      </w:r>
    </w:p>
    <w:p w14:paraId="79C06F17" w14:textId="77777777" w:rsidR="0096372C" w:rsidRDefault="0096372C" w:rsidP="0096372C">
      <w:pPr>
        <w:jc w:val="both"/>
      </w:pPr>
      <w:r>
        <w:t>B = event that a Blue Ball is selected.</w:t>
      </w:r>
    </w:p>
    <w:p w14:paraId="6672C39C" w14:textId="77777777" w:rsidR="0096372C" w:rsidRDefault="0096372C" w:rsidP="0096372C">
      <w:pPr>
        <w:jc w:val="both"/>
      </w:pPr>
      <w:r>
        <w:t xml:space="preserve">Therefore, </w:t>
      </w:r>
      <w:r>
        <w:br/>
        <w:t>P(B1) = ½</w:t>
      </w:r>
    </w:p>
    <w:p w14:paraId="5BC7140F" w14:textId="77777777" w:rsidR="0096372C" w:rsidRDefault="0096372C" w:rsidP="0096372C">
      <w:pPr>
        <w:jc w:val="both"/>
        <w:outlineLvl w:val="0"/>
      </w:pPr>
      <w:r>
        <w:t>P(B2) = ½</w:t>
      </w:r>
    </w:p>
    <w:p w14:paraId="7F595BDC" w14:textId="77777777" w:rsidR="0096372C" w:rsidRDefault="0096372C" w:rsidP="0096372C">
      <w:pPr>
        <w:jc w:val="both"/>
        <w:outlineLvl w:val="0"/>
      </w:pPr>
      <w:proofErr w:type="gramStart"/>
      <w:r>
        <w:t>P(</w:t>
      </w:r>
      <w:proofErr w:type="gramEnd"/>
      <w:r>
        <w:t>B | B1) = 3/8</w:t>
      </w:r>
    </w:p>
    <w:p w14:paraId="22261404" w14:textId="77777777" w:rsidR="0096372C" w:rsidRDefault="0096372C" w:rsidP="0096372C">
      <w:pPr>
        <w:jc w:val="both"/>
      </w:pPr>
      <w:proofErr w:type="gramStart"/>
      <w:r>
        <w:t>P(</w:t>
      </w:r>
      <w:proofErr w:type="gramEnd"/>
      <w:r>
        <w:t>B | B2) = 4/6 = 2/3</w:t>
      </w:r>
    </w:p>
    <w:p w14:paraId="29DA9221" w14:textId="77777777" w:rsidR="0096372C" w:rsidRDefault="0096372C" w:rsidP="0096372C">
      <w:pPr>
        <w:jc w:val="both"/>
      </w:pPr>
      <w:r>
        <w:t xml:space="preserve">Therefore, </w:t>
      </w:r>
    </w:p>
    <w:p w14:paraId="4124CA10" w14:textId="77777777" w:rsidR="0096372C" w:rsidRDefault="0096372C" w:rsidP="0096372C">
      <w:pPr>
        <w:jc w:val="both"/>
      </w:pPr>
      <w:r>
        <w:t>P(B) = P(B1) P (B|B1) + P(B2) P (B|B2) = (9+16) / 48 = 25/48 = ½</w:t>
      </w:r>
    </w:p>
    <w:p w14:paraId="3B68ABFE" w14:textId="77777777" w:rsidR="0096372C" w:rsidRDefault="0096372C" w:rsidP="0096372C">
      <w:pPr>
        <w:jc w:val="both"/>
      </w:pPr>
    </w:p>
    <w:p w14:paraId="399B037E" w14:textId="77777777" w:rsidR="0096372C" w:rsidRDefault="0096372C" w:rsidP="0096372C">
      <w:pPr>
        <w:jc w:val="both"/>
      </w:pPr>
      <w:r>
        <w:t xml:space="preserve">b. Using Bayes’ theorem, </w:t>
      </w:r>
    </w:p>
    <w:p w14:paraId="0AE1D8E9" w14:textId="77777777" w:rsidR="0096372C" w:rsidRPr="00FE1E09" w:rsidRDefault="0096372C" w:rsidP="0096372C">
      <w:pPr>
        <w:jc w:val="both"/>
      </w:pPr>
      <w:r>
        <w:t>P(B2|B) = P(B2) P(B|B2) / (P(B1) P(B|B1) + P(B2) P(B|B2</w:t>
      </w:r>
      <w:proofErr w:type="gramStart"/>
      <w:r>
        <w:t>) )</w:t>
      </w:r>
      <w:proofErr w:type="gramEnd"/>
      <w:r>
        <w:t xml:space="preserve"> = (1/3) / (25/48) = 16 / 25. </w:t>
      </w:r>
    </w:p>
    <w:p w14:paraId="154B17D9" w14:textId="77777777" w:rsidR="0096372C" w:rsidRDefault="0096372C" w:rsidP="0096372C">
      <w:pPr>
        <w:jc w:val="both"/>
      </w:pPr>
      <w:r>
        <w:t xml:space="preserve"> </w:t>
      </w:r>
    </w:p>
    <w:p w14:paraId="7CDE91F5" w14:textId="77777777" w:rsidR="0096372C" w:rsidRDefault="0096372C" w:rsidP="0096372C">
      <w:pPr>
        <w:jc w:val="both"/>
      </w:pPr>
      <w:r>
        <w:br w:type="page"/>
      </w:r>
    </w:p>
    <w:p w14:paraId="019251B4" w14:textId="7E5540D0" w:rsidR="0096372C" w:rsidRPr="00FE1E09" w:rsidRDefault="00700079" w:rsidP="0096372C">
      <w:pPr>
        <w:jc w:val="both"/>
      </w:pPr>
      <w:proofErr w:type="gramStart"/>
      <w:r>
        <w:rPr>
          <w:rFonts w:cs="Tahoma"/>
          <w:color w:val="CD0000"/>
        </w:rPr>
        <w:lastRenderedPageBreak/>
        <w:t xml:space="preserve">Q  </w:t>
      </w:r>
      <w:r w:rsidR="0096372C" w:rsidRPr="00FE1E09">
        <w:t>How</w:t>
      </w:r>
      <w:proofErr w:type="gramEnd"/>
      <w:r w:rsidR="0096372C" w:rsidRPr="00FE1E09">
        <w:t xml:space="preserve"> many people must be gathered together in a room, before you can be certain that there is a greater than 50/50 chance that at least two of them have the same birthday?</w:t>
      </w:r>
    </w:p>
    <w:p w14:paraId="655516DE" w14:textId="77777777" w:rsidR="0096372C" w:rsidRPr="00FE1E09" w:rsidRDefault="0096372C" w:rsidP="0096372C">
      <w:pPr>
        <w:jc w:val="both"/>
      </w:pPr>
    </w:p>
    <w:p w14:paraId="35092BDA" w14:textId="77777777" w:rsidR="00700079" w:rsidRPr="008D7322" w:rsidRDefault="00700079" w:rsidP="00700079">
      <w:pPr>
        <w:pStyle w:val="NoSpacing"/>
        <w:rPr>
          <w:color w:val="CD0000"/>
        </w:rPr>
      </w:pPr>
      <w:r w:rsidRPr="008D7322">
        <w:rPr>
          <w:color w:val="CD0000"/>
        </w:rPr>
        <w:t>Solution:</w:t>
      </w:r>
    </w:p>
    <w:p w14:paraId="378CBE5E" w14:textId="77777777" w:rsidR="00700079" w:rsidRDefault="00700079" w:rsidP="0096372C">
      <w:pPr>
        <w:jc w:val="both"/>
      </w:pPr>
    </w:p>
    <w:p w14:paraId="21604205" w14:textId="3BE411D4" w:rsidR="0096372C" w:rsidRDefault="0096372C" w:rsidP="0096372C">
      <w:pPr>
        <w:jc w:val="both"/>
      </w:pPr>
      <w:r w:rsidRPr="00FE1E09">
        <w:t xml:space="preserve">Only twenty-three people need be in the room, a surprisingly small number. </w:t>
      </w:r>
    </w:p>
    <w:p w14:paraId="04D1710B" w14:textId="77777777" w:rsidR="0096372C" w:rsidRDefault="0096372C" w:rsidP="0096372C">
      <w:pPr>
        <w:jc w:val="both"/>
      </w:pPr>
      <w:r w:rsidRPr="00FE1E09">
        <w:t xml:space="preserve">The probability that there will not be two matching birthdays is then, ignoring leap years, 365x364x363x...x343/365 over 23 which is approximately 0.493. </w:t>
      </w:r>
    </w:p>
    <w:p w14:paraId="71EA6173" w14:textId="77777777" w:rsidR="0096372C" w:rsidRPr="00FE1E09" w:rsidRDefault="0096372C" w:rsidP="0096372C">
      <w:pPr>
        <w:jc w:val="both"/>
      </w:pPr>
      <w:r>
        <w:t>T</w:t>
      </w:r>
      <w:r w:rsidRPr="00FE1E09">
        <w:t xml:space="preserve">his is less than half, and therefore the probability that a pair occurs is greater than 50-50. With as few as </w:t>
      </w:r>
      <w:r>
        <w:t>23</w:t>
      </w:r>
      <w:r w:rsidRPr="00FE1E09">
        <w:t xml:space="preserve"> people in the room the chances are better than 50-50 that a pair will have birthdays on the same day or on consecutive days.</w:t>
      </w:r>
    </w:p>
    <w:p w14:paraId="47A96A4B" w14:textId="77777777" w:rsidR="0096372C" w:rsidRDefault="0096372C" w:rsidP="0096372C">
      <w:pPr>
        <w:jc w:val="both"/>
        <w:rPr>
          <w:rFonts w:ascii="Arial" w:hAnsi="Arial" w:cs="Arial"/>
          <w:color w:val="797979"/>
          <w:sz w:val="21"/>
          <w:szCs w:val="21"/>
          <w:shd w:val="clear" w:color="auto" w:fill="FFFFFF"/>
        </w:rPr>
      </w:pPr>
    </w:p>
    <w:p w14:paraId="495FA047" w14:textId="77777777" w:rsidR="0096372C" w:rsidRDefault="0096372C" w:rsidP="0096372C">
      <w:pPr>
        <w:jc w:val="both"/>
        <w:rPr>
          <w:rFonts w:ascii="Arial" w:hAnsi="Arial" w:cs="Arial"/>
          <w:color w:val="797979"/>
          <w:sz w:val="21"/>
          <w:szCs w:val="21"/>
          <w:shd w:val="clear" w:color="auto" w:fill="FFFFFF"/>
        </w:rPr>
      </w:pPr>
      <w:r>
        <w:rPr>
          <w:rFonts w:ascii="Arial" w:hAnsi="Arial" w:cs="Arial"/>
          <w:color w:val="797979"/>
          <w:sz w:val="21"/>
          <w:szCs w:val="21"/>
          <w:shd w:val="clear" w:color="auto" w:fill="FFFFFF"/>
        </w:rPr>
        <w:br w:type="page"/>
      </w:r>
    </w:p>
    <w:p w14:paraId="7494A63F" w14:textId="6A458A42" w:rsidR="0096372C" w:rsidRDefault="00700079" w:rsidP="0096372C">
      <w:pPr>
        <w:jc w:val="both"/>
      </w:pPr>
      <w:r>
        <w:rPr>
          <w:rFonts w:cs="Tahoma"/>
          <w:color w:val="CD0000"/>
        </w:rPr>
        <w:lastRenderedPageBreak/>
        <w:t>Q</w:t>
      </w:r>
      <w:r w:rsidR="0096372C" w:rsidRPr="00FE1E09">
        <w:t>. Three rats are sitting at the three corners of an equilateral triangle. Each rat starts randomly picks a direction and starts to move along the edge of the triangle. What is the probability that none of the rats collide?</w:t>
      </w:r>
    </w:p>
    <w:p w14:paraId="05BAB2A8" w14:textId="77777777" w:rsidR="0096372C" w:rsidRDefault="0096372C" w:rsidP="0096372C">
      <w:pPr>
        <w:jc w:val="both"/>
      </w:pPr>
    </w:p>
    <w:p w14:paraId="33C3C526" w14:textId="77777777" w:rsidR="00700079" w:rsidRPr="008D7322" w:rsidRDefault="00700079" w:rsidP="00700079">
      <w:pPr>
        <w:pStyle w:val="NoSpacing"/>
        <w:rPr>
          <w:color w:val="CD0000"/>
        </w:rPr>
      </w:pPr>
      <w:r w:rsidRPr="008D7322">
        <w:rPr>
          <w:color w:val="CD0000"/>
        </w:rPr>
        <w:t>Solution:</w:t>
      </w:r>
    </w:p>
    <w:p w14:paraId="56F5F6C8" w14:textId="77777777" w:rsidR="00700079" w:rsidRDefault="00700079" w:rsidP="0096372C">
      <w:pPr>
        <w:jc w:val="both"/>
      </w:pPr>
    </w:p>
    <w:p w14:paraId="380BC6F4" w14:textId="786F0A95" w:rsidR="0096372C" w:rsidRPr="00414F8E" w:rsidRDefault="0096372C" w:rsidP="0096372C">
      <w:pPr>
        <w:jc w:val="both"/>
      </w:pPr>
      <w:r w:rsidRPr="00414F8E">
        <w:t>The ants can only avoid a collision if they all decide to move in the same direction (either clockwise or anti-clockwise). If the ants do not pick the same direction, there will definitely be a collision. Each ant has the option to either move clockwise or anti-clockwise. There is a one in two chance that an ant decides to pick a particular direction. Using simple probability calculations, we can determine the probability of no collision.</w:t>
      </w:r>
    </w:p>
    <w:p w14:paraId="36DC5748" w14:textId="77777777" w:rsidR="0096372C" w:rsidRDefault="0096372C" w:rsidP="0096372C">
      <w:pPr>
        <w:jc w:val="both"/>
      </w:pPr>
    </w:p>
    <w:p w14:paraId="3E0D3A6D" w14:textId="77777777" w:rsidR="0096372C" w:rsidRDefault="0096372C" w:rsidP="0096372C">
      <w:r>
        <w:t xml:space="preserve">Let, </w:t>
      </w:r>
      <w:r w:rsidRPr="00FE1E09">
        <w:t>n = probability of no collision </w:t>
      </w:r>
      <w:r w:rsidRPr="00FE1E09">
        <w:br/>
        <w:t>n = x (Rats move clockwise) + y (Rats move in counter-clockwise) </w:t>
      </w:r>
      <w:r w:rsidRPr="00FE1E09">
        <w:br/>
        <w:t>n = (.50 x .50 x .50) + (.50 x .50 x .50) </w:t>
      </w:r>
      <w:r w:rsidRPr="00FE1E09">
        <w:br/>
        <w:t>n = (.125) + (.125) </w:t>
      </w:r>
      <w:r w:rsidRPr="00FE1E09">
        <w:br/>
        <w:t>n = .25 or 25%</w:t>
      </w:r>
    </w:p>
    <w:p w14:paraId="2C5D1F43" w14:textId="3B42E14C" w:rsidR="0096372C" w:rsidRDefault="0096372C" w:rsidP="0096372C">
      <w:pPr>
        <w:pStyle w:val="NoSpacing"/>
      </w:pPr>
    </w:p>
    <w:p w14:paraId="513B2F3A" w14:textId="77777777" w:rsidR="0084553E" w:rsidRPr="006A0CB0" w:rsidRDefault="0084553E" w:rsidP="0084553E">
      <w:pPr>
        <w:pStyle w:val="NoSpacing"/>
        <w:rPr>
          <w:rFonts w:cs="Tahoma"/>
          <w:color w:val="000000"/>
        </w:rPr>
      </w:pPr>
    </w:p>
    <w:p w14:paraId="668FA181" w14:textId="065D7A28" w:rsidR="0084553E" w:rsidRPr="006A0CB0" w:rsidRDefault="00700079" w:rsidP="0084553E">
      <w:pPr>
        <w:pStyle w:val="NoSpacing"/>
      </w:pPr>
      <w:proofErr w:type="gramStart"/>
      <w:r>
        <w:rPr>
          <w:rFonts w:cs="Tahoma"/>
          <w:color w:val="CD0000"/>
        </w:rPr>
        <w:t xml:space="preserve">Q  </w:t>
      </w:r>
      <w:r w:rsidR="0084553E" w:rsidRPr="006A0CB0">
        <w:t>A</w:t>
      </w:r>
      <w:proofErr w:type="gramEnd"/>
      <w:r w:rsidR="0084553E" w:rsidRPr="006A0CB0">
        <w:t xml:space="preserve"> monkey at a typewriter types each of the 26 letters of the alphabet exactly once, the order being random. What is the probability that the word </w:t>
      </w:r>
      <w:r w:rsidR="0084553E">
        <w:t>Miley</w:t>
      </w:r>
      <w:r w:rsidR="0084553E" w:rsidRPr="006A0CB0">
        <w:t xml:space="preserve"> appears somewhere in the string of letters?</w:t>
      </w:r>
    </w:p>
    <w:p w14:paraId="2F33BF1C" w14:textId="77777777" w:rsidR="0084553E" w:rsidRDefault="0084553E" w:rsidP="0084553E">
      <w:pPr>
        <w:pStyle w:val="NoSpacing"/>
      </w:pPr>
    </w:p>
    <w:p w14:paraId="5C012A61" w14:textId="77777777" w:rsidR="00700079" w:rsidRPr="008D7322" w:rsidRDefault="00700079" w:rsidP="00700079">
      <w:pPr>
        <w:pStyle w:val="NoSpacing"/>
        <w:rPr>
          <w:color w:val="CD0000"/>
        </w:rPr>
      </w:pPr>
      <w:r w:rsidRPr="008D7322">
        <w:rPr>
          <w:color w:val="CD0000"/>
        </w:rPr>
        <w:t>Solution:</w:t>
      </w:r>
    </w:p>
    <w:p w14:paraId="3BB362E2" w14:textId="77777777" w:rsidR="0084553E" w:rsidRPr="006A0CB0" w:rsidRDefault="0084553E" w:rsidP="0084553E">
      <w:pPr>
        <w:pStyle w:val="NoSpacing"/>
      </w:pPr>
    </w:p>
    <w:p w14:paraId="6BE55AA1" w14:textId="77777777" w:rsidR="0084553E" w:rsidRPr="006A0CB0" w:rsidRDefault="0084553E" w:rsidP="0084553E">
      <w:pPr>
        <w:pStyle w:val="NoSpacing"/>
      </w:pPr>
      <w:r>
        <w:t>Miley</w:t>
      </w:r>
      <w:r w:rsidRPr="006A0CB0">
        <w:t xml:space="preserve"> (a 6-letter string) could appear in 21 different spots in the 26-letter string (e.g., spot 1: </w:t>
      </w:r>
      <w:proofErr w:type="spellStart"/>
      <w:r>
        <w:t>Miley</w:t>
      </w:r>
      <w:r w:rsidRPr="006A0CB0">
        <w:t>cxs</w:t>
      </w:r>
      <w:proofErr w:type="spellEnd"/>
      <w:r w:rsidRPr="006A0CB0">
        <w:t xml:space="preserve">…; spot 2: </w:t>
      </w:r>
      <w:proofErr w:type="spellStart"/>
      <w:r w:rsidRPr="006A0CB0">
        <w:t>c</w:t>
      </w:r>
      <w:r>
        <w:t>Miley</w:t>
      </w:r>
      <w:r w:rsidRPr="006A0CB0">
        <w:t>cksd</w:t>
      </w:r>
      <w:proofErr w:type="spellEnd"/>
      <w:r w:rsidRPr="006A0CB0">
        <w:t xml:space="preserve">…; spot 3: </w:t>
      </w:r>
      <w:proofErr w:type="spellStart"/>
      <w:r w:rsidRPr="006A0CB0">
        <w:t>ck</w:t>
      </w:r>
      <w:r>
        <w:t>Miley</w:t>
      </w:r>
      <w:r w:rsidRPr="006A0CB0">
        <w:t>dsfd</w:t>
      </w:r>
      <w:proofErr w:type="spellEnd"/>
      <w:r w:rsidRPr="006A0CB0">
        <w:t xml:space="preserve">…; etc. up to: spot 21: </w:t>
      </w:r>
      <w:proofErr w:type="spellStart"/>
      <w:r w:rsidRPr="006A0CB0">
        <w:t>qwryuiopsdfghjkzxcvbn</w:t>
      </w:r>
      <w:r>
        <w:t>Miley</w:t>
      </w:r>
      <w:proofErr w:type="spellEnd"/>
    </w:p>
    <w:p w14:paraId="58D2CD38" w14:textId="77777777" w:rsidR="0084553E" w:rsidRPr="006A0CB0" w:rsidRDefault="0084553E" w:rsidP="0084553E">
      <w:pPr>
        <w:pStyle w:val="NoSpacing"/>
      </w:pPr>
      <w:r w:rsidRPr="006A0CB0">
        <w:t>The remaining 20 letters can be arranged in any sequence (there are 20! ways to arrange the other 20 letters in the remaining 20 spots).</w:t>
      </w:r>
    </w:p>
    <w:p w14:paraId="2A17CB91" w14:textId="77777777" w:rsidR="0084553E" w:rsidRPr="006A0CB0" w:rsidRDefault="0084553E" w:rsidP="0084553E">
      <w:pPr>
        <w:pStyle w:val="NoSpacing"/>
      </w:pPr>
      <w:r w:rsidRPr="006A0CB0">
        <w:t>Therefore, there are 21</w:t>
      </w:r>
      <w:r w:rsidRPr="006A0CB0">
        <w:rPr>
          <w:i/>
          <w:iCs/>
        </w:rPr>
        <w:t>x</w:t>
      </w:r>
      <w:r w:rsidRPr="006A0CB0">
        <w:t xml:space="preserve">20! = 21!  ways to get </w:t>
      </w:r>
      <w:r>
        <w:t>Miley</w:t>
      </w:r>
      <w:r w:rsidRPr="006A0CB0">
        <w:t xml:space="preserve">. </w:t>
      </w:r>
    </w:p>
    <w:p w14:paraId="6DE93491" w14:textId="77777777" w:rsidR="0084553E" w:rsidRPr="006A0CB0" w:rsidRDefault="0084553E" w:rsidP="0084553E">
      <w:pPr>
        <w:pStyle w:val="NoSpacing"/>
      </w:pPr>
    </w:p>
    <w:p w14:paraId="2692960A" w14:textId="77777777" w:rsidR="0084553E" w:rsidRPr="006A0CB0" w:rsidRDefault="0084553E" w:rsidP="0084553E">
      <w:pPr>
        <w:pStyle w:val="NoSpacing"/>
        <w:outlineLvl w:val="0"/>
      </w:pPr>
      <w:r w:rsidRPr="006A0CB0">
        <w:t xml:space="preserve">There are 26 letters to fill 26 spots, so there are 26! total arrangements of the letters. </w:t>
      </w:r>
    </w:p>
    <w:p w14:paraId="6092BEBE" w14:textId="77777777" w:rsidR="0084553E" w:rsidRPr="006A0CB0" w:rsidRDefault="0084553E" w:rsidP="0084553E">
      <w:pPr>
        <w:pStyle w:val="NoSpacing"/>
      </w:pPr>
    </w:p>
    <w:p w14:paraId="78AC794E" w14:textId="77777777" w:rsidR="0084553E" w:rsidRPr="006A0CB0" w:rsidRDefault="0084553E" w:rsidP="0084553E">
      <w:pPr>
        <w:pStyle w:val="NoSpacing"/>
      </w:pPr>
      <w:r w:rsidRPr="006A0CB0">
        <w:tab/>
      </w:r>
      <w:r w:rsidRPr="006A0CB0">
        <w:sym w:font="Symbol" w:char="F05C"/>
      </w:r>
      <w:proofErr w:type="gramStart"/>
      <w:r w:rsidRPr="006A0CB0">
        <w:t>P(</w:t>
      </w:r>
      <w:proofErr w:type="gramEnd"/>
      <w:r w:rsidRPr="006A0CB0">
        <w:t xml:space="preserve">getting </w:t>
      </w:r>
      <w:r>
        <w:t>Miley</w:t>
      </w:r>
      <w:r w:rsidRPr="006A0CB0">
        <w:t xml:space="preserve">) = </w:t>
      </w:r>
      <w:r w:rsidR="00361A9D" w:rsidRPr="006A0CB0">
        <w:rPr>
          <w:noProof/>
          <w:position w:val="-22"/>
        </w:rPr>
        <w:object w:dxaOrig="3440" w:dyaOrig="580" w14:anchorId="52E1A61A">
          <v:shape id="_x0000_i1029" type="#_x0000_t75" alt="" style="width:170.1pt;height:26.1pt;mso-width-percent:0;mso-height-percent:0;mso-width-percent:0;mso-height-percent:0" o:ole="">
            <v:imagedata r:id="rId49" o:title=""/>
          </v:shape>
          <o:OLEObject Type="Embed" ProgID="Equation.3" ShapeID="_x0000_i1029" DrawAspect="Content" ObjectID="_1601242859" r:id="rId50"/>
        </w:object>
      </w:r>
      <w:r w:rsidRPr="006A0CB0">
        <w:t xml:space="preserve">  very small!</w:t>
      </w:r>
    </w:p>
    <w:p w14:paraId="0BB68FF6" w14:textId="77777777" w:rsidR="0084553E" w:rsidRPr="006A0CB0" w:rsidRDefault="0084553E" w:rsidP="0084553E">
      <w:pPr>
        <w:pStyle w:val="NoSpacing"/>
      </w:pPr>
    </w:p>
    <w:p w14:paraId="75BD961F" w14:textId="77777777" w:rsidR="0084553E" w:rsidRPr="006A0CB0" w:rsidRDefault="0084553E" w:rsidP="0084553E">
      <w:pPr>
        <w:pStyle w:val="NoSpacing"/>
      </w:pPr>
    </w:p>
    <w:p w14:paraId="05352797" w14:textId="77777777" w:rsidR="0084553E" w:rsidRPr="006A0CB0" w:rsidRDefault="0084553E" w:rsidP="0084553E">
      <w:pPr>
        <w:pStyle w:val="NoSpacing"/>
        <w:rPr>
          <w:color w:val="CD0000"/>
        </w:rPr>
      </w:pPr>
    </w:p>
    <w:p w14:paraId="633C76F0" w14:textId="7F74F940" w:rsidR="0084553E" w:rsidRPr="006A0CB0" w:rsidRDefault="00700079" w:rsidP="0084553E">
      <w:pPr>
        <w:pStyle w:val="NoSpacing"/>
      </w:pPr>
      <w:proofErr w:type="gramStart"/>
      <w:r>
        <w:rPr>
          <w:rFonts w:cs="Tahoma"/>
          <w:color w:val="CD0000"/>
        </w:rPr>
        <w:t xml:space="preserve">Q  </w:t>
      </w:r>
      <w:r w:rsidR="0084553E" w:rsidRPr="006A0CB0">
        <w:t>An</w:t>
      </w:r>
      <w:proofErr w:type="gramEnd"/>
      <w:r w:rsidR="0084553E" w:rsidRPr="006A0CB0">
        <w:t xml:space="preserve"> elevator containing five people can stop at any of seven floors. What is the probability that no two people get off at the same floor?  Assume that the occupants act independently and that all floors are equally likely for each occupant.</w:t>
      </w:r>
    </w:p>
    <w:p w14:paraId="21ABC00A" w14:textId="77777777" w:rsidR="0084553E" w:rsidRDefault="0084553E" w:rsidP="0084553E">
      <w:pPr>
        <w:pStyle w:val="NoSpacing"/>
      </w:pPr>
    </w:p>
    <w:p w14:paraId="5D9C9B5D" w14:textId="77777777" w:rsidR="00700079" w:rsidRPr="008D7322" w:rsidRDefault="00700079" w:rsidP="00700079">
      <w:pPr>
        <w:pStyle w:val="NoSpacing"/>
        <w:rPr>
          <w:color w:val="CD0000"/>
        </w:rPr>
      </w:pPr>
      <w:r w:rsidRPr="008D7322">
        <w:rPr>
          <w:color w:val="CD0000"/>
        </w:rPr>
        <w:lastRenderedPageBreak/>
        <w:t>Solution:</w:t>
      </w:r>
    </w:p>
    <w:p w14:paraId="0782098E" w14:textId="77777777" w:rsidR="0084553E" w:rsidRPr="006A0CB0" w:rsidRDefault="0084553E" w:rsidP="0084553E">
      <w:pPr>
        <w:pStyle w:val="NoSpacing"/>
      </w:pPr>
    </w:p>
    <w:p w14:paraId="1DE8FD2D" w14:textId="77777777" w:rsidR="0084553E" w:rsidRPr="006A0CB0" w:rsidRDefault="0084553E" w:rsidP="0084553E">
      <w:pPr>
        <w:pStyle w:val="NoSpacing"/>
      </w:pPr>
    </w:p>
    <w:p w14:paraId="0E457640" w14:textId="77777777" w:rsidR="0084553E" w:rsidRPr="006A0CB0" w:rsidRDefault="0084553E" w:rsidP="0084553E">
      <w:pPr>
        <w:pStyle w:val="NoSpacing"/>
        <w:outlineLvl w:val="0"/>
      </w:pPr>
      <w:r w:rsidRPr="006A0CB0">
        <w:t xml:space="preserve">Denominator (with replacement, since everyone could get off at the same floor): </w:t>
      </w:r>
      <w:r w:rsidR="00361A9D" w:rsidRPr="006A0CB0">
        <w:rPr>
          <w:noProof/>
          <w:position w:val="-6"/>
        </w:rPr>
        <w:object w:dxaOrig="260" w:dyaOrig="320" w14:anchorId="7190F791">
          <v:shape id="_x0000_i1028" type="#_x0000_t75" alt="" style="width:13.45pt;height:19.8pt;mso-width-percent:0;mso-height-percent:0;mso-width-percent:0;mso-height-percent:0" o:ole="">
            <v:imagedata r:id="rId51" o:title=""/>
          </v:shape>
          <o:OLEObject Type="Embed" ProgID="Equation.3" ShapeID="_x0000_i1028" DrawAspect="Content" ObjectID="_1601242860" r:id="rId52"/>
        </w:object>
      </w:r>
    </w:p>
    <w:p w14:paraId="19D632FE" w14:textId="77777777" w:rsidR="0084553E" w:rsidRPr="006A0CB0" w:rsidRDefault="0084553E" w:rsidP="0084553E">
      <w:pPr>
        <w:pStyle w:val="NoSpacing"/>
      </w:pPr>
    </w:p>
    <w:p w14:paraId="496F0786" w14:textId="77777777" w:rsidR="0084553E" w:rsidRPr="006A0CB0" w:rsidRDefault="0084553E" w:rsidP="0084553E">
      <w:pPr>
        <w:pStyle w:val="NoSpacing"/>
        <w:outlineLvl w:val="0"/>
      </w:pPr>
      <w:r w:rsidRPr="006A0CB0">
        <w:t xml:space="preserve">Numerator (without replacement): </w:t>
      </w:r>
      <w:r w:rsidR="00361A9D" w:rsidRPr="006A0CB0">
        <w:rPr>
          <w:noProof/>
          <w:position w:val="-6"/>
        </w:rPr>
        <w:object w:dxaOrig="1080" w:dyaOrig="260" w14:anchorId="18784BC8">
          <v:shape id="_x0000_i1027" type="#_x0000_t75" alt="" style="width:52.2pt;height:13.45pt;mso-width-percent:0;mso-height-percent:0;mso-width-percent:0;mso-height-percent:0" o:ole="">
            <v:imagedata r:id="rId53" o:title=""/>
          </v:shape>
          <o:OLEObject Type="Embed" ProgID="Equation.3" ShapeID="_x0000_i1027" DrawAspect="Content" ObjectID="_1601242861" r:id="rId54"/>
        </w:object>
      </w:r>
    </w:p>
    <w:p w14:paraId="438083EF" w14:textId="77777777" w:rsidR="0084553E" w:rsidRPr="006A0CB0" w:rsidRDefault="0084553E" w:rsidP="0084553E">
      <w:pPr>
        <w:pStyle w:val="NoSpacing"/>
      </w:pPr>
    </w:p>
    <w:p w14:paraId="34524303" w14:textId="77777777" w:rsidR="0084553E" w:rsidRPr="006A0CB0" w:rsidRDefault="0084553E" w:rsidP="0084553E">
      <w:pPr>
        <w:pStyle w:val="NoSpacing"/>
      </w:pPr>
      <w:r w:rsidRPr="006A0CB0">
        <w:sym w:font="Symbol" w:char="F05C"/>
      </w:r>
      <w:proofErr w:type="gramStart"/>
      <w:r w:rsidRPr="006A0CB0">
        <w:t>P(</w:t>
      </w:r>
      <w:proofErr w:type="gramEnd"/>
      <w:r w:rsidRPr="006A0CB0">
        <w:t xml:space="preserve">no two people on the same floor) = </w:t>
      </w:r>
      <w:r w:rsidR="00361A9D" w:rsidRPr="006A0CB0">
        <w:rPr>
          <w:noProof/>
          <w:position w:val="-24"/>
        </w:rPr>
        <w:object w:dxaOrig="1300" w:dyaOrig="600" w14:anchorId="4B5398DB">
          <v:shape id="_x0000_i1026" type="#_x0000_t75" alt="" style="width:65.65pt;height:32.45pt;mso-width-percent:0;mso-height-percent:0;mso-width-percent:0;mso-height-percent:0" o:ole="">
            <v:imagedata r:id="rId55" o:title=""/>
          </v:shape>
          <o:OLEObject Type="Embed" ProgID="Equation.3" ShapeID="_x0000_i1026" DrawAspect="Content" ObjectID="_1601242862" r:id="rId56"/>
        </w:object>
      </w:r>
      <w:r w:rsidRPr="006A0CB0">
        <w:t xml:space="preserve"> 15% chance</w:t>
      </w:r>
    </w:p>
    <w:p w14:paraId="0FC9F14F" w14:textId="6011DBEA" w:rsidR="0084553E" w:rsidRDefault="0084553E" w:rsidP="0096372C">
      <w:pPr>
        <w:pStyle w:val="NoSpacing"/>
      </w:pPr>
    </w:p>
    <w:p w14:paraId="1693D578" w14:textId="2A6DA2F9" w:rsidR="00845BE3" w:rsidRPr="008D7322" w:rsidRDefault="00700079" w:rsidP="00845BE3">
      <w:pPr>
        <w:autoSpaceDE w:val="0"/>
        <w:autoSpaceDN w:val="0"/>
        <w:adjustRightInd w:val="0"/>
      </w:pPr>
      <w:proofErr w:type="gramStart"/>
      <w:r>
        <w:rPr>
          <w:rFonts w:cs="Tahoma"/>
          <w:color w:val="CD0000"/>
        </w:rPr>
        <w:t xml:space="preserve">Q  </w:t>
      </w:r>
      <w:r w:rsidR="00845BE3" w:rsidRPr="008D7322">
        <w:t>A</w:t>
      </w:r>
      <w:proofErr w:type="gramEnd"/>
      <w:r w:rsidR="00845BE3" w:rsidRPr="008D7322">
        <w:t xml:space="preserve"> card is drawn at random from a deck of 52 playing cards. What is the probability that it is a king or a heart?</w:t>
      </w:r>
    </w:p>
    <w:p w14:paraId="4071141E" w14:textId="77777777" w:rsidR="00845BE3" w:rsidRPr="008D7322" w:rsidRDefault="00845BE3" w:rsidP="00845BE3">
      <w:pPr>
        <w:pStyle w:val="NoSpacing"/>
        <w:rPr>
          <w:color w:val="CD0000"/>
        </w:rPr>
      </w:pPr>
      <w:r w:rsidRPr="008D7322">
        <w:rPr>
          <w:color w:val="CD0000"/>
        </w:rPr>
        <w:t>Solution:</w:t>
      </w:r>
    </w:p>
    <w:p w14:paraId="4D1D8D3A" w14:textId="77777777" w:rsidR="00845BE3" w:rsidRPr="008D7322" w:rsidRDefault="00845BE3" w:rsidP="00845BE3">
      <w:pPr>
        <w:autoSpaceDE w:val="0"/>
        <w:autoSpaceDN w:val="0"/>
        <w:adjustRightInd w:val="0"/>
      </w:pPr>
    </w:p>
    <w:p w14:paraId="01BFCB1B" w14:textId="77777777" w:rsidR="00845BE3" w:rsidRPr="008D7322" w:rsidRDefault="00361A9D" w:rsidP="00845BE3">
      <w:r w:rsidRPr="008D7322">
        <w:rPr>
          <w:noProof/>
          <w:position w:val="-24"/>
        </w:rPr>
        <w:object w:dxaOrig="2380" w:dyaOrig="620" w14:anchorId="44F55D88">
          <v:shape id="_x0000_i1025" type="#_x0000_t75" alt="" style="width:117.9pt;height:32.45pt;mso-width-percent:0;mso-height-percent:0;mso-width-percent:0;mso-height-percent:0" o:ole="">
            <v:imagedata r:id="rId57" o:title=""/>
          </v:shape>
          <o:OLEObject Type="Embed" ProgID="Equation.3" ShapeID="_x0000_i1025" DrawAspect="Content" ObjectID="_1601242863" r:id="rId58"/>
        </w:object>
      </w:r>
    </w:p>
    <w:p w14:paraId="35DF86E7" w14:textId="05CD7A95" w:rsidR="00845BE3" w:rsidRPr="008D7322" w:rsidRDefault="00700079" w:rsidP="00845BE3">
      <w:pPr>
        <w:pStyle w:val="NoSpacing"/>
        <w:outlineLvl w:val="0"/>
        <w:rPr>
          <w:rFonts w:cs="Tahoma"/>
          <w:color w:val="000000"/>
        </w:rPr>
      </w:pPr>
      <w:proofErr w:type="gramStart"/>
      <w:r>
        <w:rPr>
          <w:rFonts w:cs="Tahoma"/>
          <w:color w:val="CD0000"/>
        </w:rPr>
        <w:t xml:space="preserve">Q  </w:t>
      </w:r>
      <w:r w:rsidR="00845BE3" w:rsidRPr="008D7322">
        <w:rPr>
          <w:rFonts w:cs="Tahoma"/>
          <w:color w:val="000000"/>
        </w:rPr>
        <w:t>Describe</w:t>
      </w:r>
      <w:proofErr w:type="gramEnd"/>
      <w:r w:rsidR="00845BE3" w:rsidRPr="008D7322">
        <w:rPr>
          <w:rFonts w:cs="Tahoma"/>
          <w:color w:val="000000"/>
        </w:rPr>
        <w:t xml:space="preserve"> the Metropolis algorithm. How does it differ from gradient descent?</w:t>
      </w:r>
    </w:p>
    <w:p w14:paraId="5B471952" w14:textId="77777777" w:rsidR="00845BE3" w:rsidRPr="008D7322" w:rsidRDefault="00845BE3" w:rsidP="00845BE3">
      <w:pPr>
        <w:pStyle w:val="NoSpacing"/>
        <w:rPr>
          <w:rFonts w:cs="Tahoma"/>
          <w:color w:val="CD0000"/>
        </w:rPr>
      </w:pPr>
    </w:p>
    <w:p w14:paraId="51A3419E" w14:textId="77777777" w:rsidR="00845BE3" w:rsidRPr="008D7322" w:rsidRDefault="00845BE3" w:rsidP="00845BE3">
      <w:pPr>
        <w:pStyle w:val="NoSpacing"/>
        <w:rPr>
          <w:color w:val="CD0000"/>
        </w:rPr>
      </w:pPr>
      <w:r w:rsidRPr="008D7322">
        <w:rPr>
          <w:color w:val="CD0000"/>
        </w:rPr>
        <w:t>Solution:</w:t>
      </w:r>
    </w:p>
    <w:p w14:paraId="7F193AA3" w14:textId="77777777" w:rsidR="00845BE3" w:rsidRPr="008D7322" w:rsidRDefault="00845BE3" w:rsidP="00845BE3">
      <w:pPr>
        <w:pStyle w:val="NoSpacing"/>
        <w:rPr>
          <w:color w:val="CD0000"/>
        </w:rPr>
      </w:pPr>
    </w:p>
    <w:p w14:paraId="05EB832B" w14:textId="77777777" w:rsidR="00845BE3" w:rsidRPr="008D7322" w:rsidRDefault="00845BE3" w:rsidP="00845BE3">
      <w:pPr>
        <w:pStyle w:val="NoSpacing"/>
        <w:outlineLvl w:val="0"/>
        <w:rPr>
          <w:rFonts w:cs="Tahoma"/>
        </w:rPr>
      </w:pPr>
      <w:r w:rsidRPr="008D7322">
        <w:rPr>
          <w:rFonts w:cs="Tahoma"/>
        </w:rPr>
        <w:t>Metropolis algorithm</w:t>
      </w:r>
    </w:p>
    <w:p w14:paraId="3713B727" w14:textId="77777777" w:rsidR="00845BE3" w:rsidRPr="008D7322" w:rsidRDefault="00845BE3" w:rsidP="00845BE3">
      <w:pPr>
        <w:pStyle w:val="NoSpacing"/>
        <w:rPr>
          <w:rFonts w:cs="Tahoma"/>
        </w:rPr>
      </w:pPr>
      <w:r w:rsidRPr="008D7322">
        <w:rPr>
          <w:rFonts w:cs="Tahoma"/>
        </w:rPr>
        <w:t>Globally biased toward "downhill" steps, but occasionally makes "uphill" steps to break out of local minima.</w:t>
      </w:r>
    </w:p>
    <w:p w14:paraId="0A66254B" w14:textId="77777777" w:rsidR="00845BE3" w:rsidRPr="008D7322" w:rsidRDefault="00845BE3" w:rsidP="00845BE3">
      <w:pPr>
        <w:pStyle w:val="NormalWeb"/>
        <w:shd w:val="clear" w:color="auto" w:fill="FFFFFF"/>
        <w:spacing w:before="120" w:beforeAutospacing="0" w:after="120" w:afterAutospacing="0" w:line="224" w:lineRule="atLeast"/>
        <w:outlineLvl w:val="0"/>
        <w:rPr>
          <w:rFonts w:asciiTheme="minorHAnsi" w:hAnsiTheme="minorHAnsi" w:cs="Arial"/>
          <w:color w:val="252525"/>
          <w:sz w:val="22"/>
          <w:szCs w:val="22"/>
        </w:rPr>
      </w:pPr>
      <w:r w:rsidRPr="008D7322">
        <w:rPr>
          <w:rFonts w:asciiTheme="minorHAnsi" w:hAnsiTheme="minorHAnsi" w:cs="Arial"/>
          <w:b/>
          <w:bCs/>
          <w:color w:val="252525"/>
          <w:sz w:val="22"/>
          <w:szCs w:val="22"/>
        </w:rPr>
        <w:t>Metropolis algorithm (symmetric proposal distribution)</w:t>
      </w:r>
    </w:p>
    <w:p w14:paraId="0BB164B9" w14:textId="77777777" w:rsidR="00845BE3" w:rsidRPr="008D7322" w:rsidRDefault="00845BE3" w:rsidP="00845BE3">
      <w:pPr>
        <w:pStyle w:val="NormalWeb"/>
        <w:shd w:val="clear" w:color="auto" w:fill="FFFFFF"/>
        <w:spacing w:before="120" w:beforeAutospacing="0" w:after="120" w:afterAutospacing="0" w:line="224" w:lineRule="atLeast"/>
        <w:rPr>
          <w:rFonts w:asciiTheme="minorHAnsi" w:hAnsiTheme="minorHAnsi" w:cs="Arial"/>
          <w:color w:val="252525"/>
          <w:sz w:val="22"/>
          <w:szCs w:val="22"/>
        </w:rPr>
      </w:pPr>
      <w:r w:rsidRPr="008D7322">
        <w:rPr>
          <w:rFonts w:asciiTheme="minorHAnsi" w:hAnsiTheme="minorHAnsi" w:cs="Arial"/>
          <w:color w:val="252525"/>
          <w:sz w:val="22"/>
          <w:szCs w:val="22"/>
        </w:rPr>
        <w:t>Let</w:t>
      </w:r>
      <w:r w:rsidRPr="008D7322">
        <w:rPr>
          <w:rStyle w:val="apple-converted-space"/>
          <w:rFonts w:asciiTheme="minorHAnsi" w:hAnsiTheme="minorHAnsi" w:cs="Arial"/>
          <w:color w:val="252525"/>
          <w:sz w:val="22"/>
          <w:szCs w:val="22"/>
        </w:rPr>
        <w:t> </w:t>
      </w:r>
      <w:r w:rsidRPr="008D7322">
        <w:rPr>
          <w:rFonts w:asciiTheme="minorHAnsi" w:hAnsiTheme="minorHAnsi" w:cs="Arial"/>
          <w:i/>
          <w:iCs/>
          <w:color w:val="252525"/>
          <w:sz w:val="22"/>
          <w:szCs w:val="22"/>
        </w:rPr>
        <w:t>f(x)</w:t>
      </w:r>
      <w:r w:rsidRPr="008D7322">
        <w:rPr>
          <w:rStyle w:val="apple-converted-space"/>
          <w:rFonts w:asciiTheme="minorHAnsi" w:hAnsiTheme="minorHAnsi" w:cs="Arial"/>
          <w:color w:val="252525"/>
          <w:sz w:val="22"/>
          <w:szCs w:val="22"/>
        </w:rPr>
        <w:t> </w:t>
      </w:r>
      <w:r w:rsidRPr="008D7322">
        <w:rPr>
          <w:rFonts w:asciiTheme="minorHAnsi" w:hAnsiTheme="minorHAnsi" w:cs="Arial"/>
          <w:color w:val="252525"/>
          <w:sz w:val="22"/>
          <w:szCs w:val="22"/>
        </w:rPr>
        <w:t>be a function that is proportional to the desired probability distribution</w:t>
      </w:r>
      <w:r w:rsidRPr="008D7322">
        <w:rPr>
          <w:rStyle w:val="apple-converted-space"/>
          <w:rFonts w:asciiTheme="minorHAnsi" w:hAnsiTheme="minorHAnsi" w:cs="Arial"/>
          <w:color w:val="252525"/>
          <w:sz w:val="22"/>
          <w:szCs w:val="22"/>
        </w:rPr>
        <w:t> </w:t>
      </w:r>
      <w:r w:rsidRPr="008D7322">
        <w:rPr>
          <w:rFonts w:asciiTheme="minorHAnsi" w:hAnsiTheme="minorHAnsi" w:cs="Arial"/>
          <w:i/>
          <w:iCs/>
          <w:color w:val="252525"/>
          <w:sz w:val="22"/>
          <w:szCs w:val="22"/>
        </w:rPr>
        <w:t>P(x)</w:t>
      </w:r>
      <w:r w:rsidRPr="008D7322">
        <w:rPr>
          <w:rFonts w:asciiTheme="minorHAnsi" w:hAnsiTheme="minorHAnsi" w:cs="Arial"/>
          <w:color w:val="252525"/>
          <w:sz w:val="22"/>
          <w:szCs w:val="22"/>
        </w:rPr>
        <w:t>.</w:t>
      </w:r>
    </w:p>
    <w:p w14:paraId="2F71C2B5" w14:textId="77777777" w:rsidR="00845BE3" w:rsidRPr="008D7322" w:rsidRDefault="00845BE3" w:rsidP="00361A9D">
      <w:pPr>
        <w:numPr>
          <w:ilvl w:val="0"/>
          <w:numId w:val="1"/>
        </w:numPr>
        <w:shd w:val="clear" w:color="auto" w:fill="FFFFFF"/>
        <w:spacing w:before="100" w:beforeAutospacing="1" w:after="24" w:line="224" w:lineRule="atLeast"/>
        <w:rPr>
          <w:rFonts w:cs="Arial"/>
          <w:color w:val="252525"/>
        </w:rPr>
      </w:pPr>
      <w:r w:rsidRPr="008D7322">
        <w:rPr>
          <w:rFonts w:cs="Arial"/>
          <w:color w:val="252525"/>
        </w:rPr>
        <w:t>Initialization: Choose an arbitrary point</w:t>
      </w:r>
      <w:r w:rsidRPr="008D7322">
        <w:rPr>
          <w:rStyle w:val="apple-converted-space"/>
          <w:rFonts w:cs="Arial"/>
          <w:color w:val="252525"/>
        </w:rPr>
        <w:t> </w:t>
      </w:r>
      <w:r w:rsidRPr="008D7322">
        <w:rPr>
          <w:rFonts w:cs="Arial"/>
          <w:i/>
          <w:iCs/>
          <w:color w:val="252525"/>
        </w:rPr>
        <w:t>x</w:t>
      </w:r>
      <w:r w:rsidRPr="008D7322">
        <w:rPr>
          <w:rFonts w:cs="Arial"/>
          <w:i/>
          <w:iCs/>
          <w:color w:val="252525"/>
          <w:vertAlign w:val="subscript"/>
        </w:rPr>
        <w:t>0</w:t>
      </w:r>
      <w:r w:rsidRPr="008D7322">
        <w:rPr>
          <w:rStyle w:val="apple-converted-space"/>
          <w:rFonts w:cs="Arial"/>
          <w:color w:val="252525"/>
        </w:rPr>
        <w:t> </w:t>
      </w:r>
      <w:r w:rsidRPr="008D7322">
        <w:rPr>
          <w:rFonts w:cs="Arial"/>
          <w:color w:val="252525"/>
        </w:rPr>
        <w:t>to be the first sample, and choose an arbitrary probability density</w:t>
      </w:r>
      <w:r w:rsidRPr="008D7322">
        <w:rPr>
          <w:rStyle w:val="apple-converted-space"/>
          <w:rFonts w:cs="Arial"/>
          <w:color w:val="252525"/>
        </w:rPr>
        <w:t> </w:t>
      </w:r>
      <w:r w:rsidRPr="008D7322">
        <w:rPr>
          <w:rFonts w:cs="Arial"/>
          <w:noProof/>
          <w:color w:val="252525"/>
        </w:rPr>
        <w:drawing>
          <wp:inline distT="0" distB="0" distL="0" distR="0" wp14:anchorId="1011CF64" wp14:editId="164DFA56">
            <wp:extent cx="534670" cy="199390"/>
            <wp:effectExtent l="0" t="0" r="0" b="0"/>
            <wp:docPr id="27" name="Picture 27" descr="Q(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x|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4670" cy="199390"/>
                    </a:xfrm>
                    <a:prstGeom prst="rect">
                      <a:avLst/>
                    </a:prstGeom>
                    <a:noFill/>
                    <a:ln>
                      <a:noFill/>
                    </a:ln>
                  </pic:spPr>
                </pic:pic>
              </a:graphicData>
            </a:graphic>
          </wp:inline>
        </w:drawing>
      </w:r>
      <w:r w:rsidRPr="008D7322">
        <w:rPr>
          <w:rStyle w:val="apple-converted-space"/>
          <w:rFonts w:cs="Arial"/>
          <w:color w:val="252525"/>
        </w:rPr>
        <w:t> </w:t>
      </w:r>
      <w:r w:rsidRPr="008D7322">
        <w:rPr>
          <w:rFonts w:cs="Arial"/>
          <w:color w:val="252525"/>
        </w:rPr>
        <w:t>which suggests a candidate for the next sample value</w:t>
      </w:r>
      <w:r w:rsidRPr="008D7322">
        <w:rPr>
          <w:rStyle w:val="apple-converted-space"/>
          <w:rFonts w:cs="Arial"/>
          <w:color w:val="252525"/>
        </w:rPr>
        <w:t> </w:t>
      </w:r>
      <w:r w:rsidRPr="008D7322">
        <w:rPr>
          <w:rFonts w:cs="Arial"/>
          <w:i/>
          <w:iCs/>
          <w:color w:val="252525"/>
        </w:rPr>
        <w:t>x</w:t>
      </w:r>
      <w:r w:rsidRPr="008D7322">
        <w:rPr>
          <w:rFonts w:cs="Arial"/>
          <w:color w:val="252525"/>
        </w:rPr>
        <w:t>, given the previous sample value</w:t>
      </w:r>
      <w:r w:rsidRPr="008D7322">
        <w:rPr>
          <w:rStyle w:val="apple-converted-space"/>
          <w:rFonts w:cs="Arial"/>
          <w:color w:val="252525"/>
        </w:rPr>
        <w:t> </w:t>
      </w:r>
      <w:r w:rsidRPr="008D7322">
        <w:rPr>
          <w:rFonts w:cs="Arial"/>
          <w:i/>
          <w:iCs/>
          <w:color w:val="252525"/>
        </w:rPr>
        <w:t>y</w:t>
      </w:r>
      <w:r w:rsidRPr="008D7322">
        <w:rPr>
          <w:rFonts w:cs="Arial"/>
          <w:color w:val="252525"/>
        </w:rPr>
        <w:t>. For the Metropolis algorithm,</w:t>
      </w:r>
      <w:r w:rsidRPr="008D7322">
        <w:rPr>
          <w:rStyle w:val="apple-converted-space"/>
          <w:rFonts w:cs="Arial"/>
          <w:color w:val="252525"/>
        </w:rPr>
        <w:t> </w:t>
      </w:r>
      <w:proofErr w:type="spellStart"/>
      <w:r w:rsidRPr="008D7322">
        <w:rPr>
          <w:rFonts w:cs="Arial"/>
          <w:i/>
          <w:iCs/>
          <w:color w:val="252525"/>
        </w:rPr>
        <w:t>Q</w:t>
      </w:r>
      <w:r w:rsidRPr="008D7322">
        <w:rPr>
          <w:rFonts w:cs="Arial"/>
          <w:color w:val="252525"/>
        </w:rPr>
        <w:t>must</w:t>
      </w:r>
      <w:proofErr w:type="spellEnd"/>
      <w:r w:rsidRPr="008D7322">
        <w:rPr>
          <w:rFonts w:cs="Arial"/>
          <w:color w:val="252525"/>
        </w:rPr>
        <w:t xml:space="preserve"> be symmetric; in other words, it must satisfy</w:t>
      </w:r>
      <w:r w:rsidRPr="008D7322">
        <w:rPr>
          <w:rStyle w:val="apple-converted-space"/>
          <w:rFonts w:cs="Arial"/>
          <w:color w:val="252525"/>
        </w:rPr>
        <w:t> </w:t>
      </w:r>
      <w:r w:rsidRPr="008D7322">
        <w:rPr>
          <w:rFonts w:cs="Arial"/>
          <w:noProof/>
          <w:color w:val="252525"/>
        </w:rPr>
        <w:drawing>
          <wp:inline distT="0" distB="0" distL="0" distR="0" wp14:anchorId="488961E6" wp14:editId="597D9848">
            <wp:extent cx="1332865" cy="199390"/>
            <wp:effectExtent l="0" t="0" r="635" b="0"/>
            <wp:docPr id="28" name="Picture 28" descr="Q(x|y) = Q(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Q(x|y) = Q(y|x)"/>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32865" cy="199390"/>
                    </a:xfrm>
                    <a:prstGeom prst="rect">
                      <a:avLst/>
                    </a:prstGeom>
                    <a:noFill/>
                    <a:ln>
                      <a:noFill/>
                    </a:ln>
                  </pic:spPr>
                </pic:pic>
              </a:graphicData>
            </a:graphic>
          </wp:inline>
        </w:drawing>
      </w:r>
      <w:r w:rsidRPr="008D7322">
        <w:rPr>
          <w:rFonts w:cs="Arial"/>
          <w:color w:val="252525"/>
        </w:rPr>
        <w:t>. A usual choice is to let</w:t>
      </w:r>
      <w:r w:rsidRPr="008D7322">
        <w:rPr>
          <w:rStyle w:val="apple-converted-space"/>
          <w:rFonts w:cs="Arial"/>
          <w:color w:val="252525"/>
        </w:rPr>
        <w:t> </w:t>
      </w:r>
      <w:r w:rsidRPr="008D7322">
        <w:rPr>
          <w:rFonts w:cs="Arial"/>
          <w:noProof/>
          <w:color w:val="252525"/>
        </w:rPr>
        <w:drawing>
          <wp:inline distT="0" distB="0" distL="0" distR="0" wp14:anchorId="4247F94B" wp14:editId="5E3384BE">
            <wp:extent cx="534670" cy="199390"/>
            <wp:effectExtent l="0" t="0" r="0" b="0"/>
            <wp:docPr id="29" name="Picture 29" descr="Q(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x|y)"/>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34670" cy="199390"/>
                    </a:xfrm>
                    <a:prstGeom prst="rect">
                      <a:avLst/>
                    </a:prstGeom>
                    <a:noFill/>
                    <a:ln>
                      <a:noFill/>
                    </a:ln>
                  </pic:spPr>
                </pic:pic>
              </a:graphicData>
            </a:graphic>
          </wp:inline>
        </w:drawing>
      </w:r>
      <w:r w:rsidRPr="008D7322">
        <w:rPr>
          <w:rStyle w:val="apple-converted-space"/>
          <w:rFonts w:cs="Arial"/>
          <w:color w:val="252525"/>
        </w:rPr>
        <w:t> </w:t>
      </w:r>
      <w:r w:rsidRPr="008D7322">
        <w:rPr>
          <w:rFonts w:cs="Arial"/>
          <w:color w:val="252525"/>
        </w:rPr>
        <w:t>be a</w:t>
      </w:r>
      <w:r w:rsidRPr="008D7322">
        <w:rPr>
          <w:rStyle w:val="apple-converted-space"/>
          <w:rFonts w:cs="Arial"/>
          <w:color w:val="252525"/>
        </w:rPr>
        <w:t> Gaussian distribution centered at y, so that points closer to y are more likely to be visited next—making the sequence of samples into a random walk. The function Q is referred to as the proposal</w:t>
      </w:r>
      <w:r w:rsidRPr="008D7322">
        <w:rPr>
          <w:rFonts w:cs="Arial"/>
          <w:i/>
          <w:iCs/>
          <w:color w:val="252525"/>
        </w:rPr>
        <w:t xml:space="preserve"> density</w:t>
      </w:r>
      <w:r w:rsidRPr="008D7322">
        <w:rPr>
          <w:rStyle w:val="apple-converted-space"/>
          <w:rFonts w:cs="Arial"/>
          <w:color w:val="252525"/>
        </w:rPr>
        <w:t> </w:t>
      </w:r>
      <w:r w:rsidRPr="008D7322">
        <w:rPr>
          <w:rFonts w:cs="Arial"/>
          <w:color w:val="252525"/>
        </w:rPr>
        <w:t>or</w:t>
      </w:r>
      <w:r w:rsidRPr="008D7322">
        <w:rPr>
          <w:rStyle w:val="apple-converted-space"/>
          <w:rFonts w:cs="Arial"/>
          <w:color w:val="252525"/>
        </w:rPr>
        <w:t> </w:t>
      </w:r>
      <w:r w:rsidRPr="008D7322">
        <w:rPr>
          <w:rFonts w:cs="Arial"/>
          <w:i/>
          <w:iCs/>
          <w:color w:val="252525"/>
        </w:rPr>
        <w:t>jumping distribution</w:t>
      </w:r>
      <w:r w:rsidRPr="008D7322">
        <w:rPr>
          <w:rFonts w:cs="Arial"/>
          <w:color w:val="252525"/>
        </w:rPr>
        <w:t>.</w:t>
      </w:r>
    </w:p>
    <w:p w14:paraId="3A4767C1" w14:textId="77777777" w:rsidR="00845BE3" w:rsidRPr="008D7322" w:rsidRDefault="00845BE3" w:rsidP="00361A9D">
      <w:pPr>
        <w:numPr>
          <w:ilvl w:val="0"/>
          <w:numId w:val="1"/>
        </w:numPr>
        <w:shd w:val="clear" w:color="auto" w:fill="FFFFFF"/>
        <w:spacing w:before="100" w:beforeAutospacing="1" w:after="24" w:line="224" w:lineRule="atLeast"/>
        <w:ind w:left="768"/>
        <w:rPr>
          <w:rFonts w:cs="Arial"/>
          <w:color w:val="252525"/>
        </w:rPr>
      </w:pPr>
      <w:r w:rsidRPr="008D7322">
        <w:rPr>
          <w:rFonts w:cs="Arial"/>
          <w:color w:val="252525"/>
        </w:rPr>
        <w:t>For each iteration</w:t>
      </w:r>
      <w:r w:rsidRPr="008D7322">
        <w:rPr>
          <w:rStyle w:val="apple-converted-space"/>
          <w:rFonts w:cs="Arial"/>
          <w:color w:val="252525"/>
        </w:rPr>
        <w:t> </w:t>
      </w:r>
      <w:r w:rsidRPr="008D7322">
        <w:rPr>
          <w:rFonts w:cs="Arial"/>
          <w:i/>
          <w:iCs/>
          <w:color w:val="252525"/>
        </w:rPr>
        <w:t>t</w:t>
      </w:r>
      <w:r w:rsidRPr="008D7322">
        <w:rPr>
          <w:rFonts w:cs="Arial"/>
          <w:color w:val="252525"/>
        </w:rPr>
        <w:t>:</w:t>
      </w:r>
    </w:p>
    <w:p w14:paraId="60643453" w14:textId="77777777" w:rsidR="00845BE3" w:rsidRPr="008D7322" w:rsidRDefault="00845BE3" w:rsidP="00361A9D">
      <w:pPr>
        <w:numPr>
          <w:ilvl w:val="1"/>
          <w:numId w:val="1"/>
        </w:numPr>
        <w:shd w:val="clear" w:color="auto" w:fill="FFFFFF"/>
        <w:spacing w:before="100" w:beforeAutospacing="1" w:after="24" w:line="240" w:lineRule="auto"/>
        <w:ind w:left="1152"/>
        <w:rPr>
          <w:rFonts w:cs="Arial"/>
          <w:color w:val="252525"/>
        </w:rPr>
      </w:pPr>
      <w:r w:rsidRPr="008D7322">
        <w:rPr>
          <w:rFonts w:cs="Arial"/>
          <w:color w:val="252525"/>
        </w:rPr>
        <w:t>Generate a candidate</w:t>
      </w:r>
      <w:r w:rsidRPr="008D7322">
        <w:rPr>
          <w:rStyle w:val="apple-converted-space"/>
          <w:rFonts w:cs="Arial"/>
          <w:color w:val="252525"/>
        </w:rPr>
        <w:t> </w:t>
      </w:r>
      <w:r w:rsidRPr="008D7322">
        <w:rPr>
          <w:rFonts w:cs="Arial"/>
          <w:i/>
          <w:iCs/>
          <w:color w:val="252525"/>
        </w:rPr>
        <w:t>x'</w:t>
      </w:r>
      <w:r w:rsidRPr="008D7322">
        <w:rPr>
          <w:rStyle w:val="apple-converted-space"/>
          <w:rFonts w:cs="Arial"/>
          <w:color w:val="252525"/>
        </w:rPr>
        <w:t> </w:t>
      </w:r>
      <w:r w:rsidRPr="008D7322">
        <w:rPr>
          <w:rFonts w:cs="Arial"/>
          <w:color w:val="252525"/>
        </w:rPr>
        <w:t>for the next sample by picking from the distribution</w:t>
      </w:r>
      <w:r w:rsidRPr="008D7322">
        <w:rPr>
          <w:rStyle w:val="apple-converted-space"/>
          <w:rFonts w:cs="Arial"/>
          <w:color w:val="252525"/>
        </w:rPr>
        <w:t> </w:t>
      </w:r>
      <w:r w:rsidRPr="008D7322">
        <w:rPr>
          <w:rFonts w:cs="Arial"/>
          <w:noProof/>
          <w:color w:val="252525"/>
        </w:rPr>
        <w:drawing>
          <wp:inline distT="0" distB="0" distL="0" distR="0" wp14:anchorId="79784656" wp14:editId="162F3EDD">
            <wp:extent cx="637540" cy="206375"/>
            <wp:effectExtent l="0" t="0" r="0" b="3175"/>
            <wp:docPr id="30" name="Picture 30" descr="Q(x'|x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Q(x'|x_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7540" cy="206375"/>
                    </a:xfrm>
                    <a:prstGeom prst="rect">
                      <a:avLst/>
                    </a:prstGeom>
                    <a:noFill/>
                    <a:ln>
                      <a:noFill/>
                    </a:ln>
                  </pic:spPr>
                </pic:pic>
              </a:graphicData>
            </a:graphic>
          </wp:inline>
        </w:drawing>
      </w:r>
      <w:r w:rsidRPr="008D7322">
        <w:rPr>
          <w:rFonts w:cs="Arial"/>
          <w:color w:val="252525"/>
        </w:rPr>
        <w:t>.</w:t>
      </w:r>
    </w:p>
    <w:p w14:paraId="7F382C7D" w14:textId="77777777" w:rsidR="00845BE3" w:rsidRPr="008D7322" w:rsidRDefault="00845BE3" w:rsidP="00361A9D">
      <w:pPr>
        <w:numPr>
          <w:ilvl w:val="1"/>
          <w:numId w:val="1"/>
        </w:numPr>
        <w:shd w:val="clear" w:color="auto" w:fill="FFFFFF"/>
        <w:spacing w:before="100" w:beforeAutospacing="1" w:after="24" w:line="240" w:lineRule="auto"/>
        <w:ind w:left="1152"/>
        <w:rPr>
          <w:rFonts w:cs="Arial"/>
          <w:color w:val="252525"/>
        </w:rPr>
      </w:pPr>
      <w:r w:rsidRPr="008D7322">
        <w:rPr>
          <w:rFonts w:cs="Arial"/>
          <w:color w:val="252525"/>
        </w:rPr>
        <w:t>Calculate the</w:t>
      </w:r>
      <w:r w:rsidRPr="008D7322">
        <w:rPr>
          <w:rStyle w:val="apple-converted-space"/>
          <w:rFonts w:cs="Arial"/>
          <w:color w:val="252525"/>
        </w:rPr>
        <w:t> </w:t>
      </w:r>
      <w:r w:rsidRPr="008D7322">
        <w:rPr>
          <w:rFonts w:cs="Arial"/>
          <w:i/>
          <w:iCs/>
          <w:color w:val="252525"/>
        </w:rPr>
        <w:t>acceptance ratio</w:t>
      </w:r>
      <w:r w:rsidRPr="008D7322">
        <w:rPr>
          <w:rStyle w:val="apple-converted-space"/>
          <w:rFonts w:cs="Arial"/>
          <w:color w:val="252525"/>
        </w:rPr>
        <w:t> </w:t>
      </w:r>
      <w:r w:rsidRPr="008D7322">
        <w:rPr>
          <w:rFonts w:cs="Arial"/>
          <w:color w:val="252525"/>
        </w:rPr>
        <w:t>α =</w:t>
      </w:r>
      <w:r w:rsidRPr="008D7322">
        <w:rPr>
          <w:rStyle w:val="apple-converted-space"/>
          <w:rFonts w:cs="Arial"/>
          <w:color w:val="252525"/>
        </w:rPr>
        <w:t> </w:t>
      </w:r>
      <w:r w:rsidRPr="008D7322">
        <w:rPr>
          <w:rFonts w:cs="Arial"/>
          <w:i/>
          <w:iCs/>
          <w:color w:val="252525"/>
        </w:rPr>
        <w:t>f(x')/f(</w:t>
      </w:r>
      <w:proofErr w:type="spellStart"/>
      <w:r w:rsidRPr="008D7322">
        <w:rPr>
          <w:rFonts w:cs="Arial"/>
          <w:i/>
          <w:iCs/>
          <w:color w:val="252525"/>
        </w:rPr>
        <w:t>x</w:t>
      </w:r>
      <w:r w:rsidRPr="008D7322">
        <w:rPr>
          <w:rFonts w:cs="Arial"/>
          <w:i/>
          <w:iCs/>
          <w:color w:val="252525"/>
          <w:vertAlign w:val="subscript"/>
        </w:rPr>
        <w:t>t</w:t>
      </w:r>
      <w:proofErr w:type="spellEnd"/>
      <w:r w:rsidRPr="008D7322">
        <w:rPr>
          <w:rFonts w:cs="Arial"/>
          <w:i/>
          <w:iCs/>
          <w:color w:val="252525"/>
        </w:rPr>
        <w:t>)</w:t>
      </w:r>
      <w:r w:rsidRPr="008D7322">
        <w:rPr>
          <w:rFonts w:cs="Arial"/>
          <w:color w:val="252525"/>
        </w:rPr>
        <w:t>, which will be used to decide whether to accept or reject the candidate. Because</w:t>
      </w:r>
      <w:r w:rsidRPr="008D7322">
        <w:rPr>
          <w:rStyle w:val="apple-converted-space"/>
          <w:rFonts w:cs="Arial"/>
          <w:color w:val="252525"/>
        </w:rPr>
        <w:t> </w:t>
      </w:r>
      <w:r w:rsidRPr="008D7322">
        <w:rPr>
          <w:rFonts w:cs="Arial"/>
          <w:i/>
          <w:iCs/>
          <w:color w:val="252525"/>
        </w:rPr>
        <w:t>f</w:t>
      </w:r>
      <w:r w:rsidRPr="008D7322">
        <w:rPr>
          <w:rStyle w:val="apple-converted-space"/>
          <w:rFonts w:cs="Arial"/>
          <w:color w:val="252525"/>
        </w:rPr>
        <w:t> </w:t>
      </w:r>
      <w:r w:rsidRPr="008D7322">
        <w:rPr>
          <w:rFonts w:cs="Arial"/>
          <w:color w:val="252525"/>
        </w:rPr>
        <w:t>is proportional to the density of</w:t>
      </w:r>
      <w:r w:rsidRPr="008D7322">
        <w:rPr>
          <w:rStyle w:val="apple-converted-space"/>
          <w:rFonts w:cs="Arial"/>
          <w:color w:val="252525"/>
        </w:rPr>
        <w:t> </w:t>
      </w:r>
      <w:r w:rsidRPr="008D7322">
        <w:rPr>
          <w:rFonts w:cs="Arial"/>
          <w:i/>
          <w:iCs/>
          <w:color w:val="252525"/>
        </w:rPr>
        <w:t>P</w:t>
      </w:r>
      <w:r w:rsidRPr="008D7322">
        <w:rPr>
          <w:rFonts w:cs="Arial"/>
          <w:color w:val="252525"/>
        </w:rPr>
        <w:t>, we have that</w:t>
      </w:r>
      <w:r w:rsidRPr="008D7322">
        <w:rPr>
          <w:rStyle w:val="apple-converted-space"/>
          <w:rFonts w:cs="Arial"/>
          <w:color w:val="252525"/>
        </w:rPr>
        <w:t> </w:t>
      </w:r>
      <w:r w:rsidRPr="008D7322">
        <w:rPr>
          <w:rFonts w:cs="Arial"/>
          <w:i/>
          <w:iCs/>
          <w:color w:val="252525"/>
        </w:rPr>
        <w:t>α = f(x')/f(</w:t>
      </w:r>
      <w:proofErr w:type="spellStart"/>
      <w:r w:rsidRPr="008D7322">
        <w:rPr>
          <w:rFonts w:cs="Arial"/>
          <w:i/>
          <w:iCs/>
          <w:color w:val="252525"/>
        </w:rPr>
        <w:t>x</w:t>
      </w:r>
      <w:r w:rsidRPr="008D7322">
        <w:rPr>
          <w:rFonts w:cs="Arial"/>
          <w:i/>
          <w:iCs/>
          <w:color w:val="252525"/>
          <w:vertAlign w:val="subscript"/>
        </w:rPr>
        <w:t>t</w:t>
      </w:r>
      <w:proofErr w:type="spellEnd"/>
      <w:r w:rsidRPr="008D7322">
        <w:rPr>
          <w:rFonts w:cs="Arial"/>
          <w:i/>
          <w:iCs/>
          <w:color w:val="252525"/>
        </w:rPr>
        <w:t>)</w:t>
      </w:r>
      <w:r w:rsidRPr="008D7322">
        <w:rPr>
          <w:rStyle w:val="apple-converted-space"/>
          <w:rFonts w:cs="Arial"/>
          <w:color w:val="252525"/>
        </w:rPr>
        <w:t> </w:t>
      </w:r>
      <w:r w:rsidRPr="008D7322">
        <w:rPr>
          <w:rFonts w:cs="Arial"/>
          <w:color w:val="252525"/>
        </w:rPr>
        <w:t>=</w:t>
      </w:r>
      <w:r w:rsidRPr="008D7322">
        <w:rPr>
          <w:rStyle w:val="apple-converted-space"/>
          <w:rFonts w:cs="Arial"/>
          <w:color w:val="252525"/>
        </w:rPr>
        <w:t> </w:t>
      </w:r>
      <w:r w:rsidRPr="008D7322">
        <w:rPr>
          <w:rFonts w:cs="Arial"/>
          <w:i/>
          <w:iCs/>
          <w:color w:val="252525"/>
        </w:rPr>
        <w:t>P(x')/P(</w:t>
      </w:r>
      <w:proofErr w:type="spellStart"/>
      <w:r w:rsidRPr="008D7322">
        <w:rPr>
          <w:rFonts w:cs="Arial"/>
          <w:i/>
          <w:iCs/>
          <w:color w:val="252525"/>
        </w:rPr>
        <w:t>x</w:t>
      </w:r>
      <w:r w:rsidRPr="008D7322">
        <w:rPr>
          <w:rFonts w:cs="Arial"/>
          <w:i/>
          <w:iCs/>
          <w:color w:val="252525"/>
          <w:vertAlign w:val="subscript"/>
        </w:rPr>
        <w:t>t</w:t>
      </w:r>
      <w:proofErr w:type="spellEnd"/>
      <w:r w:rsidRPr="008D7322">
        <w:rPr>
          <w:rFonts w:cs="Arial"/>
          <w:i/>
          <w:iCs/>
          <w:color w:val="252525"/>
        </w:rPr>
        <w:t>)</w:t>
      </w:r>
      <w:r w:rsidRPr="008D7322">
        <w:rPr>
          <w:rFonts w:cs="Arial"/>
          <w:color w:val="252525"/>
        </w:rPr>
        <w:t>.</w:t>
      </w:r>
    </w:p>
    <w:p w14:paraId="290FBD89" w14:textId="77777777" w:rsidR="00845BE3" w:rsidRPr="008D7322" w:rsidRDefault="00845BE3" w:rsidP="00361A9D">
      <w:pPr>
        <w:numPr>
          <w:ilvl w:val="1"/>
          <w:numId w:val="1"/>
        </w:numPr>
        <w:shd w:val="clear" w:color="auto" w:fill="FFFFFF"/>
        <w:spacing w:before="100" w:beforeAutospacing="1" w:after="24" w:line="240" w:lineRule="auto"/>
        <w:ind w:left="1152"/>
        <w:rPr>
          <w:rFonts w:cs="Arial"/>
          <w:color w:val="252525"/>
        </w:rPr>
      </w:pPr>
      <w:r w:rsidRPr="008D7322">
        <w:rPr>
          <w:rFonts w:cs="Arial"/>
          <w:color w:val="252525"/>
        </w:rPr>
        <w:t>If α ≥ 1, then the candidate is more likely than</w:t>
      </w:r>
      <w:r w:rsidRPr="008D7322">
        <w:rPr>
          <w:rStyle w:val="apple-converted-space"/>
          <w:rFonts w:cs="Arial"/>
          <w:color w:val="252525"/>
        </w:rPr>
        <w:t> </w:t>
      </w:r>
      <w:proofErr w:type="spellStart"/>
      <w:r w:rsidRPr="008D7322">
        <w:rPr>
          <w:rFonts w:cs="Arial"/>
          <w:i/>
          <w:iCs/>
          <w:color w:val="252525"/>
        </w:rPr>
        <w:t>x</w:t>
      </w:r>
      <w:r w:rsidRPr="008D7322">
        <w:rPr>
          <w:rFonts w:cs="Arial"/>
          <w:i/>
          <w:iCs/>
          <w:color w:val="252525"/>
          <w:vertAlign w:val="subscript"/>
        </w:rPr>
        <w:t>t</w:t>
      </w:r>
      <w:proofErr w:type="spellEnd"/>
      <w:r w:rsidRPr="008D7322">
        <w:rPr>
          <w:rFonts w:cs="Arial"/>
          <w:color w:val="252525"/>
        </w:rPr>
        <w:t>; automatically accept the candidate by setting</w:t>
      </w:r>
      <w:r w:rsidRPr="008D7322">
        <w:rPr>
          <w:rStyle w:val="apple-converted-space"/>
          <w:rFonts w:cs="Arial"/>
          <w:color w:val="252525"/>
        </w:rPr>
        <w:t> </w:t>
      </w:r>
      <w:r w:rsidRPr="008D7322">
        <w:rPr>
          <w:rFonts w:cs="Arial"/>
          <w:i/>
          <w:iCs/>
          <w:color w:val="252525"/>
        </w:rPr>
        <w:t>x</w:t>
      </w:r>
      <w:r w:rsidRPr="008D7322">
        <w:rPr>
          <w:rFonts w:cs="Arial"/>
          <w:i/>
          <w:iCs/>
          <w:color w:val="252525"/>
          <w:vertAlign w:val="subscript"/>
        </w:rPr>
        <w:t>t+1</w:t>
      </w:r>
      <w:r w:rsidRPr="008D7322">
        <w:rPr>
          <w:rStyle w:val="apple-converted-space"/>
          <w:rFonts w:cs="Arial"/>
          <w:i/>
          <w:iCs/>
          <w:color w:val="252525"/>
        </w:rPr>
        <w:t> </w:t>
      </w:r>
      <w:r w:rsidRPr="008D7322">
        <w:rPr>
          <w:rFonts w:cs="Arial"/>
          <w:i/>
          <w:iCs/>
          <w:color w:val="252525"/>
        </w:rPr>
        <w:t>= x'</w:t>
      </w:r>
      <w:r w:rsidRPr="008D7322">
        <w:rPr>
          <w:rFonts w:cs="Arial"/>
          <w:color w:val="252525"/>
        </w:rPr>
        <w:t>. Otherwise, accept the candidate with probability α; if the candidate is rejected, set</w:t>
      </w:r>
      <w:r w:rsidRPr="008D7322">
        <w:rPr>
          <w:rStyle w:val="apple-converted-space"/>
          <w:rFonts w:cs="Arial"/>
          <w:color w:val="252525"/>
        </w:rPr>
        <w:t> </w:t>
      </w:r>
      <w:r w:rsidRPr="008D7322">
        <w:rPr>
          <w:rFonts w:cs="Arial"/>
          <w:i/>
          <w:iCs/>
          <w:color w:val="252525"/>
        </w:rPr>
        <w:t>x</w:t>
      </w:r>
      <w:r w:rsidRPr="008D7322">
        <w:rPr>
          <w:rFonts w:cs="Arial"/>
          <w:i/>
          <w:iCs/>
          <w:color w:val="252525"/>
          <w:vertAlign w:val="subscript"/>
        </w:rPr>
        <w:t>t+1</w:t>
      </w:r>
      <w:r w:rsidRPr="008D7322">
        <w:rPr>
          <w:rStyle w:val="apple-converted-space"/>
          <w:rFonts w:cs="Arial"/>
          <w:i/>
          <w:iCs/>
          <w:color w:val="252525"/>
        </w:rPr>
        <w:t> </w:t>
      </w:r>
      <w:r w:rsidRPr="008D7322">
        <w:rPr>
          <w:rFonts w:cs="Arial"/>
          <w:i/>
          <w:iCs/>
          <w:color w:val="252525"/>
        </w:rPr>
        <w:t xml:space="preserve">= </w:t>
      </w:r>
      <w:proofErr w:type="spellStart"/>
      <w:r w:rsidRPr="008D7322">
        <w:rPr>
          <w:rFonts w:cs="Arial"/>
          <w:i/>
          <w:iCs/>
          <w:color w:val="252525"/>
        </w:rPr>
        <w:t>x</w:t>
      </w:r>
      <w:r w:rsidRPr="008D7322">
        <w:rPr>
          <w:rFonts w:cs="Arial"/>
          <w:i/>
          <w:iCs/>
          <w:color w:val="252525"/>
          <w:vertAlign w:val="subscript"/>
        </w:rPr>
        <w:t>t</w:t>
      </w:r>
      <w:proofErr w:type="spellEnd"/>
      <w:r w:rsidRPr="008D7322">
        <w:rPr>
          <w:rFonts w:cs="Arial"/>
          <w:color w:val="252525"/>
        </w:rPr>
        <w:t>, instead.</w:t>
      </w:r>
    </w:p>
    <w:p w14:paraId="5BE6E9A4" w14:textId="77777777" w:rsidR="00845BE3" w:rsidRPr="008D7322" w:rsidRDefault="00845BE3" w:rsidP="00845BE3">
      <w:pPr>
        <w:pStyle w:val="NoSpacing"/>
        <w:rPr>
          <w:rFonts w:cs="Tahoma"/>
          <w:color w:val="000000"/>
        </w:rPr>
      </w:pPr>
    </w:p>
    <w:p w14:paraId="449E0D3F" w14:textId="77777777" w:rsidR="00845BE3" w:rsidRPr="008D7322" w:rsidRDefault="00845BE3" w:rsidP="00845BE3">
      <w:pPr>
        <w:pStyle w:val="NoSpacing"/>
        <w:rPr>
          <w:rFonts w:cs="Tahoma"/>
          <w:color w:val="000000"/>
        </w:rPr>
      </w:pPr>
    </w:p>
    <w:p w14:paraId="7E6F0D77" w14:textId="77777777" w:rsidR="00845BE3" w:rsidRPr="008D7322" w:rsidRDefault="00845BE3" w:rsidP="00845BE3">
      <w:pPr>
        <w:pStyle w:val="NoSpacing"/>
        <w:outlineLvl w:val="0"/>
        <w:rPr>
          <w:rFonts w:cs="Tahoma"/>
        </w:rPr>
      </w:pPr>
      <w:r w:rsidRPr="008D7322">
        <w:rPr>
          <w:rFonts w:cs="Tahoma"/>
        </w:rPr>
        <w:t>Gradient descent</w:t>
      </w:r>
    </w:p>
    <w:p w14:paraId="0564776F" w14:textId="77777777" w:rsidR="00845BE3" w:rsidRPr="008D7322" w:rsidRDefault="00845BE3" w:rsidP="00845BE3">
      <w:pPr>
        <w:pStyle w:val="NoSpacing"/>
        <w:rPr>
          <w:rFonts w:cs="Tahoma"/>
        </w:rPr>
      </w:pPr>
      <w:r w:rsidRPr="008D7322">
        <w:rPr>
          <w:rFonts w:cs="Tahoma"/>
        </w:rPr>
        <w:t>Let S denote current solution. If there is a neighbor S' of S with strictly lower cost, replace S with the neighbor whose cost is as small as possible. Otherwise, terminate the algorithm.</w:t>
      </w:r>
    </w:p>
    <w:p w14:paraId="7A4691B2" w14:textId="77777777" w:rsidR="00845BE3" w:rsidRPr="008D7322" w:rsidRDefault="00845BE3" w:rsidP="00845BE3">
      <w:pPr>
        <w:pStyle w:val="NoSpacing"/>
        <w:rPr>
          <w:rFonts w:cs="Tahoma"/>
          <w:color w:val="000000"/>
        </w:rPr>
      </w:pPr>
    </w:p>
    <w:p w14:paraId="00505899" w14:textId="77777777" w:rsidR="00845BE3" w:rsidRPr="008D7322" w:rsidRDefault="00845BE3" w:rsidP="00845BE3">
      <w:pPr>
        <w:pStyle w:val="NormalWeb"/>
        <w:shd w:val="clear" w:color="auto" w:fill="FFFFFF"/>
        <w:spacing w:before="120" w:beforeAutospacing="0" w:after="120" w:afterAutospacing="0" w:line="224" w:lineRule="atLeast"/>
        <w:rPr>
          <w:rFonts w:asciiTheme="minorHAnsi" w:hAnsiTheme="minorHAnsi" w:cs="Arial"/>
          <w:color w:val="252525"/>
          <w:sz w:val="22"/>
          <w:szCs w:val="22"/>
        </w:rPr>
      </w:pPr>
      <w:r w:rsidRPr="008D7322">
        <w:rPr>
          <w:rFonts w:asciiTheme="minorHAnsi" w:hAnsiTheme="minorHAnsi" w:cs="Tahoma"/>
          <w:sz w:val="22"/>
          <w:szCs w:val="22"/>
        </w:rPr>
        <w:t>Gradient descent can’t occasionally make "uphill" steps.</w:t>
      </w:r>
      <w:r w:rsidRPr="008D7322">
        <w:rPr>
          <w:rFonts w:asciiTheme="minorHAnsi" w:hAnsiTheme="minorHAnsi" w:cs="Arial"/>
          <w:color w:val="252525"/>
          <w:sz w:val="22"/>
          <w:szCs w:val="22"/>
        </w:rPr>
        <w:t xml:space="preserve"> Gradient descent is based on the observation that if the multivariable function</w:t>
      </w:r>
      <w:r w:rsidRPr="008D7322">
        <w:rPr>
          <w:rStyle w:val="apple-converted-space"/>
          <w:rFonts w:asciiTheme="minorHAnsi" w:hAnsiTheme="minorHAnsi" w:cs="Arial"/>
          <w:color w:val="252525"/>
          <w:sz w:val="22"/>
          <w:szCs w:val="22"/>
        </w:rPr>
        <w:t> </w:t>
      </w:r>
      <w:r w:rsidRPr="008D7322">
        <w:rPr>
          <w:rFonts w:asciiTheme="minorHAnsi" w:hAnsiTheme="minorHAnsi" w:cs="Arial"/>
          <w:noProof/>
          <w:color w:val="252525"/>
          <w:sz w:val="22"/>
          <w:szCs w:val="22"/>
        </w:rPr>
        <w:drawing>
          <wp:inline distT="0" distB="0" distL="0" distR="0" wp14:anchorId="2D8B743C" wp14:editId="59F6F45E">
            <wp:extent cx="399415" cy="199390"/>
            <wp:effectExtent l="0" t="0" r="635" b="0"/>
            <wp:docPr id="31" name="Picture 31" descr="F(\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thbf{x})"/>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9415" cy="199390"/>
                    </a:xfrm>
                    <a:prstGeom prst="rect">
                      <a:avLst/>
                    </a:prstGeom>
                    <a:noFill/>
                    <a:ln>
                      <a:noFill/>
                    </a:ln>
                  </pic:spPr>
                </pic:pic>
              </a:graphicData>
            </a:graphic>
          </wp:inline>
        </w:drawing>
      </w:r>
      <w:r w:rsidRPr="008D7322">
        <w:rPr>
          <w:rStyle w:val="apple-converted-space"/>
          <w:rFonts w:asciiTheme="minorHAnsi" w:hAnsiTheme="minorHAnsi" w:cs="Arial"/>
          <w:color w:val="252525"/>
          <w:sz w:val="22"/>
          <w:szCs w:val="22"/>
        </w:rPr>
        <w:t> </w:t>
      </w:r>
      <w:r w:rsidRPr="008D7322">
        <w:rPr>
          <w:rFonts w:asciiTheme="minorHAnsi" w:hAnsiTheme="minorHAnsi" w:cs="Arial"/>
          <w:color w:val="252525"/>
          <w:sz w:val="22"/>
          <w:szCs w:val="22"/>
        </w:rPr>
        <w:t>is defined and differentiable in a neighborhood of a point</w:t>
      </w:r>
      <w:r w:rsidRPr="008D7322">
        <w:rPr>
          <w:rStyle w:val="apple-converted-space"/>
          <w:rFonts w:asciiTheme="minorHAnsi" w:hAnsiTheme="minorHAnsi" w:cs="Arial"/>
          <w:color w:val="252525"/>
          <w:sz w:val="22"/>
          <w:szCs w:val="22"/>
        </w:rPr>
        <w:t> </w:t>
      </w:r>
      <w:r w:rsidRPr="008D7322">
        <w:rPr>
          <w:rFonts w:asciiTheme="minorHAnsi" w:hAnsiTheme="minorHAnsi" w:cs="Arial"/>
          <w:noProof/>
          <w:color w:val="252525"/>
          <w:sz w:val="22"/>
          <w:szCs w:val="22"/>
        </w:rPr>
        <w:drawing>
          <wp:inline distT="0" distB="0" distL="0" distR="0" wp14:anchorId="72099A6E" wp14:editId="75765775">
            <wp:extent cx="102870" cy="83820"/>
            <wp:effectExtent l="0" t="0" r="0" b="0"/>
            <wp:docPr id="32" name="Picture 32" descr="\math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thbf{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2870" cy="83820"/>
                    </a:xfrm>
                    <a:prstGeom prst="rect">
                      <a:avLst/>
                    </a:prstGeom>
                    <a:noFill/>
                    <a:ln>
                      <a:noFill/>
                    </a:ln>
                  </pic:spPr>
                </pic:pic>
              </a:graphicData>
            </a:graphic>
          </wp:inline>
        </w:drawing>
      </w:r>
      <w:r w:rsidRPr="008D7322">
        <w:rPr>
          <w:rFonts w:asciiTheme="minorHAnsi" w:hAnsiTheme="minorHAnsi" w:cs="Arial"/>
          <w:color w:val="252525"/>
          <w:sz w:val="22"/>
          <w:szCs w:val="22"/>
        </w:rPr>
        <w:t>, then</w:t>
      </w:r>
      <w:r w:rsidRPr="008D7322">
        <w:rPr>
          <w:rStyle w:val="apple-converted-space"/>
          <w:rFonts w:asciiTheme="minorHAnsi" w:hAnsiTheme="minorHAnsi" w:cs="Arial"/>
          <w:color w:val="252525"/>
          <w:sz w:val="22"/>
          <w:szCs w:val="22"/>
        </w:rPr>
        <w:t> </w:t>
      </w:r>
      <w:r w:rsidRPr="008D7322">
        <w:rPr>
          <w:rFonts w:asciiTheme="minorHAnsi" w:hAnsiTheme="minorHAnsi" w:cs="Arial"/>
          <w:noProof/>
          <w:color w:val="252525"/>
          <w:sz w:val="22"/>
          <w:szCs w:val="22"/>
        </w:rPr>
        <w:drawing>
          <wp:inline distT="0" distB="0" distL="0" distR="0" wp14:anchorId="58061A1D" wp14:editId="7D24B90D">
            <wp:extent cx="399415" cy="199390"/>
            <wp:effectExtent l="0" t="0" r="635" b="0"/>
            <wp:docPr id="33" name="Picture 33" descr="F(\mathb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athbf{x})"/>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99415" cy="199390"/>
                    </a:xfrm>
                    <a:prstGeom prst="rect">
                      <a:avLst/>
                    </a:prstGeom>
                    <a:noFill/>
                    <a:ln>
                      <a:noFill/>
                    </a:ln>
                  </pic:spPr>
                </pic:pic>
              </a:graphicData>
            </a:graphic>
          </wp:inline>
        </w:drawing>
      </w:r>
      <w:r w:rsidRPr="008D7322">
        <w:rPr>
          <w:rStyle w:val="apple-converted-space"/>
          <w:rFonts w:asciiTheme="minorHAnsi" w:hAnsiTheme="minorHAnsi" w:cs="Arial"/>
          <w:color w:val="252525"/>
          <w:sz w:val="22"/>
          <w:szCs w:val="22"/>
        </w:rPr>
        <w:t> </w:t>
      </w:r>
      <w:r w:rsidRPr="008D7322">
        <w:rPr>
          <w:rFonts w:asciiTheme="minorHAnsi" w:hAnsiTheme="minorHAnsi" w:cs="Arial"/>
          <w:color w:val="252525"/>
          <w:sz w:val="22"/>
          <w:szCs w:val="22"/>
        </w:rPr>
        <w:t>decreases</w:t>
      </w:r>
      <w:r w:rsidRPr="008D7322">
        <w:rPr>
          <w:rStyle w:val="apple-converted-space"/>
          <w:rFonts w:asciiTheme="minorHAnsi" w:hAnsiTheme="minorHAnsi" w:cs="Arial"/>
          <w:color w:val="252525"/>
          <w:sz w:val="22"/>
          <w:szCs w:val="22"/>
        </w:rPr>
        <w:t> </w:t>
      </w:r>
      <w:r w:rsidRPr="008D7322">
        <w:rPr>
          <w:rFonts w:asciiTheme="minorHAnsi" w:hAnsiTheme="minorHAnsi" w:cs="Arial"/>
          <w:i/>
          <w:iCs/>
          <w:color w:val="252525"/>
          <w:sz w:val="22"/>
          <w:szCs w:val="22"/>
        </w:rPr>
        <w:t xml:space="preserve">fastest </w:t>
      </w:r>
      <w:r w:rsidRPr="008D7322">
        <w:rPr>
          <w:rFonts w:asciiTheme="minorHAnsi" w:hAnsiTheme="minorHAnsi" w:cs="Arial"/>
          <w:color w:val="252525"/>
          <w:sz w:val="22"/>
          <w:szCs w:val="22"/>
        </w:rPr>
        <w:t>if one goes from</w:t>
      </w:r>
      <w:r w:rsidRPr="008D7322">
        <w:rPr>
          <w:rStyle w:val="apple-converted-space"/>
          <w:rFonts w:asciiTheme="minorHAnsi" w:hAnsiTheme="minorHAnsi" w:cs="Arial"/>
          <w:color w:val="252525"/>
          <w:sz w:val="22"/>
          <w:szCs w:val="22"/>
        </w:rPr>
        <w:t> </w:t>
      </w:r>
      <w:r w:rsidRPr="008D7322">
        <w:rPr>
          <w:rFonts w:asciiTheme="minorHAnsi" w:hAnsiTheme="minorHAnsi" w:cs="Arial"/>
          <w:noProof/>
          <w:color w:val="252525"/>
          <w:sz w:val="22"/>
          <w:szCs w:val="22"/>
        </w:rPr>
        <w:drawing>
          <wp:inline distT="0" distB="0" distL="0" distR="0" wp14:anchorId="04DC24DB" wp14:editId="0C7EA63A">
            <wp:extent cx="102870" cy="83820"/>
            <wp:effectExtent l="0" t="0" r="0" b="0"/>
            <wp:docPr id="34" name="Picture 34" descr="\math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thbf{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2870" cy="83820"/>
                    </a:xfrm>
                    <a:prstGeom prst="rect">
                      <a:avLst/>
                    </a:prstGeom>
                    <a:noFill/>
                    <a:ln>
                      <a:noFill/>
                    </a:ln>
                  </pic:spPr>
                </pic:pic>
              </a:graphicData>
            </a:graphic>
          </wp:inline>
        </w:drawing>
      </w:r>
      <w:r w:rsidRPr="008D7322">
        <w:rPr>
          <w:rStyle w:val="apple-converted-space"/>
          <w:rFonts w:asciiTheme="minorHAnsi" w:hAnsiTheme="minorHAnsi" w:cs="Arial"/>
          <w:color w:val="252525"/>
          <w:sz w:val="22"/>
          <w:szCs w:val="22"/>
        </w:rPr>
        <w:t> </w:t>
      </w:r>
      <w:r w:rsidRPr="008D7322">
        <w:rPr>
          <w:rFonts w:asciiTheme="minorHAnsi" w:hAnsiTheme="minorHAnsi" w:cs="Arial"/>
          <w:color w:val="252525"/>
          <w:sz w:val="22"/>
          <w:szCs w:val="22"/>
        </w:rPr>
        <w:t>in the direction of the negative gradient of</w:t>
      </w:r>
      <w:r w:rsidRPr="008D7322">
        <w:rPr>
          <w:rStyle w:val="apple-converted-space"/>
          <w:rFonts w:asciiTheme="minorHAnsi" w:hAnsiTheme="minorHAnsi" w:cs="Arial"/>
          <w:color w:val="252525"/>
          <w:sz w:val="22"/>
          <w:szCs w:val="22"/>
        </w:rPr>
        <w:t> </w:t>
      </w:r>
      <w:r w:rsidRPr="008D7322">
        <w:rPr>
          <w:rFonts w:asciiTheme="minorHAnsi" w:hAnsiTheme="minorHAnsi" w:cs="Arial"/>
          <w:noProof/>
          <w:color w:val="252525"/>
          <w:sz w:val="22"/>
          <w:szCs w:val="22"/>
        </w:rPr>
        <w:drawing>
          <wp:inline distT="0" distB="0" distL="0" distR="0" wp14:anchorId="71BBA92D" wp14:editId="475626B2">
            <wp:extent cx="141605" cy="135255"/>
            <wp:effectExtent l="0" t="0" r="0" b="0"/>
            <wp:docPr id="35" name="Picture 3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41605" cy="135255"/>
                    </a:xfrm>
                    <a:prstGeom prst="rect">
                      <a:avLst/>
                    </a:prstGeom>
                    <a:noFill/>
                    <a:ln>
                      <a:noFill/>
                    </a:ln>
                  </pic:spPr>
                </pic:pic>
              </a:graphicData>
            </a:graphic>
          </wp:inline>
        </w:drawing>
      </w:r>
      <w:r w:rsidRPr="008D7322">
        <w:rPr>
          <w:rStyle w:val="apple-converted-space"/>
          <w:rFonts w:asciiTheme="minorHAnsi" w:hAnsiTheme="minorHAnsi" w:cs="Arial"/>
          <w:color w:val="252525"/>
          <w:sz w:val="22"/>
          <w:szCs w:val="22"/>
        </w:rPr>
        <w:t> </w:t>
      </w:r>
      <w:proofErr w:type="spellStart"/>
      <w:r w:rsidRPr="008D7322">
        <w:rPr>
          <w:rFonts w:asciiTheme="minorHAnsi" w:hAnsiTheme="minorHAnsi" w:cs="Arial"/>
          <w:color w:val="252525"/>
          <w:sz w:val="22"/>
          <w:szCs w:val="22"/>
        </w:rPr>
        <w:t>at</w:t>
      </w:r>
      <w:proofErr w:type="spellEnd"/>
      <w:r w:rsidRPr="008D7322">
        <w:rPr>
          <w:rStyle w:val="apple-converted-space"/>
          <w:rFonts w:asciiTheme="minorHAnsi" w:hAnsiTheme="minorHAnsi" w:cs="Arial"/>
          <w:color w:val="252525"/>
          <w:sz w:val="22"/>
          <w:szCs w:val="22"/>
        </w:rPr>
        <w:t> </w:t>
      </w:r>
      <w:r w:rsidRPr="008D7322">
        <w:rPr>
          <w:rFonts w:asciiTheme="minorHAnsi" w:hAnsiTheme="minorHAnsi" w:cs="Arial"/>
          <w:noProof/>
          <w:color w:val="252525"/>
          <w:sz w:val="22"/>
          <w:szCs w:val="22"/>
        </w:rPr>
        <w:drawing>
          <wp:inline distT="0" distB="0" distL="0" distR="0" wp14:anchorId="4F17648A" wp14:editId="4F78CEDC">
            <wp:extent cx="102870" cy="83820"/>
            <wp:effectExtent l="0" t="0" r="0" b="0"/>
            <wp:docPr id="36" name="Picture 36" descr="\math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thbf{a}"/>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02870" cy="83820"/>
                    </a:xfrm>
                    <a:prstGeom prst="rect">
                      <a:avLst/>
                    </a:prstGeom>
                    <a:noFill/>
                    <a:ln>
                      <a:noFill/>
                    </a:ln>
                  </pic:spPr>
                </pic:pic>
              </a:graphicData>
            </a:graphic>
          </wp:inline>
        </w:drawing>
      </w:r>
      <w:r w:rsidRPr="008D7322">
        <w:rPr>
          <w:rFonts w:asciiTheme="minorHAnsi" w:hAnsiTheme="minorHAnsi" w:cs="Arial"/>
          <w:color w:val="252525"/>
          <w:sz w:val="22"/>
          <w:szCs w:val="22"/>
        </w:rPr>
        <w:t>,</w:t>
      </w:r>
      <w:r w:rsidRPr="008D7322">
        <w:rPr>
          <w:rStyle w:val="apple-converted-space"/>
          <w:rFonts w:asciiTheme="minorHAnsi" w:hAnsiTheme="minorHAnsi" w:cs="Arial"/>
          <w:color w:val="252525"/>
          <w:sz w:val="22"/>
          <w:szCs w:val="22"/>
        </w:rPr>
        <w:t> </w:t>
      </w:r>
      <w:r w:rsidRPr="008D7322">
        <w:rPr>
          <w:rFonts w:asciiTheme="minorHAnsi" w:hAnsiTheme="minorHAnsi" w:cs="Arial"/>
          <w:noProof/>
          <w:color w:val="252525"/>
          <w:sz w:val="22"/>
          <w:szCs w:val="22"/>
        </w:rPr>
        <w:drawing>
          <wp:inline distT="0" distB="0" distL="0" distR="0" wp14:anchorId="68A4A7C2" wp14:editId="0FC4B584">
            <wp:extent cx="676275" cy="199390"/>
            <wp:effectExtent l="0" t="0" r="9525" b="0"/>
            <wp:docPr id="38" name="Picture 38" descr="-\nabla F(\math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bla F(\mathbf{a})"/>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76275" cy="199390"/>
                    </a:xfrm>
                    <a:prstGeom prst="rect">
                      <a:avLst/>
                    </a:prstGeom>
                    <a:noFill/>
                    <a:ln>
                      <a:noFill/>
                    </a:ln>
                  </pic:spPr>
                </pic:pic>
              </a:graphicData>
            </a:graphic>
          </wp:inline>
        </w:drawing>
      </w:r>
      <w:r w:rsidRPr="008D7322">
        <w:rPr>
          <w:rFonts w:asciiTheme="minorHAnsi" w:hAnsiTheme="minorHAnsi" w:cs="Arial"/>
          <w:color w:val="252525"/>
          <w:sz w:val="22"/>
          <w:szCs w:val="22"/>
        </w:rPr>
        <w:t xml:space="preserve">. It follows that, if </w:t>
      </w:r>
      <w:r w:rsidRPr="008D7322">
        <w:rPr>
          <w:rFonts w:asciiTheme="minorHAnsi" w:hAnsiTheme="minorHAnsi" w:cs="Arial"/>
          <w:noProof/>
          <w:color w:val="252525"/>
          <w:sz w:val="22"/>
          <w:szCs w:val="22"/>
        </w:rPr>
        <w:drawing>
          <wp:inline distT="0" distB="0" distL="0" distR="0" wp14:anchorId="08743BFC" wp14:editId="6E2DDA68">
            <wp:extent cx="1352550" cy="199390"/>
            <wp:effectExtent l="0" t="0" r="0" b="0"/>
            <wp:docPr id="39" name="Picture 39" descr=" \mathbf{b} = \mathbf{a}-\gamma\nabla F(\mathb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mathbf{b} = \mathbf{a}-\gamma\nabla F(\mathbf{a})"/>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352550" cy="199390"/>
                    </a:xfrm>
                    <a:prstGeom prst="rect">
                      <a:avLst/>
                    </a:prstGeom>
                    <a:noFill/>
                    <a:ln>
                      <a:noFill/>
                    </a:ln>
                  </pic:spPr>
                </pic:pic>
              </a:graphicData>
            </a:graphic>
          </wp:inline>
        </w:drawing>
      </w:r>
      <w:r w:rsidRPr="008D7322">
        <w:rPr>
          <w:rFonts w:asciiTheme="minorHAnsi" w:hAnsiTheme="minorHAnsi" w:cs="Arial"/>
          <w:color w:val="252525"/>
          <w:sz w:val="22"/>
          <w:szCs w:val="22"/>
        </w:rPr>
        <w:t xml:space="preserve"> for</w:t>
      </w:r>
      <w:r w:rsidRPr="008D7322">
        <w:rPr>
          <w:rStyle w:val="apple-converted-space"/>
          <w:rFonts w:asciiTheme="minorHAnsi" w:hAnsiTheme="minorHAnsi" w:cs="Arial"/>
          <w:color w:val="252525"/>
          <w:sz w:val="22"/>
          <w:szCs w:val="22"/>
        </w:rPr>
        <w:t> </w:t>
      </w:r>
      <w:r w:rsidRPr="008D7322">
        <w:rPr>
          <w:rFonts w:asciiTheme="minorHAnsi" w:hAnsiTheme="minorHAnsi" w:cs="Arial"/>
          <w:noProof/>
          <w:color w:val="252525"/>
          <w:sz w:val="22"/>
          <w:szCs w:val="22"/>
        </w:rPr>
        <w:drawing>
          <wp:inline distT="0" distB="0" distL="0" distR="0" wp14:anchorId="7020B9E5" wp14:editId="3288789C">
            <wp:extent cx="102870" cy="122555"/>
            <wp:effectExtent l="0" t="0" r="0" b="0"/>
            <wp:docPr id="40" name="Picture 40"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amma"/>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02870" cy="122555"/>
                    </a:xfrm>
                    <a:prstGeom prst="rect">
                      <a:avLst/>
                    </a:prstGeom>
                    <a:noFill/>
                    <a:ln>
                      <a:noFill/>
                    </a:ln>
                  </pic:spPr>
                </pic:pic>
              </a:graphicData>
            </a:graphic>
          </wp:inline>
        </w:drawing>
      </w:r>
      <w:r w:rsidRPr="008D7322">
        <w:rPr>
          <w:rStyle w:val="apple-converted-space"/>
          <w:rFonts w:asciiTheme="minorHAnsi" w:hAnsiTheme="minorHAnsi" w:cs="Arial"/>
          <w:color w:val="252525"/>
          <w:sz w:val="22"/>
          <w:szCs w:val="22"/>
        </w:rPr>
        <w:t> </w:t>
      </w:r>
      <w:r w:rsidRPr="008D7322">
        <w:rPr>
          <w:rFonts w:asciiTheme="minorHAnsi" w:hAnsiTheme="minorHAnsi" w:cs="Arial"/>
          <w:color w:val="252525"/>
          <w:sz w:val="22"/>
          <w:szCs w:val="22"/>
        </w:rPr>
        <w:t>small enough, then</w:t>
      </w:r>
      <w:r w:rsidRPr="008D7322">
        <w:rPr>
          <w:rStyle w:val="apple-converted-space"/>
          <w:rFonts w:asciiTheme="minorHAnsi" w:hAnsiTheme="minorHAnsi" w:cs="Arial"/>
          <w:color w:val="252525"/>
          <w:sz w:val="22"/>
          <w:szCs w:val="22"/>
        </w:rPr>
        <w:t> </w:t>
      </w:r>
      <w:r w:rsidRPr="008D7322">
        <w:rPr>
          <w:rFonts w:asciiTheme="minorHAnsi" w:hAnsiTheme="minorHAnsi" w:cs="Arial"/>
          <w:noProof/>
          <w:color w:val="252525"/>
          <w:sz w:val="22"/>
          <w:szCs w:val="22"/>
        </w:rPr>
        <w:drawing>
          <wp:inline distT="0" distB="0" distL="0" distR="0" wp14:anchorId="3887BA3C" wp14:editId="4A00672A">
            <wp:extent cx="1036955" cy="199390"/>
            <wp:effectExtent l="0" t="0" r="0" b="0"/>
            <wp:docPr id="41" name="Picture 41" descr="F(\mathbf{a})\geq F(\mathb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mathbf{a})\geq F(\mathbf{b})"/>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036955" cy="199390"/>
                    </a:xfrm>
                    <a:prstGeom prst="rect">
                      <a:avLst/>
                    </a:prstGeom>
                    <a:noFill/>
                    <a:ln>
                      <a:noFill/>
                    </a:ln>
                  </pic:spPr>
                </pic:pic>
              </a:graphicData>
            </a:graphic>
          </wp:inline>
        </w:drawing>
      </w:r>
    </w:p>
    <w:p w14:paraId="25638DAC" w14:textId="77777777" w:rsidR="00845BE3" w:rsidRPr="008D7322" w:rsidRDefault="00845BE3" w:rsidP="00845BE3">
      <w:pPr>
        <w:pStyle w:val="NoSpacing"/>
        <w:rPr>
          <w:rFonts w:cs="Tahoma"/>
          <w:color w:val="CD0000"/>
        </w:rPr>
      </w:pPr>
    </w:p>
    <w:p w14:paraId="773EB9C7" w14:textId="77777777" w:rsidR="00845BE3" w:rsidRPr="008D7322" w:rsidRDefault="00845BE3" w:rsidP="00845BE3">
      <w:pPr>
        <w:pStyle w:val="NoSpacing"/>
        <w:rPr>
          <w:rFonts w:cs="Tahoma"/>
          <w:color w:val="CD0000"/>
        </w:rPr>
      </w:pPr>
    </w:p>
    <w:p w14:paraId="3C69FBA8" w14:textId="77777777" w:rsidR="00845BE3" w:rsidRPr="008D7322" w:rsidRDefault="00845BE3" w:rsidP="00845BE3">
      <w:pPr>
        <w:pStyle w:val="NoSpacing"/>
        <w:rPr>
          <w:rFonts w:cs="Tahoma"/>
          <w:color w:val="CD0000"/>
        </w:rPr>
      </w:pPr>
    </w:p>
    <w:p w14:paraId="48E83951" w14:textId="670A73AE" w:rsidR="00845BE3" w:rsidRPr="008D7322" w:rsidRDefault="00700079" w:rsidP="00845BE3">
      <w:pPr>
        <w:pStyle w:val="NoSpacing"/>
        <w:outlineLvl w:val="0"/>
        <w:rPr>
          <w:rFonts w:cs="Tahoma"/>
          <w:color w:val="000000"/>
        </w:rPr>
      </w:pPr>
      <w:proofErr w:type="gramStart"/>
      <w:r>
        <w:rPr>
          <w:rFonts w:cs="Tahoma"/>
          <w:color w:val="CD0000"/>
        </w:rPr>
        <w:t xml:space="preserve">Q  </w:t>
      </w:r>
      <w:r w:rsidR="00845BE3" w:rsidRPr="008D7322">
        <w:rPr>
          <w:rFonts w:cs="Tahoma"/>
          <w:color w:val="000000"/>
        </w:rPr>
        <w:t>Does</w:t>
      </w:r>
      <w:proofErr w:type="gramEnd"/>
      <w:r w:rsidR="00845BE3" w:rsidRPr="008D7322">
        <w:rPr>
          <w:rFonts w:cs="Tahoma"/>
          <w:color w:val="000000"/>
        </w:rPr>
        <w:t xml:space="preserve"> the payoff matrix below have any Nash equilibria?  Why or why not?</w:t>
      </w:r>
    </w:p>
    <w:tbl>
      <w:tblPr>
        <w:tblStyle w:val="TableGrid"/>
        <w:tblW w:w="0" w:type="auto"/>
        <w:tblLook w:val="04A0" w:firstRow="1" w:lastRow="0" w:firstColumn="1" w:lastColumn="0" w:noHBand="0" w:noVBand="1"/>
      </w:tblPr>
      <w:tblGrid>
        <w:gridCol w:w="3116"/>
        <w:gridCol w:w="3117"/>
        <w:gridCol w:w="3117"/>
      </w:tblGrid>
      <w:tr w:rsidR="00845BE3" w:rsidRPr="008D7322" w14:paraId="57DBB5BB" w14:textId="77777777" w:rsidTr="00D465F9">
        <w:tc>
          <w:tcPr>
            <w:tcW w:w="3116" w:type="dxa"/>
          </w:tcPr>
          <w:p w14:paraId="0FEBB7BD" w14:textId="77777777" w:rsidR="00845BE3" w:rsidRPr="008D7322" w:rsidRDefault="00845BE3" w:rsidP="00D465F9">
            <w:pPr>
              <w:pStyle w:val="NoSpacing"/>
              <w:rPr>
                <w:rFonts w:cs="Tahoma"/>
                <w:color w:val="000000"/>
              </w:rPr>
            </w:pPr>
          </w:p>
        </w:tc>
        <w:tc>
          <w:tcPr>
            <w:tcW w:w="3117" w:type="dxa"/>
          </w:tcPr>
          <w:p w14:paraId="60F482EF" w14:textId="77777777" w:rsidR="00845BE3" w:rsidRPr="008D7322" w:rsidRDefault="00845BE3" w:rsidP="00D465F9">
            <w:pPr>
              <w:pStyle w:val="NoSpacing"/>
              <w:rPr>
                <w:rFonts w:cs="Tahoma"/>
                <w:color w:val="00B050"/>
              </w:rPr>
            </w:pPr>
            <w:r w:rsidRPr="008D7322">
              <w:rPr>
                <w:rFonts w:cs="Tahoma"/>
                <w:color w:val="00B050"/>
              </w:rPr>
              <w:t>Cooperate</w:t>
            </w:r>
          </w:p>
        </w:tc>
        <w:tc>
          <w:tcPr>
            <w:tcW w:w="3117" w:type="dxa"/>
          </w:tcPr>
          <w:p w14:paraId="1F4FEA49" w14:textId="77777777" w:rsidR="00845BE3" w:rsidRPr="008D7322" w:rsidRDefault="00845BE3" w:rsidP="00D465F9">
            <w:pPr>
              <w:pStyle w:val="NoSpacing"/>
              <w:rPr>
                <w:rFonts w:cs="Tahoma"/>
                <w:color w:val="00B050"/>
              </w:rPr>
            </w:pPr>
            <w:r w:rsidRPr="008D7322">
              <w:rPr>
                <w:rFonts w:cs="Tahoma"/>
                <w:color w:val="00B050"/>
              </w:rPr>
              <w:t>Defect</w:t>
            </w:r>
          </w:p>
        </w:tc>
      </w:tr>
      <w:tr w:rsidR="00845BE3" w:rsidRPr="008D7322" w14:paraId="51C1185F" w14:textId="77777777" w:rsidTr="00D465F9">
        <w:tc>
          <w:tcPr>
            <w:tcW w:w="3116" w:type="dxa"/>
          </w:tcPr>
          <w:p w14:paraId="22D79E27" w14:textId="77777777" w:rsidR="00845BE3" w:rsidRPr="008D7322" w:rsidRDefault="00845BE3" w:rsidP="00D465F9">
            <w:pPr>
              <w:pStyle w:val="NoSpacing"/>
              <w:rPr>
                <w:rFonts w:cs="Tahoma"/>
                <w:color w:val="CD0000"/>
              </w:rPr>
            </w:pPr>
            <w:r w:rsidRPr="008D7322">
              <w:rPr>
                <w:rFonts w:cs="Tahoma"/>
                <w:color w:val="CD0000"/>
              </w:rPr>
              <w:t>Cooperate</w:t>
            </w:r>
          </w:p>
        </w:tc>
        <w:tc>
          <w:tcPr>
            <w:tcW w:w="3117" w:type="dxa"/>
          </w:tcPr>
          <w:p w14:paraId="44DB0221" w14:textId="77777777" w:rsidR="00845BE3" w:rsidRPr="008D7322" w:rsidRDefault="00845BE3" w:rsidP="00D465F9">
            <w:pPr>
              <w:pStyle w:val="NoSpacing"/>
              <w:rPr>
                <w:rFonts w:cs="Tahoma"/>
                <w:color w:val="000000"/>
              </w:rPr>
            </w:pPr>
            <w:r w:rsidRPr="008D7322">
              <w:rPr>
                <w:rFonts w:cs="Tahoma"/>
                <w:color w:val="000000"/>
              </w:rPr>
              <w:t>2,2</w:t>
            </w:r>
          </w:p>
        </w:tc>
        <w:tc>
          <w:tcPr>
            <w:tcW w:w="3117" w:type="dxa"/>
          </w:tcPr>
          <w:p w14:paraId="20ED7C2A" w14:textId="77777777" w:rsidR="00845BE3" w:rsidRPr="008D7322" w:rsidRDefault="00845BE3" w:rsidP="00D465F9">
            <w:pPr>
              <w:pStyle w:val="NoSpacing"/>
              <w:rPr>
                <w:rFonts w:cs="Tahoma"/>
                <w:color w:val="000000"/>
              </w:rPr>
            </w:pPr>
            <w:r w:rsidRPr="008D7322">
              <w:rPr>
                <w:rFonts w:cs="Tahoma"/>
                <w:color w:val="000000"/>
              </w:rPr>
              <w:t>0,1</w:t>
            </w:r>
          </w:p>
        </w:tc>
      </w:tr>
      <w:tr w:rsidR="00845BE3" w:rsidRPr="008D7322" w14:paraId="161BB337" w14:textId="77777777" w:rsidTr="00D465F9">
        <w:tc>
          <w:tcPr>
            <w:tcW w:w="3116" w:type="dxa"/>
          </w:tcPr>
          <w:p w14:paraId="77D0C86E" w14:textId="77777777" w:rsidR="00845BE3" w:rsidRPr="008D7322" w:rsidRDefault="00845BE3" w:rsidP="00D465F9">
            <w:pPr>
              <w:pStyle w:val="NoSpacing"/>
              <w:rPr>
                <w:rFonts w:cs="Tahoma"/>
                <w:color w:val="CD0000"/>
              </w:rPr>
            </w:pPr>
            <w:r w:rsidRPr="008D7322">
              <w:rPr>
                <w:rFonts w:cs="Tahoma"/>
                <w:color w:val="CD0000"/>
              </w:rPr>
              <w:t>Defect</w:t>
            </w:r>
          </w:p>
        </w:tc>
        <w:tc>
          <w:tcPr>
            <w:tcW w:w="3117" w:type="dxa"/>
          </w:tcPr>
          <w:p w14:paraId="1FA60E96" w14:textId="77777777" w:rsidR="00845BE3" w:rsidRPr="008D7322" w:rsidRDefault="00845BE3" w:rsidP="00D465F9">
            <w:pPr>
              <w:pStyle w:val="NoSpacing"/>
              <w:rPr>
                <w:rFonts w:cs="Tahoma"/>
                <w:color w:val="000000"/>
              </w:rPr>
            </w:pPr>
            <w:r w:rsidRPr="008D7322">
              <w:rPr>
                <w:rFonts w:cs="Tahoma"/>
                <w:color w:val="000000"/>
              </w:rPr>
              <w:t>1,0</w:t>
            </w:r>
          </w:p>
        </w:tc>
        <w:tc>
          <w:tcPr>
            <w:tcW w:w="3117" w:type="dxa"/>
          </w:tcPr>
          <w:p w14:paraId="408A5640" w14:textId="77777777" w:rsidR="00845BE3" w:rsidRPr="008D7322" w:rsidRDefault="00845BE3" w:rsidP="00D465F9">
            <w:pPr>
              <w:pStyle w:val="NoSpacing"/>
              <w:rPr>
                <w:rFonts w:cs="Tahoma"/>
                <w:color w:val="000000"/>
              </w:rPr>
            </w:pPr>
            <w:r w:rsidRPr="008D7322">
              <w:rPr>
                <w:rFonts w:cs="Tahoma"/>
                <w:color w:val="000000"/>
              </w:rPr>
              <w:t>1,1</w:t>
            </w:r>
          </w:p>
        </w:tc>
      </w:tr>
    </w:tbl>
    <w:p w14:paraId="3FB6EFEA" w14:textId="77777777" w:rsidR="00845BE3" w:rsidRPr="008D7322" w:rsidRDefault="00845BE3" w:rsidP="00845BE3">
      <w:pPr>
        <w:pStyle w:val="NoSpacing"/>
      </w:pPr>
    </w:p>
    <w:p w14:paraId="681EC0EB" w14:textId="77777777" w:rsidR="00845BE3" w:rsidRPr="008D7322" w:rsidRDefault="00845BE3" w:rsidP="00845BE3">
      <w:pPr>
        <w:pStyle w:val="NoSpacing"/>
        <w:rPr>
          <w:color w:val="CD0000"/>
        </w:rPr>
      </w:pPr>
      <w:r w:rsidRPr="008D7322">
        <w:rPr>
          <w:color w:val="CD0000"/>
        </w:rPr>
        <w:t>Solution:</w:t>
      </w:r>
    </w:p>
    <w:p w14:paraId="7EDBDA33" w14:textId="77777777" w:rsidR="00845BE3" w:rsidRPr="008D7322" w:rsidRDefault="00845BE3" w:rsidP="00845BE3">
      <w:pPr>
        <w:pStyle w:val="NoSpacing"/>
        <w:rPr>
          <w:color w:val="CD0000"/>
        </w:rPr>
      </w:pPr>
    </w:p>
    <w:p w14:paraId="534EC6C5" w14:textId="77777777" w:rsidR="00845BE3" w:rsidRPr="008D7322" w:rsidRDefault="00845BE3" w:rsidP="00845BE3">
      <w:pPr>
        <w:pStyle w:val="NoSpacing"/>
        <w:rPr>
          <w:rFonts w:cs="Tahoma"/>
        </w:rPr>
      </w:pPr>
      <w:proofErr w:type="gramStart"/>
      <w:r w:rsidRPr="008D7322">
        <w:rPr>
          <w:rFonts w:cs="Tahoma"/>
        </w:rPr>
        <w:t>Yes  (</w:t>
      </w:r>
      <w:proofErr w:type="gramEnd"/>
      <w:r w:rsidRPr="008D7322">
        <w:rPr>
          <w:rFonts w:cs="Tahoma"/>
        </w:rPr>
        <w:t>Cooperate, Cooperate) (2,2) and (Defect, Defect) (1,1). Neither player gains from switching.</w:t>
      </w:r>
      <w:r>
        <w:rPr>
          <w:rFonts w:cs="Tahoma"/>
        </w:rPr>
        <w:t xml:space="preserve">  Note in (Defect, Defect) (1,1) we don’t gain but don’t lose either 1 to 1.</w:t>
      </w:r>
    </w:p>
    <w:p w14:paraId="102C514E" w14:textId="77777777" w:rsidR="00845BE3" w:rsidRPr="008D7322" w:rsidRDefault="00845BE3" w:rsidP="00845BE3">
      <w:pPr>
        <w:pStyle w:val="NoSpacing"/>
        <w:rPr>
          <w:rFonts w:cs="Tahoma"/>
          <w:color w:val="CD0000"/>
        </w:rPr>
      </w:pPr>
    </w:p>
    <w:p w14:paraId="0F37D9BB" w14:textId="77777777" w:rsidR="00845BE3" w:rsidRPr="008D7322" w:rsidRDefault="00845BE3" w:rsidP="00845BE3">
      <w:pPr>
        <w:pStyle w:val="NoSpacing"/>
        <w:rPr>
          <w:rFonts w:cs="Tahoma"/>
          <w:color w:val="CD0000"/>
        </w:rPr>
      </w:pPr>
    </w:p>
    <w:p w14:paraId="6CA89DD8" w14:textId="77777777" w:rsidR="00845BE3" w:rsidRPr="008D7322" w:rsidRDefault="00845BE3" w:rsidP="00845BE3">
      <w:pPr>
        <w:pStyle w:val="NoSpacing"/>
        <w:rPr>
          <w:rFonts w:cs="Tahoma"/>
          <w:color w:val="CD0000"/>
        </w:rPr>
      </w:pPr>
    </w:p>
    <w:p w14:paraId="1BBC492E" w14:textId="77777777" w:rsidR="00845BE3" w:rsidRPr="008D7322" w:rsidRDefault="00845BE3" w:rsidP="00845BE3">
      <w:pPr>
        <w:pStyle w:val="NoSpacing"/>
        <w:rPr>
          <w:rFonts w:cs="Tahoma"/>
          <w:color w:val="CD0000"/>
        </w:rPr>
      </w:pPr>
    </w:p>
    <w:p w14:paraId="215017CB" w14:textId="77777777" w:rsidR="00845BE3" w:rsidRPr="008D7322" w:rsidRDefault="00845BE3" w:rsidP="00845BE3">
      <w:pPr>
        <w:pStyle w:val="NoSpacing"/>
        <w:rPr>
          <w:rFonts w:cs="Tahoma"/>
          <w:color w:val="CD0000"/>
        </w:rPr>
      </w:pPr>
    </w:p>
    <w:p w14:paraId="18AD956C" w14:textId="77777777" w:rsidR="00845BE3" w:rsidRPr="008D7322" w:rsidRDefault="00845BE3" w:rsidP="00845BE3">
      <w:pPr>
        <w:pStyle w:val="NoSpacing"/>
        <w:rPr>
          <w:rFonts w:cs="Tahoma"/>
          <w:color w:val="CD0000"/>
        </w:rPr>
      </w:pPr>
    </w:p>
    <w:p w14:paraId="564A1F6F" w14:textId="77777777" w:rsidR="00845BE3" w:rsidRPr="008D7322" w:rsidRDefault="00845BE3" w:rsidP="00845BE3">
      <w:pPr>
        <w:pStyle w:val="NoSpacing"/>
        <w:rPr>
          <w:rFonts w:cs="Tahoma"/>
          <w:color w:val="CD0000"/>
        </w:rPr>
      </w:pPr>
    </w:p>
    <w:p w14:paraId="74A4BEF0" w14:textId="77777777" w:rsidR="00845BE3" w:rsidRPr="008D7322" w:rsidRDefault="00845BE3" w:rsidP="00845BE3">
      <w:pPr>
        <w:pStyle w:val="NoSpacing"/>
        <w:rPr>
          <w:rFonts w:cs="Tahoma"/>
          <w:color w:val="CD0000"/>
        </w:rPr>
      </w:pPr>
      <w:r w:rsidRPr="008D7322">
        <w:rPr>
          <w:rFonts w:cs="Tahoma"/>
          <w:color w:val="CD0000"/>
        </w:rPr>
        <w:br w:type="page"/>
      </w:r>
    </w:p>
    <w:p w14:paraId="6F3DE051" w14:textId="40F3C095" w:rsidR="00845BE3" w:rsidRPr="008D7322" w:rsidRDefault="00700079" w:rsidP="00845BE3">
      <w:pPr>
        <w:pStyle w:val="NoSpacing"/>
        <w:outlineLvl w:val="0"/>
        <w:rPr>
          <w:rFonts w:cs="Tahoma"/>
          <w:color w:val="CD0000"/>
        </w:rPr>
      </w:pPr>
      <w:proofErr w:type="gramStart"/>
      <w:r>
        <w:rPr>
          <w:rFonts w:cs="Tahoma"/>
          <w:color w:val="CD0000"/>
        </w:rPr>
        <w:lastRenderedPageBreak/>
        <w:t xml:space="preserve">Q  </w:t>
      </w:r>
      <w:r w:rsidR="00845BE3" w:rsidRPr="008D7322">
        <w:rPr>
          <w:rFonts w:cs="Tahoma"/>
          <w:color w:val="000000"/>
        </w:rPr>
        <w:t>In</w:t>
      </w:r>
      <w:proofErr w:type="gramEnd"/>
      <w:r w:rsidR="00845BE3" w:rsidRPr="008D7322">
        <w:rPr>
          <w:rFonts w:cs="Tahoma"/>
          <w:color w:val="000000"/>
        </w:rPr>
        <w:t xml:space="preserve"> a room of 23 people, what is the probability that someone has the same birthday as you?</w:t>
      </w:r>
    </w:p>
    <w:p w14:paraId="33D36941" w14:textId="77777777" w:rsidR="00845BE3" w:rsidRPr="008D7322" w:rsidRDefault="00845BE3" w:rsidP="00845BE3">
      <w:pPr>
        <w:pStyle w:val="NoSpacing"/>
        <w:rPr>
          <w:rFonts w:cs="Tahoma"/>
          <w:color w:val="000000"/>
        </w:rPr>
      </w:pPr>
    </w:p>
    <w:p w14:paraId="5079B6C2" w14:textId="77777777" w:rsidR="00845BE3" w:rsidRPr="008D7322" w:rsidRDefault="00845BE3" w:rsidP="00845BE3">
      <w:pPr>
        <w:pStyle w:val="NoSpacing"/>
        <w:rPr>
          <w:color w:val="CD0000"/>
        </w:rPr>
      </w:pPr>
      <w:r w:rsidRPr="008D7322">
        <w:rPr>
          <w:color w:val="CD0000"/>
        </w:rPr>
        <w:t>Solution:</w:t>
      </w:r>
    </w:p>
    <w:p w14:paraId="686509A4" w14:textId="77777777" w:rsidR="00845BE3" w:rsidRPr="008D7322" w:rsidRDefault="00845BE3" w:rsidP="00845BE3">
      <w:pPr>
        <w:pStyle w:val="NoSpacing"/>
        <w:rPr>
          <w:rFonts w:cs="Tahoma"/>
          <w:color w:val="CD0000"/>
        </w:rPr>
      </w:pPr>
    </w:p>
    <w:p w14:paraId="072FB844" w14:textId="77777777" w:rsidR="00845BE3" w:rsidRPr="008D7322" w:rsidRDefault="00845BE3" w:rsidP="00845BE3">
      <w:pPr>
        <w:pStyle w:val="NormalWeb"/>
        <w:shd w:val="clear" w:color="auto" w:fill="FFFFFF"/>
        <w:spacing w:before="120" w:beforeAutospacing="0" w:after="120" w:afterAutospacing="0" w:line="224" w:lineRule="atLeast"/>
        <w:rPr>
          <w:rFonts w:asciiTheme="minorHAnsi" w:hAnsiTheme="minorHAnsi" w:cs="Arial"/>
          <w:color w:val="252525"/>
          <w:sz w:val="22"/>
          <w:szCs w:val="22"/>
        </w:rPr>
      </w:pPr>
      <w:r w:rsidRPr="008D7322">
        <w:rPr>
          <w:rFonts w:asciiTheme="minorHAnsi" w:hAnsiTheme="minorHAnsi" w:cs="Arial"/>
          <w:color w:val="252525"/>
          <w:sz w:val="22"/>
          <w:szCs w:val="22"/>
        </w:rPr>
        <w:t>The probability</w:t>
      </w:r>
      <w:r w:rsidRPr="008D7322">
        <w:rPr>
          <w:rStyle w:val="apple-converted-space"/>
          <w:rFonts w:asciiTheme="minorHAnsi" w:hAnsiTheme="minorHAnsi" w:cs="Arial"/>
          <w:color w:val="252525"/>
          <w:sz w:val="22"/>
          <w:szCs w:val="22"/>
        </w:rPr>
        <w:t> </w:t>
      </w:r>
      <w:r w:rsidRPr="008D7322">
        <w:rPr>
          <w:rFonts w:asciiTheme="minorHAnsi" w:hAnsiTheme="minorHAnsi" w:cs="Arial"/>
          <w:i/>
          <w:iCs/>
          <w:color w:val="252525"/>
          <w:sz w:val="22"/>
          <w:szCs w:val="22"/>
        </w:rPr>
        <w:t>q</w:t>
      </w:r>
      <w:r w:rsidRPr="008D7322">
        <w:rPr>
          <w:rFonts w:asciiTheme="minorHAnsi" w:hAnsiTheme="minorHAnsi" w:cs="Arial"/>
          <w:color w:val="252525"/>
          <w:sz w:val="22"/>
          <w:szCs w:val="22"/>
        </w:rPr>
        <w:t>(</w:t>
      </w:r>
      <w:r w:rsidRPr="008D7322">
        <w:rPr>
          <w:rFonts w:asciiTheme="minorHAnsi" w:hAnsiTheme="minorHAnsi" w:cs="Arial"/>
          <w:i/>
          <w:iCs/>
          <w:color w:val="252525"/>
          <w:sz w:val="22"/>
          <w:szCs w:val="22"/>
        </w:rPr>
        <w:t>n</w:t>
      </w:r>
      <w:r w:rsidRPr="008D7322">
        <w:rPr>
          <w:rFonts w:asciiTheme="minorHAnsi" w:hAnsiTheme="minorHAnsi" w:cs="Arial"/>
          <w:color w:val="252525"/>
          <w:sz w:val="22"/>
          <w:szCs w:val="22"/>
        </w:rPr>
        <w:t>) that someone in a room of</w:t>
      </w:r>
      <w:r w:rsidRPr="008D7322">
        <w:rPr>
          <w:rStyle w:val="apple-converted-space"/>
          <w:rFonts w:asciiTheme="minorHAnsi" w:hAnsiTheme="minorHAnsi" w:cs="Arial"/>
          <w:color w:val="252525"/>
          <w:sz w:val="22"/>
          <w:szCs w:val="22"/>
        </w:rPr>
        <w:t> </w:t>
      </w:r>
      <w:r w:rsidRPr="008D7322">
        <w:rPr>
          <w:rFonts w:asciiTheme="minorHAnsi" w:hAnsiTheme="minorHAnsi" w:cs="Arial"/>
          <w:i/>
          <w:iCs/>
          <w:color w:val="252525"/>
          <w:sz w:val="22"/>
          <w:szCs w:val="22"/>
        </w:rPr>
        <w:t>n</w:t>
      </w:r>
      <w:r w:rsidRPr="008D7322">
        <w:rPr>
          <w:rStyle w:val="apple-converted-space"/>
          <w:rFonts w:asciiTheme="minorHAnsi" w:hAnsiTheme="minorHAnsi" w:cs="Arial"/>
          <w:color w:val="252525"/>
          <w:sz w:val="22"/>
          <w:szCs w:val="22"/>
        </w:rPr>
        <w:t> </w:t>
      </w:r>
      <w:r w:rsidRPr="008D7322">
        <w:rPr>
          <w:rFonts w:asciiTheme="minorHAnsi" w:hAnsiTheme="minorHAnsi" w:cs="Arial"/>
          <w:color w:val="252525"/>
          <w:sz w:val="22"/>
          <w:szCs w:val="22"/>
        </w:rPr>
        <w:t>other people has the same birthday as a particular person (for example, you), is given by</w:t>
      </w:r>
    </w:p>
    <w:p w14:paraId="4CBCBA74" w14:textId="77777777" w:rsidR="00845BE3" w:rsidRPr="008D7322" w:rsidRDefault="00845BE3" w:rsidP="00845BE3">
      <w:pPr>
        <w:shd w:val="clear" w:color="auto" w:fill="FFFFFF"/>
        <w:spacing w:after="24"/>
        <w:ind w:left="720"/>
        <w:rPr>
          <w:rFonts w:cs="Arial"/>
          <w:color w:val="252525"/>
        </w:rPr>
      </w:pPr>
      <w:r w:rsidRPr="008D7322">
        <w:rPr>
          <w:rFonts w:cs="Arial"/>
          <w:noProof/>
          <w:color w:val="252525"/>
        </w:rPr>
        <w:drawing>
          <wp:inline distT="0" distB="0" distL="0" distR="0" wp14:anchorId="0C828828" wp14:editId="06AE2E77">
            <wp:extent cx="1873885" cy="405765"/>
            <wp:effectExtent l="0" t="0" r="0" b="0"/>
            <wp:docPr id="42" name="Picture 42" descr=" q(n) = 1 - \left( \frac{365-1}{365} \right)^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q(n) = 1 - \left( \frac{365-1}{365} \right)^n "/>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873885" cy="405765"/>
                    </a:xfrm>
                    <a:prstGeom prst="rect">
                      <a:avLst/>
                    </a:prstGeom>
                    <a:noFill/>
                    <a:ln>
                      <a:noFill/>
                    </a:ln>
                  </pic:spPr>
                </pic:pic>
              </a:graphicData>
            </a:graphic>
          </wp:inline>
        </w:drawing>
      </w:r>
    </w:p>
    <w:p w14:paraId="7F49E55B" w14:textId="77777777" w:rsidR="00845BE3" w:rsidRPr="008D7322" w:rsidRDefault="00845BE3" w:rsidP="00845BE3">
      <w:pPr>
        <w:pStyle w:val="NormalWeb"/>
        <w:shd w:val="clear" w:color="auto" w:fill="FFFFFF"/>
        <w:spacing w:before="120" w:beforeAutospacing="0" w:after="120" w:afterAutospacing="0" w:line="224" w:lineRule="atLeast"/>
        <w:ind w:left="384"/>
        <w:rPr>
          <w:rFonts w:asciiTheme="minorHAnsi" w:hAnsiTheme="minorHAnsi" w:cs="Arial"/>
          <w:color w:val="252525"/>
          <w:sz w:val="22"/>
          <w:szCs w:val="22"/>
        </w:rPr>
      </w:pPr>
      <w:r w:rsidRPr="008D7322">
        <w:rPr>
          <w:rFonts w:asciiTheme="minorHAnsi" w:hAnsiTheme="minorHAnsi" w:cs="Arial"/>
          <w:color w:val="252525"/>
          <w:sz w:val="22"/>
          <w:szCs w:val="22"/>
        </w:rPr>
        <w:t>and for general</w:t>
      </w:r>
      <w:r w:rsidRPr="008D7322">
        <w:rPr>
          <w:rStyle w:val="apple-converted-space"/>
          <w:rFonts w:asciiTheme="minorHAnsi" w:hAnsiTheme="minorHAnsi" w:cs="Arial"/>
          <w:color w:val="252525"/>
          <w:sz w:val="22"/>
          <w:szCs w:val="22"/>
        </w:rPr>
        <w:t> </w:t>
      </w:r>
      <w:r w:rsidRPr="008D7322">
        <w:rPr>
          <w:rFonts w:asciiTheme="minorHAnsi" w:hAnsiTheme="minorHAnsi" w:cs="Arial"/>
          <w:i/>
          <w:iCs/>
          <w:color w:val="252525"/>
          <w:sz w:val="22"/>
          <w:szCs w:val="22"/>
        </w:rPr>
        <w:t>d</w:t>
      </w:r>
      <w:r w:rsidRPr="008D7322">
        <w:rPr>
          <w:rStyle w:val="apple-converted-space"/>
          <w:rFonts w:asciiTheme="minorHAnsi" w:hAnsiTheme="minorHAnsi" w:cs="Arial"/>
          <w:color w:val="252525"/>
          <w:sz w:val="22"/>
          <w:szCs w:val="22"/>
        </w:rPr>
        <w:t> </w:t>
      </w:r>
      <w:r w:rsidRPr="008D7322">
        <w:rPr>
          <w:rFonts w:asciiTheme="minorHAnsi" w:hAnsiTheme="minorHAnsi" w:cs="Arial"/>
          <w:color w:val="252525"/>
          <w:sz w:val="22"/>
          <w:szCs w:val="22"/>
        </w:rPr>
        <w:t>by</w:t>
      </w:r>
    </w:p>
    <w:p w14:paraId="50F0BF81" w14:textId="77777777" w:rsidR="00845BE3" w:rsidRPr="008D7322" w:rsidRDefault="00845BE3" w:rsidP="00845BE3">
      <w:pPr>
        <w:shd w:val="clear" w:color="auto" w:fill="FFFFFF"/>
        <w:spacing w:after="24"/>
        <w:ind w:left="720"/>
        <w:rPr>
          <w:rFonts w:cs="Arial"/>
          <w:color w:val="252525"/>
        </w:rPr>
      </w:pPr>
      <w:r w:rsidRPr="008D7322">
        <w:rPr>
          <w:rFonts w:cs="Arial"/>
          <w:noProof/>
          <w:color w:val="252525"/>
        </w:rPr>
        <w:drawing>
          <wp:inline distT="0" distB="0" distL="0" distR="0" wp14:anchorId="63394D17" wp14:editId="284F5E99">
            <wp:extent cx="1964055" cy="483235"/>
            <wp:effectExtent l="0" t="0" r="0" b="0"/>
            <wp:docPr id="43" name="Picture 43" descr=" q(n;d) = 1 - \left( \frac{d-1}{d} \right)^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q(n;d) = 1 - \left( \frac{d-1}{d} \right)^n. "/>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64055" cy="483235"/>
                    </a:xfrm>
                    <a:prstGeom prst="rect">
                      <a:avLst/>
                    </a:prstGeom>
                    <a:noFill/>
                    <a:ln>
                      <a:noFill/>
                    </a:ln>
                  </pic:spPr>
                </pic:pic>
              </a:graphicData>
            </a:graphic>
          </wp:inline>
        </w:drawing>
      </w:r>
    </w:p>
    <w:p w14:paraId="3EEFA3FC" w14:textId="77777777" w:rsidR="00845BE3" w:rsidRPr="008D7322" w:rsidRDefault="00845BE3" w:rsidP="00845BE3">
      <w:pPr>
        <w:pStyle w:val="NormalWeb"/>
        <w:shd w:val="clear" w:color="auto" w:fill="FFFFFF"/>
        <w:spacing w:before="120" w:beforeAutospacing="0" w:after="120" w:afterAutospacing="0" w:line="224" w:lineRule="atLeast"/>
        <w:ind w:left="768"/>
        <w:outlineLvl w:val="0"/>
        <w:rPr>
          <w:rFonts w:asciiTheme="minorHAnsi" w:hAnsiTheme="minorHAnsi" w:cs="Arial"/>
          <w:color w:val="252525"/>
          <w:sz w:val="22"/>
          <w:szCs w:val="22"/>
        </w:rPr>
      </w:pPr>
      <w:r w:rsidRPr="008D7322">
        <w:rPr>
          <w:rFonts w:asciiTheme="minorHAnsi" w:hAnsiTheme="minorHAnsi" w:cs="Arial"/>
          <w:color w:val="252525"/>
          <w:sz w:val="22"/>
          <w:szCs w:val="22"/>
        </w:rPr>
        <w:t>In the standard case of</w:t>
      </w:r>
      <w:r w:rsidRPr="008D7322">
        <w:rPr>
          <w:rStyle w:val="apple-converted-space"/>
          <w:rFonts w:asciiTheme="minorHAnsi" w:hAnsiTheme="minorHAnsi" w:cs="Arial"/>
          <w:color w:val="252525"/>
          <w:sz w:val="22"/>
          <w:szCs w:val="22"/>
        </w:rPr>
        <w:t> </w:t>
      </w:r>
      <w:r w:rsidRPr="008D7322">
        <w:rPr>
          <w:rFonts w:asciiTheme="minorHAnsi" w:hAnsiTheme="minorHAnsi" w:cs="Arial"/>
          <w:i/>
          <w:iCs/>
          <w:color w:val="252525"/>
          <w:sz w:val="22"/>
          <w:szCs w:val="22"/>
        </w:rPr>
        <w:t>d</w:t>
      </w:r>
      <w:r w:rsidRPr="008D7322">
        <w:rPr>
          <w:rStyle w:val="apple-converted-space"/>
          <w:rFonts w:asciiTheme="minorHAnsi" w:hAnsiTheme="minorHAnsi" w:cs="Arial"/>
          <w:color w:val="252525"/>
          <w:sz w:val="22"/>
          <w:szCs w:val="22"/>
        </w:rPr>
        <w:t> </w:t>
      </w:r>
      <w:r w:rsidRPr="008D7322">
        <w:rPr>
          <w:rFonts w:asciiTheme="minorHAnsi" w:hAnsiTheme="minorHAnsi" w:cs="Arial"/>
          <w:color w:val="252525"/>
          <w:sz w:val="22"/>
          <w:szCs w:val="22"/>
        </w:rPr>
        <w:t>= 365 substituting</w:t>
      </w:r>
      <w:r w:rsidRPr="008D7322">
        <w:rPr>
          <w:rStyle w:val="apple-converted-space"/>
          <w:rFonts w:asciiTheme="minorHAnsi" w:hAnsiTheme="minorHAnsi" w:cs="Arial"/>
          <w:color w:val="252525"/>
          <w:sz w:val="22"/>
          <w:szCs w:val="22"/>
        </w:rPr>
        <w:t> </w:t>
      </w:r>
      <w:r w:rsidRPr="008D7322">
        <w:rPr>
          <w:rFonts w:asciiTheme="minorHAnsi" w:hAnsiTheme="minorHAnsi" w:cs="Arial"/>
          <w:i/>
          <w:iCs/>
          <w:color w:val="252525"/>
          <w:sz w:val="22"/>
          <w:szCs w:val="22"/>
        </w:rPr>
        <w:t>n</w:t>
      </w:r>
      <w:r w:rsidRPr="008D7322">
        <w:rPr>
          <w:rStyle w:val="apple-converted-space"/>
          <w:rFonts w:asciiTheme="minorHAnsi" w:hAnsiTheme="minorHAnsi" w:cs="Arial"/>
          <w:color w:val="252525"/>
          <w:sz w:val="22"/>
          <w:szCs w:val="22"/>
        </w:rPr>
        <w:t> </w:t>
      </w:r>
      <w:r w:rsidRPr="008D7322">
        <w:rPr>
          <w:rFonts w:asciiTheme="minorHAnsi" w:hAnsiTheme="minorHAnsi" w:cs="Arial"/>
          <w:color w:val="252525"/>
          <w:sz w:val="22"/>
          <w:szCs w:val="22"/>
        </w:rPr>
        <w:t>= 23 gives about 6.1%</w:t>
      </w:r>
    </w:p>
    <w:p w14:paraId="0A72D883" w14:textId="77777777" w:rsidR="00845BE3" w:rsidRPr="008D7322" w:rsidRDefault="00845BE3" w:rsidP="00845BE3">
      <w:pPr>
        <w:pStyle w:val="NoSpacing"/>
        <w:rPr>
          <w:rFonts w:cs="Tahoma"/>
          <w:color w:val="000000"/>
        </w:rPr>
      </w:pPr>
    </w:p>
    <w:p w14:paraId="72E8C485" w14:textId="77777777" w:rsidR="00845BE3" w:rsidRPr="008D7322" w:rsidRDefault="00845BE3" w:rsidP="00845BE3">
      <w:pPr>
        <w:pStyle w:val="NoSpacing"/>
        <w:outlineLvl w:val="0"/>
        <w:rPr>
          <w:rFonts w:cs="Tahoma"/>
          <w:color w:val="000000"/>
        </w:rPr>
      </w:pPr>
      <w:r w:rsidRPr="008D7322">
        <w:rPr>
          <w:rFonts w:cs="Tahoma"/>
          <w:color w:val="000000"/>
        </w:rPr>
        <w:t xml:space="preserve">See </w:t>
      </w:r>
      <w:hyperlink r:id="rId71" w:anchor="Same_birthday_as_you" w:history="1">
        <w:r w:rsidRPr="008D7322">
          <w:rPr>
            <w:rStyle w:val="Hyperlink"/>
            <w:rFonts w:cs="Tahoma"/>
          </w:rPr>
          <w:t>http://en.wikipedia.org/wiki/Birthday_problem#Same_birthday_as_you</w:t>
        </w:r>
      </w:hyperlink>
    </w:p>
    <w:p w14:paraId="66C82597" w14:textId="77777777" w:rsidR="00845BE3" w:rsidRPr="008D7322" w:rsidRDefault="00845BE3" w:rsidP="00845BE3">
      <w:pPr>
        <w:pStyle w:val="NoSpacing"/>
        <w:rPr>
          <w:rFonts w:cs="Tahoma"/>
          <w:color w:val="000000"/>
        </w:rPr>
      </w:pPr>
    </w:p>
    <w:p w14:paraId="2756F4B0" w14:textId="77777777" w:rsidR="00845BE3" w:rsidRPr="008D7322" w:rsidRDefault="00845BE3" w:rsidP="00845BE3">
      <w:pPr>
        <w:pStyle w:val="NoSpacing"/>
      </w:pPr>
    </w:p>
    <w:p w14:paraId="4DF5CDD1" w14:textId="5B8E8E0B" w:rsidR="00845BE3" w:rsidRPr="008D7322" w:rsidRDefault="00700079" w:rsidP="00845BE3">
      <w:pPr>
        <w:pStyle w:val="NoSpacing"/>
        <w:rPr>
          <w:rFonts w:cs="Tahoma"/>
          <w:color w:val="CD0000"/>
        </w:rPr>
      </w:pPr>
      <w:proofErr w:type="gramStart"/>
      <w:r>
        <w:rPr>
          <w:rFonts w:cs="Tahoma"/>
          <w:color w:val="CD0000"/>
        </w:rPr>
        <w:t xml:space="preserve">Q  </w:t>
      </w:r>
      <w:r w:rsidR="00845BE3" w:rsidRPr="008D7322">
        <w:rPr>
          <w:rFonts w:cs="Tahoma"/>
          <w:color w:val="000000"/>
        </w:rPr>
        <w:t>A</w:t>
      </w:r>
      <w:proofErr w:type="gramEnd"/>
      <w:r w:rsidR="00845BE3" w:rsidRPr="008D7322">
        <w:rPr>
          <w:rFonts w:cs="Tahoma"/>
          <w:color w:val="000000"/>
        </w:rPr>
        <w:t xml:space="preserve"> coin seems biased, say coming up heads 75% of the time , how many times to you have to flip it to determine its bias with a 95% confidence (ε = .05) ?</w:t>
      </w:r>
    </w:p>
    <w:p w14:paraId="69E5A882" w14:textId="77777777" w:rsidR="00845BE3" w:rsidRPr="008D7322" w:rsidRDefault="00845BE3" w:rsidP="00845BE3">
      <w:pPr>
        <w:pStyle w:val="NoSpacing"/>
        <w:rPr>
          <w:rFonts w:cs="Tahoma"/>
          <w:color w:val="000000"/>
        </w:rPr>
      </w:pPr>
    </w:p>
    <w:p w14:paraId="2A7E7E69" w14:textId="77777777" w:rsidR="00845BE3" w:rsidRPr="008D7322" w:rsidRDefault="00845BE3" w:rsidP="00845BE3">
      <w:pPr>
        <w:pStyle w:val="NoSpacing"/>
        <w:rPr>
          <w:color w:val="CD0000"/>
        </w:rPr>
      </w:pPr>
      <w:r w:rsidRPr="008D7322">
        <w:rPr>
          <w:color w:val="CD0000"/>
        </w:rPr>
        <w:t>Solution:</w:t>
      </w:r>
    </w:p>
    <w:p w14:paraId="51C44D4C" w14:textId="77777777" w:rsidR="00845BE3" w:rsidRPr="008D7322" w:rsidRDefault="00845BE3" w:rsidP="00845BE3">
      <w:pPr>
        <w:pStyle w:val="NoSpacing"/>
        <w:rPr>
          <w:color w:val="CD0000"/>
        </w:rPr>
      </w:pPr>
    </w:p>
    <w:p w14:paraId="72D63D90" w14:textId="77777777" w:rsidR="00845BE3" w:rsidRPr="008D7322" w:rsidRDefault="00845BE3" w:rsidP="00845BE3">
      <w:pPr>
        <w:pStyle w:val="NoSpacing"/>
      </w:pPr>
      <w:r w:rsidRPr="008D7322">
        <w:rPr>
          <w:noProof/>
        </w:rPr>
        <w:drawing>
          <wp:inline distT="0" distB="0" distL="0" distR="0" wp14:anchorId="07ECD500" wp14:editId="23B40412">
            <wp:extent cx="1590675" cy="457200"/>
            <wp:effectExtent l="0" t="0" r="9525" b="0"/>
            <wp:docPr id="44" name="Picture 44" descr=" n \geq \frac{1}{(p -\frac{1}{2})^2} \ln \frac{1}{\sqrt{\var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 n \geq \frac{1}{(p -\frac{1}{2})^2} \ln \frac{1}{\sqrt{\varepsilon}}."/>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590675" cy="457200"/>
                    </a:xfrm>
                    <a:prstGeom prst="rect">
                      <a:avLst/>
                    </a:prstGeom>
                    <a:noFill/>
                    <a:ln>
                      <a:noFill/>
                    </a:ln>
                  </pic:spPr>
                </pic:pic>
              </a:graphicData>
            </a:graphic>
          </wp:inline>
        </w:drawing>
      </w:r>
      <w:r w:rsidRPr="008D7322">
        <w:t xml:space="preserve">      </w:t>
      </w:r>
      <w:r w:rsidRPr="008D7322">
        <w:rPr>
          <w:noProof/>
        </w:rPr>
        <w:drawing>
          <wp:inline distT="0" distB="0" distL="0" distR="0" wp14:anchorId="4C0CDA50" wp14:editId="24201C9C">
            <wp:extent cx="1629410" cy="399415"/>
            <wp:effectExtent l="0" t="0" r="8890" b="635"/>
            <wp:docPr id="45" name="Picture 45" descr="http://www4b.wolframalpha.com/Calculate/MSP/MSP41381fcfg16214i39iee00005b25d6f08e840f2b?MSPStoreType=image/gif&amp;s=63&amp;w=171.&amp;h=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4b.wolframalpha.com/Calculate/MSP/MSP41381fcfg16214i39iee00005b25d6f08e840f2b?MSPStoreType=image/gif&amp;s=63&amp;w=171.&amp;h=4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29410" cy="399415"/>
                    </a:xfrm>
                    <a:prstGeom prst="rect">
                      <a:avLst/>
                    </a:prstGeom>
                    <a:noFill/>
                    <a:ln>
                      <a:noFill/>
                    </a:ln>
                  </pic:spPr>
                </pic:pic>
              </a:graphicData>
            </a:graphic>
          </wp:inline>
        </w:drawing>
      </w:r>
    </w:p>
    <w:p w14:paraId="2004BF2A" w14:textId="77777777" w:rsidR="00845BE3" w:rsidRPr="008D7322" w:rsidRDefault="00845BE3" w:rsidP="00845BE3">
      <w:pPr>
        <w:pStyle w:val="NoSpacing"/>
      </w:pPr>
    </w:p>
    <w:p w14:paraId="71267FDA" w14:textId="77777777" w:rsidR="00845BE3" w:rsidRPr="008D7322" w:rsidRDefault="00845BE3" w:rsidP="00845BE3">
      <w:pPr>
        <w:pStyle w:val="NoSpacing"/>
      </w:pPr>
      <w:r w:rsidRPr="008D7322">
        <w:t xml:space="preserve">About 24 times.  See </w:t>
      </w:r>
      <w:proofErr w:type="spellStart"/>
      <w:r w:rsidRPr="008D7322">
        <w:t>WolframAlpha</w:t>
      </w:r>
      <w:proofErr w:type="spellEnd"/>
      <w:r w:rsidRPr="008D7322">
        <w:t xml:space="preserve"> - 1</w:t>
      </w:r>
      <w:proofErr w:type="gramStart"/>
      <w:r w:rsidRPr="008D7322">
        <w:t>/(</w:t>
      </w:r>
      <w:proofErr w:type="gramEnd"/>
      <w:r w:rsidRPr="008D7322">
        <w:t>0.75 -0.5)^2 ln(1/</w:t>
      </w:r>
      <w:proofErr w:type="spellStart"/>
      <w:r w:rsidRPr="008D7322">
        <w:t>squareroot</w:t>
      </w:r>
      <w:proofErr w:type="spellEnd"/>
      <w:r w:rsidRPr="008D7322">
        <w:t xml:space="preserve">(0.05)) </w:t>
      </w:r>
      <w:hyperlink r:id="rId73" w:history="1">
        <w:r w:rsidRPr="008D7322">
          <w:rPr>
            <w:rStyle w:val="Hyperlink"/>
          </w:rPr>
          <w:t>http://po.st/oZQRAb</w:t>
        </w:r>
      </w:hyperlink>
    </w:p>
    <w:p w14:paraId="6D03C6FA" w14:textId="77777777" w:rsidR="00845BE3" w:rsidRPr="008D7322" w:rsidRDefault="00845BE3" w:rsidP="00845BE3">
      <w:pPr>
        <w:pStyle w:val="NoSpacing"/>
      </w:pPr>
      <w:r w:rsidRPr="008D7322">
        <w:t>via @</w:t>
      </w:r>
      <w:proofErr w:type="spellStart"/>
      <w:r w:rsidRPr="008D7322">
        <w:t>wolfram_alpha</w:t>
      </w:r>
      <w:proofErr w:type="spellEnd"/>
    </w:p>
    <w:p w14:paraId="282E7FFE" w14:textId="4AB3530A" w:rsidR="00845BE3" w:rsidRDefault="00845BE3" w:rsidP="0096372C">
      <w:pPr>
        <w:pStyle w:val="NoSpacing"/>
      </w:pPr>
    </w:p>
    <w:p w14:paraId="09ACA77A" w14:textId="2E589303" w:rsidR="002E69D7" w:rsidRPr="008D7322" w:rsidRDefault="00700079" w:rsidP="002E69D7">
      <w:pPr>
        <w:pStyle w:val="NoSpacing"/>
        <w:outlineLvl w:val="0"/>
      </w:pPr>
      <w:r>
        <w:rPr>
          <w:rFonts w:cs="Tahoma"/>
          <w:color w:val="CD0000"/>
        </w:rPr>
        <w:t>Q</w:t>
      </w:r>
    </w:p>
    <w:p w14:paraId="3FA1A29A" w14:textId="77777777" w:rsidR="002E69D7" w:rsidRPr="008D7322" w:rsidRDefault="002E69D7" w:rsidP="002E69D7">
      <w:pPr>
        <w:pStyle w:val="NoSpacing"/>
      </w:pPr>
    </w:p>
    <w:p w14:paraId="36E7B906" w14:textId="77777777" w:rsidR="002E69D7" w:rsidRPr="008D7322" w:rsidRDefault="002E69D7" w:rsidP="002E69D7">
      <w:pPr>
        <w:pStyle w:val="NoSpacing"/>
      </w:pPr>
    </w:p>
    <w:p w14:paraId="72B1F52A" w14:textId="77777777" w:rsidR="002E69D7" w:rsidRPr="008D7322" w:rsidRDefault="002E69D7" w:rsidP="002E69D7">
      <w:pPr>
        <w:pStyle w:val="NoSpacing"/>
      </w:pPr>
      <w:r w:rsidRPr="008D7322">
        <w:t xml:space="preserve">Suppose S is a very large set of real numbers, and you would like to estimate its median value by sampling. (It is too expensive to sort S to calculate the exact median).  You may assume all the numbers in S are distinct. Let n =|S|; a number x is an </w:t>
      </w:r>
      <w:r w:rsidRPr="008D7322">
        <w:rPr>
          <w:i/>
        </w:rPr>
        <w:t>ε-approximate median</w:t>
      </w:r>
      <w:r w:rsidRPr="008D7322">
        <w:t xml:space="preserve"> if at least (0.5 – </w:t>
      </w:r>
      <w:proofErr w:type="gramStart"/>
      <w:r w:rsidRPr="008D7322">
        <w:t>ε)n</w:t>
      </w:r>
      <w:proofErr w:type="gramEnd"/>
      <w:r w:rsidRPr="008D7322">
        <w:t xml:space="preserve"> numbers in S are less than x and (0.5 – ε)n numbers in S are greater than x.</w:t>
      </w:r>
    </w:p>
    <w:p w14:paraId="3017523B" w14:textId="77777777" w:rsidR="002E69D7" w:rsidRPr="008D7322" w:rsidRDefault="002E69D7" w:rsidP="002E69D7">
      <w:pPr>
        <w:pStyle w:val="NoSpacing"/>
      </w:pPr>
    </w:p>
    <w:p w14:paraId="09BA7296" w14:textId="77777777" w:rsidR="002E69D7" w:rsidRPr="008D7322" w:rsidRDefault="002E69D7" w:rsidP="002E69D7">
      <w:pPr>
        <w:pStyle w:val="NoSpacing"/>
      </w:pPr>
      <w:r w:rsidRPr="008D7322">
        <w:t>Suppose you sample a subset uniformly at random (with replacement) and use that to estimate your median.  Use a Chernoff-bound to calculate your confidence in your approximate median estimate.  You can choose your confidence level (typical is 90%, 95% or 99% confidence) the distribution of the numbers and your sample size.</w:t>
      </w:r>
    </w:p>
    <w:p w14:paraId="50CA8D1A" w14:textId="77777777" w:rsidR="002E69D7" w:rsidRPr="008D7322" w:rsidRDefault="002E69D7" w:rsidP="002E69D7">
      <w:pPr>
        <w:pStyle w:val="NoSpacing"/>
      </w:pPr>
    </w:p>
    <w:p w14:paraId="05940986" w14:textId="77777777" w:rsidR="002E69D7" w:rsidRPr="008D7322" w:rsidRDefault="002E69D7" w:rsidP="002E69D7">
      <w:pPr>
        <w:pStyle w:val="NoSpacing"/>
        <w:rPr>
          <w:rFonts w:cs="Tahoma"/>
          <w:color w:val="CD0000"/>
        </w:rPr>
      </w:pPr>
      <w:r w:rsidRPr="008D7322">
        <w:rPr>
          <w:rFonts w:cs="Tahoma"/>
          <w:color w:val="CD0000"/>
        </w:rPr>
        <w:t>Solution:</w:t>
      </w:r>
    </w:p>
    <w:p w14:paraId="1B3DFC73" w14:textId="77777777" w:rsidR="002E69D7" w:rsidRPr="008D7322" w:rsidRDefault="002E69D7" w:rsidP="002E69D7">
      <w:pPr>
        <w:pStyle w:val="NoSpacing"/>
        <w:rPr>
          <w:rFonts w:cs="Tahoma"/>
          <w:color w:val="CD0000"/>
        </w:rPr>
      </w:pPr>
    </w:p>
    <w:p w14:paraId="340A860B" w14:textId="77777777" w:rsidR="002E69D7" w:rsidRPr="008D7322" w:rsidRDefault="002E69D7" w:rsidP="002E69D7">
      <w:pPr>
        <w:pStyle w:val="NoSpacing"/>
      </w:pPr>
      <w:r w:rsidRPr="008D7322">
        <w:rPr>
          <w:rFonts w:cs="Tahoma"/>
        </w:rPr>
        <w:lastRenderedPageBreak/>
        <w:t xml:space="preserve">Note it’s OK just to pick a </w:t>
      </w:r>
      <w:r w:rsidRPr="008D7322">
        <w:t xml:space="preserve">confidence level, and your sample size and use a Chernoff bound above and below the mean.  To understand these Chernoff bounds you need to understand there are two sources of uncertainty in this process. There’s the probability that you obtain a “good” estimate. And there’s the extent to which your estimate is “good”. If you look at professional poll results that you’ll find that they use phrases like, “This poll is accurate to within ±5%, 19 times out of 20.”  The ±5% is the range of the estimate and the 19 times out of 20 (95%) is the confidence in the estimate.   Think of the coin flip bias check examples.  If we wanted to check a 90% biased coin our range is very large ±40% so we need very few flips to get an estimate of high confidence.  If we wanted to check whether a coin was slightly biased, say ±2%, we would need a lot of flips to estimate this with high confidence.  </w:t>
      </w:r>
      <w:proofErr w:type="gramStart"/>
      <w:r w:rsidRPr="008D7322">
        <w:t>So</w:t>
      </w:r>
      <w:proofErr w:type="gramEnd"/>
      <w:r w:rsidRPr="008D7322">
        <w:t xml:space="preserve"> you will receive full credit for just deciding a confidence level and an estimate range to determine the sample size by plugging values into an appropriate </w:t>
      </w:r>
      <w:r w:rsidRPr="008D7322">
        <w:rPr>
          <w:rFonts w:cs="Tahoma"/>
        </w:rPr>
        <w:t xml:space="preserve">Chernoff bound equation.  </w:t>
      </w:r>
    </w:p>
    <w:p w14:paraId="12C52BAA" w14:textId="77777777" w:rsidR="002E69D7" w:rsidRPr="008D7322" w:rsidRDefault="002E69D7" w:rsidP="002E69D7">
      <w:pPr>
        <w:pStyle w:val="NoSpacing"/>
      </w:pPr>
    </w:p>
    <w:p w14:paraId="3128E02A" w14:textId="77777777" w:rsidR="002E69D7" w:rsidRPr="008D7322" w:rsidRDefault="002E69D7" w:rsidP="002E69D7">
      <w:pPr>
        <w:pStyle w:val="NoSpacing"/>
      </w:pPr>
      <w:r w:rsidRPr="008D7322">
        <w:t xml:space="preserve">See </w:t>
      </w:r>
      <w:r w:rsidRPr="008D7322">
        <w:rPr>
          <w:rFonts w:cs="Tahoma"/>
        </w:rPr>
        <w:t>Chernoff bound equations below:</w:t>
      </w:r>
    </w:p>
    <w:p w14:paraId="082C8912" w14:textId="77777777" w:rsidR="002E69D7" w:rsidRPr="008D7322" w:rsidRDefault="002E69D7" w:rsidP="002E69D7">
      <w:pPr>
        <w:pStyle w:val="NoSpacing"/>
        <w:rPr>
          <w:rFonts w:cs="Tahoma"/>
        </w:rPr>
      </w:pPr>
    </w:p>
    <w:p w14:paraId="2F933AE7" w14:textId="77777777" w:rsidR="002E69D7" w:rsidRPr="008D7322" w:rsidRDefault="002E69D7" w:rsidP="002E69D7">
      <w:pPr>
        <w:pStyle w:val="NoSpacing"/>
        <w:rPr>
          <w:rFonts w:cs="Tahoma"/>
        </w:rPr>
      </w:pPr>
      <w:r w:rsidRPr="008D7322">
        <w:rPr>
          <w:rFonts w:cs="Tahoma"/>
        </w:rPr>
        <w:br w:type="page"/>
      </w:r>
    </w:p>
    <w:p w14:paraId="3E476EB5" w14:textId="77777777" w:rsidR="002E69D7" w:rsidRPr="008D7322" w:rsidRDefault="002E69D7" w:rsidP="002E69D7">
      <w:pPr>
        <w:pStyle w:val="NoSpacing"/>
        <w:rPr>
          <w:rFonts w:cs="Tahoma"/>
        </w:rPr>
      </w:pPr>
      <w:r w:rsidRPr="008D7322">
        <w:rPr>
          <w:rFonts w:cs="Tahoma"/>
        </w:rPr>
        <w:lastRenderedPageBreak/>
        <w:t>Chernoff bound (above mean)</w:t>
      </w:r>
    </w:p>
    <w:p w14:paraId="556EF7D6" w14:textId="77777777" w:rsidR="002E69D7" w:rsidRPr="008D7322" w:rsidRDefault="002E69D7" w:rsidP="002E69D7">
      <w:pPr>
        <w:pStyle w:val="NoSpacing"/>
        <w:jc w:val="center"/>
        <w:rPr>
          <w:rFonts w:cs="Tahoma"/>
        </w:rPr>
      </w:pPr>
      <w:r w:rsidRPr="008D7322">
        <w:rPr>
          <w:rFonts w:cs="Tahoma"/>
          <w:noProof/>
        </w:rPr>
        <w:drawing>
          <wp:inline distT="0" distB="0" distL="0" distR="0" wp14:anchorId="58A5D1EB" wp14:editId="6C72F97D">
            <wp:extent cx="5943600" cy="442214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rnoff_bound_gt_mean.jpg"/>
                    <pic:cNvPicPr/>
                  </pic:nvPicPr>
                  <pic:blipFill>
                    <a:blip r:embed="rId74">
                      <a:extLst>
                        <a:ext uri="{28A0092B-C50C-407E-A947-70E740481C1C}">
                          <a14:useLocalDpi xmlns:a14="http://schemas.microsoft.com/office/drawing/2010/main" val="0"/>
                        </a:ext>
                      </a:extLst>
                    </a:blip>
                    <a:stretch>
                      <a:fillRect/>
                    </a:stretch>
                  </pic:blipFill>
                  <pic:spPr>
                    <a:xfrm>
                      <a:off x="0" y="0"/>
                      <a:ext cx="5943600" cy="4422140"/>
                    </a:xfrm>
                    <a:prstGeom prst="rect">
                      <a:avLst/>
                    </a:prstGeom>
                  </pic:spPr>
                </pic:pic>
              </a:graphicData>
            </a:graphic>
          </wp:inline>
        </w:drawing>
      </w:r>
    </w:p>
    <w:p w14:paraId="1D269DAB" w14:textId="77777777" w:rsidR="002E69D7" w:rsidRPr="008D7322" w:rsidRDefault="002E69D7" w:rsidP="002E69D7">
      <w:pPr>
        <w:pStyle w:val="NoSpacing"/>
        <w:rPr>
          <w:rFonts w:cs="Tahoma"/>
        </w:rPr>
      </w:pPr>
    </w:p>
    <w:p w14:paraId="6D7B6330" w14:textId="77777777" w:rsidR="002E69D7" w:rsidRPr="008D7322" w:rsidRDefault="002E69D7" w:rsidP="002E69D7">
      <w:pPr>
        <w:pStyle w:val="NoSpacing"/>
        <w:outlineLvl w:val="0"/>
        <w:rPr>
          <w:rFonts w:cs="Tahoma"/>
        </w:rPr>
      </w:pPr>
      <w:r w:rsidRPr="008D7322">
        <w:rPr>
          <w:rFonts w:cs="Tahoma"/>
        </w:rPr>
        <w:t>Chernoff bound (below mean)</w:t>
      </w:r>
    </w:p>
    <w:p w14:paraId="31991FE0" w14:textId="77777777" w:rsidR="002E69D7" w:rsidRPr="008D7322" w:rsidRDefault="002E69D7" w:rsidP="002E69D7">
      <w:pPr>
        <w:pStyle w:val="NoSpacing"/>
        <w:rPr>
          <w:rFonts w:cs="Tahoma"/>
        </w:rPr>
      </w:pPr>
    </w:p>
    <w:p w14:paraId="5A689C88" w14:textId="77777777" w:rsidR="002E69D7" w:rsidRPr="008D7322" w:rsidRDefault="002E69D7" w:rsidP="002E69D7">
      <w:pPr>
        <w:pStyle w:val="NoSpacing"/>
        <w:jc w:val="center"/>
        <w:rPr>
          <w:rFonts w:cs="Tahoma"/>
        </w:rPr>
      </w:pPr>
      <w:r w:rsidRPr="008D7322">
        <w:rPr>
          <w:rFonts w:cs="Tahoma"/>
          <w:noProof/>
        </w:rPr>
        <w:drawing>
          <wp:inline distT="0" distB="0" distL="0" distR="0" wp14:anchorId="11DA1771" wp14:editId="76C1F43B">
            <wp:extent cx="5943600" cy="29870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ernoff_bound_lt_mean.jpg"/>
                    <pic:cNvPicPr/>
                  </pic:nvPicPr>
                  <pic:blipFill>
                    <a:blip r:embed="rId75">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inline>
        </w:drawing>
      </w:r>
    </w:p>
    <w:p w14:paraId="7A49E42C" w14:textId="77777777" w:rsidR="002E69D7" w:rsidRPr="008D7322" w:rsidRDefault="002E69D7" w:rsidP="002E69D7">
      <w:pPr>
        <w:pStyle w:val="NoSpacing"/>
        <w:rPr>
          <w:rFonts w:cs="Tahoma"/>
        </w:rPr>
      </w:pPr>
    </w:p>
    <w:p w14:paraId="7FC352DB" w14:textId="77777777" w:rsidR="002E69D7" w:rsidRPr="008D7322" w:rsidRDefault="002E69D7" w:rsidP="002E69D7">
      <w:pPr>
        <w:pStyle w:val="NoSpacing"/>
        <w:rPr>
          <w:rFonts w:cs="Tahoma"/>
        </w:rPr>
      </w:pPr>
    </w:p>
    <w:p w14:paraId="034EAAE7" w14:textId="77777777" w:rsidR="002E69D7" w:rsidRPr="008D7322" w:rsidRDefault="002E69D7" w:rsidP="002E69D7">
      <w:pPr>
        <w:pStyle w:val="NoSpacing"/>
      </w:pPr>
    </w:p>
    <w:p w14:paraId="7BFEFF76" w14:textId="77777777" w:rsidR="002E69D7" w:rsidRPr="008D7322" w:rsidRDefault="002E69D7" w:rsidP="002E69D7">
      <w:pPr>
        <w:pStyle w:val="NoSpacing"/>
        <w:rPr>
          <w:rFonts w:cs="Tahoma"/>
        </w:rPr>
      </w:pPr>
      <w:r w:rsidRPr="008D7322">
        <w:t xml:space="preserve">The answer below is Kleinberg and </w:t>
      </w:r>
      <w:proofErr w:type="spellStart"/>
      <w:r w:rsidRPr="008D7322">
        <w:t>Tardos</w:t>
      </w:r>
      <w:proofErr w:type="spellEnd"/>
      <w:r w:rsidRPr="008D7322">
        <w:t xml:space="preserve"> preferred approach to this problem.  This is also accepted but not expected.</w:t>
      </w:r>
    </w:p>
    <w:p w14:paraId="009B3DC5" w14:textId="77777777" w:rsidR="002E69D7" w:rsidRPr="008D7322" w:rsidRDefault="002E69D7" w:rsidP="002E69D7">
      <w:pPr>
        <w:pStyle w:val="NoSpacing"/>
        <w:rPr>
          <w:rFonts w:cs="Tahoma"/>
        </w:rPr>
      </w:pPr>
    </w:p>
    <w:p w14:paraId="5E9D6856" w14:textId="77777777" w:rsidR="002E69D7" w:rsidRPr="008D7322" w:rsidRDefault="002E69D7" w:rsidP="002E69D7">
      <w:pPr>
        <w:pStyle w:val="NoSpacing"/>
        <w:rPr>
          <w:rFonts w:cs="Tahoma"/>
        </w:rPr>
      </w:pPr>
      <w:r w:rsidRPr="008D7322">
        <w:rPr>
          <w:rFonts w:cs="Tahoma"/>
        </w:rPr>
        <w:t xml:space="preserve">Suppose we want </w:t>
      </w:r>
      <w:r w:rsidRPr="008D7322">
        <w:t>95% confidence</w:t>
      </w:r>
      <w:r w:rsidRPr="008D7322">
        <w:rPr>
          <w:rFonts w:cs="Tahoma"/>
        </w:rPr>
        <w:t xml:space="preserve"> (an </w:t>
      </w:r>
      <w:r w:rsidRPr="008D7322">
        <w:rPr>
          <w:i/>
        </w:rPr>
        <w:t>ε-approximate median</w:t>
      </w:r>
      <w:r w:rsidRPr="008D7322">
        <w:t xml:space="preserve"> of .05). </w:t>
      </w:r>
      <w:r w:rsidRPr="008D7322">
        <w:rPr>
          <w:rFonts w:cs="Tahoma"/>
        </w:rPr>
        <w:t>Imagine dividing the set S into 20 quantiles Q</w:t>
      </w:r>
      <w:r w:rsidRPr="008D7322">
        <w:rPr>
          <w:rFonts w:cs="Tahoma"/>
          <w:vertAlign w:val="subscript"/>
        </w:rPr>
        <w:t>1</w:t>
      </w:r>
      <w:proofErr w:type="gramStart"/>
      <w:r w:rsidRPr="008D7322">
        <w:rPr>
          <w:rFonts w:cs="Tahoma"/>
        </w:rPr>
        <w:t xml:space="preserve"> ..</w:t>
      </w:r>
      <w:proofErr w:type="gramEnd"/>
      <w:r w:rsidRPr="008D7322">
        <w:rPr>
          <w:rFonts w:cs="Tahoma"/>
        </w:rPr>
        <w:t xml:space="preserve"> Q</w:t>
      </w:r>
      <w:r w:rsidRPr="008D7322">
        <w:rPr>
          <w:rFonts w:cs="Tahoma"/>
          <w:vertAlign w:val="subscript"/>
        </w:rPr>
        <w:t>20</w:t>
      </w:r>
      <w:r w:rsidRPr="008D7322">
        <w:rPr>
          <w:rFonts w:cs="Tahoma"/>
        </w:rPr>
        <w:t xml:space="preserve"> where Q</w:t>
      </w:r>
      <w:r w:rsidRPr="008D7322">
        <w:rPr>
          <w:rFonts w:cs="Tahoma"/>
          <w:vertAlign w:val="subscript"/>
        </w:rPr>
        <w:t>i</w:t>
      </w:r>
      <w:r w:rsidRPr="008D7322">
        <w:rPr>
          <w:rFonts w:cs="Tahoma"/>
        </w:rPr>
        <w:t>, consists of all elements that have at least. .05(</w:t>
      </w:r>
      <w:proofErr w:type="spellStart"/>
      <w:r w:rsidRPr="008D7322">
        <w:rPr>
          <w:rFonts w:cs="Tahoma"/>
        </w:rPr>
        <w:t>i</w:t>
      </w:r>
      <w:proofErr w:type="spellEnd"/>
      <w:r w:rsidRPr="008D7322">
        <w:rPr>
          <w:rFonts w:cs="Tahoma"/>
        </w:rPr>
        <w:t xml:space="preserve"> — </w:t>
      </w:r>
      <w:proofErr w:type="gramStart"/>
      <w:r w:rsidRPr="008D7322">
        <w:rPr>
          <w:rFonts w:cs="Tahoma"/>
        </w:rPr>
        <w:t>1)</w:t>
      </w:r>
      <w:r w:rsidRPr="008D7322">
        <w:rPr>
          <w:rFonts w:cs="Tahoma"/>
          <w:i/>
        </w:rPr>
        <w:t>n</w:t>
      </w:r>
      <w:proofErr w:type="gramEnd"/>
      <w:r w:rsidRPr="008D7322">
        <w:rPr>
          <w:rFonts w:cs="Tahoma"/>
          <w:i/>
        </w:rPr>
        <w:t xml:space="preserve"> </w:t>
      </w:r>
      <w:r w:rsidRPr="008D7322">
        <w:rPr>
          <w:rFonts w:cs="Tahoma"/>
        </w:rPr>
        <w:t xml:space="preserve">elements less than them, and at. least .05(20 — </w:t>
      </w:r>
      <w:proofErr w:type="spellStart"/>
      <w:proofErr w:type="gramStart"/>
      <w:r w:rsidRPr="008D7322">
        <w:rPr>
          <w:rFonts w:cs="Tahoma"/>
        </w:rPr>
        <w:t>i</w:t>
      </w:r>
      <w:proofErr w:type="spellEnd"/>
      <w:r w:rsidRPr="008D7322">
        <w:rPr>
          <w:rFonts w:cs="Tahoma"/>
        </w:rPr>
        <w:t>)</w:t>
      </w:r>
      <w:r w:rsidRPr="008D7322">
        <w:rPr>
          <w:rFonts w:cs="Tahoma"/>
          <w:i/>
        </w:rPr>
        <w:t>n</w:t>
      </w:r>
      <w:proofErr w:type="gramEnd"/>
      <w:r w:rsidRPr="008D7322">
        <w:rPr>
          <w:rFonts w:cs="Tahoma"/>
        </w:rPr>
        <w:t xml:space="preserve"> elements greater than them. Choosing the sample S' is like throwing a set of numbers at random into bins labeled with Q</w:t>
      </w:r>
      <w:r w:rsidRPr="008D7322">
        <w:rPr>
          <w:rFonts w:cs="Tahoma"/>
          <w:vertAlign w:val="subscript"/>
        </w:rPr>
        <w:t>1</w:t>
      </w:r>
      <w:proofErr w:type="gramStart"/>
      <w:r w:rsidRPr="008D7322">
        <w:rPr>
          <w:rFonts w:cs="Tahoma"/>
        </w:rPr>
        <w:t xml:space="preserve"> ..</w:t>
      </w:r>
      <w:proofErr w:type="gramEnd"/>
      <w:r w:rsidRPr="008D7322">
        <w:rPr>
          <w:rFonts w:cs="Tahoma"/>
        </w:rPr>
        <w:t xml:space="preserve"> Q</w:t>
      </w:r>
      <w:r w:rsidRPr="008D7322">
        <w:rPr>
          <w:rFonts w:cs="Tahoma"/>
          <w:vertAlign w:val="subscript"/>
        </w:rPr>
        <w:t>20</w:t>
      </w:r>
      <w:r w:rsidRPr="008D7322">
        <w:rPr>
          <w:rFonts w:cs="Tahoma"/>
        </w:rPr>
        <w:t xml:space="preserve">. </w:t>
      </w:r>
    </w:p>
    <w:p w14:paraId="57B886CE" w14:textId="77777777" w:rsidR="002E69D7" w:rsidRPr="008D7322" w:rsidRDefault="002E69D7" w:rsidP="002E69D7">
      <w:pPr>
        <w:pStyle w:val="NoSpacing"/>
        <w:rPr>
          <w:rFonts w:cs="Tahoma"/>
        </w:rPr>
      </w:pPr>
    </w:p>
    <w:p w14:paraId="5D1870CA" w14:textId="77777777" w:rsidR="002E69D7" w:rsidRPr="008D7322" w:rsidRDefault="002E69D7" w:rsidP="002E69D7">
      <w:pPr>
        <w:pStyle w:val="NoSpacing"/>
        <w:rPr>
          <w:rFonts w:cs="Tahoma"/>
        </w:rPr>
      </w:pPr>
      <w:r w:rsidRPr="008D7322">
        <w:rPr>
          <w:rFonts w:cs="Tahoma"/>
        </w:rPr>
        <w:t xml:space="preserve">Suppose we choose |S’| = 40,000 and sample with replacement. Consider the event E that S' intersection with Qi is between 1900 and 2100 for each </w:t>
      </w:r>
      <w:proofErr w:type="spellStart"/>
      <w:r w:rsidRPr="008D7322">
        <w:rPr>
          <w:rFonts w:cs="Tahoma"/>
        </w:rPr>
        <w:t>i</w:t>
      </w:r>
      <w:proofErr w:type="spellEnd"/>
      <w:r w:rsidRPr="008D7322">
        <w:rPr>
          <w:rFonts w:cs="Tahoma"/>
        </w:rPr>
        <w:t>. If E occurs, then the first nine quantiles contain at most 19, 900 elements of S', and the last nine quantiles do as well. Hence the median of S' will belong to Q</w:t>
      </w:r>
      <w:r w:rsidRPr="008D7322">
        <w:rPr>
          <w:rFonts w:cs="Tahoma"/>
          <w:vertAlign w:val="subscript"/>
        </w:rPr>
        <w:t xml:space="preserve">10 </w:t>
      </w:r>
      <w:r w:rsidRPr="008D7322">
        <w:rPr>
          <w:rFonts w:cs="Tahoma"/>
        </w:rPr>
        <w:t>union with Q</w:t>
      </w:r>
      <w:r w:rsidRPr="008D7322">
        <w:rPr>
          <w:rFonts w:cs="Tahoma"/>
          <w:vertAlign w:val="subscript"/>
        </w:rPr>
        <w:t>11</w:t>
      </w:r>
      <w:r w:rsidRPr="008D7322">
        <w:rPr>
          <w:rFonts w:cs="Tahoma"/>
        </w:rPr>
        <w:t xml:space="preserve"> and thus will be a (.05)-approximate median of S.</w:t>
      </w:r>
    </w:p>
    <w:p w14:paraId="0DABDB10" w14:textId="77777777" w:rsidR="002E69D7" w:rsidRPr="008D7322" w:rsidRDefault="002E69D7" w:rsidP="002E69D7">
      <w:pPr>
        <w:pStyle w:val="NoSpacing"/>
        <w:rPr>
          <w:rFonts w:cs="Tahoma"/>
        </w:rPr>
      </w:pPr>
    </w:p>
    <w:p w14:paraId="14FFBAF3" w14:textId="77777777" w:rsidR="002E69D7" w:rsidRPr="008D7322" w:rsidRDefault="002E69D7" w:rsidP="002E69D7">
      <w:pPr>
        <w:pStyle w:val="NoSpacing"/>
        <w:rPr>
          <w:rFonts w:cs="Tahoma"/>
        </w:rPr>
      </w:pPr>
      <w:r w:rsidRPr="008D7322">
        <w:rPr>
          <w:rFonts w:cs="Tahoma"/>
        </w:rPr>
        <w:t>The probability that a given Q</w:t>
      </w:r>
      <w:r w:rsidRPr="008D7322">
        <w:rPr>
          <w:rFonts w:cs="Tahoma"/>
          <w:vertAlign w:val="subscript"/>
        </w:rPr>
        <w:t>i</w:t>
      </w:r>
      <w:r w:rsidRPr="008D7322">
        <w:rPr>
          <w:rFonts w:cs="Tahoma"/>
        </w:rPr>
        <w:t>, contains more than 2100 elements can be computed using the Chernoff bound (above mean) with µ = 2000 and δ = .05; it is less than</w:t>
      </w:r>
    </w:p>
    <w:p w14:paraId="31B3B05B" w14:textId="77777777" w:rsidR="002E69D7" w:rsidRPr="008D7322" w:rsidRDefault="002E69D7" w:rsidP="002E69D7">
      <w:pPr>
        <w:pStyle w:val="NoSpacing"/>
        <w:rPr>
          <w:rFonts w:cs="Tahoma"/>
        </w:rPr>
      </w:pPr>
    </w:p>
    <w:p w14:paraId="55814FC0" w14:textId="77777777" w:rsidR="002E69D7" w:rsidRPr="008D7322" w:rsidRDefault="002E69D7" w:rsidP="002E69D7">
      <w:pPr>
        <w:pStyle w:val="NoSpacing"/>
        <w:outlineLvl w:val="0"/>
        <w:rPr>
          <w:rFonts w:cs="Tahoma"/>
        </w:rPr>
      </w:pPr>
      <w:proofErr w:type="spellStart"/>
      <w:r w:rsidRPr="008D7322">
        <w:rPr>
          <w:rFonts w:cs="Tahoma"/>
        </w:rPr>
        <w:t>Pr</w:t>
      </w:r>
      <w:proofErr w:type="spellEnd"/>
      <w:r w:rsidRPr="008D7322">
        <w:rPr>
          <w:rFonts w:cs="Tahoma"/>
        </w:rPr>
        <w:t>[X&gt;2100]</w:t>
      </w:r>
    </w:p>
    <w:p w14:paraId="5CDD5788" w14:textId="77777777" w:rsidR="002E69D7" w:rsidRPr="008D7322" w:rsidRDefault="002E69D7" w:rsidP="002E69D7">
      <w:pPr>
        <w:pStyle w:val="NoSpacing"/>
        <w:rPr>
          <w:rFonts w:cs="Tahoma"/>
        </w:rPr>
      </w:pPr>
    </w:p>
    <w:p w14:paraId="3273F3FE" w14:textId="77777777" w:rsidR="002E69D7" w:rsidRPr="008D7322" w:rsidRDefault="002E69D7" w:rsidP="002E69D7">
      <w:pPr>
        <w:pStyle w:val="NoSpacing"/>
        <w:outlineLvl w:val="0"/>
        <w:rPr>
          <w:rFonts w:cs="Tahoma"/>
          <w:vertAlign w:val="superscript"/>
        </w:rPr>
      </w:pPr>
      <w:proofErr w:type="spellStart"/>
      <w:r w:rsidRPr="008D7322">
        <w:rPr>
          <w:rFonts w:cs="Tahoma"/>
        </w:rPr>
        <w:t>Pr</w:t>
      </w:r>
      <w:proofErr w:type="spellEnd"/>
      <w:r w:rsidRPr="008D7322">
        <w:rPr>
          <w:rFonts w:cs="Tahoma"/>
        </w:rPr>
        <w:t>[X</w:t>
      </w:r>
      <w:proofErr w:type="gramStart"/>
      <w:r w:rsidRPr="008D7322">
        <w:rPr>
          <w:rFonts w:cs="Tahoma"/>
        </w:rPr>
        <w:t>&gt;(</w:t>
      </w:r>
      <w:proofErr w:type="gramEnd"/>
      <w:r w:rsidRPr="008D7322">
        <w:rPr>
          <w:rFonts w:cs="Tahoma"/>
        </w:rPr>
        <w:t>1+ δ) µ]  &lt; [</w:t>
      </w:r>
      <w:proofErr w:type="spellStart"/>
      <w:r w:rsidRPr="008D7322">
        <w:rPr>
          <w:rFonts w:cs="Tahoma"/>
          <w:i/>
        </w:rPr>
        <w:t>e</w:t>
      </w:r>
      <w:r w:rsidRPr="008D7322">
        <w:rPr>
          <w:rFonts w:cs="Tahoma"/>
          <w:vertAlign w:val="superscript"/>
        </w:rPr>
        <w:t>.δ</w:t>
      </w:r>
      <w:proofErr w:type="spellEnd"/>
      <w:r w:rsidRPr="008D7322">
        <w:rPr>
          <w:rFonts w:cs="Tahoma"/>
        </w:rPr>
        <w:t xml:space="preserve"> /(1+ δ) </w:t>
      </w:r>
      <w:r w:rsidRPr="008D7322">
        <w:rPr>
          <w:rFonts w:cs="Tahoma"/>
          <w:vertAlign w:val="superscript"/>
        </w:rPr>
        <w:t>(1+ δ)</w:t>
      </w:r>
      <w:r w:rsidRPr="008D7322">
        <w:rPr>
          <w:rFonts w:cs="Tahoma"/>
        </w:rPr>
        <w:t xml:space="preserve">] </w:t>
      </w:r>
      <w:r w:rsidRPr="008D7322">
        <w:rPr>
          <w:rFonts w:cs="Tahoma"/>
          <w:vertAlign w:val="superscript"/>
        </w:rPr>
        <w:t>µ</w:t>
      </w:r>
    </w:p>
    <w:p w14:paraId="25642D38" w14:textId="77777777" w:rsidR="002E69D7" w:rsidRPr="008D7322" w:rsidRDefault="002E69D7" w:rsidP="002E69D7">
      <w:pPr>
        <w:pStyle w:val="NoSpacing"/>
        <w:rPr>
          <w:rFonts w:cs="Tahoma"/>
        </w:rPr>
      </w:pPr>
    </w:p>
    <w:p w14:paraId="0F277DEF" w14:textId="77777777" w:rsidR="002E69D7" w:rsidRPr="008D7322" w:rsidRDefault="002E69D7" w:rsidP="002E69D7">
      <w:pPr>
        <w:pStyle w:val="NoSpacing"/>
        <w:outlineLvl w:val="0"/>
        <w:rPr>
          <w:rFonts w:cs="Tahoma"/>
        </w:rPr>
      </w:pPr>
      <w:r w:rsidRPr="008D7322">
        <w:rPr>
          <w:rFonts w:cs="Tahoma"/>
        </w:rPr>
        <w:t xml:space="preserve"> </w:t>
      </w:r>
      <w:proofErr w:type="spellStart"/>
      <w:r w:rsidRPr="008D7322">
        <w:rPr>
          <w:rFonts w:cs="Tahoma"/>
        </w:rPr>
        <w:t>Pr</w:t>
      </w:r>
      <w:proofErr w:type="spellEnd"/>
      <w:r w:rsidRPr="008D7322">
        <w:rPr>
          <w:rFonts w:cs="Tahoma"/>
        </w:rPr>
        <w:t>[X</w:t>
      </w:r>
      <w:proofErr w:type="gramStart"/>
      <w:r w:rsidRPr="008D7322">
        <w:rPr>
          <w:rFonts w:cs="Tahoma"/>
        </w:rPr>
        <w:t>&gt;(</w:t>
      </w:r>
      <w:proofErr w:type="gramEnd"/>
      <w:r w:rsidRPr="008D7322">
        <w:rPr>
          <w:rFonts w:cs="Tahoma"/>
        </w:rPr>
        <w:t>1+ δ) µ]  &lt; [</w:t>
      </w:r>
      <w:r w:rsidRPr="008D7322">
        <w:rPr>
          <w:rFonts w:cs="Tahoma"/>
          <w:i/>
        </w:rPr>
        <w:t>e</w:t>
      </w:r>
      <w:r w:rsidRPr="008D7322">
        <w:rPr>
          <w:rFonts w:cs="Tahoma"/>
          <w:vertAlign w:val="superscript"/>
        </w:rPr>
        <w:t>.05</w:t>
      </w:r>
      <w:r w:rsidRPr="008D7322">
        <w:rPr>
          <w:rFonts w:cs="Tahoma"/>
        </w:rPr>
        <w:t>/(1.05</w:t>
      </w:r>
      <w:r w:rsidRPr="008D7322">
        <w:rPr>
          <w:rFonts w:cs="Tahoma"/>
          <w:vertAlign w:val="superscript"/>
        </w:rPr>
        <w:t>)( 1.05)</w:t>
      </w:r>
      <w:r w:rsidRPr="008D7322">
        <w:rPr>
          <w:rFonts w:cs="Tahoma"/>
        </w:rPr>
        <w:t xml:space="preserve"> ]</w:t>
      </w:r>
      <w:r w:rsidRPr="008D7322">
        <w:rPr>
          <w:rFonts w:cs="Tahoma"/>
          <w:vertAlign w:val="superscript"/>
        </w:rPr>
        <w:t>2000</w:t>
      </w:r>
      <w:r w:rsidRPr="008D7322">
        <w:rPr>
          <w:rFonts w:cs="Tahoma"/>
        </w:rPr>
        <w:t xml:space="preserve"> </w:t>
      </w:r>
    </w:p>
    <w:p w14:paraId="79170353" w14:textId="77777777" w:rsidR="002E69D7" w:rsidRPr="008D7322" w:rsidRDefault="002E69D7" w:rsidP="002E69D7">
      <w:pPr>
        <w:pStyle w:val="NoSpacing"/>
        <w:rPr>
          <w:rFonts w:cs="Tahoma"/>
        </w:rPr>
      </w:pPr>
      <w:r w:rsidRPr="008D7322">
        <w:rPr>
          <w:rFonts w:cs="Tahoma"/>
        </w:rPr>
        <w:t>(i.e. [</w:t>
      </w:r>
      <w:r w:rsidRPr="008D7322">
        <w:rPr>
          <w:rFonts w:cs="Tahoma"/>
          <w:i/>
        </w:rPr>
        <w:t>e</w:t>
      </w:r>
      <w:r w:rsidRPr="008D7322">
        <w:rPr>
          <w:rFonts w:cs="Tahoma"/>
        </w:rPr>
        <w:t>^.05</w:t>
      </w:r>
      <w:proofErr w:type="gramStart"/>
      <w:r w:rsidRPr="008D7322">
        <w:rPr>
          <w:rFonts w:cs="Tahoma"/>
        </w:rPr>
        <w:t>/(</w:t>
      </w:r>
      <w:proofErr w:type="gramEnd"/>
      <w:r w:rsidRPr="008D7322">
        <w:rPr>
          <w:rFonts w:cs="Tahoma"/>
        </w:rPr>
        <w:t>1.05)^( 1.05) ]^2000</w:t>
      </w:r>
    </w:p>
    <w:p w14:paraId="02E78EA0" w14:textId="77777777" w:rsidR="002E69D7" w:rsidRPr="008D7322" w:rsidRDefault="002E69D7" w:rsidP="002E69D7">
      <w:pPr>
        <w:pStyle w:val="NoSpacing"/>
        <w:rPr>
          <w:rFonts w:cs="Tahoma"/>
        </w:rPr>
      </w:pPr>
    </w:p>
    <w:p w14:paraId="08575331" w14:textId="77777777" w:rsidR="002E69D7" w:rsidRPr="008D7322" w:rsidRDefault="002E69D7" w:rsidP="002E69D7">
      <w:pPr>
        <w:pStyle w:val="NoSpacing"/>
        <w:rPr>
          <w:rFonts w:cs="Tahoma"/>
        </w:rPr>
      </w:pPr>
      <w:proofErr w:type="spellStart"/>
      <w:r w:rsidRPr="008D7322">
        <w:rPr>
          <w:rFonts w:cs="Tahoma"/>
        </w:rPr>
        <w:t>Pr</w:t>
      </w:r>
      <w:proofErr w:type="spellEnd"/>
      <w:r w:rsidRPr="008D7322">
        <w:rPr>
          <w:rFonts w:cs="Tahoma"/>
        </w:rPr>
        <w:t>[X</w:t>
      </w:r>
      <w:proofErr w:type="gramStart"/>
      <w:r w:rsidRPr="008D7322">
        <w:rPr>
          <w:rFonts w:cs="Tahoma"/>
        </w:rPr>
        <w:t>&gt;(</w:t>
      </w:r>
      <w:proofErr w:type="gramEnd"/>
      <w:r w:rsidRPr="008D7322">
        <w:rPr>
          <w:rFonts w:cs="Tahoma"/>
        </w:rPr>
        <w:t xml:space="preserve">1+ δ) µ]  is </w:t>
      </w:r>
      <w:proofErr w:type="spellStart"/>
      <w:r w:rsidRPr="008D7322">
        <w:rPr>
          <w:rFonts w:cs="Tahoma"/>
        </w:rPr>
        <w:t>Pr</w:t>
      </w:r>
      <w:proofErr w:type="spellEnd"/>
      <w:r w:rsidRPr="008D7322">
        <w:rPr>
          <w:rFonts w:cs="Tahoma"/>
        </w:rPr>
        <w:t xml:space="preserve">[X&gt;(1.05)2000]  is   </w:t>
      </w:r>
      <w:proofErr w:type="spellStart"/>
      <w:r w:rsidRPr="008D7322">
        <w:rPr>
          <w:rFonts w:cs="Tahoma"/>
        </w:rPr>
        <w:t>Pr</w:t>
      </w:r>
      <w:proofErr w:type="spellEnd"/>
      <w:r w:rsidRPr="008D7322">
        <w:rPr>
          <w:rFonts w:cs="Tahoma"/>
        </w:rPr>
        <w:t xml:space="preserve">[X&gt;2100]  </w:t>
      </w:r>
    </w:p>
    <w:p w14:paraId="191F21B9" w14:textId="77777777" w:rsidR="002E69D7" w:rsidRPr="008D7322" w:rsidRDefault="002E69D7" w:rsidP="002E69D7">
      <w:pPr>
        <w:pStyle w:val="NoSpacing"/>
        <w:rPr>
          <w:rFonts w:cs="Tahoma"/>
        </w:rPr>
      </w:pPr>
    </w:p>
    <w:p w14:paraId="5A5D730A" w14:textId="77777777" w:rsidR="002E69D7" w:rsidRPr="008D7322" w:rsidRDefault="002E69D7" w:rsidP="002E69D7">
      <w:pPr>
        <w:pStyle w:val="NoSpacing"/>
        <w:rPr>
          <w:rFonts w:cs="Tahoma"/>
        </w:rPr>
      </w:pPr>
      <w:r w:rsidRPr="008D7322">
        <w:rPr>
          <w:rFonts w:cs="Tahoma"/>
        </w:rPr>
        <w:t>The probability that a given Q</w:t>
      </w:r>
      <w:r w:rsidRPr="008D7322">
        <w:rPr>
          <w:rFonts w:cs="Tahoma"/>
          <w:vertAlign w:val="subscript"/>
        </w:rPr>
        <w:t>i</w:t>
      </w:r>
      <w:r w:rsidRPr="008D7322">
        <w:rPr>
          <w:rFonts w:cs="Tahoma"/>
        </w:rPr>
        <w:t>, contains fewer than 1900 elements can be computed using the Chernoff bound (below mean), with µ = 2000 and δ = .05; it is less than</w:t>
      </w:r>
    </w:p>
    <w:p w14:paraId="4E13241B" w14:textId="77777777" w:rsidR="002E69D7" w:rsidRPr="008D7322" w:rsidRDefault="002E69D7" w:rsidP="002E69D7">
      <w:pPr>
        <w:pStyle w:val="NoSpacing"/>
        <w:rPr>
          <w:rFonts w:cs="Tahoma"/>
        </w:rPr>
      </w:pPr>
    </w:p>
    <w:p w14:paraId="4F5CFD52" w14:textId="77777777" w:rsidR="002E69D7" w:rsidRPr="008D7322" w:rsidRDefault="002E69D7" w:rsidP="002E69D7">
      <w:pPr>
        <w:pStyle w:val="NoSpacing"/>
        <w:outlineLvl w:val="0"/>
        <w:rPr>
          <w:rFonts w:cs="Tahoma"/>
        </w:rPr>
      </w:pPr>
      <w:proofErr w:type="spellStart"/>
      <w:r w:rsidRPr="008D7322">
        <w:rPr>
          <w:rFonts w:cs="Tahoma"/>
        </w:rPr>
        <w:t>Pr</w:t>
      </w:r>
      <w:proofErr w:type="spellEnd"/>
      <w:r w:rsidRPr="008D7322">
        <w:rPr>
          <w:rFonts w:cs="Tahoma"/>
        </w:rPr>
        <w:t>[X&lt;1900]</w:t>
      </w:r>
    </w:p>
    <w:p w14:paraId="3D6F00A4" w14:textId="77777777" w:rsidR="002E69D7" w:rsidRPr="008D7322" w:rsidRDefault="002E69D7" w:rsidP="002E69D7">
      <w:pPr>
        <w:pStyle w:val="NoSpacing"/>
        <w:rPr>
          <w:rFonts w:cs="Tahoma"/>
        </w:rPr>
      </w:pPr>
    </w:p>
    <w:p w14:paraId="667862DA" w14:textId="77777777" w:rsidR="002E69D7" w:rsidRPr="008D7322" w:rsidRDefault="002E69D7" w:rsidP="002E69D7">
      <w:pPr>
        <w:pStyle w:val="NoSpacing"/>
        <w:outlineLvl w:val="0"/>
        <w:rPr>
          <w:rFonts w:cs="Tahoma"/>
          <w:vertAlign w:val="superscript"/>
        </w:rPr>
      </w:pPr>
      <w:proofErr w:type="spellStart"/>
      <w:proofErr w:type="gramStart"/>
      <w:r w:rsidRPr="008D7322">
        <w:rPr>
          <w:rFonts w:cs="Tahoma"/>
        </w:rPr>
        <w:t>Pr</w:t>
      </w:r>
      <w:proofErr w:type="spellEnd"/>
      <w:r w:rsidRPr="008D7322">
        <w:rPr>
          <w:rFonts w:cs="Tahoma"/>
        </w:rPr>
        <w:t>[</w:t>
      </w:r>
      <w:proofErr w:type="gramEnd"/>
      <w:r w:rsidRPr="008D7322">
        <w:rPr>
          <w:rFonts w:cs="Tahoma"/>
        </w:rPr>
        <w:t>X&lt;(1- δ) µ]  &lt; [</w:t>
      </w:r>
      <w:r w:rsidRPr="008D7322">
        <w:rPr>
          <w:rFonts w:cs="Tahoma"/>
          <w:i/>
        </w:rPr>
        <w:t>e</w:t>
      </w:r>
      <w:r w:rsidRPr="008D7322">
        <w:rPr>
          <w:rFonts w:cs="Tahoma"/>
          <w:vertAlign w:val="superscript"/>
        </w:rPr>
        <w:t>-δ^2 µ/2</w:t>
      </w:r>
      <w:r w:rsidRPr="008D7322">
        <w:rPr>
          <w:rFonts w:cs="Tahoma"/>
        </w:rPr>
        <w:t xml:space="preserve"> /(1+ δ) </w:t>
      </w:r>
      <w:r w:rsidRPr="008D7322">
        <w:rPr>
          <w:rFonts w:cs="Tahoma"/>
          <w:vertAlign w:val="superscript"/>
        </w:rPr>
        <w:t>(1+ δ)</w:t>
      </w:r>
      <w:r w:rsidRPr="008D7322">
        <w:rPr>
          <w:rFonts w:cs="Tahoma"/>
        </w:rPr>
        <w:t xml:space="preserve">] </w:t>
      </w:r>
      <w:r w:rsidRPr="008D7322">
        <w:rPr>
          <w:rFonts w:cs="Tahoma"/>
          <w:vertAlign w:val="superscript"/>
        </w:rPr>
        <w:t>µ</w:t>
      </w:r>
    </w:p>
    <w:p w14:paraId="337525C7" w14:textId="77777777" w:rsidR="002E69D7" w:rsidRPr="008D7322" w:rsidRDefault="002E69D7" w:rsidP="002E69D7">
      <w:pPr>
        <w:pStyle w:val="NoSpacing"/>
        <w:rPr>
          <w:rFonts w:cs="Tahoma"/>
          <w:i/>
        </w:rPr>
      </w:pPr>
    </w:p>
    <w:p w14:paraId="3037224E" w14:textId="77777777" w:rsidR="002E69D7" w:rsidRPr="008D7322" w:rsidRDefault="002E69D7" w:rsidP="002E69D7">
      <w:pPr>
        <w:pStyle w:val="NoSpacing"/>
        <w:rPr>
          <w:rFonts w:cs="Tahoma"/>
        </w:rPr>
      </w:pPr>
      <w:r w:rsidRPr="008D7322">
        <w:rPr>
          <w:rFonts w:cs="Tahoma"/>
          <w:i/>
        </w:rPr>
        <w:t>e</w:t>
      </w:r>
      <w:r w:rsidRPr="008D7322">
        <w:rPr>
          <w:rFonts w:cs="Tahoma"/>
          <w:vertAlign w:val="superscript"/>
        </w:rPr>
        <w:t>-(.</w:t>
      </w:r>
      <w:proofErr w:type="gramStart"/>
      <w:r w:rsidRPr="008D7322">
        <w:rPr>
          <w:rFonts w:cs="Tahoma"/>
          <w:vertAlign w:val="superscript"/>
        </w:rPr>
        <w:t>5)(</w:t>
      </w:r>
      <w:proofErr w:type="gramEnd"/>
      <w:r w:rsidRPr="008D7322">
        <w:rPr>
          <w:rFonts w:cs="Tahoma"/>
          <w:vertAlign w:val="superscript"/>
        </w:rPr>
        <w:t xml:space="preserve"> .05)( .05)200 </w:t>
      </w:r>
      <w:r w:rsidRPr="008D7322">
        <w:rPr>
          <w:rFonts w:cs="Tahoma"/>
        </w:rPr>
        <w:t xml:space="preserve"> (i.e. [</w:t>
      </w:r>
      <w:r w:rsidRPr="008D7322">
        <w:rPr>
          <w:rFonts w:cs="Tahoma"/>
          <w:i/>
        </w:rPr>
        <w:t>e</w:t>
      </w:r>
      <w:r w:rsidRPr="008D7322">
        <w:rPr>
          <w:rFonts w:cs="Tahoma"/>
        </w:rPr>
        <w:t>^-(.5)( .05)( .05)2000)</w:t>
      </w:r>
    </w:p>
    <w:p w14:paraId="4E2BCA19" w14:textId="77777777" w:rsidR="002E69D7" w:rsidRPr="008D7322" w:rsidRDefault="002E69D7" w:rsidP="002E69D7">
      <w:pPr>
        <w:pStyle w:val="NoSpacing"/>
        <w:rPr>
          <w:rFonts w:cs="Tahoma"/>
        </w:rPr>
      </w:pPr>
    </w:p>
    <w:p w14:paraId="00F51107" w14:textId="77777777" w:rsidR="002E69D7" w:rsidRPr="008D7322" w:rsidRDefault="002E69D7" w:rsidP="002E69D7">
      <w:pPr>
        <w:pStyle w:val="NoSpacing"/>
        <w:outlineLvl w:val="0"/>
        <w:rPr>
          <w:rFonts w:cs="Tahoma"/>
        </w:rPr>
      </w:pPr>
      <w:r w:rsidRPr="008D7322">
        <w:rPr>
          <w:rFonts w:cs="Tahoma"/>
        </w:rPr>
        <w:t>We then apply the Union Bound over the 20 choices of I, to get the probability that E does not occur.</w:t>
      </w:r>
    </w:p>
    <w:p w14:paraId="549AFB41" w14:textId="77777777" w:rsidR="002E69D7" w:rsidRPr="008D7322" w:rsidRDefault="002E69D7" w:rsidP="002E69D7">
      <w:pPr>
        <w:pStyle w:val="NoSpacing"/>
        <w:rPr>
          <w:rFonts w:cs="Tahoma"/>
        </w:rPr>
      </w:pPr>
    </w:p>
    <w:p w14:paraId="5C858784" w14:textId="77777777" w:rsidR="002E69D7" w:rsidRPr="00B96B64" w:rsidRDefault="002E69D7" w:rsidP="0096372C">
      <w:pPr>
        <w:pStyle w:val="NoSpacing"/>
      </w:pPr>
    </w:p>
    <w:sectPr w:rsidR="002E69D7" w:rsidRPr="00B96B64">
      <w:foot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A5883" w14:textId="77777777" w:rsidR="00361A9D" w:rsidRDefault="00361A9D" w:rsidP="00661765">
      <w:pPr>
        <w:spacing w:after="0" w:line="240" w:lineRule="auto"/>
      </w:pPr>
      <w:r>
        <w:separator/>
      </w:r>
    </w:p>
  </w:endnote>
  <w:endnote w:type="continuationSeparator" w:id="0">
    <w:p w14:paraId="5D440923" w14:textId="77777777" w:rsidR="00361A9D" w:rsidRDefault="00361A9D"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46489" w14:textId="77777777" w:rsidR="00F97674" w:rsidRDefault="00361A9D">
    <w:pPr>
      <w:pStyle w:val="BodyText"/>
      <w:spacing w:line="14" w:lineRule="auto"/>
      <w:rPr>
        <w:sz w:val="20"/>
      </w:rPr>
    </w:pPr>
    <w:r>
      <w:rPr>
        <w:noProof/>
      </w:rPr>
      <w:pict w14:anchorId="34FD6B07">
        <v:shapetype id="_x0000_t202" coordsize="21600,21600" o:spt="202" path="m,l,21600r21600,l21600,xe">
          <v:stroke joinstyle="miter"/>
          <v:path gradientshapeok="t" o:connecttype="rect"/>
        </v:shapetype>
        <v:shape id="Text Box 1" o:spid="_x0000_s2049" type="#_x0000_t202" style="position:absolute;margin-left:301.1pt;margin-top:728.15pt;width:9.6pt;height:1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" filled="f" stroked="f">
          <o:lock v:ext="edit" aspectratio="t" verticies="t" text="t" shapetype="t"/>
          <v:textbox inset="0,0,0,0">
            <w:txbxContent>
              <w:p w14:paraId="3961C991" w14:textId="77777777" w:rsidR="00F97674" w:rsidRDefault="00F97674">
                <w:pPr>
                  <w:pStyle w:val="BodyText"/>
                  <w:spacing w:before="20"/>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1DC439EC" w14:textId="77777777" w:rsidR="00661765" w:rsidRDefault="00661765">
        <w:pPr>
          <w:pStyle w:val="Footer"/>
          <w:jc w:val="center"/>
        </w:pPr>
        <w:r>
          <w:fldChar w:fldCharType="begin"/>
        </w:r>
        <w:r>
          <w:instrText xml:space="preserve"> PAGE   \* MERGEFORMAT </w:instrText>
        </w:r>
        <w:r>
          <w:fldChar w:fldCharType="separate"/>
        </w:r>
        <w:r w:rsidR="009953D6">
          <w:rPr>
            <w:noProof/>
          </w:rPr>
          <w:t>7</w:t>
        </w:r>
        <w:r>
          <w:rPr>
            <w:noProof/>
          </w:rPr>
          <w:fldChar w:fldCharType="end"/>
        </w:r>
      </w:p>
    </w:sdtContent>
  </w:sdt>
  <w:p w14:paraId="0BEEE742" w14:textId="77777777" w:rsidR="00661765" w:rsidRDefault="00661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2C244" w14:textId="77777777" w:rsidR="00361A9D" w:rsidRDefault="00361A9D" w:rsidP="00661765">
      <w:pPr>
        <w:spacing w:after="0" w:line="240" w:lineRule="auto"/>
      </w:pPr>
      <w:r>
        <w:separator/>
      </w:r>
    </w:p>
  </w:footnote>
  <w:footnote w:type="continuationSeparator" w:id="0">
    <w:p w14:paraId="16A9D11E" w14:textId="77777777" w:rsidR="00361A9D" w:rsidRDefault="00361A9D" w:rsidP="0066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049A1"/>
    <w:multiLevelType w:val="hybridMultilevel"/>
    <w:tmpl w:val="DB06251A"/>
    <w:lvl w:ilvl="0" w:tplc="C52E3382">
      <w:start w:val="1"/>
      <w:numFmt w:val="lowerLetter"/>
      <w:lvlText w:val="%1."/>
      <w:lvlJc w:val="left"/>
      <w:pPr>
        <w:ind w:left="752" w:hanging="260"/>
      </w:pPr>
      <w:rPr>
        <w:rFonts w:ascii="Calibri" w:eastAsia="Calibri" w:hAnsi="Calibri" w:cs="Calibri" w:hint="default"/>
        <w:spacing w:val="-1"/>
        <w:w w:val="100"/>
        <w:sz w:val="22"/>
        <w:szCs w:val="22"/>
        <w:lang w:val="en-US" w:eastAsia="en-US" w:bidi="en-US"/>
      </w:rPr>
    </w:lvl>
    <w:lvl w:ilvl="1" w:tplc="774055D0">
      <w:numFmt w:val="bullet"/>
      <w:lvlText w:val="•"/>
      <w:lvlJc w:val="left"/>
      <w:pPr>
        <w:ind w:left="1640" w:hanging="260"/>
      </w:pPr>
      <w:rPr>
        <w:rFonts w:hint="default"/>
        <w:lang w:val="en-US" w:eastAsia="en-US" w:bidi="en-US"/>
      </w:rPr>
    </w:lvl>
    <w:lvl w:ilvl="2" w:tplc="657E1294">
      <w:numFmt w:val="bullet"/>
      <w:lvlText w:val="•"/>
      <w:lvlJc w:val="left"/>
      <w:pPr>
        <w:ind w:left="2520" w:hanging="260"/>
      </w:pPr>
      <w:rPr>
        <w:rFonts w:hint="default"/>
        <w:lang w:val="en-US" w:eastAsia="en-US" w:bidi="en-US"/>
      </w:rPr>
    </w:lvl>
    <w:lvl w:ilvl="3" w:tplc="381AC268">
      <w:numFmt w:val="bullet"/>
      <w:lvlText w:val="•"/>
      <w:lvlJc w:val="left"/>
      <w:pPr>
        <w:ind w:left="3400" w:hanging="260"/>
      </w:pPr>
      <w:rPr>
        <w:rFonts w:hint="default"/>
        <w:lang w:val="en-US" w:eastAsia="en-US" w:bidi="en-US"/>
      </w:rPr>
    </w:lvl>
    <w:lvl w:ilvl="4" w:tplc="C6DC86A2">
      <w:numFmt w:val="bullet"/>
      <w:lvlText w:val="•"/>
      <w:lvlJc w:val="left"/>
      <w:pPr>
        <w:ind w:left="4280" w:hanging="260"/>
      </w:pPr>
      <w:rPr>
        <w:rFonts w:hint="default"/>
        <w:lang w:val="en-US" w:eastAsia="en-US" w:bidi="en-US"/>
      </w:rPr>
    </w:lvl>
    <w:lvl w:ilvl="5" w:tplc="6518CC5C">
      <w:numFmt w:val="bullet"/>
      <w:lvlText w:val="•"/>
      <w:lvlJc w:val="left"/>
      <w:pPr>
        <w:ind w:left="5160" w:hanging="260"/>
      </w:pPr>
      <w:rPr>
        <w:rFonts w:hint="default"/>
        <w:lang w:val="en-US" w:eastAsia="en-US" w:bidi="en-US"/>
      </w:rPr>
    </w:lvl>
    <w:lvl w:ilvl="6" w:tplc="A45E468A">
      <w:numFmt w:val="bullet"/>
      <w:lvlText w:val="•"/>
      <w:lvlJc w:val="left"/>
      <w:pPr>
        <w:ind w:left="6040" w:hanging="260"/>
      </w:pPr>
      <w:rPr>
        <w:rFonts w:hint="default"/>
        <w:lang w:val="en-US" w:eastAsia="en-US" w:bidi="en-US"/>
      </w:rPr>
    </w:lvl>
    <w:lvl w:ilvl="7" w:tplc="678CD976">
      <w:numFmt w:val="bullet"/>
      <w:lvlText w:val="•"/>
      <w:lvlJc w:val="left"/>
      <w:pPr>
        <w:ind w:left="6920" w:hanging="260"/>
      </w:pPr>
      <w:rPr>
        <w:rFonts w:hint="default"/>
        <w:lang w:val="en-US" w:eastAsia="en-US" w:bidi="en-US"/>
      </w:rPr>
    </w:lvl>
    <w:lvl w:ilvl="8" w:tplc="03EE3416">
      <w:numFmt w:val="bullet"/>
      <w:lvlText w:val="•"/>
      <w:lvlJc w:val="left"/>
      <w:pPr>
        <w:ind w:left="7800" w:hanging="260"/>
      </w:pPr>
      <w:rPr>
        <w:rFonts w:hint="default"/>
        <w:lang w:val="en-US" w:eastAsia="en-US" w:bidi="en-US"/>
      </w:rPr>
    </w:lvl>
  </w:abstractNum>
  <w:abstractNum w:abstractNumId="1" w15:restartNumberingAfterBreak="0">
    <w:nsid w:val="26746EB9"/>
    <w:multiLevelType w:val="multilevel"/>
    <w:tmpl w:val="D92E35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45CBA"/>
    <w:multiLevelType w:val="hybridMultilevel"/>
    <w:tmpl w:val="0F5A6834"/>
    <w:lvl w:ilvl="0" w:tplc="3236C72A">
      <w:start w:val="1"/>
      <w:numFmt w:val="lowerLetter"/>
      <w:lvlText w:val="%1."/>
      <w:lvlJc w:val="left"/>
      <w:pPr>
        <w:ind w:left="752" w:hanging="260"/>
      </w:pPr>
      <w:rPr>
        <w:rFonts w:ascii="Calibri" w:eastAsia="Calibri" w:hAnsi="Calibri" w:cs="Calibri" w:hint="default"/>
        <w:spacing w:val="-1"/>
        <w:w w:val="100"/>
        <w:sz w:val="22"/>
        <w:szCs w:val="22"/>
        <w:lang w:val="en-US" w:eastAsia="en-US" w:bidi="en-US"/>
      </w:rPr>
    </w:lvl>
    <w:lvl w:ilvl="1" w:tplc="3F1A4276">
      <w:numFmt w:val="bullet"/>
      <w:lvlText w:val="•"/>
      <w:lvlJc w:val="left"/>
      <w:pPr>
        <w:ind w:left="1640" w:hanging="260"/>
      </w:pPr>
      <w:rPr>
        <w:rFonts w:hint="default"/>
        <w:lang w:val="en-US" w:eastAsia="en-US" w:bidi="en-US"/>
      </w:rPr>
    </w:lvl>
    <w:lvl w:ilvl="2" w:tplc="069E560E">
      <w:numFmt w:val="bullet"/>
      <w:lvlText w:val="•"/>
      <w:lvlJc w:val="left"/>
      <w:pPr>
        <w:ind w:left="2520" w:hanging="260"/>
      </w:pPr>
      <w:rPr>
        <w:rFonts w:hint="default"/>
        <w:lang w:val="en-US" w:eastAsia="en-US" w:bidi="en-US"/>
      </w:rPr>
    </w:lvl>
    <w:lvl w:ilvl="3" w:tplc="B5087EFA">
      <w:numFmt w:val="bullet"/>
      <w:lvlText w:val="•"/>
      <w:lvlJc w:val="left"/>
      <w:pPr>
        <w:ind w:left="3400" w:hanging="260"/>
      </w:pPr>
      <w:rPr>
        <w:rFonts w:hint="default"/>
        <w:lang w:val="en-US" w:eastAsia="en-US" w:bidi="en-US"/>
      </w:rPr>
    </w:lvl>
    <w:lvl w:ilvl="4" w:tplc="B35ECEFC">
      <w:numFmt w:val="bullet"/>
      <w:lvlText w:val="•"/>
      <w:lvlJc w:val="left"/>
      <w:pPr>
        <w:ind w:left="4280" w:hanging="260"/>
      </w:pPr>
      <w:rPr>
        <w:rFonts w:hint="default"/>
        <w:lang w:val="en-US" w:eastAsia="en-US" w:bidi="en-US"/>
      </w:rPr>
    </w:lvl>
    <w:lvl w:ilvl="5" w:tplc="49EE9934">
      <w:numFmt w:val="bullet"/>
      <w:lvlText w:val="•"/>
      <w:lvlJc w:val="left"/>
      <w:pPr>
        <w:ind w:left="5160" w:hanging="260"/>
      </w:pPr>
      <w:rPr>
        <w:rFonts w:hint="default"/>
        <w:lang w:val="en-US" w:eastAsia="en-US" w:bidi="en-US"/>
      </w:rPr>
    </w:lvl>
    <w:lvl w:ilvl="6" w:tplc="031EDBA4">
      <w:numFmt w:val="bullet"/>
      <w:lvlText w:val="•"/>
      <w:lvlJc w:val="left"/>
      <w:pPr>
        <w:ind w:left="6040" w:hanging="260"/>
      </w:pPr>
      <w:rPr>
        <w:rFonts w:hint="default"/>
        <w:lang w:val="en-US" w:eastAsia="en-US" w:bidi="en-US"/>
      </w:rPr>
    </w:lvl>
    <w:lvl w:ilvl="7" w:tplc="D03ACC02">
      <w:numFmt w:val="bullet"/>
      <w:lvlText w:val="•"/>
      <w:lvlJc w:val="left"/>
      <w:pPr>
        <w:ind w:left="6920" w:hanging="260"/>
      </w:pPr>
      <w:rPr>
        <w:rFonts w:hint="default"/>
        <w:lang w:val="en-US" w:eastAsia="en-US" w:bidi="en-US"/>
      </w:rPr>
    </w:lvl>
    <w:lvl w:ilvl="8" w:tplc="040CB034">
      <w:numFmt w:val="bullet"/>
      <w:lvlText w:val="•"/>
      <w:lvlJc w:val="left"/>
      <w:pPr>
        <w:ind w:left="7800" w:hanging="260"/>
      </w:pPr>
      <w:rPr>
        <w:rFonts w:hint="default"/>
        <w:lang w:val="en-US" w:eastAsia="en-US" w:bidi="en-US"/>
      </w:rPr>
    </w:lvl>
  </w:abstractNum>
  <w:abstractNum w:abstractNumId="3" w15:restartNumberingAfterBreak="0">
    <w:nsid w:val="51A97BBA"/>
    <w:multiLevelType w:val="hybridMultilevel"/>
    <w:tmpl w:val="FD6EFA5E"/>
    <w:lvl w:ilvl="0" w:tplc="7EEC9506">
      <w:start w:val="1"/>
      <w:numFmt w:val="lowerLetter"/>
      <w:lvlText w:val="%1."/>
      <w:lvlJc w:val="left"/>
      <w:pPr>
        <w:ind w:left="360" w:hanging="360"/>
      </w:pPr>
      <w:rPr>
        <w:rFonts w:hint="default"/>
        <w:b/>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12D18"/>
    <w:rsid w:val="00021473"/>
    <w:rsid w:val="00021722"/>
    <w:rsid w:val="00021E1E"/>
    <w:rsid w:val="000306A1"/>
    <w:rsid w:val="00033B22"/>
    <w:rsid w:val="000436A4"/>
    <w:rsid w:val="00045E14"/>
    <w:rsid w:val="00047EF8"/>
    <w:rsid w:val="0006187C"/>
    <w:rsid w:val="0006383B"/>
    <w:rsid w:val="00065A53"/>
    <w:rsid w:val="00091ED7"/>
    <w:rsid w:val="00094AE6"/>
    <w:rsid w:val="00097EBE"/>
    <w:rsid w:val="000A24C0"/>
    <w:rsid w:val="000B20A6"/>
    <w:rsid w:val="000C488F"/>
    <w:rsid w:val="000C594A"/>
    <w:rsid w:val="000C5D67"/>
    <w:rsid w:val="000E0D62"/>
    <w:rsid w:val="000E0F4E"/>
    <w:rsid w:val="000E1449"/>
    <w:rsid w:val="000E2117"/>
    <w:rsid w:val="000E382F"/>
    <w:rsid w:val="000E4211"/>
    <w:rsid w:val="000E5215"/>
    <w:rsid w:val="000F55FA"/>
    <w:rsid w:val="000F69BE"/>
    <w:rsid w:val="00100876"/>
    <w:rsid w:val="001036A5"/>
    <w:rsid w:val="00116DCB"/>
    <w:rsid w:val="00117773"/>
    <w:rsid w:val="0012553A"/>
    <w:rsid w:val="00126849"/>
    <w:rsid w:val="0012794E"/>
    <w:rsid w:val="001302B1"/>
    <w:rsid w:val="00130FB9"/>
    <w:rsid w:val="001349C3"/>
    <w:rsid w:val="00134ADB"/>
    <w:rsid w:val="001355AC"/>
    <w:rsid w:val="00145B48"/>
    <w:rsid w:val="00145D9C"/>
    <w:rsid w:val="001479C1"/>
    <w:rsid w:val="001527EB"/>
    <w:rsid w:val="001528EF"/>
    <w:rsid w:val="0015380A"/>
    <w:rsid w:val="001635CE"/>
    <w:rsid w:val="001640ED"/>
    <w:rsid w:val="001736BD"/>
    <w:rsid w:val="00176DEE"/>
    <w:rsid w:val="0018078F"/>
    <w:rsid w:val="001943F9"/>
    <w:rsid w:val="001A27DB"/>
    <w:rsid w:val="001D1FE0"/>
    <w:rsid w:val="001D4894"/>
    <w:rsid w:val="001D4BB3"/>
    <w:rsid w:val="001E1043"/>
    <w:rsid w:val="001F06A3"/>
    <w:rsid w:val="001F093F"/>
    <w:rsid w:val="001F3FC3"/>
    <w:rsid w:val="001F79FE"/>
    <w:rsid w:val="00200C9E"/>
    <w:rsid w:val="00201815"/>
    <w:rsid w:val="00201929"/>
    <w:rsid w:val="002041DF"/>
    <w:rsid w:val="00211338"/>
    <w:rsid w:val="00211A35"/>
    <w:rsid w:val="00215366"/>
    <w:rsid w:val="00216444"/>
    <w:rsid w:val="002218A1"/>
    <w:rsid w:val="00230A82"/>
    <w:rsid w:val="00230D96"/>
    <w:rsid w:val="0023132E"/>
    <w:rsid w:val="00234FC1"/>
    <w:rsid w:val="00243EAF"/>
    <w:rsid w:val="00251741"/>
    <w:rsid w:val="00253D8F"/>
    <w:rsid w:val="00256DAE"/>
    <w:rsid w:val="00260DC9"/>
    <w:rsid w:val="00262DDD"/>
    <w:rsid w:val="00264F03"/>
    <w:rsid w:val="002717E9"/>
    <w:rsid w:val="00274740"/>
    <w:rsid w:val="00275969"/>
    <w:rsid w:val="00282567"/>
    <w:rsid w:val="00284464"/>
    <w:rsid w:val="0029236E"/>
    <w:rsid w:val="002A21CA"/>
    <w:rsid w:val="002A465E"/>
    <w:rsid w:val="002A622F"/>
    <w:rsid w:val="002B202F"/>
    <w:rsid w:val="002B67CB"/>
    <w:rsid w:val="002B7658"/>
    <w:rsid w:val="002C06FC"/>
    <w:rsid w:val="002C17F4"/>
    <w:rsid w:val="002D21F8"/>
    <w:rsid w:val="002D7298"/>
    <w:rsid w:val="002E23A0"/>
    <w:rsid w:val="002E2B12"/>
    <w:rsid w:val="002E3FEB"/>
    <w:rsid w:val="002E69D7"/>
    <w:rsid w:val="00300D84"/>
    <w:rsid w:val="00300DC7"/>
    <w:rsid w:val="0032327E"/>
    <w:rsid w:val="00327EF0"/>
    <w:rsid w:val="0033077B"/>
    <w:rsid w:val="003377BA"/>
    <w:rsid w:val="00340074"/>
    <w:rsid w:val="00341FFF"/>
    <w:rsid w:val="0035602A"/>
    <w:rsid w:val="003577E0"/>
    <w:rsid w:val="00361117"/>
    <w:rsid w:val="00361A9D"/>
    <w:rsid w:val="003724E1"/>
    <w:rsid w:val="00373CD7"/>
    <w:rsid w:val="00383A81"/>
    <w:rsid w:val="003866A9"/>
    <w:rsid w:val="0038675F"/>
    <w:rsid w:val="0038755F"/>
    <w:rsid w:val="00395E9F"/>
    <w:rsid w:val="003A094E"/>
    <w:rsid w:val="003B06CE"/>
    <w:rsid w:val="003B513B"/>
    <w:rsid w:val="003B7E3F"/>
    <w:rsid w:val="003C28F9"/>
    <w:rsid w:val="003D3B4E"/>
    <w:rsid w:val="003E57AC"/>
    <w:rsid w:val="003F0197"/>
    <w:rsid w:val="003F26D4"/>
    <w:rsid w:val="003F44FE"/>
    <w:rsid w:val="003F79DE"/>
    <w:rsid w:val="00400E54"/>
    <w:rsid w:val="00401632"/>
    <w:rsid w:val="004023C5"/>
    <w:rsid w:val="00411868"/>
    <w:rsid w:val="004119AC"/>
    <w:rsid w:val="0041437F"/>
    <w:rsid w:val="00420C2C"/>
    <w:rsid w:val="0042458A"/>
    <w:rsid w:val="00425FAB"/>
    <w:rsid w:val="00426631"/>
    <w:rsid w:val="00437534"/>
    <w:rsid w:val="00442505"/>
    <w:rsid w:val="00447139"/>
    <w:rsid w:val="00451C18"/>
    <w:rsid w:val="00457D3C"/>
    <w:rsid w:val="00460322"/>
    <w:rsid w:val="004606DA"/>
    <w:rsid w:val="00471FE5"/>
    <w:rsid w:val="004740A8"/>
    <w:rsid w:val="00481B84"/>
    <w:rsid w:val="00486BAD"/>
    <w:rsid w:val="00497EF3"/>
    <w:rsid w:val="004B1607"/>
    <w:rsid w:val="004B22A5"/>
    <w:rsid w:val="004B5AF4"/>
    <w:rsid w:val="004B7304"/>
    <w:rsid w:val="004C1932"/>
    <w:rsid w:val="004C3A93"/>
    <w:rsid w:val="004C50C7"/>
    <w:rsid w:val="004C6856"/>
    <w:rsid w:val="004D6237"/>
    <w:rsid w:val="004E405A"/>
    <w:rsid w:val="004E59F4"/>
    <w:rsid w:val="004F6911"/>
    <w:rsid w:val="005007E7"/>
    <w:rsid w:val="00502653"/>
    <w:rsid w:val="00513161"/>
    <w:rsid w:val="005172F9"/>
    <w:rsid w:val="00522DA6"/>
    <w:rsid w:val="005300E4"/>
    <w:rsid w:val="00532890"/>
    <w:rsid w:val="00532E21"/>
    <w:rsid w:val="00541780"/>
    <w:rsid w:val="0054631E"/>
    <w:rsid w:val="00550E1B"/>
    <w:rsid w:val="00553D32"/>
    <w:rsid w:val="00561194"/>
    <w:rsid w:val="00564B12"/>
    <w:rsid w:val="00565B07"/>
    <w:rsid w:val="00565B55"/>
    <w:rsid w:val="00566362"/>
    <w:rsid w:val="005715C9"/>
    <w:rsid w:val="00574473"/>
    <w:rsid w:val="00575A69"/>
    <w:rsid w:val="00587B00"/>
    <w:rsid w:val="005902E5"/>
    <w:rsid w:val="0059504C"/>
    <w:rsid w:val="005964B2"/>
    <w:rsid w:val="005A07C7"/>
    <w:rsid w:val="005A2736"/>
    <w:rsid w:val="005A6953"/>
    <w:rsid w:val="005B18BA"/>
    <w:rsid w:val="005B2BE6"/>
    <w:rsid w:val="005B6CC5"/>
    <w:rsid w:val="005C3DD1"/>
    <w:rsid w:val="005D2D85"/>
    <w:rsid w:val="005D50BD"/>
    <w:rsid w:val="005D5EC7"/>
    <w:rsid w:val="005F2876"/>
    <w:rsid w:val="005F57D9"/>
    <w:rsid w:val="005F7C3C"/>
    <w:rsid w:val="00600979"/>
    <w:rsid w:val="0060108C"/>
    <w:rsid w:val="00604798"/>
    <w:rsid w:val="006124C8"/>
    <w:rsid w:val="00613974"/>
    <w:rsid w:val="00615DDD"/>
    <w:rsid w:val="00616DBE"/>
    <w:rsid w:val="0062016A"/>
    <w:rsid w:val="0063552D"/>
    <w:rsid w:val="00644533"/>
    <w:rsid w:val="00644D15"/>
    <w:rsid w:val="006468E1"/>
    <w:rsid w:val="006508BC"/>
    <w:rsid w:val="0065162F"/>
    <w:rsid w:val="00652346"/>
    <w:rsid w:val="006566A8"/>
    <w:rsid w:val="006613E3"/>
    <w:rsid w:val="00661765"/>
    <w:rsid w:val="006778E8"/>
    <w:rsid w:val="006806B3"/>
    <w:rsid w:val="00687A8F"/>
    <w:rsid w:val="006912E3"/>
    <w:rsid w:val="006A6AB6"/>
    <w:rsid w:val="006C2A07"/>
    <w:rsid w:val="006C3542"/>
    <w:rsid w:val="006C5359"/>
    <w:rsid w:val="006C59E1"/>
    <w:rsid w:val="006C77A1"/>
    <w:rsid w:val="006D7909"/>
    <w:rsid w:val="006E02C0"/>
    <w:rsid w:val="006E15D1"/>
    <w:rsid w:val="006E2561"/>
    <w:rsid w:val="006E25F6"/>
    <w:rsid w:val="006E6E70"/>
    <w:rsid w:val="006E6EB1"/>
    <w:rsid w:val="006E7A87"/>
    <w:rsid w:val="006F772D"/>
    <w:rsid w:val="00700079"/>
    <w:rsid w:val="0070328A"/>
    <w:rsid w:val="0071768E"/>
    <w:rsid w:val="00720119"/>
    <w:rsid w:val="00721D8D"/>
    <w:rsid w:val="0072565E"/>
    <w:rsid w:val="00726792"/>
    <w:rsid w:val="00742E16"/>
    <w:rsid w:val="00744D7A"/>
    <w:rsid w:val="00751CFA"/>
    <w:rsid w:val="00756632"/>
    <w:rsid w:val="0075795A"/>
    <w:rsid w:val="00757D1A"/>
    <w:rsid w:val="00760109"/>
    <w:rsid w:val="007617D7"/>
    <w:rsid w:val="0077385D"/>
    <w:rsid w:val="007818C9"/>
    <w:rsid w:val="00785E5B"/>
    <w:rsid w:val="00795D6E"/>
    <w:rsid w:val="007965B7"/>
    <w:rsid w:val="007A1951"/>
    <w:rsid w:val="007B2565"/>
    <w:rsid w:val="007C2556"/>
    <w:rsid w:val="007C2B48"/>
    <w:rsid w:val="007C2D93"/>
    <w:rsid w:val="007C3D5B"/>
    <w:rsid w:val="007D42DA"/>
    <w:rsid w:val="007D7092"/>
    <w:rsid w:val="007E32D0"/>
    <w:rsid w:val="00800C40"/>
    <w:rsid w:val="00801785"/>
    <w:rsid w:val="00801B12"/>
    <w:rsid w:val="00803E3E"/>
    <w:rsid w:val="008119EA"/>
    <w:rsid w:val="00811E38"/>
    <w:rsid w:val="0081471D"/>
    <w:rsid w:val="0081772C"/>
    <w:rsid w:val="008233AE"/>
    <w:rsid w:val="00825A0E"/>
    <w:rsid w:val="008270A8"/>
    <w:rsid w:val="00835F71"/>
    <w:rsid w:val="008369D0"/>
    <w:rsid w:val="008427E6"/>
    <w:rsid w:val="0084553E"/>
    <w:rsid w:val="00845BE3"/>
    <w:rsid w:val="008520B4"/>
    <w:rsid w:val="00853889"/>
    <w:rsid w:val="00855185"/>
    <w:rsid w:val="008563AC"/>
    <w:rsid w:val="00857E2F"/>
    <w:rsid w:val="00860086"/>
    <w:rsid w:val="008607FA"/>
    <w:rsid w:val="00877D97"/>
    <w:rsid w:val="00880572"/>
    <w:rsid w:val="00880798"/>
    <w:rsid w:val="00883F75"/>
    <w:rsid w:val="00886C4F"/>
    <w:rsid w:val="00896B51"/>
    <w:rsid w:val="008A2131"/>
    <w:rsid w:val="008B2AC2"/>
    <w:rsid w:val="008B3D25"/>
    <w:rsid w:val="008B3E64"/>
    <w:rsid w:val="008D0EB6"/>
    <w:rsid w:val="008E05CD"/>
    <w:rsid w:val="008E19D5"/>
    <w:rsid w:val="008E2483"/>
    <w:rsid w:val="008E4179"/>
    <w:rsid w:val="008E7004"/>
    <w:rsid w:val="008F1F61"/>
    <w:rsid w:val="009054AE"/>
    <w:rsid w:val="0092075D"/>
    <w:rsid w:val="00926E4F"/>
    <w:rsid w:val="0093117C"/>
    <w:rsid w:val="0093310C"/>
    <w:rsid w:val="00933E92"/>
    <w:rsid w:val="00936978"/>
    <w:rsid w:val="00955197"/>
    <w:rsid w:val="0096372C"/>
    <w:rsid w:val="00964CBF"/>
    <w:rsid w:val="00965A24"/>
    <w:rsid w:val="0096671B"/>
    <w:rsid w:val="00974AB1"/>
    <w:rsid w:val="00987C84"/>
    <w:rsid w:val="009939C4"/>
    <w:rsid w:val="009953D6"/>
    <w:rsid w:val="00995F93"/>
    <w:rsid w:val="009B1A7A"/>
    <w:rsid w:val="009C6EED"/>
    <w:rsid w:val="009D09CB"/>
    <w:rsid w:val="009D1FA6"/>
    <w:rsid w:val="009D2B88"/>
    <w:rsid w:val="009D7DC5"/>
    <w:rsid w:val="009D7E9C"/>
    <w:rsid w:val="009F0DA4"/>
    <w:rsid w:val="009F253A"/>
    <w:rsid w:val="009F67C7"/>
    <w:rsid w:val="009F6C99"/>
    <w:rsid w:val="00A01CA8"/>
    <w:rsid w:val="00A0288E"/>
    <w:rsid w:val="00A127DD"/>
    <w:rsid w:val="00A21AB9"/>
    <w:rsid w:val="00A3093B"/>
    <w:rsid w:val="00A32FAE"/>
    <w:rsid w:val="00A33D41"/>
    <w:rsid w:val="00A4595F"/>
    <w:rsid w:val="00A53BFD"/>
    <w:rsid w:val="00A54DF9"/>
    <w:rsid w:val="00A56061"/>
    <w:rsid w:val="00A605F7"/>
    <w:rsid w:val="00A6549B"/>
    <w:rsid w:val="00A67F35"/>
    <w:rsid w:val="00A72E24"/>
    <w:rsid w:val="00A73072"/>
    <w:rsid w:val="00A734D9"/>
    <w:rsid w:val="00A76D3A"/>
    <w:rsid w:val="00A822F8"/>
    <w:rsid w:val="00A82FD8"/>
    <w:rsid w:val="00A82FED"/>
    <w:rsid w:val="00A83207"/>
    <w:rsid w:val="00AA2040"/>
    <w:rsid w:val="00AA2420"/>
    <w:rsid w:val="00AB234C"/>
    <w:rsid w:val="00AB2E59"/>
    <w:rsid w:val="00AB4677"/>
    <w:rsid w:val="00AB7C9E"/>
    <w:rsid w:val="00AC4DAA"/>
    <w:rsid w:val="00AC5B2C"/>
    <w:rsid w:val="00AD2275"/>
    <w:rsid w:val="00AD56A6"/>
    <w:rsid w:val="00AD61A5"/>
    <w:rsid w:val="00AE2D92"/>
    <w:rsid w:val="00AE36EE"/>
    <w:rsid w:val="00AE416C"/>
    <w:rsid w:val="00AF072C"/>
    <w:rsid w:val="00AF157E"/>
    <w:rsid w:val="00AF40FC"/>
    <w:rsid w:val="00AF5D00"/>
    <w:rsid w:val="00B00B56"/>
    <w:rsid w:val="00B01100"/>
    <w:rsid w:val="00B031A1"/>
    <w:rsid w:val="00B075C6"/>
    <w:rsid w:val="00B07DFA"/>
    <w:rsid w:val="00B13708"/>
    <w:rsid w:val="00B14968"/>
    <w:rsid w:val="00B169DD"/>
    <w:rsid w:val="00B22DE4"/>
    <w:rsid w:val="00B260B5"/>
    <w:rsid w:val="00B266C4"/>
    <w:rsid w:val="00B269F0"/>
    <w:rsid w:val="00B35AEF"/>
    <w:rsid w:val="00B365AB"/>
    <w:rsid w:val="00B476E3"/>
    <w:rsid w:val="00B47754"/>
    <w:rsid w:val="00B53C80"/>
    <w:rsid w:val="00B60942"/>
    <w:rsid w:val="00B62630"/>
    <w:rsid w:val="00B627D2"/>
    <w:rsid w:val="00B63433"/>
    <w:rsid w:val="00B63A2F"/>
    <w:rsid w:val="00B70B5A"/>
    <w:rsid w:val="00B72FAE"/>
    <w:rsid w:val="00B735BE"/>
    <w:rsid w:val="00B77B61"/>
    <w:rsid w:val="00B8397B"/>
    <w:rsid w:val="00B839EA"/>
    <w:rsid w:val="00B91528"/>
    <w:rsid w:val="00B96B64"/>
    <w:rsid w:val="00B97785"/>
    <w:rsid w:val="00BA42EC"/>
    <w:rsid w:val="00BB4D68"/>
    <w:rsid w:val="00BB7368"/>
    <w:rsid w:val="00BC46BB"/>
    <w:rsid w:val="00BF0345"/>
    <w:rsid w:val="00BF0C1D"/>
    <w:rsid w:val="00C026DC"/>
    <w:rsid w:val="00C032D8"/>
    <w:rsid w:val="00C0385E"/>
    <w:rsid w:val="00C059EB"/>
    <w:rsid w:val="00C05B9D"/>
    <w:rsid w:val="00C10E92"/>
    <w:rsid w:val="00C160F7"/>
    <w:rsid w:val="00C26CB2"/>
    <w:rsid w:val="00C309E3"/>
    <w:rsid w:val="00C34CBE"/>
    <w:rsid w:val="00C43B86"/>
    <w:rsid w:val="00C4555B"/>
    <w:rsid w:val="00C47082"/>
    <w:rsid w:val="00C51AC0"/>
    <w:rsid w:val="00C60588"/>
    <w:rsid w:val="00C60F4A"/>
    <w:rsid w:val="00C66AAE"/>
    <w:rsid w:val="00C74438"/>
    <w:rsid w:val="00C74715"/>
    <w:rsid w:val="00C8033C"/>
    <w:rsid w:val="00C92BE5"/>
    <w:rsid w:val="00CA5365"/>
    <w:rsid w:val="00CA59A8"/>
    <w:rsid w:val="00CC6EC6"/>
    <w:rsid w:val="00CD0D0B"/>
    <w:rsid w:val="00CD22C1"/>
    <w:rsid w:val="00CD40D1"/>
    <w:rsid w:val="00CE1EF6"/>
    <w:rsid w:val="00CE4A4B"/>
    <w:rsid w:val="00CF11C4"/>
    <w:rsid w:val="00D002C0"/>
    <w:rsid w:val="00D06012"/>
    <w:rsid w:val="00D25884"/>
    <w:rsid w:val="00D26AEF"/>
    <w:rsid w:val="00D3623E"/>
    <w:rsid w:val="00D43041"/>
    <w:rsid w:val="00D45985"/>
    <w:rsid w:val="00D4660B"/>
    <w:rsid w:val="00D46CE8"/>
    <w:rsid w:val="00D4700E"/>
    <w:rsid w:val="00D55DD3"/>
    <w:rsid w:val="00D5652A"/>
    <w:rsid w:val="00D635B9"/>
    <w:rsid w:val="00D67071"/>
    <w:rsid w:val="00D726F2"/>
    <w:rsid w:val="00D72A79"/>
    <w:rsid w:val="00D73825"/>
    <w:rsid w:val="00D94B9A"/>
    <w:rsid w:val="00D962A7"/>
    <w:rsid w:val="00D970A5"/>
    <w:rsid w:val="00D972A5"/>
    <w:rsid w:val="00DA13F6"/>
    <w:rsid w:val="00DA1403"/>
    <w:rsid w:val="00DA52B0"/>
    <w:rsid w:val="00DB6421"/>
    <w:rsid w:val="00DB7290"/>
    <w:rsid w:val="00DC13E0"/>
    <w:rsid w:val="00DC2F5A"/>
    <w:rsid w:val="00DC5672"/>
    <w:rsid w:val="00DD5E5A"/>
    <w:rsid w:val="00DE144F"/>
    <w:rsid w:val="00DE237F"/>
    <w:rsid w:val="00DE2B65"/>
    <w:rsid w:val="00DF37FE"/>
    <w:rsid w:val="00DF50F5"/>
    <w:rsid w:val="00E11028"/>
    <w:rsid w:val="00E1398A"/>
    <w:rsid w:val="00E2168C"/>
    <w:rsid w:val="00E237D6"/>
    <w:rsid w:val="00E36DB1"/>
    <w:rsid w:val="00E36FFF"/>
    <w:rsid w:val="00E40F5C"/>
    <w:rsid w:val="00E4245D"/>
    <w:rsid w:val="00E439D4"/>
    <w:rsid w:val="00E44A88"/>
    <w:rsid w:val="00E73224"/>
    <w:rsid w:val="00E73FFF"/>
    <w:rsid w:val="00E743D6"/>
    <w:rsid w:val="00E76A1B"/>
    <w:rsid w:val="00E851B6"/>
    <w:rsid w:val="00EA08E8"/>
    <w:rsid w:val="00EA237A"/>
    <w:rsid w:val="00EA5F8F"/>
    <w:rsid w:val="00ED1AC3"/>
    <w:rsid w:val="00ED1ED5"/>
    <w:rsid w:val="00EE1D89"/>
    <w:rsid w:val="00F00E6C"/>
    <w:rsid w:val="00F06F10"/>
    <w:rsid w:val="00F0709C"/>
    <w:rsid w:val="00F10790"/>
    <w:rsid w:val="00F11630"/>
    <w:rsid w:val="00F2264A"/>
    <w:rsid w:val="00F3311C"/>
    <w:rsid w:val="00F349AD"/>
    <w:rsid w:val="00F36E97"/>
    <w:rsid w:val="00F37D67"/>
    <w:rsid w:val="00F42B47"/>
    <w:rsid w:val="00F46316"/>
    <w:rsid w:val="00F47302"/>
    <w:rsid w:val="00F52F8E"/>
    <w:rsid w:val="00F6429E"/>
    <w:rsid w:val="00F65751"/>
    <w:rsid w:val="00F66C19"/>
    <w:rsid w:val="00F73C39"/>
    <w:rsid w:val="00F77C33"/>
    <w:rsid w:val="00F8233F"/>
    <w:rsid w:val="00F90D43"/>
    <w:rsid w:val="00F92089"/>
    <w:rsid w:val="00F97674"/>
    <w:rsid w:val="00FA1052"/>
    <w:rsid w:val="00FA5493"/>
    <w:rsid w:val="00FD07F3"/>
    <w:rsid w:val="00FD6DE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40D93A"/>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6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F9767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1"/>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styleId="Emphasis">
    <w:name w:val="Emphasis"/>
    <w:basedOn w:val="DefaultParagraphFont"/>
    <w:uiPriority w:val="20"/>
    <w:qFormat/>
    <w:rsid w:val="00047EF8"/>
    <w:rPr>
      <w:i/>
      <w:iCs/>
    </w:rPr>
  </w:style>
  <w:style w:type="paragraph" w:customStyle="1" w:styleId="Standard">
    <w:name w:val="Standard"/>
    <w:rsid w:val="00720119"/>
    <w:pPr>
      <w:widowControl w:val="0"/>
      <w:suppressAutoHyphens/>
      <w:autoSpaceDN w:val="0"/>
      <w:spacing w:after="0" w:line="240" w:lineRule="auto"/>
      <w:textAlignment w:val="baseline"/>
    </w:pPr>
    <w:rPr>
      <w:rFonts w:ascii="Times New Roman" w:eastAsia="Arial Unicode MS" w:hAnsi="Times New Roman" w:cs="Arial Unicode MS"/>
      <w:kern w:val="3"/>
      <w:sz w:val="24"/>
      <w:szCs w:val="24"/>
      <w:lang w:eastAsia="zh-CN" w:bidi="hi-IN"/>
    </w:rPr>
  </w:style>
  <w:style w:type="paragraph" w:customStyle="1" w:styleId="TableContents">
    <w:name w:val="Table Contents"/>
    <w:basedOn w:val="Normal"/>
    <w:rsid w:val="00566362"/>
    <w:pPr>
      <w:suppressLineNumbers/>
      <w:suppressAutoHyphens/>
    </w:pPr>
    <w:rPr>
      <w:rFonts w:ascii="Calibri" w:eastAsia="SimSun" w:hAnsi="Calibri" w:cs="Calibri"/>
      <w:kern w:val="1"/>
      <w:lang w:eastAsia="ar-SA"/>
    </w:rPr>
  </w:style>
  <w:style w:type="paragraph" w:customStyle="1" w:styleId="Default">
    <w:name w:val="Default"/>
    <w:rsid w:val="00275969"/>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rsid w:val="00F97674"/>
    <w:rPr>
      <w:rFonts w:ascii="Times New Roman" w:eastAsia="Times New Roman" w:hAnsi="Times New Roman" w:cs="Times New Roman"/>
      <w:b/>
      <w:bCs/>
      <w:sz w:val="36"/>
      <w:szCs w:val="36"/>
    </w:rPr>
  </w:style>
  <w:style w:type="character" w:customStyle="1" w:styleId="mjxassistivemathml">
    <w:name w:val="mjx_assistive_mathml"/>
    <w:basedOn w:val="DefaultParagraphFont"/>
    <w:rsid w:val="00F97674"/>
  </w:style>
  <w:style w:type="character" w:customStyle="1" w:styleId="Heading1Char">
    <w:name w:val="Heading 1 Char"/>
    <w:basedOn w:val="DefaultParagraphFont"/>
    <w:link w:val="Heading1"/>
    <w:uiPriority w:val="9"/>
    <w:rsid w:val="00F97674"/>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qFormat/>
    <w:rsid w:val="00F97674"/>
    <w:pPr>
      <w:widowControl w:val="0"/>
      <w:autoSpaceDE w:val="0"/>
      <w:autoSpaceDN w:val="0"/>
      <w:spacing w:after="0" w:line="240" w:lineRule="auto"/>
    </w:pPr>
    <w:rPr>
      <w:rFonts w:ascii="Calibri" w:eastAsia="Calibri" w:hAnsi="Calibri" w:cs="Calibri"/>
      <w:lang w:bidi="en-US"/>
    </w:rPr>
  </w:style>
  <w:style w:type="character" w:customStyle="1" w:styleId="BodyTextChar">
    <w:name w:val="Body Text Char"/>
    <w:basedOn w:val="DefaultParagraphFont"/>
    <w:link w:val="BodyText"/>
    <w:uiPriority w:val="1"/>
    <w:rsid w:val="00F97674"/>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1117258842">
      <w:bodyDiv w:val="1"/>
      <w:marLeft w:val="0"/>
      <w:marRight w:val="0"/>
      <w:marTop w:val="0"/>
      <w:marBottom w:val="0"/>
      <w:divBdr>
        <w:top w:val="none" w:sz="0" w:space="0" w:color="auto"/>
        <w:left w:val="none" w:sz="0" w:space="0" w:color="auto"/>
        <w:bottom w:val="none" w:sz="0" w:space="0" w:color="auto"/>
        <w:right w:val="none" w:sz="0" w:space="0" w:color="auto"/>
      </w:divBdr>
    </w:div>
    <w:div w:id="1260943310">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4.bin"/><Relationship Id="rId42" Type="http://schemas.openxmlformats.org/officeDocument/2006/relationships/image" Target="media/image20.png"/><Relationship Id="rId47" Type="http://schemas.openxmlformats.org/officeDocument/2006/relationships/image" Target="media/image25.jpeg"/><Relationship Id="rId63" Type="http://schemas.openxmlformats.org/officeDocument/2006/relationships/image" Target="media/image36.png"/><Relationship Id="rId68" Type="http://schemas.openxmlformats.org/officeDocument/2006/relationships/image" Target="media/image41.png"/><Relationship Id="rId16" Type="http://schemas.openxmlformats.org/officeDocument/2006/relationships/image" Target="media/image8.wmf"/><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wmf"/><Relationship Id="rId37" Type="http://schemas.openxmlformats.org/officeDocument/2006/relationships/oleObject" Target="embeddings/oleObject12.bin"/><Relationship Id="rId40" Type="http://schemas.openxmlformats.org/officeDocument/2006/relationships/oleObject" Target="embeddings/oleObject14.bin"/><Relationship Id="rId45" Type="http://schemas.openxmlformats.org/officeDocument/2006/relationships/image" Target="media/image23.jpeg"/><Relationship Id="rId53" Type="http://schemas.openxmlformats.org/officeDocument/2006/relationships/image" Target="media/image29.wmf"/><Relationship Id="rId58" Type="http://schemas.openxmlformats.org/officeDocument/2006/relationships/oleObject" Target="embeddings/oleObject19.bin"/><Relationship Id="rId66" Type="http://schemas.openxmlformats.org/officeDocument/2006/relationships/image" Target="media/image39.png"/><Relationship Id="rId74" Type="http://schemas.openxmlformats.org/officeDocument/2006/relationships/image" Target="media/image45.jpg"/><Relationship Id="rId5" Type="http://schemas.openxmlformats.org/officeDocument/2006/relationships/footnotes" Target="footnotes.xml"/><Relationship Id="rId61" Type="http://schemas.openxmlformats.org/officeDocument/2006/relationships/image" Target="media/image34.png"/><Relationship Id="rId1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oleObject" Target="embeddings/oleObject11.bin"/><Relationship Id="rId43" Type="http://schemas.openxmlformats.org/officeDocument/2006/relationships/image" Target="media/image21.jpeg"/><Relationship Id="rId48" Type="http://schemas.openxmlformats.org/officeDocument/2006/relationships/image" Target="media/image26.jpeg"/><Relationship Id="rId56" Type="http://schemas.openxmlformats.org/officeDocument/2006/relationships/oleObject" Target="embeddings/oleObject18.bin"/><Relationship Id="rId64" Type="http://schemas.openxmlformats.org/officeDocument/2006/relationships/image" Target="media/image37.png"/><Relationship Id="rId69" Type="http://schemas.openxmlformats.org/officeDocument/2006/relationships/image" Target="media/image42.png"/><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4.gif"/><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oleObject" Target="embeddings/oleObject13.bin"/><Relationship Id="rId46" Type="http://schemas.openxmlformats.org/officeDocument/2006/relationships/image" Target="media/image24.jpeg"/><Relationship Id="rId59" Type="http://schemas.openxmlformats.org/officeDocument/2006/relationships/image" Target="media/image32.png"/><Relationship Id="rId67" Type="http://schemas.openxmlformats.org/officeDocument/2006/relationships/image" Target="media/image40.png"/><Relationship Id="rId20" Type="http://schemas.openxmlformats.org/officeDocument/2006/relationships/image" Target="media/image10.wmf"/><Relationship Id="rId41" Type="http://schemas.openxmlformats.org/officeDocument/2006/relationships/hyperlink" Target="http://po.st/ZztZy1" TargetMode="External"/><Relationship Id="rId54" Type="http://schemas.openxmlformats.org/officeDocument/2006/relationships/oleObject" Target="embeddings/oleObject17.bin"/><Relationship Id="rId62" Type="http://schemas.openxmlformats.org/officeDocument/2006/relationships/image" Target="media/image35.png"/><Relationship Id="rId70" Type="http://schemas.openxmlformats.org/officeDocument/2006/relationships/image" Target="media/image43.png"/><Relationship Id="rId75" Type="http://schemas.openxmlformats.org/officeDocument/2006/relationships/image" Target="media/image46.jp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image" Target="media/image18.wmf"/><Relationship Id="rId49" Type="http://schemas.openxmlformats.org/officeDocument/2006/relationships/image" Target="media/image27.wmf"/><Relationship Id="rId57" Type="http://schemas.openxmlformats.org/officeDocument/2006/relationships/image" Target="media/image31.wmf"/><Relationship Id="rId10" Type="http://schemas.openxmlformats.org/officeDocument/2006/relationships/image" Target="media/image3.png"/><Relationship Id="rId31" Type="http://schemas.openxmlformats.org/officeDocument/2006/relationships/oleObject" Target="embeddings/oleObject9.bin"/><Relationship Id="rId44" Type="http://schemas.openxmlformats.org/officeDocument/2006/relationships/image" Target="media/image22.jpeg"/><Relationship Id="rId52" Type="http://schemas.openxmlformats.org/officeDocument/2006/relationships/oleObject" Target="embeddings/oleObject16.bin"/><Relationship Id="rId60" Type="http://schemas.openxmlformats.org/officeDocument/2006/relationships/image" Target="media/image33.png"/><Relationship Id="rId65" Type="http://schemas.openxmlformats.org/officeDocument/2006/relationships/image" Target="media/image38.png"/><Relationship Id="rId73" Type="http://schemas.openxmlformats.org/officeDocument/2006/relationships/hyperlink" Target="http://po.st/oZQRAb"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9.wmf"/><Relationship Id="rId39" Type="http://schemas.openxmlformats.org/officeDocument/2006/relationships/image" Target="media/image19.wmf"/><Relationship Id="rId34" Type="http://schemas.openxmlformats.org/officeDocument/2006/relationships/image" Target="media/image17.wmf"/><Relationship Id="rId50" Type="http://schemas.openxmlformats.org/officeDocument/2006/relationships/oleObject" Target="embeddings/oleObject15.bin"/><Relationship Id="rId55" Type="http://schemas.openxmlformats.org/officeDocument/2006/relationships/image" Target="media/image30.wmf"/><Relationship Id="rId76" Type="http://schemas.openxmlformats.org/officeDocument/2006/relationships/footer" Target="footer2.xml"/><Relationship Id="rId7" Type="http://schemas.openxmlformats.org/officeDocument/2006/relationships/image" Target="media/image1.png"/><Relationship Id="rId71" Type="http://schemas.openxmlformats.org/officeDocument/2006/relationships/hyperlink" Target="http://en.wikipedia.org/wiki/Birthday_problem" TargetMode="External"/><Relationship Id="rId2" Type="http://schemas.openxmlformats.org/officeDocument/2006/relationships/styles" Target="styles.xml"/><Relationship Id="rId29"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21</Pages>
  <Words>2847</Words>
  <Characters>16232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Microsoft Office User</cp:lastModifiedBy>
  <cp:revision>8</cp:revision>
  <cp:lastPrinted>2014-04-13T02:09:00Z</cp:lastPrinted>
  <dcterms:created xsi:type="dcterms:W3CDTF">2018-10-17T04:13:00Z</dcterms:created>
  <dcterms:modified xsi:type="dcterms:W3CDTF">2018-10-17T04:51:00Z</dcterms:modified>
</cp:coreProperties>
</file>