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1B2E19" w14:textId="30C46254" w:rsidR="00A760DA" w:rsidRDefault="00A760DA" w:rsidP="004119AC">
      <w:pPr>
        <w:pStyle w:val="NoSpacing"/>
        <w:jc w:val="center"/>
        <w:rPr>
          <w:color w:val="CD0000"/>
          <w:sz w:val="40"/>
          <w:szCs w:val="40"/>
        </w:rPr>
      </w:pPr>
    </w:p>
    <w:p w14:paraId="1F43AE11" w14:textId="77777777" w:rsidR="00A760DA" w:rsidRDefault="00A760DA" w:rsidP="00A760DA">
      <w:pPr>
        <w:pStyle w:val="NoSpacing"/>
        <w:jc w:val="center"/>
        <w:rPr>
          <w:color w:val="CD0000"/>
          <w:sz w:val="40"/>
          <w:szCs w:val="40"/>
        </w:rPr>
      </w:pPr>
      <w:r w:rsidRPr="0090394F">
        <w:rPr>
          <w:color w:val="CD0000"/>
          <w:sz w:val="40"/>
          <w:szCs w:val="40"/>
        </w:rPr>
        <w:t>CSYE 7245</w:t>
      </w:r>
      <w:r>
        <w:rPr>
          <w:color w:val="CD0000"/>
          <w:sz w:val="40"/>
          <w:szCs w:val="40"/>
        </w:rPr>
        <w:t>–</w:t>
      </w:r>
    </w:p>
    <w:p w14:paraId="78FD0F5F" w14:textId="27D812A9" w:rsidR="00A760DA" w:rsidRDefault="00A760DA" w:rsidP="00A760DA">
      <w:pPr>
        <w:pStyle w:val="NoSpacing"/>
        <w:jc w:val="center"/>
        <w:rPr>
          <w:color w:val="CD0000"/>
          <w:sz w:val="40"/>
          <w:szCs w:val="40"/>
        </w:rPr>
      </w:pPr>
      <w:r>
        <w:rPr>
          <w:color w:val="CD0000"/>
          <w:sz w:val="40"/>
          <w:szCs w:val="40"/>
        </w:rPr>
        <w:t xml:space="preserve"> </w:t>
      </w:r>
      <w:r w:rsidRPr="00AA48CD">
        <w:rPr>
          <w:color w:val="CD0000"/>
          <w:sz w:val="40"/>
          <w:szCs w:val="40"/>
        </w:rPr>
        <w:t>Big-Data Systems and Intelligence Analytics</w:t>
      </w:r>
    </w:p>
    <w:p w14:paraId="2B57D7FB" w14:textId="77777777" w:rsidR="005F4C3E" w:rsidRPr="008E2483" w:rsidRDefault="007E1E0C" w:rsidP="005F4C3E">
      <w:pPr>
        <w:pStyle w:val="NoSpacing"/>
        <w:jc w:val="center"/>
        <w:rPr>
          <w:color w:val="CD0000"/>
          <w:sz w:val="40"/>
          <w:szCs w:val="40"/>
        </w:rPr>
      </w:pPr>
      <w:r>
        <w:rPr>
          <w:color w:val="CD0000"/>
          <w:sz w:val="40"/>
          <w:szCs w:val="40"/>
        </w:rPr>
        <w:t>Practice Exam</w:t>
      </w:r>
      <w:r w:rsidR="003C2AAF">
        <w:rPr>
          <w:color w:val="CD0000"/>
          <w:sz w:val="40"/>
          <w:szCs w:val="40"/>
        </w:rPr>
        <w:t xml:space="preserve"> Solutions</w:t>
      </w:r>
    </w:p>
    <w:p w14:paraId="640594F1" w14:textId="77777777" w:rsidR="008E2483" w:rsidRDefault="008E2483" w:rsidP="008E2483">
      <w:pPr>
        <w:pStyle w:val="NoSpacing"/>
      </w:pPr>
      <w:r>
        <w:t>Student Name: ________________________________________</w:t>
      </w:r>
    </w:p>
    <w:p w14:paraId="452FDCCF" w14:textId="77777777" w:rsidR="008E2483" w:rsidRDefault="008E2483" w:rsidP="008E2483">
      <w:pPr>
        <w:pStyle w:val="NoSpacing"/>
      </w:pPr>
      <w:r>
        <w:t>Professor: Nik Bear Brown</w:t>
      </w:r>
    </w:p>
    <w:p w14:paraId="5836C352" w14:textId="77777777" w:rsidR="000E0F4E" w:rsidRPr="000E0F4E" w:rsidRDefault="000E0F4E" w:rsidP="008E2483">
      <w:pPr>
        <w:pStyle w:val="NoSpacing"/>
      </w:pPr>
      <w:r w:rsidRPr="000E0F4E">
        <w:t> </w:t>
      </w:r>
    </w:p>
    <w:p w14:paraId="47EFFDA0" w14:textId="77777777" w:rsidR="00C84670" w:rsidRPr="008F6476" w:rsidRDefault="00C84670" w:rsidP="00C84670">
      <w:pPr>
        <w:pStyle w:val="NoSpacing"/>
      </w:pPr>
      <w:r w:rsidRPr="008F6476">
        <w:t>Rules:</w:t>
      </w:r>
    </w:p>
    <w:p w14:paraId="5CE1BEFC" w14:textId="77777777" w:rsidR="00C84670" w:rsidRPr="008F6476" w:rsidRDefault="00C84670" w:rsidP="00C84670">
      <w:pPr>
        <w:pStyle w:val="NoSpacing"/>
      </w:pPr>
      <w:r w:rsidRPr="008F6476">
        <w:t>1. NO COMPUTER, NO PHONE, NO DISCUSSION or SHARING.</w:t>
      </w:r>
    </w:p>
    <w:p w14:paraId="5B68BDE9" w14:textId="77777777" w:rsidR="00C84670" w:rsidRPr="008F6476" w:rsidRDefault="00C84670" w:rsidP="00C84670">
      <w:pPr>
        <w:pStyle w:val="NoSpacing"/>
      </w:pPr>
      <w:r w:rsidRPr="008F6476">
        <w:t xml:space="preserve">2. Ask if you don't understand a question. </w:t>
      </w:r>
    </w:p>
    <w:p w14:paraId="5C4A70DB" w14:textId="70DF91C3" w:rsidR="00C84670" w:rsidRPr="008F6476" w:rsidRDefault="00C84670" w:rsidP="00C84670">
      <w:pPr>
        <w:pStyle w:val="NoSpacing"/>
      </w:pPr>
      <w:r w:rsidRPr="008F6476">
        <w:t xml:space="preserve">3. You may </w:t>
      </w:r>
      <w:r w:rsidR="00F6559C">
        <w:t xml:space="preserve">have </w:t>
      </w:r>
      <w:r w:rsidRPr="008F6476">
        <w:t>five 8½"×11" sheets of notes (you may use both sides, written or printed as small as you like).</w:t>
      </w:r>
    </w:p>
    <w:p w14:paraId="2ED859E7" w14:textId="77777777" w:rsidR="00C84670" w:rsidRPr="008F6476" w:rsidRDefault="00C84670" w:rsidP="00C84670">
      <w:pPr>
        <w:pStyle w:val="NoSpacing"/>
      </w:pPr>
      <w:r w:rsidRPr="008F6476">
        <w:t xml:space="preserve">4. </w:t>
      </w:r>
      <w:r w:rsidR="0042536C">
        <w:t xml:space="preserve">Time allowed. </w:t>
      </w:r>
      <w:r w:rsidR="00447F0C" w:rsidRPr="00AC0DF7">
        <w:t xml:space="preserve"> 1 hour </w:t>
      </w:r>
      <w:r w:rsidR="00AA48CD">
        <w:t>3</w:t>
      </w:r>
      <w:r w:rsidR="00447F0C" w:rsidRPr="00AC0DF7">
        <w:t>0 minutes.</w:t>
      </w:r>
    </w:p>
    <w:p w14:paraId="3CFDAC50" w14:textId="2AE1BDFE" w:rsidR="00C84670" w:rsidRPr="008F6476" w:rsidRDefault="00C84670" w:rsidP="00C84670">
      <w:pPr>
        <w:pStyle w:val="NoSpacing"/>
      </w:pPr>
      <w:r w:rsidRPr="008F6476">
        <w:t xml:space="preserve">5. Bring pen/pencil.  The </w:t>
      </w:r>
      <w:r w:rsidR="00DB0ACE">
        <w:t>exam</w:t>
      </w:r>
      <w:bookmarkStart w:id="0" w:name="_GoBack"/>
      <w:bookmarkEnd w:id="0"/>
      <w:r w:rsidRPr="008F6476">
        <w:t xml:space="preserve"> will be written on paper.</w:t>
      </w:r>
    </w:p>
    <w:p w14:paraId="6AC85825" w14:textId="77777777" w:rsidR="00B75574" w:rsidRPr="0019522E" w:rsidRDefault="00B75574" w:rsidP="00B75574">
      <w:pPr>
        <w:pStyle w:val="NoSpacing"/>
      </w:pPr>
    </w:p>
    <w:p w14:paraId="22EA708A" w14:textId="77777777" w:rsidR="006B4EEA" w:rsidRPr="0019522E" w:rsidRDefault="00983AB9" w:rsidP="007C48A7">
      <w:pPr>
        <w:jc w:val="both"/>
      </w:pPr>
      <w:r w:rsidRPr="0019522E">
        <w:rPr>
          <w:color w:val="CD0000"/>
        </w:rPr>
        <w:t>Q1 (</w:t>
      </w:r>
      <w:r w:rsidR="00412CE6" w:rsidRPr="0019522E">
        <w:rPr>
          <w:color w:val="CD0000"/>
        </w:rPr>
        <w:t>5</w:t>
      </w:r>
      <w:r w:rsidRPr="0019522E">
        <w:rPr>
          <w:color w:val="CD0000"/>
        </w:rPr>
        <w:t xml:space="preserve"> Points) </w:t>
      </w:r>
      <w:r w:rsidR="007C48A7" w:rsidRPr="0019522E">
        <w:t>Two cards are drawn successively and without replacement from an ordinary deck of cards (52 well-shuffled cards). Find the probability that: (a) the first card is an ace but the second is not. (b) at least one card is a diamond. (c) the cards are not the same suit. (d) not more than one card is a face card.</w:t>
      </w:r>
    </w:p>
    <w:p w14:paraId="16EC2398" w14:textId="77777777" w:rsidR="006B4EEA" w:rsidRPr="0019522E" w:rsidRDefault="006B4EEA" w:rsidP="006B4EEA">
      <w:pPr>
        <w:pStyle w:val="NoSpacing"/>
        <w:rPr>
          <w:color w:val="CD0000"/>
        </w:rPr>
      </w:pPr>
    </w:p>
    <w:p w14:paraId="7C1E404D" w14:textId="77777777" w:rsidR="00892054" w:rsidRPr="0019522E" w:rsidRDefault="00892054" w:rsidP="00892054">
      <w:pPr>
        <w:pStyle w:val="NoSpacing"/>
        <w:rPr>
          <w:color w:val="CD0000"/>
        </w:rPr>
      </w:pPr>
      <w:r w:rsidRPr="0019522E">
        <w:rPr>
          <w:color w:val="CD0000"/>
        </w:rPr>
        <w:t>Solution:</w:t>
      </w:r>
    </w:p>
    <w:p w14:paraId="2F95D21E" w14:textId="21C380DF" w:rsidR="00892054" w:rsidRDefault="00892054" w:rsidP="00892054">
      <w:pPr>
        <w:pStyle w:val="NoSpacing"/>
      </w:pPr>
    </w:p>
    <w:p w14:paraId="6433BEDB" w14:textId="2C106250" w:rsidR="00A35CAC" w:rsidRDefault="00A35CAC" w:rsidP="00892054">
      <w:pPr>
        <w:pStyle w:val="NoSpacing"/>
      </w:pPr>
    </w:p>
    <w:p w14:paraId="0B98552E" w14:textId="5973B1B3" w:rsidR="00A35CAC" w:rsidRPr="0019522E" w:rsidRDefault="00A35CAC" w:rsidP="00892054">
      <w:pPr>
        <w:pStyle w:val="NoSpacing"/>
      </w:pPr>
      <w:r>
        <w:rPr>
          <w:noProof/>
        </w:rPr>
        <w:drawing>
          <wp:inline distT="0" distB="0" distL="0" distR="0" wp14:anchorId="4674FD2A" wp14:editId="54C1A32D">
            <wp:extent cx="5943600" cy="6813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1-07 at 12.22.09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81355"/>
                    </a:xfrm>
                    <a:prstGeom prst="rect">
                      <a:avLst/>
                    </a:prstGeom>
                  </pic:spPr>
                </pic:pic>
              </a:graphicData>
            </a:graphic>
          </wp:inline>
        </w:drawing>
      </w:r>
    </w:p>
    <w:p w14:paraId="21AAA463" w14:textId="239DCF6A" w:rsidR="007C48A7" w:rsidRPr="0019522E" w:rsidRDefault="007C48A7" w:rsidP="007C48A7">
      <w:pPr>
        <w:jc w:val="both"/>
      </w:pPr>
    </w:p>
    <w:p w14:paraId="2A713B7D" w14:textId="77777777" w:rsidR="00983AB9" w:rsidRPr="0019522E" w:rsidRDefault="00983AB9" w:rsidP="006B4EEA">
      <w:pPr>
        <w:pStyle w:val="NoSpacing"/>
      </w:pPr>
      <w:r w:rsidRPr="0019522E">
        <w:rPr>
          <w:color w:val="CD0000"/>
        </w:rPr>
        <w:br w:type="page"/>
      </w:r>
    </w:p>
    <w:p w14:paraId="5503F5DD" w14:textId="77777777" w:rsidR="00983AB9" w:rsidRPr="0019522E" w:rsidRDefault="00983AB9" w:rsidP="00983AB9">
      <w:pPr>
        <w:pStyle w:val="NoSpacing"/>
        <w:rPr>
          <w:rFonts w:cs="Tahoma"/>
          <w:color w:val="000000"/>
        </w:rPr>
      </w:pPr>
    </w:p>
    <w:p w14:paraId="188348AF" w14:textId="77777777" w:rsidR="004841BF" w:rsidRPr="0019522E" w:rsidRDefault="007C48A7" w:rsidP="004841BF">
      <w:pPr>
        <w:pStyle w:val="NoSpacing"/>
        <w:rPr>
          <w:color w:val="CD0000"/>
        </w:rPr>
      </w:pPr>
      <w:r w:rsidRPr="0019522E">
        <w:rPr>
          <w:rFonts w:cs="Tahoma"/>
          <w:color w:val="CD0000"/>
        </w:rPr>
        <w:t xml:space="preserve">Q2 </w:t>
      </w:r>
      <w:r w:rsidR="00983AB9" w:rsidRPr="0019522E">
        <w:rPr>
          <w:rFonts w:cs="Tahoma"/>
          <w:color w:val="CD0000"/>
        </w:rPr>
        <w:t>(5 Points)</w:t>
      </w:r>
      <w:r w:rsidR="00983AB9" w:rsidRPr="0019522E">
        <w:rPr>
          <w:rFonts w:cs="Tahoma"/>
          <w:color w:val="000000"/>
        </w:rPr>
        <w:t xml:space="preserve"> </w:t>
      </w:r>
      <w:r w:rsidR="004841BF" w:rsidRPr="0019522E">
        <w:t>What is the probability of getting exactly two heads after flipping two coins?</w:t>
      </w:r>
    </w:p>
    <w:p w14:paraId="7F880DA1" w14:textId="77777777" w:rsidR="004841BF" w:rsidRPr="0019522E" w:rsidRDefault="004841BF" w:rsidP="004841BF">
      <w:pPr>
        <w:pStyle w:val="NoSpacing"/>
        <w:rPr>
          <w:rFonts w:cs="Tahoma"/>
          <w:color w:val="000000"/>
        </w:rPr>
      </w:pPr>
    </w:p>
    <w:p w14:paraId="13FBF5C1" w14:textId="4FA21819" w:rsidR="00FD1C48" w:rsidRPr="0019522E" w:rsidRDefault="00FD1C48" w:rsidP="008D7322">
      <w:pPr>
        <w:autoSpaceDE w:val="0"/>
        <w:autoSpaceDN w:val="0"/>
        <w:adjustRightInd w:val="0"/>
      </w:pPr>
    </w:p>
    <w:p w14:paraId="7242817F" w14:textId="574E1FE5" w:rsidR="004841BF" w:rsidRDefault="006E1EDC" w:rsidP="004841BF">
      <w:pPr>
        <w:pStyle w:val="NoSpacing"/>
        <w:rPr>
          <w:color w:val="CD0000"/>
        </w:rPr>
      </w:pPr>
      <w:r w:rsidRPr="0019522E">
        <w:rPr>
          <w:color w:val="CD0000"/>
        </w:rPr>
        <w:t>Solution:</w:t>
      </w:r>
    </w:p>
    <w:p w14:paraId="6B2A7C01" w14:textId="77777777" w:rsidR="00BD009C" w:rsidRPr="00BD009C" w:rsidRDefault="00BD009C" w:rsidP="004841BF">
      <w:pPr>
        <w:pStyle w:val="NoSpacing"/>
        <w:rPr>
          <w:color w:val="CD0000"/>
        </w:rPr>
      </w:pPr>
    </w:p>
    <w:p w14:paraId="7C6EDC45" w14:textId="77777777" w:rsidR="004841BF" w:rsidRPr="0019522E" w:rsidRDefault="004841BF" w:rsidP="004841BF">
      <w:pPr>
        <w:pStyle w:val="NoSpacing"/>
      </w:pPr>
      <w:r w:rsidRPr="0019522E">
        <w:t>If one is head and 0 tails:</w:t>
      </w:r>
    </w:p>
    <w:p w14:paraId="44053C13" w14:textId="77777777" w:rsidR="004841BF" w:rsidRPr="0019522E" w:rsidRDefault="004841BF" w:rsidP="004841BF">
      <w:pPr>
        <w:pStyle w:val="NoSpacing"/>
      </w:pPr>
      <w:r w:rsidRPr="0019522E">
        <w:t xml:space="preserve">0 0 </w:t>
      </w:r>
    </w:p>
    <w:p w14:paraId="17DE8C3B" w14:textId="77777777" w:rsidR="004841BF" w:rsidRPr="0019522E" w:rsidRDefault="004841BF" w:rsidP="004841BF">
      <w:pPr>
        <w:pStyle w:val="NoSpacing"/>
      </w:pPr>
      <w:r w:rsidRPr="0019522E">
        <w:t>0 1</w:t>
      </w:r>
    </w:p>
    <w:p w14:paraId="4FB6796A" w14:textId="77777777" w:rsidR="004841BF" w:rsidRPr="0019522E" w:rsidRDefault="004841BF" w:rsidP="004841BF">
      <w:pPr>
        <w:pStyle w:val="NoSpacing"/>
      </w:pPr>
      <w:r w:rsidRPr="0019522E">
        <w:t xml:space="preserve">1 0 </w:t>
      </w:r>
    </w:p>
    <w:p w14:paraId="265CCA60" w14:textId="77777777" w:rsidR="004841BF" w:rsidRPr="0019522E" w:rsidRDefault="004841BF" w:rsidP="004841BF">
      <w:pPr>
        <w:pStyle w:val="NoSpacing"/>
      </w:pPr>
      <w:r w:rsidRPr="0019522E">
        <w:t xml:space="preserve">1 1 </w:t>
      </w:r>
    </w:p>
    <w:p w14:paraId="50CC89CF" w14:textId="77777777" w:rsidR="004841BF" w:rsidRPr="0019522E" w:rsidRDefault="004841BF" w:rsidP="004841BF">
      <w:pPr>
        <w:pStyle w:val="NoSpacing"/>
      </w:pPr>
    </w:p>
    <w:p w14:paraId="51CFA83C" w14:textId="77777777" w:rsidR="004841BF" w:rsidRPr="0019522E" w:rsidRDefault="004841BF" w:rsidP="004841BF">
      <w:pPr>
        <w:pStyle w:val="NoSpacing"/>
      </w:pPr>
      <w:r w:rsidRPr="0019522E">
        <w:t>There is one event of getting exactly 2 heads</w:t>
      </w:r>
    </w:p>
    <w:p w14:paraId="2675DE10" w14:textId="77777777" w:rsidR="004841BF" w:rsidRPr="0019522E" w:rsidRDefault="004841BF" w:rsidP="004841BF">
      <w:pPr>
        <w:pStyle w:val="NoSpacing"/>
      </w:pPr>
      <w:r w:rsidRPr="0019522E">
        <w:t>{1 1}</w:t>
      </w:r>
    </w:p>
    <w:p w14:paraId="12D4E49B" w14:textId="77777777" w:rsidR="004841BF" w:rsidRPr="0019522E" w:rsidRDefault="004841BF" w:rsidP="004841BF">
      <w:pPr>
        <w:pStyle w:val="NoSpacing"/>
      </w:pPr>
    </w:p>
    <w:p w14:paraId="0C52CB27" w14:textId="77777777" w:rsidR="004841BF" w:rsidRPr="0019522E" w:rsidRDefault="004841BF" w:rsidP="004841BF">
      <w:pPr>
        <w:pStyle w:val="NoSpacing"/>
      </w:pPr>
      <w:r w:rsidRPr="0019522E">
        <w:t>So 1/4 is the probability of getting exactly 2 heads after flipping two coins.</w:t>
      </w:r>
    </w:p>
    <w:p w14:paraId="5F485D86" w14:textId="77777777" w:rsidR="004841BF" w:rsidRPr="0019522E" w:rsidRDefault="004841BF" w:rsidP="004841BF">
      <w:pPr>
        <w:pStyle w:val="NoSpacing"/>
      </w:pPr>
    </w:p>
    <w:p w14:paraId="7638CD05" w14:textId="77777777" w:rsidR="004841BF" w:rsidRPr="0019522E" w:rsidRDefault="004841BF" w:rsidP="004841BF">
      <w:pPr>
        <w:jc w:val="both"/>
        <w:rPr>
          <w:bCs/>
        </w:rPr>
      </w:pPr>
      <w:r w:rsidRPr="0019522E">
        <w:rPr>
          <w:bCs/>
        </w:rPr>
        <w:t xml:space="preserve">We can also the formula for a </w:t>
      </w:r>
      <w:r w:rsidRPr="0019522E">
        <w:t>discrete random variable based on a binomial distribution</w:t>
      </w:r>
      <w:r w:rsidRPr="0019522E">
        <w:rPr>
          <w:bCs/>
        </w:rPr>
        <w:t>:</w:t>
      </w:r>
    </w:p>
    <w:p w14:paraId="7C1E35DE" w14:textId="77777777" w:rsidR="004841BF" w:rsidRPr="0019522E" w:rsidRDefault="004841BF" w:rsidP="004841BF">
      <w:pPr>
        <w:jc w:val="both"/>
        <w:rPr>
          <w:bCs/>
        </w:rPr>
      </w:pPr>
    </w:p>
    <w:p w14:paraId="2E058BFF" w14:textId="77777777" w:rsidR="004841BF" w:rsidRPr="0019522E" w:rsidRDefault="004841BF" w:rsidP="004841BF">
      <w:pPr>
        <w:jc w:val="both"/>
      </w:pPr>
      <w:r w:rsidRPr="0019522E">
        <w:rPr>
          <w:b/>
        </w:rPr>
        <w:t xml:space="preserve">                                      </w:t>
      </w:r>
      <w:r w:rsidR="00FA1420" w:rsidRPr="00916ECE">
        <w:rPr>
          <w:b/>
          <w:noProof/>
          <w:position w:val="-30"/>
        </w:rPr>
        <w:object w:dxaOrig="1579" w:dyaOrig="720" w14:anchorId="703C20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78.55pt;height:39.25pt;mso-width-percent:0;mso-height-percent:0;mso-width-percent:0;mso-height-percent:0" o:ole="">
            <v:imagedata r:id="rId8" o:title=""/>
          </v:shape>
          <o:OLEObject Type="Embed" ProgID="Equation.DSMT4" ShapeID="_x0000_i1027" DrawAspect="Content" ObjectID="_1603287281" r:id="rId9"/>
        </w:object>
      </w:r>
      <w:r w:rsidRPr="0019522E">
        <w:rPr>
          <w:b/>
        </w:rPr>
        <w:t xml:space="preserve">              </w:t>
      </w:r>
      <w:r w:rsidRPr="0019522E">
        <w:t xml:space="preserve">                                                 </w:t>
      </w:r>
    </w:p>
    <w:p w14:paraId="25D88357" w14:textId="77777777" w:rsidR="004841BF" w:rsidRPr="0019522E" w:rsidRDefault="004841BF" w:rsidP="004841BF">
      <w:pPr>
        <w:pStyle w:val="NoSpacing"/>
        <w:rPr>
          <w:rFonts w:cs="Tahoma"/>
          <w:color w:val="000000"/>
        </w:rPr>
      </w:pPr>
    </w:p>
    <w:p w14:paraId="7E3361F1" w14:textId="77777777" w:rsidR="004841BF" w:rsidRPr="0019522E" w:rsidRDefault="004841BF" w:rsidP="004841BF">
      <w:pPr>
        <w:pStyle w:val="NoSpacing"/>
        <w:rPr>
          <w:rFonts w:cs="Tahoma"/>
          <w:color w:val="000000"/>
        </w:rPr>
      </w:pPr>
    </w:p>
    <w:p w14:paraId="14414361" w14:textId="77777777" w:rsidR="004841BF" w:rsidRPr="0019522E" w:rsidRDefault="004841BF" w:rsidP="004841BF">
      <w:pPr>
        <w:jc w:val="both"/>
      </w:pPr>
      <w:r w:rsidRPr="0019522E">
        <w:t xml:space="preserve">X = 2, with probability </w:t>
      </w:r>
      <w:r w:rsidR="00FA1420" w:rsidRPr="00916ECE">
        <w:rPr>
          <w:noProof/>
          <w:position w:val="-30"/>
        </w:rPr>
        <w:object w:dxaOrig="2360" w:dyaOrig="720" w14:anchorId="3D734E1B">
          <v:shape id="_x0000_i1026" type="#_x0000_t75" alt="" style="width:117.8pt;height:39.25pt;mso-width-percent:0;mso-height-percent:0;mso-width-percent:0;mso-height-percent:0" o:ole="">
            <v:imagedata r:id="rId10" o:title=""/>
          </v:shape>
          <o:OLEObject Type="Embed" ProgID="Equation.3" ShapeID="_x0000_i1026" DrawAspect="Content" ObjectID="_1603287282" r:id="rId11"/>
        </w:object>
      </w:r>
    </w:p>
    <w:p w14:paraId="26C29836" w14:textId="77777777" w:rsidR="004841BF" w:rsidRPr="0019522E" w:rsidRDefault="004841BF" w:rsidP="004841BF">
      <w:pPr>
        <w:pStyle w:val="NoSpacing"/>
      </w:pPr>
    </w:p>
    <w:p w14:paraId="12561D65" w14:textId="77777777" w:rsidR="004841BF" w:rsidRPr="0019522E" w:rsidRDefault="004841BF" w:rsidP="004841BF">
      <w:pPr>
        <w:pStyle w:val="NoSpacing"/>
        <w:rPr>
          <w:color w:val="CD0000"/>
        </w:rPr>
      </w:pPr>
    </w:p>
    <w:p w14:paraId="6ACF07E8" w14:textId="77777777" w:rsidR="007C1701" w:rsidRPr="0019522E" w:rsidRDefault="00FA1420" w:rsidP="007C1701">
      <w:r w:rsidRPr="008D7322">
        <w:rPr>
          <w:noProof/>
          <w:position w:val="-24"/>
        </w:rPr>
        <w:object w:dxaOrig="2380" w:dyaOrig="620" w14:anchorId="2D4F9C57">
          <v:shape id="_x0000_i1025" type="#_x0000_t75" alt="" style="width:117.8pt;height:32.75pt;mso-width-percent:0;mso-height-percent:0;mso-width-percent:0;mso-height-percent:0" o:ole="">
            <v:imagedata r:id="rId12" o:title=""/>
          </v:shape>
          <o:OLEObject Type="Embed" ProgID="Equation.3" ShapeID="_x0000_i1025" DrawAspect="Content" ObjectID="_1603287283" r:id="rId13"/>
        </w:object>
      </w:r>
    </w:p>
    <w:p w14:paraId="236F33B0" w14:textId="00ADD806" w:rsidR="00983AB9" w:rsidRPr="0019522E" w:rsidRDefault="00604940" w:rsidP="00983AB9">
      <w:pPr>
        <w:pStyle w:val="NoSpacing"/>
        <w:rPr>
          <w:rFonts w:cs="Tahoma"/>
          <w:color w:val="000000"/>
        </w:rPr>
      </w:pPr>
      <w:r w:rsidRPr="0019522E">
        <w:rPr>
          <w:rFonts w:cs="Tahoma"/>
          <w:color w:val="CD0000"/>
        </w:rPr>
        <w:t>Q</w:t>
      </w:r>
      <w:r w:rsidR="00FA61D9" w:rsidRPr="0019522E">
        <w:rPr>
          <w:rFonts w:cs="Tahoma"/>
          <w:color w:val="CD0000"/>
        </w:rPr>
        <w:t>3</w:t>
      </w:r>
      <w:r w:rsidRPr="0019522E">
        <w:rPr>
          <w:rFonts w:cs="Tahoma"/>
          <w:color w:val="CD0000"/>
        </w:rPr>
        <w:t xml:space="preserve"> </w:t>
      </w:r>
      <w:r w:rsidR="00983AB9" w:rsidRPr="0019522E">
        <w:rPr>
          <w:rFonts w:cs="Tahoma"/>
          <w:color w:val="CD0000"/>
        </w:rPr>
        <w:t>(5 Points)</w:t>
      </w:r>
      <w:r w:rsidR="00983AB9" w:rsidRPr="0019522E">
        <w:rPr>
          <w:rFonts w:cs="Tahoma"/>
          <w:color w:val="000000"/>
        </w:rPr>
        <w:t xml:space="preserve"> </w:t>
      </w:r>
      <w:r w:rsidR="00C33F59" w:rsidRPr="0019522E">
        <w:rPr>
          <w:rFonts w:cs="Tahoma"/>
          <w:color w:val="000000"/>
        </w:rPr>
        <w:t xml:space="preserve">The models A, B and C were fit to the same data. </w:t>
      </w:r>
      <w:r w:rsidR="00683FDC" w:rsidRPr="0019522E">
        <w:rPr>
          <w:rFonts w:cs="Tahoma"/>
          <w:color w:val="000000"/>
        </w:rPr>
        <w:t>Are any of the three models below underfitting or overfitting?</w:t>
      </w:r>
    </w:p>
    <w:p w14:paraId="7C1EA9B2" w14:textId="34EF0907" w:rsidR="00983AB9" w:rsidRPr="0019522E" w:rsidRDefault="00683FDC" w:rsidP="00983AB9">
      <w:pPr>
        <w:pStyle w:val="NoSpacing"/>
        <w:rPr>
          <w:rFonts w:cs="Tahoma"/>
          <w:color w:val="CD0000"/>
        </w:rPr>
      </w:pPr>
      <w:r w:rsidRPr="0019522E">
        <w:rPr>
          <w:rFonts w:cs="Tahoma"/>
          <w:noProof/>
          <w:color w:val="CD0000"/>
        </w:rPr>
        <w:lastRenderedPageBreak/>
        <w:drawing>
          <wp:inline distT="0" distB="0" distL="0" distR="0" wp14:anchorId="513A253D" wp14:editId="2988F3E4">
            <wp:extent cx="5943600" cy="222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V.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3F610BCC" w14:textId="77777777" w:rsidR="006E1EDC" w:rsidRPr="0019522E" w:rsidRDefault="006E1EDC" w:rsidP="006E1EDC">
      <w:pPr>
        <w:pStyle w:val="NoSpacing"/>
        <w:rPr>
          <w:color w:val="CD0000"/>
        </w:rPr>
      </w:pPr>
      <w:r w:rsidRPr="0019522E">
        <w:rPr>
          <w:color w:val="CD0000"/>
        </w:rPr>
        <w:t>Solution:</w:t>
      </w:r>
    </w:p>
    <w:p w14:paraId="090E6DF3" w14:textId="77777777" w:rsidR="006E1EDC" w:rsidRPr="0019522E" w:rsidRDefault="006E1EDC" w:rsidP="006E1EDC">
      <w:pPr>
        <w:pStyle w:val="NoSpacing"/>
        <w:rPr>
          <w:color w:val="CD0000"/>
        </w:rPr>
      </w:pPr>
    </w:p>
    <w:p w14:paraId="5A3E0FAD" w14:textId="23ABA0D6" w:rsidR="00FD1C48" w:rsidRPr="0019522E" w:rsidRDefault="00C33F59" w:rsidP="00983AB9">
      <w:pPr>
        <w:pStyle w:val="NoSpacing"/>
        <w:rPr>
          <w:rFonts w:cs="Tahoma"/>
        </w:rPr>
      </w:pPr>
      <w:r w:rsidRPr="0019522E">
        <w:rPr>
          <w:rFonts w:cs="Tahoma"/>
        </w:rPr>
        <w:t>Model A is clearly underfitting as one sees the model is too simple to fit the test data as well as model B.</w:t>
      </w:r>
    </w:p>
    <w:p w14:paraId="39FDFE68" w14:textId="1CEC14CB" w:rsidR="00C33F59" w:rsidRPr="0019522E" w:rsidRDefault="00C33F59" w:rsidP="00C33F59">
      <w:pPr>
        <w:pStyle w:val="NoSpacing"/>
        <w:rPr>
          <w:rFonts w:cs="Tahoma"/>
        </w:rPr>
      </w:pPr>
      <w:r w:rsidRPr="0019522E">
        <w:rPr>
          <w:rFonts w:cs="Tahoma"/>
        </w:rPr>
        <w:t>Model C is clearly overfitting as one sees the poor fit on test data as compared to model B.</w:t>
      </w:r>
    </w:p>
    <w:p w14:paraId="27E678CE" w14:textId="72AF6835" w:rsidR="00C33F59" w:rsidRPr="0019522E" w:rsidRDefault="00C33F59" w:rsidP="00C33F59">
      <w:pPr>
        <w:pStyle w:val="NoSpacing"/>
        <w:rPr>
          <w:rFonts w:cs="Tahoma"/>
        </w:rPr>
      </w:pPr>
      <w:r w:rsidRPr="0019522E">
        <w:rPr>
          <w:rFonts w:cs="Tahoma"/>
        </w:rPr>
        <w:t xml:space="preserve">Model B is unknown </w:t>
      </w:r>
      <w:r w:rsidR="00E5562D" w:rsidRPr="0019522E">
        <w:rPr>
          <w:rFonts w:cs="Tahoma"/>
        </w:rPr>
        <w:t xml:space="preserve">as </w:t>
      </w:r>
      <w:r w:rsidRPr="0019522E">
        <w:rPr>
          <w:rFonts w:cs="Tahoma"/>
        </w:rPr>
        <w:t>one would need to test a slightly more complex, say degree 3</w:t>
      </w:r>
      <w:r w:rsidR="00E5562D" w:rsidRPr="0019522E">
        <w:rPr>
          <w:rFonts w:cs="Tahoma"/>
        </w:rPr>
        <w:t>,</w:t>
      </w:r>
      <w:r w:rsidRPr="0019522E">
        <w:rPr>
          <w:rFonts w:cs="Tahoma"/>
        </w:rPr>
        <w:t xml:space="preserve"> model to know if it is underfitting.</w:t>
      </w:r>
    </w:p>
    <w:p w14:paraId="0A45FCC0" w14:textId="77777777" w:rsidR="00C33F59" w:rsidRPr="0019522E" w:rsidRDefault="00C33F59" w:rsidP="00983AB9">
      <w:pPr>
        <w:pStyle w:val="NoSpacing"/>
        <w:rPr>
          <w:rFonts w:cs="Tahoma"/>
        </w:rPr>
      </w:pPr>
    </w:p>
    <w:p w14:paraId="5B963623" w14:textId="77777777" w:rsidR="00C33F59" w:rsidRPr="0019522E" w:rsidRDefault="00C33F59" w:rsidP="00983AB9">
      <w:pPr>
        <w:pStyle w:val="NoSpacing"/>
        <w:rPr>
          <w:rFonts w:cs="Tahoma"/>
          <w:color w:val="CD0000"/>
        </w:rPr>
      </w:pPr>
    </w:p>
    <w:p w14:paraId="19EC4E38" w14:textId="77777777" w:rsidR="00FD1C48" w:rsidRPr="0019522E" w:rsidRDefault="00FD1C48" w:rsidP="00983AB9">
      <w:pPr>
        <w:pStyle w:val="NoSpacing"/>
        <w:rPr>
          <w:rFonts w:cs="Tahoma"/>
          <w:color w:val="CD0000"/>
        </w:rPr>
      </w:pPr>
    </w:p>
    <w:p w14:paraId="1981832D" w14:textId="77777777" w:rsidR="00FD1C48" w:rsidRPr="0019522E" w:rsidRDefault="00FD1C48" w:rsidP="00983AB9">
      <w:pPr>
        <w:pStyle w:val="NoSpacing"/>
        <w:rPr>
          <w:rFonts w:cs="Tahoma"/>
          <w:color w:val="CD0000"/>
        </w:rPr>
      </w:pPr>
    </w:p>
    <w:p w14:paraId="18921E1B" w14:textId="77777777" w:rsidR="00FD1C48" w:rsidRPr="0019522E" w:rsidRDefault="00FD1C48" w:rsidP="00983AB9">
      <w:pPr>
        <w:pStyle w:val="NoSpacing"/>
        <w:rPr>
          <w:rFonts w:cs="Tahoma"/>
          <w:color w:val="CD0000"/>
        </w:rPr>
      </w:pPr>
    </w:p>
    <w:p w14:paraId="3899B399" w14:textId="77777777" w:rsidR="00FD1C48" w:rsidRPr="0019522E" w:rsidRDefault="00FD1C48" w:rsidP="00983AB9">
      <w:pPr>
        <w:pStyle w:val="NoSpacing"/>
        <w:rPr>
          <w:rFonts w:cs="Tahoma"/>
          <w:color w:val="CD0000"/>
        </w:rPr>
      </w:pPr>
    </w:p>
    <w:p w14:paraId="7B8BBA7D" w14:textId="77777777" w:rsidR="00593196" w:rsidRPr="0019522E" w:rsidRDefault="00593196" w:rsidP="00983AB9">
      <w:pPr>
        <w:pStyle w:val="NoSpacing"/>
        <w:rPr>
          <w:rFonts w:cs="Tahoma"/>
          <w:color w:val="CD0000"/>
        </w:rPr>
      </w:pPr>
    </w:p>
    <w:p w14:paraId="3A7E394F" w14:textId="77777777" w:rsidR="00593196" w:rsidRPr="0019522E" w:rsidRDefault="00593196" w:rsidP="00983AB9">
      <w:pPr>
        <w:pStyle w:val="NoSpacing"/>
        <w:rPr>
          <w:rFonts w:cs="Tahoma"/>
          <w:color w:val="CD0000"/>
        </w:rPr>
      </w:pPr>
    </w:p>
    <w:p w14:paraId="176954C2" w14:textId="77777777" w:rsidR="00FD1C48" w:rsidRPr="0019522E" w:rsidRDefault="00FD1C48" w:rsidP="00983AB9">
      <w:pPr>
        <w:pStyle w:val="NoSpacing"/>
        <w:rPr>
          <w:rFonts w:cs="Tahoma"/>
          <w:color w:val="CD0000"/>
        </w:rPr>
      </w:pPr>
      <w:r w:rsidRPr="0019522E">
        <w:rPr>
          <w:rFonts w:cs="Tahoma"/>
          <w:color w:val="CD0000"/>
        </w:rPr>
        <w:br w:type="page"/>
      </w:r>
    </w:p>
    <w:p w14:paraId="57E52A54" w14:textId="4BF7E47A" w:rsidR="00EA47AE" w:rsidRPr="0019522E" w:rsidRDefault="00604940" w:rsidP="00EA47AE">
      <w:pPr>
        <w:pStyle w:val="NoSpacing"/>
        <w:rPr>
          <w:rFonts w:cs="Tahoma"/>
          <w:color w:val="000000"/>
        </w:rPr>
      </w:pPr>
      <w:r w:rsidRPr="0019522E">
        <w:rPr>
          <w:rFonts w:cs="Tahoma"/>
          <w:color w:val="CD0000"/>
        </w:rPr>
        <w:lastRenderedPageBreak/>
        <w:t>Q</w:t>
      </w:r>
      <w:r w:rsidR="00FA61D9" w:rsidRPr="0019522E">
        <w:rPr>
          <w:rFonts w:cs="Tahoma"/>
          <w:color w:val="CD0000"/>
        </w:rPr>
        <w:t>4</w:t>
      </w:r>
      <w:r w:rsidRPr="0019522E">
        <w:rPr>
          <w:rFonts w:cs="Tahoma"/>
          <w:color w:val="CD0000"/>
        </w:rPr>
        <w:t xml:space="preserve"> </w:t>
      </w:r>
      <w:r w:rsidR="00983AB9" w:rsidRPr="0019522E">
        <w:rPr>
          <w:rFonts w:cs="Tahoma"/>
          <w:color w:val="CD0000"/>
        </w:rPr>
        <w:t>(5 Points)</w:t>
      </w:r>
      <w:r w:rsidR="00983AB9" w:rsidRPr="0019522E">
        <w:rPr>
          <w:rFonts w:cs="Tahoma"/>
          <w:color w:val="000000"/>
        </w:rPr>
        <w:t xml:space="preserve"> </w:t>
      </w:r>
      <w:r w:rsidR="00EA47AE" w:rsidRPr="0019522E">
        <w:rPr>
          <w:rFonts w:cs="Tahoma"/>
          <w:color w:val="000000"/>
        </w:rPr>
        <w:t>Arrange the following functions in increasing order of asymptotic growth:</w:t>
      </w:r>
    </w:p>
    <w:p w14:paraId="0D95BE1F" w14:textId="77777777" w:rsidR="00EA47AE" w:rsidRPr="0019522E" w:rsidRDefault="00EA47AE" w:rsidP="00EA47AE">
      <w:pPr>
        <w:numPr>
          <w:ilvl w:val="0"/>
          <w:numId w:val="7"/>
        </w:numPr>
        <w:spacing w:before="100" w:beforeAutospacing="1" w:after="100" w:afterAutospacing="1" w:line="240" w:lineRule="auto"/>
        <w:rPr>
          <w:rFonts w:eastAsia="Times New Roman" w:cs="Tahoma"/>
          <w:color w:val="000000"/>
        </w:rPr>
      </w:pPr>
      <w:r w:rsidRPr="0019522E">
        <w:rPr>
          <w:rFonts w:eastAsia="Times New Roman" w:cs="Tahoma"/>
          <w:color w:val="000000"/>
        </w:rPr>
        <w:t>log n</w:t>
      </w:r>
    </w:p>
    <w:p w14:paraId="44AB6A6D" w14:textId="77777777" w:rsidR="00EA47AE" w:rsidRPr="0019522E" w:rsidRDefault="00EA47AE" w:rsidP="00EA47AE">
      <w:pPr>
        <w:numPr>
          <w:ilvl w:val="0"/>
          <w:numId w:val="7"/>
        </w:numPr>
        <w:spacing w:before="100" w:beforeAutospacing="1" w:after="100" w:afterAutospacing="1" w:line="240" w:lineRule="auto"/>
        <w:rPr>
          <w:rFonts w:eastAsia="Times New Roman" w:cs="Tahoma"/>
          <w:color w:val="000000"/>
        </w:rPr>
      </w:pPr>
      <w:r w:rsidRPr="0019522E">
        <w:rPr>
          <w:rFonts w:eastAsia="Times New Roman" w:cs="Tahoma"/>
          <w:color w:val="000000"/>
        </w:rPr>
        <w:t>√n</w:t>
      </w:r>
    </w:p>
    <w:p w14:paraId="7F1EB627" w14:textId="77777777" w:rsidR="00EA47AE" w:rsidRPr="0019522E" w:rsidRDefault="00EA47AE" w:rsidP="00EA47AE">
      <w:pPr>
        <w:numPr>
          <w:ilvl w:val="0"/>
          <w:numId w:val="7"/>
        </w:numPr>
        <w:spacing w:before="100" w:beforeAutospacing="1" w:after="100" w:afterAutospacing="1" w:line="240" w:lineRule="auto"/>
        <w:rPr>
          <w:rFonts w:eastAsia="Times New Roman" w:cs="Tahoma"/>
          <w:color w:val="000000"/>
        </w:rPr>
      </w:pPr>
      <w:r w:rsidRPr="0019522E">
        <w:rPr>
          <w:rFonts w:eastAsia="Times New Roman" w:cs="Tahoma"/>
          <w:color w:val="000000"/>
        </w:rPr>
        <w:t>5n</w:t>
      </w:r>
      <w:r w:rsidRPr="0019522E">
        <w:rPr>
          <w:rFonts w:eastAsia="Times New Roman" w:cs="Tahoma"/>
          <w:color w:val="000000"/>
          <w:vertAlign w:val="superscript"/>
        </w:rPr>
        <w:t>5</w:t>
      </w:r>
    </w:p>
    <w:p w14:paraId="583EFF36" w14:textId="77777777" w:rsidR="00EA47AE" w:rsidRPr="0019522E" w:rsidRDefault="00EA47AE" w:rsidP="00EA47AE">
      <w:pPr>
        <w:numPr>
          <w:ilvl w:val="0"/>
          <w:numId w:val="7"/>
        </w:numPr>
        <w:spacing w:before="100" w:beforeAutospacing="1" w:after="100" w:afterAutospacing="1" w:line="240" w:lineRule="auto"/>
        <w:rPr>
          <w:rFonts w:eastAsia="Times New Roman" w:cs="Tahoma"/>
          <w:color w:val="000000"/>
        </w:rPr>
      </w:pPr>
      <w:r w:rsidRPr="0019522E">
        <w:rPr>
          <w:rFonts w:eastAsia="Times New Roman" w:cs="Tahoma"/>
          <w:color w:val="000000"/>
        </w:rPr>
        <w:t>n log n</w:t>
      </w:r>
    </w:p>
    <w:p w14:paraId="03D19D01" w14:textId="77777777" w:rsidR="00EA47AE" w:rsidRPr="0019522E" w:rsidRDefault="00EA47AE" w:rsidP="00EA47AE">
      <w:pPr>
        <w:numPr>
          <w:ilvl w:val="0"/>
          <w:numId w:val="7"/>
        </w:numPr>
        <w:spacing w:before="100" w:beforeAutospacing="1" w:after="100" w:afterAutospacing="1" w:line="240" w:lineRule="auto"/>
        <w:rPr>
          <w:rFonts w:eastAsia="Times New Roman" w:cs="Tahoma"/>
          <w:color w:val="000000"/>
        </w:rPr>
      </w:pPr>
      <w:r w:rsidRPr="0019522E">
        <w:rPr>
          <w:rFonts w:eastAsia="Times New Roman" w:cs="Tahoma"/>
          <w:color w:val="000000"/>
        </w:rPr>
        <w:t>n</w:t>
      </w:r>
      <w:r w:rsidRPr="0019522E">
        <w:rPr>
          <w:rFonts w:eastAsia="Times New Roman" w:cs="Tahoma"/>
          <w:color w:val="000000"/>
          <w:vertAlign w:val="superscript"/>
        </w:rPr>
        <w:t>0.1</w:t>
      </w:r>
    </w:p>
    <w:p w14:paraId="1B80CF6F" w14:textId="77777777" w:rsidR="00EA47AE" w:rsidRPr="0019522E" w:rsidRDefault="00EA47AE" w:rsidP="00EA47AE">
      <w:pPr>
        <w:pStyle w:val="NoSpacing"/>
        <w:rPr>
          <w:rFonts w:cs="Tahoma"/>
          <w:color w:val="CD0000"/>
        </w:rPr>
      </w:pPr>
      <w:r w:rsidRPr="0019522E">
        <w:rPr>
          <w:rFonts w:cs="Tahoma"/>
          <w:color w:val="CD0000"/>
        </w:rPr>
        <w:t>Solution:</w:t>
      </w:r>
    </w:p>
    <w:p w14:paraId="37A2A546" w14:textId="77777777" w:rsidR="00EA47AE" w:rsidRPr="0019522E" w:rsidRDefault="00EA47AE" w:rsidP="00EA47AE">
      <w:pPr>
        <w:numPr>
          <w:ilvl w:val="0"/>
          <w:numId w:val="7"/>
        </w:numPr>
        <w:spacing w:before="100" w:beforeAutospacing="1" w:after="100" w:afterAutospacing="1" w:line="240" w:lineRule="auto"/>
        <w:rPr>
          <w:rFonts w:eastAsia="Times New Roman" w:cs="Tahoma"/>
          <w:color w:val="000000"/>
        </w:rPr>
      </w:pPr>
      <w:r w:rsidRPr="0019522E">
        <w:rPr>
          <w:rFonts w:eastAsia="Times New Roman" w:cs="Tahoma"/>
          <w:color w:val="000000"/>
        </w:rPr>
        <w:t>log n, n</w:t>
      </w:r>
      <w:r w:rsidRPr="0019522E">
        <w:rPr>
          <w:rFonts w:eastAsia="Times New Roman" w:cs="Tahoma"/>
          <w:color w:val="000000"/>
          <w:vertAlign w:val="superscript"/>
        </w:rPr>
        <w:t>0.1</w:t>
      </w:r>
      <w:r w:rsidRPr="0019522E">
        <w:rPr>
          <w:rFonts w:eastAsia="Times New Roman" w:cs="Tahoma"/>
          <w:color w:val="000000"/>
        </w:rPr>
        <w:t>,  √n, n log n, 5n</w:t>
      </w:r>
      <w:r w:rsidRPr="0019522E">
        <w:rPr>
          <w:rFonts w:eastAsia="Times New Roman" w:cs="Tahoma"/>
          <w:color w:val="000000"/>
          <w:vertAlign w:val="superscript"/>
        </w:rPr>
        <w:t>5</w:t>
      </w:r>
    </w:p>
    <w:p w14:paraId="75AB40FF" w14:textId="77777777" w:rsidR="00EA47AE" w:rsidRPr="0019522E" w:rsidRDefault="00EA47AE" w:rsidP="00EA47AE">
      <w:pPr>
        <w:pStyle w:val="NoSpacing"/>
      </w:pPr>
      <w:r w:rsidRPr="0019522E">
        <w:rPr>
          <w:rFonts w:cs="Tahoma"/>
        </w:rPr>
        <w:t xml:space="preserve">See </w:t>
      </w:r>
      <w:hyperlink r:id="rId15" w:anchor="Orders_of_common_functions" w:history="1">
        <w:r w:rsidRPr="0019522E">
          <w:rPr>
            <w:rStyle w:val="Hyperlink"/>
            <w:rFonts w:cs="Tahoma"/>
          </w:rPr>
          <w:t>http://en.wikipedia.org/wiki/Big_O_notation#Orders_of_common_functions</w:t>
        </w:r>
      </w:hyperlink>
    </w:p>
    <w:p w14:paraId="45E97D48" w14:textId="77777777" w:rsidR="00EA47AE" w:rsidRPr="0019522E" w:rsidRDefault="00EA47AE" w:rsidP="00EA47AE">
      <w:pPr>
        <w:pStyle w:val="NoSpacing"/>
        <w:rPr>
          <w:rFonts w:cs="Tahoma"/>
          <w:color w:val="CD0000"/>
        </w:rPr>
      </w:pPr>
    </w:p>
    <w:p w14:paraId="4F55636A" w14:textId="5C91CFF7" w:rsidR="0008458B" w:rsidRPr="0019522E" w:rsidRDefault="00045CB2" w:rsidP="0008458B">
      <w:pPr>
        <w:pStyle w:val="NoSpacing"/>
      </w:pPr>
      <w:r w:rsidRPr="0019522E">
        <w:rPr>
          <w:rFonts w:cs="Tahoma"/>
          <w:color w:val="CD0000"/>
        </w:rPr>
        <w:t>Q</w:t>
      </w:r>
      <w:r w:rsidR="00FA61D9" w:rsidRPr="0019522E">
        <w:rPr>
          <w:rFonts w:cs="Tahoma"/>
          <w:color w:val="CD0000"/>
        </w:rPr>
        <w:t>5</w:t>
      </w:r>
      <w:r w:rsidRPr="0019522E">
        <w:rPr>
          <w:rFonts w:cs="Tahoma"/>
          <w:color w:val="CD0000"/>
        </w:rPr>
        <w:t xml:space="preserve"> (5 Points)</w:t>
      </w:r>
      <w:r w:rsidRPr="0019522E">
        <w:rPr>
          <w:rFonts w:cs="Tahoma"/>
          <w:color w:val="000000"/>
        </w:rPr>
        <w:t xml:space="preserve"> </w:t>
      </w:r>
      <w:r w:rsidR="0008458B" w:rsidRPr="0019522E">
        <w:t>Master Theorem: For the following recurrence, give an expression for the runtime T(n) if the recurrence can be solved with the Master Theorem. Otherwise, indicate that the Master Theorem does not apply.</w:t>
      </w:r>
    </w:p>
    <w:p w14:paraId="19D3C5EF" w14:textId="77777777" w:rsidR="0008458B" w:rsidRPr="0019522E" w:rsidRDefault="0008458B" w:rsidP="0008458B">
      <w:pPr>
        <w:pStyle w:val="NoSpacing"/>
      </w:pPr>
    </w:p>
    <w:p w14:paraId="6C5D0EEE" w14:textId="65726492" w:rsidR="0008458B" w:rsidRPr="0019522E" w:rsidRDefault="0008458B" w:rsidP="0008458B">
      <w:pPr>
        <w:pStyle w:val="NoSpacing"/>
        <w:numPr>
          <w:ilvl w:val="0"/>
          <w:numId w:val="8"/>
        </w:numPr>
      </w:pPr>
      <w:r w:rsidRPr="0019522E">
        <w:t>T(n) = 2T (n/2)+ n</w:t>
      </w:r>
      <w:r w:rsidRPr="0019522E">
        <w:rPr>
          <w:vertAlign w:val="superscript"/>
        </w:rPr>
        <w:t>2</w:t>
      </w:r>
    </w:p>
    <w:p w14:paraId="55E5A5AF" w14:textId="77777777" w:rsidR="0008458B" w:rsidRPr="0019522E" w:rsidRDefault="0008458B" w:rsidP="0008458B">
      <w:pPr>
        <w:pStyle w:val="NoSpacing"/>
        <w:numPr>
          <w:ilvl w:val="0"/>
          <w:numId w:val="8"/>
        </w:numPr>
      </w:pPr>
      <w:r w:rsidRPr="0019522E">
        <w:t xml:space="preserve">T(n) = T(n/2)  + </w:t>
      </w:r>
      <w:r w:rsidRPr="0019522E">
        <w:rPr>
          <w:rFonts w:cs="Fi"/>
        </w:rPr>
        <w:t>n</w:t>
      </w:r>
    </w:p>
    <w:p w14:paraId="5703EF16" w14:textId="77777777" w:rsidR="0008458B" w:rsidRPr="0019522E" w:rsidRDefault="0008458B" w:rsidP="0008458B">
      <w:pPr>
        <w:pStyle w:val="NoSpacing"/>
        <w:numPr>
          <w:ilvl w:val="0"/>
          <w:numId w:val="8"/>
        </w:numPr>
      </w:pPr>
      <w:r w:rsidRPr="0019522E">
        <w:t>T(n) = T (n/3)− n3</w:t>
      </w:r>
    </w:p>
    <w:p w14:paraId="70891488" w14:textId="77777777" w:rsidR="0008458B" w:rsidRPr="0019522E" w:rsidRDefault="0008458B" w:rsidP="0008458B">
      <w:pPr>
        <w:pStyle w:val="NoSpacing"/>
        <w:ind w:left="720"/>
      </w:pPr>
    </w:p>
    <w:p w14:paraId="4912A7A3" w14:textId="77777777" w:rsidR="0008458B" w:rsidRPr="0019522E" w:rsidRDefault="0008458B" w:rsidP="0008458B">
      <w:pPr>
        <w:pStyle w:val="NoSpacing"/>
        <w:rPr>
          <w:rFonts w:cs="Tahoma"/>
          <w:color w:val="000000"/>
        </w:rPr>
      </w:pPr>
    </w:p>
    <w:p w14:paraId="6BB5F6B2" w14:textId="77777777" w:rsidR="0008458B" w:rsidRPr="0019522E" w:rsidRDefault="0008458B" w:rsidP="0008458B">
      <w:pPr>
        <w:pStyle w:val="NoSpacing"/>
        <w:rPr>
          <w:rFonts w:cs="Tahoma"/>
          <w:color w:val="CD0000"/>
        </w:rPr>
      </w:pPr>
      <w:r w:rsidRPr="0019522E">
        <w:rPr>
          <w:rFonts w:cs="Tahoma"/>
          <w:color w:val="CD0000"/>
        </w:rPr>
        <w:t>Solution:</w:t>
      </w:r>
    </w:p>
    <w:p w14:paraId="3EC60CBD" w14:textId="77777777" w:rsidR="0008458B" w:rsidRPr="0019522E" w:rsidRDefault="0008458B" w:rsidP="0008458B">
      <w:pPr>
        <w:pStyle w:val="NoSpacing"/>
      </w:pPr>
    </w:p>
    <w:p w14:paraId="4EE39516" w14:textId="38DFBCAA" w:rsidR="0008458B" w:rsidRPr="0019522E" w:rsidRDefault="0008458B" w:rsidP="0008458B">
      <w:pPr>
        <w:pStyle w:val="NoSpacing"/>
        <w:numPr>
          <w:ilvl w:val="0"/>
          <w:numId w:val="9"/>
        </w:numPr>
      </w:pPr>
      <w:r w:rsidRPr="0019522E">
        <w:t>T(n) = 2T (n/2)+ n</w:t>
      </w:r>
      <w:r w:rsidRPr="0019522E">
        <w:rPr>
          <w:vertAlign w:val="superscript"/>
        </w:rPr>
        <w:t>2</w:t>
      </w:r>
    </w:p>
    <w:p w14:paraId="0BDB5273" w14:textId="77777777" w:rsidR="0008458B" w:rsidRPr="0019522E" w:rsidRDefault="0008458B" w:rsidP="0008458B">
      <w:pPr>
        <w:pStyle w:val="NoSpacing"/>
      </w:pPr>
    </w:p>
    <w:p w14:paraId="77F6B701" w14:textId="77777777" w:rsidR="0008458B" w:rsidRPr="0019522E" w:rsidRDefault="0008458B" w:rsidP="0008458B">
      <w:pPr>
        <w:pStyle w:val="NoSpacing"/>
      </w:pPr>
      <w:r w:rsidRPr="0019522E">
        <w:rPr>
          <w:rFonts w:cs="Fj"/>
        </w:rPr>
        <w:t>(Case 3)</w:t>
      </w:r>
      <w:r w:rsidRPr="0019522E">
        <w:t xml:space="preserve">   k= log(2)/log(2)=1    f(n) is n</w:t>
      </w:r>
      <w:r w:rsidRPr="0019522E">
        <w:rPr>
          <w:vertAlign w:val="superscript"/>
        </w:rPr>
        <w:t>2</w:t>
      </w:r>
      <w:r w:rsidRPr="0019522E">
        <w:t xml:space="preserve"> which is θ(n</w:t>
      </w:r>
      <w:r w:rsidRPr="0019522E">
        <w:rPr>
          <w:vertAlign w:val="superscript"/>
        </w:rPr>
        <w:t>2</w:t>
      </w:r>
      <w:r w:rsidRPr="0019522E">
        <w:t>)    so 1&lt;2 and this is Case 3.</w:t>
      </w:r>
    </w:p>
    <w:p w14:paraId="4ED7882A" w14:textId="77777777" w:rsidR="0008458B" w:rsidRPr="0019522E" w:rsidRDefault="0008458B" w:rsidP="0008458B">
      <w:pPr>
        <w:pStyle w:val="NoSpacing"/>
      </w:pPr>
      <w:r w:rsidRPr="0019522E">
        <w:t xml:space="preserve"> Therefore Case 3 is θ(f(n)) which is  θ(n</w:t>
      </w:r>
      <w:r w:rsidRPr="0019522E">
        <w:rPr>
          <w:vertAlign w:val="superscript"/>
        </w:rPr>
        <w:t>2</w:t>
      </w:r>
      <w:r w:rsidRPr="0019522E">
        <w:t xml:space="preserve">)    </w:t>
      </w:r>
    </w:p>
    <w:p w14:paraId="3D8F9531" w14:textId="77777777" w:rsidR="0008458B" w:rsidRPr="0019522E" w:rsidRDefault="0008458B" w:rsidP="0008458B">
      <w:pPr>
        <w:pStyle w:val="NoSpacing"/>
        <w:rPr>
          <w:rFonts w:cs="Tahoma"/>
          <w:color w:val="000000"/>
        </w:rPr>
      </w:pPr>
    </w:p>
    <w:p w14:paraId="7CCE5F3E" w14:textId="5C122A3F" w:rsidR="0008458B" w:rsidRPr="0019522E" w:rsidRDefault="0008458B" w:rsidP="0008458B">
      <w:pPr>
        <w:pStyle w:val="NoSpacing"/>
        <w:rPr>
          <w:rFonts w:cs="Tahoma"/>
          <w:color w:val="000000"/>
        </w:rPr>
      </w:pPr>
    </w:p>
    <w:p w14:paraId="4E931E6D" w14:textId="0D6AFCC8" w:rsidR="0008458B" w:rsidRPr="0019522E" w:rsidRDefault="0008458B" w:rsidP="0008458B">
      <w:pPr>
        <w:pStyle w:val="NoSpacing"/>
        <w:numPr>
          <w:ilvl w:val="0"/>
          <w:numId w:val="9"/>
        </w:numPr>
      </w:pPr>
      <w:r w:rsidRPr="0019522E">
        <w:t xml:space="preserve">T(n) = T(n/2)  + </w:t>
      </w:r>
      <w:r w:rsidRPr="0019522E">
        <w:rPr>
          <w:rFonts w:cs="Fi"/>
        </w:rPr>
        <w:t>n</w:t>
      </w:r>
    </w:p>
    <w:p w14:paraId="3FEBA7DA" w14:textId="77777777" w:rsidR="0008458B" w:rsidRPr="0019522E" w:rsidRDefault="0008458B" w:rsidP="0008458B">
      <w:pPr>
        <w:pStyle w:val="NoSpacing"/>
        <w:rPr>
          <w:rFonts w:cs="Tahoma"/>
          <w:color w:val="000000"/>
        </w:rPr>
      </w:pPr>
    </w:p>
    <w:p w14:paraId="1428B574" w14:textId="77777777" w:rsidR="0008458B" w:rsidRPr="0019522E" w:rsidRDefault="0008458B" w:rsidP="0008458B">
      <w:pPr>
        <w:pStyle w:val="NoSpacing"/>
      </w:pPr>
      <w:r w:rsidRPr="0019522E">
        <w:rPr>
          <w:rFonts w:cs="Fj"/>
        </w:rPr>
        <w:t>(Case 3)</w:t>
      </w:r>
      <w:r w:rsidRPr="0019522E">
        <w:t xml:space="preserve">   k= log(1)/log(2)=0    f(n) is n which is θ(n)    so 0&lt;1 and this is Case 3.</w:t>
      </w:r>
    </w:p>
    <w:p w14:paraId="78C5D437" w14:textId="77777777" w:rsidR="0008458B" w:rsidRPr="0019522E" w:rsidRDefault="0008458B" w:rsidP="0008458B">
      <w:pPr>
        <w:pStyle w:val="NoSpacing"/>
      </w:pPr>
      <w:r w:rsidRPr="0019522E">
        <w:t xml:space="preserve"> Therefore Case 3 is θ(f(n)) which is  θ(n)    </w:t>
      </w:r>
    </w:p>
    <w:p w14:paraId="586B4135" w14:textId="77777777" w:rsidR="0008458B" w:rsidRPr="0019522E" w:rsidRDefault="0008458B" w:rsidP="0008458B">
      <w:pPr>
        <w:pStyle w:val="NoSpacing"/>
        <w:rPr>
          <w:rFonts w:cs="Tahoma"/>
          <w:color w:val="CD0000"/>
        </w:rPr>
      </w:pPr>
    </w:p>
    <w:p w14:paraId="246B95F1" w14:textId="77777777" w:rsidR="0008458B" w:rsidRPr="0019522E" w:rsidRDefault="0008458B" w:rsidP="0008458B">
      <w:pPr>
        <w:pStyle w:val="NoSpacing"/>
        <w:rPr>
          <w:rFonts w:cs="Tahoma"/>
          <w:color w:val="000000"/>
        </w:rPr>
      </w:pPr>
    </w:p>
    <w:p w14:paraId="4E63FFAA" w14:textId="133C7EEF" w:rsidR="0008458B" w:rsidRPr="0019522E" w:rsidRDefault="0008458B" w:rsidP="0008458B">
      <w:pPr>
        <w:pStyle w:val="NoSpacing"/>
        <w:numPr>
          <w:ilvl w:val="0"/>
          <w:numId w:val="9"/>
        </w:numPr>
      </w:pPr>
      <w:r w:rsidRPr="0019522E">
        <w:t>T(n) = T (n/3)− n3</w:t>
      </w:r>
    </w:p>
    <w:p w14:paraId="6D53F0AD" w14:textId="77777777" w:rsidR="0008458B" w:rsidRPr="0019522E" w:rsidRDefault="0008458B" w:rsidP="0008458B">
      <w:pPr>
        <w:pStyle w:val="NoSpacing"/>
        <w:rPr>
          <w:rFonts w:cs="Tahoma"/>
          <w:color w:val="000000"/>
        </w:rPr>
      </w:pPr>
    </w:p>
    <w:p w14:paraId="1B3C72B8" w14:textId="77777777" w:rsidR="0008458B" w:rsidRPr="0019522E" w:rsidRDefault="0008458B" w:rsidP="0008458B">
      <w:pPr>
        <w:pStyle w:val="NoSpacing"/>
        <w:rPr>
          <w:rFonts w:cs="Tahoma"/>
          <w:color w:val="000000"/>
        </w:rPr>
      </w:pPr>
    </w:p>
    <w:p w14:paraId="7909B470" w14:textId="77777777" w:rsidR="0008458B" w:rsidRPr="0019522E" w:rsidRDefault="0008458B" w:rsidP="0008458B">
      <w:pPr>
        <w:pStyle w:val="NoSpacing"/>
      </w:pPr>
      <w:r w:rsidRPr="0019522E">
        <w:t>Does not apply (f(n) is not positive)</w:t>
      </w:r>
    </w:p>
    <w:p w14:paraId="1DC2FCA6" w14:textId="44DF8DF2" w:rsidR="00045CB2" w:rsidRPr="0019522E" w:rsidRDefault="00045CB2" w:rsidP="0008458B">
      <w:pPr>
        <w:pStyle w:val="NoSpacing"/>
        <w:rPr>
          <w:rFonts w:cs="Arial"/>
          <w:color w:val="252525"/>
        </w:rPr>
      </w:pPr>
    </w:p>
    <w:p w14:paraId="5C6323D3" w14:textId="77777777" w:rsidR="00045CB2" w:rsidRPr="0019522E" w:rsidRDefault="00045CB2" w:rsidP="00045CB2">
      <w:pPr>
        <w:pStyle w:val="NoSpacing"/>
        <w:rPr>
          <w:rFonts w:cs="Arial"/>
          <w:color w:val="252525"/>
        </w:rPr>
      </w:pPr>
    </w:p>
    <w:p w14:paraId="61F30802" w14:textId="10EB68E7" w:rsidR="00B5288B" w:rsidRPr="0019522E" w:rsidRDefault="00045CB2" w:rsidP="00B5288B">
      <w:pPr>
        <w:pStyle w:val="NoSpacing"/>
      </w:pPr>
      <w:r w:rsidRPr="0019522E">
        <w:rPr>
          <w:rFonts w:cs="Tahoma"/>
          <w:color w:val="CD0000"/>
        </w:rPr>
        <w:t>Q</w:t>
      </w:r>
      <w:r w:rsidR="00506EAF" w:rsidRPr="0019522E">
        <w:rPr>
          <w:rFonts w:cs="Tahoma"/>
          <w:color w:val="CD0000"/>
        </w:rPr>
        <w:t>6</w:t>
      </w:r>
      <w:r w:rsidRPr="0019522E">
        <w:rPr>
          <w:rFonts w:cs="Tahoma"/>
          <w:color w:val="CD0000"/>
        </w:rPr>
        <w:t xml:space="preserve"> (5 Points)</w:t>
      </w:r>
      <w:r w:rsidRPr="0019522E">
        <w:rPr>
          <w:rFonts w:cs="Tahoma"/>
          <w:color w:val="000000"/>
        </w:rPr>
        <w:t xml:space="preserve"> </w:t>
      </w:r>
      <w:r w:rsidR="00B5288B" w:rsidRPr="0019522E">
        <w:t>Assume logistic regression is being used to predict whether someone will default on a loan and an independent variable called balance is the only independent variable in the model.  It returns the stats below. Is balance a significant predictor of default?</w:t>
      </w:r>
    </w:p>
    <w:p w14:paraId="43872891" w14:textId="77777777" w:rsidR="00B5288B" w:rsidRPr="0019522E" w:rsidRDefault="00B5288B" w:rsidP="00B5288B">
      <w:pPr>
        <w:pStyle w:val="NoSpacing"/>
      </w:pPr>
    </w:p>
    <w:p w14:paraId="332C1579" w14:textId="77777777" w:rsidR="00B5288B" w:rsidRPr="0019522E" w:rsidRDefault="00B5288B" w:rsidP="00B5288B">
      <w:pPr>
        <w:pStyle w:val="NoSpacing"/>
      </w:pPr>
      <w:r w:rsidRPr="0019522E">
        <w:rPr>
          <w:noProof/>
        </w:rPr>
        <w:lastRenderedPageBreak/>
        <w:drawing>
          <wp:inline distT="0" distB="0" distL="0" distR="0" wp14:anchorId="2DCF5666" wp14:editId="063261F2">
            <wp:extent cx="5943600" cy="1325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1-04 at 10.19.5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325245"/>
                    </a:xfrm>
                    <a:prstGeom prst="rect">
                      <a:avLst/>
                    </a:prstGeom>
                  </pic:spPr>
                </pic:pic>
              </a:graphicData>
            </a:graphic>
          </wp:inline>
        </w:drawing>
      </w:r>
    </w:p>
    <w:p w14:paraId="3D4091C8" w14:textId="77777777" w:rsidR="00B5288B" w:rsidRPr="0019522E" w:rsidRDefault="00B5288B" w:rsidP="00B5288B">
      <w:pPr>
        <w:pStyle w:val="NoSpacing"/>
      </w:pPr>
    </w:p>
    <w:p w14:paraId="712582CA" w14:textId="77777777" w:rsidR="00B5288B" w:rsidRPr="0019522E" w:rsidRDefault="00B5288B" w:rsidP="00B5288B">
      <w:pPr>
        <w:pStyle w:val="NoSpacing"/>
        <w:rPr>
          <w:rFonts w:cs="LucidaBright"/>
          <w:color w:val="CD0000"/>
        </w:rPr>
      </w:pPr>
      <w:r w:rsidRPr="0019522E">
        <w:rPr>
          <w:rFonts w:cs="LucidaBright"/>
          <w:color w:val="CD0000"/>
        </w:rPr>
        <w:t>Solution:</w:t>
      </w:r>
    </w:p>
    <w:p w14:paraId="4717771E" w14:textId="77777777" w:rsidR="00B5288B" w:rsidRPr="0019522E" w:rsidRDefault="00B5288B" w:rsidP="00B5288B">
      <w:pPr>
        <w:pStyle w:val="NoSpacing"/>
        <w:rPr>
          <w:color w:val="CD0000"/>
        </w:rPr>
      </w:pPr>
    </w:p>
    <w:p w14:paraId="6A419DED" w14:textId="77777777" w:rsidR="00B5288B" w:rsidRPr="0019522E" w:rsidRDefault="00B5288B" w:rsidP="00B5288B">
      <w:pPr>
        <w:pStyle w:val="NoSpacing"/>
      </w:pPr>
      <w:r w:rsidRPr="0019522E">
        <w:t>Yes. The z-score of 24.9 for balance is very significant, about 25 standard deviations from the mean.</w:t>
      </w:r>
    </w:p>
    <w:p w14:paraId="725479BE" w14:textId="4932BF1D" w:rsidR="00B5288B" w:rsidRPr="0019522E" w:rsidRDefault="00B5288B" w:rsidP="00B5288B">
      <w:pPr>
        <w:pStyle w:val="NoSpacing"/>
      </w:pPr>
    </w:p>
    <w:p w14:paraId="57E115A6" w14:textId="41AB7B82" w:rsidR="00CE1B21" w:rsidRPr="0019522E" w:rsidRDefault="00CE1B21" w:rsidP="00CE1B21">
      <w:pPr>
        <w:pStyle w:val="NoSpacing"/>
        <w:rPr>
          <w:rFonts w:cstheme="minorHAnsi"/>
        </w:rPr>
      </w:pPr>
      <w:r w:rsidRPr="0019522E">
        <w:rPr>
          <w:rFonts w:cs="Tahoma"/>
          <w:color w:val="CD0000"/>
        </w:rPr>
        <w:t>Q7 (5 Points)</w:t>
      </w:r>
      <w:r w:rsidRPr="0019522E">
        <w:rPr>
          <w:rFonts w:cs="Tahoma"/>
          <w:color w:val="000000"/>
        </w:rPr>
        <w:t xml:space="preserve"> </w:t>
      </w:r>
      <w:r w:rsidRPr="0019522E">
        <w:rPr>
          <w:rFonts w:cstheme="minorHAnsi"/>
        </w:rPr>
        <w:t>Calculate the probability of defaulting given a balance of 1000 from the stats in Q6.</w:t>
      </w:r>
    </w:p>
    <w:p w14:paraId="71085945" w14:textId="77777777" w:rsidR="00CE1B21" w:rsidRPr="0019522E" w:rsidRDefault="00CE1B21" w:rsidP="00CE1B21">
      <w:pPr>
        <w:pStyle w:val="NoSpacing"/>
        <w:rPr>
          <w:rFonts w:cstheme="minorHAnsi"/>
          <w:color w:val="CD0000"/>
        </w:rPr>
      </w:pPr>
    </w:p>
    <w:p w14:paraId="68558F58" w14:textId="77777777" w:rsidR="00CE1B21" w:rsidRPr="0019522E" w:rsidRDefault="00CE1B21" w:rsidP="00CE1B21">
      <w:pPr>
        <w:pStyle w:val="NoSpacing"/>
        <w:rPr>
          <w:rFonts w:cstheme="minorHAnsi"/>
          <w:color w:val="CD0000"/>
        </w:rPr>
      </w:pPr>
      <w:r w:rsidRPr="0019522E">
        <w:rPr>
          <w:rFonts w:cstheme="minorHAnsi"/>
          <w:color w:val="CD0000"/>
        </w:rPr>
        <w:t>Solution:</w:t>
      </w:r>
    </w:p>
    <w:p w14:paraId="356916BC" w14:textId="77777777" w:rsidR="00CE1B21" w:rsidRPr="0019522E" w:rsidRDefault="00CE1B21" w:rsidP="00CE1B21">
      <w:pPr>
        <w:pStyle w:val="NoSpacing"/>
        <w:rPr>
          <w:rFonts w:cstheme="minorHAnsi"/>
          <w:color w:val="CD0000"/>
        </w:rPr>
      </w:pPr>
    </w:p>
    <w:p w14:paraId="1B99F620" w14:textId="77777777" w:rsidR="00CE1B21" w:rsidRPr="0019522E" w:rsidRDefault="00CE1B21" w:rsidP="00CE1B21">
      <w:pPr>
        <w:pStyle w:val="NoSpacing"/>
        <w:rPr>
          <w:rFonts w:cstheme="minorHAnsi"/>
          <w:color w:val="000000" w:themeColor="text1"/>
        </w:rPr>
      </w:pPr>
      <w:r w:rsidRPr="0019522E">
        <w:rPr>
          <w:rFonts w:cstheme="minorHAnsi"/>
          <w:color w:val="000000" w:themeColor="text1"/>
        </w:rPr>
        <w:t>Just plug the intercept beta zero and slope beta one in to the equation below; along with an X of 1000.</w:t>
      </w:r>
    </w:p>
    <w:p w14:paraId="7C83FC91" w14:textId="77777777" w:rsidR="00CE1B21" w:rsidRPr="0019522E" w:rsidRDefault="00CE1B21" w:rsidP="00CE1B21">
      <w:pPr>
        <w:pStyle w:val="NoSpacing"/>
        <w:rPr>
          <w:rFonts w:cstheme="minorHAnsi"/>
          <w:color w:val="CD0000"/>
        </w:rPr>
      </w:pPr>
    </w:p>
    <w:p w14:paraId="6E7D49CC" w14:textId="77777777" w:rsidR="00CE1B21" w:rsidRPr="0019522E" w:rsidRDefault="00CE1B21" w:rsidP="00CE1B21">
      <w:pPr>
        <w:pStyle w:val="NoSpacing"/>
        <w:rPr>
          <w:rFonts w:cstheme="minorHAnsi"/>
          <w:color w:val="CD0000"/>
        </w:rPr>
      </w:pPr>
    </w:p>
    <w:p w14:paraId="57851284" w14:textId="77777777" w:rsidR="00CE1B21" w:rsidRPr="0019522E" w:rsidRDefault="00CE1B21" w:rsidP="00CE1B21">
      <w:pPr>
        <w:pStyle w:val="NoSpacing"/>
        <w:rPr>
          <w:rFonts w:cstheme="minorHAnsi"/>
          <w:color w:val="CD0000"/>
        </w:rPr>
      </w:pPr>
      <w:r w:rsidRPr="0019522E">
        <w:rPr>
          <w:rFonts w:cstheme="minorHAnsi"/>
          <w:noProof/>
        </w:rPr>
        <w:drawing>
          <wp:inline distT="0" distB="0" distL="0" distR="0" wp14:anchorId="3A898814" wp14:editId="49364C0B">
            <wp:extent cx="5943600" cy="29171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11-04 at 10.18.0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inline>
        </w:drawing>
      </w:r>
    </w:p>
    <w:p w14:paraId="27243217" w14:textId="77777777" w:rsidR="00CE1B21" w:rsidRPr="0019522E" w:rsidRDefault="00CE1B21" w:rsidP="00CE1B21">
      <w:pPr>
        <w:pStyle w:val="NoSpacing"/>
        <w:rPr>
          <w:rFonts w:cstheme="minorHAnsi"/>
          <w:color w:val="CD0000"/>
        </w:rPr>
      </w:pPr>
      <w:r w:rsidRPr="0019522E">
        <w:rPr>
          <w:rFonts w:cstheme="minorHAnsi"/>
          <w:noProof/>
          <w:color w:val="CD0000"/>
        </w:rPr>
        <w:drawing>
          <wp:inline distT="0" distB="0" distL="0" distR="0" wp14:anchorId="43102799" wp14:editId="5DCBFE1C">
            <wp:extent cx="5943600" cy="15227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1-04 at 10.28.1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522730"/>
                    </a:xfrm>
                    <a:prstGeom prst="rect">
                      <a:avLst/>
                    </a:prstGeom>
                  </pic:spPr>
                </pic:pic>
              </a:graphicData>
            </a:graphic>
          </wp:inline>
        </w:drawing>
      </w:r>
    </w:p>
    <w:p w14:paraId="32A2518E" w14:textId="77777777" w:rsidR="00CE1B21" w:rsidRPr="0019522E" w:rsidRDefault="00CE1B21" w:rsidP="00CE1B21">
      <w:pPr>
        <w:pStyle w:val="NoSpacing"/>
        <w:rPr>
          <w:rFonts w:cstheme="minorHAnsi"/>
          <w:color w:val="CD0000"/>
        </w:rPr>
      </w:pPr>
    </w:p>
    <w:p w14:paraId="181F8D14" w14:textId="77777777" w:rsidR="00CE1B21" w:rsidRPr="0019522E" w:rsidRDefault="00CE1B21" w:rsidP="00CE1B21">
      <w:pPr>
        <w:pStyle w:val="NoSpacing"/>
        <w:rPr>
          <w:rFonts w:cstheme="minorHAnsi"/>
          <w:color w:val="CD0000"/>
        </w:rPr>
      </w:pPr>
    </w:p>
    <w:p w14:paraId="0D73FF9A" w14:textId="77777777" w:rsidR="00CE1B21" w:rsidRPr="0019522E" w:rsidRDefault="00CE1B21" w:rsidP="00CE1B21">
      <w:pPr>
        <w:pStyle w:val="NoSpacing"/>
        <w:rPr>
          <w:rFonts w:cstheme="minorHAnsi"/>
          <w:color w:val="CD0000"/>
        </w:rPr>
      </w:pPr>
    </w:p>
    <w:p w14:paraId="3621676D" w14:textId="77777777" w:rsidR="00CE1B21" w:rsidRPr="0019522E" w:rsidRDefault="00CE1B21" w:rsidP="00CE1B21">
      <w:pPr>
        <w:pStyle w:val="NoSpacing"/>
        <w:rPr>
          <w:rFonts w:cstheme="minorHAnsi"/>
          <w:color w:val="CD0000"/>
        </w:rPr>
      </w:pPr>
    </w:p>
    <w:p w14:paraId="3ADAA0D7" w14:textId="2670FE86" w:rsidR="00CE1B21" w:rsidRPr="0019522E" w:rsidRDefault="00CE1B21" w:rsidP="00B5288B">
      <w:pPr>
        <w:pStyle w:val="NoSpacing"/>
      </w:pPr>
    </w:p>
    <w:p w14:paraId="0991C67A" w14:textId="32997DEF" w:rsidR="0038448E" w:rsidRPr="0019522E" w:rsidRDefault="0038448E" w:rsidP="00B5288B">
      <w:pPr>
        <w:pStyle w:val="NoSpacing"/>
        <w:rPr>
          <w:rFonts w:cstheme="minorHAnsi"/>
          <w:color w:val="CD0000"/>
        </w:rPr>
      </w:pPr>
      <w:r w:rsidRPr="0019522E">
        <w:rPr>
          <w:rFonts w:cstheme="minorHAnsi"/>
          <w:color w:val="CD0000"/>
        </w:rPr>
        <w:t>Q</w:t>
      </w:r>
      <w:r w:rsidR="00CE1B21" w:rsidRPr="0019522E">
        <w:rPr>
          <w:rFonts w:cstheme="minorHAnsi"/>
          <w:color w:val="CD0000"/>
        </w:rPr>
        <w:t>8</w:t>
      </w:r>
      <w:r w:rsidRPr="0019522E">
        <w:rPr>
          <w:rFonts w:cstheme="minorHAnsi"/>
          <w:color w:val="CD0000"/>
        </w:rPr>
        <w:t xml:space="preserve"> (5 Points)</w:t>
      </w:r>
    </w:p>
    <w:p w14:paraId="59EA62C7" w14:textId="77777777" w:rsidR="0038448E" w:rsidRPr="0019522E" w:rsidRDefault="0038448E" w:rsidP="00B5288B">
      <w:pPr>
        <w:pStyle w:val="NoSpacing"/>
      </w:pPr>
    </w:p>
    <w:p w14:paraId="47CF046B" w14:textId="77777777" w:rsidR="0038448E" w:rsidRPr="0019522E" w:rsidRDefault="0038448E" w:rsidP="0038448E">
      <w:pPr>
        <w:autoSpaceDE w:val="0"/>
        <w:autoSpaceDN w:val="0"/>
        <w:adjustRightInd w:val="0"/>
        <w:rPr>
          <w:rFonts w:cstheme="minorHAnsi"/>
          <w:color w:val="131413"/>
        </w:rPr>
      </w:pPr>
      <w:r w:rsidRPr="0019522E">
        <w:rPr>
          <w:rFonts w:cstheme="minorHAnsi"/>
          <w:color w:val="131413"/>
        </w:rPr>
        <w:t>Explain whether each scenario is a classification or regression problem.</w:t>
      </w:r>
    </w:p>
    <w:p w14:paraId="7223509D" w14:textId="60EF1ADA" w:rsidR="0038448E" w:rsidRPr="0019522E" w:rsidRDefault="0038448E" w:rsidP="0038448E">
      <w:pPr>
        <w:autoSpaceDE w:val="0"/>
        <w:autoSpaceDN w:val="0"/>
        <w:adjustRightInd w:val="0"/>
        <w:rPr>
          <w:rFonts w:cstheme="minorHAnsi"/>
          <w:color w:val="131413"/>
        </w:rPr>
      </w:pPr>
      <w:r w:rsidRPr="0019522E">
        <w:rPr>
          <w:rFonts w:cstheme="minorHAnsi"/>
          <w:color w:val="131413"/>
        </w:rPr>
        <w:t>Indicate whether we are most interested in inference or prediction.</w:t>
      </w:r>
    </w:p>
    <w:p w14:paraId="416E6515" w14:textId="4FE60D70" w:rsidR="0038448E" w:rsidRPr="0019522E" w:rsidRDefault="0038448E" w:rsidP="005F5B22">
      <w:pPr>
        <w:autoSpaceDE w:val="0"/>
        <w:autoSpaceDN w:val="0"/>
        <w:adjustRightInd w:val="0"/>
        <w:rPr>
          <w:rFonts w:cstheme="minorHAnsi"/>
          <w:color w:val="131413"/>
        </w:rPr>
      </w:pPr>
      <w:r w:rsidRPr="0019522E">
        <w:rPr>
          <w:rFonts w:cstheme="minorHAnsi"/>
          <w:color w:val="131413"/>
        </w:rPr>
        <w:t>(a) We collect a set of data on the top 500 firms in the US. For each firm we record profit, number of employees, industry and the CEO salary. We are interested in understanding which factors affect CEO salary.</w:t>
      </w:r>
      <w:r w:rsidRPr="0019522E">
        <w:rPr>
          <w:rFonts w:cstheme="minorHAnsi"/>
          <w:color w:val="131413"/>
        </w:rPr>
        <w:tab/>
      </w:r>
    </w:p>
    <w:p w14:paraId="4328ADB2" w14:textId="77777777" w:rsidR="0038448E" w:rsidRPr="0019522E" w:rsidRDefault="0038448E" w:rsidP="0038448E">
      <w:pPr>
        <w:autoSpaceDE w:val="0"/>
        <w:autoSpaceDN w:val="0"/>
        <w:adjustRightInd w:val="0"/>
        <w:rPr>
          <w:rFonts w:cstheme="minorHAnsi"/>
          <w:color w:val="131413"/>
        </w:rPr>
      </w:pPr>
      <w:r w:rsidRPr="0019522E">
        <w:rPr>
          <w:rFonts w:cstheme="minorHAnsi"/>
          <w:color w:val="131413"/>
        </w:rPr>
        <w:t>(b) We are considering launching a new product and wish to know whether it will be a success or a failure. We collect data on 20 similar products that were previously launched. For each product we have recorded whether it was a success or failure, price charged for the product, marketing budget, competition price, and ten other variables.</w:t>
      </w:r>
    </w:p>
    <w:p w14:paraId="0A9C620E" w14:textId="77777777" w:rsidR="0038448E" w:rsidRPr="0019522E" w:rsidRDefault="0038448E" w:rsidP="0038448E">
      <w:pPr>
        <w:pStyle w:val="NoSpacing"/>
        <w:rPr>
          <w:rFonts w:cstheme="minorHAnsi"/>
          <w:color w:val="000000"/>
        </w:rPr>
      </w:pPr>
    </w:p>
    <w:p w14:paraId="2C6A6524" w14:textId="77777777" w:rsidR="0038448E" w:rsidRPr="0019522E" w:rsidRDefault="0038448E" w:rsidP="0038448E">
      <w:pPr>
        <w:pStyle w:val="NoSpacing"/>
        <w:rPr>
          <w:rFonts w:cstheme="minorHAnsi"/>
          <w:color w:val="000000"/>
        </w:rPr>
      </w:pPr>
    </w:p>
    <w:p w14:paraId="08B6D672" w14:textId="77777777" w:rsidR="0038448E" w:rsidRPr="0019522E" w:rsidRDefault="0038448E" w:rsidP="0038448E">
      <w:pPr>
        <w:pStyle w:val="NoSpacing"/>
        <w:rPr>
          <w:rFonts w:cstheme="minorHAnsi"/>
          <w:color w:val="CD0000"/>
        </w:rPr>
      </w:pPr>
      <w:r w:rsidRPr="0019522E">
        <w:rPr>
          <w:rFonts w:cstheme="minorHAnsi"/>
          <w:color w:val="CD0000"/>
        </w:rPr>
        <w:t>Solution:</w:t>
      </w:r>
    </w:p>
    <w:p w14:paraId="694D8803" w14:textId="77777777" w:rsidR="0038448E" w:rsidRPr="0019522E" w:rsidRDefault="0038448E" w:rsidP="0038448E">
      <w:pPr>
        <w:pStyle w:val="NoSpacing"/>
        <w:rPr>
          <w:rFonts w:cstheme="minorHAnsi"/>
          <w:color w:val="CD0000"/>
        </w:rPr>
      </w:pPr>
    </w:p>
    <w:p w14:paraId="5E67C88F" w14:textId="77777777" w:rsidR="0038448E" w:rsidRPr="0019522E" w:rsidRDefault="0038448E" w:rsidP="0038448E">
      <w:pPr>
        <w:autoSpaceDE w:val="0"/>
        <w:autoSpaceDN w:val="0"/>
        <w:adjustRightInd w:val="0"/>
        <w:rPr>
          <w:rFonts w:cstheme="minorHAnsi"/>
          <w:color w:val="131413"/>
        </w:rPr>
      </w:pPr>
      <w:r w:rsidRPr="0019522E">
        <w:rPr>
          <w:rFonts w:cstheme="minorHAnsi"/>
          <w:color w:val="131413"/>
        </w:rPr>
        <w:t>(a) Inference because we are interested in understanding which factors</w:t>
      </w:r>
    </w:p>
    <w:p w14:paraId="4E85FE40" w14:textId="77777777" w:rsidR="0038448E" w:rsidRPr="0019522E" w:rsidRDefault="0038448E" w:rsidP="0038448E">
      <w:pPr>
        <w:tabs>
          <w:tab w:val="left" w:pos="2730"/>
        </w:tabs>
        <w:autoSpaceDE w:val="0"/>
        <w:autoSpaceDN w:val="0"/>
        <w:adjustRightInd w:val="0"/>
        <w:rPr>
          <w:rFonts w:cstheme="minorHAnsi"/>
          <w:color w:val="131413"/>
        </w:rPr>
      </w:pPr>
      <w:r w:rsidRPr="0019522E">
        <w:rPr>
          <w:rFonts w:cstheme="minorHAnsi"/>
          <w:color w:val="131413"/>
        </w:rPr>
        <w:t>affect CEO salary. Regression because our dependent variable CEO salary is numeric.</w:t>
      </w:r>
    </w:p>
    <w:p w14:paraId="0577B119" w14:textId="77777777" w:rsidR="0038448E" w:rsidRPr="0019522E" w:rsidRDefault="0038448E" w:rsidP="0038448E">
      <w:pPr>
        <w:tabs>
          <w:tab w:val="left" w:pos="2730"/>
        </w:tabs>
        <w:autoSpaceDE w:val="0"/>
        <w:autoSpaceDN w:val="0"/>
        <w:adjustRightInd w:val="0"/>
        <w:rPr>
          <w:rFonts w:cstheme="minorHAnsi"/>
          <w:color w:val="131413"/>
        </w:rPr>
      </w:pPr>
    </w:p>
    <w:p w14:paraId="5BD1C95F" w14:textId="77777777" w:rsidR="0038448E" w:rsidRPr="0019522E" w:rsidRDefault="0038448E" w:rsidP="0038448E">
      <w:pPr>
        <w:autoSpaceDE w:val="0"/>
        <w:autoSpaceDN w:val="0"/>
        <w:adjustRightInd w:val="0"/>
        <w:rPr>
          <w:rFonts w:cstheme="minorHAnsi"/>
          <w:color w:val="CD0000"/>
        </w:rPr>
      </w:pPr>
      <w:r w:rsidRPr="0019522E">
        <w:rPr>
          <w:rFonts w:cstheme="minorHAnsi"/>
          <w:color w:val="131413"/>
        </w:rPr>
        <w:t xml:space="preserve">(b) </w:t>
      </w:r>
      <w:r w:rsidRPr="0019522E">
        <w:rPr>
          <w:rFonts w:cstheme="minorHAnsi"/>
          <w:color w:val="000000"/>
        </w:rPr>
        <w:t xml:space="preserve">Prediction because we </w:t>
      </w:r>
      <w:r w:rsidRPr="0019522E">
        <w:rPr>
          <w:rFonts w:cstheme="minorHAnsi"/>
          <w:color w:val="131413"/>
        </w:rPr>
        <w:t xml:space="preserve">wish to know whether it will be a success or a failure. Classification if we predict success or a failure. </w:t>
      </w:r>
      <w:r w:rsidRPr="0019522E">
        <w:rPr>
          <w:rFonts w:cstheme="minorHAnsi"/>
          <w:color w:val="000000"/>
        </w:rPr>
        <w:t xml:space="preserve">Logistic regression </w:t>
      </w:r>
      <w:r w:rsidRPr="0019522E">
        <w:rPr>
          <w:rFonts w:cstheme="minorHAnsi"/>
          <w:color w:val="131413"/>
        </w:rPr>
        <w:t>if we predict a probability of success or a failure.</w:t>
      </w:r>
    </w:p>
    <w:p w14:paraId="1A2731AF" w14:textId="77777777" w:rsidR="0038448E" w:rsidRPr="0019522E" w:rsidRDefault="0038448E" w:rsidP="0038448E">
      <w:pPr>
        <w:pStyle w:val="NoSpacing"/>
        <w:rPr>
          <w:rFonts w:cstheme="minorHAnsi"/>
          <w:color w:val="000000"/>
        </w:rPr>
      </w:pPr>
    </w:p>
    <w:p w14:paraId="6CA9B6D3" w14:textId="77777777" w:rsidR="0038448E" w:rsidRPr="0019522E" w:rsidRDefault="0038448E" w:rsidP="0038448E">
      <w:pPr>
        <w:pStyle w:val="NoSpacing"/>
        <w:rPr>
          <w:rFonts w:cstheme="minorHAnsi"/>
          <w:color w:val="000000"/>
        </w:rPr>
      </w:pPr>
    </w:p>
    <w:p w14:paraId="45D7BBF5" w14:textId="00ABD72A" w:rsidR="0038448E" w:rsidRPr="0019522E" w:rsidRDefault="0038448E" w:rsidP="0038448E">
      <w:pPr>
        <w:autoSpaceDE w:val="0"/>
        <w:autoSpaceDN w:val="0"/>
        <w:adjustRightInd w:val="0"/>
        <w:rPr>
          <w:rFonts w:cstheme="minorHAnsi"/>
          <w:color w:val="0000FF"/>
        </w:rPr>
      </w:pPr>
      <w:r w:rsidRPr="0019522E">
        <w:rPr>
          <w:rFonts w:cstheme="minorHAnsi"/>
          <w:color w:val="CD0000"/>
        </w:rPr>
        <w:t>Q</w:t>
      </w:r>
      <w:r w:rsidR="00CE1B21" w:rsidRPr="0019522E">
        <w:rPr>
          <w:rFonts w:cstheme="minorHAnsi"/>
          <w:color w:val="CD0000"/>
        </w:rPr>
        <w:t>9</w:t>
      </w:r>
      <w:r w:rsidRPr="0019522E">
        <w:rPr>
          <w:rFonts w:cstheme="minorHAnsi"/>
          <w:color w:val="CD0000"/>
        </w:rPr>
        <w:t xml:space="preserve"> (5 Points)</w:t>
      </w:r>
      <w:r w:rsidRPr="0019522E">
        <w:rPr>
          <w:rFonts w:cstheme="minorHAnsi"/>
          <w:color w:val="000000"/>
        </w:rPr>
        <w:t xml:space="preserve"> </w:t>
      </w:r>
      <w:r w:rsidRPr="0019522E">
        <w:rPr>
          <w:rFonts w:cstheme="minorHAnsi"/>
          <w:color w:val="131413"/>
        </w:rPr>
        <w:t>Describe the null hypotheses to which the p-values given in linear regression</w:t>
      </w:r>
    </w:p>
    <w:p w14:paraId="005270DD" w14:textId="77777777" w:rsidR="0038448E" w:rsidRPr="0019522E" w:rsidRDefault="0038448E" w:rsidP="0038448E">
      <w:pPr>
        <w:autoSpaceDE w:val="0"/>
        <w:autoSpaceDN w:val="0"/>
        <w:adjustRightInd w:val="0"/>
        <w:rPr>
          <w:rFonts w:cstheme="minorHAnsi"/>
          <w:color w:val="131413"/>
        </w:rPr>
      </w:pPr>
      <w:r w:rsidRPr="0019522E">
        <w:rPr>
          <w:rFonts w:cstheme="minorHAnsi"/>
          <w:color w:val="131413"/>
        </w:rPr>
        <w:t>correspond.</w:t>
      </w:r>
    </w:p>
    <w:p w14:paraId="75C06D01" w14:textId="77777777" w:rsidR="0038448E" w:rsidRPr="0019522E" w:rsidRDefault="0038448E" w:rsidP="0038448E">
      <w:pPr>
        <w:autoSpaceDE w:val="0"/>
        <w:autoSpaceDN w:val="0"/>
        <w:adjustRightInd w:val="0"/>
        <w:rPr>
          <w:rFonts w:cstheme="minorHAnsi"/>
          <w:color w:val="131413"/>
        </w:rPr>
      </w:pPr>
    </w:p>
    <w:p w14:paraId="7222AB55" w14:textId="77777777" w:rsidR="0038448E" w:rsidRPr="0019522E" w:rsidRDefault="0038448E" w:rsidP="0038448E">
      <w:pPr>
        <w:pStyle w:val="NoSpacing"/>
        <w:rPr>
          <w:rFonts w:cstheme="minorHAnsi"/>
          <w:color w:val="CD0000"/>
        </w:rPr>
      </w:pPr>
      <w:r w:rsidRPr="0019522E">
        <w:rPr>
          <w:rFonts w:cstheme="minorHAnsi"/>
          <w:color w:val="CD0000"/>
        </w:rPr>
        <w:t>Solution:</w:t>
      </w:r>
    </w:p>
    <w:p w14:paraId="3713E0BA" w14:textId="77777777" w:rsidR="0038448E" w:rsidRPr="0019522E" w:rsidRDefault="0038448E" w:rsidP="0038448E">
      <w:pPr>
        <w:pStyle w:val="NoSpacing"/>
        <w:rPr>
          <w:rFonts w:cstheme="minorHAnsi"/>
          <w:color w:val="CD0000"/>
        </w:rPr>
      </w:pPr>
    </w:p>
    <w:p w14:paraId="4CCD5ACE" w14:textId="3D3F59B5" w:rsidR="00045CB2" w:rsidRPr="0019522E" w:rsidRDefault="009C09BA" w:rsidP="00045CB2">
      <w:pPr>
        <w:pStyle w:val="NoSpacing"/>
        <w:rPr>
          <w:rFonts w:cs="Arial"/>
          <w:color w:val="252525"/>
        </w:rPr>
      </w:pPr>
      <w:r w:rsidRPr="0019522E">
        <w:rPr>
          <w:rFonts w:cstheme="minorHAnsi"/>
          <w:noProof/>
          <w:color w:val="CD0000"/>
        </w:rPr>
        <w:lastRenderedPageBreak/>
        <w:drawing>
          <wp:inline distT="0" distB="0" distL="0" distR="0" wp14:anchorId="42614D3F" wp14:editId="60157C26">
            <wp:extent cx="5943600" cy="18605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11-04 at 10.53.13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60550"/>
                    </a:xfrm>
                    <a:prstGeom prst="rect">
                      <a:avLst/>
                    </a:prstGeom>
                  </pic:spPr>
                </pic:pic>
              </a:graphicData>
            </a:graphic>
          </wp:inline>
        </w:drawing>
      </w:r>
    </w:p>
    <w:p w14:paraId="7D217CF4" w14:textId="77777777" w:rsidR="00045CB2" w:rsidRPr="0019522E" w:rsidRDefault="00045CB2" w:rsidP="00045CB2">
      <w:pPr>
        <w:pStyle w:val="NoSpacing"/>
        <w:rPr>
          <w:rFonts w:cs="Arial"/>
          <w:color w:val="252525"/>
        </w:rPr>
      </w:pPr>
    </w:p>
    <w:p w14:paraId="0B64315A" w14:textId="4F612BDE" w:rsidR="00F709FD" w:rsidRPr="0019522E" w:rsidRDefault="00045CB2" w:rsidP="00F709FD">
      <w:pPr>
        <w:pStyle w:val="NoSpacing"/>
        <w:rPr>
          <w:rFonts w:cstheme="minorHAnsi"/>
          <w:color w:val="000000"/>
        </w:rPr>
      </w:pPr>
      <w:r w:rsidRPr="0019522E">
        <w:rPr>
          <w:rFonts w:cs="Tahoma"/>
          <w:color w:val="CD0000"/>
        </w:rPr>
        <w:t>Q</w:t>
      </w:r>
      <w:r w:rsidR="00506EAF" w:rsidRPr="0019522E">
        <w:rPr>
          <w:rFonts w:cs="Tahoma"/>
          <w:color w:val="CD0000"/>
        </w:rPr>
        <w:t>10</w:t>
      </w:r>
      <w:r w:rsidRPr="0019522E">
        <w:rPr>
          <w:rFonts w:cs="Tahoma"/>
          <w:color w:val="CD0000"/>
        </w:rPr>
        <w:t xml:space="preserve"> (5 Points)</w:t>
      </w:r>
      <w:r w:rsidRPr="0019522E">
        <w:rPr>
          <w:rFonts w:cs="Tahoma"/>
          <w:color w:val="000000"/>
        </w:rPr>
        <w:t xml:space="preserve"> </w:t>
      </w:r>
      <w:r w:rsidR="00F709FD" w:rsidRPr="0019522E">
        <w:rPr>
          <w:rFonts w:cstheme="minorHAnsi"/>
          <w:color w:val="000000"/>
        </w:rPr>
        <w:t>What are:</w:t>
      </w:r>
    </w:p>
    <w:p w14:paraId="1DC60F88" w14:textId="77777777" w:rsidR="00F709FD" w:rsidRPr="0019522E" w:rsidRDefault="00F709FD" w:rsidP="00F709FD">
      <w:pPr>
        <w:pStyle w:val="NoSpacing"/>
        <w:rPr>
          <w:rFonts w:cstheme="minorHAnsi"/>
          <w:color w:val="000000"/>
        </w:rPr>
      </w:pPr>
    </w:p>
    <w:p w14:paraId="524E92F8" w14:textId="77777777" w:rsidR="00F709FD" w:rsidRPr="0019522E" w:rsidRDefault="00F709FD" w:rsidP="00F709FD">
      <w:pPr>
        <w:pStyle w:val="NoSpacing"/>
        <w:rPr>
          <w:rFonts w:cstheme="minorHAnsi"/>
          <w:color w:val="000000"/>
        </w:rPr>
      </w:pPr>
      <w:r w:rsidRPr="0019522E">
        <w:rPr>
          <w:rFonts w:cstheme="minorHAnsi"/>
          <w:color w:val="000000"/>
        </w:rPr>
        <w:t>•</w:t>
      </w:r>
      <w:r w:rsidRPr="0019522E">
        <w:rPr>
          <w:rFonts w:cstheme="minorHAnsi"/>
          <w:color w:val="000000"/>
        </w:rPr>
        <w:tab/>
        <w:t xml:space="preserve">True positive rate (TPR), </w:t>
      </w:r>
    </w:p>
    <w:p w14:paraId="2B6927A2" w14:textId="77777777" w:rsidR="00F709FD" w:rsidRPr="0019522E" w:rsidRDefault="00F709FD" w:rsidP="00F709FD">
      <w:pPr>
        <w:pStyle w:val="NoSpacing"/>
        <w:rPr>
          <w:rFonts w:cstheme="minorHAnsi"/>
          <w:color w:val="000000"/>
        </w:rPr>
      </w:pPr>
    </w:p>
    <w:p w14:paraId="7C224F22" w14:textId="77777777" w:rsidR="00F709FD" w:rsidRPr="0019522E" w:rsidRDefault="00F709FD" w:rsidP="00F709FD">
      <w:pPr>
        <w:pStyle w:val="NoSpacing"/>
        <w:rPr>
          <w:rFonts w:cstheme="minorHAnsi"/>
          <w:color w:val="000000"/>
        </w:rPr>
      </w:pPr>
      <w:r w:rsidRPr="0019522E">
        <w:rPr>
          <w:rFonts w:cstheme="minorHAnsi"/>
          <w:color w:val="000000"/>
        </w:rPr>
        <w:t>•</w:t>
      </w:r>
      <w:r w:rsidRPr="0019522E">
        <w:rPr>
          <w:rFonts w:cstheme="minorHAnsi"/>
          <w:color w:val="000000"/>
        </w:rPr>
        <w:tab/>
        <w:t>False positive rate (FPR),</w:t>
      </w:r>
    </w:p>
    <w:p w14:paraId="4B42D106" w14:textId="77777777" w:rsidR="00F709FD" w:rsidRPr="0019522E" w:rsidRDefault="00F709FD" w:rsidP="00F709FD">
      <w:pPr>
        <w:pStyle w:val="NoSpacing"/>
        <w:rPr>
          <w:rFonts w:cstheme="minorHAnsi"/>
        </w:rPr>
      </w:pPr>
    </w:p>
    <w:p w14:paraId="5D59AED1" w14:textId="77777777" w:rsidR="00F709FD" w:rsidRPr="0019522E" w:rsidRDefault="00F709FD" w:rsidP="00F709FD">
      <w:pPr>
        <w:pStyle w:val="NoSpacing"/>
        <w:rPr>
          <w:rFonts w:cstheme="minorHAnsi"/>
        </w:rPr>
      </w:pPr>
      <w:r w:rsidRPr="0019522E">
        <w:rPr>
          <w:rFonts w:cstheme="minorHAnsi"/>
        </w:rPr>
        <w:t xml:space="preserve">How do </w:t>
      </w:r>
      <w:r w:rsidRPr="0019522E">
        <w:rPr>
          <w:rFonts w:cstheme="minorHAnsi"/>
          <w:color w:val="000000"/>
        </w:rPr>
        <w:t>TPR and FPR</w:t>
      </w:r>
      <w:r w:rsidRPr="0019522E">
        <w:rPr>
          <w:rFonts w:cstheme="minorHAnsi"/>
        </w:rPr>
        <w:t xml:space="preserve"> relate to AUC or AUROC?</w:t>
      </w:r>
    </w:p>
    <w:p w14:paraId="54946762" w14:textId="77777777" w:rsidR="00F709FD" w:rsidRPr="0019522E" w:rsidRDefault="00F709FD" w:rsidP="00F709FD">
      <w:pPr>
        <w:pStyle w:val="NoSpacing"/>
        <w:rPr>
          <w:rFonts w:cstheme="minorHAnsi"/>
        </w:rPr>
      </w:pPr>
    </w:p>
    <w:p w14:paraId="5C4F042D" w14:textId="77777777" w:rsidR="00F709FD" w:rsidRPr="0019522E" w:rsidRDefault="00F709FD" w:rsidP="00F709FD">
      <w:pPr>
        <w:pStyle w:val="NoSpacing"/>
        <w:rPr>
          <w:rFonts w:cstheme="minorHAnsi"/>
        </w:rPr>
      </w:pPr>
    </w:p>
    <w:p w14:paraId="5E600990" w14:textId="77777777" w:rsidR="00F709FD" w:rsidRPr="0019522E" w:rsidRDefault="00F709FD" w:rsidP="00F709FD">
      <w:pPr>
        <w:pStyle w:val="NoSpacing"/>
        <w:rPr>
          <w:rFonts w:cstheme="minorHAnsi"/>
          <w:color w:val="CD0000"/>
        </w:rPr>
      </w:pPr>
      <w:r w:rsidRPr="0019522E">
        <w:rPr>
          <w:rFonts w:cstheme="minorHAnsi"/>
          <w:color w:val="CD0000"/>
        </w:rPr>
        <w:t>Solution:</w:t>
      </w:r>
    </w:p>
    <w:p w14:paraId="255BC3A3" w14:textId="77777777" w:rsidR="00F709FD" w:rsidRPr="0019522E" w:rsidRDefault="00F709FD" w:rsidP="00F709FD">
      <w:pPr>
        <w:pStyle w:val="NoSpacing"/>
        <w:rPr>
          <w:rFonts w:cstheme="minorHAnsi"/>
        </w:rPr>
      </w:pPr>
    </w:p>
    <w:p w14:paraId="4C6D1463" w14:textId="77777777" w:rsidR="00F709FD" w:rsidRPr="0019522E" w:rsidRDefault="00F709FD" w:rsidP="00F709FD">
      <w:pPr>
        <w:pStyle w:val="NoSpacing"/>
        <w:rPr>
          <w:rFonts w:cstheme="minorHAnsi"/>
        </w:rPr>
      </w:pPr>
      <w:r w:rsidRPr="0019522E">
        <w:rPr>
          <w:rFonts w:cstheme="minorHAnsi"/>
        </w:rPr>
        <w:t>AUC = Area Under the Curve.</w:t>
      </w:r>
    </w:p>
    <w:p w14:paraId="0FB40172" w14:textId="77777777" w:rsidR="00F709FD" w:rsidRPr="0019522E" w:rsidRDefault="00F709FD" w:rsidP="00F709FD">
      <w:pPr>
        <w:pStyle w:val="NoSpacing"/>
        <w:rPr>
          <w:rFonts w:cstheme="minorHAnsi"/>
        </w:rPr>
      </w:pPr>
      <w:r w:rsidRPr="0019522E">
        <w:rPr>
          <w:rFonts w:cstheme="minorHAnsi"/>
        </w:rPr>
        <w:t>AUROC = Area Under the Receiver Operating Characteristic curve.</w:t>
      </w:r>
    </w:p>
    <w:p w14:paraId="07A81FF9" w14:textId="77777777" w:rsidR="00F709FD" w:rsidRPr="0019522E" w:rsidRDefault="00F709FD" w:rsidP="00F709FD">
      <w:pPr>
        <w:pStyle w:val="NoSpacing"/>
        <w:rPr>
          <w:rFonts w:cstheme="minorHAnsi"/>
        </w:rPr>
      </w:pPr>
    </w:p>
    <w:p w14:paraId="57DF57B7" w14:textId="77777777" w:rsidR="00F709FD" w:rsidRPr="0019522E" w:rsidRDefault="00F709FD" w:rsidP="00F709FD">
      <w:pPr>
        <w:pStyle w:val="NoSpacing"/>
        <w:rPr>
          <w:rFonts w:cstheme="minorHAnsi"/>
        </w:rPr>
      </w:pPr>
      <w:r w:rsidRPr="0019522E">
        <w:rPr>
          <w:rFonts w:cstheme="minorHAnsi"/>
        </w:rPr>
        <w:t>AUC is used most of the time to mean AUROC</w:t>
      </w:r>
    </w:p>
    <w:p w14:paraId="2E34F387" w14:textId="77777777" w:rsidR="00F709FD" w:rsidRPr="0019522E" w:rsidRDefault="00F709FD" w:rsidP="00F709FD">
      <w:pPr>
        <w:pStyle w:val="NoSpacing"/>
        <w:rPr>
          <w:rFonts w:cstheme="minorHAnsi"/>
        </w:rPr>
      </w:pPr>
    </w:p>
    <w:p w14:paraId="406F5909" w14:textId="77777777" w:rsidR="00F709FD" w:rsidRPr="0019522E" w:rsidRDefault="00F709FD" w:rsidP="00F709FD">
      <w:pPr>
        <w:textAlignment w:val="baseline"/>
        <w:rPr>
          <w:rFonts w:cstheme="minorHAnsi"/>
          <w:color w:val="242729"/>
        </w:rPr>
      </w:pPr>
      <w:r w:rsidRPr="0019522E">
        <w:rPr>
          <w:rFonts w:cstheme="minorHAnsi"/>
          <w:color w:val="242729"/>
        </w:rPr>
        <w:t>•</w:t>
      </w:r>
      <w:r w:rsidRPr="0019522E">
        <w:rPr>
          <w:rFonts w:cstheme="minorHAnsi"/>
          <w:color w:val="242729"/>
        </w:rPr>
        <w:tab/>
        <w:t>True positive rate (TPR), aka. sensitivity, hit rate, and recall, which is defined as TP/TP+FN. Intuitively this metric corresponds to the proportion of positive data points that are correctly considered as positive, with respect to all positive data points. In other words, the higher TPR, the fewer positive data points we will miss.</w:t>
      </w:r>
    </w:p>
    <w:p w14:paraId="0AB783B1" w14:textId="77777777" w:rsidR="00F709FD" w:rsidRPr="0019522E" w:rsidRDefault="00F709FD" w:rsidP="00F709FD">
      <w:pPr>
        <w:textAlignment w:val="baseline"/>
        <w:rPr>
          <w:rFonts w:cstheme="minorHAnsi"/>
          <w:color w:val="242729"/>
        </w:rPr>
      </w:pPr>
    </w:p>
    <w:p w14:paraId="3D43D379" w14:textId="77777777" w:rsidR="00F709FD" w:rsidRPr="0019522E" w:rsidRDefault="00F709FD" w:rsidP="00F709FD">
      <w:pPr>
        <w:textAlignment w:val="baseline"/>
        <w:rPr>
          <w:rFonts w:cstheme="minorHAnsi"/>
          <w:color w:val="242729"/>
        </w:rPr>
      </w:pPr>
      <w:r w:rsidRPr="0019522E">
        <w:rPr>
          <w:rFonts w:cstheme="minorHAnsi"/>
          <w:color w:val="242729"/>
        </w:rPr>
        <w:t>•</w:t>
      </w:r>
      <w:r w:rsidRPr="0019522E">
        <w:rPr>
          <w:rFonts w:cstheme="minorHAnsi"/>
          <w:color w:val="242729"/>
        </w:rPr>
        <w:tab/>
        <w:t xml:space="preserve">False positive rate (FPR), aka. fall-out, which is defined as FP/FP+TN. Intuitively this metric corresponds to the proportion of negative data points that are mistakenly considered as positive, with respect to all negative data points. In other words, the higher FPR, the more negative data points will be </w:t>
      </w:r>
      <w:proofErr w:type="spellStart"/>
      <w:r w:rsidRPr="0019522E">
        <w:rPr>
          <w:rFonts w:cstheme="minorHAnsi"/>
          <w:color w:val="242729"/>
        </w:rPr>
        <w:t>missclassified</w:t>
      </w:r>
      <w:proofErr w:type="spellEnd"/>
      <w:r w:rsidRPr="0019522E">
        <w:rPr>
          <w:rFonts w:cstheme="minorHAnsi"/>
          <w:color w:val="242729"/>
        </w:rPr>
        <w:t xml:space="preserve">.  </w:t>
      </w:r>
    </w:p>
    <w:p w14:paraId="6E14AF4E" w14:textId="77777777" w:rsidR="00F709FD" w:rsidRPr="0019522E" w:rsidRDefault="00F709FD" w:rsidP="00F709FD">
      <w:pPr>
        <w:textAlignment w:val="baseline"/>
        <w:rPr>
          <w:rFonts w:cstheme="minorHAnsi"/>
          <w:color w:val="242729"/>
        </w:rPr>
      </w:pPr>
    </w:p>
    <w:p w14:paraId="2A96482F" w14:textId="77777777" w:rsidR="00F709FD" w:rsidRPr="0019522E" w:rsidRDefault="00F709FD" w:rsidP="00F709FD">
      <w:pPr>
        <w:textAlignment w:val="baseline"/>
        <w:rPr>
          <w:rFonts w:cstheme="minorHAnsi"/>
          <w:color w:val="242729"/>
        </w:rPr>
      </w:pPr>
      <w:r w:rsidRPr="0019522E">
        <w:rPr>
          <w:rFonts w:cstheme="minorHAnsi"/>
          <w:color w:val="242729"/>
        </w:rPr>
        <w:t>To combine the FPR and the TPR into one single metric, we first compute the two former metrics with many different thresholds (for example </w:t>
      </w:r>
      <w:r w:rsidRPr="0019522E">
        <w:rPr>
          <w:rFonts w:cstheme="minorHAnsi"/>
          <w:color w:val="242729"/>
          <w:bdr w:val="none" w:sz="0" w:space="0" w:color="auto" w:frame="1"/>
        </w:rPr>
        <w:t>0.00; 0.01, 0.02,… 1.00</w:t>
      </w:r>
      <w:r w:rsidRPr="0019522E">
        <w:rPr>
          <w:rFonts w:cstheme="minorHAnsi"/>
          <w:color w:val="242729"/>
        </w:rPr>
        <w:t>), then plot them on a single graph, with the FPR values on the abscissa and the TPR values on the ordinate. The resulting curve is called ROC curve, and the metric we consider is the AUC of this curve, which we call AUROC.</w:t>
      </w:r>
    </w:p>
    <w:p w14:paraId="625C0EDC" w14:textId="77777777" w:rsidR="00F709FD" w:rsidRPr="0019522E" w:rsidRDefault="00F709FD" w:rsidP="00F709FD">
      <w:pPr>
        <w:textAlignment w:val="baseline"/>
        <w:rPr>
          <w:rFonts w:cstheme="minorHAnsi"/>
          <w:color w:val="242729"/>
        </w:rPr>
      </w:pPr>
    </w:p>
    <w:p w14:paraId="00B2FB52" w14:textId="77777777" w:rsidR="00F709FD" w:rsidRPr="0019522E" w:rsidRDefault="00F709FD" w:rsidP="00F709FD">
      <w:pPr>
        <w:spacing w:after="240"/>
        <w:textAlignment w:val="baseline"/>
        <w:rPr>
          <w:rFonts w:cstheme="minorHAnsi"/>
          <w:color w:val="242729"/>
        </w:rPr>
      </w:pPr>
      <w:r w:rsidRPr="0019522E">
        <w:rPr>
          <w:rFonts w:cstheme="minorHAnsi"/>
          <w:color w:val="242729"/>
        </w:rPr>
        <w:t>The following figure shows the AUROC graphically:</w:t>
      </w:r>
    </w:p>
    <w:p w14:paraId="6D6033C1" w14:textId="77777777" w:rsidR="00F709FD" w:rsidRPr="0019522E" w:rsidRDefault="00F709FD" w:rsidP="00F709FD">
      <w:pPr>
        <w:spacing w:after="240"/>
        <w:textAlignment w:val="baseline"/>
        <w:rPr>
          <w:rFonts w:cstheme="minorHAnsi"/>
          <w:color w:val="242729"/>
        </w:rPr>
      </w:pPr>
      <w:r w:rsidRPr="0019522E">
        <w:rPr>
          <w:rFonts w:cstheme="minorHAnsi"/>
          <w:color w:val="242729"/>
        </w:rPr>
        <w:fldChar w:fldCharType="begin"/>
      </w:r>
      <w:r w:rsidRPr="0019522E">
        <w:rPr>
          <w:rFonts w:cstheme="minorHAnsi"/>
          <w:color w:val="242729"/>
        </w:rPr>
        <w:instrText xml:space="preserve"> INCLUDEPICTURE "https://i.stack.imgur.com/9NpXJ.png" \* MERGEFORMATINET </w:instrText>
      </w:r>
      <w:r w:rsidRPr="0019522E">
        <w:rPr>
          <w:rFonts w:cstheme="minorHAnsi"/>
          <w:color w:val="242729"/>
        </w:rPr>
        <w:fldChar w:fldCharType="separate"/>
      </w:r>
      <w:r w:rsidRPr="0019522E">
        <w:rPr>
          <w:rFonts w:cstheme="minorHAnsi"/>
          <w:noProof/>
          <w:color w:val="242729"/>
        </w:rPr>
        <w:drawing>
          <wp:inline distT="0" distB="0" distL="0" distR="0" wp14:anchorId="2542EADF" wp14:editId="1339394B">
            <wp:extent cx="5943600" cy="4495165"/>
            <wp:effectExtent l="0" t="0" r="0" b="635"/>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nter image description he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95165"/>
                    </a:xfrm>
                    <a:prstGeom prst="rect">
                      <a:avLst/>
                    </a:prstGeom>
                    <a:noFill/>
                    <a:ln>
                      <a:noFill/>
                    </a:ln>
                  </pic:spPr>
                </pic:pic>
              </a:graphicData>
            </a:graphic>
          </wp:inline>
        </w:drawing>
      </w:r>
      <w:r w:rsidRPr="0019522E">
        <w:rPr>
          <w:rFonts w:cstheme="minorHAnsi"/>
          <w:color w:val="242729"/>
        </w:rPr>
        <w:fldChar w:fldCharType="end"/>
      </w:r>
    </w:p>
    <w:p w14:paraId="1EAE7172" w14:textId="77777777" w:rsidR="00F709FD" w:rsidRPr="0019522E" w:rsidRDefault="00F709FD" w:rsidP="00F709FD">
      <w:pPr>
        <w:spacing w:after="240"/>
        <w:textAlignment w:val="baseline"/>
        <w:rPr>
          <w:rFonts w:cstheme="minorHAnsi"/>
          <w:color w:val="242729"/>
        </w:rPr>
      </w:pPr>
      <w:r w:rsidRPr="0019522E">
        <w:rPr>
          <w:rFonts w:cstheme="minorHAnsi"/>
          <w:color w:val="242729"/>
        </w:rPr>
        <w:t>In this figure, the blue area corresponds to the Area Under the curve of the Receiver Operating Characteristic (AUROC). The dashed line in the diagonal we present the ROC curve of a random predictor: it has an AUROC of 0.5. The random predictor is commonly used as a baseline to see whether the model is useful.</w:t>
      </w:r>
    </w:p>
    <w:p w14:paraId="39E32D0E" w14:textId="196323E1" w:rsidR="00045CB2" w:rsidRPr="0019522E" w:rsidRDefault="00045CB2" w:rsidP="00F709FD">
      <w:pPr>
        <w:pStyle w:val="NoSpacing"/>
        <w:rPr>
          <w:rFonts w:cs="Arial"/>
          <w:color w:val="252525"/>
        </w:rPr>
      </w:pPr>
    </w:p>
    <w:p w14:paraId="5B445823" w14:textId="77777777" w:rsidR="00045CB2" w:rsidRPr="0019522E" w:rsidRDefault="00045CB2" w:rsidP="00045CB2">
      <w:pPr>
        <w:pStyle w:val="NoSpacing"/>
        <w:rPr>
          <w:rFonts w:cs="Arial"/>
          <w:color w:val="252525"/>
        </w:rPr>
      </w:pPr>
    </w:p>
    <w:p w14:paraId="67F61FB0" w14:textId="7BB31E1E" w:rsidR="00045CB2" w:rsidRPr="0019522E" w:rsidRDefault="00045CB2" w:rsidP="00045CB2">
      <w:pPr>
        <w:pStyle w:val="NoSpacing"/>
        <w:rPr>
          <w:rFonts w:cs="Tahoma"/>
          <w:color w:val="000000"/>
        </w:rPr>
      </w:pPr>
      <w:r w:rsidRPr="0019522E">
        <w:rPr>
          <w:rFonts w:cs="Tahoma"/>
          <w:color w:val="CD0000"/>
        </w:rPr>
        <w:t>Q</w:t>
      </w:r>
      <w:r w:rsidR="00506EAF" w:rsidRPr="0019522E">
        <w:rPr>
          <w:rFonts w:cs="Tahoma"/>
          <w:color w:val="CD0000"/>
        </w:rPr>
        <w:t>11</w:t>
      </w:r>
      <w:r w:rsidRPr="0019522E">
        <w:rPr>
          <w:rFonts w:cs="Tahoma"/>
          <w:color w:val="CD0000"/>
        </w:rPr>
        <w:t xml:space="preserve"> (5 Points)</w:t>
      </w:r>
      <w:r w:rsidRPr="0019522E">
        <w:rPr>
          <w:rFonts w:cs="Tahoma"/>
          <w:color w:val="000000"/>
        </w:rPr>
        <w:t xml:space="preserve"> </w:t>
      </w:r>
      <w:r w:rsidR="009E2F76" w:rsidRPr="0019522E">
        <w:rPr>
          <w:rFonts w:cs="Tahoma"/>
          <w:color w:val="000000"/>
        </w:rPr>
        <w:t>Bootstrap aggregating, also called bagging is a machine learning ensemble meta-algorithm designed to improve the stability and accuracy of machine learning algorithms used in statistical classification and regression. It also reduces variance and helps to avoid overfitting.</w:t>
      </w:r>
    </w:p>
    <w:p w14:paraId="21975B5D" w14:textId="4698C48B" w:rsidR="009E2F76" w:rsidRPr="0019522E" w:rsidRDefault="009E2F76" w:rsidP="00045CB2">
      <w:pPr>
        <w:pStyle w:val="NoSpacing"/>
        <w:rPr>
          <w:rFonts w:cs="Tahoma"/>
          <w:color w:val="000000"/>
        </w:rPr>
      </w:pPr>
    </w:p>
    <w:p w14:paraId="6DB8E674" w14:textId="7AEDB369" w:rsidR="009E2F76" w:rsidRPr="0019522E" w:rsidRDefault="009E2F76" w:rsidP="00045CB2">
      <w:pPr>
        <w:pStyle w:val="NoSpacing"/>
        <w:rPr>
          <w:rFonts w:cs="Tahoma"/>
          <w:color w:val="000000"/>
        </w:rPr>
      </w:pPr>
      <w:r w:rsidRPr="0019522E">
        <w:rPr>
          <w:rFonts w:cs="Tahoma"/>
          <w:color w:val="000000"/>
        </w:rPr>
        <w:t>Describe the algorithm in detail.  What are its downsides?</w:t>
      </w:r>
    </w:p>
    <w:p w14:paraId="682A8F22" w14:textId="77777777" w:rsidR="00045CB2" w:rsidRPr="0019522E" w:rsidRDefault="00045CB2" w:rsidP="00045CB2">
      <w:pPr>
        <w:pStyle w:val="NoSpacing"/>
        <w:rPr>
          <w:rFonts w:cs="Tahoma"/>
          <w:color w:val="CD0000"/>
        </w:rPr>
      </w:pPr>
    </w:p>
    <w:p w14:paraId="43C1F048" w14:textId="77777777" w:rsidR="00045CB2" w:rsidRPr="0019522E" w:rsidRDefault="00045CB2" w:rsidP="00045CB2">
      <w:pPr>
        <w:pStyle w:val="NoSpacing"/>
        <w:rPr>
          <w:color w:val="CD0000"/>
        </w:rPr>
      </w:pPr>
      <w:r w:rsidRPr="0019522E">
        <w:rPr>
          <w:color w:val="CD0000"/>
        </w:rPr>
        <w:t>Solution:</w:t>
      </w:r>
    </w:p>
    <w:p w14:paraId="022BC756" w14:textId="3DFEC66E" w:rsidR="00045CB2" w:rsidRPr="0019522E" w:rsidRDefault="00045CB2" w:rsidP="00045CB2">
      <w:pPr>
        <w:pStyle w:val="NoSpacing"/>
        <w:rPr>
          <w:color w:val="CD0000"/>
        </w:rPr>
      </w:pPr>
    </w:p>
    <w:p w14:paraId="720F4166" w14:textId="2161E074" w:rsidR="009E2F76" w:rsidRPr="0019522E" w:rsidRDefault="009E2F76" w:rsidP="00045CB2">
      <w:pPr>
        <w:pStyle w:val="NoSpacing"/>
        <w:rPr>
          <w:color w:val="000000" w:themeColor="text1"/>
        </w:rPr>
      </w:pPr>
      <w:r w:rsidRPr="0019522E">
        <w:rPr>
          <w:rFonts w:cs="Tahoma"/>
          <w:color w:val="000000"/>
        </w:rPr>
        <w:t xml:space="preserve">Bagging </w:t>
      </w:r>
      <w:r w:rsidRPr="0019522E">
        <w:rPr>
          <w:color w:val="000000" w:themeColor="text1"/>
        </w:rPr>
        <w:t>algorithm</w:t>
      </w:r>
    </w:p>
    <w:p w14:paraId="38563C79" w14:textId="42EC8A5F" w:rsidR="009E2F76" w:rsidRPr="0019522E" w:rsidRDefault="009E2F76" w:rsidP="00045CB2">
      <w:pPr>
        <w:pStyle w:val="NoSpacing"/>
        <w:rPr>
          <w:color w:val="000000" w:themeColor="text1"/>
        </w:rPr>
      </w:pPr>
    </w:p>
    <w:p w14:paraId="07853C40" w14:textId="0D64BCAA" w:rsidR="009E2F76" w:rsidRPr="0019522E" w:rsidRDefault="00BD6F96" w:rsidP="00BD6F96">
      <w:pPr>
        <w:pStyle w:val="NoSpacing"/>
        <w:numPr>
          <w:ilvl w:val="0"/>
          <w:numId w:val="14"/>
        </w:numPr>
        <w:rPr>
          <w:color w:val="000000" w:themeColor="text1"/>
        </w:rPr>
      </w:pPr>
      <w:r w:rsidRPr="0019522E">
        <w:rPr>
          <w:color w:val="000000" w:themeColor="text1"/>
        </w:rPr>
        <w:t>Generate m new bootstrap samples</w:t>
      </w:r>
    </w:p>
    <w:p w14:paraId="49FB8283" w14:textId="6CA67A48" w:rsidR="009E2F76" w:rsidRPr="0019522E" w:rsidRDefault="009E2F76" w:rsidP="00045CB2">
      <w:pPr>
        <w:pStyle w:val="NoSpacing"/>
        <w:rPr>
          <w:color w:val="000000" w:themeColor="text1"/>
        </w:rPr>
      </w:pPr>
      <w:r w:rsidRPr="0019522E">
        <w:rPr>
          <w:color w:val="000000" w:themeColor="text1"/>
        </w:rPr>
        <w:t xml:space="preserve">Given a standard training set D of size n, bagging generates m new training sets </w:t>
      </w:r>
      <w:proofErr w:type="spellStart"/>
      <w:r w:rsidRPr="0019522E">
        <w:rPr>
          <w:color w:val="000000" w:themeColor="text1"/>
        </w:rPr>
        <w:t>D_i</w:t>
      </w:r>
      <w:proofErr w:type="spellEnd"/>
      <w:r w:rsidRPr="0019522E">
        <w:rPr>
          <w:color w:val="000000" w:themeColor="text1"/>
        </w:rPr>
        <w:t>, each of size n′, by sampling from D uniformly and with replacement.</w:t>
      </w:r>
    </w:p>
    <w:p w14:paraId="49AE02A8" w14:textId="1D13F1BF" w:rsidR="00BD6F96" w:rsidRPr="0019522E" w:rsidRDefault="00BD6F96" w:rsidP="00BD6F96">
      <w:pPr>
        <w:pStyle w:val="NoSpacing"/>
        <w:numPr>
          <w:ilvl w:val="0"/>
          <w:numId w:val="14"/>
        </w:numPr>
        <w:rPr>
          <w:color w:val="000000" w:themeColor="text1"/>
        </w:rPr>
      </w:pPr>
      <w:r w:rsidRPr="0019522E">
        <w:rPr>
          <w:color w:val="000000" w:themeColor="text1"/>
        </w:rPr>
        <w:t>Fit model on each bootstrap sample.</w:t>
      </w:r>
    </w:p>
    <w:p w14:paraId="421D7994" w14:textId="3205A190" w:rsidR="00BD6F96" w:rsidRPr="0019522E" w:rsidRDefault="00BD6F96" w:rsidP="00BD6F96">
      <w:pPr>
        <w:pStyle w:val="NoSpacing"/>
        <w:numPr>
          <w:ilvl w:val="0"/>
          <w:numId w:val="14"/>
        </w:numPr>
        <w:rPr>
          <w:color w:val="000000" w:themeColor="text1"/>
        </w:rPr>
      </w:pPr>
      <w:r w:rsidRPr="0019522E">
        <w:rPr>
          <w:color w:val="000000" w:themeColor="text1"/>
        </w:rPr>
        <w:t xml:space="preserve">Aggregate the m predictions in an ensemble prediction. </w:t>
      </w:r>
    </w:p>
    <w:p w14:paraId="7704E57A" w14:textId="77777777" w:rsidR="009E2F76" w:rsidRPr="0019522E" w:rsidRDefault="009E2F76" w:rsidP="00045CB2">
      <w:pPr>
        <w:pStyle w:val="NoSpacing"/>
        <w:rPr>
          <w:color w:val="CD0000"/>
        </w:rPr>
      </w:pPr>
    </w:p>
    <w:p w14:paraId="2073BC51" w14:textId="323DBBA9" w:rsidR="00045CB2" w:rsidRPr="0019522E" w:rsidRDefault="009E2F76" w:rsidP="00045CB2">
      <w:pPr>
        <w:pStyle w:val="NoSpacing"/>
        <w:rPr>
          <w:rFonts w:cs="Arial"/>
          <w:color w:val="252525"/>
        </w:rPr>
      </w:pPr>
      <w:r w:rsidRPr="0019522E">
        <w:rPr>
          <w:rFonts w:cs="Tahoma"/>
          <w:color w:val="000000"/>
        </w:rPr>
        <w:t>Its downside is that one generates many</w:t>
      </w:r>
      <w:r w:rsidR="00BD6F96" w:rsidRPr="0019522E">
        <w:rPr>
          <w:rFonts w:cs="Tahoma"/>
          <w:color w:val="000000"/>
        </w:rPr>
        <w:t xml:space="preserve">, say m, </w:t>
      </w:r>
      <w:r w:rsidR="00BD6F96" w:rsidRPr="0019522E">
        <w:rPr>
          <w:color w:val="000000" w:themeColor="text1"/>
        </w:rPr>
        <w:t xml:space="preserve">bootstrap </w:t>
      </w:r>
      <w:r w:rsidRPr="0019522E">
        <w:rPr>
          <w:rFonts w:cs="Tahoma"/>
          <w:color w:val="000000"/>
        </w:rPr>
        <w:t>samples</w:t>
      </w:r>
      <w:r w:rsidR="00BD6F96" w:rsidRPr="0019522E">
        <w:rPr>
          <w:rFonts w:cs="Tahoma"/>
          <w:color w:val="000000"/>
        </w:rPr>
        <w:t xml:space="preserve"> and fits them all. If the </w:t>
      </w:r>
      <w:r w:rsidR="00BD6F96" w:rsidRPr="0019522E">
        <w:rPr>
          <w:color w:val="000000" w:themeColor="text1"/>
        </w:rPr>
        <w:t xml:space="preserve">ensemble prediction isn’t much better than a fit on the original training set then the extra computational cost is for nothing. </w:t>
      </w:r>
    </w:p>
    <w:p w14:paraId="130C45D2" w14:textId="61520520" w:rsidR="00045CB2" w:rsidRPr="0019522E" w:rsidRDefault="00045CB2" w:rsidP="00045CB2">
      <w:pPr>
        <w:pStyle w:val="NoSpacing"/>
        <w:rPr>
          <w:rFonts w:cs="Arial"/>
          <w:color w:val="252525"/>
        </w:rPr>
      </w:pPr>
    </w:p>
    <w:p w14:paraId="229B7B7D" w14:textId="6993FDD5" w:rsidR="00FD598E" w:rsidRPr="0019522E" w:rsidRDefault="00FD598E" w:rsidP="00045CB2">
      <w:pPr>
        <w:pStyle w:val="NoSpacing"/>
        <w:rPr>
          <w:rFonts w:cs="Arial"/>
          <w:color w:val="252525"/>
        </w:rPr>
      </w:pPr>
      <w:r w:rsidRPr="0019522E">
        <w:rPr>
          <w:rFonts w:cs="Arial"/>
          <w:color w:val="252525"/>
        </w:rPr>
        <w:t xml:space="preserve">See </w:t>
      </w:r>
      <w:hyperlink r:id="rId21" w:history="1">
        <w:r w:rsidRPr="0019522E">
          <w:rPr>
            <w:rStyle w:val="Hyperlink"/>
            <w:rFonts w:cs="Arial"/>
          </w:rPr>
          <w:t>https://en.wikipedia.org/wiki/Bootstrap_aggregating</w:t>
        </w:r>
      </w:hyperlink>
    </w:p>
    <w:p w14:paraId="6C5DB002" w14:textId="77777777" w:rsidR="00FD598E" w:rsidRPr="0019522E" w:rsidRDefault="00FD598E" w:rsidP="00045CB2">
      <w:pPr>
        <w:pStyle w:val="NoSpacing"/>
        <w:rPr>
          <w:rFonts w:cs="Arial"/>
          <w:color w:val="252525"/>
        </w:rPr>
      </w:pPr>
    </w:p>
    <w:p w14:paraId="58DF4D53" w14:textId="619B5746" w:rsidR="00045CB2" w:rsidRPr="0019522E" w:rsidRDefault="00045CB2" w:rsidP="00045CB2">
      <w:pPr>
        <w:pStyle w:val="NoSpacing"/>
        <w:rPr>
          <w:rFonts w:cs="Tahoma"/>
          <w:color w:val="000000"/>
        </w:rPr>
      </w:pPr>
      <w:r w:rsidRPr="0019522E">
        <w:rPr>
          <w:rFonts w:cs="Tahoma"/>
          <w:color w:val="CD0000"/>
        </w:rPr>
        <w:t>Q</w:t>
      </w:r>
      <w:r w:rsidR="00506EAF" w:rsidRPr="0019522E">
        <w:rPr>
          <w:rFonts w:cs="Tahoma"/>
          <w:color w:val="CD0000"/>
        </w:rPr>
        <w:t>1</w:t>
      </w:r>
      <w:r w:rsidRPr="0019522E">
        <w:rPr>
          <w:rFonts w:cs="Tahoma"/>
          <w:color w:val="CD0000"/>
        </w:rPr>
        <w:t>2 (5 Points)</w:t>
      </w:r>
      <w:r w:rsidRPr="0019522E">
        <w:rPr>
          <w:rFonts w:cs="Tahoma"/>
          <w:color w:val="000000"/>
        </w:rPr>
        <w:t xml:space="preserve"> </w:t>
      </w:r>
      <w:r w:rsidR="008A0EF6" w:rsidRPr="0019522E">
        <w:rPr>
          <w:rFonts w:cs="Tahoma"/>
          <w:color w:val="000000"/>
        </w:rPr>
        <w:t xml:space="preserve">Given the Confusion Matrix below calculate the accuracy, recall and </w:t>
      </w:r>
      <w:r w:rsidR="00F47056" w:rsidRPr="0019522E">
        <w:rPr>
          <w:rFonts w:cs="Tahoma"/>
          <w:color w:val="000000"/>
        </w:rPr>
        <w:t>p</w:t>
      </w:r>
      <w:r w:rsidR="008A0EF6" w:rsidRPr="0019522E">
        <w:rPr>
          <w:rFonts w:cs="Tahoma"/>
          <w:color w:val="000000"/>
        </w:rPr>
        <w:t>recision</w:t>
      </w:r>
    </w:p>
    <w:p w14:paraId="09A6404C" w14:textId="1908DAEF" w:rsidR="00045CB2" w:rsidRPr="0019522E" w:rsidRDefault="00045CB2" w:rsidP="00045CB2">
      <w:pPr>
        <w:pStyle w:val="NoSpacing"/>
        <w:rPr>
          <w:rFonts w:cs="Tahoma"/>
          <w:color w:val="CD0000"/>
        </w:rPr>
      </w:pPr>
    </w:p>
    <w:p w14:paraId="03C3B1BC" w14:textId="0541CD0E" w:rsidR="00F47056" w:rsidRPr="0019522E" w:rsidRDefault="00F47056" w:rsidP="00045CB2">
      <w:pPr>
        <w:pStyle w:val="NoSpacing"/>
        <w:rPr>
          <w:rFonts w:cs="Tahoma"/>
          <w:color w:val="CD0000"/>
        </w:rPr>
      </w:pPr>
      <w:r w:rsidRPr="0019522E">
        <w:rPr>
          <w:rFonts w:cs="Tahoma"/>
          <w:noProof/>
          <w:color w:val="CD0000"/>
        </w:rPr>
        <w:drawing>
          <wp:inline distT="0" distB="0" distL="0" distR="0" wp14:anchorId="486454FF" wp14:editId="2703B06A">
            <wp:extent cx="458470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fusion_Matrix6.png"/>
                    <pic:cNvPicPr/>
                  </pic:nvPicPr>
                  <pic:blipFill>
                    <a:blip r:embed="rId22">
                      <a:extLst>
                        <a:ext uri="{28A0092B-C50C-407E-A947-70E740481C1C}">
                          <a14:useLocalDpi xmlns:a14="http://schemas.microsoft.com/office/drawing/2010/main" val="0"/>
                        </a:ext>
                      </a:extLst>
                    </a:blip>
                    <a:stretch>
                      <a:fillRect/>
                    </a:stretch>
                  </pic:blipFill>
                  <pic:spPr>
                    <a:xfrm>
                      <a:off x="0" y="0"/>
                      <a:ext cx="4584700" cy="2781300"/>
                    </a:xfrm>
                    <a:prstGeom prst="rect">
                      <a:avLst/>
                    </a:prstGeom>
                  </pic:spPr>
                </pic:pic>
              </a:graphicData>
            </a:graphic>
          </wp:inline>
        </w:drawing>
      </w:r>
    </w:p>
    <w:p w14:paraId="05C14D01" w14:textId="77777777" w:rsidR="00F47056" w:rsidRPr="0019522E" w:rsidRDefault="00F47056" w:rsidP="00045CB2">
      <w:pPr>
        <w:pStyle w:val="NoSpacing"/>
        <w:rPr>
          <w:rFonts w:cs="Tahoma"/>
          <w:color w:val="CD0000"/>
        </w:rPr>
      </w:pPr>
    </w:p>
    <w:p w14:paraId="49FD609A" w14:textId="77777777" w:rsidR="00045CB2" w:rsidRPr="0019522E" w:rsidRDefault="00045CB2" w:rsidP="00045CB2">
      <w:pPr>
        <w:pStyle w:val="NoSpacing"/>
        <w:rPr>
          <w:color w:val="CD0000"/>
        </w:rPr>
      </w:pPr>
      <w:r w:rsidRPr="0019522E">
        <w:rPr>
          <w:color w:val="CD0000"/>
        </w:rPr>
        <w:t>Solution:</w:t>
      </w:r>
    </w:p>
    <w:p w14:paraId="186FC83E" w14:textId="1C7647B7" w:rsidR="00045CB2" w:rsidRPr="0019522E" w:rsidRDefault="00045CB2" w:rsidP="00045CB2">
      <w:pPr>
        <w:pStyle w:val="NoSpacing"/>
        <w:rPr>
          <w:color w:val="CD0000"/>
        </w:rPr>
      </w:pPr>
    </w:p>
    <w:p w14:paraId="00A9F0F4" w14:textId="213212D3" w:rsidR="008A0EF6" w:rsidRPr="0019522E" w:rsidRDefault="00F47056" w:rsidP="00045CB2">
      <w:pPr>
        <w:pStyle w:val="NoSpacing"/>
        <w:rPr>
          <w:rFonts w:cs="Tahoma"/>
          <w:color w:val="000000"/>
        </w:rPr>
      </w:pPr>
      <w:r w:rsidRPr="0019522E">
        <w:rPr>
          <w:rFonts w:cs="Tahoma"/>
          <w:color w:val="000000"/>
        </w:rPr>
        <w:t xml:space="preserve">Confusion Matrix see </w:t>
      </w:r>
      <w:hyperlink r:id="rId23" w:history="1">
        <w:r w:rsidRPr="0019522E">
          <w:rPr>
            <w:rStyle w:val="Hyperlink"/>
            <w:rFonts w:cs="Tahoma"/>
          </w:rPr>
          <w:t>https://en.wikipedia.org/wiki/Confusion_matrix</w:t>
        </w:r>
      </w:hyperlink>
    </w:p>
    <w:p w14:paraId="04DD60AE" w14:textId="77777777" w:rsidR="00F47056" w:rsidRPr="0019522E" w:rsidRDefault="00F47056" w:rsidP="00045CB2">
      <w:pPr>
        <w:pStyle w:val="NoSpacing"/>
        <w:rPr>
          <w:rFonts w:cs="Tahoma"/>
          <w:color w:val="000000"/>
        </w:rPr>
      </w:pPr>
    </w:p>
    <w:p w14:paraId="66F63436" w14:textId="0E3DDD07" w:rsidR="00F47056" w:rsidRPr="0019522E" w:rsidRDefault="00F47056" w:rsidP="00045CB2">
      <w:pPr>
        <w:pStyle w:val="NoSpacing"/>
        <w:rPr>
          <w:color w:val="CD0000"/>
        </w:rPr>
      </w:pPr>
    </w:p>
    <w:p w14:paraId="76550E1C" w14:textId="77777777" w:rsidR="00F47056" w:rsidRPr="0019522E" w:rsidRDefault="00F47056" w:rsidP="00045CB2">
      <w:pPr>
        <w:pStyle w:val="NoSpacing"/>
        <w:rPr>
          <w:color w:val="CD0000"/>
        </w:rPr>
      </w:pPr>
    </w:p>
    <w:p w14:paraId="5980FF7D" w14:textId="5D27E7C9" w:rsidR="008A0EF6" w:rsidRPr="0019522E" w:rsidRDefault="008A0EF6" w:rsidP="00045CB2">
      <w:pPr>
        <w:pStyle w:val="NoSpacing"/>
        <w:rPr>
          <w:color w:val="000000" w:themeColor="text1"/>
        </w:rPr>
      </w:pPr>
      <w:r w:rsidRPr="0019522E">
        <w:rPr>
          <w:color w:val="000000" w:themeColor="text1"/>
        </w:rPr>
        <w:t>Just use the equations below.</w:t>
      </w:r>
    </w:p>
    <w:p w14:paraId="6DB23D58" w14:textId="77777777" w:rsidR="008A0EF6" w:rsidRPr="0019522E" w:rsidRDefault="008A0EF6" w:rsidP="00045CB2">
      <w:pPr>
        <w:pStyle w:val="NoSpacing"/>
        <w:rPr>
          <w:color w:val="CD0000"/>
        </w:rPr>
      </w:pPr>
    </w:p>
    <w:p w14:paraId="5FA1F344" w14:textId="52292C0E" w:rsidR="008A0EF6" w:rsidRPr="0019522E" w:rsidRDefault="008A0EF6" w:rsidP="00045CB2">
      <w:pPr>
        <w:pStyle w:val="NoSpacing"/>
        <w:rPr>
          <w:rFonts w:cs="Tahoma"/>
          <w:color w:val="000000"/>
        </w:rPr>
      </w:pPr>
      <w:r w:rsidRPr="0019522E">
        <w:rPr>
          <w:rFonts w:cs="Tahoma"/>
          <w:color w:val="000000"/>
        </w:rPr>
        <w:t>Confusion Matrix</w:t>
      </w:r>
    </w:p>
    <w:p w14:paraId="108BF200" w14:textId="30321379" w:rsidR="008A0EF6" w:rsidRPr="0019522E" w:rsidRDefault="008A0EF6" w:rsidP="00045CB2">
      <w:pPr>
        <w:pStyle w:val="NoSpacing"/>
        <w:rPr>
          <w:color w:val="CD0000"/>
        </w:rPr>
      </w:pPr>
      <w:r w:rsidRPr="0019522E">
        <w:rPr>
          <w:noProof/>
          <w:color w:val="CD0000"/>
        </w:rPr>
        <w:lastRenderedPageBreak/>
        <w:drawing>
          <wp:inline distT="0" distB="0" distL="0" distR="0" wp14:anchorId="0C21E68C" wp14:editId="1CD4E995">
            <wp:extent cx="358140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usion_Matrix1_1.png"/>
                    <pic:cNvPicPr/>
                  </pic:nvPicPr>
                  <pic:blipFill>
                    <a:blip r:embed="rId24">
                      <a:extLst>
                        <a:ext uri="{28A0092B-C50C-407E-A947-70E740481C1C}">
                          <a14:useLocalDpi xmlns:a14="http://schemas.microsoft.com/office/drawing/2010/main" val="0"/>
                        </a:ext>
                      </a:extLst>
                    </a:blip>
                    <a:stretch>
                      <a:fillRect/>
                    </a:stretch>
                  </pic:blipFill>
                  <pic:spPr>
                    <a:xfrm>
                      <a:off x="0" y="0"/>
                      <a:ext cx="3581400" cy="2247900"/>
                    </a:xfrm>
                    <a:prstGeom prst="rect">
                      <a:avLst/>
                    </a:prstGeom>
                  </pic:spPr>
                </pic:pic>
              </a:graphicData>
            </a:graphic>
          </wp:inline>
        </w:drawing>
      </w:r>
    </w:p>
    <w:p w14:paraId="0E23CC65" w14:textId="77777777" w:rsidR="008A0EF6" w:rsidRPr="0019522E" w:rsidRDefault="008A0EF6" w:rsidP="00045CB2">
      <w:pPr>
        <w:pStyle w:val="NoSpacing"/>
        <w:rPr>
          <w:rFonts w:cs="Tahoma"/>
        </w:rPr>
      </w:pPr>
      <w:r w:rsidRPr="0019522E">
        <w:rPr>
          <w:rFonts w:cs="Tahoma"/>
        </w:rPr>
        <w:t>Accuracy</w:t>
      </w:r>
    </w:p>
    <w:p w14:paraId="5268E4C2" w14:textId="55289BB2" w:rsidR="008A0EF6" w:rsidRPr="0019522E" w:rsidRDefault="008A0EF6" w:rsidP="00045CB2">
      <w:pPr>
        <w:pStyle w:val="NoSpacing"/>
        <w:rPr>
          <w:rFonts w:cs="Tahoma"/>
        </w:rPr>
      </w:pPr>
      <w:r w:rsidRPr="0019522E">
        <w:rPr>
          <w:rFonts w:cs="Tahoma"/>
          <w:noProof/>
        </w:rPr>
        <w:drawing>
          <wp:inline distT="0" distB="0" distL="0" distR="0" wp14:anchorId="11E9CD30" wp14:editId="08C4824D">
            <wp:extent cx="3251200" cy="1028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fusion_Matrix2_2.png"/>
                    <pic:cNvPicPr/>
                  </pic:nvPicPr>
                  <pic:blipFill>
                    <a:blip r:embed="rId25">
                      <a:extLst>
                        <a:ext uri="{28A0092B-C50C-407E-A947-70E740481C1C}">
                          <a14:useLocalDpi xmlns:a14="http://schemas.microsoft.com/office/drawing/2010/main" val="0"/>
                        </a:ext>
                      </a:extLst>
                    </a:blip>
                    <a:stretch>
                      <a:fillRect/>
                    </a:stretch>
                  </pic:blipFill>
                  <pic:spPr>
                    <a:xfrm>
                      <a:off x="0" y="0"/>
                      <a:ext cx="3251200" cy="1028700"/>
                    </a:xfrm>
                    <a:prstGeom prst="rect">
                      <a:avLst/>
                    </a:prstGeom>
                  </pic:spPr>
                </pic:pic>
              </a:graphicData>
            </a:graphic>
          </wp:inline>
        </w:drawing>
      </w:r>
    </w:p>
    <w:p w14:paraId="590DF3CA" w14:textId="77777777" w:rsidR="008A0EF6" w:rsidRPr="0019522E" w:rsidRDefault="008A0EF6" w:rsidP="00045CB2">
      <w:pPr>
        <w:pStyle w:val="NoSpacing"/>
        <w:rPr>
          <w:rFonts w:cs="Tahoma"/>
        </w:rPr>
      </w:pPr>
      <w:r w:rsidRPr="0019522E">
        <w:rPr>
          <w:rFonts w:cs="Tahoma"/>
        </w:rPr>
        <w:t>Recall</w:t>
      </w:r>
    </w:p>
    <w:p w14:paraId="682CCDED" w14:textId="7E05220D" w:rsidR="008A0EF6" w:rsidRPr="0019522E" w:rsidRDefault="008A0EF6" w:rsidP="00045CB2">
      <w:pPr>
        <w:pStyle w:val="NoSpacing"/>
        <w:rPr>
          <w:rFonts w:cs="Tahoma"/>
        </w:rPr>
      </w:pPr>
      <w:r w:rsidRPr="0019522E">
        <w:rPr>
          <w:rFonts w:cs="Tahoma"/>
          <w:noProof/>
        </w:rPr>
        <w:drawing>
          <wp:inline distT="0" distB="0" distL="0" distR="0" wp14:anchorId="25F856D1" wp14:editId="58B86565">
            <wp:extent cx="2336800" cy="74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usion_Matrix3_3.png"/>
                    <pic:cNvPicPr/>
                  </pic:nvPicPr>
                  <pic:blipFill>
                    <a:blip r:embed="rId26">
                      <a:extLst>
                        <a:ext uri="{28A0092B-C50C-407E-A947-70E740481C1C}">
                          <a14:useLocalDpi xmlns:a14="http://schemas.microsoft.com/office/drawing/2010/main" val="0"/>
                        </a:ext>
                      </a:extLst>
                    </a:blip>
                    <a:stretch>
                      <a:fillRect/>
                    </a:stretch>
                  </pic:blipFill>
                  <pic:spPr>
                    <a:xfrm>
                      <a:off x="0" y="0"/>
                      <a:ext cx="2336800" cy="749300"/>
                    </a:xfrm>
                    <a:prstGeom prst="rect">
                      <a:avLst/>
                    </a:prstGeom>
                  </pic:spPr>
                </pic:pic>
              </a:graphicData>
            </a:graphic>
          </wp:inline>
        </w:drawing>
      </w:r>
    </w:p>
    <w:p w14:paraId="3DBD1986" w14:textId="074E76B6" w:rsidR="00045CB2" w:rsidRPr="0019522E" w:rsidRDefault="008A0EF6" w:rsidP="00045CB2">
      <w:pPr>
        <w:pStyle w:val="NoSpacing"/>
        <w:rPr>
          <w:rFonts w:cs="Arial"/>
          <w:color w:val="252525"/>
        </w:rPr>
      </w:pPr>
      <w:r w:rsidRPr="0019522E">
        <w:rPr>
          <w:rFonts w:cs="Tahoma"/>
        </w:rPr>
        <w:t>Precision</w:t>
      </w:r>
    </w:p>
    <w:p w14:paraId="1A88ED7E" w14:textId="4159D419" w:rsidR="00045CB2" w:rsidRPr="0019522E" w:rsidRDefault="008A0EF6" w:rsidP="00045CB2">
      <w:pPr>
        <w:pStyle w:val="NoSpacing"/>
        <w:rPr>
          <w:rFonts w:cs="Arial"/>
          <w:color w:val="252525"/>
        </w:rPr>
      </w:pPr>
      <w:r w:rsidRPr="0019522E">
        <w:rPr>
          <w:rFonts w:cs="Arial"/>
          <w:noProof/>
          <w:color w:val="252525"/>
        </w:rPr>
        <w:drawing>
          <wp:inline distT="0" distB="0" distL="0" distR="0" wp14:anchorId="2E2A8F6F" wp14:editId="31B589DA">
            <wp:extent cx="2362200" cy="800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usion_Matrix4_4.png"/>
                    <pic:cNvPicPr/>
                  </pic:nvPicPr>
                  <pic:blipFill>
                    <a:blip r:embed="rId27">
                      <a:extLst>
                        <a:ext uri="{28A0092B-C50C-407E-A947-70E740481C1C}">
                          <a14:useLocalDpi xmlns:a14="http://schemas.microsoft.com/office/drawing/2010/main" val="0"/>
                        </a:ext>
                      </a:extLst>
                    </a:blip>
                    <a:stretch>
                      <a:fillRect/>
                    </a:stretch>
                  </pic:blipFill>
                  <pic:spPr>
                    <a:xfrm>
                      <a:off x="0" y="0"/>
                      <a:ext cx="2362200" cy="800100"/>
                    </a:xfrm>
                    <a:prstGeom prst="rect">
                      <a:avLst/>
                    </a:prstGeom>
                  </pic:spPr>
                </pic:pic>
              </a:graphicData>
            </a:graphic>
          </wp:inline>
        </w:drawing>
      </w:r>
    </w:p>
    <w:p w14:paraId="28655536" w14:textId="0D53D406" w:rsidR="00CE1B21" w:rsidRPr="0019522E" w:rsidRDefault="00CE1B21" w:rsidP="00CE1B21">
      <w:pPr>
        <w:pStyle w:val="NoSpacing"/>
        <w:rPr>
          <w:rFonts w:cs="Tahoma"/>
          <w:color w:val="000000"/>
        </w:rPr>
      </w:pPr>
      <w:r w:rsidRPr="0019522E">
        <w:rPr>
          <w:rFonts w:cs="Tahoma"/>
          <w:color w:val="CD0000"/>
        </w:rPr>
        <w:t>Q13 (5 Points)</w:t>
      </w:r>
      <w:r w:rsidRPr="0019522E">
        <w:rPr>
          <w:rFonts w:cs="Tahoma"/>
          <w:color w:val="000000"/>
        </w:rPr>
        <w:t xml:space="preserve"> What is a loss function? Name three cost functions used in neural networks</w:t>
      </w:r>
    </w:p>
    <w:p w14:paraId="5282C019" w14:textId="77777777" w:rsidR="00CE1B21" w:rsidRPr="0019522E" w:rsidRDefault="00CE1B21" w:rsidP="00CE1B21">
      <w:pPr>
        <w:pStyle w:val="NoSpacing"/>
        <w:rPr>
          <w:rFonts w:cs="Tahoma"/>
          <w:color w:val="CD0000"/>
        </w:rPr>
      </w:pPr>
    </w:p>
    <w:p w14:paraId="7D1063DB" w14:textId="77777777" w:rsidR="00CE1B21" w:rsidRPr="0019522E" w:rsidRDefault="00CE1B21" w:rsidP="00CE1B21">
      <w:pPr>
        <w:pStyle w:val="NoSpacing"/>
        <w:rPr>
          <w:color w:val="CD0000"/>
        </w:rPr>
      </w:pPr>
      <w:r w:rsidRPr="0019522E">
        <w:rPr>
          <w:color w:val="CD0000"/>
        </w:rPr>
        <w:t>Solution:</w:t>
      </w:r>
    </w:p>
    <w:p w14:paraId="78D3D486" w14:textId="77777777" w:rsidR="00CE1B21" w:rsidRPr="0019522E" w:rsidRDefault="00CE1B21" w:rsidP="00CE1B21">
      <w:pPr>
        <w:pStyle w:val="NoSpacing"/>
        <w:rPr>
          <w:b/>
          <w:color w:val="CD0000"/>
        </w:rPr>
      </w:pPr>
    </w:p>
    <w:p w14:paraId="718CFE34" w14:textId="77777777" w:rsidR="00CE1B21" w:rsidRPr="0019522E" w:rsidRDefault="00CE1B21" w:rsidP="00CE1B21">
      <w:pPr>
        <w:pStyle w:val="NoSpacing"/>
        <w:rPr>
          <w:color w:val="000000" w:themeColor="text1"/>
        </w:rPr>
      </w:pPr>
      <w:r w:rsidRPr="0019522E">
        <w:rPr>
          <w:color w:val="000000" w:themeColor="text1"/>
        </w:rPr>
        <w:t xml:space="preserve">See </w:t>
      </w:r>
      <w:hyperlink r:id="rId28" w:history="1">
        <w:r w:rsidRPr="0019522E">
          <w:rPr>
            <w:rStyle w:val="Hyperlink"/>
          </w:rPr>
          <w:t>https://en.wikipedia.org/wiki/Loss_function</w:t>
        </w:r>
      </w:hyperlink>
    </w:p>
    <w:p w14:paraId="490115E3" w14:textId="77777777" w:rsidR="00CE1B21" w:rsidRPr="0019522E" w:rsidRDefault="00CE1B21" w:rsidP="00CE1B21">
      <w:pPr>
        <w:pStyle w:val="NoSpacing"/>
        <w:rPr>
          <w:color w:val="000000" w:themeColor="text1"/>
        </w:rPr>
      </w:pPr>
      <w:r w:rsidRPr="0019522E">
        <w:rPr>
          <w:color w:val="000000" w:themeColor="text1"/>
        </w:rPr>
        <w:t xml:space="preserve"> </w:t>
      </w:r>
    </w:p>
    <w:p w14:paraId="49B18F30" w14:textId="77777777" w:rsidR="00CE1B21" w:rsidRPr="0019522E" w:rsidRDefault="00CE1B21" w:rsidP="00CE1B21">
      <w:pPr>
        <w:pStyle w:val="NoSpacing"/>
        <w:rPr>
          <w:b/>
          <w:color w:val="CD0000"/>
        </w:rPr>
      </w:pPr>
    </w:p>
    <w:p w14:paraId="3BCF0997" w14:textId="77777777" w:rsidR="00CE1B21" w:rsidRPr="0019522E" w:rsidRDefault="00CE1B21" w:rsidP="00CE1B21">
      <w:pPr>
        <w:pStyle w:val="Heading2"/>
        <w:spacing w:before="0" w:beforeAutospacing="0" w:after="240" w:afterAutospacing="0"/>
        <w:textAlignment w:val="baseline"/>
        <w:rPr>
          <w:rFonts w:asciiTheme="minorHAnsi" w:hAnsiTheme="minorHAnsi" w:cs="Arial"/>
          <w:b w:val="0"/>
          <w:bCs w:val="0"/>
          <w:color w:val="242729"/>
          <w:sz w:val="22"/>
          <w:szCs w:val="22"/>
        </w:rPr>
      </w:pPr>
      <w:r w:rsidRPr="0019522E">
        <w:rPr>
          <w:rFonts w:asciiTheme="minorHAnsi" w:hAnsiTheme="minorHAnsi" w:cs="Arial"/>
          <w:b w:val="0"/>
          <w:bCs w:val="0"/>
          <w:color w:val="242729"/>
          <w:sz w:val="22"/>
          <w:szCs w:val="22"/>
        </w:rPr>
        <w:t>Quadratic cost</w:t>
      </w:r>
    </w:p>
    <w:p w14:paraId="10AFC7F1" w14:textId="77777777" w:rsidR="00CE1B21" w:rsidRPr="0019522E" w:rsidRDefault="00CE1B21" w:rsidP="00CE1B21">
      <w:pPr>
        <w:pStyle w:val="NormalWeb"/>
        <w:spacing w:before="0" w:beforeAutospacing="0" w:after="0" w:afterAutospacing="0"/>
        <w:textAlignment w:val="baseline"/>
        <w:rPr>
          <w:rFonts w:asciiTheme="minorHAnsi" w:hAnsiTheme="minorHAnsi" w:cs="Arial"/>
          <w:color w:val="242729"/>
          <w:sz w:val="22"/>
          <w:szCs w:val="22"/>
        </w:rPr>
      </w:pPr>
      <w:r w:rsidRPr="0019522E">
        <w:rPr>
          <w:rFonts w:asciiTheme="minorHAnsi" w:hAnsiTheme="minorHAnsi" w:cs="Arial"/>
          <w:color w:val="242729"/>
          <w:sz w:val="22"/>
          <w:szCs w:val="22"/>
        </w:rPr>
        <w:t>Also known as </w:t>
      </w:r>
      <w:r w:rsidRPr="0019522E">
        <w:rPr>
          <w:rStyle w:val="Emphasis"/>
          <w:rFonts w:asciiTheme="minorHAnsi" w:hAnsiTheme="minorHAnsi" w:cs="Arial"/>
          <w:color w:val="242729"/>
          <w:sz w:val="22"/>
          <w:szCs w:val="22"/>
          <w:bdr w:val="none" w:sz="0" w:space="0" w:color="auto" w:frame="1"/>
        </w:rPr>
        <w:t>mean squared error</w:t>
      </w:r>
      <w:r w:rsidRPr="0019522E">
        <w:rPr>
          <w:rFonts w:asciiTheme="minorHAnsi" w:hAnsiTheme="minorHAnsi" w:cs="Arial"/>
          <w:color w:val="242729"/>
          <w:sz w:val="22"/>
          <w:szCs w:val="22"/>
        </w:rPr>
        <w:t>, </w:t>
      </w:r>
      <w:r w:rsidRPr="0019522E">
        <w:rPr>
          <w:rStyle w:val="Emphasis"/>
          <w:rFonts w:asciiTheme="minorHAnsi" w:hAnsiTheme="minorHAnsi" w:cs="Arial"/>
          <w:color w:val="242729"/>
          <w:sz w:val="22"/>
          <w:szCs w:val="22"/>
          <w:bdr w:val="none" w:sz="0" w:space="0" w:color="auto" w:frame="1"/>
        </w:rPr>
        <w:t>maximum likelihood</w:t>
      </w:r>
      <w:r w:rsidRPr="0019522E">
        <w:rPr>
          <w:rFonts w:asciiTheme="minorHAnsi" w:hAnsiTheme="minorHAnsi" w:cs="Arial"/>
          <w:color w:val="242729"/>
          <w:sz w:val="22"/>
          <w:szCs w:val="22"/>
        </w:rPr>
        <w:t>, and </w:t>
      </w:r>
      <w:r w:rsidRPr="0019522E">
        <w:rPr>
          <w:rStyle w:val="Emphasis"/>
          <w:rFonts w:asciiTheme="minorHAnsi" w:hAnsiTheme="minorHAnsi" w:cs="Arial"/>
          <w:color w:val="242729"/>
          <w:sz w:val="22"/>
          <w:szCs w:val="22"/>
          <w:bdr w:val="none" w:sz="0" w:space="0" w:color="auto" w:frame="1"/>
        </w:rPr>
        <w:t>sum squared error</w:t>
      </w:r>
      <w:r w:rsidRPr="0019522E">
        <w:rPr>
          <w:rFonts w:asciiTheme="minorHAnsi" w:hAnsiTheme="minorHAnsi" w:cs="Arial"/>
          <w:color w:val="242729"/>
          <w:sz w:val="22"/>
          <w:szCs w:val="22"/>
        </w:rPr>
        <w:t>, this is defined as:</w:t>
      </w:r>
    </w:p>
    <w:p w14:paraId="4296131C" w14:textId="77777777" w:rsidR="00CE1B21" w:rsidRPr="0019522E" w:rsidRDefault="00CE1B21" w:rsidP="00CE1B21">
      <w:pPr>
        <w:pStyle w:val="Heading2"/>
        <w:spacing w:before="0" w:beforeAutospacing="0" w:after="240" w:afterAutospacing="0"/>
        <w:textAlignment w:val="baseline"/>
        <w:rPr>
          <w:rFonts w:asciiTheme="minorHAnsi" w:hAnsiTheme="minorHAnsi" w:cs="Arial"/>
          <w:b w:val="0"/>
          <w:bCs w:val="0"/>
          <w:color w:val="242729"/>
          <w:sz w:val="22"/>
          <w:szCs w:val="22"/>
        </w:rPr>
      </w:pPr>
    </w:p>
    <w:p w14:paraId="1267F99C" w14:textId="77777777" w:rsidR="00CE1B21" w:rsidRPr="0019522E" w:rsidRDefault="00CE1B21" w:rsidP="00CE1B21">
      <w:pPr>
        <w:pStyle w:val="Heading2"/>
        <w:spacing w:before="0" w:beforeAutospacing="0" w:after="240" w:afterAutospacing="0"/>
        <w:textAlignment w:val="baseline"/>
        <w:rPr>
          <w:rFonts w:asciiTheme="minorHAnsi" w:hAnsiTheme="minorHAnsi" w:cs="Arial"/>
          <w:b w:val="0"/>
          <w:bCs w:val="0"/>
          <w:color w:val="242729"/>
          <w:sz w:val="22"/>
          <w:szCs w:val="22"/>
        </w:rPr>
      </w:pPr>
      <w:r w:rsidRPr="0019522E">
        <w:rPr>
          <w:rFonts w:asciiTheme="minorHAnsi" w:hAnsiTheme="minorHAnsi" w:cs="Arial"/>
          <w:b w:val="0"/>
          <w:bCs w:val="0"/>
          <w:color w:val="242729"/>
          <w:sz w:val="22"/>
          <w:szCs w:val="22"/>
        </w:rPr>
        <w:t xml:space="preserve">See </w:t>
      </w:r>
      <w:hyperlink r:id="rId29" w:anchor="Quadratic_loss_function" w:history="1">
        <w:r w:rsidRPr="0019522E">
          <w:rPr>
            <w:rStyle w:val="Hyperlink"/>
            <w:rFonts w:asciiTheme="minorHAnsi" w:hAnsiTheme="minorHAnsi" w:cs="Arial"/>
            <w:b w:val="0"/>
            <w:bCs w:val="0"/>
            <w:sz w:val="22"/>
            <w:szCs w:val="22"/>
          </w:rPr>
          <w:t>https://en.wikipedia.org/wiki/Loss_function#Quadratic_loss_function</w:t>
        </w:r>
      </w:hyperlink>
    </w:p>
    <w:p w14:paraId="39DF8062" w14:textId="77777777" w:rsidR="00CE1B21" w:rsidRPr="0019522E" w:rsidRDefault="00CE1B21" w:rsidP="00CE1B21">
      <w:pPr>
        <w:pStyle w:val="Heading2"/>
        <w:spacing w:before="0" w:beforeAutospacing="0" w:after="240" w:afterAutospacing="0"/>
        <w:textAlignment w:val="baseline"/>
        <w:rPr>
          <w:rFonts w:asciiTheme="minorHAnsi" w:hAnsiTheme="minorHAnsi" w:cs="Arial"/>
          <w:b w:val="0"/>
          <w:bCs w:val="0"/>
          <w:color w:val="242729"/>
          <w:sz w:val="22"/>
          <w:szCs w:val="22"/>
        </w:rPr>
      </w:pPr>
    </w:p>
    <w:p w14:paraId="4E4CF79B" w14:textId="77777777" w:rsidR="00CE1B21" w:rsidRPr="0019522E" w:rsidRDefault="00CE1B21" w:rsidP="00CE1B21">
      <w:pPr>
        <w:pStyle w:val="Heading2"/>
        <w:spacing w:before="0" w:beforeAutospacing="0" w:after="240" w:afterAutospacing="0"/>
        <w:textAlignment w:val="baseline"/>
        <w:rPr>
          <w:rFonts w:asciiTheme="minorHAnsi" w:hAnsiTheme="minorHAnsi" w:cs="Arial"/>
          <w:b w:val="0"/>
          <w:bCs w:val="0"/>
          <w:color w:val="242729"/>
          <w:sz w:val="22"/>
          <w:szCs w:val="22"/>
        </w:rPr>
      </w:pPr>
      <w:r w:rsidRPr="0019522E">
        <w:rPr>
          <w:rFonts w:asciiTheme="minorHAnsi" w:hAnsiTheme="minorHAnsi" w:cs="Arial"/>
          <w:b w:val="0"/>
          <w:bCs w:val="0"/>
          <w:color w:val="242729"/>
          <w:sz w:val="22"/>
          <w:szCs w:val="22"/>
        </w:rPr>
        <w:t>Cross-entropy cost</w:t>
      </w:r>
    </w:p>
    <w:p w14:paraId="79C3E480" w14:textId="77777777" w:rsidR="00CE1B21" w:rsidRPr="0019522E" w:rsidRDefault="00CE1B21" w:rsidP="00CE1B21">
      <w:pPr>
        <w:pStyle w:val="NormalWeb"/>
        <w:spacing w:before="0" w:beforeAutospacing="0" w:after="0" w:afterAutospacing="0"/>
        <w:textAlignment w:val="baseline"/>
        <w:rPr>
          <w:rFonts w:asciiTheme="minorHAnsi" w:hAnsiTheme="minorHAnsi" w:cs="Arial"/>
          <w:color w:val="242729"/>
          <w:sz w:val="22"/>
          <w:szCs w:val="22"/>
        </w:rPr>
      </w:pPr>
      <w:r w:rsidRPr="0019522E">
        <w:rPr>
          <w:rFonts w:asciiTheme="minorHAnsi" w:hAnsiTheme="minorHAnsi" w:cs="Arial"/>
          <w:color w:val="242729"/>
          <w:sz w:val="22"/>
          <w:szCs w:val="22"/>
        </w:rPr>
        <w:lastRenderedPageBreak/>
        <w:t>Also known as </w:t>
      </w:r>
      <w:r w:rsidRPr="0019522E">
        <w:rPr>
          <w:rStyle w:val="Emphasis"/>
          <w:rFonts w:asciiTheme="minorHAnsi" w:hAnsiTheme="minorHAnsi" w:cs="Arial"/>
          <w:color w:val="242729"/>
          <w:sz w:val="22"/>
          <w:szCs w:val="22"/>
          <w:bdr w:val="none" w:sz="0" w:space="0" w:color="auto" w:frame="1"/>
        </w:rPr>
        <w:t>Bernoulli negative log-likelihood</w:t>
      </w:r>
      <w:r w:rsidRPr="0019522E">
        <w:rPr>
          <w:rFonts w:asciiTheme="minorHAnsi" w:hAnsiTheme="minorHAnsi" w:cs="Arial"/>
          <w:color w:val="242729"/>
          <w:sz w:val="22"/>
          <w:szCs w:val="22"/>
        </w:rPr>
        <w:t> and </w:t>
      </w:r>
      <w:r w:rsidRPr="0019522E">
        <w:rPr>
          <w:rStyle w:val="Emphasis"/>
          <w:rFonts w:asciiTheme="minorHAnsi" w:hAnsiTheme="minorHAnsi" w:cs="Arial"/>
          <w:color w:val="242729"/>
          <w:sz w:val="22"/>
          <w:szCs w:val="22"/>
          <w:bdr w:val="none" w:sz="0" w:space="0" w:color="auto" w:frame="1"/>
        </w:rPr>
        <w:t>Binary Cross-Entropy</w:t>
      </w:r>
    </w:p>
    <w:p w14:paraId="6B21F19E" w14:textId="77777777" w:rsidR="00CE1B21" w:rsidRPr="0019522E" w:rsidRDefault="00CE1B21" w:rsidP="00CE1B21">
      <w:pPr>
        <w:pStyle w:val="Heading2"/>
        <w:spacing w:before="0" w:beforeAutospacing="0" w:after="240" w:afterAutospacing="0"/>
        <w:textAlignment w:val="baseline"/>
        <w:rPr>
          <w:rFonts w:asciiTheme="minorHAnsi" w:hAnsiTheme="minorHAnsi" w:cs="Arial"/>
          <w:b w:val="0"/>
          <w:bCs w:val="0"/>
          <w:color w:val="242729"/>
          <w:sz w:val="22"/>
          <w:szCs w:val="22"/>
        </w:rPr>
      </w:pPr>
    </w:p>
    <w:p w14:paraId="103F22A0" w14:textId="77777777" w:rsidR="00CE1B21" w:rsidRPr="0019522E" w:rsidRDefault="00CE1B21" w:rsidP="00CE1B21">
      <w:pPr>
        <w:pStyle w:val="Heading2"/>
        <w:spacing w:before="0" w:beforeAutospacing="0" w:after="240" w:afterAutospacing="0"/>
        <w:textAlignment w:val="baseline"/>
        <w:rPr>
          <w:rFonts w:asciiTheme="minorHAnsi" w:hAnsiTheme="minorHAnsi" w:cs="Arial"/>
          <w:b w:val="0"/>
          <w:bCs w:val="0"/>
          <w:color w:val="242729"/>
          <w:sz w:val="22"/>
          <w:szCs w:val="22"/>
        </w:rPr>
      </w:pPr>
      <w:r w:rsidRPr="0019522E">
        <w:rPr>
          <w:rFonts w:asciiTheme="minorHAnsi" w:hAnsiTheme="minorHAnsi" w:cs="Arial"/>
          <w:b w:val="0"/>
          <w:bCs w:val="0"/>
          <w:color w:val="242729"/>
          <w:sz w:val="22"/>
          <w:szCs w:val="22"/>
        </w:rPr>
        <w:t xml:space="preserve">See </w:t>
      </w:r>
      <w:hyperlink r:id="rId30" w:history="1">
        <w:r w:rsidRPr="0019522E">
          <w:rPr>
            <w:rStyle w:val="Hyperlink"/>
            <w:rFonts w:asciiTheme="minorHAnsi" w:hAnsiTheme="minorHAnsi" w:cs="Arial"/>
            <w:b w:val="0"/>
            <w:bCs w:val="0"/>
            <w:sz w:val="22"/>
            <w:szCs w:val="22"/>
          </w:rPr>
          <w:t>https://en.wikipedia.org/wiki/Cross_entropy</w:t>
        </w:r>
      </w:hyperlink>
    </w:p>
    <w:p w14:paraId="61202113" w14:textId="77777777" w:rsidR="00CE1B21" w:rsidRPr="0019522E" w:rsidRDefault="00CE1B21" w:rsidP="00CE1B21">
      <w:pPr>
        <w:pStyle w:val="Heading2"/>
        <w:spacing w:before="0" w:beforeAutospacing="0" w:after="240" w:afterAutospacing="0"/>
        <w:textAlignment w:val="baseline"/>
        <w:rPr>
          <w:rFonts w:asciiTheme="minorHAnsi" w:hAnsiTheme="minorHAnsi" w:cs="Arial"/>
          <w:b w:val="0"/>
          <w:bCs w:val="0"/>
          <w:color w:val="242729"/>
          <w:sz w:val="22"/>
          <w:szCs w:val="22"/>
        </w:rPr>
      </w:pPr>
    </w:p>
    <w:p w14:paraId="28A1C4A6" w14:textId="77777777" w:rsidR="00CE1B21" w:rsidRPr="0019522E" w:rsidRDefault="00CE1B21" w:rsidP="00CE1B21">
      <w:pPr>
        <w:pStyle w:val="NormalWeb"/>
        <w:spacing w:before="0" w:beforeAutospacing="0" w:after="0" w:afterAutospacing="0"/>
        <w:textAlignment w:val="baseline"/>
        <w:rPr>
          <w:rFonts w:asciiTheme="minorHAnsi" w:hAnsiTheme="minorHAnsi" w:cs="Arial"/>
          <w:color w:val="242729"/>
          <w:sz w:val="22"/>
          <w:szCs w:val="22"/>
        </w:rPr>
      </w:pPr>
    </w:p>
    <w:p w14:paraId="6101D99D" w14:textId="77777777" w:rsidR="00CE1B21" w:rsidRPr="0019522E" w:rsidRDefault="00CE1B21" w:rsidP="00CE1B21">
      <w:pPr>
        <w:pStyle w:val="Heading2"/>
        <w:spacing w:before="0" w:beforeAutospacing="0" w:after="240" w:afterAutospacing="0"/>
        <w:textAlignment w:val="baseline"/>
        <w:rPr>
          <w:rFonts w:asciiTheme="minorHAnsi" w:hAnsiTheme="minorHAnsi" w:cs="Arial"/>
          <w:b w:val="0"/>
          <w:bCs w:val="0"/>
          <w:color w:val="242729"/>
          <w:sz w:val="22"/>
          <w:szCs w:val="22"/>
        </w:rPr>
      </w:pPr>
      <w:r w:rsidRPr="0019522E">
        <w:rPr>
          <w:rFonts w:asciiTheme="minorHAnsi" w:hAnsiTheme="minorHAnsi" w:cs="Arial"/>
          <w:b w:val="0"/>
          <w:bCs w:val="0"/>
          <w:color w:val="242729"/>
          <w:sz w:val="22"/>
          <w:szCs w:val="22"/>
        </w:rPr>
        <w:t>Hellinger distance</w:t>
      </w:r>
    </w:p>
    <w:p w14:paraId="1F06368D" w14:textId="77777777" w:rsidR="00CE1B21" w:rsidRPr="0019522E" w:rsidRDefault="00CE1B21" w:rsidP="00CE1B21">
      <w:pPr>
        <w:pStyle w:val="NormalWeb"/>
        <w:spacing w:before="0" w:beforeAutospacing="0" w:after="0" w:afterAutospacing="0"/>
        <w:textAlignment w:val="baseline"/>
        <w:rPr>
          <w:rFonts w:asciiTheme="minorHAnsi" w:hAnsiTheme="minorHAnsi" w:cs="Arial"/>
          <w:color w:val="242729"/>
          <w:sz w:val="22"/>
          <w:szCs w:val="22"/>
        </w:rPr>
      </w:pPr>
    </w:p>
    <w:p w14:paraId="4C6782E2" w14:textId="77777777" w:rsidR="00CE1B21" w:rsidRPr="0019522E" w:rsidRDefault="00CE1B21" w:rsidP="00CE1B21">
      <w:pPr>
        <w:pStyle w:val="NormalWeb"/>
        <w:spacing w:before="0" w:beforeAutospacing="0" w:after="0" w:afterAutospacing="0"/>
        <w:textAlignment w:val="baseline"/>
        <w:rPr>
          <w:rFonts w:asciiTheme="minorHAnsi" w:hAnsiTheme="minorHAnsi" w:cs="Arial"/>
          <w:color w:val="242729"/>
          <w:sz w:val="22"/>
          <w:szCs w:val="22"/>
        </w:rPr>
      </w:pPr>
    </w:p>
    <w:p w14:paraId="3A14F2C4" w14:textId="77777777" w:rsidR="00CE1B21" w:rsidRPr="0019522E" w:rsidRDefault="00FA1420" w:rsidP="00CE1B21">
      <w:pPr>
        <w:pStyle w:val="NormalWeb"/>
        <w:spacing w:before="0" w:beforeAutospacing="0" w:after="0" w:afterAutospacing="0"/>
        <w:textAlignment w:val="baseline"/>
        <w:rPr>
          <w:rFonts w:asciiTheme="minorHAnsi" w:hAnsiTheme="minorHAnsi" w:cs="Arial"/>
          <w:color w:val="242729"/>
          <w:sz w:val="22"/>
          <w:szCs w:val="22"/>
        </w:rPr>
      </w:pPr>
      <w:hyperlink r:id="rId31" w:history="1">
        <w:r w:rsidR="00CE1B21" w:rsidRPr="0019522E">
          <w:rPr>
            <w:rStyle w:val="Hyperlink"/>
            <w:rFonts w:asciiTheme="minorHAnsi" w:hAnsiTheme="minorHAnsi" w:cs="Arial"/>
            <w:sz w:val="22"/>
            <w:szCs w:val="22"/>
          </w:rPr>
          <w:t>https://en.wikipedia.org/wiki/Hellinger_distance</w:t>
        </w:r>
      </w:hyperlink>
    </w:p>
    <w:p w14:paraId="50B21ACD" w14:textId="77777777" w:rsidR="00CE1B21" w:rsidRPr="0019522E" w:rsidRDefault="00CE1B21" w:rsidP="00CE1B21">
      <w:pPr>
        <w:pStyle w:val="NormalWeb"/>
        <w:spacing w:before="0" w:beforeAutospacing="0" w:after="0" w:afterAutospacing="0"/>
        <w:textAlignment w:val="baseline"/>
        <w:rPr>
          <w:rFonts w:asciiTheme="minorHAnsi" w:hAnsiTheme="minorHAnsi" w:cs="Arial"/>
          <w:color w:val="242729"/>
          <w:sz w:val="22"/>
          <w:szCs w:val="22"/>
        </w:rPr>
      </w:pPr>
    </w:p>
    <w:p w14:paraId="5BBAFCE4" w14:textId="77777777" w:rsidR="00CE1B21" w:rsidRPr="0019522E" w:rsidRDefault="00CE1B21" w:rsidP="00CE1B21">
      <w:pPr>
        <w:pStyle w:val="NormalWeb"/>
        <w:spacing w:before="0" w:beforeAutospacing="0" w:after="0" w:afterAutospacing="0"/>
        <w:textAlignment w:val="baseline"/>
        <w:rPr>
          <w:rFonts w:asciiTheme="minorHAnsi" w:hAnsiTheme="minorHAnsi" w:cs="Arial"/>
          <w:color w:val="242729"/>
          <w:sz w:val="22"/>
          <w:szCs w:val="22"/>
        </w:rPr>
      </w:pPr>
      <w:r w:rsidRPr="0019522E">
        <w:rPr>
          <w:rFonts w:asciiTheme="minorHAnsi" w:hAnsiTheme="minorHAnsi" w:cs="Arial"/>
          <w:color w:val="242729"/>
          <w:sz w:val="22"/>
          <w:szCs w:val="22"/>
        </w:rPr>
        <w:t>You can find more about this </w:t>
      </w:r>
      <w:hyperlink r:id="rId32" w:history="1">
        <w:r w:rsidRPr="0019522E">
          <w:rPr>
            <w:rStyle w:val="Hyperlink"/>
            <w:rFonts w:asciiTheme="minorHAnsi" w:hAnsiTheme="minorHAnsi" w:cs="Arial"/>
            <w:color w:val="D4876C"/>
            <w:sz w:val="22"/>
            <w:szCs w:val="22"/>
            <w:bdr w:val="none" w:sz="0" w:space="0" w:color="auto" w:frame="1"/>
          </w:rPr>
          <w:t>here</w:t>
        </w:r>
      </w:hyperlink>
      <w:r w:rsidRPr="0019522E">
        <w:rPr>
          <w:rFonts w:asciiTheme="minorHAnsi" w:hAnsiTheme="minorHAnsi" w:cs="Arial"/>
          <w:color w:val="242729"/>
          <w:sz w:val="22"/>
          <w:szCs w:val="22"/>
        </w:rPr>
        <w:t>. This needs to have positive values, and ideally values between </w:t>
      </w:r>
      <w:r w:rsidRPr="0019522E">
        <w:rPr>
          <w:rStyle w:val="mn"/>
          <w:rFonts w:asciiTheme="minorHAnsi" w:hAnsiTheme="minorHAnsi" w:cs="STIXGeneral-Regular"/>
          <w:color w:val="242729"/>
          <w:sz w:val="22"/>
          <w:szCs w:val="22"/>
          <w:bdr w:val="none" w:sz="0" w:space="0" w:color="auto" w:frame="1"/>
        </w:rPr>
        <w:t>0</w:t>
      </w:r>
      <w:r w:rsidRPr="0019522E">
        <w:rPr>
          <w:rStyle w:val="mjxassistivemathml"/>
          <w:rFonts w:asciiTheme="minorHAnsi" w:hAnsiTheme="minorHAnsi" w:cs="Arial"/>
          <w:color w:val="242729"/>
          <w:sz w:val="22"/>
          <w:szCs w:val="22"/>
          <w:bdr w:val="none" w:sz="0" w:space="0" w:color="auto" w:frame="1"/>
        </w:rPr>
        <w:t>0</w:t>
      </w:r>
      <w:r w:rsidRPr="0019522E">
        <w:rPr>
          <w:rFonts w:asciiTheme="minorHAnsi" w:hAnsiTheme="minorHAnsi" w:cs="Arial"/>
          <w:color w:val="242729"/>
          <w:sz w:val="22"/>
          <w:szCs w:val="22"/>
        </w:rPr>
        <w:t>and </w:t>
      </w:r>
      <w:r w:rsidRPr="0019522E">
        <w:rPr>
          <w:rStyle w:val="mn"/>
          <w:rFonts w:asciiTheme="minorHAnsi" w:hAnsiTheme="minorHAnsi" w:cs="STIXGeneral-Regular"/>
          <w:color w:val="242729"/>
          <w:sz w:val="22"/>
          <w:szCs w:val="22"/>
          <w:bdr w:val="none" w:sz="0" w:space="0" w:color="auto" w:frame="1"/>
        </w:rPr>
        <w:t>1</w:t>
      </w:r>
      <w:r w:rsidRPr="0019522E">
        <w:rPr>
          <w:rStyle w:val="mjxassistivemathml"/>
          <w:rFonts w:asciiTheme="minorHAnsi" w:hAnsiTheme="minorHAnsi" w:cs="Arial"/>
          <w:color w:val="242729"/>
          <w:sz w:val="22"/>
          <w:szCs w:val="22"/>
          <w:bdr w:val="none" w:sz="0" w:space="0" w:color="auto" w:frame="1"/>
        </w:rPr>
        <w:t>1</w:t>
      </w:r>
      <w:r w:rsidRPr="0019522E">
        <w:rPr>
          <w:rFonts w:asciiTheme="minorHAnsi" w:hAnsiTheme="minorHAnsi" w:cs="Arial"/>
          <w:color w:val="242729"/>
          <w:sz w:val="22"/>
          <w:szCs w:val="22"/>
        </w:rPr>
        <w:t>. The same is true for the following divergences.</w:t>
      </w:r>
    </w:p>
    <w:p w14:paraId="2F84AF8A" w14:textId="77777777" w:rsidR="00CE1B21" w:rsidRPr="0019522E" w:rsidRDefault="00CE1B21" w:rsidP="00CE1B21">
      <w:pPr>
        <w:pStyle w:val="Heading2"/>
        <w:spacing w:before="0" w:beforeAutospacing="0" w:after="240" w:afterAutospacing="0"/>
        <w:textAlignment w:val="baseline"/>
        <w:rPr>
          <w:rFonts w:asciiTheme="minorHAnsi" w:hAnsiTheme="minorHAnsi" w:cs="Arial"/>
          <w:b w:val="0"/>
          <w:bCs w:val="0"/>
          <w:color w:val="242729"/>
          <w:sz w:val="22"/>
          <w:szCs w:val="22"/>
        </w:rPr>
      </w:pPr>
    </w:p>
    <w:p w14:paraId="104F0C84" w14:textId="77777777" w:rsidR="00CE1B21" w:rsidRPr="0019522E" w:rsidRDefault="00CE1B21" w:rsidP="00CE1B21">
      <w:pPr>
        <w:pStyle w:val="Heading2"/>
        <w:spacing w:before="0" w:beforeAutospacing="0" w:after="240" w:afterAutospacing="0"/>
        <w:textAlignment w:val="baseline"/>
        <w:rPr>
          <w:rFonts w:asciiTheme="minorHAnsi" w:hAnsiTheme="minorHAnsi" w:cs="Arial"/>
          <w:b w:val="0"/>
          <w:bCs w:val="0"/>
          <w:color w:val="242729"/>
          <w:sz w:val="22"/>
          <w:szCs w:val="22"/>
        </w:rPr>
      </w:pPr>
      <w:proofErr w:type="spellStart"/>
      <w:r w:rsidRPr="0019522E">
        <w:rPr>
          <w:rFonts w:asciiTheme="minorHAnsi" w:hAnsiTheme="minorHAnsi" w:cs="Arial"/>
          <w:b w:val="0"/>
          <w:bCs w:val="0"/>
          <w:color w:val="242729"/>
          <w:sz w:val="22"/>
          <w:szCs w:val="22"/>
        </w:rPr>
        <w:t>Kullback</w:t>
      </w:r>
      <w:proofErr w:type="spellEnd"/>
      <w:r w:rsidRPr="0019522E">
        <w:rPr>
          <w:rFonts w:asciiTheme="minorHAnsi" w:hAnsiTheme="minorHAnsi" w:cs="Arial"/>
          <w:b w:val="0"/>
          <w:bCs w:val="0"/>
          <w:color w:val="242729"/>
          <w:sz w:val="22"/>
          <w:szCs w:val="22"/>
        </w:rPr>
        <w:t>–</w:t>
      </w:r>
      <w:proofErr w:type="spellStart"/>
      <w:r w:rsidRPr="0019522E">
        <w:rPr>
          <w:rFonts w:asciiTheme="minorHAnsi" w:hAnsiTheme="minorHAnsi" w:cs="Arial"/>
          <w:b w:val="0"/>
          <w:bCs w:val="0"/>
          <w:color w:val="242729"/>
          <w:sz w:val="22"/>
          <w:szCs w:val="22"/>
        </w:rPr>
        <w:t>Leibler</w:t>
      </w:r>
      <w:proofErr w:type="spellEnd"/>
      <w:r w:rsidRPr="0019522E">
        <w:rPr>
          <w:rFonts w:asciiTheme="minorHAnsi" w:hAnsiTheme="minorHAnsi" w:cs="Arial"/>
          <w:b w:val="0"/>
          <w:bCs w:val="0"/>
          <w:color w:val="242729"/>
          <w:sz w:val="22"/>
          <w:szCs w:val="22"/>
        </w:rPr>
        <w:t xml:space="preserve"> divergence</w:t>
      </w:r>
    </w:p>
    <w:p w14:paraId="439FCD17" w14:textId="77777777" w:rsidR="00CE1B21" w:rsidRPr="0019522E" w:rsidRDefault="00CE1B21" w:rsidP="00CE1B21">
      <w:pPr>
        <w:pStyle w:val="NormalWeb"/>
        <w:spacing w:before="0" w:beforeAutospacing="0" w:after="0" w:afterAutospacing="0"/>
        <w:textAlignment w:val="baseline"/>
        <w:rPr>
          <w:rFonts w:asciiTheme="minorHAnsi" w:hAnsiTheme="minorHAnsi" w:cs="Arial"/>
          <w:color w:val="242729"/>
          <w:sz w:val="22"/>
          <w:szCs w:val="22"/>
        </w:rPr>
      </w:pPr>
      <w:r w:rsidRPr="0019522E">
        <w:rPr>
          <w:rFonts w:asciiTheme="minorHAnsi" w:hAnsiTheme="minorHAnsi" w:cs="Arial"/>
          <w:color w:val="242729"/>
          <w:sz w:val="22"/>
          <w:szCs w:val="22"/>
        </w:rPr>
        <w:t>Also known as </w:t>
      </w:r>
      <w:r w:rsidRPr="0019522E">
        <w:rPr>
          <w:rStyle w:val="Emphasis"/>
          <w:rFonts w:asciiTheme="minorHAnsi" w:hAnsiTheme="minorHAnsi" w:cs="Arial"/>
          <w:color w:val="242729"/>
          <w:sz w:val="22"/>
          <w:szCs w:val="22"/>
          <w:bdr w:val="none" w:sz="0" w:space="0" w:color="auto" w:frame="1"/>
        </w:rPr>
        <w:t>Information Divergence</w:t>
      </w:r>
      <w:r w:rsidRPr="0019522E">
        <w:rPr>
          <w:rFonts w:asciiTheme="minorHAnsi" w:hAnsiTheme="minorHAnsi" w:cs="Arial"/>
          <w:color w:val="242729"/>
          <w:sz w:val="22"/>
          <w:szCs w:val="22"/>
        </w:rPr>
        <w:t>, </w:t>
      </w:r>
      <w:r w:rsidRPr="0019522E">
        <w:rPr>
          <w:rStyle w:val="Emphasis"/>
          <w:rFonts w:asciiTheme="minorHAnsi" w:hAnsiTheme="minorHAnsi" w:cs="Arial"/>
          <w:color w:val="242729"/>
          <w:sz w:val="22"/>
          <w:szCs w:val="22"/>
          <w:bdr w:val="none" w:sz="0" w:space="0" w:color="auto" w:frame="1"/>
        </w:rPr>
        <w:t>Information Gain</w:t>
      </w:r>
      <w:r w:rsidRPr="0019522E">
        <w:rPr>
          <w:rFonts w:asciiTheme="minorHAnsi" w:hAnsiTheme="minorHAnsi" w:cs="Arial"/>
          <w:color w:val="242729"/>
          <w:sz w:val="22"/>
          <w:szCs w:val="22"/>
        </w:rPr>
        <w:t>, </w:t>
      </w:r>
      <w:r w:rsidRPr="0019522E">
        <w:rPr>
          <w:rStyle w:val="Emphasis"/>
          <w:rFonts w:asciiTheme="minorHAnsi" w:hAnsiTheme="minorHAnsi" w:cs="Arial"/>
          <w:color w:val="242729"/>
          <w:sz w:val="22"/>
          <w:szCs w:val="22"/>
          <w:bdr w:val="none" w:sz="0" w:space="0" w:color="auto" w:frame="1"/>
        </w:rPr>
        <w:t>Relative entropy</w:t>
      </w:r>
      <w:r w:rsidRPr="0019522E">
        <w:rPr>
          <w:rFonts w:asciiTheme="minorHAnsi" w:hAnsiTheme="minorHAnsi" w:cs="Arial"/>
          <w:color w:val="242729"/>
          <w:sz w:val="22"/>
          <w:szCs w:val="22"/>
        </w:rPr>
        <w:t>, </w:t>
      </w:r>
      <w:r w:rsidRPr="0019522E">
        <w:rPr>
          <w:rStyle w:val="Emphasis"/>
          <w:rFonts w:asciiTheme="minorHAnsi" w:hAnsiTheme="minorHAnsi" w:cs="Arial"/>
          <w:color w:val="242729"/>
          <w:sz w:val="22"/>
          <w:szCs w:val="22"/>
          <w:bdr w:val="none" w:sz="0" w:space="0" w:color="auto" w:frame="1"/>
        </w:rPr>
        <w:t>KLIC</w:t>
      </w:r>
      <w:r w:rsidRPr="0019522E">
        <w:rPr>
          <w:rFonts w:asciiTheme="minorHAnsi" w:hAnsiTheme="minorHAnsi" w:cs="Arial"/>
          <w:color w:val="242729"/>
          <w:sz w:val="22"/>
          <w:szCs w:val="22"/>
        </w:rPr>
        <w:t>, or </w:t>
      </w:r>
      <w:r w:rsidRPr="0019522E">
        <w:rPr>
          <w:rStyle w:val="Emphasis"/>
          <w:rFonts w:asciiTheme="minorHAnsi" w:hAnsiTheme="minorHAnsi" w:cs="Arial"/>
          <w:color w:val="242729"/>
          <w:sz w:val="22"/>
          <w:szCs w:val="22"/>
          <w:bdr w:val="none" w:sz="0" w:space="0" w:color="auto" w:frame="1"/>
        </w:rPr>
        <w:t>KL Divergence</w:t>
      </w:r>
      <w:r w:rsidRPr="0019522E">
        <w:rPr>
          <w:rFonts w:asciiTheme="minorHAnsi" w:hAnsiTheme="minorHAnsi" w:cs="Arial"/>
          <w:color w:val="242729"/>
          <w:sz w:val="22"/>
          <w:szCs w:val="22"/>
        </w:rPr>
        <w:t>(See </w:t>
      </w:r>
      <w:hyperlink r:id="rId33" w:history="1">
        <w:r w:rsidRPr="0019522E">
          <w:rPr>
            <w:rStyle w:val="Hyperlink"/>
            <w:rFonts w:asciiTheme="minorHAnsi" w:hAnsiTheme="minorHAnsi" w:cs="Arial"/>
            <w:color w:val="D4876C"/>
            <w:sz w:val="22"/>
            <w:szCs w:val="22"/>
            <w:bdr w:val="none" w:sz="0" w:space="0" w:color="auto" w:frame="1"/>
          </w:rPr>
          <w:t>here</w:t>
        </w:r>
      </w:hyperlink>
      <w:r w:rsidRPr="0019522E">
        <w:rPr>
          <w:rFonts w:asciiTheme="minorHAnsi" w:hAnsiTheme="minorHAnsi" w:cs="Arial"/>
          <w:color w:val="242729"/>
          <w:sz w:val="22"/>
          <w:szCs w:val="22"/>
        </w:rPr>
        <w:t>).</w:t>
      </w:r>
    </w:p>
    <w:p w14:paraId="648BBA7A" w14:textId="77777777" w:rsidR="00CE1B21" w:rsidRPr="0019522E" w:rsidRDefault="00CE1B21" w:rsidP="00CE1B21">
      <w:pPr>
        <w:pStyle w:val="NormalWeb"/>
        <w:spacing w:before="0" w:beforeAutospacing="0" w:after="240" w:afterAutospacing="0"/>
        <w:textAlignment w:val="baseline"/>
        <w:rPr>
          <w:rFonts w:asciiTheme="minorHAnsi" w:hAnsiTheme="minorHAnsi" w:cs="Arial"/>
          <w:color w:val="242729"/>
          <w:sz w:val="22"/>
          <w:szCs w:val="22"/>
        </w:rPr>
      </w:pPr>
    </w:p>
    <w:p w14:paraId="5F7DD354" w14:textId="77777777" w:rsidR="00CE1B21" w:rsidRPr="0019522E" w:rsidRDefault="00FA1420" w:rsidP="00CE1B21">
      <w:pPr>
        <w:pStyle w:val="NormalWeb"/>
        <w:spacing w:before="0" w:beforeAutospacing="0" w:after="240" w:afterAutospacing="0"/>
        <w:textAlignment w:val="baseline"/>
        <w:rPr>
          <w:rFonts w:asciiTheme="minorHAnsi" w:hAnsiTheme="minorHAnsi" w:cs="Arial"/>
          <w:color w:val="242729"/>
          <w:sz w:val="22"/>
          <w:szCs w:val="22"/>
        </w:rPr>
      </w:pPr>
      <w:hyperlink r:id="rId34" w:history="1">
        <w:r w:rsidR="00CE1B21" w:rsidRPr="0019522E">
          <w:rPr>
            <w:rStyle w:val="Hyperlink"/>
            <w:rFonts w:asciiTheme="minorHAnsi" w:hAnsiTheme="minorHAnsi" w:cs="Arial"/>
            <w:sz w:val="22"/>
            <w:szCs w:val="22"/>
          </w:rPr>
          <w:t>https://en.wikipedia.org/wiki/Kullback%E2%80%93Leibler_divergence</w:t>
        </w:r>
      </w:hyperlink>
    </w:p>
    <w:p w14:paraId="792124C3" w14:textId="77777777" w:rsidR="00CE1B21" w:rsidRPr="0019522E" w:rsidRDefault="00CE1B21" w:rsidP="00CE1B21">
      <w:pPr>
        <w:pStyle w:val="NormalWeb"/>
        <w:spacing w:before="0" w:beforeAutospacing="0" w:after="240" w:afterAutospacing="0"/>
        <w:textAlignment w:val="baseline"/>
        <w:rPr>
          <w:rFonts w:asciiTheme="minorHAnsi" w:hAnsiTheme="minorHAnsi" w:cs="Arial"/>
          <w:color w:val="242729"/>
          <w:sz w:val="22"/>
          <w:szCs w:val="22"/>
        </w:rPr>
      </w:pPr>
    </w:p>
    <w:p w14:paraId="078C5896" w14:textId="77777777" w:rsidR="00CE1B21" w:rsidRPr="0019522E" w:rsidRDefault="00CE1B21" w:rsidP="00CE1B21">
      <w:pPr>
        <w:pStyle w:val="Heading2"/>
        <w:spacing w:before="0" w:beforeAutospacing="0" w:after="240" w:afterAutospacing="0"/>
        <w:textAlignment w:val="baseline"/>
        <w:rPr>
          <w:rFonts w:asciiTheme="minorHAnsi" w:hAnsiTheme="minorHAnsi" w:cs="Arial"/>
          <w:b w:val="0"/>
          <w:bCs w:val="0"/>
          <w:color w:val="242729"/>
          <w:sz w:val="22"/>
          <w:szCs w:val="22"/>
        </w:rPr>
      </w:pPr>
      <w:proofErr w:type="spellStart"/>
      <w:r w:rsidRPr="0019522E">
        <w:rPr>
          <w:rFonts w:asciiTheme="minorHAnsi" w:hAnsiTheme="minorHAnsi" w:cs="Arial"/>
          <w:b w:val="0"/>
          <w:bCs w:val="0"/>
          <w:color w:val="242729"/>
          <w:sz w:val="22"/>
          <w:szCs w:val="22"/>
        </w:rPr>
        <w:t>Itakura</w:t>
      </w:r>
      <w:proofErr w:type="spellEnd"/>
      <w:r w:rsidRPr="0019522E">
        <w:rPr>
          <w:rFonts w:asciiTheme="minorHAnsi" w:hAnsiTheme="minorHAnsi" w:cs="Arial"/>
          <w:b w:val="0"/>
          <w:bCs w:val="0"/>
          <w:color w:val="242729"/>
          <w:sz w:val="22"/>
          <w:szCs w:val="22"/>
        </w:rPr>
        <w:t>–Saito distance</w:t>
      </w:r>
    </w:p>
    <w:p w14:paraId="2E2F1CD4" w14:textId="77777777" w:rsidR="00CE1B21" w:rsidRPr="0019522E" w:rsidRDefault="00FA1420" w:rsidP="00CE1B21">
      <w:pPr>
        <w:pStyle w:val="comment"/>
        <w:spacing w:before="0" w:beforeAutospacing="0" w:after="0" w:afterAutospacing="0"/>
        <w:textAlignment w:val="baseline"/>
        <w:rPr>
          <w:rStyle w:val="comment-copy"/>
          <w:rFonts w:asciiTheme="minorHAnsi" w:hAnsiTheme="minorHAnsi" w:cs="Arial"/>
          <w:color w:val="242729"/>
          <w:sz w:val="22"/>
          <w:szCs w:val="22"/>
        </w:rPr>
      </w:pPr>
      <w:hyperlink r:id="rId35" w:history="1">
        <w:r w:rsidR="00CE1B21" w:rsidRPr="0019522E">
          <w:rPr>
            <w:rStyle w:val="Hyperlink"/>
            <w:rFonts w:asciiTheme="minorHAnsi" w:hAnsiTheme="minorHAnsi" w:cs="Arial"/>
            <w:sz w:val="22"/>
            <w:szCs w:val="22"/>
          </w:rPr>
          <w:t>https://en.wikipedia.org/wiki/Itakura%E2%80%93Saito_distance</w:t>
        </w:r>
      </w:hyperlink>
    </w:p>
    <w:p w14:paraId="6071BC8B" w14:textId="5979FF7C" w:rsidR="00CE1B21" w:rsidRDefault="00CE1B21" w:rsidP="00CE1B21">
      <w:pPr>
        <w:pStyle w:val="comment"/>
        <w:spacing w:before="0" w:beforeAutospacing="0" w:after="0" w:afterAutospacing="0"/>
        <w:textAlignment w:val="baseline"/>
        <w:rPr>
          <w:rStyle w:val="comment-copy"/>
          <w:rFonts w:asciiTheme="minorHAnsi" w:hAnsiTheme="minorHAnsi" w:cs="Arial"/>
          <w:color w:val="242729"/>
          <w:sz w:val="22"/>
          <w:szCs w:val="22"/>
        </w:rPr>
      </w:pPr>
    </w:p>
    <w:p w14:paraId="384B2DC3" w14:textId="37275307" w:rsidR="009A59CC" w:rsidRDefault="009A59CC" w:rsidP="00CE1B21">
      <w:pPr>
        <w:pStyle w:val="comment"/>
        <w:spacing w:before="0" w:beforeAutospacing="0" w:after="0" w:afterAutospacing="0"/>
        <w:textAlignment w:val="baseline"/>
        <w:rPr>
          <w:rStyle w:val="comment-copy"/>
          <w:rFonts w:asciiTheme="minorHAnsi" w:hAnsiTheme="minorHAnsi" w:cs="Arial"/>
          <w:color w:val="242729"/>
          <w:sz w:val="22"/>
          <w:szCs w:val="22"/>
        </w:rPr>
      </w:pPr>
    </w:p>
    <w:p w14:paraId="7AA90E6D" w14:textId="772FA868" w:rsidR="009A59CC" w:rsidRDefault="009A59CC" w:rsidP="00CE1B21">
      <w:pPr>
        <w:pStyle w:val="comment"/>
        <w:spacing w:before="0" w:beforeAutospacing="0" w:after="0" w:afterAutospacing="0"/>
        <w:textAlignment w:val="baseline"/>
        <w:rPr>
          <w:rStyle w:val="comment-copy"/>
          <w:rFonts w:asciiTheme="minorHAnsi" w:hAnsiTheme="minorHAnsi" w:cs="Arial"/>
          <w:color w:val="242729"/>
          <w:sz w:val="22"/>
          <w:szCs w:val="22"/>
        </w:rPr>
      </w:pPr>
      <w:r>
        <w:rPr>
          <w:rStyle w:val="comment-copy"/>
          <w:rFonts w:asciiTheme="minorHAnsi" w:hAnsiTheme="minorHAnsi" w:cs="Arial"/>
          <w:color w:val="242729"/>
          <w:sz w:val="22"/>
          <w:szCs w:val="22"/>
        </w:rPr>
        <w:t xml:space="preserve">More loss functions at </w:t>
      </w:r>
      <w:hyperlink r:id="rId36" w:history="1">
        <w:r w:rsidRPr="006A70F0">
          <w:rPr>
            <w:rStyle w:val="Hyperlink"/>
            <w:rFonts w:asciiTheme="minorHAnsi" w:hAnsiTheme="minorHAnsi" w:cs="Arial"/>
            <w:sz w:val="22"/>
            <w:szCs w:val="22"/>
          </w:rPr>
          <w:t>https://github.com/torch/nn/blob/master/doc/criterion.md</w:t>
        </w:r>
      </w:hyperlink>
    </w:p>
    <w:p w14:paraId="7267302E" w14:textId="77777777" w:rsidR="00CE1B21" w:rsidRPr="0019522E" w:rsidRDefault="00CE1B21" w:rsidP="00045CB2">
      <w:pPr>
        <w:pStyle w:val="NoSpacing"/>
        <w:rPr>
          <w:rFonts w:cs="Tahoma"/>
          <w:color w:val="CD0000"/>
        </w:rPr>
      </w:pPr>
    </w:p>
    <w:p w14:paraId="356615F6" w14:textId="77777777" w:rsidR="00CE1B21" w:rsidRPr="0019522E" w:rsidRDefault="00CE1B21" w:rsidP="00045CB2">
      <w:pPr>
        <w:pStyle w:val="NoSpacing"/>
        <w:rPr>
          <w:rFonts w:cs="Tahoma"/>
          <w:color w:val="CD0000"/>
        </w:rPr>
      </w:pPr>
    </w:p>
    <w:p w14:paraId="28281CF9" w14:textId="11E12823" w:rsidR="008812D3" w:rsidRPr="0019522E" w:rsidRDefault="008812D3" w:rsidP="008812D3">
      <w:pPr>
        <w:autoSpaceDE w:val="0"/>
        <w:autoSpaceDN w:val="0"/>
        <w:adjustRightInd w:val="0"/>
        <w:rPr>
          <w:rFonts w:cstheme="minorHAnsi"/>
          <w:color w:val="131413"/>
        </w:rPr>
      </w:pPr>
      <w:r w:rsidRPr="0019522E">
        <w:rPr>
          <w:rFonts w:cstheme="minorHAnsi"/>
          <w:color w:val="CD0000"/>
        </w:rPr>
        <w:t>Q14 (5 Points)</w:t>
      </w:r>
      <w:r w:rsidRPr="0019522E">
        <w:rPr>
          <w:rFonts w:cstheme="minorHAnsi"/>
          <w:color w:val="000000"/>
        </w:rPr>
        <w:t xml:space="preserve"> </w:t>
      </w:r>
      <w:r w:rsidRPr="0019522E">
        <w:rPr>
          <w:rFonts w:cstheme="minorHAnsi"/>
          <w:color w:val="131413"/>
        </w:rPr>
        <w:t>Assume one wants to use gender (male/female) as an independent variable in regression.  How can we encode it?</w:t>
      </w:r>
    </w:p>
    <w:p w14:paraId="25EC351B" w14:textId="77777777" w:rsidR="008812D3" w:rsidRPr="0019522E" w:rsidRDefault="008812D3" w:rsidP="008812D3">
      <w:pPr>
        <w:autoSpaceDE w:val="0"/>
        <w:autoSpaceDN w:val="0"/>
        <w:adjustRightInd w:val="0"/>
        <w:rPr>
          <w:rFonts w:cstheme="minorHAnsi"/>
          <w:color w:val="131413"/>
        </w:rPr>
      </w:pPr>
    </w:p>
    <w:p w14:paraId="71BE0C92" w14:textId="77777777" w:rsidR="008812D3" w:rsidRPr="0019522E" w:rsidRDefault="008812D3" w:rsidP="008812D3">
      <w:pPr>
        <w:pStyle w:val="NoSpacing"/>
        <w:rPr>
          <w:rFonts w:cstheme="minorHAnsi"/>
          <w:color w:val="CD0000"/>
        </w:rPr>
      </w:pPr>
      <w:r w:rsidRPr="0019522E">
        <w:rPr>
          <w:rFonts w:cstheme="minorHAnsi"/>
          <w:color w:val="CD0000"/>
        </w:rPr>
        <w:t>Solution:</w:t>
      </w:r>
    </w:p>
    <w:p w14:paraId="22F52CFC" w14:textId="77777777" w:rsidR="008812D3" w:rsidRPr="0019522E" w:rsidRDefault="008812D3" w:rsidP="008812D3">
      <w:pPr>
        <w:pStyle w:val="NoSpacing"/>
        <w:rPr>
          <w:rFonts w:cstheme="minorHAnsi"/>
          <w:color w:val="CD0000"/>
        </w:rPr>
      </w:pPr>
    </w:p>
    <w:p w14:paraId="32CB8169" w14:textId="77777777" w:rsidR="008812D3" w:rsidRPr="0019522E" w:rsidRDefault="008812D3" w:rsidP="008812D3">
      <w:pPr>
        <w:pStyle w:val="NoSpacing"/>
        <w:rPr>
          <w:rFonts w:cstheme="minorHAnsi"/>
          <w:color w:val="000000" w:themeColor="text1"/>
        </w:rPr>
      </w:pPr>
      <w:r w:rsidRPr="0019522E">
        <w:rPr>
          <w:rFonts w:cstheme="minorHAnsi"/>
          <w:color w:val="000000" w:themeColor="text1"/>
        </w:rPr>
        <w:t>1 female and 0 male (or vice versa)</w:t>
      </w:r>
    </w:p>
    <w:p w14:paraId="44306605" w14:textId="77777777" w:rsidR="008812D3" w:rsidRPr="0019522E" w:rsidRDefault="008812D3" w:rsidP="008812D3">
      <w:pPr>
        <w:pStyle w:val="NoSpacing"/>
        <w:rPr>
          <w:rFonts w:cstheme="minorHAnsi"/>
          <w:color w:val="CD0000"/>
        </w:rPr>
      </w:pPr>
    </w:p>
    <w:p w14:paraId="0FC6B598" w14:textId="77777777" w:rsidR="008812D3" w:rsidRPr="0019522E" w:rsidRDefault="008812D3" w:rsidP="008812D3">
      <w:pPr>
        <w:pStyle w:val="NoSpacing"/>
        <w:rPr>
          <w:rFonts w:cstheme="minorHAnsi"/>
          <w:color w:val="CD0000"/>
        </w:rPr>
      </w:pPr>
      <w:r w:rsidRPr="0019522E">
        <w:rPr>
          <w:rFonts w:cstheme="minorHAnsi"/>
          <w:noProof/>
          <w:color w:val="CD0000"/>
        </w:rPr>
        <w:lastRenderedPageBreak/>
        <w:drawing>
          <wp:inline distT="0" distB="0" distL="0" distR="0" wp14:anchorId="60162771" wp14:editId="4CF40798">
            <wp:extent cx="5943600" cy="22472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11-04 at 11.41.21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247265"/>
                    </a:xfrm>
                    <a:prstGeom prst="rect">
                      <a:avLst/>
                    </a:prstGeom>
                  </pic:spPr>
                </pic:pic>
              </a:graphicData>
            </a:graphic>
          </wp:inline>
        </w:drawing>
      </w:r>
    </w:p>
    <w:p w14:paraId="553151A6" w14:textId="77777777" w:rsidR="008812D3" w:rsidRPr="0019522E" w:rsidRDefault="008812D3" w:rsidP="008812D3">
      <w:pPr>
        <w:pStyle w:val="NoSpacing"/>
        <w:rPr>
          <w:rFonts w:cstheme="minorHAnsi"/>
          <w:color w:val="CD0000"/>
        </w:rPr>
      </w:pPr>
    </w:p>
    <w:p w14:paraId="0EBD8EED" w14:textId="77777777" w:rsidR="00045CB2" w:rsidRPr="0019522E" w:rsidRDefault="00045CB2" w:rsidP="00045CB2">
      <w:pPr>
        <w:pStyle w:val="NoSpacing"/>
        <w:rPr>
          <w:rFonts w:cs="Arial"/>
          <w:color w:val="252525"/>
        </w:rPr>
      </w:pPr>
    </w:p>
    <w:p w14:paraId="1920C2B6" w14:textId="2579AE22" w:rsidR="00045CB2" w:rsidRPr="0019522E" w:rsidRDefault="00045CB2" w:rsidP="00045CB2">
      <w:pPr>
        <w:pStyle w:val="NoSpacing"/>
        <w:rPr>
          <w:rFonts w:cs="Tahoma"/>
          <w:color w:val="000000"/>
        </w:rPr>
      </w:pPr>
      <w:r w:rsidRPr="0019522E">
        <w:rPr>
          <w:rFonts w:cs="Tahoma"/>
          <w:color w:val="CD0000"/>
        </w:rPr>
        <w:t>Q</w:t>
      </w:r>
      <w:r w:rsidR="00506EAF" w:rsidRPr="0019522E">
        <w:rPr>
          <w:rFonts w:cs="Tahoma"/>
          <w:color w:val="CD0000"/>
        </w:rPr>
        <w:t>15</w:t>
      </w:r>
      <w:r w:rsidRPr="0019522E">
        <w:rPr>
          <w:rFonts w:cs="Tahoma"/>
          <w:color w:val="CD0000"/>
        </w:rPr>
        <w:t xml:space="preserve"> (5 Points)</w:t>
      </w:r>
      <w:r w:rsidRPr="0019522E">
        <w:rPr>
          <w:rFonts w:cs="Tahoma"/>
          <w:color w:val="000000"/>
        </w:rPr>
        <w:t xml:space="preserve"> </w:t>
      </w:r>
      <w:r w:rsidR="008872D6" w:rsidRPr="0019522E">
        <w:rPr>
          <w:rFonts w:cs="Tahoma"/>
          <w:color w:val="000000"/>
        </w:rPr>
        <w:t>What is the equation for Shannon entropy?  What is it a measure of?</w:t>
      </w:r>
    </w:p>
    <w:p w14:paraId="18DA84D4" w14:textId="77777777" w:rsidR="00045CB2" w:rsidRPr="0019522E" w:rsidRDefault="00045CB2" w:rsidP="00045CB2">
      <w:pPr>
        <w:pStyle w:val="NoSpacing"/>
        <w:rPr>
          <w:rFonts w:cs="Tahoma"/>
          <w:color w:val="CD0000"/>
        </w:rPr>
      </w:pPr>
    </w:p>
    <w:p w14:paraId="12268226" w14:textId="77777777" w:rsidR="00045CB2" w:rsidRPr="0019522E" w:rsidRDefault="00045CB2" w:rsidP="00045CB2">
      <w:pPr>
        <w:pStyle w:val="NoSpacing"/>
        <w:rPr>
          <w:color w:val="CD0000"/>
        </w:rPr>
      </w:pPr>
      <w:r w:rsidRPr="0019522E">
        <w:rPr>
          <w:color w:val="CD0000"/>
        </w:rPr>
        <w:t>Solution:</w:t>
      </w:r>
    </w:p>
    <w:p w14:paraId="6A5BAA11" w14:textId="530FD033" w:rsidR="00045CB2" w:rsidRPr="0019522E" w:rsidRDefault="00045CB2" w:rsidP="00045CB2">
      <w:pPr>
        <w:pStyle w:val="NoSpacing"/>
        <w:rPr>
          <w:color w:val="CD0000"/>
        </w:rPr>
      </w:pPr>
    </w:p>
    <w:p w14:paraId="20B30920" w14:textId="580FF79C" w:rsidR="00606AA2" w:rsidRPr="0019522E" w:rsidRDefault="00606AA2" w:rsidP="00045CB2">
      <w:pPr>
        <w:pStyle w:val="NoSpacing"/>
        <w:rPr>
          <w:color w:val="CD0000"/>
        </w:rPr>
      </w:pPr>
      <w:r w:rsidRPr="0019522E">
        <w:rPr>
          <w:noProof/>
          <w:color w:val="CD0000"/>
        </w:rPr>
        <w:drawing>
          <wp:inline distT="0" distB="0" distL="0" distR="0" wp14:anchorId="779AFE93" wp14:editId="68CAA92F">
            <wp:extent cx="5943600" cy="13792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1-07 at 12.05.38 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379220"/>
                    </a:xfrm>
                    <a:prstGeom prst="rect">
                      <a:avLst/>
                    </a:prstGeom>
                  </pic:spPr>
                </pic:pic>
              </a:graphicData>
            </a:graphic>
          </wp:inline>
        </w:drawing>
      </w:r>
    </w:p>
    <w:p w14:paraId="1AE74656" w14:textId="77777777" w:rsidR="00606AA2" w:rsidRPr="0019522E" w:rsidRDefault="00606AA2" w:rsidP="00045CB2">
      <w:pPr>
        <w:pStyle w:val="NoSpacing"/>
        <w:rPr>
          <w:color w:val="CD0000"/>
        </w:rPr>
      </w:pPr>
    </w:p>
    <w:p w14:paraId="138CDB19" w14:textId="67A5E84F" w:rsidR="00604940" w:rsidRPr="0019522E" w:rsidRDefault="00E4509D" w:rsidP="00EA47AE">
      <w:pPr>
        <w:pStyle w:val="NoSpacing"/>
        <w:rPr>
          <w:rFonts w:cs="Tahoma"/>
          <w:color w:val="000000"/>
        </w:rPr>
      </w:pPr>
      <w:r w:rsidRPr="0019522E">
        <w:rPr>
          <w:rFonts w:cs="Tahoma"/>
          <w:color w:val="000000"/>
        </w:rPr>
        <w:t>It is a measure of uncertainty</w:t>
      </w:r>
      <w:r w:rsidR="00606AA2" w:rsidRPr="0019522E">
        <w:rPr>
          <w:rFonts w:cs="Tahoma"/>
          <w:color w:val="000000"/>
        </w:rPr>
        <w:t>/information</w:t>
      </w:r>
      <w:r w:rsidRPr="0019522E">
        <w:rPr>
          <w:rFonts w:cs="Tahoma"/>
          <w:color w:val="000000"/>
        </w:rPr>
        <w:t>.</w:t>
      </w:r>
    </w:p>
    <w:p w14:paraId="69ED4A49" w14:textId="62CE0606" w:rsidR="00E4509D" w:rsidRPr="0019522E" w:rsidRDefault="00E4509D" w:rsidP="00EA47AE">
      <w:pPr>
        <w:pStyle w:val="NoSpacing"/>
        <w:rPr>
          <w:rFonts w:cs="Arial"/>
          <w:color w:val="252525"/>
        </w:rPr>
      </w:pPr>
    </w:p>
    <w:p w14:paraId="14CA0087" w14:textId="51C54ACB" w:rsidR="00606AA2" w:rsidRPr="0019522E" w:rsidRDefault="00606AA2" w:rsidP="00EA47AE">
      <w:pPr>
        <w:pStyle w:val="NoSpacing"/>
        <w:rPr>
          <w:rFonts w:cs="Arial"/>
          <w:color w:val="252525"/>
        </w:rPr>
      </w:pPr>
      <w:r w:rsidRPr="0019522E">
        <w:rPr>
          <w:rFonts w:cs="Arial"/>
          <w:noProof/>
          <w:color w:val="252525"/>
        </w:rPr>
        <w:lastRenderedPageBreak/>
        <w:drawing>
          <wp:inline distT="0" distB="0" distL="0" distR="0" wp14:anchorId="18D32BC9" wp14:editId="1A96F6B2">
            <wp:extent cx="5943600" cy="39312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1-07 at 12.06.26 A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931285"/>
                    </a:xfrm>
                    <a:prstGeom prst="rect">
                      <a:avLst/>
                    </a:prstGeom>
                  </pic:spPr>
                </pic:pic>
              </a:graphicData>
            </a:graphic>
          </wp:inline>
        </w:drawing>
      </w:r>
    </w:p>
    <w:p w14:paraId="0F694C08" w14:textId="77777777" w:rsidR="00E4509D" w:rsidRPr="0019522E" w:rsidRDefault="00E4509D" w:rsidP="00EA47AE">
      <w:pPr>
        <w:pStyle w:val="NoSpacing"/>
        <w:rPr>
          <w:rFonts w:cs="Arial"/>
          <w:color w:val="252525"/>
        </w:rPr>
      </w:pPr>
    </w:p>
    <w:p w14:paraId="619CED30" w14:textId="236AF741" w:rsidR="00045CB2" w:rsidRPr="0019522E" w:rsidRDefault="00045CB2" w:rsidP="00045CB2">
      <w:pPr>
        <w:pStyle w:val="NoSpacing"/>
        <w:rPr>
          <w:rFonts w:cs="Tahoma"/>
          <w:color w:val="000000"/>
        </w:rPr>
      </w:pPr>
      <w:r w:rsidRPr="0019522E">
        <w:rPr>
          <w:rFonts w:cs="Tahoma"/>
          <w:color w:val="CD0000"/>
        </w:rPr>
        <w:t>Q</w:t>
      </w:r>
      <w:r w:rsidR="00506EAF" w:rsidRPr="0019522E">
        <w:rPr>
          <w:rFonts w:cs="Tahoma"/>
          <w:color w:val="CD0000"/>
        </w:rPr>
        <w:t>16</w:t>
      </w:r>
      <w:r w:rsidRPr="0019522E">
        <w:rPr>
          <w:rFonts w:cs="Tahoma"/>
          <w:color w:val="CD0000"/>
        </w:rPr>
        <w:t xml:space="preserve"> (5 Points)</w:t>
      </w:r>
      <w:r w:rsidRPr="0019522E">
        <w:rPr>
          <w:rFonts w:cs="Tahoma"/>
          <w:color w:val="000000"/>
        </w:rPr>
        <w:t xml:space="preserve"> </w:t>
      </w:r>
      <w:r w:rsidR="005E7B03" w:rsidRPr="0019522E">
        <w:rPr>
          <w:rFonts w:cs="Tahoma"/>
          <w:color w:val="000000"/>
        </w:rPr>
        <w:t xml:space="preserve">Below is a scatter plot of petal width versus sepal length in the famous iris data set.  If you had to choose either petal width or sepal length to build a classifier </w:t>
      </w:r>
      <w:r w:rsidR="00686DF0" w:rsidRPr="0019522E">
        <w:rPr>
          <w:rFonts w:cs="Tahoma"/>
          <w:color w:val="000000"/>
        </w:rPr>
        <w:t xml:space="preserve">for the three species of iris </w:t>
      </w:r>
      <w:r w:rsidR="00225F27">
        <w:rPr>
          <w:rFonts w:cs="Tahoma"/>
          <w:color w:val="000000"/>
        </w:rPr>
        <w:t xml:space="preserve">flowers </w:t>
      </w:r>
      <w:r w:rsidR="00686DF0" w:rsidRPr="0019522E">
        <w:rPr>
          <w:rFonts w:cs="Tahoma"/>
          <w:color w:val="000000"/>
        </w:rPr>
        <w:t>which feature would you use</w:t>
      </w:r>
      <w:r w:rsidR="009D32C6" w:rsidRPr="0019522E">
        <w:rPr>
          <w:rFonts w:cs="Tahoma"/>
          <w:color w:val="000000"/>
        </w:rPr>
        <w:t>?</w:t>
      </w:r>
      <w:r w:rsidR="00686DF0" w:rsidRPr="0019522E">
        <w:rPr>
          <w:rFonts w:cs="Tahoma"/>
          <w:color w:val="000000"/>
        </w:rPr>
        <w:t xml:space="preserve">  How well would it perform on this sample data?</w:t>
      </w:r>
    </w:p>
    <w:p w14:paraId="5C444385" w14:textId="0B7E81C6" w:rsidR="00045CB2" w:rsidRPr="0019522E" w:rsidRDefault="00686DF0" w:rsidP="00045CB2">
      <w:pPr>
        <w:pStyle w:val="NoSpacing"/>
        <w:rPr>
          <w:rFonts w:cs="Tahoma"/>
          <w:color w:val="CD0000"/>
        </w:rPr>
      </w:pPr>
      <w:r w:rsidRPr="0019522E">
        <w:rPr>
          <w:rFonts w:cs="Tahoma"/>
          <w:noProof/>
          <w:color w:val="CD0000"/>
        </w:rPr>
        <w:lastRenderedPageBreak/>
        <w:drawing>
          <wp:inline distT="0" distB="0" distL="0" distR="0" wp14:anchorId="0F453118" wp14:editId="528FBB80">
            <wp:extent cx="5332075" cy="382986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ris.png"/>
                    <pic:cNvPicPr/>
                  </pic:nvPicPr>
                  <pic:blipFill>
                    <a:blip r:embed="rId40">
                      <a:extLst>
                        <a:ext uri="{28A0092B-C50C-407E-A947-70E740481C1C}">
                          <a14:useLocalDpi xmlns:a14="http://schemas.microsoft.com/office/drawing/2010/main" val="0"/>
                        </a:ext>
                      </a:extLst>
                    </a:blip>
                    <a:stretch>
                      <a:fillRect/>
                    </a:stretch>
                  </pic:blipFill>
                  <pic:spPr>
                    <a:xfrm>
                      <a:off x="0" y="0"/>
                      <a:ext cx="5357104" cy="3847842"/>
                    </a:xfrm>
                    <a:prstGeom prst="rect">
                      <a:avLst/>
                    </a:prstGeom>
                  </pic:spPr>
                </pic:pic>
              </a:graphicData>
            </a:graphic>
          </wp:inline>
        </w:drawing>
      </w:r>
    </w:p>
    <w:p w14:paraId="41DF3389" w14:textId="77777777" w:rsidR="00045CB2" w:rsidRPr="0019522E" w:rsidRDefault="00045CB2" w:rsidP="00045CB2">
      <w:pPr>
        <w:pStyle w:val="NoSpacing"/>
        <w:rPr>
          <w:color w:val="CD0000"/>
        </w:rPr>
      </w:pPr>
      <w:r w:rsidRPr="0019522E">
        <w:rPr>
          <w:color w:val="CD0000"/>
        </w:rPr>
        <w:t>Solution:</w:t>
      </w:r>
    </w:p>
    <w:p w14:paraId="2AC8F007" w14:textId="77777777" w:rsidR="00045CB2" w:rsidRPr="0019522E" w:rsidRDefault="00045CB2" w:rsidP="00045CB2">
      <w:pPr>
        <w:pStyle w:val="NoSpacing"/>
        <w:rPr>
          <w:color w:val="CD0000"/>
        </w:rPr>
      </w:pPr>
    </w:p>
    <w:p w14:paraId="79AD0D8A" w14:textId="1D01FF16" w:rsidR="00045CB2" w:rsidRPr="0019522E" w:rsidRDefault="00686DF0" w:rsidP="00045CB2">
      <w:pPr>
        <w:pStyle w:val="NoSpacing"/>
        <w:rPr>
          <w:rFonts w:cs="Tahoma"/>
        </w:rPr>
      </w:pPr>
      <w:r w:rsidRPr="0019522E">
        <w:rPr>
          <w:rFonts w:cs="Tahoma"/>
        </w:rPr>
        <w:t xml:space="preserve">Clearly </w:t>
      </w:r>
      <w:r w:rsidRPr="0019522E">
        <w:rPr>
          <w:rFonts w:cs="Tahoma"/>
          <w:color w:val="000000"/>
        </w:rPr>
        <w:t xml:space="preserve">petal width is a better predictor.  </w:t>
      </w:r>
      <w:proofErr w:type="spellStart"/>
      <w:r w:rsidRPr="0019522E">
        <w:rPr>
          <w:rFonts w:cs="Tahoma"/>
          <w:color w:val="000000"/>
        </w:rPr>
        <w:t>Setosa</w:t>
      </w:r>
      <w:proofErr w:type="spellEnd"/>
      <w:r w:rsidRPr="0019522E">
        <w:rPr>
          <w:rFonts w:cs="Tahoma"/>
          <w:color w:val="000000"/>
        </w:rPr>
        <w:t xml:space="preserve"> is perfectly linearly separable from the other two species with a linear discriminant at a petal width of around 0.8 and versicolor and virginica are well separated with a linear discriminant at a petal width of around 1.6.  </w:t>
      </w:r>
    </w:p>
    <w:p w14:paraId="229CF1C9" w14:textId="77777777" w:rsidR="00045CB2" w:rsidRPr="0019522E" w:rsidRDefault="00045CB2" w:rsidP="00EA47AE">
      <w:pPr>
        <w:pStyle w:val="NoSpacing"/>
        <w:rPr>
          <w:rFonts w:cs="Arial"/>
          <w:color w:val="252525"/>
        </w:rPr>
      </w:pPr>
    </w:p>
    <w:p w14:paraId="1E3D31E4" w14:textId="77F6BC78" w:rsidR="00604940" w:rsidRPr="0019522E" w:rsidRDefault="00604940" w:rsidP="00604940">
      <w:pPr>
        <w:pStyle w:val="NormalWeb"/>
        <w:shd w:val="clear" w:color="auto" w:fill="FFFFFF"/>
        <w:spacing w:before="120" w:beforeAutospacing="0" w:after="120" w:afterAutospacing="0" w:line="224" w:lineRule="atLeast"/>
        <w:rPr>
          <w:rFonts w:asciiTheme="minorHAnsi" w:hAnsiTheme="minorHAnsi" w:cs="Arial"/>
          <w:color w:val="252525"/>
          <w:sz w:val="22"/>
          <w:szCs w:val="22"/>
        </w:rPr>
      </w:pPr>
      <w:r w:rsidRPr="0019522E">
        <w:rPr>
          <w:rFonts w:asciiTheme="minorHAnsi" w:hAnsiTheme="minorHAnsi" w:cs="Tahoma"/>
          <w:color w:val="CD0000"/>
          <w:sz w:val="22"/>
          <w:szCs w:val="22"/>
        </w:rPr>
        <w:t>Q</w:t>
      </w:r>
      <w:r w:rsidR="00045CB2" w:rsidRPr="0019522E">
        <w:rPr>
          <w:rFonts w:asciiTheme="minorHAnsi" w:hAnsiTheme="minorHAnsi" w:cs="Tahoma"/>
          <w:color w:val="CD0000"/>
          <w:sz w:val="22"/>
          <w:szCs w:val="22"/>
        </w:rPr>
        <w:t>17</w:t>
      </w:r>
      <w:r w:rsidRPr="0019522E">
        <w:rPr>
          <w:rFonts w:asciiTheme="minorHAnsi" w:hAnsiTheme="minorHAnsi" w:cs="Tahoma"/>
          <w:color w:val="CD0000"/>
          <w:sz w:val="22"/>
          <w:szCs w:val="22"/>
        </w:rPr>
        <w:t xml:space="preserve"> (</w:t>
      </w:r>
      <w:r w:rsidR="00045CB2" w:rsidRPr="0019522E">
        <w:rPr>
          <w:rFonts w:asciiTheme="minorHAnsi" w:hAnsiTheme="minorHAnsi" w:cs="Tahoma"/>
          <w:color w:val="CD0000"/>
          <w:sz w:val="22"/>
          <w:szCs w:val="22"/>
        </w:rPr>
        <w:t>10</w:t>
      </w:r>
      <w:r w:rsidRPr="0019522E">
        <w:rPr>
          <w:rFonts w:asciiTheme="minorHAnsi" w:hAnsiTheme="minorHAnsi" w:cs="Tahoma"/>
          <w:color w:val="CD0000"/>
          <w:sz w:val="22"/>
          <w:szCs w:val="22"/>
        </w:rPr>
        <w:t xml:space="preserve"> Points)</w:t>
      </w:r>
    </w:p>
    <w:p w14:paraId="1E27F020" w14:textId="77777777" w:rsidR="00604940" w:rsidRPr="0019522E" w:rsidRDefault="00604940" w:rsidP="00604940">
      <w:pPr>
        <w:pStyle w:val="NormalWeb"/>
        <w:shd w:val="clear" w:color="auto" w:fill="FFFFFF"/>
        <w:spacing w:before="120" w:beforeAutospacing="0" w:after="120" w:afterAutospacing="0" w:line="224" w:lineRule="atLeast"/>
        <w:rPr>
          <w:rFonts w:asciiTheme="minorHAnsi" w:hAnsiTheme="minorHAnsi" w:cs="Tahoma"/>
          <w:color w:val="000000"/>
          <w:sz w:val="22"/>
          <w:szCs w:val="22"/>
        </w:rPr>
      </w:pPr>
    </w:p>
    <w:p w14:paraId="7D33C8F3" w14:textId="77777777" w:rsidR="0040204C" w:rsidRPr="0019522E" w:rsidRDefault="0040204C" w:rsidP="0040204C">
      <w:pPr>
        <w:pStyle w:val="NoSpacing"/>
        <w:jc w:val="center"/>
      </w:pPr>
    </w:p>
    <w:p w14:paraId="46B0FD80" w14:textId="77777777" w:rsidR="00C015C8" w:rsidRPr="0019522E" w:rsidRDefault="00C015C8" w:rsidP="00C015C8">
      <w:pPr>
        <w:pStyle w:val="NoSpacing"/>
        <w:rPr>
          <w:color w:val="CD0000"/>
        </w:rPr>
      </w:pPr>
    </w:p>
    <w:p w14:paraId="0EF9EEA5" w14:textId="77777777" w:rsidR="00C015C8" w:rsidRPr="0019522E" w:rsidRDefault="00C015C8" w:rsidP="00C015C8">
      <w:pPr>
        <w:pStyle w:val="NoSpacing"/>
        <w:jc w:val="center"/>
      </w:pPr>
    </w:p>
    <w:p w14:paraId="2544ECEF" w14:textId="77777777" w:rsidR="00C015C8" w:rsidRPr="0019522E" w:rsidRDefault="00C015C8" w:rsidP="00C015C8">
      <w:pPr>
        <w:pStyle w:val="NoSpacing"/>
        <w:jc w:val="center"/>
      </w:pPr>
      <w:r w:rsidRPr="0019522E">
        <w:rPr>
          <w:noProof/>
        </w:rPr>
        <w:drawing>
          <wp:inline distT="0" distB="0" distL="0" distR="0" wp14:anchorId="6ACCCC13" wp14:editId="4DBDE72B">
            <wp:extent cx="5286375" cy="2114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llman-Ford_Final.png"/>
                    <pic:cNvPicPr/>
                  </pic:nvPicPr>
                  <pic:blipFill>
                    <a:blip r:embed="rId41">
                      <a:extLst>
                        <a:ext uri="{28A0092B-C50C-407E-A947-70E740481C1C}">
                          <a14:useLocalDpi xmlns:a14="http://schemas.microsoft.com/office/drawing/2010/main" val="0"/>
                        </a:ext>
                      </a:extLst>
                    </a:blip>
                    <a:stretch>
                      <a:fillRect/>
                    </a:stretch>
                  </pic:blipFill>
                  <pic:spPr>
                    <a:xfrm>
                      <a:off x="0" y="0"/>
                      <a:ext cx="5286375" cy="2114550"/>
                    </a:xfrm>
                    <a:prstGeom prst="rect">
                      <a:avLst/>
                    </a:prstGeom>
                  </pic:spPr>
                </pic:pic>
              </a:graphicData>
            </a:graphic>
          </wp:inline>
        </w:drawing>
      </w:r>
    </w:p>
    <w:p w14:paraId="6042611E" w14:textId="77777777" w:rsidR="00C015C8" w:rsidRPr="0019522E" w:rsidRDefault="00C015C8" w:rsidP="00C015C8">
      <w:pPr>
        <w:pStyle w:val="NoSpacing"/>
      </w:pPr>
      <w:r w:rsidRPr="0019522E">
        <w:lastRenderedPageBreak/>
        <w:t xml:space="preserve">Use the Bellman-Ford algorithm to find the shortest path from node A to F in the weighted directed graph above. </w:t>
      </w:r>
      <w:r w:rsidRPr="0019522E">
        <w:rPr>
          <w:i/>
        </w:rPr>
        <w:t>Show your work.</w:t>
      </w:r>
    </w:p>
    <w:p w14:paraId="6D94A2FF" w14:textId="77777777" w:rsidR="00C015C8" w:rsidRPr="0019522E" w:rsidRDefault="00C015C8" w:rsidP="00C015C8">
      <w:pPr>
        <w:pStyle w:val="NoSpacing"/>
        <w:rPr>
          <w:color w:val="CD0000"/>
        </w:rPr>
      </w:pPr>
    </w:p>
    <w:p w14:paraId="7A3E0E70" w14:textId="77777777" w:rsidR="00C015C8" w:rsidRPr="0019522E" w:rsidRDefault="00C015C8" w:rsidP="00C015C8">
      <w:pPr>
        <w:pStyle w:val="NoSpacing"/>
        <w:rPr>
          <w:color w:val="CD0000"/>
        </w:rPr>
      </w:pPr>
      <w:r w:rsidRPr="0019522E">
        <w:rPr>
          <w:color w:val="CD0000"/>
        </w:rPr>
        <w:t>Solution:</w:t>
      </w:r>
    </w:p>
    <w:p w14:paraId="39BCDDFE" w14:textId="77777777" w:rsidR="00C015C8" w:rsidRPr="0019522E" w:rsidRDefault="00C015C8" w:rsidP="00C015C8">
      <w:pPr>
        <w:pStyle w:val="NoSpacing"/>
        <w:rPr>
          <w:color w:val="CD0000"/>
        </w:rPr>
      </w:pPr>
    </w:p>
    <w:p w14:paraId="1D9D2421" w14:textId="77777777" w:rsidR="00C015C8" w:rsidRPr="0019522E" w:rsidRDefault="00C015C8" w:rsidP="00C015C8">
      <w:pPr>
        <w:pStyle w:val="NoSpacing"/>
      </w:pPr>
      <w:r w:rsidRPr="0019522E">
        <w:t>Shortest path: A-&gt;C-&gt;E-&gt;F at cost 1 (-5+3+3)</w:t>
      </w:r>
    </w:p>
    <w:p w14:paraId="307FCB13" w14:textId="77777777" w:rsidR="00C015C8" w:rsidRPr="0019522E" w:rsidRDefault="00C015C8" w:rsidP="00C015C8">
      <w:pPr>
        <w:pStyle w:val="NoSpacing"/>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C015C8" w:rsidRPr="0019522E" w14:paraId="7380C2C0" w14:textId="77777777" w:rsidTr="00CE1B21">
        <w:tc>
          <w:tcPr>
            <w:tcW w:w="1335" w:type="dxa"/>
          </w:tcPr>
          <w:p w14:paraId="319E5D83" w14:textId="77777777" w:rsidR="00C015C8" w:rsidRPr="0019522E" w:rsidRDefault="00C015C8" w:rsidP="00CE1B21">
            <w:pPr>
              <w:pStyle w:val="NoSpacing"/>
            </w:pPr>
          </w:p>
        </w:tc>
        <w:tc>
          <w:tcPr>
            <w:tcW w:w="1335" w:type="dxa"/>
          </w:tcPr>
          <w:p w14:paraId="23763A9E" w14:textId="77777777" w:rsidR="00C015C8" w:rsidRPr="0019522E" w:rsidRDefault="00C015C8" w:rsidP="00CE1B21">
            <w:pPr>
              <w:pStyle w:val="NoSpacing"/>
            </w:pPr>
            <w:r w:rsidRPr="0019522E">
              <w:t>A</w:t>
            </w:r>
          </w:p>
        </w:tc>
        <w:tc>
          <w:tcPr>
            <w:tcW w:w="1336" w:type="dxa"/>
          </w:tcPr>
          <w:p w14:paraId="09B37294" w14:textId="77777777" w:rsidR="00C015C8" w:rsidRPr="0019522E" w:rsidRDefault="00C015C8" w:rsidP="00CE1B21">
            <w:pPr>
              <w:pStyle w:val="NoSpacing"/>
            </w:pPr>
            <w:r w:rsidRPr="0019522E">
              <w:t>B</w:t>
            </w:r>
          </w:p>
        </w:tc>
        <w:tc>
          <w:tcPr>
            <w:tcW w:w="1336" w:type="dxa"/>
          </w:tcPr>
          <w:p w14:paraId="443F4D90" w14:textId="77777777" w:rsidR="00C015C8" w:rsidRPr="0019522E" w:rsidRDefault="00C015C8" w:rsidP="00CE1B21">
            <w:pPr>
              <w:pStyle w:val="NoSpacing"/>
            </w:pPr>
            <w:r w:rsidRPr="0019522E">
              <w:t>C</w:t>
            </w:r>
          </w:p>
        </w:tc>
        <w:tc>
          <w:tcPr>
            <w:tcW w:w="1336" w:type="dxa"/>
          </w:tcPr>
          <w:p w14:paraId="4B8F7730" w14:textId="77777777" w:rsidR="00C015C8" w:rsidRPr="0019522E" w:rsidRDefault="00C015C8" w:rsidP="00CE1B21">
            <w:pPr>
              <w:pStyle w:val="NoSpacing"/>
            </w:pPr>
            <w:r w:rsidRPr="0019522E">
              <w:t>D</w:t>
            </w:r>
          </w:p>
        </w:tc>
        <w:tc>
          <w:tcPr>
            <w:tcW w:w="1336" w:type="dxa"/>
          </w:tcPr>
          <w:p w14:paraId="59DC392A" w14:textId="77777777" w:rsidR="00C015C8" w:rsidRPr="0019522E" w:rsidRDefault="00C015C8" w:rsidP="00CE1B21">
            <w:pPr>
              <w:pStyle w:val="NoSpacing"/>
            </w:pPr>
            <w:r w:rsidRPr="0019522E">
              <w:t>E</w:t>
            </w:r>
          </w:p>
        </w:tc>
        <w:tc>
          <w:tcPr>
            <w:tcW w:w="1336" w:type="dxa"/>
          </w:tcPr>
          <w:p w14:paraId="7089DA18" w14:textId="77777777" w:rsidR="00C015C8" w:rsidRPr="0019522E" w:rsidRDefault="00C015C8" w:rsidP="00CE1B21">
            <w:pPr>
              <w:pStyle w:val="NoSpacing"/>
            </w:pPr>
            <w:r w:rsidRPr="0019522E">
              <w:t>F</w:t>
            </w:r>
          </w:p>
        </w:tc>
      </w:tr>
      <w:tr w:rsidR="00C015C8" w:rsidRPr="0019522E" w14:paraId="12401517" w14:textId="77777777" w:rsidTr="00CE1B21">
        <w:tc>
          <w:tcPr>
            <w:tcW w:w="1335" w:type="dxa"/>
          </w:tcPr>
          <w:p w14:paraId="2DBC3FA7" w14:textId="77777777" w:rsidR="00C015C8" w:rsidRPr="0019522E" w:rsidRDefault="00C015C8" w:rsidP="00CE1B21">
            <w:pPr>
              <w:pStyle w:val="NoSpacing"/>
            </w:pPr>
            <w:r w:rsidRPr="0019522E">
              <w:t>0</w:t>
            </w:r>
          </w:p>
        </w:tc>
        <w:tc>
          <w:tcPr>
            <w:tcW w:w="1335" w:type="dxa"/>
          </w:tcPr>
          <w:p w14:paraId="29E2C5E8" w14:textId="77777777" w:rsidR="00C015C8" w:rsidRPr="0019522E" w:rsidRDefault="00C015C8" w:rsidP="00CE1B21">
            <w:pPr>
              <w:pStyle w:val="NoSpacing"/>
            </w:pPr>
            <w:r w:rsidRPr="0019522E">
              <w:t>0</w:t>
            </w:r>
          </w:p>
        </w:tc>
        <w:tc>
          <w:tcPr>
            <w:tcW w:w="1336" w:type="dxa"/>
          </w:tcPr>
          <w:p w14:paraId="7BCF1FC2" w14:textId="77777777" w:rsidR="00C015C8" w:rsidRPr="0019522E" w:rsidRDefault="00C015C8" w:rsidP="00CE1B21">
            <w:pPr>
              <w:pStyle w:val="NoSpacing"/>
            </w:pPr>
            <w:r w:rsidRPr="0019522E">
              <w:t>INF</w:t>
            </w:r>
          </w:p>
        </w:tc>
        <w:tc>
          <w:tcPr>
            <w:tcW w:w="1336" w:type="dxa"/>
          </w:tcPr>
          <w:p w14:paraId="54024472" w14:textId="77777777" w:rsidR="00C015C8" w:rsidRPr="0019522E" w:rsidRDefault="00C015C8" w:rsidP="00CE1B21">
            <w:pPr>
              <w:pStyle w:val="NoSpacing"/>
            </w:pPr>
            <w:r w:rsidRPr="0019522E">
              <w:t>INF</w:t>
            </w:r>
          </w:p>
        </w:tc>
        <w:tc>
          <w:tcPr>
            <w:tcW w:w="1336" w:type="dxa"/>
          </w:tcPr>
          <w:p w14:paraId="7608A3B3" w14:textId="77777777" w:rsidR="00C015C8" w:rsidRPr="0019522E" w:rsidRDefault="00C015C8" w:rsidP="00CE1B21">
            <w:pPr>
              <w:pStyle w:val="NoSpacing"/>
            </w:pPr>
            <w:r w:rsidRPr="0019522E">
              <w:t>INF</w:t>
            </w:r>
          </w:p>
        </w:tc>
        <w:tc>
          <w:tcPr>
            <w:tcW w:w="1336" w:type="dxa"/>
          </w:tcPr>
          <w:p w14:paraId="447D0582" w14:textId="77777777" w:rsidR="00C015C8" w:rsidRPr="0019522E" w:rsidRDefault="00C015C8" w:rsidP="00CE1B21">
            <w:pPr>
              <w:pStyle w:val="NoSpacing"/>
            </w:pPr>
            <w:r w:rsidRPr="0019522E">
              <w:t>INF</w:t>
            </w:r>
          </w:p>
        </w:tc>
        <w:tc>
          <w:tcPr>
            <w:tcW w:w="1336" w:type="dxa"/>
          </w:tcPr>
          <w:p w14:paraId="0B493342" w14:textId="77777777" w:rsidR="00C015C8" w:rsidRPr="0019522E" w:rsidRDefault="00C015C8" w:rsidP="00CE1B21">
            <w:pPr>
              <w:pStyle w:val="NoSpacing"/>
            </w:pPr>
            <w:r w:rsidRPr="0019522E">
              <w:t>INF</w:t>
            </w:r>
          </w:p>
        </w:tc>
      </w:tr>
      <w:tr w:rsidR="00C015C8" w:rsidRPr="0019522E" w14:paraId="2D4E008A" w14:textId="77777777" w:rsidTr="00CE1B21">
        <w:tc>
          <w:tcPr>
            <w:tcW w:w="1335" w:type="dxa"/>
          </w:tcPr>
          <w:p w14:paraId="3F75C9FB" w14:textId="77777777" w:rsidR="00C015C8" w:rsidRPr="0019522E" w:rsidRDefault="00C015C8" w:rsidP="00CE1B21">
            <w:pPr>
              <w:pStyle w:val="NoSpacing"/>
            </w:pPr>
            <w:r w:rsidRPr="0019522E">
              <w:t>1</w:t>
            </w:r>
          </w:p>
        </w:tc>
        <w:tc>
          <w:tcPr>
            <w:tcW w:w="1335" w:type="dxa"/>
          </w:tcPr>
          <w:p w14:paraId="24D2659F" w14:textId="77777777" w:rsidR="00C015C8" w:rsidRPr="0019522E" w:rsidRDefault="00C015C8" w:rsidP="00CE1B21">
            <w:pPr>
              <w:pStyle w:val="NoSpacing"/>
            </w:pPr>
            <w:r w:rsidRPr="0019522E">
              <w:t>0</w:t>
            </w:r>
          </w:p>
        </w:tc>
        <w:tc>
          <w:tcPr>
            <w:tcW w:w="1336" w:type="dxa"/>
          </w:tcPr>
          <w:p w14:paraId="36914A85" w14:textId="77777777" w:rsidR="00C015C8" w:rsidRPr="0019522E" w:rsidRDefault="00C015C8" w:rsidP="00CE1B21">
            <w:pPr>
              <w:pStyle w:val="NoSpacing"/>
            </w:pPr>
            <w:r w:rsidRPr="0019522E">
              <w:t>5</w:t>
            </w:r>
          </w:p>
        </w:tc>
        <w:tc>
          <w:tcPr>
            <w:tcW w:w="1336" w:type="dxa"/>
          </w:tcPr>
          <w:p w14:paraId="7EE4AE46" w14:textId="77777777" w:rsidR="00C015C8" w:rsidRPr="0019522E" w:rsidRDefault="00C015C8" w:rsidP="00CE1B21">
            <w:r w:rsidRPr="0019522E">
              <w:t>-5</w:t>
            </w:r>
          </w:p>
        </w:tc>
        <w:tc>
          <w:tcPr>
            <w:tcW w:w="1336" w:type="dxa"/>
          </w:tcPr>
          <w:p w14:paraId="25FEAB18" w14:textId="77777777" w:rsidR="00C015C8" w:rsidRPr="0019522E" w:rsidRDefault="00C015C8" w:rsidP="00CE1B21">
            <w:r w:rsidRPr="0019522E">
              <w:t>5</w:t>
            </w:r>
          </w:p>
        </w:tc>
        <w:tc>
          <w:tcPr>
            <w:tcW w:w="1336" w:type="dxa"/>
          </w:tcPr>
          <w:p w14:paraId="35F66E58" w14:textId="77777777" w:rsidR="00C015C8" w:rsidRPr="0019522E" w:rsidRDefault="00C015C8" w:rsidP="00CE1B21">
            <w:pPr>
              <w:pStyle w:val="NoSpacing"/>
            </w:pPr>
            <w:r w:rsidRPr="0019522E">
              <w:t>INF</w:t>
            </w:r>
          </w:p>
        </w:tc>
        <w:tc>
          <w:tcPr>
            <w:tcW w:w="1336" w:type="dxa"/>
          </w:tcPr>
          <w:p w14:paraId="49F3E967" w14:textId="77777777" w:rsidR="00C015C8" w:rsidRPr="0019522E" w:rsidRDefault="00C015C8" w:rsidP="00CE1B21">
            <w:pPr>
              <w:pStyle w:val="NoSpacing"/>
            </w:pPr>
            <w:r w:rsidRPr="0019522E">
              <w:t>INF</w:t>
            </w:r>
          </w:p>
        </w:tc>
      </w:tr>
      <w:tr w:rsidR="00C015C8" w:rsidRPr="0019522E" w14:paraId="3892529A" w14:textId="77777777" w:rsidTr="00CE1B21">
        <w:tc>
          <w:tcPr>
            <w:tcW w:w="1335" w:type="dxa"/>
          </w:tcPr>
          <w:p w14:paraId="24778C18" w14:textId="77777777" w:rsidR="00C015C8" w:rsidRPr="0019522E" w:rsidRDefault="00C015C8" w:rsidP="00CE1B21">
            <w:pPr>
              <w:pStyle w:val="NoSpacing"/>
            </w:pPr>
            <w:r w:rsidRPr="0019522E">
              <w:t>2</w:t>
            </w:r>
          </w:p>
        </w:tc>
        <w:tc>
          <w:tcPr>
            <w:tcW w:w="1335" w:type="dxa"/>
          </w:tcPr>
          <w:p w14:paraId="19464605" w14:textId="77777777" w:rsidR="00C015C8" w:rsidRPr="0019522E" w:rsidRDefault="00C015C8" w:rsidP="00CE1B21">
            <w:pPr>
              <w:pStyle w:val="NoSpacing"/>
            </w:pPr>
            <w:r w:rsidRPr="0019522E">
              <w:t>0</w:t>
            </w:r>
          </w:p>
        </w:tc>
        <w:tc>
          <w:tcPr>
            <w:tcW w:w="1336" w:type="dxa"/>
          </w:tcPr>
          <w:p w14:paraId="37F8E45D" w14:textId="77777777" w:rsidR="00C015C8" w:rsidRPr="0019522E" w:rsidRDefault="00C015C8" w:rsidP="00CE1B21">
            <w:r w:rsidRPr="0019522E">
              <w:t>3</w:t>
            </w:r>
          </w:p>
        </w:tc>
        <w:tc>
          <w:tcPr>
            <w:tcW w:w="1336" w:type="dxa"/>
          </w:tcPr>
          <w:p w14:paraId="625DA69D" w14:textId="77777777" w:rsidR="00C015C8" w:rsidRPr="0019522E" w:rsidRDefault="00C015C8" w:rsidP="00CE1B21">
            <w:r w:rsidRPr="0019522E">
              <w:t>-5</w:t>
            </w:r>
          </w:p>
        </w:tc>
        <w:tc>
          <w:tcPr>
            <w:tcW w:w="1336" w:type="dxa"/>
          </w:tcPr>
          <w:p w14:paraId="3DCDC547" w14:textId="77777777" w:rsidR="00C015C8" w:rsidRPr="0019522E" w:rsidRDefault="00C015C8" w:rsidP="00CE1B21">
            <w:r w:rsidRPr="0019522E">
              <w:t>5</w:t>
            </w:r>
          </w:p>
        </w:tc>
        <w:tc>
          <w:tcPr>
            <w:tcW w:w="1336" w:type="dxa"/>
          </w:tcPr>
          <w:p w14:paraId="1A161262" w14:textId="77777777" w:rsidR="00C015C8" w:rsidRPr="0019522E" w:rsidRDefault="00C015C8" w:rsidP="00CE1B21">
            <w:r w:rsidRPr="0019522E">
              <w:t>-2</w:t>
            </w:r>
          </w:p>
        </w:tc>
        <w:tc>
          <w:tcPr>
            <w:tcW w:w="1336" w:type="dxa"/>
          </w:tcPr>
          <w:p w14:paraId="5BCBE80E" w14:textId="77777777" w:rsidR="00C015C8" w:rsidRPr="0019522E" w:rsidRDefault="00C015C8" w:rsidP="00CE1B21">
            <w:pPr>
              <w:pStyle w:val="NoSpacing"/>
            </w:pPr>
            <w:r w:rsidRPr="0019522E">
              <w:t>INF</w:t>
            </w:r>
          </w:p>
        </w:tc>
      </w:tr>
      <w:tr w:rsidR="00C015C8" w:rsidRPr="0019522E" w14:paraId="2916C3CB" w14:textId="77777777" w:rsidTr="00CE1B21">
        <w:tc>
          <w:tcPr>
            <w:tcW w:w="1335" w:type="dxa"/>
          </w:tcPr>
          <w:p w14:paraId="6077BEE7" w14:textId="77777777" w:rsidR="00C015C8" w:rsidRPr="0019522E" w:rsidRDefault="00C015C8" w:rsidP="00CE1B21">
            <w:pPr>
              <w:pStyle w:val="NoSpacing"/>
            </w:pPr>
            <w:r w:rsidRPr="0019522E">
              <w:t>3</w:t>
            </w:r>
          </w:p>
        </w:tc>
        <w:tc>
          <w:tcPr>
            <w:tcW w:w="1335" w:type="dxa"/>
          </w:tcPr>
          <w:p w14:paraId="6CE37F67" w14:textId="77777777" w:rsidR="00C015C8" w:rsidRPr="0019522E" w:rsidRDefault="00C015C8" w:rsidP="00CE1B21">
            <w:pPr>
              <w:pStyle w:val="NoSpacing"/>
            </w:pPr>
            <w:r w:rsidRPr="0019522E">
              <w:t>0</w:t>
            </w:r>
          </w:p>
        </w:tc>
        <w:tc>
          <w:tcPr>
            <w:tcW w:w="1336" w:type="dxa"/>
          </w:tcPr>
          <w:p w14:paraId="6E9B8A4D" w14:textId="77777777" w:rsidR="00C015C8" w:rsidRPr="0019522E" w:rsidRDefault="00C015C8" w:rsidP="00CE1B21">
            <w:r w:rsidRPr="0019522E">
              <w:t>3</w:t>
            </w:r>
          </w:p>
        </w:tc>
        <w:tc>
          <w:tcPr>
            <w:tcW w:w="1336" w:type="dxa"/>
          </w:tcPr>
          <w:p w14:paraId="60159DC9" w14:textId="77777777" w:rsidR="00C015C8" w:rsidRPr="0019522E" w:rsidRDefault="00C015C8" w:rsidP="00CE1B21">
            <w:r w:rsidRPr="0019522E">
              <w:t>-5</w:t>
            </w:r>
          </w:p>
        </w:tc>
        <w:tc>
          <w:tcPr>
            <w:tcW w:w="1336" w:type="dxa"/>
          </w:tcPr>
          <w:p w14:paraId="385324ED" w14:textId="77777777" w:rsidR="00C015C8" w:rsidRPr="0019522E" w:rsidRDefault="00C015C8" w:rsidP="00CE1B21">
            <w:r w:rsidRPr="0019522E">
              <w:t>5</w:t>
            </w:r>
          </w:p>
        </w:tc>
        <w:tc>
          <w:tcPr>
            <w:tcW w:w="1336" w:type="dxa"/>
          </w:tcPr>
          <w:p w14:paraId="68BC6A11" w14:textId="77777777" w:rsidR="00C015C8" w:rsidRPr="0019522E" w:rsidRDefault="00C015C8" w:rsidP="00CE1B21">
            <w:r w:rsidRPr="0019522E">
              <w:t>-2</w:t>
            </w:r>
          </w:p>
        </w:tc>
        <w:tc>
          <w:tcPr>
            <w:tcW w:w="1336" w:type="dxa"/>
          </w:tcPr>
          <w:p w14:paraId="1F3E0371" w14:textId="77777777" w:rsidR="00C015C8" w:rsidRPr="0019522E" w:rsidRDefault="00C015C8" w:rsidP="00CE1B21">
            <w:r w:rsidRPr="0019522E">
              <w:t>1</w:t>
            </w:r>
          </w:p>
        </w:tc>
      </w:tr>
      <w:tr w:rsidR="00C015C8" w:rsidRPr="0019522E" w14:paraId="5B262BFF" w14:textId="77777777" w:rsidTr="00CE1B21">
        <w:tc>
          <w:tcPr>
            <w:tcW w:w="1335" w:type="dxa"/>
          </w:tcPr>
          <w:p w14:paraId="69620FFF" w14:textId="77777777" w:rsidR="00C015C8" w:rsidRPr="0019522E" w:rsidRDefault="00C015C8" w:rsidP="00CE1B21">
            <w:pPr>
              <w:pStyle w:val="NoSpacing"/>
            </w:pPr>
            <w:r w:rsidRPr="0019522E">
              <w:t>4</w:t>
            </w:r>
          </w:p>
        </w:tc>
        <w:tc>
          <w:tcPr>
            <w:tcW w:w="1335" w:type="dxa"/>
          </w:tcPr>
          <w:p w14:paraId="720C8DE3" w14:textId="77777777" w:rsidR="00C015C8" w:rsidRPr="0019522E" w:rsidRDefault="00C015C8" w:rsidP="00CE1B21">
            <w:pPr>
              <w:pStyle w:val="NoSpacing"/>
            </w:pPr>
            <w:r w:rsidRPr="0019522E">
              <w:t>0</w:t>
            </w:r>
          </w:p>
        </w:tc>
        <w:tc>
          <w:tcPr>
            <w:tcW w:w="1336" w:type="dxa"/>
          </w:tcPr>
          <w:p w14:paraId="66AC3F04" w14:textId="77777777" w:rsidR="00C015C8" w:rsidRPr="0019522E" w:rsidRDefault="00C015C8" w:rsidP="00CE1B21">
            <w:r w:rsidRPr="0019522E">
              <w:t>3</w:t>
            </w:r>
          </w:p>
        </w:tc>
        <w:tc>
          <w:tcPr>
            <w:tcW w:w="1336" w:type="dxa"/>
          </w:tcPr>
          <w:p w14:paraId="78FA5889" w14:textId="77777777" w:rsidR="00C015C8" w:rsidRPr="0019522E" w:rsidRDefault="00C015C8" w:rsidP="00CE1B21">
            <w:r w:rsidRPr="0019522E">
              <w:t>-5</w:t>
            </w:r>
          </w:p>
        </w:tc>
        <w:tc>
          <w:tcPr>
            <w:tcW w:w="1336" w:type="dxa"/>
          </w:tcPr>
          <w:p w14:paraId="3723890A" w14:textId="77777777" w:rsidR="00C015C8" w:rsidRPr="0019522E" w:rsidRDefault="00C015C8" w:rsidP="00CE1B21">
            <w:r w:rsidRPr="0019522E">
              <w:t>5</w:t>
            </w:r>
          </w:p>
        </w:tc>
        <w:tc>
          <w:tcPr>
            <w:tcW w:w="1336" w:type="dxa"/>
          </w:tcPr>
          <w:p w14:paraId="694D157A" w14:textId="77777777" w:rsidR="00C015C8" w:rsidRPr="0019522E" w:rsidRDefault="00C015C8" w:rsidP="00CE1B21">
            <w:r w:rsidRPr="0019522E">
              <w:t>-2</w:t>
            </w:r>
          </w:p>
        </w:tc>
        <w:tc>
          <w:tcPr>
            <w:tcW w:w="1336" w:type="dxa"/>
          </w:tcPr>
          <w:p w14:paraId="4D3DE926" w14:textId="77777777" w:rsidR="00C015C8" w:rsidRPr="0019522E" w:rsidRDefault="00C015C8" w:rsidP="00CE1B21">
            <w:r w:rsidRPr="0019522E">
              <w:t>1</w:t>
            </w:r>
          </w:p>
        </w:tc>
      </w:tr>
      <w:tr w:rsidR="00C015C8" w:rsidRPr="0019522E" w14:paraId="7B443CEE" w14:textId="77777777" w:rsidTr="00CE1B21">
        <w:tc>
          <w:tcPr>
            <w:tcW w:w="1335" w:type="dxa"/>
          </w:tcPr>
          <w:p w14:paraId="6272C3A1" w14:textId="77777777" w:rsidR="00C015C8" w:rsidRPr="0019522E" w:rsidRDefault="00C015C8" w:rsidP="00CE1B21">
            <w:pPr>
              <w:pStyle w:val="NoSpacing"/>
            </w:pPr>
            <w:r w:rsidRPr="0019522E">
              <w:t>5</w:t>
            </w:r>
          </w:p>
        </w:tc>
        <w:tc>
          <w:tcPr>
            <w:tcW w:w="1335" w:type="dxa"/>
          </w:tcPr>
          <w:p w14:paraId="67C7EA34" w14:textId="77777777" w:rsidR="00C015C8" w:rsidRPr="0019522E" w:rsidRDefault="00C015C8" w:rsidP="00CE1B21">
            <w:pPr>
              <w:pStyle w:val="NoSpacing"/>
            </w:pPr>
            <w:r w:rsidRPr="0019522E">
              <w:t>0</w:t>
            </w:r>
          </w:p>
        </w:tc>
        <w:tc>
          <w:tcPr>
            <w:tcW w:w="1336" w:type="dxa"/>
          </w:tcPr>
          <w:p w14:paraId="7B70AA3F" w14:textId="77777777" w:rsidR="00C015C8" w:rsidRPr="0019522E" w:rsidRDefault="00C015C8" w:rsidP="00CE1B21">
            <w:r w:rsidRPr="0019522E">
              <w:t>3</w:t>
            </w:r>
          </w:p>
        </w:tc>
        <w:tc>
          <w:tcPr>
            <w:tcW w:w="1336" w:type="dxa"/>
          </w:tcPr>
          <w:p w14:paraId="2C403F87" w14:textId="77777777" w:rsidR="00C015C8" w:rsidRPr="0019522E" w:rsidRDefault="00C015C8" w:rsidP="00CE1B21">
            <w:r w:rsidRPr="0019522E">
              <w:t>-5</w:t>
            </w:r>
          </w:p>
        </w:tc>
        <w:tc>
          <w:tcPr>
            <w:tcW w:w="1336" w:type="dxa"/>
          </w:tcPr>
          <w:p w14:paraId="37D1F5A3" w14:textId="77777777" w:rsidR="00C015C8" w:rsidRPr="0019522E" w:rsidRDefault="00C015C8" w:rsidP="00CE1B21">
            <w:r w:rsidRPr="0019522E">
              <w:t>5</w:t>
            </w:r>
          </w:p>
        </w:tc>
        <w:tc>
          <w:tcPr>
            <w:tcW w:w="1336" w:type="dxa"/>
          </w:tcPr>
          <w:p w14:paraId="0CC92EA8" w14:textId="77777777" w:rsidR="00C015C8" w:rsidRPr="0019522E" w:rsidRDefault="00C015C8" w:rsidP="00CE1B21">
            <w:r w:rsidRPr="0019522E">
              <w:t>-2</w:t>
            </w:r>
          </w:p>
        </w:tc>
        <w:tc>
          <w:tcPr>
            <w:tcW w:w="1336" w:type="dxa"/>
          </w:tcPr>
          <w:p w14:paraId="1D0F9E9A" w14:textId="77777777" w:rsidR="00C015C8" w:rsidRPr="0019522E" w:rsidRDefault="00C015C8" w:rsidP="00CE1B21">
            <w:r w:rsidRPr="0019522E">
              <w:t>1</w:t>
            </w:r>
          </w:p>
        </w:tc>
      </w:tr>
      <w:tr w:rsidR="00C015C8" w:rsidRPr="0019522E" w14:paraId="6389D96E" w14:textId="77777777" w:rsidTr="00CE1B21">
        <w:tc>
          <w:tcPr>
            <w:tcW w:w="1335" w:type="dxa"/>
          </w:tcPr>
          <w:p w14:paraId="03E25F24" w14:textId="77777777" w:rsidR="00C015C8" w:rsidRPr="0019522E" w:rsidRDefault="00C015C8" w:rsidP="00CE1B21">
            <w:pPr>
              <w:pStyle w:val="NoSpacing"/>
            </w:pPr>
            <w:r w:rsidRPr="0019522E">
              <w:t>6</w:t>
            </w:r>
          </w:p>
        </w:tc>
        <w:tc>
          <w:tcPr>
            <w:tcW w:w="1335" w:type="dxa"/>
          </w:tcPr>
          <w:p w14:paraId="1E68921E" w14:textId="77777777" w:rsidR="00C015C8" w:rsidRPr="0019522E" w:rsidRDefault="00C015C8" w:rsidP="00CE1B21">
            <w:pPr>
              <w:pStyle w:val="NoSpacing"/>
            </w:pPr>
            <w:r w:rsidRPr="0019522E">
              <w:t>0</w:t>
            </w:r>
          </w:p>
        </w:tc>
        <w:tc>
          <w:tcPr>
            <w:tcW w:w="1336" w:type="dxa"/>
          </w:tcPr>
          <w:p w14:paraId="2CBA388E" w14:textId="77777777" w:rsidR="00C015C8" w:rsidRPr="0019522E" w:rsidRDefault="00C015C8" w:rsidP="00CE1B21">
            <w:r w:rsidRPr="0019522E">
              <w:t>3</w:t>
            </w:r>
          </w:p>
        </w:tc>
        <w:tc>
          <w:tcPr>
            <w:tcW w:w="1336" w:type="dxa"/>
          </w:tcPr>
          <w:p w14:paraId="7F186724" w14:textId="77777777" w:rsidR="00C015C8" w:rsidRPr="0019522E" w:rsidRDefault="00C015C8" w:rsidP="00CE1B21">
            <w:r w:rsidRPr="0019522E">
              <w:t>-5</w:t>
            </w:r>
          </w:p>
        </w:tc>
        <w:tc>
          <w:tcPr>
            <w:tcW w:w="1336" w:type="dxa"/>
          </w:tcPr>
          <w:p w14:paraId="6639BBD3" w14:textId="77777777" w:rsidR="00C015C8" w:rsidRPr="0019522E" w:rsidRDefault="00C015C8" w:rsidP="00CE1B21">
            <w:r w:rsidRPr="0019522E">
              <w:t>5</w:t>
            </w:r>
          </w:p>
        </w:tc>
        <w:tc>
          <w:tcPr>
            <w:tcW w:w="1336" w:type="dxa"/>
          </w:tcPr>
          <w:p w14:paraId="4FE76F49" w14:textId="77777777" w:rsidR="00C015C8" w:rsidRPr="0019522E" w:rsidRDefault="00C015C8" w:rsidP="00CE1B21">
            <w:r w:rsidRPr="0019522E">
              <w:t>-2</w:t>
            </w:r>
          </w:p>
        </w:tc>
        <w:tc>
          <w:tcPr>
            <w:tcW w:w="1336" w:type="dxa"/>
          </w:tcPr>
          <w:p w14:paraId="7CA510FE" w14:textId="77777777" w:rsidR="00C015C8" w:rsidRPr="0019522E" w:rsidRDefault="00C015C8" w:rsidP="00CE1B21">
            <w:r w:rsidRPr="0019522E">
              <w:t>1</w:t>
            </w:r>
          </w:p>
        </w:tc>
      </w:tr>
    </w:tbl>
    <w:p w14:paraId="3A674639" w14:textId="77777777" w:rsidR="00C015C8" w:rsidRPr="0019522E" w:rsidRDefault="00C015C8" w:rsidP="00C015C8">
      <w:pPr>
        <w:pStyle w:val="NoSpacing"/>
      </w:pPr>
    </w:p>
    <w:p w14:paraId="26FDDCD0" w14:textId="77777777" w:rsidR="00C015C8" w:rsidRPr="0019522E" w:rsidRDefault="00C015C8" w:rsidP="00C015C8">
      <w:pPr>
        <w:pStyle w:val="NoSpacing"/>
      </w:pPr>
      <w:r w:rsidRPr="0019522E">
        <w:t>Many students calculated from F to A which is fine but the numbers in the table will be different even though the final path will be the same.</w:t>
      </w:r>
    </w:p>
    <w:p w14:paraId="740CE4D0" w14:textId="77777777" w:rsidR="00C015C8" w:rsidRPr="0019522E" w:rsidRDefault="00C015C8" w:rsidP="00C015C8">
      <w:pPr>
        <w:pStyle w:val="NoSpacing"/>
        <w:rPr>
          <w:color w:val="CD0000"/>
        </w:rPr>
      </w:pPr>
    </w:p>
    <w:p w14:paraId="2DB2E3D1" w14:textId="77777777" w:rsidR="00C015C8" w:rsidRPr="0019522E" w:rsidRDefault="00C015C8" w:rsidP="00C015C8">
      <w:pPr>
        <w:pStyle w:val="NoSpacing"/>
        <w:jc w:val="center"/>
        <w:rPr>
          <w:color w:val="CD0000"/>
        </w:rPr>
      </w:pPr>
      <w:r w:rsidRPr="0019522E">
        <w:rPr>
          <w:color w:val="CD0000"/>
        </w:rPr>
        <w:br w:type="page"/>
      </w:r>
      <w:r w:rsidRPr="0019522E">
        <w:rPr>
          <w:noProof/>
          <w:color w:val="CD0000"/>
        </w:rPr>
        <w:lastRenderedPageBreak/>
        <w:drawing>
          <wp:inline distT="0" distB="0" distL="0" distR="0" wp14:anchorId="095A369D" wp14:editId="64EDDE47">
            <wp:extent cx="5286375" cy="2114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ellman-Ford_Final_Sol.png"/>
                    <pic:cNvPicPr/>
                  </pic:nvPicPr>
                  <pic:blipFill>
                    <a:blip r:embed="rId42">
                      <a:extLst>
                        <a:ext uri="{28A0092B-C50C-407E-A947-70E740481C1C}">
                          <a14:useLocalDpi xmlns:a14="http://schemas.microsoft.com/office/drawing/2010/main" val="0"/>
                        </a:ext>
                      </a:extLst>
                    </a:blip>
                    <a:stretch>
                      <a:fillRect/>
                    </a:stretch>
                  </pic:blipFill>
                  <pic:spPr>
                    <a:xfrm>
                      <a:off x="0" y="0"/>
                      <a:ext cx="5286375" cy="2114550"/>
                    </a:xfrm>
                    <a:prstGeom prst="rect">
                      <a:avLst/>
                    </a:prstGeom>
                  </pic:spPr>
                </pic:pic>
              </a:graphicData>
            </a:graphic>
          </wp:inline>
        </w:drawing>
      </w:r>
    </w:p>
    <w:p w14:paraId="42DAA443" w14:textId="77777777" w:rsidR="00C015C8" w:rsidRPr="0019522E" w:rsidRDefault="00C015C8" w:rsidP="00C015C8">
      <w:pPr>
        <w:pStyle w:val="NoSpacing"/>
        <w:rPr>
          <w:color w:val="CD0000"/>
        </w:rPr>
      </w:pPr>
      <w:r w:rsidRPr="0019522E">
        <w:rPr>
          <w:color w:val="CD0000"/>
        </w:rPr>
        <w:br w:type="page"/>
      </w:r>
    </w:p>
    <w:p w14:paraId="246B2995" w14:textId="77777777" w:rsidR="00045CB2" w:rsidRPr="0019522E" w:rsidRDefault="00045CB2" w:rsidP="008A676D">
      <w:pPr>
        <w:pStyle w:val="NoSpacing"/>
        <w:rPr>
          <w:color w:val="CD0000"/>
        </w:rPr>
      </w:pPr>
    </w:p>
    <w:p w14:paraId="13D6EBE8" w14:textId="42A557C0" w:rsidR="005D37F6" w:rsidRPr="0019522E" w:rsidRDefault="005D37F6" w:rsidP="0003102D">
      <w:pPr>
        <w:pStyle w:val="NoSpacing"/>
      </w:pPr>
    </w:p>
    <w:p w14:paraId="5C243AD0" w14:textId="74F12423" w:rsidR="00604940" w:rsidRPr="0019522E" w:rsidRDefault="00604940" w:rsidP="0003102D">
      <w:pPr>
        <w:pStyle w:val="NoSpacing"/>
      </w:pPr>
    </w:p>
    <w:p w14:paraId="59024928" w14:textId="7995B8FB" w:rsidR="00604940" w:rsidRPr="0019522E" w:rsidRDefault="00604940" w:rsidP="00604940">
      <w:pPr>
        <w:pStyle w:val="NoSpacing"/>
      </w:pPr>
      <w:r w:rsidRPr="0019522E">
        <w:rPr>
          <w:color w:val="CD0000"/>
        </w:rPr>
        <w:t>Q</w:t>
      </w:r>
      <w:r w:rsidR="00D21059" w:rsidRPr="0019522E">
        <w:rPr>
          <w:color w:val="CD0000"/>
        </w:rPr>
        <w:t>18</w:t>
      </w:r>
      <w:r w:rsidRPr="0019522E">
        <w:rPr>
          <w:color w:val="CD0000"/>
        </w:rPr>
        <w:t xml:space="preserve"> (10 Points)</w:t>
      </w:r>
      <w:r w:rsidRPr="0019522E">
        <w:t xml:space="preserve"> </w:t>
      </w:r>
    </w:p>
    <w:p w14:paraId="12D1F415" w14:textId="1B8D965C" w:rsidR="00D21059" w:rsidRPr="0019522E" w:rsidRDefault="00D21059" w:rsidP="00604940">
      <w:pPr>
        <w:pStyle w:val="NoSpacing"/>
      </w:pPr>
    </w:p>
    <w:p w14:paraId="7EC8D22A" w14:textId="77777777" w:rsidR="00D21059" w:rsidRPr="0019522E" w:rsidRDefault="00D21059" w:rsidP="00D21059">
      <w:pPr>
        <w:pStyle w:val="NoSpacing"/>
      </w:pPr>
      <w:r w:rsidRPr="0019522E">
        <w:t xml:space="preserve">Find shortest path from A to F in the graph below using Dijkstra's algorithm. </w:t>
      </w:r>
      <w:r w:rsidRPr="0019522E">
        <w:rPr>
          <w:i/>
        </w:rPr>
        <w:t>Show your steps.</w:t>
      </w:r>
    </w:p>
    <w:p w14:paraId="21CDFAE6" w14:textId="77777777" w:rsidR="00D21059" w:rsidRPr="0019522E" w:rsidRDefault="00D21059" w:rsidP="00604940">
      <w:pPr>
        <w:pStyle w:val="NoSpacing"/>
        <w:rPr>
          <w:rFonts w:cs="Times New Roman (Body CS)"/>
        </w:rPr>
      </w:pPr>
    </w:p>
    <w:p w14:paraId="47BD6B15" w14:textId="77777777" w:rsidR="00604940" w:rsidRPr="0019522E" w:rsidRDefault="00604940" w:rsidP="00604940">
      <w:pPr>
        <w:pStyle w:val="NoSpacing"/>
      </w:pPr>
    </w:p>
    <w:p w14:paraId="6590CA8F" w14:textId="77777777" w:rsidR="00D21059" w:rsidRPr="0019522E" w:rsidRDefault="00D21059" w:rsidP="00D21059">
      <w:pPr>
        <w:pStyle w:val="NoSpacing"/>
        <w:jc w:val="center"/>
      </w:pPr>
      <w:r w:rsidRPr="0019522E">
        <w:rPr>
          <w:noProof/>
        </w:rPr>
        <w:drawing>
          <wp:inline distT="0" distB="0" distL="0" distR="0" wp14:anchorId="4B0283EB" wp14:editId="3A8BBA58">
            <wp:extent cx="5286375" cy="2114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jkstra_Exam_1.png"/>
                    <pic:cNvPicPr/>
                  </pic:nvPicPr>
                  <pic:blipFill>
                    <a:blip r:embed="rId43">
                      <a:extLst>
                        <a:ext uri="{28A0092B-C50C-407E-A947-70E740481C1C}">
                          <a14:useLocalDpi xmlns:a14="http://schemas.microsoft.com/office/drawing/2010/main" val="0"/>
                        </a:ext>
                      </a:extLst>
                    </a:blip>
                    <a:stretch>
                      <a:fillRect/>
                    </a:stretch>
                  </pic:blipFill>
                  <pic:spPr>
                    <a:xfrm>
                      <a:off x="0" y="0"/>
                      <a:ext cx="5286375" cy="2114550"/>
                    </a:xfrm>
                    <a:prstGeom prst="rect">
                      <a:avLst/>
                    </a:prstGeom>
                  </pic:spPr>
                </pic:pic>
              </a:graphicData>
            </a:graphic>
          </wp:inline>
        </w:drawing>
      </w:r>
    </w:p>
    <w:p w14:paraId="7EB7C848" w14:textId="77777777" w:rsidR="00D21059" w:rsidRPr="0019522E" w:rsidRDefault="00D21059" w:rsidP="00D21059">
      <w:pPr>
        <w:pStyle w:val="NoSpacing"/>
      </w:pPr>
    </w:p>
    <w:p w14:paraId="6B8B676B" w14:textId="77777777" w:rsidR="00D21059" w:rsidRPr="0019522E" w:rsidRDefault="00D21059" w:rsidP="00D21059">
      <w:pPr>
        <w:pStyle w:val="NoSpacing"/>
      </w:pPr>
    </w:p>
    <w:p w14:paraId="5E0B580C" w14:textId="77777777" w:rsidR="00D21059" w:rsidRPr="0019522E" w:rsidRDefault="00D21059" w:rsidP="00D21059">
      <w:pPr>
        <w:pStyle w:val="NoSpacing"/>
        <w:rPr>
          <w:rFonts w:cs="Tahoma"/>
          <w:color w:val="CD0000"/>
        </w:rPr>
      </w:pPr>
      <w:r w:rsidRPr="0019522E">
        <w:rPr>
          <w:rFonts w:cs="Tahoma"/>
          <w:color w:val="CD0000"/>
        </w:rPr>
        <w:t>Solution:</w:t>
      </w:r>
    </w:p>
    <w:p w14:paraId="743DBF04" w14:textId="77777777" w:rsidR="00D21059" w:rsidRPr="0019522E" w:rsidRDefault="00D21059" w:rsidP="00D21059">
      <w:pPr>
        <w:pStyle w:val="NoSpacing"/>
      </w:pPr>
    </w:p>
    <w:p w14:paraId="7FD5E38D" w14:textId="77777777" w:rsidR="00D21059" w:rsidRPr="0019522E" w:rsidRDefault="00D21059" w:rsidP="00D21059">
      <w:pPr>
        <w:pStyle w:val="NoSpacing"/>
        <w:rPr>
          <w:color w:val="CD0000"/>
        </w:rPr>
      </w:pPr>
    </w:p>
    <w:p w14:paraId="4B879607"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Given a graph, G, with edges E of the form (v1, v2) and vertices V, and a</w:t>
      </w:r>
    </w:p>
    <w:p w14:paraId="2B93637C"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source vertex, s</w:t>
      </w:r>
    </w:p>
    <w:p w14:paraId="505C56D3"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p>
    <w:p w14:paraId="017BC123"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proofErr w:type="spellStart"/>
      <w:r w:rsidRPr="0019522E">
        <w:rPr>
          <w:rFonts w:eastAsia="Times New Roman" w:cs="Courier New"/>
          <w:color w:val="000000"/>
        </w:rPr>
        <w:t>dist</w:t>
      </w:r>
      <w:proofErr w:type="spellEnd"/>
      <w:r w:rsidRPr="0019522E">
        <w:rPr>
          <w:rFonts w:eastAsia="Times New Roman" w:cs="Courier New"/>
          <w:color w:val="000000"/>
        </w:rPr>
        <w:t xml:space="preserve"> : array of distances from the source to each vertex</w:t>
      </w:r>
    </w:p>
    <w:p w14:paraId="03ACFF16"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proofErr w:type="spellStart"/>
      <w:r w:rsidRPr="0019522E">
        <w:rPr>
          <w:rFonts w:eastAsia="Times New Roman" w:cs="Courier New"/>
          <w:color w:val="000000"/>
        </w:rPr>
        <w:t>prev</w:t>
      </w:r>
      <w:proofErr w:type="spellEnd"/>
      <w:r w:rsidRPr="0019522E">
        <w:rPr>
          <w:rFonts w:eastAsia="Times New Roman" w:cs="Courier New"/>
          <w:color w:val="000000"/>
        </w:rPr>
        <w:t xml:space="preserve"> : array of pointers to preceding vertices</w:t>
      </w:r>
    </w:p>
    <w:p w14:paraId="1EC29848"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proofErr w:type="spellStart"/>
      <w:r w:rsidRPr="0019522E">
        <w:rPr>
          <w:rFonts w:eastAsia="Times New Roman" w:cs="Courier New"/>
          <w:color w:val="000000"/>
        </w:rPr>
        <w:t>i</w:t>
      </w:r>
      <w:proofErr w:type="spellEnd"/>
      <w:r w:rsidRPr="0019522E">
        <w:rPr>
          <w:rFonts w:eastAsia="Times New Roman" w:cs="Courier New"/>
          <w:color w:val="000000"/>
        </w:rPr>
        <w:t xml:space="preserve">    : loop index</w:t>
      </w:r>
    </w:p>
    <w:p w14:paraId="2A58C45A"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F    : list of finished vertices</w:t>
      </w:r>
    </w:p>
    <w:p w14:paraId="2A71821B"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U    : list or heap unfinished vertices</w:t>
      </w:r>
    </w:p>
    <w:p w14:paraId="5F9919FD"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p>
    <w:p w14:paraId="0F86EEBE"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 Initialization: set every distance to INFINITY until we discover a path */</w:t>
      </w:r>
    </w:p>
    <w:p w14:paraId="4681B981"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 xml:space="preserve">for </w:t>
      </w:r>
      <w:proofErr w:type="spellStart"/>
      <w:r w:rsidRPr="0019522E">
        <w:rPr>
          <w:rFonts w:eastAsia="Times New Roman" w:cs="Courier New"/>
          <w:color w:val="000000"/>
        </w:rPr>
        <w:t>i</w:t>
      </w:r>
      <w:proofErr w:type="spellEnd"/>
      <w:r w:rsidRPr="0019522E">
        <w:rPr>
          <w:rFonts w:eastAsia="Times New Roman" w:cs="Courier New"/>
          <w:color w:val="000000"/>
        </w:rPr>
        <w:t xml:space="preserve"> = 0 to |V| - 1</w:t>
      </w:r>
    </w:p>
    <w:p w14:paraId="79B65277"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 xml:space="preserve">    </w:t>
      </w:r>
      <w:proofErr w:type="spellStart"/>
      <w:r w:rsidRPr="0019522E">
        <w:rPr>
          <w:rFonts w:eastAsia="Times New Roman" w:cs="Courier New"/>
          <w:color w:val="000000"/>
        </w:rPr>
        <w:t>dist</w:t>
      </w:r>
      <w:proofErr w:type="spellEnd"/>
      <w:r w:rsidRPr="0019522E">
        <w:rPr>
          <w:rFonts w:eastAsia="Times New Roman" w:cs="Courier New"/>
          <w:color w:val="000000"/>
        </w:rPr>
        <w:t>[</w:t>
      </w:r>
      <w:proofErr w:type="spellStart"/>
      <w:r w:rsidRPr="0019522E">
        <w:rPr>
          <w:rFonts w:eastAsia="Times New Roman" w:cs="Courier New"/>
          <w:color w:val="000000"/>
        </w:rPr>
        <w:t>i</w:t>
      </w:r>
      <w:proofErr w:type="spellEnd"/>
      <w:r w:rsidRPr="0019522E">
        <w:rPr>
          <w:rFonts w:eastAsia="Times New Roman" w:cs="Courier New"/>
          <w:color w:val="000000"/>
        </w:rPr>
        <w:t>] = INFINITY</w:t>
      </w:r>
    </w:p>
    <w:p w14:paraId="62869FCE"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 xml:space="preserve">    </w:t>
      </w:r>
      <w:proofErr w:type="spellStart"/>
      <w:r w:rsidRPr="0019522E">
        <w:rPr>
          <w:rFonts w:eastAsia="Times New Roman" w:cs="Courier New"/>
          <w:color w:val="000000"/>
        </w:rPr>
        <w:t>prev</w:t>
      </w:r>
      <w:proofErr w:type="spellEnd"/>
      <w:r w:rsidRPr="0019522E">
        <w:rPr>
          <w:rFonts w:eastAsia="Times New Roman" w:cs="Courier New"/>
          <w:color w:val="000000"/>
        </w:rPr>
        <w:t>[</w:t>
      </w:r>
      <w:proofErr w:type="spellStart"/>
      <w:r w:rsidRPr="0019522E">
        <w:rPr>
          <w:rFonts w:eastAsia="Times New Roman" w:cs="Courier New"/>
          <w:color w:val="000000"/>
        </w:rPr>
        <w:t>i</w:t>
      </w:r>
      <w:proofErr w:type="spellEnd"/>
      <w:r w:rsidRPr="0019522E">
        <w:rPr>
          <w:rFonts w:eastAsia="Times New Roman" w:cs="Courier New"/>
          <w:color w:val="000000"/>
        </w:rPr>
        <w:t>] = NULL</w:t>
      </w:r>
    </w:p>
    <w:p w14:paraId="61AD9659"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end</w:t>
      </w:r>
    </w:p>
    <w:p w14:paraId="5B6DBF7A" w14:textId="77777777" w:rsidR="00D21059" w:rsidRPr="0019522E" w:rsidRDefault="00D21059" w:rsidP="00D21059">
      <w:pPr>
        <w:pStyle w:val="NoSpacing"/>
      </w:pPr>
    </w:p>
    <w:p w14:paraId="1C57A1C9"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while(F is missing a vertex)</w:t>
      </w:r>
    </w:p>
    <w:p w14:paraId="68E65629"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 xml:space="preserve">   pick the vertex, v, in U with the shortest path to s</w:t>
      </w:r>
    </w:p>
    <w:p w14:paraId="6784614C"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 xml:space="preserve">   add v to F</w:t>
      </w:r>
    </w:p>
    <w:p w14:paraId="5C958ADB"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 xml:space="preserve">   for each edge of v, (v1, v2)</w:t>
      </w:r>
    </w:p>
    <w:p w14:paraId="6FFCE320"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 xml:space="preserve">        /* The next step is sometimes given the confusing name "relaxation"</w:t>
      </w:r>
    </w:p>
    <w:p w14:paraId="53A22E39"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 xml:space="preserve">        if(</w:t>
      </w:r>
      <w:proofErr w:type="spellStart"/>
      <w:r w:rsidRPr="0019522E">
        <w:rPr>
          <w:rFonts w:eastAsia="Times New Roman" w:cs="Courier New"/>
          <w:color w:val="000000"/>
        </w:rPr>
        <w:t>dist</w:t>
      </w:r>
      <w:proofErr w:type="spellEnd"/>
      <w:r w:rsidRPr="0019522E">
        <w:rPr>
          <w:rFonts w:eastAsia="Times New Roman" w:cs="Courier New"/>
          <w:color w:val="000000"/>
        </w:rPr>
        <w:t xml:space="preserve">[v1] + length(v1, v2) &lt; </w:t>
      </w:r>
      <w:proofErr w:type="spellStart"/>
      <w:r w:rsidRPr="0019522E">
        <w:rPr>
          <w:rFonts w:eastAsia="Times New Roman" w:cs="Courier New"/>
          <w:color w:val="000000"/>
        </w:rPr>
        <w:t>dist</w:t>
      </w:r>
      <w:proofErr w:type="spellEnd"/>
      <w:r w:rsidRPr="0019522E">
        <w:rPr>
          <w:rFonts w:eastAsia="Times New Roman" w:cs="Courier New"/>
          <w:color w:val="000000"/>
        </w:rPr>
        <w:t>[v2])</w:t>
      </w:r>
    </w:p>
    <w:p w14:paraId="0FD41441"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lastRenderedPageBreak/>
        <w:t xml:space="preserve">            </w:t>
      </w:r>
      <w:proofErr w:type="spellStart"/>
      <w:r w:rsidRPr="0019522E">
        <w:rPr>
          <w:rFonts w:eastAsia="Times New Roman" w:cs="Courier New"/>
          <w:color w:val="000000"/>
        </w:rPr>
        <w:t>dist</w:t>
      </w:r>
      <w:proofErr w:type="spellEnd"/>
      <w:r w:rsidRPr="0019522E">
        <w:rPr>
          <w:rFonts w:eastAsia="Times New Roman" w:cs="Courier New"/>
          <w:color w:val="000000"/>
        </w:rPr>
        <w:t xml:space="preserve">[v2] = </w:t>
      </w:r>
      <w:proofErr w:type="spellStart"/>
      <w:r w:rsidRPr="0019522E">
        <w:rPr>
          <w:rFonts w:eastAsia="Times New Roman" w:cs="Courier New"/>
          <w:color w:val="000000"/>
        </w:rPr>
        <w:t>dist</w:t>
      </w:r>
      <w:proofErr w:type="spellEnd"/>
      <w:r w:rsidRPr="0019522E">
        <w:rPr>
          <w:rFonts w:eastAsia="Times New Roman" w:cs="Courier New"/>
          <w:color w:val="000000"/>
        </w:rPr>
        <w:t>[v1] + length(v1, v2)</w:t>
      </w:r>
    </w:p>
    <w:p w14:paraId="5619C965"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 xml:space="preserve">            </w:t>
      </w:r>
      <w:proofErr w:type="spellStart"/>
      <w:r w:rsidRPr="0019522E">
        <w:rPr>
          <w:rFonts w:eastAsia="Times New Roman" w:cs="Courier New"/>
          <w:color w:val="000000"/>
        </w:rPr>
        <w:t>prev</w:t>
      </w:r>
      <w:proofErr w:type="spellEnd"/>
      <w:r w:rsidRPr="0019522E">
        <w:rPr>
          <w:rFonts w:eastAsia="Times New Roman" w:cs="Courier New"/>
          <w:color w:val="000000"/>
        </w:rPr>
        <w:t>[v2] = v1</w:t>
      </w:r>
    </w:p>
    <w:p w14:paraId="365001FB"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 xml:space="preserve">            possibly update U, depending on implementation</w:t>
      </w:r>
    </w:p>
    <w:p w14:paraId="3668CF4E"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 xml:space="preserve">        end if</w:t>
      </w:r>
    </w:p>
    <w:p w14:paraId="6DE5A3FF"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 xml:space="preserve">    end for</w:t>
      </w:r>
    </w:p>
    <w:p w14:paraId="1DD1647A" w14:textId="77777777" w:rsidR="00D21059" w:rsidRPr="0019522E" w:rsidRDefault="00D21059" w:rsidP="00D21059">
      <w:pPr>
        <w:pBdr>
          <w:top w:val="dashed" w:sz="6" w:space="6" w:color="000000"/>
          <w:left w:val="dashed" w:sz="6" w:space="6" w:color="000000"/>
          <w:bottom w:val="dashed" w:sz="6" w:space="6" w:color="000000"/>
          <w:right w:val="dashed" w:sz="6" w:space="6" w:color="0000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rPr>
      </w:pPr>
      <w:r w:rsidRPr="0019522E">
        <w:rPr>
          <w:rFonts w:eastAsia="Times New Roman" w:cs="Courier New"/>
          <w:color w:val="000000"/>
        </w:rPr>
        <w:t>end while</w:t>
      </w:r>
    </w:p>
    <w:p w14:paraId="05085319" w14:textId="77777777" w:rsidR="00D21059" w:rsidRPr="0019522E" w:rsidRDefault="00D21059" w:rsidP="00D21059">
      <w:pPr>
        <w:pStyle w:val="NoSpacing"/>
      </w:pPr>
    </w:p>
    <w:p w14:paraId="2B689118" w14:textId="77777777" w:rsidR="00D21059" w:rsidRPr="0019522E" w:rsidRDefault="00D21059" w:rsidP="00D21059">
      <w:pPr>
        <w:pStyle w:val="NoSpacing"/>
      </w:pPr>
      <w:r w:rsidRPr="0019522E">
        <w:br w:type="page"/>
      </w:r>
    </w:p>
    <w:p w14:paraId="6593033C" w14:textId="77777777" w:rsidR="00D21059" w:rsidRPr="0019522E" w:rsidRDefault="00D21059" w:rsidP="00D21059">
      <w:pPr>
        <w:pStyle w:val="NoSpacing"/>
      </w:pPr>
      <w:r w:rsidRPr="0019522E">
        <w:lastRenderedPageBreak/>
        <w:t xml:space="preserve">Source A </w:t>
      </w:r>
      <w:r w:rsidRPr="0019522E">
        <w:rPr>
          <w:color w:val="FF0000"/>
        </w:rPr>
        <w:t xml:space="preserve"> </w:t>
      </w:r>
    </w:p>
    <w:tbl>
      <w:tblPr>
        <w:tblStyle w:val="TableGrid"/>
        <w:tblW w:w="0" w:type="auto"/>
        <w:tblLook w:val="04A0" w:firstRow="1" w:lastRow="0" w:firstColumn="1" w:lastColumn="0" w:noHBand="0" w:noVBand="1"/>
      </w:tblPr>
      <w:tblGrid>
        <w:gridCol w:w="2617"/>
        <w:gridCol w:w="786"/>
        <w:gridCol w:w="807"/>
        <w:gridCol w:w="932"/>
        <w:gridCol w:w="1007"/>
        <w:gridCol w:w="1066"/>
        <w:gridCol w:w="937"/>
        <w:gridCol w:w="1198"/>
      </w:tblGrid>
      <w:tr w:rsidR="00D21059" w:rsidRPr="0019522E" w14:paraId="0C8AB9E0" w14:textId="77777777" w:rsidTr="00CE1B21">
        <w:tc>
          <w:tcPr>
            <w:tcW w:w="2617" w:type="dxa"/>
          </w:tcPr>
          <w:p w14:paraId="53EFF381" w14:textId="77777777" w:rsidR="00D21059" w:rsidRPr="0019522E" w:rsidRDefault="00D21059" w:rsidP="00CE1B21">
            <w:pPr>
              <w:pStyle w:val="NoSpacing"/>
            </w:pPr>
          </w:p>
        </w:tc>
        <w:tc>
          <w:tcPr>
            <w:tcW w:w="786" w:type="dxa"/>
          </w:tcPr>
          <w:p w14:paraId="375D8C7B" w14:textId="77777777" w:rsidR="00D21059" w:rsidRPr="0019522E" w:rsidRDefault="00D21059" w:rsidP="00CE1B21">
            <w:pPr>
              <w:pStyle w:val="NoSpacing"/>
            </w:pPr>
          </w:p>
        </w:tc>
        <w:tc>
          <w:tcPr>
            <w:tcW w:w="807" w:type="dxa"/>
          </w:tcPr>
          <w:p w14:paraId="1AE324C0" w14:textId="77777777" w:rsidR="00D21059" w:rsidRPr="0019522E" w:rsidRDefault="00D21059" w:rsidP="00CE1B21">
            <w:pPr>
              <w:pStyle w:val="NoSpacing"/>
            </w:pPr>
            <w:r w:rsidRPr="0019522E">
              <w:t>A</w:t>
            </w:r>
          </w:p>
        </w:tc>
        <w:tc>
          <w:tcPr>
            <w:tcW w:w="932" w:type="dxa"/>
          </w:tcPr>
          <w:p w14:paraId="170599F7" w14:textId="77777777" w:rsidR="00D21059" w:rsidRPr="0019522E" w:rsidRDefault="00D21059" w:rsidP="00CE1B21">
            <w:pPr>
              <w:pStyle w:val="NoSpacing"/>
            </w:pPr>
            <w:r w:rsidRPr="0019522E">
              <w:t>B</w:t>
            </w:r>
          </w:p>
        </w:tc>
        <w:tc>
          <w:tcPr>
            <w:tcW w:w="1007" w:type="dxa"/>
          </w:tcPr>
          <w:p w14:paraId="4CF065C2" w14:textId="77777777" w:rsidR="00D21059" w:rsidRPr="0019522E" w:rsidRDefault="00D21059" w:rsidP="00CE1B21">
            <w:pPr>
              <w:pStyle w:val="NoSpacing"/>
            </w:pPr>
            <w:r w:rsidRPr="0019522E">
              <w:t>C</w:t>
            </w:r>
          </w:p>
        </w:tc>
        <w:tc>
          <w:tcPr>
            <w:tcW w:w="1066" w:type="dxa"/>
          </w:tcPr>
          <w:p w14:paraId="3D7C92D3" w14:textId="77777777" w:rsidR="00D21059" w:rsidRPr="0019522E" w:rsidRDefault="00D21059" w:rsidP="00CE1B21">
            <w:pPr>
              <w:pStyle w:val="NoSpacing"/>
            </w:pPr>
            <w:r w:rsidRPr="0019522E">
              <w:t>D</w:t>
            </w:r>
          </w:p>
        </w:tc>
        <w:tc>
          <w:tcPr>
            <w:tcW w:w="937" w:type="dxa"/>
          </w:tcPr>
          <w:p w14:paraId="6F199033" w14:textId="77777777" w:rsidR="00D21059" w:rsidRPr="0019522E" w:rsidRDefault="00D21059" w:rsidP="00CE1B21">
            <w:pPr>
              <w:pStyle w:val="NoSpacing"/>
            </w:pPr>
            <w:r w:rsidRPr="0019522E">
              <w:t>E</w:t>
            </w:r>
          </w:p>
        </w:tc>
        <w:tc>
          <w:tcPr>
            <w:tcW w:w="1198" w:type="dxa"/>
          </w:tcPr>
          <w:p w14:paraId="42BDF5C7" w14:textId="77777777" w:rsidR="00D21059" w:rsidRPr="0019522E" w:rsidRDefault="00D21059" w:rsidP="00CE1B21">
            <w:pPr>
              <w:pStyle w:val="NoSpacing"/>
            </w:pPr>
            <w:r w:rsidRPr="0019522E">
              <w:t>F</w:t>
            </w:r>
          </w:p>
        </w:tc>
      </w:tr>
      <w:tr w:rsidR="00D21059" w:rsidRPr="0019522E" w14:paraId="508CD719" w14:textId="77777777" w:rsidTr="00CE1B21">
        <w:tc>
          <w:tcPr>
            <w:tcW w:w="2617" w:type="dxa"/>
          </w:tcPr>
          <w:p w14:paraId="41096D0A" w14:textId="77777777" w:rsidR="00D21059" w:rsidRPr="0019522E" w:rsidRDefault="00D21059" w:rsidP="00CE1B21">
            <w:pPr>
              <w:pStyle w:val="NoSpacing"/>
            </w:pPr>
            <w:r w:rsidRPr="0019522E">
              <w:t>1: A {A}</w:t>
            </w:r>
          </w:p>
        </w:tc>
        <w:tc>
          <w:tcPr>
            <w:tcW w:w="786" w:type="dxa"/>
          </w:tcPr>
          <w:p w14:paraId="21A8E7FC" w14:textId="77777777" w:rsidR="00D21059" w:rsidRPr="0019522E" w:rsidRDefault="00D21059" w:rsidP="00CE1B21">
            <w:pPr>
              <w:pStyle w:val="NoSpacing"/>
              <w:rPr>
                <w:color w:val="CD0000"/>
              </w:rPr>
            </w:pPr>
            <w:r w:rsidRPr="0019522E">
              <w:rPr>
                <w:color w:val="CD0000"/>
              </w:rPr>
              <w:t>A</w:t>
            </w:r>
          </w:p>
        </w:tc>
        <w:tc>
          <w:tcPr>
            <w:tcW w:w="807" w:type="dxa"/>
          </w:tcPr>
          <w:p w14:paraId="67D86FBB" w14:textId="77777777" w:rsidR="00D21059" w:rsidRPr="0019522E" w:rsidRDefault="00D21059" w:rsidP="00CE1B21">
            <w:pPr>
              <w:pStyle w:val="NoSpacing"/>
              <w:rPr>
                <w:color w:val="CD0000"/>
              </w:rPr>
            </w:pPr>
            <w:r w:rsidRPr="0019522E">
              <w:rPr>
                <w:color w:val="CD0000"/>
              </w:rPr>
              <w:t>0</w:t>
            </w:r>
          </w:p>
        </w:tc>
        <w:tc>
          <w:tcPr>
            <w:tcW w:w="932" w:type="dxa"/>
          </w:tcPr>
          <w:p w14:paraId="75435A2F" w14:textId="77777777" w:rsidR="00D21059" w:rsidRPr="0019522E" w:rsidRDefault="00D21059" w:rsidP="00CE1B21">
            <w:pPr>
              <w:pStyle w:val="NoSpacing"/>
            </w:pPr>
            <w:r w:rsidRPr="0019522E">
              <w:t>(4,A)</w:t>
            </w:r>
          </w:p>
        </w:tc>
        <w:tc>
          <w:tcPr>
            <w:tcW w:w="1007" w:type="dxa"/>
          </w:tcPr>
          <w:p w14:paraId="33E7A394" w14:textId="77777777" w:rsidR="00D21059" w:rsidRPr="0019522E" w:rsidRDefault="00D21059" w:rsidP="00CE1B21">
            <w:pPr>
              <w:pStyle w:val="NoSpacing"/>
            </w:pPr>
            <w:r w:rsidRPr="0019522E">
              <w:t>(3,A)**</w:t>
            </w:r>
          </w:p>
        </w:tc>
        <w:tc>
          <w:tcPr>
            <w:tcW w:w="1066" w:type="dxa"/>
          </w:tcPr>
          <w:p w14:paraId="587B2AD3" w14:textId="77777777" w:rsidR="00D21059" w:rsidRPr="0019522E" w:rsidRDefault="00D21059" w:rsidP="00CE1B21">
            <w:pPr>
              <w:pStyle w:val="NoSpacing"/>
            </w:pPr>
            <w:r w:rsidRPr="0019522E">
              <w:t>INF</w:t>
            </w:r>
          </w:p>
        </w:tc>
        <w:tc>
          <w:tcPr>
            <w:tcW w:w="937" w:type="dxa"/>
          </w:tcPr>
          <w:p w14:paraId="0826B420" w14:textId="77777777" w:rsidR="00D21059" w:rsidRPr="0019522E" w:rsidRDefault="00D21059" w:rsidP="00CE1B21">
            <w:pPr>
              <w:pStyle w:val="NoSpacing"/>
            </w:pPr>
            <w:r w:rsidRPr="0019522E">
              <w:t>(4, A)</w:t>
            </w:r>
          </w:p>
        </w:tc>
        <w:tc>
          <w:tcPr>
            <w:tcW w:w="1198" w:type="dxa"/>
          </w:tcPr>
          <w:p w14:paraId="4FD8F070" w14:textId="77777777" w:rsidR="00D21059" w:rsidRPr="0019522E" w:rsidRDefault="00D21059" w:rsidP="00CE1B21">
            <w:pPr>
              <w:pStyle w:val="NoSpacing"/>
            </w:pPr>
            <w:r w:rsidRPr="0019522E">
              <w:t>INF</w:t>
            </w:r>
          </w:p>
        </w:tc>
      </w:tr>
      <w:tr w:rsidR="00D21059" w:rsidRPr="0019522E" w14:paraId="07DAD561" w14:textId="77777777" w:rsidTr="00CE1B21">
        <w:tc>
          <w:tcPr>
            <w:tcW w:w="2617" w:type="dxa"/>
          </w:tcPr>
          <w:p w14:paraId="4624AED3" w14:textId="77777777" w:rsidR="00D21059" w:rsidRPr="0019522E" w:rsidRDefault="00D21059" w:rsidP="00CE1B21">
            <w:pPr>
              <w:pStyle w:val="NoSpacing"/>
            </w:pPr>
            <w:r w:rsidRPr="0019522E">
              <w:t>2: C {A,C}</w:t>
            </w:r>
          </w:p>
        </w:tc>
        <w:tc>
          <w:tcPr>
            <w:tcW w:w="786" w:type="dxa"/>
          </w:tcPr>
          <w:p w14:paraId="0853BF34" w14:textId="77777777" w:rsidR="00D21059" w:rsidRPr="0019522E" w:rsidRDefault="00D21059" w:rsidP="00CE1B21">
            <w:pPr>
              <w:pStyle w:val="NoSpacing"/>
              <w:rPr>
                <w:color w:val="CD0000"/>
              </w:rPr>
            </w:pPr>
            <w:r w:rsidRPr="0019522E">
              <w:rPr>
                <w:color w:val="CD0000"/>
              </w:rPr>
              <w:t>C</w:t>
            </w:r>
          </w:p>
        </w:tc>
        <w:tc>
          <w:tcPr>
            <w:tcW w:w="807" w:type="dxa"/>
          </w:tcPr>
          <w:p w14:paraId="0FDAEC9C" w14:textId="77777777" w:rsidR="00D21059" w:rsidRPr="0019522E" w:rsidRDefault="00D21059" w:rsidP="00CE1B21">
            <w:pPr>
              <w:pStyle w:val="NoSpacing"/>
              <w:rPr>
                <w:color w:val="CD0000"/>
              </w:rPr>
            </w:pPr>
            <w:r w:rsidRPr="0019522E">
              <w:rPr>
                <w:color w:val="CD0000"/>
              </w:rPr>
              <w:t>0</w:t>
            </w:r>
          </w:p>
        </w:tc>
        <w:tc>
          <w:tcPr>
            <w:tcW w:w="932" w:type="dxa"/>
          </w:tcPr>
          <w:p w14:paraId="5CB3D16C" w14:textId="77777777" w:rsidR="00D21059" w:rsidRPr="0019522E" w:rsidRDefault="00D21059" w:rsidP="00CE1B21">
            <w:pPr>
              <w:pStyle w:val="NoSpacing"/>
            </w:pPr>
            <w:r w:rsidRPr="0019522E">
              <w:t>(4,A)</w:t>
            </w:r>
          </w:p>
        </w:tc>
        <w:tc>
          <w:tcPr>
            <w:tcW w:w="1007" w:type="dxa"/>
          </w:tcPr>
          <w:p w14:paraId="7975F146" w14:textId="77777777" w:rsidR="00D21059" w:rsidRPr="0019522E" w:rsidRDefault="00D21059" w:rsidP="00CE1B21">
            <w:pPr>
              <w:pStyle w:val="NoSpacing"/>
              <w:rPr>
                <w:color w:val="CD0000"/>
              </w:rPr>
            </w:pPr>
            <w:r w:rsidRPr="0019522E">
              <w:rPr>
                <w:color w:val="CD0000"/>
              </w:rPr>
              <w:t>(3,A)</w:t>
            </w:r>
          </w:p>
        </w:tc>
        <w:tc>
          <w:tcPr>
            <w:tcW w:w="1066" w:type="dxa"/>
          </w:tcPr>
          <w:p w14:paraId="3CB610DA" w14:textId="77777777" w:rsidR="00D21059" w:rsidRPr="0019522E" w:rsidRDefault="00D21059" w:rsidP="00CE1B21">
            <w:pPr>
              <w:pStyle w:val="NoSpacing"/>
            </w:pPr>
            <w:r w:rsidRPr="0019522E">
              <w:t>(6,C)</w:t>
            </w:r>
          </w:p>
        </w:tc>
        <w:tc>
          <w:tcPr>
            <w:tcW w:w="937" w:type="dxa"/>
          </w:tcPr>
          <w:p w14:paraId="2FB14FF1" w14:textId="77777777" w:rsidR="00D21059" w:rsidRPr="0019522E" w:rsidRDefault="00D21059" w:rsidP="00CE1B21">
            <w:pPr>
              <w:pStyle w:val="NoSpacing"/>
              <w:rPr>
                <w:color w:val="CD0000"/>
              </w:rPr>
            </w:pPr>
            <w:r w:rsidRPr="0019522E">
              <w:t>(4, A)**</w:t>
            </w:r>
          </w:p>
        </w:tc>
        <w:tc>
          <w:tcPr>
            <w:tcW w:w="1198" w:type="dxa"/>
          </w:tcPr>
          <w:p w14:paraId="405494BC" w14:textId="77777777" w:rsidR="00D21059" w:rsidRPr="0019522E" w:rsidRDefault="00D21059" w:rsidP="00CE1B21">
            <w:pPr>
              <w:pStyle w:val="NoSpacing"/>
            </w:pPr>
            <w:r w:rsidRPr="0019522E">
              <w:t>(9,C)</w:t>
            </w:r>
          </w:p>
        </w:tc>
      </w:tr>
      <w:tr w:rsidR="00D21059" w:rsidRPr="0019522E" w14:paraId="7E975F3A" w14:textId="77777777" w:rsidTr="00CE1B21">
        <w:tc>
          <w:tcPr>
            <w:tcW w:w="2617" w:type="dxa"/>
          </w:tcPr>
          <w:p w14:paraId="71389EFC" w14:textId="77777777" w:rsidR="00D21059" w:rsidRPr="0019522E" w:rsidRDefault="00D21059" w:rsidP="00CE1B21">
            <w:pPr>
              <w:pStyle w:val="NoSpacing"/>
            </w:pPr>
            <w:r w:rsidRPr="0019522E">
              <w:t>3: E {A,C,E}</w:t>
            </w:r>
          </w:p>
        </w:tc>
        <w:tc>
          <w:tcPr>
            <w:tcW w:w="786" w:type="dxa"/>
          </w:tcPr>
          <w:p w14:paraId="243824F5" w14:textId="77777777" w:rsidR="00D21059" w:rsidRPr="0019522E" w:rsidRDefault="00D21059" w:rsidP="00CE1B21">
            <w:pPr>
              <w:pStyle w:val="NoSpacing"/>
              <w:rPr>
                <w:color w:val="CD0000"/>
              </w:rPr>
            </w:pPr>
            <w:r w:rsidRPr="0019522E">
              <w:rPr>
                <w:color w:val="CD0000"/>
              </w:rPr>
              <w:t>E</w:t>
            </w:r>
          </w:p>
        </w:tc>
        <w:tc>
          <w:tcPr>
            <w:tcW w:w="807" w:type="dxa"/>
          </w:tcPr>
          <w:p w14:paraId="18EE84C7" w14:textId="77777777" w:rsidR="00D21059" w:rsidRPr="0019522E" w:rsidRDefault="00D21059" w:rsidP="00CE1B21">
            <w:pPr>
              <w:pStyle w:val="NoSpacing"/>
              <w:rPr>
                <w:color w:val="CD0000"/>
              </w:rPr>
            </w:pPr>
            <w:r w:rsidRPr="0019522E">
              <w:rPr>
                <w:color w:val="CD0000"/>
              </w:rPr>
              <w:t>0</w:t>
            </w:r>
          </w:p>
        </w:tc>
        <w:tc>
          <w:tcPr>
            <w:tcW w:w="932" w:type="dxa"/>
          </w:tcPr>
          <w:p w14:paraId="11687B7F" w14:textId="77777777" w:rsidR="00D21059" w:rsidRPr="0019522E" w:rsidRDefault="00D21059" w:rsidP="00CE1B21">
            <w:pPr>
              <w:pStyle w:val="NoSpacing"/>
            </w:pPr>
            <w:r w:rsidRPr="0019522E">
              <w:t>(4,A) **</w:t>
            </w:r>
          </w:p>
        </w:tc>
        <w:tc>
          <w:tcPr>
            <w:tcW w:w="1007" w:type="dxa"/>
          </w:tcPr>
          <w:p w14:paraId="70566943" w14:textId="77777777" w:rsidR="00D21059" w:rsidRPr="0019522E" w:rsidRDefault="00D21059" w:rsidP="00CE1B21">
            <w:pPr>
              <w:pStyle w:val="NoSpacing"/>
              <w:rPr>
                <w:color w:val="CD0000"/>
              </w:rPr>
            </w:pPr>
            <w:r w:rsidRPr="0019522E">
              <w:rPr>
                <w:color w:val="CD0000"/>
              </w:rPr>
              <w:t>(3,A)</w:t>
            </w:r>
          </w:p>
        </w:tc>
        <w:tc>
          <w:tcPr>
            <w:tcW w:w="1066" w:type="dxa"/>
          </w:tcPr>
          <w:p w14:paraId="3E111D09" w14:textId="77777777" w:rsidR="00D21059" w:rsidRPr="0019522E" w:rsidRDefault="00D21059" w:rsidP="00CE1B21">
            <w:pPr>
              <w:pStyle w:val="NoSpacing"/>
            </w:pPr>
            <w:r w:rsidRPr="0019522E">
              <w:t>(6,C)</w:t>
            </w:r>
          </w:p>
        </w:tc>
        <w:tc>
          <w:tcPr>
            <w:tcW w:w="937" w:type="dxa"/>
          </w:tcPr>
          <w:p w14:paraId="3193B91D" w14:textId="77777777" w:rsidR="00D21059" w:rsidRPr="0019522E" w:rsidRDefault="00D21059" w:rsidP="00CE1B21">
            <w:pPr>
              <w:pStyle w:val="NoSpacing"/>
              <w:rPr>
                <w:color w:val="CD0000"/>
              </w:rPr>
            </w:pPr>
            <w:r w:rsidRPr="0019522E">
              <w:rPr>
                <w:color w:val="CD0000"/>
              </w:rPr>
              <w:t>(4, A)</w:t>
            </w:r>
          </w:p>
        </w:tc>
        <w:tc>
          <w:tcPr>
            <w:tcW w:w="1198" w:type="dxa"/>
          </w:tcPr>
          <w:p w14:paraId="0B315505" w14:textId="77777777" w:rsidR="00D21059" w:rsidRPr="0019522E" w:rsidRDefault="00D21059" w:rsidP="00CE1B21">
            <w:pPr>
              <w:pStyle w:val="NoSpacing"/>
            </w:pPr>
            <w:r w:rsidRPr="0019522E">
              <w:t>(7,E)</w:t>
            </w:r>
          </w:p>
        </w:tc>
      </w:tr>
      <w:tr w:rsidR="00D21059" w:rsidRPr="0019522E" w14:paraId="55E2A2B5" w14:textId="77777777" w:rsidTr="00CE1B21">
        <w:tc>
          <w:tcPr>
            <w:tcW w:w="2617" w:type="dxa"/>
          </w:tcPr>
          <w:p w14:paraId="102D400A" w14:textId="77777777" w:rsidR="00D21059" w:rsidRPr="0019522E" w:rsidRDefault="00D21059" w:rsidP="00CE1B21">
            <w:pPr>
              <w:pStyle w:val="NoSpacing"/>
            </w:pPr>
            <w:r w:rsidRPr="0019522E">
              <w:t>4: B {A,C,E,B}</w:t>
            </w:r>
          </w:p>
        </w:tc>
        <w:tc>
          <w:tcPr>
            <w:tcW w:w="786" w:type="dxa"/>
          </w:tcPr>
          <w:p w14:paraId="32FE7ECC" w14:textId="77777777" w:rsidR="00D21059" w:rsidRPr="0019522E" w:rsidRDefault="00D21059" w:rsidP="00CE1B21">
            <w:pPr>
              <w:pStyle w:val="NoSpacing"/>
              <w:rPr>
                <w:color w:val="CD0000"/>
              </w:rPr>
            </w:pPr>
            <w:r w:rsidRPr="0019522E">
              <w:rPr>
                <w:color w:val="CD0000"/>
              </w:rPr>
              <w:t>B</w:t>
            </w:r>
          </w:p>
        </w:tc>
        <w:tc>
          <w:tcPr>
            <w:tcW w:w="807" w:type="dxa"/>
          </w:tcPr>
          <w:p w14:paraId="685336AB" w14:textId="77777777" w:rsidR="00D21059" w:rsidRPr="0019522E" w:rsidRDefault="00D21059" w:rsidP="00CE1B21">
            <w:pPr>
              <w:pStyle w:val="NoSpacing"/>
              <w:rPr>
                <w:color w:val="CD0000"/>
              </w:rPr>
            </w:pPr>
            <w:r w:rsidRPr="0019522E">
              <w:rPr>
                <w:color w:val="CD0000"/>
              </w:rPr>
              <w:t>0</w:t>
            </w:r>
          </w:p>
        </w:tc>
        <w:tc>
          <w:tcPr>
            <w:tcW w:w="932" w:type="dxa"/>
          </w:tcPr>
          <w:p w14:paraId="5B6520CD" w14:textId="77777777" w:rsidR="00D21059" w:rsidRPr="0019522E" w:rsidRDefault="00D21059" w:rsidP="00CE1B21">
            <w:pPr>
              <w:pStyle w:val="NoSpacing"/>
              <w:rPr>
                <w:color w:val="CD0000"/>
              </w:rPr>
            </w:pPr>
            <w:r w:rsidRPr="0019522E">
              <w:rPr>
                <w:color w:val="CD0000"/>
              </w:rPr>
              <w:t>(4,A)</w:t>
            </w:r>
          </w:p>
        </w:tc>
        <w:tc>
          <w:tcPr>
            <w:tcW w:w="1007" w:type="dxa"/>
          </w:tcPr>
          <w:p w14:paraId="51A83AC7" w14:textId="77777777" w:rsidR="00D21059" w:rsidRPr="0019522E" w:rsidRDefault="00D21059" w:rsidP="00CE1B21">
            <w:pPr>
              <w:pStyle w:val="NoSpacing"/>
              <w:rPr>
                <w:color w:val="CD0000"/>
              </w:rPr>
            </w:pPr>
            <w:r w:rsidRPr="0019522E">
              <w:rPr>
                <w:color w:val="CD0000"/>
              </w:rPr>
              <w:t>(3,A)</w:t>
            </w:r>
          </w:p>
        </w:tc>
        <w:tc>
          <w:tcPr>
            <w:tcW w:w="1066" w:type="dxa"/>
          </w:tcPr>
          <w:p w14:paraId="3DE3CA1F" w14:textId="77777777" w:rsidR="00D21059" w:rsidRPr="0019522E" w:rsidRDefault="00D21059" w:rsidP="00CE1B21">
            <w:pPr>
              <w:pStyle w:val="NoSpacing"/>
              <w:rPr>
                <w:color w:val="CD0000"/>
              </w:rPr>
            </w:pPr>
            <w:r w:rsidRPr="0019522E">
              <w:t>(6,C) **</w:t>
            </w:r>
          </w:p>
        </w:tc>
        <w:tc>
          <w:tcPr>
            <w:tcW w:w="937" w:type="dxa"/>
          </w:tcPr>
          <w:p w14:paraId="66CDDB54" w14:textId="77777777" w:rsidR="00D21059" w:rsidRPr="0019522E" w:rsidRDefault="00D21059" w:rsidP="00CE1B21">
            <w:pPr>
              <w:pStyle w:val="NoSpacing"/>
              <w:rPr>
                <w:color w:val="CD0000"/>
              </w:rPr>
            </w:pPr>
            <w:r w:rsidRPr="0019522E">
              <w:rPr>
                <w:color w:val="CD0000"/>
              </w:rPr>
              <w:t>(4, A)</w:t>
            </w:r>
          </w:p>
        </w:tc>
        <w:tc>
          <w:tcPr>
            <w:tcW w:w="1198" w:type="dxa"/>
          </w:tcPr>
          <w:p w14:paraId="02641E14" w14:textId="77777777" w:rsidR="00D21059" w:rsidRPr="0019522E" w:rsidRDefault="00D21059" w:rsidP="00CE1B21">
            <w:pPr>
              <w:pStyle w:val="NoSpacing"/>
            </w:pPr>
            <w:r w:rsidRPr="0019522E">
              <w:t>(7,E)</w:t>
            </w:r>
          </w:p>
        </w:tc>
      </w:tr>
      <w:tr w:rsidR="00D21059" w:rsidRPr="0019522E" w14:paraId="3530143A" w14:textId="77777777" w:rsidTr="00CE1B21">
        <w:tc>
          <w:tcPr>
            <w:tcW w:w="2617" w:type="dxa"/>
          </w:tcPr>
          <w:p w14:paraId="7288D17F" w14:textId="77777777" w:rsidR="00D21059" w:rsidRPr="0019522E" w:rsidRDefault="00D21059" w:rsidP="00CE1B21">
            <w:pPr>
              <w:pStyle w:val="NoSpacing"/>
            </w:pPr>
            <w:r w:rsidRPr="0019522E">
              <w:t>5: C {A,C,E,B,D}</w:t>
            </w:r>
          </w:p>
        </w:tc>
        <w:tc>
          <w:tcPr>
            <w:tcW w:w="786" w:type="dxa"/>
          </w:tcPr>
          <w:p w14:paraId="05D9DA85" w14:textId="77777777" w:rsidR="00D21059" w:rsidRPr="0019522E" w:rsidRDefault="00D21059" w:rsidP="00CE1B21">
            <w:pPr>
              <w:pStyle w:val="NoSpacing"/>
              <w:rPr>
                <w:color w:val="CD0000"/>
              </w:rPr>
            </w:pPr>
            <w:r w:rsidRPr="0019522E">
              <w:rPr>
                <w:color w:val="CD0000"/>
              </w:rPr>
              <w:t>D</w:t>
            </w:r>
          </w:p>
        </w:tc>
        <w:tc>
          <w:tcPr>
            <w:tcW w:w="807" w:type="dxa"/>
          </w:tcPr>
          <w:p w14:paraId="11A0CAA7" w14:textId="77777777" w:rsidR="00D21059" w:rsidRPr="0019522E" w:rsidRDefault="00D21059" w:rsidP="00CE1B21">
            <w:pPr>
              <w:pStyle w:val="NoSpacing"/>
              <w:rPr>
                <w:color w:val="CD0000"/>
              </w:rPr>
            </w:pPr>
            <w:r w:rsidRPr="0019522E">
              <w:rPr>
                <w:color w:val="CD0000"/>
              </w:rPr>
              <w:t>0</w:t>
            </w:r>
          </w:p>
        </w:tc>
        <w:tc>
          <w:tcPr>
            <w:tcW w:w="932" w:type="dxa"/>
          </w:tcPr>
          <w:p w14:paraId="608B3432" w14:textId="77777777" w:rsidR="00D21059" w:rsidRPr="0019522E" w:rsidRDefault="00D21059" w:rsidP="00CE1B21">
            <w:pPr>
              <w:pStyle w:val="NoSpacing"/>
              <w:rPr>
                <w:color w:val="CD0000"/>
              </w:rPr>
            </w:pPr>
            <w:r w:rsidRPr="0019522E">
              <w:rPr>
                <w:color w:val="CD0000"/>
              </w:rPr>
              <w:t>(4,A)</w:t>
            </w:r>
          </w:p>
        </w:tc>
        <w:tc>
          <w:tcPr>
            <w:tcW w:w="1007" w:type="dxa"/>
          </w:tcPr>
          <w:p w14:paraId="575E3F99" w14:textId="77777777" w:rsidR="00D21059" w:rsidRPr="0019522E" w:rsidRDefault="00D21059" w:rsidP="00CE1B21">
            <w:pPr>
              <w:pStyle w:val="NoSpacing"/>
              <w:rPr>
                <w:color w:val="CD0000"/>
              </w:rPr>
            </w:pPr>
            <w:r w:rsidRPr="0019522E">
              <w:rPr>
                <w:color w:val="CD0000"/>
              </w:rPr>
              <w:t>(3,A)</w:t>
            </w:r>
          </w:p>
        </w:tc>
        <w:tc>
          <w:tcPr>
            <w:tcW w:w="1066" w:type="dxa"/>
          </w:tcPr>
          <w:p w14:paraId="55BABDD4" w14:textId="77777777" w:rsidR="00D21059" w:rsidRPr="0019522E" w:rsidRDefault="00D21059" w:rsidP="00CE1B21">
            <w:pPr>
              <w:pStyle w:val="NoSpacing"/>
              <w:rPr>
                <w:color w:val="CD0000"/>
              </w:rPr>
            </w:pPr>
            <w:r w:rsidRPr="0019522E">
              <w:rPr>
                <w:color w:val="CD0000"/>
              </w:rPr>
              <w:t>(6,C)</w:t>
            </w:r>
          </w:p>
        </w:tc>
        <w:tc>
          <w:tcPr>
            <w:tcW w:w="937" w:type="dxa"/>
          </w:tcPr>
          <w:p w14:paraId="78114168" w14:textId="77777777" w:rsidR="00D21059" w:rsidRPr="0019522E" w:rsidRDefault="00D21059" w:rsidP="00CE1B21">
            <w:pPr>
              <w:pStyle w:val="NoSpacing"/>
              <w:rPr>
                <w:color w:val="CD0000"/>
              </w:rPr>
            </w:pPr>
            <w:r w:rsidRPr="0019522E">
              <w:rPr>
                <w:color w:val="CD0000"/>
              </w:rPr>
              <w:t>(4, A)</w:t>
            </w:r>
          </w:p>
        </w:tc>
        <w:tc>
          <w:tcPr>
            <w:tcW w:w="1198" w:type="dxa"/>
          </w:tcPr>
          <w:p w14:paraId="4907395A" w14:textId="77777777" w:rsidR="00D21059" w:rsidRPr="0019522E" w:rsidRDefault="00D21059" w:rsidP="00CE1B21">
            <w:pPr>
              <w:pStyle w:val="NoSpacing"/>
            </w:pPr>
            <w:r w:rsidRPr="0019522E">
              <w:t>(7,E) **</w:t>
            </w:r>
          </w:p>
        </w:tc>
      </w:tr>
      <w:tr w:rsidR="00D21059" w:rsidRPr="0019522E" w14:paraId="1A419620" w14:textId="77777777" w:rsidTr="00CE1B21">
        <w:tc>
          <w:tcPr>
            <w:tcW w:w="2617" w:type="dxa"/>
          </w:tcPr>
          <w:p w14:paraId="1084C971" w14:textId="77777777" w:rsidR="00D21059" w:rsidRPr="0019522E" w:rsidRDefault="00D21059" w:rsidP="00CE1B21">
            <w:pPr>
              <w:pStyle w:val="NoSpacing"/>
            </w:pPr>
            <w:r w:rsidRPr="0019522E">
              <w:t>4: F {A,C,E,B,D,F}</w:t>
            </w:r>
          </w:p>
        </w:tc>
        <w:tc>
          <w:tcPr>
            <w:tcW w:w="786" w:type="dxa"/>
          </w:tcPr>
          <w:p w14:paraId="5130BBC2" w14:textId="77777777" w:rsidR="00D21059" w:rsidRPr="0019522E" w:rsidRDefault="00D21059" w:rsidP="00CE1B21">
            <w:pPr>
              <w:pStyle w:val="NoSpacing"/>
              <w:rPr>
                <w:color w:val="CD0000"/>
              </w:rPr>
            </w:pPr>
            <w:r w:rsidRPr="0019522E">
              <w:rPr>
                <w:color w:val="CD0000"/>
              </w:rPr>
              <w:t>F</w:t>
            </w:r>
          </w:p>
        </w:tc>
        <w:tc>
          <w:tcPr>
            <w:tcW w:w="807" w:type="dxa"/>
          </w:tcPr>
          <w:p w14:paraId="559FD4CC" w14:textId="77777777" w:rsidR="00D21059" w:rsidRPr="0019522E" w:rsidRDefault="00D21059" w:rsidP="00CE1B21">
            <w:pPr>
              <w:pStyle w:val="NoSpacing"/>
              <w:rPr>
                <w:color w:val="CD0000"/>
              </w:rPr>
            </w:pPr>
            <w:r w:rsidRPr="0019522E">
              <w:rPr>
                <w:color w:val="CD0000"/>
              </w:rPr>
              <w:t>0</w:t>
            </w:r>
          </w:p>
        </w:tc>
        <w:tc>
          <w:tcPr>
            <w:tcW w:w="932" w:type="dxa"/>
          </w:tcPr>
          <w:p w14:paraId="6FB36F59" w14:textId="77777777" w:rsidR="00D21059" w:rsidRPr="0019522E" w:rsidRDefault="00D21059" w:rsidP="00CE1B21">
            <w:pPr>
              <w:pStyle w:val="NoSpacing"/>
              <w:rPr>
                <w:color w:val="CD0000"/>
              </w:rPr>
            </w:pPr>
            <w:r w:rsidRPr="0019522E">
              <w:rPr>
                <w:color w:val="CD0000"/>
              </w:rPr>
              <w:t>(4,A)</w:t>
            </w:r>
          </w:p>
        </w:tc>
        <w:tc>
          <w:tcPr>
            <w:tcW w:w="1007" w:type="dxa"/>
          </w:tcPr>
          <w:p w14:paraId="51C38FFC" w14:textId="77777777" w:rsidR="00D21059" w:rsidRPr="0019522E" w:rsidRDefault="00D21059" w:rsidP="00CE1B21">
            <w:pPr>
              <w:pStyle w:val="NoSpacing"/>
              <w:rPr>
                <w:color w:val="CD0000"/>
              </w:rPr>
            </w:pPr>
            <w:r w:rsidRPr="0019522E">
              <w:rPr>
                <w:color w:val="CD0000"/>
              </w:rPr>
              <w:t>(3,A)</w:t>
            </w:r>
          </w:p>
        </w:tc>
        <w:tc>
          <w:tcPr>
            <w:tcW w:w="1066" w:type="dxa"/>
          </w:tcPr>
          <w:p w14:paraId="56778AB1" w14:textId="77777777" w:rsidR="00D21059" w:rsidRPr="0019522E" w:rsidRDefault="00D21059" w:rsidP="00CE1B21">
            <w:pPr>
              <w:pStyle w:val="NoSpacing"/>
              <w:rPr>
                <w:color w:val="CD0000"/>
              </w:rPr>
            </w:pPr>
            <w:r w:rsidRPr="0019522E">
              <w:rPr>
                <w:color w:val="CD0000"/>
              </w:rPr>
              <w:t>(6,C)</w:t>
            </w:r>
          </w:p>
        </w:tc>
        <w:tc>
          <w:tcPr>
            <w:tcW w:w="937" w:type="dxa"/>
          </w:tcPr>
          <w:p w14:paraId="43108177" w14:textId="77777777" w:rsidR="00D21059" w:rsidRPr="0019522E" w:rsidRDefault="00D21059" w:rsidP="00CE1B21">
            <w:pPr>
              <w:pStyle w:val="NoSpacing"/>
              <w:rPr>
                <w:color w:val="CD0000"/>
              </w:rPr>
            </w:pPr>
            <w:r w:rsidRPr="0019522E">
              <w:rPr>
                <w:color w:val="CD0000"/>
              </w:rPr>
              <w:t>(4, A)</w:t>
            </w:r>
          </w:p>
        </w:tc>
        <w:tc>
          <w:tcPr>
            <w:tcW w:w="1198" w:type="dxa"/>
          </w:tcPr>
          <w:p w14:paraId="6B4391E9" w14:textId="77777777" w:rsidR="00D21059" w:rsidRPr="0019522E" w:rsidRDefault="00D21059" w:rsidP="00CE1B21">
            <w:pPr>
              <w:pStyle w:val="NoSpacing"/>
              <w:rPr>
                <w:color w:val="CD0000"/>
              </w:rPr>
            </w:pPr>
            <w:r w:rsidRPr="0019522E">
              <w:rPr>
                <w:color w:val="CD0000"/>
              </w:rPr>
              <w:t>(7,E)</w:t>
            </w:r>
          </w:p>
        </w:tc>
      </w:tr>
    </w:tbl>
    <w:p w14:paraId="6129147A" w14:textId="77777777" w:rsidR="00D21059" w:rsidRPr="0019522E" w:rsidRDefault="00D21059" w:rsidP="00D21059">
      <w:pPr>
        <w:pStyle w:val="NoSpacing"/>
      </w:pPr>
    </w:p>
    <w:p w14:paraId="000377C6" w14:textId="77777777" w:rsidR="00D21059" w:rsidRPr="0019522E" w:rsidRDefault="00D21059" w:rsidP="00D21059">
      <w:pPr>
        <w:pStyle w:val="NoSpacing"/>
        <w:rPr>
          <w:rFonts w:eastAsia="Times New Roman" w:cs="Courier New"/>
          <w:color w:val="000000"/>
        </w:rPr>
      </w:pPr>
      <w:r w:rsidRPr="0019522E">
        <w:t xml:space="preserve">** </w:t>
      </w:r>
      <w:r w:rsidRPr="0019522E">
        <w:rPr>
          <w:rFonts w:eastAsia="Times New Roman" w:cs="Courier New"/>
          <w:color w:val="000000"/>
        </w:rPr>
        <w:t>U with the shortest path to s</w:t>
      </w:r>
    </w:p>
    <w:p w14:paraId="2016862D" w14:textId="77777777" w:rsidR="00D21059" w:rsidRPr="0019522E" w:rsidRDefault="00D21059" w:rsidP="00D21059">
      <w:pPr>
        <w:pStyle w:val="NoSpacing"/>
        <w:rPr>
          <w:rFonts w:eastAsia="Times New Roman" w:cs="Courier New"/>
          <w:color w:val="000000"/>
        </w:rPr>
      </w:pPr>
      <w:r w:rsidRPr="0019522E">
        <w:rPr>
          <w:rFonts w:eastAsia="Times New Roman" w:cs="Courier New"/>
          <w:color w:val="000000"/>
        </w:rPr>
        <w:t>Note:  Can take in A, C, E, B, D, F or A, C, B, E, D, F as E and B both have shortest path cost 4.</w:t>
      </w:r>
    </w:p>
    <w:p w14:paraId="1B263C60" w14:textId="77777777" w:rsidR="00D21059" w:rsidRPr="0019522E" w:rsidRDefault="00D21059" w:rsidP="00D21059">
      <w:pPr>
        <w:pStyle w:val="NoSpacing"/>
        <w:rPr>
          <w:rFonts w:eastAsia="Times New Roman" w:cs="Courier New"/>
          <w:color w:val="000000"/>
        </w:rPr>
      </w:pPr>
      <w:r w:rsidRPr="0019522E">
        <w:rPr>
          <w:rFonts w:eastAsia="Times New Roman" w:cs="Courier New"/>
          <w:color w:val="CD0000"/>
        </w:rPr>
        <w:t>Red</w:t>
      </w:r>
      <w:r w:rsidRPr="0019522E">
        <w:rPr>
          <w:rFonts w:eastAsia="Times New Roman" w:cs="Courier New"/>
          <w:color w:val="000000"/>
        </w:rPr>
        <w:t xml:space="preserve"> indicates a vertex has been moved from U to F</w:t>
      </w:r>
    </w:p>
    <w:p w14:paraId="24E6EFE1" w14:textId="77777777" w:rsidR="00D21059" w:rsidRPr="0019522E" w:rsidRDefault="00D21059" w:rsidP="00D21059">
      <w:pPr>
        <w:pStyle w:val="NoSpacing"/>
        <w:rPr>
          <w:rFonts w:eastAsia="Times New Roman" w:cs="Courier New"/>
          <w:color w:val="000000"/>
        </w:rPr>
      </w:pPr>
    </w:p>
    <w:p w14:paraId="4A8D4106" w14:textId="77777777" w:rsidR="00D21059" w:rsidRPr="0019522E" w:rsidRDefault="00D21059" w:rsidP="00D21059">
      <w:pPr>
        <w:pStyle w:val="NoSpacing"/>
        <w:jc w:val="center"/>
      </w:pPr>
      <w:r w:rsidRPr="0019522E">
        <w:rPr>
          <w:noProof/>
        </w:rPr>
        <w:drawing>
          <wp:inline distT="0" distB="0" distL="0" distR="0" wp14:anchorId="1D7891FF" wp14:editId="358596D0">
            <wp:extent cx="5286375" cy="2114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jkstra_Exam_1_Sol.png"/>
                    <pic:cNvPicPr/>
                  </pic:nvPicPr>
                  <pic:blipFill>
                    <a:blip r:embed="rId44">
                      <a:extLst>
                        <a:ext uri="{28A0092B-C50C-407E-A947-70E740481C1C}">
                          <a14:useLocalDpi xmlns:a14="http://schemas.microsoft.com/office/drawing/2010/main" val="0"/>
                        </a:ext>
                      </a:extLst>
                    </a:blip>
                    <a:stretch>
                      <a:fillRect/>
                    </a:stretch>
                  </pic:blipFill>
                  <pic:spPr>
                    <a:xfrm>
                      <a:off x="0" y="0"/>
                      <a:ext cx="5286375" cy="2114550"/>
                    </a:xfrm>
                    <a:prstGeom prst="rect">
                      <a:avLst/>
                    </a:prstGeom>
                  </pic:spPr>
                </pic:pic>
              </a:graphicData>
            </a:graphic>
          </wp:inline>
        </w:drawing>
      </w:r>
    </w:p>
    <w:p w14:paraId="6204461A" w14:textId="280460CE" w:rsidR="00604940" w:rsidRPr="005D37F6" w:rsidRDefault="00D21059" w:rsidP="00D21059">
      <w:pPr>
        <w:pStyle w:val="NoSpacing"/>
      </w:pPr>
      <w:r w:rsidRPr="0019522E">
        <w:t xml:space="preserve">Now we return our final shortest path, which is: A </w:t>
      </w:r>
      <w:r w:rsidRPr="0019522E">
        <w:sym w:font="Wingdings" w:char="F0E0"/>
      </w:r>
      <w:r w:rsidRPr="0019522E">
        <w:t xml:space="preserve"> E  </w:t>
      </w:r>
      <w:r w:rsidRPr="0019522E">
        <w:sym w:font="Wingdings" w:char="F0E0"/>
      </w:r>
      <w:r w:rsidRPr="0019522E">
        <w:t xml:space="preserve"> F  Cost (4+3 = 7)</w:t>
      </w:r>
    </w:p>
    <w:sectPr w:rsidR="00604940" w:rsidRPr="005D37F6">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34839A" w14:textId="77777777" w:rsidR="00FA1420" w:rsidRDefault="00FA1420" w:rsidP="00661765">
      <w:pPr>
        <w:spacing w:after="0" w:line="240" w:lineRule="auto"/>
      </w:pPr>
      <w:r>
        <w:separator/>
      </w:r>
    </w:p>
  </w:endnote>
  <w:endnote w:type="continuationSeparator" w:id="0">
    <w:p w14:paraId="48E540E2" w14:textId="77777777" w:rsidR="00FA1420" w:rsidRDefault="00FA1420" w:rsidP="00661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00000003" w:usb1="00000000" w:usb2="00000000" w:usb3="00000000" w:csb0="00000001" w:csb1="00000000"/>
  </w:font>
  <w:font w:name="Fi">
    <w:panose1 w:val="020B0604020202020204"/>
    <w:charset w:val="00"/>
    <w:family w:val="auto"/>
    <w:notTrueType/>
    <w:pitch w:val="default"/>
    <w:sig w:usb0="00000003" w:usb1="00000000" w:usb2="00000000" w:usb3="00000000" w:csb0="00000001" w:csb1="00000000"/>
  </w:font>
  <w:font w:name="Fj">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Bright">
    <w:panose1 w:val="020B0604020202020204"/>
    <w:charset w:val="00"/>
    <w:family w:val="auto"/>
    <w:notTrueType/>
    <w:pitch w:val="default"/>
    <w:sig w:usb0="00000003" w:usb1="00000000" w:usb2="00000000" w:usb3="00000000" w:csb0="00000001" w:csb1="00000000"/>
  </w:font>
  <w:font w:name="STIXGeneral-Regular">
    <w:altName w:val="STIXGeneral"/>
    <w:panose1 w:val="00000000000000000000"/>
    <w:charset w:val="00"/>
    <w:family w:val="auto"/>
    <w:notTrueType/>
    <w:pitch w:val="variable"/>
    <w:sig w:usb0="A00002FF" w:usb1="4203FDFF" w:usb2="02000020" w:usb3="00000000" w:csb0="800001FF" w:csb1="00000000"/>
  </w:font>
  <w:font w:name="Times New Roman (Body CS)">
    <w:altName w:val="Times New Roman"/>
    <w:panose1 w:val="020206030504050203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1554697"/>
      <w:docPartObj>
        <w:docPartGallery w:val="Page Numbers (Bottom of Page)"/>
        <w:docPartUnique/>
      </w:docPartObj>
    </w:sdtPr>
    <w:sdtEndPr>
      <w:rPr>
        <w:noProof/>
      </w:rPr>
    </w:sdtEndPr>
    <w:sdtContent>
      <w:p w14:paraId="2212E526" w14:textId="77777777" w:rsidR="00CE1B21" w:rsidRDefault="00CE1B21">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49EDA890" w14:textId="77777777" w:rsidR="00CE1B21" w:rsidRDefault="00CE1B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CB807B" w14:textId="77777777" w:rsidR="00FA1420" w:rsidRDefault="00FA1420" w:rsidP="00661765">
      <w:pPr>
        <w:spacing w:after="0" w:line="240" w:lineRule="auto"/>
      </w:pPr>
      <w:r>
        <w:separator/>
      </w:r>
    </w:p>
  </w:footnote>
  <w:footnote w:type="continuationSeparator" w:id="0">
    <w:p w14:paraId="373345D1" w14:textId="77777777" w:rsidR="00FA1420" w:rsidRDefault="00FA1420" w:rsidP="006617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61D2F"/>
    <w:multiLevelType w:val="hybridMultilevel"/>
    <w:tmpl w:val="06A65716"/>
    <w:lvl w:ilvl="0" w:tplc="108C3754">
      <w:start w:val="1"/>
      <w:numFmt w:val="upperLetter"/>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6B02C4"/>
    <w:multiLevelType w:val="hybridMultilevel"/>
    <w:tmpl w:val="91782E0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616B"/>
    <w:multiLevelType w:val="hybridMultilevel"/>
    <w:tmpl w:val="7E84EC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746EB9"/>
    <w:multiLevelType w:val="multilevel"/>
    <w:tmpl w:val="D92E35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731819"/>
    <w:multiLevelType w:val="multilevel"/>
    <w:tmpl w:val="72B4E3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457219"/>
    <w:multiLevelType w:val="hybridMultilevel"/>
    <w:tmpl w:val="179E8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D047B7"/>
    <w:multiLevelType w:val="hybridMultilevel"/>
    <w:tmpl w:val="35B00E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D755CD"/>
    <w:multiLevelType w:val="hybridMultilevel"/>
    <w:tmpl w:val="B7582C2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F046D1"/>
    <w:multiLevelType w:val="hybridMultilevel"/>
    <w:tmpl w:val="35B00E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BA26AC"/>
    <w:multiLevelType w:val="multilevel"/>
    <w:tmpl w:val="9476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0736C1"/>
    <w:multiLevelType w:val="multilevel"/>
    <w:tmpl w:val="A5BEE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8D425E"/>
    <w:multiLevelType w:val="hybridMultilevel"/>
    <w:tmpl w:val="284693C0"/>
    <w:lvl w:ilvl="0" w:tplc="0082F48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3131B6"/>
    <w:multiLevelType w:val="multilevel"/>
    <w:tmpl w:val="7FD21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5440E0"/>
    <w:multiLevelType w:val="hybridMultilevel"/>
    <w:tmpl w:val="A21200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2"/>
  </w:num>
  <w:num w:numId="4">
    <w:abstractNumId w:val="0"/>
  </w:num>
  <w:num w:numId="5">
    <w:abstractNumId w:val="3"/>
  </w:num>
  <w:num w:numId="6">
    <w:abstractNumId w:val="11"/>
  </w:num>
  <w:num w:numId="7">
    <w:abstractNumId w:val="10"/>
  </w:num>
  <w:num w:numId="8">
    <w:abstractNumId w:val="6"/>
  </w:num>
  <w:num w:numId="9">
    <w:abstractNumId w:val="13"/>
  </w:num>
  <w:num w:numId="10">
    <w:abstractNumId w:val="8"/>
  </w:num>
  <w:num w:numId="11">
    <w:abstractNumId w:val="12"/>
  </w:num>
  <w:num w:numId="12">
    <w:abstractNumId w:val="9"/>
  </w:num>
  <w:num w:numId="13">
    <w:abstractNumId w:val="4"/>
  </w:num>
  <w:num w:numId="14">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473"/>
    <w:rsid w:val="00001389"/>
    <w:rsid w:val="00001736"/>
    <w:rsid w:val="00001E70"/>
    <w:rsid w:val="00004A95"/>
    <w:rsid w:val="00012D18"/>
    <w:rsid w:val="000137BD"/>
    <w:rsid w:val="00013EB1"/>
    <w:rsid w:val="000161B9"/>
    <w:rsid w:val="00021473"/>
    <w:rsid w:val="00021722"/>
    <w:rsid w:val="00021A34"/>
    <w:rsid w:val="00021E1E"/>
    <w:rsid w:val="00023DF1"/>
    <w:rsid w:val="00023EC2"/>
    <w:rsid w:val="000278BC"/>
    <w:rsid w:val="000306A1"/>
    <w:rsid w:val="0003102D"/>
    <w:rsid w:val="00033B22"/>
    <w:rsid w:val="000436A4"/>
    <w:rsid w:val="0004515A"/>
    <w:rsid w:val="00045CB2"/>
    <w:rsid w:val="00045E14"/>
    <w:rsid w:val="000469EE"/>
    <w:rsid w:val="00047EF8"/>
    <w:rsid w:val="00052CE4"/>
    <w:rsid w:val="0006187C"/>
    <w:rsid w:val="0006233B"/>
    <w:rsid w:val="0006383B"/>
    <w:rsid w:val="00064ABF"/>
    <w:rsid w:val="000745A1"/>
    <w:rsid w:val="00083558"/>
    <w:rsid w:val="0008458B"/>
    <w:rsid w:val="00091ED7"/>
    <w:rsid w:val="00097EBE"/>
    <w:rsid w:val="000A0A44"/>
    <w:rsid w:val="000A0BB6"/>
    <w:rsid w:val="000A24C0"/>
    <w:rsid w:val="000B10F3"/>
    <w:rsid w:val="000B20A6"/>
    <w:rsid w:val="000B4324"/>
    <w:rsid w:val="000C488F"/>
    <w:rsid w:val="000C594A"/>
    <w:rsid w:val="000C5D67"/>
    <w:rsid w:val="000E0D62"/>
    <w:rsid w:val="000E0F4E"/>
    <w:rsid w:val="000E1449"/>
    <w:rsid w:val="000E382F"/>
    <w:rsid w:val="000E5215"/>
    <w:rsid w:val="000F1122"/>
    <w:rsid w:val="000F154E"/>
    <w:rsid w:val="000F55FA"/>
    <w:rsid w:val="000F69BE"/>
    <w:rsid w:val="000F7698"/>
    <w:rsid w:val="001036A5"/>
    <w:rsid w:val="00107442"/>
    <w:rsid w:val="00112C34"/>
    <w:rsid w:val="00121F18"/>
    <w:rsid w:val="00122F05"/>
    <w:rsid w:val="0012794E"/>
    <w:rsid w:val="001302B1"/>
    <w:rsid w:val="00130FB9"/>
    <w:rsid w:val="0013309E"/>
    <w:rsid w:val="001349C3"/>
    <w:rsid w:val="00134ADB"/>
    <w:rsid w:val="00145B48"/>
    <w:rsid w:val="00145D9C"/>
    <w:rsid w:val="001479C1"/>
    <w:rsid w:val="00147AFE"/>
    <w:rsid w:val="001528EF"/>
    <w:rsid w:val="0015380A"/>
    <w:rsid w:val="00156D55"/>
    <w:rsid w:val="0016357A"/>
    <w:rsid w:val="001635CE"/>
    <w:rsid w:val="001640ED"/>
    <w:rsid w:val="001651A8"/>
    <w:rsid w:val="00167220"/>
    <w:rsid w:val="001736BD"/>
    <w:rsid w:val="0017657E"/>
    <w:rsid w:val="00176DEE"/>
    <w:rsid w:val="00181A9A"/>
    <w:rsid w:val="00191929"/>
    <w:rsid w:val="001943F9"/>
    <w:rsid w:val="001948C6"/>
    <w:rsid w:val="0019522E"/>
    <w:rsid w:val="001961D0"/>
    <w:rsid w:val="001A27DB"/>
    <w:rsid w:val="001C353E"/>
    <w:rsid w:val="001C61A5"/>
    <w:rsid w:val="001D1FE0"/>
    <w:rsid w:val="001D4894"/>
    <w:rsid w:val="001E1043"/>
    <w:rsid w:val="001F06A3"/>
    <w:rsid w:val="001F093F"/>
    <w:rsid w:val="001F2AAF"/>
    <w:rsid w:val="001F2AEA"/>
    <w:rsid w:val="001F520C"/>
    <w:rsid w:val="001F79FE"/>
    <w:rsid w:val="00200C9E"/>
    <w:rsid w:val="00201815"/>
    <w:rsid w:val="00201929"/>
    <w:rsid w:val="002041DF"/>
    <w:rsid w:val="00207A21"/>
    <w:rsid w:val="00211338"/>
    <w:rsid w:val="0021305E"/>
    <w:rsid w:val="002146AC"/>
    <w:rsid w:val="00215366"/>
    <w:rsid w:val="00216444"/>
    <w:rsid w:val="002218A1"/>
    <w:rsid w:val="00223E2D"/>
    <w:rsid w:val="00225F27"/>
    <w:rsid w:val="00230188"/>
    <w:rsid w:val="0023035F"/>
    <w:rsid w:val="00230A82"/>
    <w:rsid w:val="00230D96"/>
    <w:rsid w:val="0023132E"/>
    <w:rsid w:val="002340A4"/>
    <w:rsid w:val="00234FC1"/>
    <w:rsid w:val="00240649"/>
    <w:rsid w:val="00243EAF"/>
    <w:rsid w:val="0025042D"/>
    <w:rsid w:val="00251741"/>
    <w:rsid w:val="00253D8F"/>
    <w:rsid w:val="00256322"/>
    <w:rsid w:val="00256DAE"/>
    <w:rsid w:val="00260DC9"/>
    <w:rsid w:val="00262DDD"/>
    <w:rsid w:val="0027162D"/>
    <w:rsid w:val="002717E9"/>
    <w:rsid w:val="002816E2"/>
    <w:rsid w:val="0028187B"/>
    <w:rsid w:val="00282567"/>
    <w:rsid w:val="002900BE"/>
    <w:rsid w:val="00290BB9"/>
    <w:rsid w:val="002918E1"/>
    <w:rsid w:val="0029236E"/>
    <w:rsid w:val="002939AE"/>
    <w:rsid w:val="002A21CA"/>
    <w:rsid w:val="002A465E"/>
    <w:rsid w:val="002A50F2"/>
    <w:rsid w:val="002A622F"/>
    <w:rsid w:val="002B202F"/>
    <w:rsid w:val="002B2FE7"/>
    <w:rsid w:val="002B67CB"/>
    <w:rsid w:val="002B7658"/>
    <w:rsid w:val="002C06FC"/>
    <w:rsid w:val="002C17F4"/>
    <w:rsid w:val="002C725B"/>
    <w:rsid w:val="002D21F8"/>
    <w:rsid w:val="002D2421"/>
    <w:rsid w:val="002D4FF9"/>
    <w:rsid w:val="002D7298"/>
    <w:rsid w:val="002E0CAE"/>
    <w:rsid w:val="002E1BAB"/>
    <w:rsid w:val="002E23A0"/>
    <w:rsid w:val="002E2B12"/>
    <w:rsid w:val="002E45E8"/>
    <w:rsid w:val="002E5071"/>
    <w:rsid w:val="002E6162"/>
    <w:rsid w:val="002E7EEE"/>
    <w:rsid w:val="00300D84"/>
    <w:rsid w:val="00305790"/>
    <w:rsid w:val="00314D40"/>
    <w:rsid w:val="00317E43"/>
    <w:rsid w:val="00323ECD"/>
    <w:rsid w:val="00323EE4"/>
    <w:rsid w:val="00327EF0"/>
    <w:rsid w:val="0033077B"/>
    <w:rsid w:val="0033390B"/>
    <w:rsid w:val="0033392E"/>
    <w:rsid w:val="003377BA"/>
    <w:rsid w:val="00340074"/>
    <w:rsid w:val="00341FFF"/>
    <w:rsid w:val="0034230C"/>
    <w:rsid w:val="00345969"/>
    <w:rsid w:val="0035602A"/>
    <w:rsid w:val="00364B67"/>
    <w:rsid w:val="003724E1"/>
    <w:rsid w:val="00373CD7"/>
    <w:rsid w:val="00383A81"/>
    <w:rsid w:val="0038448E"/>
    <w:rsid w:val="003866A9"/>
    <w:rsid w:val="0038675F"/>
    <w:rsid w:val="00395E9F"/>
    <w:rsid w:val="003A094E"/>
    <w:rsid w:val="003B06CE"/>
    <w:rsid w:val="003B2B20"/>
    <w:rsid w:val="003B513B"/>
    <w:rsid w:val="003B7E3F"/>
    <w:rsid w:val="003C28F9"/>
    <w:rsid w:val="003C2AAF"/>
    <w:rsid w:val="003C2CB7"/>
    <w:rsid w:val="003C37C3"/>
    <w:rsid w:val="003E46DB"/>
    <w:rsid w:val="003E57AC"/>
    <w:rsid w:val="003E74A0"/>
    <w:rsid w:val="003F0197"/>
    <w:rsid w:val="003F26D4"/>
    <w:rsid w:val="003F79DE"/>
    <w:rsid w:val="00400E0F"/>
    <w:rsid w:val="0040204C"/>
    <w:rsid w:val="004023C5"/>
    <w:rsid w:val="004119AC"/>
    <w:rsid w:val="00412CE6"/>
    <w:rsid w:val="00414235"/>
    <w:rsid w:val="0041437F"/>
    <w:rsid w:val="00416070"/>
    <w:rsid w:val="00420C2C"/>
    <w:rsid w:val="0042458A"/>
    <w:rsid w:val="0042536C"/>
    <w:rsid w:val="00426631"/>
    <w:rsid w:val="00433FFE"/>
    <w:rsid w:val="00437534"/>
    <w:rsid w:val="00442505"/>
    <w:rsid w:val="00446708"/>
    <w:rsid w:val="00447139"/>
    <w:rsid w:val="00447F0C"/>
    <w:rsid w:val="004540DC"/>
    <w:rsid w:val="00454FEB"/>
    <w:rsid w:val="00457D3C"/>
    <w:rsid w:val="00460322"/>
    <w:rsid w:val="00461A9B"/>
    <w:rsid w:val="0046274D"/>
    <w:rsid w:val="00462DFC"/>
    <w:rsid w:val="00471205"/>
    <w:rsid w:val="00471FE5"/>
    <w:rsid w:val="00472387"/>
    <w:rsid w:val="004746D4"/>
    <w:rsid w:val="00475EBC"/>
    <w:rsid w:val="00477CEF"/>
    <w:rsid w:val="00481B84"/>
    <w:rsid w:val="004841BF"/>
    <w:rsid w:val="004851BB"/>
    <w:rsid w:val="00486F1D"/>
    <w:rsid w:val="00497EF3"/>
    <w:rsid w:val="004A69F9"/>
    <w:rsid w:val="004B1607"/>
    <w:rsid w:val="004B22A5"/>
    <w:rsid w:val="004B2EE7"/>
    <w:rsid w:val="004B3896"/>
    <w:rsid w:val="004B4067"/>
    <w:rsid w:val="004B7304"/>
    <w:rsid w:val="004C1932"/>
    <w:rsid w:val="004C3A93"/>
    <w:rsid w:val="004C50C7"/>
    <w:rsid w:val="004C6226"/>
    <w:rsid w:val="004D3709"/>
    <w:rsid w:val="004D6237"/>
    <w:rsid w:val="004E14B0"/>
    <w:rsid w:val="004E28C7"/>
    <w:rsid w:val="004E59F4"/>
    <w:rsid w:val="004F0A0D"/>
    <w:rsid w:val="004F5431"/>
    <w:rsid w:val="005007E7"/>
    <w:rsid w:val="00502653"/>
    <w:rsid w:val="00503E45"/>
    <w:rsid w:val="00506EAF"/>
    <w:rsid w:val="005172F9"/>
    <w:rsid w:val="00522DA6"/>
    <w:rsid w:val="005243A7"/>
    <w:rsid w:val="005300E4"/>
    <w:rsid w:val="00532890"/>
    <w:rsid w:val="00537002"/>
    <w:rsid w:val="00541780"/>
    <w:rsid w:val="0054631E"/>
    <w:rsid w:val="005471A0"/>
    <w:rsid w:val="00550E1B"/>
    <w:rsid w:val="00553D32"/>
    <w:rsid w:val="00561194"/>
    <w:rsid w:val="00564B12"/>
    <w:rsid w:val="00565B07"/>
    <w:rsid w:val="00565B55"/>
    <w:rsid w:val="00567F17"/>
    <w:rsid w:val="005715C9"/>
    <w:rsid w:val="00575A69"/>
    <w:rsid w:val="00587B00"/>
    <w:rsid w:val="00593196"/>
    <w:rsid w:val="00593372"/>
    <w:rsid w:val="0059595D"/>
    <w:rsid w:val="005A2736"/>
    <w:rsid w:val="005A2854"/>
    <w:rsid w:val="005A6953"/>
    <w:rsid w:val="005B18BA"/>
    <w:rsid w:val="005B2BE6"/>
    <w:rsid w:val="005B44CC"/>
    <w:rsid w:val="005B4CE2"/>
    <w:rsid w:val="005B6CC5"/>
    <w:rsid w:val="005C3DD1"/>
    <w:rsid w:val="005D37F6"/>
    <w:rsid w:val="005D50BD"/>
    <w:rsid w:val="005D5A02"/>
    <w:rsid w:val="005D5EC7"/>
    <w:rsid w:val="005D77D7"/>
    <w:rsid w:val="005E7B03"/>
    <w:rsid w:val="005F21DC"/>
    <w:rsid w:val="005F4C3E"/>
    <w:rsid w:val="005F5B22"/>
    <w:rsid w:val="005F5D8C"/>
    <w:rsid w:val="00600979"/>
    <w:rsid w:val="0060108C"/>
    <w:rsid w:val="006032A3"/>
    <w:rsid w:val="00604798"/>
    <w:rsid w:val="00604940"/>
    <w:rsid w:val="0060526E"/>
    <w:rsid w:val="0060612B"/>
    <w:rsid w:val="00606AA2"/>
    <w:rsid w:val="006124C8"/>
    <w:rsid w:val="00613974"/>
    <w:rsid w:val="00615DDD"/>
    <w:rsid w:val="00616DBE"/>
    <w:rsid w:val="0062016A"/>
    <w:rsid w:val="00623AB1"/>
    <w:rsid w:val="0063552D"/>
    <w:rsid w:val="00636C19"/>
    <w:rsid w:val="00644533"/>
    <w:rsid w:val="00644D15"/>
    <w:rsid w:val="006468E1"/>
    <w:rsid w:val="006508BC"/>
    <w:rsid w:val="0065162F"/>
    <w:rsid w:val="00652346"/>
    <w:rsid w:val="006566A8"/>
    <w:rsid w:val="00661765"/>
    <w:rsid w:val="00671A74"/>
    <w:rsid w:val="00683FDC"/>
    <w:rsid w:val="00686A46"/>
    <w:rsid w:val="00686DF0"/>
    <w:rsid w:val="00687A8F"/>
    <w:rsid w:val="006912E3"/>
    <w:rsid w:val="006938A5"/>
    <w:rsid w:val="00695826"/>
    <w:rsid w:val="006A6263"/>
    <w:rsid w:val="006B3AFA"/>
    <w:rsid w:val="006B4EEA"/>
    <w:rsid w:val="006C1959"/>
    <w:rsid w:val="006C2A07"/>
    <w:rsid w:val="006C3542"/>
    <w:rsid w:val="006C40C5"/>
    <w:rsid w:val="006C5359"/>
    <w:rsid w:val="006C554D"/>
    <w:rsid w:val="006C59E1"/>
    <w:rsid w:val="006C6B64"/>
    <w:rsid w:val="006C77A1"/>
    <w:rsid w:val="006D2DED"/>
    <w:rsid w:val="006D7909"/>
    <w:rsid w:val="006E02C0"/>
    <w:rsid w:val="006E15D1"/>
    <w:rsid w:val="006E1EDC"/>
    <w:rsid w:val="006E2561"/>
    <w:rsid w:val="006E25F6"/>
    <w:rsid w:val="006E5E3B"/>
    <w:rsid w:val="006E6E70"/>
    <w:rsid w:val="006E6EB1"/>
    <w:rsid w:val="006E7A87"/>
    <w:rsid w:val="006F772D"/>
    <w:rsid w:val="0070328A"/>
    <w:rsid w:val="00712F7B"/>
    <w:rsid w:val="007140E8"/>
    <w:rsid w:val="00721D8D"/>
    <w:rsid w:val="0072525F"/>
    <w:rsid w:val="00726792"/>
    <w:rsid w:val="00733BAA"/>
    <w:rsid w:val="00742E16"/>
    <w:rsid w:val="00747869"/>
    <w:rsid w:val="00750C5D"/>
    <w:rsid w:val="00751CFA"/>
    <w:rsid w:val="0075389C"/>
    <w:rsid w:val="00756632"/>
    <w:rsid w:val="0075795A"/>
    <w:rsid w:val="00757D1A"/>
    <w:rsid w:val="00760109"/>
    <w:rsid w:val="00760F6F"/>
    <w:rsid w:val="00766909"/>
    <w:rsid w:val="0077385D"/>
    <w:rsid w:val="00775D9C"/>
    <w:rsid w:val="00776943"/>
    <w:rsid w:val="007818C9"/>
    <w:rsid w:val="00784D21"/>
    <w:rsid w:val="00792C60"/>
    <w:rsid w:val="007965B7"/>
    <w:rsid w:val="007A05EA"/>
    <w:rsid w:val="007A1951"/>
    <w:rsid w:val="007A4747"/>
    <w:rsid w:val="007A6F90"/>
    <w:rsid w:val="007A7686"/>
    <w:rsid w:val="007A7B49"/>
    <w:rsid w:val="007B1D94"/>
    <w:rsid w:val="007B2565"/>
    <w:rsid w:val="007B28F8"/>
    <w:rsid w:val="007C1701"/>
    <w:rsid w:val="007C18DC"/>
    <w:rsid w:val="007C1F76"/>
    <w:rsid w:val="007C2556"/>
    <w:rsid w:val="007C2B48"/>
    <w:rsid w:val="007C2D93"/>
    <w:rsid w:val="007C2F1F"/>
    <w:rsid w:val="007C3D5B"/>
    <w:rsid w:val="007C48A7"/>
    <w:rsid w:val="007D0298"/>
    <w:rsid w:val="007D0312"/>
    <w:rsid w:val="007D34FE"/>
    <w:rsid w:val="007D66CE"/>
    <w:rsid w:val="007D7092"/>
    <w:rsid w:val="007E1E0C"/>
    <w:rsid w:val="007E32D0"/>
    <w:rsid w:val="007E7BAF"/>
    <w:rsid w:val="007F5D25"/>
    <w:rsid w:val="008003C5"/>
    <w:rsid w:val="00800C40"/>
    <w:rsid w:val="00801785"/>
    <w:rsid w:val="008028B4"/>
    <w:rsid w:val="00802908"/>
    <w:rsid w:val="00802BA6"/>
    <w:rsid w:val="00803E3E"/>
    <w:rsid w:val="008119EA"/>
    <w:rsid w:val="00812B9A"/>
    <w:rsid w:val="0081471D"/>
    <w:rsid w:val="00825A0E"/>
    <w:rsid w:val="008270A8"/>
    <w:rsid w:val="008277B3"/>
    <w:rsid w:val="00835F71"/>
    <w:rsid w:val="008369D0"/>
    <w:rsid w:val="008427E6"/>
    <w:rsid w:val="00847CE1"/>
    <w:rsid w:val="008520B4"/>
    <w:rsid w:val="008526B8"/>
    <w:rsid w:val="00853889"/>
    <w:rsid w:val="00857E2F"/>
    <w:rsid w:val="00860086"/>
    <w:rsid w:val="008607FA"/>
    <w:rsid w:val="00880572"/>
    <w:rsid w:val="008812D3"/>
    <w:rsid w:val="00881A71"/>
    <w:rsid w:val="00885687"/>
    <w:rsid w:val="00886C4F"/>
    <w:rsid w:val="008872D6"/>
    <w:rsid w:val="00892054"/>
    <w:rsid w:val="008A0EF6"/>
    <w:rsid w:val="008A2232"/>
    <w:rsid w:val="008A676D"/>
    <w:rsid w:val="008A7F6B"/>
    <w:rsid w:val="008B2AC2"/>
    <w:rsid w:val="008B3D25"/>
    <w:rsid w:val="008B3E64"/>
    <w:rsid w:val="008C7FE7"/>
    <w:rsid w:val="008D0EB6"/>
    <w:rsid w:val="008D1659"/>
    <w:rsid w:val="008D40BC"/>
    <w:rsid w:val="008D562E"/>
    <w:rsid w:val="008D7322"/>
    <w:rsid w:val="008E05CD"/>
    <w:rsid w:val="008E19D5"/>
    <w:rsid w:val="008E2483"/>
    <w:rsid w:val="008E4179"/>
    <w:rsid w:val="008E7004"/>
    <w:rsid w:val="008E7570"/>
    <w:rsid w:val="008F1F61"/>
    <w:rsid w:val="008F6476"/>
    <w:rsid w:val="009028C2"/>
    <w:rsid w:val="0090394F"/>
    <w:rsid w:val="00903B8E"/>
    <w:rsid w:val="0092075D"/>
    <w:rsid w:val="0092233F"/>
    <w:rsid w:val="00922D62"/>
    <w:rsid w:val="0093117C"/>
    <w:rsid w:val="00933E92"/>
    <w:rsid w:val="00936978"/>
    <w:rsid w:val="009424B0"/>
    <w:rsid w:val="00943DC9"/>
    <w:rsid w:val="009452DC"/>
    <w:rsid w:val="00953D59"/>
    <w:rsid w:val="00955197"/>
    <w:rsid w:val="0096313E"/>
    <w:rsid w:val="00964CBF"/>
    <w:rsid w:val="00965A24"/>
    <w:rsid w:val="0096671B"/>
    <w:rsid w:val="00974AB1"/>
    <w:rsid w:val="00983AB9"/>
    <w:rsid w:val="00986624"/>
    <w:rsid w:val="00987C84"/>
    <w:rsid w:val="009934E8"/>
    <w:rsid w:val="009939C4"/>
    <w:rsid w:val="00996C33"/>
    <w:rsid w:val="009A4984"/>
    <w:rsid w:val="009A59CC"/>
    <w:rsid w:val="009B0C43"/>
    <w:rsid w:val="009B1A7A"/>
    <w:rsid w:val="009B21E6"/>
    <w:rsid w:val="009B388E"/>
    <w:rsid w:val="009C09BA"/>
    <w:rsid w:val="009C2993"/>
    <w:rsid w:val="009C5200"/>
    <w:rsid w:val="009C6EED"/>
    <w:rsid w:val="009D09CB"/>
    <w:rsid w:val="009D1439"/>
    <w:rsid w:val="009D1FA6"/>
    <w:rsid w:val="009D2B88"/>
    <w:rsid w:val="009D32C6"/>
    <w:rsid w:val="009D7DC5"/>
    <w:rsid w:val="009D7E9C"/>
    <w:rsid w:val="009E2F76"/>
    <w:rsid w:val="009E4B48"/>
    <w:rsid w:val="009F0DA4"/>
    <w:rsid w:val="009F253A"/>
    <w:rsid w:val="009F3097"/>
    <w:rsid w:val="009F314A"/>
    <w:rsid w:val="009F40EA"/>
    <w:rsid w:val="009F67C7"/>
    <w:rsid w:val="009F6C99"/>
    <w:rsid w:val="00A01CA8"/>
    <w:rsid w:val="00A01E12"/>
    <w:rsid w:val="00A01F60"/>
    <w:rsid w:val="00A10A75"/>
    <w:rsid w:val="00A127DD"/>
    <w:rsid w:val="00A21AB9"/>
    <w:rsid w:val="00A2554A"/>
    <w:rsid w:val="00A3093B"/>
    <w:rsid w:val="00A309B1"/>
    <w:rsid w:val="00A32FAE"/>
    <w:rsid w:val="00A35CAC"/>
    <w:rsid w:val="00A43E60"/>
    <w:rsid w:val="00A4595F"/>
    <w:rsid w:val="00A510B4"/>
    <w:rsid w:val="00A51DDF"/>
    <w:rsid w:val="00A53BFD"/>
    <w:rsid w:val="00A54DF9"/>
    <w:rsid w:val="00A55C35"/>
    <w:rsid w:val="00A56061"/>
    <w:rsid w:val="00A6045F"/>
    <w:rsid w:val="00A605F7"/>
    <w:rsid w:val="00A64E5C"/>
    <w:rsid w:val="00A6549B"/>
    <w:rsid w:val="00A67F35"/>
    <w:rsid w:val="00A72E24"/>
    <w:rsid w:val="00A73072"/>
    <w:rsid w:val="00A734D9"/>
    <w:rsid w:val="00A75A28"/>
    <w:rsid w:val="00A760DA"/>
    <w:rsid w:val="00A76D3A"/>
    <w:rsid w:val="00A82FD8"/>
    <w:rsid w:val="00A82FED"/>
    <w:rsid w:val="00A8614A"/>
    <w:rsid w:val="00A939A1"/>
    <w:rsid w:val="00A93E76"/>
    <w:rsid w:val="00AA1E92"/>
    <w:rsid w:val="00AA2040"/>
    <w:rsid w:val="00AA2420"/>
    <w:rsid w:val="00AA462C"/>
    <w:rsid w:val="00AA48CD"/>
    <w:rsid w:val="00AB099D"/>
    <w:rsid w:val="00AB234C"/>
    <w:rsid w:val="00AB2E59"/>
    <w:rsid w:val="00AB4677"/>
    <w:rsid w:val="00AB7C9E"/>
    <w:rsid w:val="00AC312A"/>
    <w:rsid w:val="00AC4DAA"/>
    <w:rsid w:val="00AD56A6"/>
    <w:rsid w:val="00AD5D79"/>
    <w:rsid w:val="00AD61A5"/>
    <w:rsid w:val="00AE2DA5"/>
    <w:rsid w:val="00AF072C"/>
    <w:rsid w:val="00AF40FC"/>
    <w:rsid w:val="00AF5D00"/>
    <w:rsid w:val="00B00B56"/>
    <w:rsid w:val="00B0360C"/>
    <w:rsid w:val="00B075C6"/>
    <w:rsid w:val="00B13708"/>
    <w:rsid w:val="00B13C29"/>
    <w:rsid w:val="00B14968"/>
    <w:rsid w:val="00B169DD"/>
    <w:rsid w:val="00B21A33"/>
    <w:rsid w:val="00B22C45"/>
    <w:rsid w:val="00B22DE4"/>
    <w:rsid w:val="00B2589D"/>
    <w:rsid w:val="00B269F0"/>
    <w:rsid w:val="00B27ACB"/>
    <w:rsid w:val="00B35AEF"/>
    <w:rsid w:val="00B365AB"/>
    <w:rsid w:val="00B40B59"/>
    <w:rsid w:val="00B44423"/>
    <w:rsid w:val="00B47754"/>
    <w:rsid w:val="00B5288B"/>
    <w:rsid w:val="00B53C80"/>
    <w:rsid w:val="00B60942"/>
    <w:rsid w:val="00B62630"/>
    <w:rsid w:val="00B627D2"/>
    <w:rsid w:val="00B63A2F"/>
    <w:rsid w:val="00B70B5A"/>
    <w:rsid w:val="00B72FAE"/>
    <w:rsid w:val="00B735BE"/>
    <w:rsid w:val="00B744E9"/>
    <w:rsid w:val="00B75574"/>
    <w:rsid w:val="00B75801"/>
    <w:rsid w:val="00B7630F"/>
    <w:rsid w:val="00B77B61"/>
    <w:rsid w:val="00B8397B"/>
    <w:rsid w:val="00B839EA"/>
    <w:rsid w:val="00B85E1F"/>
    <w:rsid w:val="00B87FE9"/>
    <w:rsid w:val="00B90448"/>
    <w:rsid w:val="00B91528"/>
    <w:rsid w:val="00B97785"/>
    <w:rsid w:val="00BA300D"/>
    <w:rsid w:val="00BA42EC"/>
    <w:rsid w:val="00BB3C49"/>
    <w:rsid w:val="00BB4D68"/>
    <w:rsid w:val="00BB7368"/>
    <w:rsid w:val="00BC46BB"/>
    <w:rsid w:val="00BC6A56"/>
    <w:rsid w:val="00BC7506"/>
    <w:rsid w:val="00BD009C"/>
    <w:rsid w:val="00BD0219"/>
    <w:rsid w:val="00BD3EAD"/>
    <w:rsid w:val="00BD6F96"/>
    <w:rsid w:val="00BE148A"/>
    <w:rsid w:val="00BE3C09"/>
    <w:rsid w:val="00BF0C1D"/>
    <w:rsid w:val="00BF49B9"/>
    <w:rsid w:val="00C00A2F"/>
    <w:rsid w:val="00C015C8"/>
    <w:rsid w:val="00C01FEB"/>
    <w:rsid w:val="00C026DC"/>
    <w:rsid w:val="00C0313E"/>
    <w:rsid w:val="00C0385E"/>
    <w:rsid w:val="00C059EB"/>
    <w:rsid w:val="00C05B9D"/>
    <w:rsid w:val="00C071D3"/>
    <w:rsid w:val="00C10939"/>
    <w:rsid w:val="00C10E92"/>
    <w:rsid w:val="00C14CCF"/>
    <w:rsid w:val="00C14D6F"/>
    <w:rsid w:val="00C160F7"/>
    <w:rsid w:val="00C23EB8"/>
    <w:rsid w:val="00C26CB2"/>
    <w:rsid w:val="00C27059"/>
    <w:rsid w:val="00C309E3"/>
    <w:rsid w:val="00C33F59"/>
    <w:rsid w:val="00C34CBE"/>
    <w:rsid w:val="00C43B86"/>
    <w:rsid w:val="00C4555B"/>
    <w:rsid w:val="00C47082"/>
    <w:rsid w:val="00C4796F"/>
    <w:rsid w:val="00C51AC0"/>
    <w:rsid w:val="00C56C1F"/>
    <w:rsid w:val="00C60588"/>
    <w:rsid w:val="00C60F4A"/>
    <w:rsid w:val="00C66AAE"/>
    <w:rsid w:val="00C73671"/>
    <w:rsid w:val="00C74438"/>
    <w:rsid w:val="00C74715"/>
    <w:rsid w:val="00C8033C"/>
    <w:rsid w:val="00C84670"/>
    <w:rsid w:val="00C86189"/>
    <w:rsid w:val="00C9720C"/>
    <w:rsid w:val="00CA19E8"/>
    <w:rsid w:val="00CA1A4C"/>
    <w:rsid w:val="00CA1EBA"/>
    <w:rsid w:val="00CA30C2"/>
    <w:rsid w:val="00CA5365"/>
    <w:rsid w:val="00CA56FF"/>
    <w:rsid w:val="00CA5B0F"/>
    <w:rsid w:val="00CB2A14"/>
    <w:rsid w:val="00CB2B79"/>
    <w:rsid w:val="00CB3F26"/>
    <w:rsid w:val="00CB4A26"/>
    <w:rsid w:val="00CC4096"/>
    <w:rsid w:val="00CC6EC6"/>
    <w:rsid w:val="00CD0D0B"/>
    <w:rsid w:val="00CD22C1"/>
    <w:rsid w:val="00CD40D1"/>
    <w:rsid w:val="00CE16DD"/>
    <w:rsid w:val="00CE1B21"/>
    <w:rsid w:val="00CE4A4B"/>
    <w:rsid w:val="00CF11C4"/>
    <w:rsid w:val="00CF4ACD"/>
    <w:rsid w:val="00CF5ABF"/>
    <w:rsid w:val="00D002C0"/>
    <w:rsid w:val="00D06012"/>
    <w:rsid w:val="00D10873"/>
    <w:rsid w:val="00D21059"/>
    <w:rsid w:val="00D2535B"/>
    <w:rsid w:val="00D25884"/>
    <w:rsid w:val="00D266A7"/>
    <w:rsid w:val="00D26AEF"/>
    <w:rsid w:val="00D30ED8"/>
    <w:rsid w:val="00D31B0C"/>
    <w:rsid w:val="00D3623E"/>
    <w:rsid w:val="00D413C1"/>
    <w:rsid w:val="00D43041"/>
    <w:rsid w:val="00D447B5"/>
    <w:rsid w:val="00D4660B"/>
    <w:rsid w:val="00D46CE8"/>
    <w:rsid w:val="00D4700E"/>
    <w:rsid w:val="00D50AFE"/>
    <w:rsid w:val="00D55DD3"/>
    <w:rsid w:val="00D5652A"/>
    <w:rsid w:val="00D60E08"/>
    <w:rsid w:val="00D60F6F"/>
    <w:rsid w:val="00D623ED"/>
    <w:rsid w:val="00D642E9"/>
    <w:rsid w:val="00D67071"/>
    <w:rsid w:val="00D72A79"/>
    <w:rsid w:val="00D73825"/>
    <w:rsid w:val="00D81605"/>
    <w:rsid w:val="00D9360C"/>
    <w:rsid w:val="00D94B9A"/>
    <w:rsid w:val="00D96001"/>
    <w:rsid w:val="00D970A5"/>
    <w:rsid w:val="00D97B0D"/>
    <w:rsid w:val="00DA13F6"/>
    <w:rsid w:val="00DA1403"/>
    <w:rsid w:val="00DA26F1"/>
    <w:rsid w:val="00DA52B0"/>
    <w:rsid w:val="00DB0ACE"/>
    <w:rsid w:val="00DB14C0"/>
    <w:rsid w:val="00DB5B4B"/>
    <w:rsid w:val="00DB6421"/>
    <w:rsid w:val="00DB6AA3"/>
    <w:rsid w:val="00DB7290"/>
    <w:rsid w:val="00DC13E0"/>
    <w:rsid w:val="00DC2F5A"/>
    <w:rsid w:val="00DC3E73"/>
    <w:rsid w:val="00DC4FF5"/>
    <w:rsid w:val="00DC5672"/>
    <w:rsid w:val="00DD4F94"/>
    <w:rsid w:val="00DD54B8"/>
    <w:rsid w:val="00DE144F"/>
    <w:rsid w:val="00DE2B65"/>
    <w:rsid w:val="00DE593D"/>
    <w:rsid w:val="00DF25D2"/>
    <w:rsid w:val="00DF37FE"/>
    <w:rsid w:val="00DF50F5"/>
    <w:rsid w:val="00E11028"/>
    <w:rsid w:val="00E1398A"/>
    <w:rsid w:val="00E2168C"/>
    <w:rsid w:val="00E23AD2"/>
    <w:rsid w:val="00E25DFE"/>
    <w:rsid w:val="00E26CF0"/>
    <w:rsid w:val="00E277C1"/>
    <w:rsid w:val="00E32FEE"/>
    <w:rsid w:val="00E35297"/>
    <w:rsid w:val="00E35BE7"/>
    <w:rsid w:val="00E36DB1"/>
    <w:rsid w:val="00E36FFF"/>
    <w:rsid w:val="00E37DD5"/>
    <w:rsid w:val="00E40F5C"/>
    <w:rsid w:val="00E4245D"/>
    <w:rsid w:val="00E42691"/>
    <w:rsid w:val="00E439D4"/>
    <w:rsid w:val="00E44A88"/>
    <w:rsid w:val="00E4509D"/>
    <w:rsid w:val="00E46429"/>
    <w:rsid w:val="00E5562D"/>
    <w:rsid w:val="00E57369"/>
    <w:rsid w:val="00E60A68"/>
    <w:rsid w:val="00E620F9"/>
    <w:rsid w:val="00E640F5"/>
    <w:rsid w:val="00E64F26"/>
    <w:rsid w:val="00E73224"/>
    <w:rsid w:val="00E73FFF"/>
    <w:rsid w:val="00E743D6"/>
    <w:rsid w:val="00E76A1B"/>
    <w:rsid w:val="00E76D6C"/>
    <w:rsid w:val="00E836C9"/>
    <w:rsid w:val="00E851B6"/>
    <w:rsid w:val="00EA08E8"/>
    <w:rsid w:val="00EA1972"/>
    <w:rsid w:val="00EA237A"/>
    <w:rsid w:val="00EA3EA5"/>
    <w:rsid w:val="00EA47AE"/>
    <w:rsid w:val="00EA5F8F"/>
    <w:rsid w:val="00EB0E22"/>
    <w:rsid w:val="00EB1C53"/>
    <w:rsid w:val="00ED1AC3"/>
    <w:rsid w:val="00EE1D89"/>
    <w:rsid w:val="00EE4839"/>
    <w:rsid w:val="00EF546E"/>
    <w:rsid w:val="00EF5D6B"/>
    <w:rsid w:val="00EF6AB9"/>
    <w:rsid w:val="00F02390"/>
    <w:rsid w:val="00F06F10"/>
    <w:rsid w:val="00F0709C"/>
    <w:rsid w:val="00F11630"/>
    <w:rsid w:val="00F2141B"/>
    <w:rsid w:val="00F2264A"/>
    <w:rsid w:val="00F23794"/>
    <w:rsid w:val="00F2571A"/>
    <w:rsid w:val="00F26222"/>
    <w:rsid w:val="00F3311C"/>
    <w:rsid w:val="00F349AD"/>
    <w:rsid w:val="00F37F9C"/>
    <w:rsid w:val="00F41E8A"/>
    <w:rsid w:val="00F42B47"/>
    <w:rsid w:val="00F46316"/>
    <w:rsid w:val="00F47056"/>
    <w:rsid w:val="00F47302"/>
    <w:rsid w:val="00F52F8E"/>
    <w:rsid w:val="00F53C10"/>
    <w:rsid w:val="00F6429E"/>
    <w:rsid w:val="00F6559C"/>
    <w:rsid w:val="00F65751"/>
    <w:rsid w:val="00F65B32"/>
    <w:rsid w:val="00F66C19"/>
    <w:rsid w:val="00F709FD"/>
    <w:rsid w:val="00F71124"/>
    <w:rsid w:val="00F72FC1"/>
    <w:rsid w:val="00F73C39"/>
    <w:rsid w:val="00F75DDB"/>
    <w:rsid w:val="00F77C33"/>
    <w:rsid w:val="00F8233F"/>
    <w:rsid w:val="00F90D43"/>
    <w:rsid w:val="00F94728"/>
    <w:rsid w:val="00F95D70"/>
    <w:rsid w:val="00F96154"/>
    <w:rsid w:val="00FA1420"/>
    <w:rsid w:val="00FA61D9"/>
    <w:rsid w:val="00FC1D1B"/>
    <w:rsid w:val="00FC7D43"/>
    <w:rsid w:val="00FD07F3"/>
    <w:rsid w:val="00FD1C48"/>
    <w:rsid w:val="00FD598E"/>
    <w:rsid w:val="00FD6DE9"/>
    <w:rsid w:val="00FE3D19"/>
    <w:rsid w:val="00FE486F"/>
    <w:rsid w:val="00FF0E1C"/>
    <w:rsid w:val="00FF4082"/>
    <w:rsid w:val="00FF56E2"/>
    <w:rsid w:val="00FF5F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94F10"/>
  <w15:docId w15:val="{30CF61CC-5646-44C2-A7DA-37A9F3AF5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9A498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9A498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119AC"/>
    <w:pPr>
      <w:spacing w:after="0" w:line="240" w:lineRule="auto"/>
    </w:pPr>
  </w:style>
  <w:style w:type="character" w:styleId="Hyperlink">
    <w:name w:val="Hyperlink"/>
    <w:basedOn w:val="DefaultParagraphFont"/>
    <w:uiPriority w:val="99"/>
    <w:unhideWhenUsed/>
    <w:rsid w:val="001D1FE0"/>
    <w:rPr>
      <w:color w:val="0000FF"/>
      <w:u w:val="single"/>
    </w:rPr>
  </w:style>
  <w:style w:type="table" w:styleId="TableGrid">
    <w:name w:val="Table Grid"/>
    <w:basedOn w:val="TableNormal"/>
    <w:uiPriority w:val="59"/>
    <w:rsid w:val="00A73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74AB1"/>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nhideWhenUsed/>
    <w:rsid w:val="006617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1765"/>
  </w:style>
  <w:style w:type="paragraph" w:styleId="Footer">
    <w:name w:val="footer"/>
    <w:basedOn w:val="Normal"/>
    <w:link w:val="FooterChar"/>
    <w:unhideWhenUsed/>
    <w:rsid w:val="006617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1765"/>
  </w:style>
  <w:style w:type="paragraph" w:styleId="ListParagraph">
    <w:name w:val="List Paragraph"/>
    <w:basedOn w:val="Normal"/>
    <w:uiPriority w:val="34"/>
    <w:qFormat/>
    <w:rsid w:val="006508BC"/>
    <w:pPr>
      <w:ind w:left="720"/>
      <w:contextualSpacing/>
    </w:pPr>
  </w:style>
  <w:style w:type="character" w:customStyle="1" w:styleId="apple-converted-space">
    <w:name w:val="apple-converted-space"/>
    <w:basedOn w:val="DefaultParagraphFont"/>
    <w:rsid w:val="00565B07"/>
  </w:style>
  <w:style w:type="paragraph" w:styleId="HTMLPreformatted">
    <w:name w:val="HTML Preformatted"/>
    <w:basedOn w:val="Normal"/>
    <w:link w:val="HTMLPreformattedChar"/>
    <w:uiPriority w:val="99"/>
    <w:semiHidden/>
    <w:unhideWhenUsed/>
    <w:rsid w:val="008F1F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1F61"/>
    <w:rPr>
      <w:rFonts w:ascii="Courier New" w:eastAsia="Times New Roman" w:hAnsi="Courier New" w:cs="Courier New"/>
      <w:sz w:val="20"/>
      <w:szCs w:val="20"/>
    </w:rPr>
  </w:style>
  <w:style w:type="character" w:styleId="Emphasis">
    <w:name w:val="Emphasis"/>
    <w:basedOn w:val="DefaultParagraphFont"/>
    <w:uiPriority w:val="20"/>
    <w:qFormat/>
    <w:rsid w:val="00047EF8"/>
    <w:rPr>
      <w:i/>
      <w:iCs/>
    </w:rPr>
  </w:style>
  <w:style w:type="paragraph" w:customStyle="1" w:styleId="Standard">
    <w:name w:val="Standard"/>
    <w:rsid w:val="00F37F9C"/>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eastAsia="zh-CN" w:bidi="hi-IN"/>
    </w:rPr>
  </w:style>
  <w:style w:type="character" w:styleId="PlaceholderText">
    <w:name w:val="Placeholder Text"/>
    <w:basedOn w:val="DefaultParagraphFont"/>
    <w:uiPriority w:val="99"/>
    <w:semiHidden/>
    <w:rsid w:val="006C554D"/>
    <w:rPr>
      <w:color w:val="808080"/>
    </w:rPr>
  </w:style>
  <w:style w:type="character" w:customStyle="1" w:styleId="Heading2Char">
    <w:name w:val="Heading 2 Char"/>
    <w:basedOn w:val="DefaultParagraphFont"/>
    <w:link w:val="Heading2"/>
    <w:uiPriority w:val="9"/>
    <w:rsid w:val="009A4984"/>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9A4984"/>
    <w:rPr>
      <w:rFonts w:ascii="Times New Roman" w:eastAsia="Times New Roman" w:hAnsi="Times New Roman" w:cs="Times New Roman"/>
      <w:b/>
      <w:bCs/>
      <w:sz w:val="24"/>
      <w:szCs w:val="24"/>
    </w:rPr>
  </w:style>
  <w:style w:type="paragraph" w:customStyle="1" w:styleId="msonormal0">
    <w:name w:val="msonormal"/>
    <w:basedOn w:val="Normal"/>
    <w:rsid w:val="009A49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ote-count-post">
    <w:name w:val="vote-count-post"/>
    <w:basedOn w:val="DefaultParagraphFont"/>
    <w:rsid w:val="009A4984"/>
  </w:style>
  <w:style w:type="character" w:customStyle="1" w:styleId="mathjax">
    <w:name w:val="mathjax"/>
    <w:basedOn w:val="DefaultParagraphFont"/>
    <w:rsid w:val="009A4984"/>
  </w:style>
  <w:style w:type="character" w:customStyle="1" w:styleId="math">
    <w:name w:val="math"/>
    <w:basedOn w:val="DefaultParagraphFont"/>
    <w:rsid w:val="009A4984"/>
  </w:style>
  <w:style w:type="character" w:customStyle="1" w:styleId="mrow">
    <w:name w:val="mrow"/>
    <w:basedOn w:val="DefaultParagraphFont"/>
    <w:rsid w:val="009A4984"/>
  </w:style>
  <w:style w:type="character" w:customStyle="1" w:styleId="msubsup">
    <w:name w:val="msubsup"/>
    <w:basedOn w:val="DefaultParagraphFont"/>
    <w:rsid w:val="009A4984"/>
  </w:style>
  <w:style w:type="character" w:customStyle="1" w:styleId="mi">
    <w:name w:val="mi"/>
    <w:basedOn w:val="DefaultParagraphFont"/>
    <w:rsid w:val="009A4984"/>
  </w:style>
  <w:style w:type="character" w:customStyle="1" w:styleId="texatom">
    <w:name w:val="texatom"/>
    <w:basedOn w:val="DefaultParagraphFont"/>
    <w:rsid w:val="009A4984"/>
  </w:style>
  <w:style w:type="character" w:customStyle="1" w:styleId="mo">
    <w:name w:val="mo"/>
    <w:basedOn w:val="DefaultParagraphFont"/>
    <w:rsid w:val="009A4984"/>
  </w:style>
  <w:style w:type="character" w:customStyle="1" w:styleId="mn">
    <w:name w:val="mn"/>
    <w:basedOn w:val="DefaultParagraphFont"/>
    <w:rsid w:val="009A4984"/>
  </w:style>
  <w:style w:type="character" w:customStyle="1" w:styleId="munderover">
    <w:name w:val="munderover"/>
    <w:basedOn w:val="DefaultParagraphFont"/>
    <w:rsid w:val="009A4984"/>
  </w:style>
  <w:style w:type="character" w:customStyle="1" w:styleId="mjxassistivemathml">
    <w:name w:val="mjx_assistive_mathml"/>
    <w:basedOn w:val="DefaultParagraphFont"/>
    <w:rsid w:val="009A4984"/>
  </w:style>
  <w:style w:type="character" w:customStyle="1" w:styleId="mtext">
    <w:name w:val="mtext"/>
    <w:basedOn w:val="DefaultParagraphFont"/>
    <w:rsid w:val="009A4984"/>
  </w:style>
  <w:style w:type="character" w:customStyle="1" w:styleId="mfrac">
    <w:name w:val="mfrac"/>
    <w:basedOn w:val="DefaultParagraphFont"/>
    <w:rsid w:val="009A4984"/>
  </w:style>
  <w:style w:type="character" w:customStyle="1" w:styleId="msqrt">
    <w:name w:val="msqrt"/>
    <w:basedOn w:val="DefaultParagraphFont"/>
    <w:rsid w:val="009A4984"/>
  </w:style>
  <w:style w:type="character" w:styleId="FollowedHyperlink">
    <w:name w:val="FollowedHyperlink"/>
    <w:basedOn w:val="DefaultParagraphFont"/>
    <w:uiPriority w:val="99"/>
    <w:semiHidden/>
    <w:unhideWhenUsed/>
    <w:rsid w:val="009A4984"/>
    <w:rPr>
      <w:color w:val="800080"/>
      <w:u w:val="single"/>
    </w:rPr>
  </w:style>
  <w:style w:type="character" w:customStyle="1" w:styleId="mspace">
    <w:name w:val="mspace"/>
    <w:basedOn w:val="DefaultParagraphFont"/>
    <w:rsid w:val="009A4984"/>
  </w:style>
  <w:style w:type="character" w:customStyle="1" w:styleId="lsep">
    <w:name w:val="lsep"/>
    <w:basedOn w:val="DefaultParagraphFont"/>
    <w:rsid w:val="009A4984"/>
  </w:style>
  <w:style w:type="character" w:customStyle="1" w:styleId="relativetime">
    <w:name w:val="relativetime"/>
    <w:basedOn w:val="DefaultParagraphFont"/>
    <w:rsid w:val="009A4984"/>
  </w:style>
  <w:style w:type="character" w:customStyle="1" w:styleId="community-wiki">
    <w:name w:val="community-wiki"/>
    <w:basedOn w:val="DefaultParagraphFont"/>
    <w:rsid w:val="009A4984"/>
  </w:style>
  <w:style w:type="paragraph" w:customStyle="1" w:styleId="comment">
    <w:name w:val="comment"/>
    <w:basedOn w:val="Normal"/>
    <w:rsid w:val="009A49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copy">
    <w:name w:val="comment-copy"/>
    <w:basedOn w:val="DefaultParagraphFont"/>
    <w:rsid w:val="009A4984"/>
  </w:style>
  <w:style w:type="character" w:customStyle="1" w:styleId="comment-date">
    <w:name w:val="comment-date"/>
    <w:basedOn w:val="DefaultParagraphFont"/>
    <w:rsid w:val="009A4984"/>
  </w:style>
  <w:style w:type="character" w:customStyle="1" w:styleId="relativetime-clean">
    <w:name w:val="relativetime-clean"/>
    <w:basedOn w:val="DefaultParagraphFont"/>
    <w:rsid w:val="009A4984"/>
  </w:style>
  <w:style w:type="character" w:customStyle="1" w:styleId="cool">
    <w:name w:val="cool"/>
    <w:basedOn w:val="DefaultParagraphFont"/>
    <w:rsid w:val="009A4984"/>
  </w:style>
  <w:style w:type="character" w:styleId="HTMLCode">
    <w:name w:val="HTML Code"/>
    <w:basedOn w:val="DefaultParagraphFont"/>
    <w:uiPriority w:val="99"/>
    <w:semiHidden/>
    <w:unhideWhenUsed/>
    <w:rsid w:val="009A4984"/>
    <w:rPr>
      <w:rFonts w:ascii="Courier New" w:eastAsia="Times New Roman" w:hAnsi="Courier New" w:cs="Courier New"/>
      <w:sz w:val="20"/>
      <w:szCs w:val="20"/>
    </w:rPr>
  </w:style>
  <w:style w:type="character" w:customStyle="1" w:styleId="mtable">
    <w:name w:val="mtable"/>
    <w:basedOn w:val="DefaultParagraphFont"/>
    <w:rsid w:val="009A4984"/>
  </w:style>
  <w:style w:type="character" w:customStyle="1" w:styleId="mtd">
    <w:name w:val="mtd"/>
    <w:basedOn w:val="DefaultParagraphFont"/>
    <w:rsid w:val="009A4984"/>
  </w:style>
  <w:style w:type="paragraph" w:customStyle="1" w:styleId="label-key">
    <w:name w:val="label-key"/>
    <w:basedOn w:val="Normal"/>
    <w:rsid w:val="009A49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er-tag">
    <w:name w:val="header-tag"/>
    <w:basedOn w:val="DefaultParagraphFont"/>
    <w:rsid w:val="009A4984"/>
  </w:style>
  <w:style w:type="paragraph" w:customStyle="1" w:styleId="clc-dismissable">
    <w:name w:val="clc-dismissable"/>
    <w:basedOn w:val="Normal"/>
    <w:rsid w:val="009A49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pany">
    <w:name w:val="company"/>
    <w:basedOn w:val="DefaultParagraphFont"/>
    <w:rsid w:val="009A4984"/>
  </w:style>
  <w:style w:type="character" w:customStyle="1" w:styleId="location">
    <w:name w:val="location"/>
    <w:basedOn w:val="DefaultParagraphFont"/>
    <w:rsid w:val="009A4984"/>
  </w:style>
  <w:style w:type="character" w:customStyle="1" w:styleId="post-tag">
    <w:name w:val="post-tag"/>
    <w:basedOn w:val="DefaultParagraphFont"/>
    <w:rsid w:val="009A4984"/>
  </w:style>
  <w:style w:type="character" w:customStyle="1" w:styleId="clc-tooltip">
    <w:name w:val="clc-tooltip"/>
    <w:basedOn w:val="DefaultParagraphFont"/>
    <w:rsid w:val="009A4984"/>
  </w:style>
  <w:style w:type="paragraph" w:customStyle="1" w:styleId="dno">
    <w:name w:val="dno"/>
    <w:basedOn w:val="Normal"/>
    <w:rsid w:val="009A4984"/>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AC312A"/>
    <w:rPr>
      <w:color w:val="605E5C"/>
      <w:shd w:val="clear" w:color="auto" w:fill="E1DFDD"/>
    </w:rPr>
  </w:style>
  <w:style w:type="paragraph" w:styleId="BalloonText">
    <w:name w:val="Balloon Text"/>
    <w:basedOn w:val="Normal"/>
    <w:link w:val="BalloonTextChar"/>
    <w:uiPriority w:val="99"/>
    <w:semiHidden/>
    <w:unhideWhenUsed/>
    <w:rsid w:val="002C725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C725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94826">
      <w:bodyDiv w:val="1"/>
      <w:marLeft w:val="0"/>
      <w:marRight w:val="0"/>
      <w:marTop w:val="0"/>
      <w:marBottom w:val="0"/>
      <w:divBdr>
        <w:top w:val="none" w:sz="0" w:space="0" w:color="auto"/>
        <w:left w:val="none" w:sz="0" w:space="0" w:color="auto"/>
        <w:bottom w:val="none" w:sz="0" w:space="0" w:color="auto"/>
        <w:right w:val="none" w:sz="0" w:space="0" w:color="auto"/>
      </w:divBdr>
    </w:div>
    <w:div w:id="161631436">
      <w:bodyDiv w:val="1"/>
      <w:marLeft w:val="0"/>
      <w:marRight w:val="0"/>
      <w:marTop w:val="0"/>
      <w:marBottom w:val="0"/>
      <w:divBdr>
        <w:top w:val="none" w:sz="0" w:space="0" w:color="auto"/>
        <w:left w:val="none" w:sz="0" w:space="0" w:color="auto"/>
        <w:bottom w:val="none" w:sz="0" w:space="0" w:color="auto"/>
        <w:right w:val="none" w:sz="0" w:space="0" w:color="auto"/>
      </w:divBdr>
    </w:div>
    <w:div w:id="477304020">
      <w:bodyDiv w:val="1"/>
      <w:marLeft w:val="0"/>
      <w:marRight w:val="0"/>
      <w:marTop w:val="0"/>
      <w:marBottom w:val="0"/>
      <w:divBdr>
        <w:top w:val="none" w:sz="0" w:space="0" w:color="auto"/>
        <w:left w:val="none" w:sz="0" w:space="0" w:color="auto"/>
        <w:bottom w:val="none" w:sz="0" w:space="0" w:color="auto"/>
        <w:right w:val="none" w:sz="0" w:space="0" w:color="auto"/>
      </w:divBdr>
    </w:div>
    <w:div w:id="1037436401">
      <w:bodyDiv w:val="1"/>
      <w:marLeft w:val="0"/>
      <w:marRight w:val="0"/>
      <w:marTop w:val="0"/>
      <w:marBottom w:val="0"/>
      <w:divBdr>
        <w:top w:val="none" w:sz="0" w:space="0" w:color="auto"/>
        <w:left w:val="none" w:sz="0" w:space="0" w:color="auto"/>
        <w:bottom w:val="none" w:sz="0" w:space="0" w:color="auto"/>
        <w:right w:val="none" w:sz="0" w:space="0" w:color="auto"/>
      </w:divBdr>
    </w:div>
    <w:div w:id="1068190335">
      <w:bodyDiv w:val="1"/>
      <w:marLeft w:val="0"/>
      <w:marRight w:val="0"/>
      <w:marTop w:val="0"/>
      <w:marBottom w:val="0"/>
      <w:divBdr>
        <w:top w:val="none" w:sz="0" w:space="0" w:color="auto"/>
        <w:left w:val="none" w:sz="0" w:space="0" w:color="auto"/>
        <w:bottom w:val="none" w:sz="0" w:space="0" w:color="auto"/>
        <w:right w:val="none" w:sz="0" w:space="0" w:color="auto"/>
      </w:divBdr>
      <w:divsChild>
        <w:div w:id="2074351108">
          <w:marLeft w:val="0"/>
          <w:marRight w:val="0"/>
          <w:marTop w:val="0"/>
          <w:marBottom w:val="0"/>
          <w:divBdr>
            <w:top w:val="none" w:sz="0" w:space="0" w:color="auto"/>
            <w:left w:val="none" w:sz="0" w:space="0" w:color="auto"/>
            <w:bottom w:val="none" w:sz="0" w:space="0" w:color="auto"/>
            <w:right w:val="none" w:sz="0" w:space="0" w:color="auto"/>
          </w:divBdr>
          <w:divsChild>
            <w:div w:id="591091992">
              <w:marLeft w:val="0"/>
              <w:marRight w:val="0"/>
              <w:marTop w:val="0"/>
              <w:marBottom w:val="0"/>
              <w:divBdr>
                <w:top w:val="none" w:sz="0" w:space="15" w:color="auto"/>
                <w:left w:val="none" w:sz="0" w:space="0" w:color="auto"/>
                <w:bottom w:val="single" w:sz="6" w:space="15" w:color="EAEAEA"/>
                <w:right w:val="none" w:sz="0" w:space="0" w:color="auto"/>
              </w:divBdr>
              <w:divsChild>
                <w:div w:id="1866597587">
                  <w:marLeft w:val="0"/>
                  <w:marRight w:val="0"/>
                  <w:marTop w:val="0"/>
                  <w:marBottom w:val="0"/>
                  <w:divBdr>
                    <w:top w:val="none" w:sz="0" w:space="0" w:color="auto"/>
                    <w:left w:val="none" w:sz="0" w:space="0" w:color="auto"/>
                    <w:bottom w:val="none" w:sz="0" w:space="0" w:color="auto"/>
                    <w:right w:val="none" w:sz="0" w:space="0" w:color="auto"/>
                  </w:divBdr>
                  <w:divsChild>
                    <w:div w:id="492375351">
                      <w:marLeft w:val="0"/>
                      <w:marRight w:val="0"/>
                      <w:marTop w:val="0"/>
                      <w:marBottom w:val="0"/>
                      <w:divBdr>
                        <w:top w:val="none" w:sz="0" w:space="0" w:color="auto"/>
                        <w:left w:val="none" w:sz="0" w:space="0" w:color="auto"/>
                        <w:bottom w:val="none" w:sz="0" w:space="0" w:color="auto"/>
                        <w:right w:val="none" w:sz="0" w:space="0" w:color="auto"/>
                      </w:divBdr>
                    </w:div>
                    <w:div w:id="1468736788">
                      <w:marLeft w:val="0"/>
                      <w:marRight w:val="0"/>
                      <w:marTop w:val="0"/>
                      <w:marBottom w:val="0"/>
                      <w:divBdr>
                        <w:top w:val="none" w:sz="0" w:space="0" w:color="auto"/>
                        <w:left w:val="none" w:sz="0" w:space="0" w:color="auto"/>
                        <w:bottom w:val="none" w:sz="0" w:space="0" w:color="auto"/>
                        <w:right w:val="none" w:sz="0" w:space="0" w:color="auto"/>
                      </w:divBdr>
                      <w:divsChild>
                        <w:div w:id="1371877793">
                          <w:marLeft w:val="0"/>
                          <w:marRight w:val="0"/>
                          <w:marTop w:val="0"/>
                          <w:marBottom w:val="75"/>
                          <w:divBdr>
                            <w:top w:val="none" w:sz="0" w:space="0" w:color="auto"/>
                            <w:left w:val="none" w:sz="0" w:space="0" w:color="auto"/>
                            <w:bottom w:val="none" w:sz="0" w:space="0" w:color="auto"/>
                            <w:right w:val="none" w:sz="0" w:space="0" w:color="auto"/>
                          </w:divBdr>
                          <w:divsChild>
                            <w:div w:id="123619442">
                              <w:marLeft w:val="0"/>
                              <w:marRight w:val="0"/>
                              <w:marTop w:val="240"/>
                              <w:marBottom w:val="240"/>
                              <w:divBdr>
                                <w:top w:val="none" w:sz="0" w:space="0" w:color="auto"/>
                                <w:left w:val="none" w:sz="0" w:space="0" w:color="auto"/>
                                <w:bottom w:val="none" w:sz="0" w:space="0" w:color="auto"/>
                                <w:right w:val="none" w:sz="0" w:space="0" w:color="auto"/>
                              </w:divBdr>
                            </w:div>
                            <w:div w:id="1422482460">
                              <w:marLeft w:val="0"/>
                              <w:marRight w:val="0"/>
                              <w:marTop w:val="240"/>
                              <w:marBottom w:val="240"/>
                              <w:divBdr>
                                <w:top w:val="none" w:sz="0" w:space="0" w:color="auto"/>
                                <w:left w:val="none" w:sz="0" w:space="0" w:color="auto"/>
                                <w:bottom w:val="none" w:sz="0" w:space="0" w:color="auto"/>
                                <w:right w:val="none" w:sz="0" w:space="0" w:color="auto"/>
                              </w:divBdr>
                            </w:div>
                            <w:div w:id="814566615">
                              <w:marLeft w:val="0"/>
                              <w:marRight w:val="0"/>
                              <w:marTop w:val="240"/>
                              <w:marBottom w:val="240"/>
                              <w:divBdr>
                                <w:top w:val="none" w:sz="0" w:space="0" w:color="auto"/>
                                <w:left w:val="none" w:sz="0" w:space="0" w:color="auto"/>
                                <w:bottom w:val="none" w:sz="0" w:space="0" w:color="auto"/>
                                <w:right w:val="none" w:sz="0" w:space="0" w:color="auto"/>
                              </w:divBdr>
                            </w:div>
                            <w:div w:id="2014331557">
                              <w:marLeft w:val="0"/>
                              <w:marRight w:val="0"/>
                              <w:marTop w:val="240"/>
                              <w:marBottom w:val="240"/>
                              <w:divBdr>
                                <w:top w:val="none" w:sz="0" w:space="0" w:color="auto"/>
                                <w:left w:val="none" w:sz="0" w:space="0" w:color="auto"/>
                                <w:bottom w:val="none" w:sz="0" w:space="0" w:color="auto"/>
                                <w:right w:val="none" w:sz="0" w:space="0" w:color="auto"/>
                              </w:divBdr>
                            </w:div>
                            <w:div w:id="1060597487">
                              <w:marLeft w:val="0"/>
                              <w:marRight w:val="0"/>
                              <w:marTop w:val="240"/>
                              <w:marBottom w:val="240"/>
                              <w:divBdr>
                                <w:top w:val="none" w:sz="0" w:space="0" w:color="auto"/>
                                <w:left w:val="none" w:sz="0" w:space="0" w:color="auto"/>
                                <w:bottom w:val="none" w:sz="0" w:space="0" w:color="auto"/>
                                <w:right w:val="none" w:sz="0" w:space="0" w:color="auto"/>
                              </w:divBdr>
                            </w:div>
                            <w:div w:id="1878732307">
                              <w:marLeft w:val="0"/>
                              <w:marRight w:val="0"/>
                              <w:marTop w:val="240"/>
                              <w:marBottom w:val="240"/>
                              <w:divBdr>
                                <w:top w:val="none" w:sz="0" w:space="0" w:color="auto"/>
                                <w:left w:val="none" w:sz="0" w:space="0" w:color="auto"/>
                                <w:bottom w:val="none" w:sz="0" w:space="0" w:color="auto"/>
                                <w:right w:val="none" w:sz="0" w:space="0" w:color="auto"/>
                              </w:divBdr>
                            </w:div>
                            <w:div w:id="688794718">
                              <w:marLeft w:val="0"/>
                              <w:marRight w:val="0"/>
                              <w:marTop w:val="240"/>
                              <w:marBottom w:val="240"/>
                              <w:divBdr>
                                <w:top w:val="none" w:sz="0" w:space="0" w:color="auto"/>
                                <w:left w:val="none" w:sz="0" w:space="0" w:color="auto"/>
                                <w:bottom w:val="none" w:sz="0" w:space="0" w:color="auto"/>
                                <w:right w:val="none" w:sz="0" w:space="0" w:color="auto"/>
                              </w:divBdr>
                            </w:div>
                            <w:div w:id="904073551">
                              <w:marLeft w:val="0"/>
                              <w:marRight w:val="0"/>
                              <w:marTop w:val="240"/>
                              <w:marBottom w:val="240"/>
                              <w:divBdr>
                                <w:top w:val="none" w:sz="0" w:space="0" w:color="auto"/>
                                <w:left w:val="none" w:sz="0" w:space="0" w:color="auto"/>
                                <w:bottom w:val="none" w:sz="0" w:space="0" w:color="auto"/>
                                <w:right w:val="none" w:sz="0" w:space="0" w:color="auto"/>
                              </w:divBdr>
                            </w:div>
                            <w:div w:id="550656309">
                              <w:marLeft w:val="0"/>
                              <w:marRight w:val="0"/>
                              <w:marTop w:val="240"/>
                              <w:marBottom w:val="240"/>
                              <w:divBdr>
                                <w:top w:val="none" w:sz="0" w:space="0" w:color="auto"/>
                                <w:left w:val="none" w:sz="0" w:space="0" w:color="auto"/>
                                <w:bottom w:val="none" w:sz="0" w:space="0" w:color="auto"/>
                                <w:right w:val="none" w:sz="0" w:space="0" w:color="auto"/>
                              </w:divBdr>
                            </w:div>
                            <w:div w:id="1717195838">
                              <w:marLeft w:val="0"/>
                              <w:marRight w:val="0"/>
                              <w:marTop w:val="240"/>
                              <w:marBottom w:val="240"/>
                              <w:divBdr>
                                <w:top w:val="none" w:sz="0" w:space="0" w:color="auto"/>
                                <w:left w:val="none" w:sz="0" w:space="0" w:color="auto"/>
                                <w:bottom w:val="none" w:sz="0" w:space="0" w:color="auto"/>
                                <w:right w:val="none" w:sz="0" w:space="0" w:color="auto"/>
                              </w:divBdr>
                            </w:div>
                            <w:div w:id="1954625861">
                              <w:marLeft w:val="0"/>
                              <w:marRight w:val="0"/>
                              <w:marTop w:val="240"/>
                              <w:marBottom w:val="240"/>
                              <w:divBdr>
                                <w:top w:val="none" w:sz="0" w:space="0" w:color="auto"/>
                                <w:left w:val="none" w:sz="0" w:space="0" w:color="auto"/>
                                <w:bottom w:val="none" w:sz="0" w:space="0" w:color="auto"/>
                                <w:right w:val="none" w:sz="0" w:space="0" w:color="auto"/>
                              </w:divBdr>
                            </w:div>
                            <w:div w:id="718865290">
                              <w:marLeft w:val="0"/>
                              <w:marRight w:val="0"/>
                              <w:marTop w:val="240"/>
                              <w:marBottom w:val="240"/>
                              <w:divBdr>
                                <w:top w:val="none" w:sz="0" w:space="0" w:color="auto"/>
                                <w:left w:val="none" w:sz="0" w:space="0" w:color="auto"/>
                                <w:bottom w:val="none" w:sz="0" w:space="0" w:color="auto"/>
                                <w:right w:val="none" w:sz="0" w:space="0" w:color="auto"/>
                              </w:divBdr>
                            </w:div>
                            <w:div w:id="1467627044">
                              <w:marLeft w:val="0"/>
                              <w:marRight w:val="0"/>
                              <w:marTop w:val="240"/>
                              <w:marBottom w:val="240"/>
                              <w:divBdr>
                                <w:top w:val="none" w:sz="0" w:space="0" w:color="auto"/>
                                <w:left w:val="none" w:sz="0" w:space="0" w:color="auto"/>
                                <w:bottom w:val="none" w:sz="0" w:space="0" w:color="auto"/>
                                <w:right w:val="none" w:sz="0" w:space="0" w:color="auto"/>
                              </w:divBdr>
                            </w:div>
                            <w:div w:id="568077845">
                              <w:marLeft w:val="0"/>
                              <w:marRight w:val="0"/>
                              <w:marTop w:val="240"/>
                              <w:marBottom w:val="240"/>
                              <w:divBdr>
                                <w:top w:val="none" w:sz="0" w:space="0" w:color="auto"/>
                                <w:left w:val="none" w:sz="0" w:space="0" w:color="auto"/>
                                <w:bottom w:val="none" w:sz="0" w:space="0" w:color="auto"/>
                                <w:right w:val="none" w:sz="0" w:space="0" w:color="auto"/>
                              </w:divBdr>
                            </w:div>
                            <w:div w:id="1625968384">
                              <w:marLeft w:val="0"/>
                              <w:marRight w:val="0"/>
                              <w:marTop w:val="240"/>
                              <w:marBottom w:val="240"/>
                              <w:divBdr>
                                <w:top w:val="none" w:sz="0" w:space="0" w:color="auto"/>
                                <w:left w:val="none" w:sz="0" w:space="0" w:color="auto"/>
                                <w:bottom w:val="none" w:sz="0" w:space="0" w:color="auto"/>
                                <w:right w:val="none" w:sz="0" w:space="0" w:color="auto"/>
                              </w:divBdr>
                            </w:div>
                          </w:divsChild>
                        </w:div>
                        <w:div w:id="1441022879">
                          <w:marLeft w:val="0"/>
                          <w:marRight w:val="0"/>
                          <w:marTop w:val="0"/>
                          <w:marBottom w:val="0"/>
                          <w:divBdr>
                            <w:top w:val="none" w:sz="0" w:space="0" w:color="auto"/>
                            <w:left w:val="none" w:sz="0" w:space="0" w:color="auto"/>
                            <w:bottom w:val="none" w:sz="0" w:space="0" w:color="auto"/>
                            <w:right w:val="none" w:sz="0" w:space="0" w:color="auto"/>
                          </w:divBdr>
                          <w:divsChild>
                            <w:div w:id="536695495">
                              <w:marLeft w:val="0"/>
                              <w:marRight w:val="0"/>
                              <w:marTop w:val="60"/>
                              <w:marBottom w:val="60"/>
                              <w:divBdr>
                                <w:top w:val="none" w:sz="0" w:space="0" w:color="auto"/>
                                <w:left w:val="none" w:sz="0" w:space="0" w:color="auto"/>
                                <w:bottom w:val="none" w:sz="0" w:space="0" w:color="auto"/>
                                <w:right w:val="none" w:sz="0" w:space="0" w:color="auto"/>
                              </w:divBdr>
                              <w:divsChild>
                                <w:div w:id="43603941">
                                  <w:marLeft w:val="0"/>
                                  <w:marRight w:val="0"/>
                                  <w:marTop w:val="0"/>
                                  <w:marBottom w:val="0"/>
                                  <w:divBdr>
                                    <w:top w:val="none" w:sz="0" w:space="0" w:color="auto"/>
                                    <w:left w:val="none" w:sz="0" w:space="0" w:color="auto"/>
                                    <w:bottom w:val="none" w:sz="0" w:space="0" w:color="auto"/>
                                    <w:right w:val="none" w:sz="0" w:space="0" w:color="auto"/>
                                  </w:divBdr>
                                </w:div>
                              </w:divsChild>
                            </w:div>
                            <w:div w:id="1148669371">
                              <w:marLeft w:val="0"/>
                              <w:marRight w:val="0"/>
                              <w:marTop w:val="60"/>
                              <w:marBottom w:val="60"/>
                              <w:divBdr>
                                <w:top w:val="none" w:sz="0" w:space="0" w:color="auto"/>
                                <w:left w:val="none" w:sz="0" w:space="0" w:color="auto"/>
                                <w:bottom w:val="none" w:sz="0" w:space="0" w:color="auto"/>
                                <w:right w:val="none" w:sz="0" w:space="0" w:color="auto"/>
                              </w:divBdr>
                              <w:divsChild>
                                <w:div w:id="1866676987">
                                  <w:marLeft w:val="0"/>
                                  <w:marRight w:val="0"/>
                                  <w:marTop w:val="0"/>
                                  <w:marBottom w:val="0"/>
                                  <w:divBdr>
                                    <w:top w:val="none" w:sz="0" w:space="0" w:color="auto"/>
                                    <w:left w:val="none" w:sz="0" w:space="0" w:color="auto"/>
                                    <w:bottom w:val="none" w:sz="0" w:space="0" w:color="auto"/>
                                    <w:right w:val="none" w:sz="0" w:space="0" w:color="auto"/>
                                  </w:divBdr>
                                  <w:divsChild>
                                    <w:div w:id="1273246022">
                                      <w:marLeft w:val="0"/>
                                      <w:marRight w:val="0"/>
                                      <w:marTop w:val="15"/>
                                      <w:marBottom w:val="60"/>
                                      <w:divBdr>
                                        <w:top w:val="none" w:sz="0" w:space="0" w:color="auto"/>
                                        <w:left w:val="none" w:sz="0" w:space="0" w:color="auto"/>
                                        <w:bottom w:val="none" w:sz="0" w:space="0" w:color="auto"/>
                                        <w:right w:val="none" w:sz="0" w:space="0" w:color="auto"/>
                                      </w:divBdr>
                                    </w:div>
                                  </w:divsChild>
                                </w:div>
                              </w:divsChild>
                            </w:div>
                            <w:div w:id="389377834">
                              <w:marLeft w:val="0"/>
                              <w:marRight w:val="0"/>
                              <w:marTop w:val="60"/>
                              <w:marBottom w:val="60"/>
                              <w:divBdr>
                                <w:top w:val="none" w:sz="0" w:space="0" w:color="auto"/>
                                <w:left w:val="none" w:sz="0" w:space="0" w:color="auto"/>
                                <w:bottom w:val="none" w:sz="0" w:space="0" w:color="auto"/>
                                <w:right w:val="none" w:sz="0" w:space="0" w:color="auto"/>
                              </w:divBdr>
                              <w:divsChild>
                                <w:div w:id="1882012890">
                                  <w:marLeft w:val="0"/>
                                  <w:marRight w:val="0"/>
                                  <w:marTop w:val="0"/>
                                  <w:marBottom w:val="0"/>
                                  <w:divBdr>
                                    <w:top w:val="none" w:sz="0" w:space="0" w:color="auto"/>
                                    <w:left w:val="none" w:sz="0" w:space="0" w:color="auto"/>
                                    <w:bottom w:val="none" w:sz="0" w:space="0" w:color="auto"/>
                                    <w:right w:val="none" w:sz="0" w:space="0" w:color="auto"/>
                                  </w:divBdr>
                                  <w:divsChild>
                                    <w:div w:id="302780526">
                                      <w:marLeft w:val="0"/>
                                      <w:marRight w:val="0"/>
                                      <w:marTop w:val="0"/>
                                      <w:marBottom w:val="0"/>
                                      <w:divBdr>
                                        <w:top w:val="none" w:sz="0" w:space="0" w:color="auto"/>
                                        <w:left w:val="none" w:sz="0" w:space="0" w:color="auto"/>
                                        <w:bottom w:val="none" w:sz="0" w:space="0" w:color="auto"/>
                                        <w:right w:val="none" w:sz="0" w:space="0" w:color="auto"/>
                                      </w:divBdr>
                                    </w:div>
                                    <w:div w:id="168941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43023">
                      <w:marLeft w:val="0"/>
                      <w:marRight w:val="0"/>
                      <w:marTop w:val="0"/>
                      <w:marBottom w:val="0"/>
                      <w:divBdr>
                        <w:top w:val="none" w:sz="0" w:space="0" w:color="auto"/>
                        <w:left w:val="none" w:sz="0" w:space="0" w:color="auto"/>
                        <w:bottom w:val="none" w:sz="0" w:space="0" w:color="auto"/>
                        <w:right w:val="none" w:sz="0" w:space="0" w:color="auto"/>
                      </w:divBdr>
                      <w:divsChild>
                        <w:div w:id="1453288302">
                          <w:marLeft w:val="0"/>
                          <w:marRight w:val="0"/>
                          <w:marTop w:val="150"/>
                          <w:marBottom w:val="0"/>
                          <w:divBdr>
                            <w:top w:val="single" w:sz="6" w:space="0" w:color="EAEAEA"/>
                            <w:left w:val="none" w:sz="0" w:space="0" w:color="auto"/>
                            <w:bottom w:val="none" w:sz="0" w:space="8" w:color="auto"/>
                            <w:right w:val="none" w:sz="0" w:space="0" w:color="auto"/>
                          </w:divBdr>
                          <w:divsChild>
                            <w:div w:id="636570364">
                              <w:marLeft w:val="0"/>
                              <w:marRight w:val="0"/>
                              <w:marTop w:val="0"/>
                              <w:marBottom w:val="0"/>
                              <w:divBdr>
                                <w:top w:val="none" w:sz="0" w:space="5" w:color="auto"/>
                                <w:left w:val="none" w:sz="0" w:space="5" w:color="auto"/>
                                <w:bottom w:val="single" w:sz="6" w:space="5" w:color="EFF0F1"/>
                                <w:right w:val="none" w:sz="0" w:space="5" w:color="auto"/>
                              </w:divBdr>
                              <w:divsChild>
                                <w:div w:id="1097167100">
                                  <w:marLeft w:val="0"/>
                                  <w:marRight w:val="0"/>
                                  <w:marTop w:val="0"/>
                                  <w:marBottom w:val="0"/>
                                  <w:divBdr>
                                    <w:top w:val="none" w:sz="0" w:space="0" w:color="auto"/>
                                    <w:left w:val="none" w:sz="0" w:space="0" w:color="auto"/>
                                    <w:bottom w:val="none" w:sz="0" w:space="0" w:color="auto"/>
                                    <w:right w:val="none" w:sz="0" w:space="0" w:color="auto"/>
                                  </w:divBdr>
                                </w:div>
                              </w:divsChild>
                            </w:div>
                            <w:div w:id="1617132844">
                              <w:marLeft w:val="0"/>
                              <w:marRight w:val="0"/>
                              <w:marTop w:val="0"/>
                              <w:marBottom w:val="0"/>
                              <w:divBdr>
                                <w:top w:val="none" w:sz="0" w:space="5" w:color="auto"/>
                                <w:left w:val="none" w:sz="0" w:space="0" w:color="auto"/>
                                <w:bottom w:val="single" w:sz="6" w:space="5" w:color="EFF0F1"/>
                                <w:right w:val="none" w:sz="0" w:space="2" w:color="auto"/>
                              </w:divBdr>
                              <w:divsChild>
                                <w:div w:id="963542784">
                                  <w:marLeft w:val="0"/>
                                  <w:marRight w:val="0"/>
                                  <w:marTop w:val="0"/>
                                  <w:marBottom w:val="0"/>
                                  <w:divBdr>
                                    <w:top w:val="none" w:sz="0" w:space="0" w:color="auto"/>
                                    <w:left w:val="none" w:sz="0" w:space="0" w:color="auto"/>
                                    <w:bottom w:val="none" w:sz="0" w:space="0" w:color="auto"/>
                                    <w:right w:val="none" w:sz="0" w:space="0" w:color="auto"/>
                                  </w:divBdr>
                                </w:div>
                              </w:divsChild>
                            </w:div>
                            <w:div w:id="2070613100">
                              <w:marLeft w:val="0"/>
                              <w:marRight w:val="0"/>
                              <w:marTop w:val="0"/>
                              <w:marBottom w:val="0"/>
                              <w:divBdr>
                                <w:top w:val="none" w:sz="0" w:space="5" w:color="auto"/>
                                <w:left w:val="none" w:sz="0" w:space="5" w:color="auto"/>
                                <w:bottom w:val="single" w:sz="6" w:space="5" w:color="EFF0F1"/>
                                <w:right w:val="none" w:sz="0" w:space="5" w:color="auto"/>
                              </w:divBdr>
                              <w:divsChild>
                                <w:div w:id="633172700">
                                  <w:marLeft w:val="0"/>
                                  <w:marRight w:val="0"/>
                                  <w:marTop w:val="0"/>
                                  <w:marBottom w:val="0"/>
                                  <w:divBdr>
                                    <w:top w:val="none" w:sz="0" w:space="0" w:color="auto"/>
                                    <w:left w:val="none" w:sz="0" w:space="0" w:color="auto"/>
                                    <w:bottom w:val="none" w:sz="0" w:space="0" w:color="auto"/>
                                    <w:right w:val="none" w:sz="0" w:space="0" w:color="auto"/>
                                  </w:divBdr>
                                </w:div>
                              </w:divsChild>
                            </w:div>
                            <w:div w:id="160511491">
                              <w:marLeft w:val="0"/>
                              <w:marRight w:val="0"/>
                              <w:marTop w:val="0"/>
                              <w:marBottom w:val="0"/>
                              <w:divBdr>
                                <w:top w:val="none" w:sz="0" w:space="5" w:color="auto"/>
                                <w:left w:val="none" w:sz="0" w:space="5" w:color="auto"/>
                                <w:bottom w:val="single" w:sz="6" w:space="5" w:color="EFF0F1"/>
                                <w:right w:val="none" w:sz="0" w:space="5" w:color="auto"/>
                              </w:divBdr>
                              <w:divsChild>
                                <w:div w:id="61607030">
                                  <w:marLeft w:val="0"/>
                                  <w:marRight w:val="0"/>
                                  <w:marTop w:val="0"/>
                                  <w:marBottom w:val="0"/>
                                  <w:divBdr>
                                    <w:top w:val="none" w:sz="0" w:space="0" w:color="auto"/>
                                    <w:left w:val="none" w:sz="0" w:space="0" w:color="auto"/>
                                    <w:bottom w:val="none" w:sz="0" w:space="0" w:color="auto"/>
                                    <w:right w:val="none" w:sz="0" w:space="0" w:color="auto"/>
                                  </w:divBdr>
                                </w:div>
                              </w:divsChild>
                            </w:div>
                            <w:div w:id="781807883">
                              <w:marLeft w:val="0"/>
                              <w:marRight w:val="0"/>
                              <w:marTop w:val="0"/>
                              <w:marBottom w:val="0"/>
                              <w:divBdr>
                                <w:top w:val="none" w:sz="0" w:space="5" w:color="auto"/>
                                <w:left w:val="none" w:sz="0" w:space="5" w:color="auto"/>
                                <w:bottom w:val="single" w:sz="6" w:space="5" w:color="EFF0F1"/>
                                <w:right w:val="none" w:sz="0" w:space="5" w:color="auto"/>
                              </w:divBdr>
                              <w:divsChild>
                                <w:div w:id="68216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0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570320">
              <w:marLeft w:val="0"/>
              <w:marRight w:val="0"/>
              <w:marTop w:val="0"/>
              <w:marBottom w:val="0"/>
              <w:divBdr>
                <w:top w:val="none" w:sz="0" w:space="15" w:color="auto"/>
                <w:left w:val="none" w:sz="0" w:space="0" w:color="auto"/>
                <w:bottom w:val="single" w:sz="6" w:space="15" w:color="EAEAEA"/>
                <w:right w:val="none" w:sz="0" w:space="0" w:color="auto"/>
              </w:divBdr>
              <w:divsChild>
                <w:div w:id="406925690">
                  <w:marLeft w:val="0"/>
                  <w:marRight w:val="0"/>
                  <w:marTop w:val="0"/>
                  <w:marBottom w:val="0"/>
                  <w:divBdr>
                    <w:top w:val="none" w:sz="0" w:space="0" w:color="auto"/>
                    <w:left w:val="none" w:sz="0" w:space="0" w:color="auto"/>
                    <w:bottom w:val="none" w:sz="0" w:space="0" w:color="auto"/>
                    <w:right w:val="none" w:sz="0" w:space="0" w:color="auto"/>
                  </w:divBdr>
                  <w:divsChild>
                    <w:div w:id="381561880">
                      <w:marLeft w:val="0"/>
                      <w:marRight w:val="0"/>
                      <w:marTop w:val="0"/>
                      <w:marBottom w:val="0"/>
                      <w:divBdr>
                        <w:top w:val="none" w:sz="0" w:space="0" w:color="auto"/>
                        <w:left w:val="none" w:sz="0" w:space="0" w:color="auto"/>
                        <w:bottom w:val="none" w:sz="0" w:space="0" w:color="auto"/>
                        <w:right w:val="none" w:sz="0" w:space="0" w:color="auto"/>
                      </w:divBdr>
                    </w:div>
                    <w:div w:id="832138083">
                      <w:marLeft w:val="0"/>
                      <w:marRight w:val="0"/>
                      <w:marTop w:val="0"/>
                      <w:marBottom w:val="0"/>
                      <w:divBdr>
                        <w:top w:val="none" w:sz="0" w:space="0" w:color="auto"/>
                        <w:left w:val="none" w:sz="0" w:space="0" w:color="auto"/>
                        <w:bottom w:val="none" w:sz="0" w:space="0" w:color="auto"/>
                        <w:right w:val="none" w:sz="0" w:space="0" w:color="auto"/>
                      </w:divBdr>
                      <w:divsChild>
                        <w:div w:id="1418282596">
                          <w:marLeft w:val="0"/>
                          <w:marRight w:val="0"/>
                          <w:marTop w:val="0"/>
                          <w:marBottom w:val="75"/>
                          <w:divBdr>
                            <w:top w:val="none" w:sz="0" w:space="0" w:color="auto"/>
                            <w:left w:val="none" w:sz="0" w:space="0" w:color="auto"/>
                            <w:bottom w:val="none" w:sz="0" w:space="0" w:color="auto"/>
                            <w:right w:val="none" w:sz="0" w:space="0" w:color="auto"/>
                          </w:divBdr>
                          <w:divsChild>
                            <w:div w:id="677197798">
                              <w:marLeft w:val="0"/>
                              <w:marRight w:val="0"/>
                              <w:marTop w:val="240"/>
                              <w:marBottom w:val="240"/>
                              <w:divBdr>
                                <w:top w:val="none" w:sz="0" w:space="0" w:color="auto"/>
                                <w:left w:val="none" w:sz="0" w:space="0" w:color="auto"/>
                                <w:bottom w:val="none" w:sz="0" w:space="0" w:color="auto"/>
                                <w:right w:val="none" w:sz="0" w:space="0" w:color="auto"/>
                              </w:divBdr>
                            </w:div>
                            <w:div w:id="506595514">
                              <w:marLeft w:val="0"/>
                              <w:marRight w:val="0"/>
                              <w:marTop w:val="240"/>
                              <w:marBottom w:val="240"/>
                              <w:divBdr>
                                <w:top w:val="none" w:sz="0" w:space="0" w:color="auto"/>
                                <w:left w:val="none" w:sz="0" w:space="0" w:color="auto"/>
                                <w:bottom w:val="none" w:sz="0" w:space="0" w:color="auto"/>
                                <w:right w:val="none" w:sz="0" w:space="0" w:color="auto"/>
                              </w:divBdr>
                            </w:div>
                          </w:divsChild>
                        </w:div>
                        <w:div w:id="169220366">
                          <w:marLeft w:val="0"/>
                          <w:marRight w:val="0"/>
                          <w:marTop w:val="0"/>
                          <w:marBottom w:val="0"/>
                          <w:divBdr>
                            <w:top w:val="none" w:sz="0" w:space="0" w:color="auto"/>
                            <w:left w:val="none" w:sz="0" w:space="0" w:color="auto"/>
                            <w:bottom w:val="none" w:sz="0" w:space="0" w:color="auto"/>
                            <w:right w:val="none" w:sz="0" w:space="0" w:color="auto"/>
                          </w:divBdr>
                          <w:divsChild>
                            <w:div w:id="1337880638">
                              <w:marLeft w:val="0"/>
                              <w:marRight w:val="0"/>
                              <w:marTop w:val="60"/>
                              <w:marBottom w:val="60"/>
                              <w:divBdr>
                                <w:top w:val="none" w:sz="0" w:space="0" w:color="auto"/>
                                <w:left w:val="none" w:sz="0" w:space="0" w:color="auto"/>
                                <w:bottom w:val="none" w:sz="0" w:space="0" w:color="auto"/>
                                <w:right w:val="none" w:sz="0" w:space="0" w:color="auto"/>
                              </w:divBdr>
                              <w:divsChild>
                                <w:div w:id="2000578733">
                                  <w:marLeft w:val="0"/>
                                  <w:marRight w:val="0"/>
                                  <w:marTop w:val="0"/>
                                  <w:marBottom w:val="0"/>
                                  <w:divBdr>
                                    <w:top w:val="none" w:sz="0" w:space="0" w:color="auto"/>
                                    <w:left w:val="none" w:sz="0" w:space="0" w:color="auto"/>
                                    <w:bottom w:val="none" w:sz="0" w:space="0" w:color="auto"/>
                                    <w:right w:val="none" w:sz="0" w:space="0" w:color="auto"/>
                                  </w:divBdr>
                                </w:div>
                              </w:divsChild>
                            </w:div>
                            <w:div w:id="1932275352">
                              <w:marLeft w:val="0"/>
                              <w:marRight w:val="0"/>
                              <w:marTop w:val="60"/>
                              <w:marBottom w:val="60"/>
                              <w:divBdr>
                                <w:top w:val="none" w:sz="0" w:space="0" w:color="auto"/>
                                <w:left w:val="none" w:sz="0" w:space="0" w:color="auto"/>
                                <w:bottom w:val="none" w:sz="0" w:space="0" w:color="auto"/>
                                <w:right w:val="none" w:sz="0" w:space="0" w:color="auto"/>
                              </w:divBdr>
                              <w:divsChild>
                                <w:div w:id="1268661015">
                                  <w:marLeft w:val="0"/>
                                  <w:marRight w:val="0"/>
                                  <w:marTop w:val="0"/>
                                  <w:marBottom w:val="0"/>
                                  <w:divBdr>
                                    <w:top w:val="none" w:sz="0" w:space="0" w:color="auto"/>
                                    <w:left w:val="none" w:sz="0" w:space="0" w:color="auto"/>
                                    <w:bottom w:val="none" w:sz="0" w:space="0" w:color="auto"/>
                                    <w:right w:val="none" w:sz="0" w:space="0" w:color="auto"/>
                                  </w:divBdr>
                                  <w:divsChild>
                                    <w:div w:id="877083020">
                                      <w:marLeft w:val="0"/>
                                      <w:marRight w:val="0"/>
                                      <w:marTop w:val="15"/>
                                      <w:marBottom w:val="60"/>
                                      <w:divBdr>
                                        <w:top w:val="none" w:sz="0" w:space="0" w:color="auto"/>
                                        <w:left w:val="none" w:sz="0" w:space="0" w:color="auto"/>
                                        <w:bottom w:val="none" w:sz="0" w:space="0" w:color="auto"/>
                                        <w:right w:val="none" w:sz="0" w:space="0" w:color="auto"/>
                                      </w:divBdr>
                                    </w:div>
                                  </w:divsChild>
                                </w:div>
                              </w:divsChild>
                            </w:div>
                            <w:div w:id="1978759136">
                              <w:marLeft w:val="0"/>
                              <w:marRight w:val="0"/>
                              <w:marTop w:val="60"/>
                              <w:marBottom w:val="60"/>
                              <w:divBdr>
                                <w:top w:val="none" w:sz="0" w:space="0" w:color="auto"/>
                                <w:left w:val="none" w:sz="0" w:space="0" w:color="auto"/>
                                <w:bottom w:val="none" w:sz="0" w:space="0" w:color="auto"/>
                                <w:right w:val="none" w:sz="0" w:space="0" w:color="auto"/>
                              </w:divBdr>
                              <w:divsChild>
                                <w:div w:id="2062745683">
                                  <w:marLeft w:val="0"/>
                                  <w:marRight w:val="0"/>
                                  <w:marTop w:val="0"/>
                                  <w:marBottom w:val="0"/>
                                  <w:divBdr>
                                    <w:top w:val="none" w:sz="0" w:space="0" w:color="auto"/>
                                    <w:left w:val="none" w:sz="0" w:space="0" w:color="auto"/>
                                    <w:bottom w:val="none" w:sz="0" w:space="0" w:color="auto"/>
                                    <w:right w:val="none" w:sz="0" w:space="0" w:color="auto"/>
                                  </w:divBdr>
                                  <w:divsChild>
                                    <w:div w:id="488329615">
                                      <w:marLeft w:val="0"/>
                                      <w:marRight w:val="0"/>
                                      <w:marTop w:val="0"/>
                                      <w:marBottom w:val="0"/>
                                      <w:divBdr>
                                        <w:top w:val="none" w:sz="0" w:space="0" w:color="auto"/>
                                        <w:left w:val="none" w:sz="0" w:space="0" w:color="auto"/>
                                        <w:bottom w:val="none" w:sz="0" w:space="0" w:color="auto"/>
                                        <w:right w:val="none" w:sz="0" w:space="0" w:color="auto"/>
                                      </w:divBdr>
                                    </w:div>
                                    <w:div w:id="19550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033183">
                      <w:marLeft w:val="0"/>
                      <w:marRight w:val="0"/>
                      <w:marTop w:val="0"/>
                      <w:marBottom w:val="0"/>
                      <w:divBdr>
                        <w:top w:val="none" w:sz="0" w:space="0" w:color="auto"/>
                        <w:left w:val="none" w:sz="0" w:space="0" w:color="auto"/>
                        <w:bottom w:val="none" w:sz="0" w:space="0" w:color="auto"/>
                        <w:right w:val="none" w:sz="0" w:space="0" w:color="auto"/>
                      </w:divBdr>
                      <w:divsChild>
                        <w:div w:id="125031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389771">
              <w:marLeft w:val="0"/>
              <w:marRight w:val="0"/>
              <w:marTop w:val="225"/>
              <w:marBottom w:val="150"/>
              <w:divBdr>
                <w:top w:val="none" w:sz="0" w:space="0" w:color="auto"/>
                <w:left w:val="none" w:sz="0" w:space="0" w:color="auto"/>
                <w:bottom w:val="none" w:sz="0" w:space="0" w:color="auto"/>
                <w:right w:val="none" w:sz="0" w:space="0" w:color="auto"/>
              </w:divBdr>
            </w:div>
          </w:divsChild>
        </w:div>
        <w:div w:id="986591380">
          <w:marLeft w:val="0"/>
          <w:marRight w:val="0"/>
          <w:marTop w:val="0"/>
          <w:marBottom w:val="225"/>
          <w:divBdr>
            <w:top w:val="none" w:sz="0" w:space="0" w:color="auto"/>
            <w:left w:val="none" w:sz="0" w:space="0" w:color="auto"/>
            <w:bottom w:val="none" w:sz="0" w:space="0" w:color="auto"/>
            <w:right w:val="none" w:sz="0" w:space="0" w:color="auto"/>
          </w:divBdr>
          <w:divsChild>
            <w:div w:id="904334857">
              <w:marLeft w:val="0"/>
              <w:marRight w:val="0"/>
              <w:marTop w:val="0"/>
              <w:marBottom w:val="360"/>
              <w:divBdr>
                <w:top w:val="none" w:sz="0" w:space="0" w:color="auto"/>
                <w:left w:val="none" w:sz="0" w:space="0" w:color="auto"/>
                <w:bottom w:val="none" w:sz="0" w:space="0" w:color="auto"/>
                <w:right w:val="none" w:sz="0" w:space="0" w:color="auto"/>
              </w:divBdr>
            </w:div>
            <w:div w:id="749934311">
              <w:marLeft w:val="0"/>
              <w:marRight w:val="0"/>
              <w:marTop w:val="180"/>
              <w:marBottom w:val="360"/>
              <w:divBdr>
                <w:top w:val="none" w:sz="0" w:space="0" w:color="auto"/>
                <w:left w:val="none" w:sz="0" w:space="0" w:color="auto"/>
                <w:bottom w:val="none" w:sz="0" w:space="0" w:color="auto"/>
                <w:right w:val="none" w:sz="0" w:space="0" w:color="auto"/>
              </w:divBdr>
              <w:divsChild>
                <w:div w:id="747270823">
                  <w:marLeft w:val="0"/>
                  <w:marRight w:val="0"/>
                  <w:marTop w:val="0"/>
                  <w:marBottom w:val="0"/>
                  <w:divBdr>
                    <w:top w:val="none" w:sz="0" w:space="0" w:color="auto"/>
                    <w:left w:val="none" w:sz="0" w:space="0" w:color="auto"/>
                    <w:bottom w:val="none" w:sz="0" w:space="0" w:color="auto"/>
                    <w:right w:val="none" w:sz="0" w:space="0" w:color="auto"/>
                  </w:divBdr>
                  <w:divsChild>
                    <w:div w:id="1607926484">
                      <w:marLeft w:val="0"/>
                      <w:marRight w:val="0"/>
                      <w:marTop w:val="0"/>
                      <w:marBottom w:val="0"/>
                      <w:divBdr>
                        <w:top w:val="none" w:sz="0" w:space="0" w:color="auto"/>
                        <w:left w:val="none" w:sz="0" w:space="0" w:color="auto"/>
                        <w:bottom w:val="none" w:sz="0" w:space="0" w:color="auto"/>
                        <w:right w:val="none" w:sz="0" w:space="0" w:color="auto"/>
                      </w:divBdr>
                      <w:divsChild>
                        <w:div w:id="1987928847">
                          <w:marLeft w:val="0"/>
                          <w:marRight w:val="0"/>
                          <w:marTop w:val="45"/>
                          <w:marBottom w:val="45"/>
                          <w:divBdr>
                            <w:top w:val="none" w:sz="0" w:space="0" w:color="auto"/>
                            <w:left w:val="none" w:sz="0" w:space="0" w:color="auto"/>
                            <w:bottom w:val="none" w:sz="0" w:space="0" w:color="auto"/>
                            <w:right w:val="none" w:sz="0" w:space="0" w:color="auto"/>
                          </w:divBdr>
                        </w:div>
                        <w:div w:id="1905876350">
                          <w:marLeft w:val="0"/>
                          <w:marRight w:val="0"/>
                          <w:marTop w:val="45"/>
                          <w:marBottom w:val="45"/>
                          <w:divBdr>
                            <w:top w:val="none" w:sz="0" w:space="0" w:color="auto"/>
                            <w:left w:val="none" w:sz="0" w:space="0" w:color="auto"/>
                            <w:bottom w:val="none" w:sz="0" w:space="0" w:color="auto"/>
                            <w:right w:val="none" w:sz="0" w:space="0" w:color="auto"/>
                          </w:divBdr>
                        </w:div>
                      </w:divsChild>
                    </w:div>
                    <w:div w:id="2117098113">
                      <w:marLeft w:val="0"/>
                      <w:marRight w:val="0"/>
                      <w:marTop w:val="0"/>
                      <w:marBottom w:val="0"/>
                      <w:divBdr>
                        <w:top w:val="none" w:sz="0" w:space="0" w:color="auto"/>
                        <w:left w:val="none" w:sz="0" w:space="0" w:color="auto"/>
                        <w:bottom w:val="none" w:sz="0" w:space="0" w:color="auto"/>
                        <w:right w:val="none" w:sz="0" w:space="0" w:color="auto"/>
                      </w:divBdr>
                      <w:divsChild>
                        <w:div w:id="1479179978">
                          <w:marLeft w:val="0"/>
                          <w:marRight w:val="0"/>
                          <w:marTop w:val="45"/>
                          <w:marBottom w:val="45"/>
                          <w:divBdr>
                            <w:top w:val="none" w:sz="0" w:space="0" w:color="auto"/>
                            <w:left w:val="none" w:sz="0" w:space="0" w:color="auto"/>
                            <w:bottom w:val="none" w:sz="0" w:space="0" w:color="auto"/>
                            <w:right w:val="none" w:sz="0" w:space="0" w:color="auto"/>
                          </w:divBdr>
                        </w:div>
                        <w:div w:id="1456489544">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 w:id="1349135451">
              <w:marLeft w:val="0"/>
              <w:marRight w:val="0"/>
              <w:marTop w:val="0"/>
              <w:marBottom w:val="360"/>
              <w:divBdr>
                <w:top w:val="none" w:sz="0" w:space="0" w:color="auto"/>
                <w:left w:val="none" w:sz="0" w:space="0" w:color="auto"/>
                <w:bottom w:val="none" w:sz="0" w:space="0" w:color="auto"/>
                <w:right w:val="none" w:sz="0" w:space="0" w:color="auto"/>
              </w:divBdr>
              <w:divsChild>
                <w:div w:id="1036472014">
                  <w:marLeft w:val="0"/>
                  <w:marRight w:val="0"/>
                  <w:marTop w:val="0"/>
                  <w:marBottom w:val="0"/>
                  <w:divBdr>
                    <w:top w:val="none" w:sz="0" w:space="0" w:color="auto"/>
                    <w:left w:val="none" w:sz="0" w:space="0" w:color="auto"/>
                    <w:bottom w:val="none" w:sz="0" w:space="0" w:color="auto"/>
                    <w:right w:val="none" w:sz="0" w:space="0" w:color="auto"/>
                  </w:divBdr>
                  <w:divsChild>
                    <w:div w:id="2108958260">
                      <w:marLeft w:val="0"/>
                      <w:marRight w:val="0"/>
                      <w:marTop w:val="0"/>
                      <w:marBottom w:val="180"/>
                      <w:divBdr>
                        <w:top w:val="none" w:sz="0" w:space="0" w:color="auto"/>
                        <w:left w:val="none" w:sz="0" w:space="0" w:color="auto"/>
                        <w:bottom w:val="none" w:sz="0" w:space="0" w:color="auto"/>
                        <w:right w:val="none" w:sz="0" w:space="0" w:color="auto"/>
                      </w:divBdr>
                    </w:div>
                    <w:div w:id="458839513">
                      <w:marLeft w:val="0"/>
                      <w:marRight w:val="0"/>
                      <w:marTop w:val="0"/>
                      <w:marBottom w:val="180"/>
                      <w:divBdr>
                        <w:top w:val="none" w:sz="0" w:space="0" w:color="auto"/>
                        <w:left w:val="none" w:sz="0" w:space="0" w:color="auto"/>
                        <w:bottom w:val="none" w:sz="0" w:space="0" w:color="auto"/>
                        <w:right w:val="none" w:sz="0" w:space="0" w:color="auto"/>
                      </w:divBdr>
                    </w:div>
                    <w:div w:id="72622293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3528851">
              <w:marLeft w:val="0"/>
              <w:marRight w:val="0"/>
              <w:marTop w:val="0"/>
              <w:marBottom w:val="360"/>
              <w:divBdr>
                <w:top w:val="none" w:sz="0" w:space="0" w:color="auto"/>
                <w:left w:val="none" w:sz="0" w:space="0" w:color="auto"/>
                <w:bottom w:val="none" w:sz="0" w:space="0" w:color="auto"/>
                <w:right w:val="none" w:sz="0" w:space="0" w:color="auto"/>
              </w:divBdr>
              <w:divsChild>
                <w:div w:id="1152714235">
                  <w:marLeft w:val="0"/>
                  <w:marRight w:val="0"/>
                  <w:marTop w:val="0"/>
                  <w:marBottom w:val="0"/>
                  <w:divBdr>
                    <w:top w:val="none" w:sz="0" w:space="0" w:color="auto"/>
                    <w:left w:val="none" w:sz="0" w:space="0" w:color="auto"/>
                    <w:bottom w:val="none" w:sz="0" w:space="0" w:color="auto"/>
                    <w:right w:val="none" w:sz="0" w:space="0" w:color="auto"/>
                  </w:divBdr>
                  <w:divsChild>
                    <w:div w:id="1964966687">
                      <w:marLeft w:val="0"/>
                      <w:marRight w:val="0"/>
                      <w:marTop w:val="0"/>
                      <w:marBottom w:val="180"/>
                      <w:divBdr>
                        <w:top w:val="none" w:sz="0" w:space="0" w:color="auto"/>
                        <w:left w:val="none" w:sz="0" w:space="0" w:color="auto"/>
                        <w:bottom w:val="none" w:sz="0" w:space="0" w:color="auto"/>
                        <w:right w:val="none" w:sz="0" w:space="0" w:color="auto"/>
                      </w:divBdr>
                    </w:div>
                    <w:div w:id="1785349107">
                      <w:marLeft w:val="0"/>
                      <w:marRight w:val="0"/>
                      <w:marTop w:val="0"/>
                      <w:marBottom w:val="180"/>
                      <w:divBdr>
                        <w:top w:val="none" w:sz="0" w:space="0" w:color="auto"/>
                        <w:left w:val="none" w:sz="0" w:space="0" w:color="auto"/>
                        <w:bottom w:val="none" w:sz="0" w:space="0" w:color="auto"/>
                        <w:right w:val="none" w:sz="0" w:space="0" w:color="auto"/>
                      </w:divBdr>
                    </w:div>
                    <w:div w:id="1378773673">
                      <w:marLeft w:val="0"/>
                      <w:marRight w:val="0"/>
                      <w:marTop w:val="0"/>
                      <w:marBottom w:val="180"/>
                      <w:divBdr>
                        <w:top w:val="none" w:sz="0" w:space="0" w:color="auto"/>
                        <w:left w:val="none" w:sz="0" w:space="0" w:color="auto"/>
                        <w:bottom w:val="none" w:sz="0" w:space="0" w:color="auto"/>
                        <w:right w:val="none" w:sz="0" w:space="0" w:color="auto"/>
                      </w:divBdr>
                    </w:div>
                    <w:div w:id="1295864786">
                      <w:marLeft w:val="0"/>
                      <w:marRight w:val="0"/>
                      <w:marTop w:val="0"/>
                      <w:marBottom w:val="180"/>
                      <w:divBdr>
                        <w:top w:val="none" w:sz="0" w:space="0" w:color="auto"/>
                        <w:left w:val="none" w:sz="0" w:space="0" w:color="auto"/>
                        <w:bottom w:val="none" w:sz="0" w:space="0" w:color="auto"/>
                        <w:right w:val="none" w:sz="0" w:space="0" w:color="auto"/>
                      </w:divBdr>
                    </w:div>
                    <w:div w:id="791246319">
                      <w:marLeft w:val="0"/>
                      <w:marRight w:val="0"/>
                      <w:marTop w:val="0"/>
                      <w:marBottom w:val="180"/>
                      <w:divBdr>
                        <w:top w:val="none" w:sz="0" w:space="0" w:color="auto"/>
                        <w:left w:val="none" w:sz="0" w:space="0" w:color="auto"/>
                        <w:bottom w:val="none" w:sz="0" w:space="0" w:color="auto"/>
                        <w:right w:val="none" w:sz="0" w:space="0" w:color="auto"/>
                      </w:divBdr>
                    </w:div>
                    <w:div w:id="2784147">
                      <w:marLeft w:val="0"/>
                      <w:marRight w:val="0"/>
                      <w:marTop w:val="0"/>
                      <w:marBottom w:val="180"/>
                      <w:divBdr>
                        <w:top w:val="none" w:sz="0" w:space="0" w:color="auto"/>
                        <w:left w:val="none" w:sz="0" w:space="0" w:color="auto"/>
                        <w:bottom w:val="none" w:sz="0" w:space="0" w:color="auto"/>
                        <w:right w:val="none" w:sz="0" w:space="0" w:color="auto"/>
                      </w:divBdr>
                    </w:div>
                    <w:div w:id="1960601917">
                      <w:marLeft w:val="0"/>
                      <w:marRight w:val="0"/>
                      <w:marTop w:val="0"/>
                      <w:marBottom w:val="180"/>
                      <w:divBdr>
                        <w:top w:val="none" w:sz="0" w:space="0" w:color="auto"/>
                        <w:left w:val="none" w:sz="0" w:space="0" w:color="auto"/>
                        <w:bottom w:val="none" w:sz="0" w:space="0" w:color="auto"/>
                        <w:right w:val="none" w:sz="0" w:space="0" w:color="auto"/>
                      </w:divBdr>
                    </w:div>
                    <w:div w:id="1700663164">
                      <w:marLeft w:val="0"/>
                      <w:marRight w:val="0"/>
                      <w:marTop w:val="0"/>
                      <w:marBottom w:val="180"/>
                      <w:divBdr>
                        <w:top w:val="none" w:sz="0" w:space="0" w:color="auto"/>
                        <w:left w:val="none" w:sz="0" w:space="0" w:color="auto"/>
                        <w:bottom w:val="none" w:sz="0" w:space="0" w:color="auto"/>
                        <w:right w:val="none" w:sz="0" w:space="0" w:color="auto"/>
                      </w:divBdr>
                    </w:div>
                    <w:div w:id="2008094825">
                      <w:marLeft w:val="0"/>
                      <w:marRight w:val="0"/>
                      <w:marTop w:val="0"/>
                      <w:marBottom w:val="180"/>
                      <w:divBdr>
                        <w:top w:val="none" w:sz="0" w:space="0" w:color="auto"/>
                        <w:left w:val="none" w:sz="0" w:space="0" w:color="auto"/>
                        <w:bottom w:val="none" w:sz="0" w:space="0" w:color="auto"/>
                        <w:right w:val="none" w:sz="0" w:space="0" w:color="auto"/>
                      </w:divBdr>
                    </w:div>
                    <w:div w:id="105212294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5913290">
              <w:marLeft w:val="0"/>
              <w:marRight w:val="0"/>
              <w:marTop w:val="0"/>
              <w:marBottom w:val="360"/>
              <w:divBdr>
                <w:top w:val="none" w:sz="0" w:space="0" w:color="auto"/>
                <w:left w:val="none" w:sz="0" w:space="0" w:color="auto"/>
                <w:bottom w:val="none" w:sz="0" w:space="0" w:color="auto"/>
                <w:right w:val="none" w:sz="0" w:space="0" w:color="auto"/>
              </w:divBdr>
            </w:div>
            <w:div w:id="198045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43310">
      <w:bodyDiv w:val="1"/>
      <w:marLeft w:val="0"/>
      <w:marRight w:val="0"/>
      <w:marTop w:val="0"/>
      <w:marBottom w:val="0"/>
      <w:divBdr>
        <w:top w:val="none" w:sz="0" w:space="0" w:color="auto"/>
        <w:left w:val="none" w:sz="0" w:space="0" w:color="auto"/>
        <w:bottom w:val="none" w:sz="0" w:space="0" w:color="auto"/>
        <w:right w:val="none" w:sz="0" w:space="0" w:color="auto"/>
      </w:divBdr>
    </w:div>
    <w:div w:id="1340621038">
      <w:bodyDiv w:val="1"/>
      <w:marLeft w:val="0"/>
      <w:marRight w:val="0"/>
      <w:marTop w:val="0"/>
      <w:marBottom w:val="0"/>
      <w:divBdr>
        <w:top w:val="none" w:sz="0" w:space="0" w:color="auto"/>
        <w:left w:val="none" w:sz="0" w:space="0" w:color="auto"/>
        <w:bottom w:val="none" w:sz="0" w:space="0" w:color="auto"/>
        <w:right w:val="none" w:sz="0" w:space="0" w:color="auto"/>
      </w:divBdr>
    </w:div>
    <w:div w:id="1359313313">
      <w:bodyDiv w:val="1"/>
      <w:marLeft w:val="0"/>
      <w:marRight w:val="0"/>
      <w:marTop w:val="0"/>
      <w:marBottom w:val="0"/>
      <w:divBdr>
        <w:top w:val="none" w:sz="0" w:space="0" w:color="auto"/>
        <w:left w:val="none" w:sz="0" w:space="0" w:color="auto"/>
        <w:bottom w:val="none" w:sz="0" w:space="0" w:color="auto"/>
        <w:right w:val="none" w:sz="0" w:space="0" w:color="auto"/>
      </w:divBdr>
      <w:divsChild>
        <w:div w:id="1950234571">
          <w:marLeft w:val="720"/>
          <w:marRight w:val="0"/>
          <w:marTop w:val="200"/>
          <w:marBottom w:val="0"/>
          <w:divBdr>
            <w:top w:val="none" w:sz="0" w:space="0" w:color="auto"/>
            <w:left w:val="none" w:sz="0" w:space="0" w:color="auto"/>
            <w:bottom w:val="none" w:sz="0" w:space="0" w:color="auto"/>
            <w:right w:val="none" w:sz="0" w:space="0" w:color="auto"/>
          </w:divBdr>
        </w:div>
        <w:div w:id="475487781">
          <w:marLeft w:val="720"/>
          <w:marRight w:val="0"/>
          <w:marTop w:val="200"/>
          <w:marBottom w:val="0"/>
          <w:divBdr>
            <w:top w:val="none" w:sz="0" w:space="0" w:color="auto"/>
            <w:left w:val="none" w:sz="0" w:space="0" w:color="auto"/>
            <w:bottom w:val="none" w:sz="0" w:space="0" w:color="auto"/>
            <w:right w:val="none" w:sz="0" w:space="0" w:color="auto"/>
          </w:divBdr>
        </w:div>
      </w:divsChild>
    </w:div>
    <w:div w:id="1451775830">
      <w:bodyDiv w:val="1"/>
      <w:marLeft w:val="0"/>
      <w:marRight w:val="0"/>
      <w:marTop w:val="0"/>
      <w:marBottom w:val="0"/>
      <w:divBdr>
        <w:top w:val="none" w:sz="0" w:space="0" w:color="auto"/>
        <w:left w:val="none" w:sz="0" w:space="0" w:color="auto"/>
        <w:bottom w:val="none" w:sz="0" w:space="0" w:color="auto"/>
        <w:right w:val="none" w:sz="0" w:space="0" w:color="auto"/>
      </w:divBdr>
    </w:div>
    <w:div w:id="1851216930">
      <w:bodyDiv w:val="1"/>
      <w:marLeft w:val="0"/>
      <w:marRight w:val="0"/>
      <w:marTop w:val="0"/>
      <w:marBottom w:val="0"/>
      <w:divBdr>
        <w:top w:val="none" w:sz="0" w:space="0" w:color="auto"/>
        <w:left w:val="none" w:sz="0" w:space="0" w:color="auto"/>
        <w:bottom w:val="none" w:sz="0" w:space="0" w:color="auto"/>
        <w:right w:val="none" w:sz="0" w:space="0" w:color="auto"/>
      </w:divBdr>
    </w:div>
    <w:div w:id="1960718896">
      <w:bodyDiv w:val="1"/>
      <w:marLeft w:val="0"/>
      <w:marRight w:val="0"/>
      <w:marTop w:val="0"/>
      <w:marBottom w:val="0"/>
      <w:divBdr>
        <w:top w:val="none" w:sz="0" w:space="0" w:color="auto"/>
        <w:left w:val="none" w:sz="0" w:space="0" w:color="auto"/>
        <w:bottom w:val="none" w:sz="0" w:space="0" w:color="auto"/>
        <w:right w:val="none" w:sz="0" w:space="0" w:color="auto"/>
      </w:divBdr>
      <w:divsChild>
        <w:div w:id="1419138914">
          <w:marLeft w:val="360"/>
          <w:marRight w:val="0"/>
          <w:marTop w:val="200"/>
          <w:marBottom w:val="0"/>
          <w:divBdr>
            <w:top w:val="none" w:sz="0" w:space="0" w:color="auto"/>
            <w:left w:val="none" w:sz="0" w:space="0" w:color="auto"/>
            <w:bottom w:val="none" w:sz="0" w:space="0" w:color="auto"/>
            <w:right w:val="none" w:sz="0" w:space="0" w:color="auto"/>
          </w:divBdr>
        </w:div>
      </w:divsChild>
    </w:div>
    <w:div w:id="2002732179">
      <w:bodyDiv w:val="1"/>
      <w:marLeft w:val="0"/>
      <w:marRight w:val="0"/>
      <w:marTop w:val="0"/>
      <w:marBottom w:val="0"/>
      <w:divBdr>
        <w:top w:val="none" w:sz="0" w:space="0" w:color="auto"/>
        <w:left w:val="none" w:sz="0" w:space="0" w:color="auto"/>
        <w:bottom w:val="none" w:sz="0" w:space="0" w:color="auto"/>
        <w:right w:val="none" w:sz="0" w:space="0" w:color="auto"/>
      </w:divBdr>
    </w:div>
    <w:div w:id="2085908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18.png"/><Relationship Id="rId21" Type="http://schemas.openxmlformats.org/officeDocument/2006/relationships/hyperlink" Target="https://en.wikipedia.org/wiki/Bootstrap_aggregating" TargetMode="External"/><Relationship Id="rId34" Type="http://schemas.openxmlformats.org/officeDocument/2006/relationships/hyperlink" Target="https://en.wikipedia.org/wiki/Kullback%E2%80%93Leibler_divergence" TargetMode="External"/><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en.wikipedia.org/wiki/Loss_func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hyperlink" Target="http://www.tcs.tifr.res.in/~prahladh/teaching/2011-12/comm/lectures/l12.pdf"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en.wikipedia.org/wiki/Big_O_notation" TargetMode="External"/><Relationship Id="rId23" Type="http://schemas.openxmlformats.org/officeDocument/2006/relationships/hyperlink" Target="https://en.wikipedia.org/wiki/Confusion_matrix" TargetMode="External"/><Relationship Id="rId28" Type="http://schemas.openxmlformats.org/officeDocument/2006/relationships/hyperlink" Target="https://en.wikipedia.org/wiki/Loss_function" TargetMode="External"/><Relationship Id="rId36" Type="http://schemas.openxmlformats.org/officeDocument/2006/relationships/hyperlink" Target="https://github.com/torch/nn/blob/master/doc/criterion.md" TargetMode="External"/><Relationship Id="rId10" Type="http://schemas.openxmlformats.org/officeDocument/2006/relationships/image" Target="media/image3.wmf"/><Relationship Id="rId19" Type="http://schemas.openxmlformats.org/officeDocument/2006/relationships/image" Target="media/image9.png"/><Relationship Id="rId31" Type="http://schemas.openxmlformats.org/officeDocument/2006/relationships/hyperlink" Target="https://en.wikipedia.org/wiki/Hellinger_distance" TargetMode="External"/><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en.wikipedia.org/wiki/Cross_entropy" TargetMode="External"/><Relationship Id="rId35" Type="http://schemas.openxmlformats.org/officeDocument/2006/relationships/hyperlink" Target="https://en.wikipedia.org/wiki/Itakura%E2%80%93Saito_distance" TargetMode="External"/><Relationship Id="rId43" Type="http://schemas.openxmlformats.org/officeDocument/2006/relationships/image" Target="media/image22.png"/><Relationship Id="rId8" Type="http://schemas.openxmlformats.org/officeDocument/2006/relationships/image" Target="media/image2.wmf"/><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en.wikipedia.org/wiki/Kullback%E2%80%93Leibler_divergence" TargetMode="External"/><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1874</Words>
  <Characters>10683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dc:creator>
  <cp:lastModifiedBy>Microsoft Office User</cp:lastModifiedBy>
  <cp:revision>7</cp:revision>
  <cp:lastPrinted>2018-11-07T05:28:00Z</cp:lastPrinted>
  <dcterms:created xsi:type="dcterms:W3CDTF">2018-11-07T05:28:00Z</dcterms:created>
  <dcterms:modified xsi:type="dcterms:W3CDTF">2018-11-09T21:48:00Z</dcterms:modified>
</cp:coreProperties>
</file>