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Closures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Emaasit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27,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Note: This is from</w:t>
      </w:r>
      <w:r>
        <w:t xml:space="preserve"> </w:t>
      </w:r>
      <w:r>
        <w:rPr>
          <w:i/>
        </w:rPr>
        <w:t xml:space="preserve">Functional Programming in R</w:t>
      </w:r>
      <w:r>
        <w:t xml:space="preserve"> </w:t>
      </w:r>
      <w:hyperlink r:id="rId21">
        <w:r>
          <w:rPr>
            <w:rStyle w:val="Hyperlink"/>
          </w:rPr>
          <w:t xml:space="preserve">https://github.com/Emaasit/Functional-Programming-in-R</w:t>
        </w:r>
      </w:hyperlink>
      <w:r>
        <w:t xml:space="preserve"> </w:t>
      </w:r>
      <w:r>
        <w:t xml:space="preserve">by Daniel Emaasit</w:t>
      </w:r>
    </w:p>
    <w:p>
      <w:pPr>
        <w:pStyle w:val="Heading2"/>
      </w:pPr>
      <w:bookmarkStart w:id="22" w:name="closures"/>
      <w:bookmarkEnd w:id="22"/>
      <w:r>
        <w:t xml:space="preserve">Closures</w:t>
      </w:r>
    </w:p>
    <w:p>
      <w:pPr>
        <w:pStyle w:val="FirstParagraph"/>
      </w:pPr>
      <w:r>
        <w:t xml:space="preserve">Are functions returned by another function. (The oppposite is called Functionals)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be52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Emaasit/Functional-Programming-in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Emaasit/Functional-Programming-in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Closures in R</dc:title>
  <dc:creator>Daniel Emaasit</dc:creator>
  <dcterms:created xsi:type="dcterms:W3CDTF">2018-09-10T00:33:57Z</dcterms:created>
  <dcterms:modified xsi:type="dcterms:W3CDTF">2018-09-10T00:33:57Z</dcterms:modified>
</cp:coreProperties>
</file>