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Functionals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functionals"/>
      <w:bookmarkEnd w:id="22"/>
      <w:r>
        <w:t xml:space="preserve">Functionals</w:t>
      </w:r>
    </w:p>
    <w:p>
      <w:pPr>
        <w:pStyle w:val="FirstParagraph"/>
      </w:pPr>
      <w:r>
        <w:t xml:space="preserve">Functions that take a function as input and returns a vector as output. Examples:</w:t>
      </w:r>
    </w:p>
    <w:p>
      <w:pPr>
        <w:pStyle w:val="Compact"/>
        <w:numPr>
          <w:numId w:val="1001"/>
          <w:ilvl w:val="0"/>
        </w:numPr>
      </w:pPr>
      <w:r>
        <w:t xml:space="preserve">lapply</w:t>
      </w:r>
    </w:p>
    <w:p>
      <w:pPr>
        <w:pStyle w:val="Compact"/>
        <w:numPr>
          <w:numId w:val="1001"/>
          <w:ilvl w:val="0"/>
        </w:numPr>
      </w:pPr>
      <w:r>
        <w:t xml:space="preserve">sapply + vapply (vector output)</w:t>
      </w:r>
    </w:p>
    <w:p>
      <w:pPr>
        <w:pStyle w:val="Compact"/>
        <w:numPr>
          <w:numId w:val="1001"/>
          <w:ilvl w:val="0"/>
        </w:numPr>
      </w:pPr>
      <w:r>
        <w:t xml:space="preserve">mapply + Map (multiple inputs)</w:t>
      </w:r>
    </w:p>
    <w:p>
      <w:pPr>
        <w:pStyle w:val="Compact"/>
        <w:numPr>
          <w:numId w:val="1001"/>
          <w:ilvl w:val="0"/>
        </w:numPr>
      </w:pPr>
      <w:r>
        <w:t xml:space="preserve">apply (matrices &amp; arrays)</w:t>
      </w:r>
    </w:p>
    <w:p>
      <w:pPr>
        <w:pStyle w:val="Compact"/>
        <w:numPr>
          <w:numId w:val="1001"/>
          <w:ilvl w:val="0"/>
        </w:numPr>
      </w:pPr>
      <w:r>
        <w:t xml:space="preserve">tapply</w:t>
      </w:r>
    </w:p>
    <w:p>
      <w:pPr>
        <w:pStyle w:val="FirstParagraph"/>
      </w:pPr>
      <w:r>
        <w:t xml:space="preserve">These functionals are already implemented in base R.</w:t>
      </w:r>
    </w:p>
    <w:p>
      <w:pPr>
        <w:pStyle w:val="Heading4"/>
      </w:pPr>
      <w:bookmarkStart w:id="23" w:name="uses-of-functionals"/>
      <w:bookmarkEnd w:id="23"/>
      <w:r>
        <w:t xml:space="preserve">Uses of Functionals</w:t>
      </w:r>
    </w:p>
    <w:p>
      <w:pPr>
        <w:pStyle w:val="Compact"/>
        <w:numPr>
          <w:numId w:val="1002"/>
          <w:ilvl w:val="0"/>
        </w:numPr>
      </w:pPr>
      <w:r>
        <w:t xml:space="preserve">Commonly used as an alternative to</w:t>
      </w:r>
      <w:r>
        <w:t xml:space="preserve"> </w:t>
      </w:r>
      <w:r>
        <w:rPr>
          <w:b/>
        </w:rPr>
        <w:t xml:space="preserve">For Loops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For encapsulating common data manipulation tasks like split-apply-combine</w:t>
      </w:r>
    </w:p>
    <w:p>
      <w:pPr>
        <w:pStyle w:val="Heading4"/>
      </w:pPr>
      <w:bookmarkStart w:id="24" w:name="advantages-using-functionals"/>
      <w:bookmarkEnd w:id="24"/>
      <w:r>
        <w:t xml:space="preserve">Advantages using Functionals</w:t>
      </w:r>
    </w:p>
    <w:p>
      <w:pPr>
        <w:pStyle w:val="Compact"/>
        <w:numPr>
          <w:numId w:val="1003"/>
          <w:ilvl w:val="0"/>
        </w:numPr>
      </w:pPr>
      <w:r>
        <w:t xml:space="preserve">Reduce bugs</w:t>
      </w:r>
    </w:p>
    <w:p>
      <w:pPr>
        <w:pStyle w:val="Compact"/>
        <w:numPr>
          <w:numId w:val="1003"/>
          <w:ilvl w:val="0"/>
        </w:numPr>
      </w:pPr>
      <w:r>
        <w:t xml:space="preserve">Functionals implemented in base R are efficient &amp; fast</w:t>
      </w:r>
    </w:p>
    <w:p>
      <w:pPr>
        <w:pStyle w:val="Heading3"/>
      </w:pPr>
      <w:bookmarkStart w:id="25" w:name="lapply-for-lists"/>
      <w:bookmarkEnd w:id="25"/>
      <w:r>
        <w:t xml:space="preserve">lapply (for lists)</w:t>
      </w:r>
    </w:p>
    <w:p>
      <w:pPr>
        <w:pStyle w:val="FirstParagraph"/>
      </w:pPr>
      <w:r>
        <w:rPr>
          <w:rStyle w:val="VerbatimChar"/>
        </w:rPr>
        <w:t xml:space="preserve">lapply()</w:t>
      </w:r>
      <w:r>
        <w:t xml:space="preserve"> </w:t>
      </w:r>
      <w:r>
        <w:t xml:space="preserve">takes a function, applies it to each element in a list, &amp; returns a list.</w:t>
      </w:r>
    </w:p>
    <w:p>
      <w:pPr>
        <w:pStyle w:val="SourceCode"/>
      </w:pPr>
      <w:r>
        <w:rPr>
          <w:rStyle w:val="NormalTok"/>
        </w:rPr>
        <w:t xml:space="preserve">input_list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output_list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(input_list, length)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(output_list)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32   32   32   32   32   32   32   32   32   32   32</w:t>
      </w:r>
    </w:p>
    <w:p>
      <w:pPr>
        <w:pStyle w:val="SourceCode"/>
      </w:pPr>
      <w:r>
        <w:rPr>
          <w:rStyle w:val="NormalTok"/>
        </w:rPr>
        <w:t xml:space="preserve">mtcars[]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(mtcars,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</w:p>
    <w:p>
      <w:pPr>
        <w:pStyle w:val="Heading4"/>
      </w:pPr>
      <w:bookmarkStart w:id="26" w:name="looping-pattern-1-over-elements"/>
      <w:bookmarkEnd w:id="26"/>
      <w:r>
        <w:t xml:space="preserve">Looping Pattern 1: Over elements</w:t>
      </w:r>
    </w:p>
    <w:p>
      <w:pPr>
        <w:pStyle w:val="FirstParagraph"/>
      </w:pPr>
      <w:r>
        <w:t xml:space="preserve">Looping over the elements in a list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(xs,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{})</w:t>
      </w:r>
    </w:p>
    <w:p>
      <w:pPr>
        <w:pStyle w:val="Heading4"/>
      </w:pPr>
      <w:bookmarkStart w:id="27" w:name="looping-pattern-2-over-numeric-indices"/>
      <w:bookmarkEnd w:id="27"/>
      <w:r>
        <w:t xml:space="preserve">Looping Pattern 2: Over numeric indices</w:t>
      </w:r>
    </w:p>
    <w:p>
      <w:pPr>
        <w:pStyle w:val="FirstParagraph"/>
      </w:pPr>
      <w:r>
        <w:t xml:space="preserve">Looping over the numeric indices in a list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{})</w:t>
      </w:r>
    </w:p>
    <w:p>
      <w:pPr>
        <w:pStyle w:val="Heading4"/>
      </w:pPr>
      <w:bookmarkStart w:id="28" w:name="looping-pattern-3-over-the-names"/>
      <w:bookmarkEnd w:id="28"/>
      <w:r>
        <w:t xml:space="preserve">Looping Pattern 3: Over the names</w:t>
      </w:r>
    </w:p>
    <w:p>
      <w:pPr>
        <w:pStyle w:val="FirstParagraph"/>
      </w:pPr>
      <w:r>
        <w:t xml:space="preserve">Looping over the names in a list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(nm) {})</w:t>
      </w:r>
    </w:p>
    <w:p>
      <w:pPr>
        <w:pStyle w:val="Heading3"/>
      </w:pPr>
      <w:bookmarkStart w:id="29" w:name="sapply-vapply-vector-outputs"/>
      <w:bookmarkEnd w:id="29"/>
      <w:r>
        <w:t xml:space="preserve">sapply &amp; vapply (vector outputs)</w:t>
      </w:r>
    </w:p>
    <w:p>
      <w:pPr>
        <w:pStyle w:val="FirstParagraph"/>
      </w:pPr>
      <w:r>
        <w:t xml:space="preserve">Functionals that take a function, apply it to every element in a list, and return an atomic vector.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sapply()</w:t>
      </w:r>
      <w:r>
        <w:t xml:space="preserve"> </w:t>
      </w:r>
      <w:r>
        <w:t xml:space="preserve">guesses while</w:t>
      </w:r>
      <w:r>
        <w:t xml:space="preserve"> </w:t>
      </w:r>
      <w:r>
        <w:rPr>
          <w:rStyle w:val="VerbatimChar"/>
        </w:rPr>
        <w:t xml:space="preserve">vapply()</w:t>
      </w:r>
      <w:r>
        <w:t xml:space="preserve"> </w:t>
      </w:r>
      <w:r>
        <w:t xml:space="preserve">takes an additional argument for the output type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vapply()</w:t>
      </w:r>
      <w:r>
        <w:t xml:space="preserve"> </w:t>
      </w:r>
      <w:r>
        <w:t xml:space="preserve">is better suited for use inside functions.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</w:t>
      </w:r>
      <w:r>
        <w:br w:type="textWrapping"/>
      </w: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CommentTok"/>
        </w:rPr>
        <w:t xml:space="preserve"># vapply(df, class, character(2))</w:t>
      </w:r>
    </w:p>
    <w:p>
      <w:pPr>
        <w:pStyle w:val="Heading3"/>
      </w:pPr>
      <w:bookmarkStart w:id="30" w:name="mapply-map-multiple-inputs"/>
      <w:bookmarkEnd w:id="30"/>
      <w:r>
        <w:t xml:space="preserve">mapply &amp; Map (multiple inputs)</w:t>
      </w:r>
    </w:p>
    <w:p>
      <w:pPr>
        <w:pStyle w:val="FirstParagraph"/>
      </w:pPr>
      <w:r>
        <w:t xml:space="preserve">Used when you have two or more lists (or data frames) that you need to process in parallel.</w:t>
      </w:r>
    </w:p>
    <w:p>
      <w:pPr>
        <w:pStyle w:val="SourceCode"/>
      </w:pPr>
      <w:r>
        <w:rPr>
          <w:rStyle w:val="CommentTok"/>
        </w:rPr>
        <w:t xml:space="preserve"># Generate some sample data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(xs, ws) {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(xs, ws)}, xs, ws)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0.5896866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0.3445823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0.5223156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0.429464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0.5215169</w:t>
      </w:r>
    </w:p>
    <w:p>
      <w:pPr>
        <w:pStyle w:val="Heading4"/>
      </w:pPr>
      <w:bookmarkStart w:id="31" w:name="parallelisation-mclapply-mcmap"/>
      <w:bookmarkEnd w:id="31"/>
      <w:r>
        <w:t xml:space="preserve">Parallelisation (mclapply + mcMap)</w:t>
      </w:r>
    </w:p>
    <w:p>
      <w:pPr>
        <w:pStyle w:val="FirstParagraph"/>
      </w:pPr>
      <w:r>
        <w:t xml:space="preserve">Since we can compute each element in any order, it’s easy to dispatch tasks to different cores, and compute them in parallel using the</w:t>
      </w:r>
      <w:r>
        <w:t xml:space="preserve"> </w:t>
      </w:r>
      <w:r>
        <w:rPr>
          <w:b/>
        </w:rPr>
        <w:t xml:space="preserve">parallel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sqrt, 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0.007   0.013   0.012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sqrt))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0.000   0.000   0.001</w:t>
      </w:r>
    </w:p>
    <w:p>
      <w:pPr>
        <w:pStyle w:val="Heading3"/>
      </w:pPr>
      <w:bookmarkStart w:id="32" w:name="apply-for-matrices-arrays"/>
      <w:bookmarkEnd w:id="32"/>
      <w:r>
        <w:t xml:space="preserve">apply (for matrices &amp; arrays)</w:t>
      </w:r>
    </w:p>
    <w:p>
      <w:pPr>
        <w:pStyle w:val="FirstParagraph"/>
      </w:pPr>
      <w:r>
        <w:rPr>
          <w:rStyle w:val="VerbatimChar"/>
        </w:rPr>
        <w:t xml:space="preserve">apply()</w:t>
      </w:r>
      <w:r>
        <w:t xml:space="preserve"> </w:t>
      </w:r>
      <w:r>
        <w:t xml:space="preserve">is a variant of lapply for working hig-order dimensional data objects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## MARGINS, 1 = rows &amp; 2 = columns</w:t>
      </w:r>
    </w:p>
    <w:p>
      <w:pPr>
        <w:pStyle w:val="SourceCode"/>
      </w:pPr>
      <w:r>
        <w:rPr>
          <w:rStyle w:val="VerbatimChar"/>
        </w:rPr>
        <w:t xml:space="preserve">##  [1] 46 47 48 49 50 51 52 53 54 55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[1]  5.5 15.5 25.5 35.5 45.5 55.5 65.5 75.5 85.5 95.5</w:t>
      </w:r>
    </w:p>
    <w:p>
      <w:pPr>
        <w:pStyle w:val="Heading3"/>
      </w:pPr>
      <w:bookmarkStart w:id="33" w:name="tapply-for-ragged-arrays"/>
      <w:bookmarkEnd w:id="33"/>
      <w:r>
        <w:t xml:space="preserve">tapply (for ragged arrays)</w:t>
      </w:r>
    </w:p>
    <w:p>
      <w:pPr>
        <w:pStyle w:val="FirstParagraph"/>
      </w:pPr>
      <w:r>
        <w:t xml:space="preserve">Ragged arrays are arrays where each row can have a different number of columns.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is useful for sumarizing a data set.</w:t>
      </w:r>
    </w:p>
    <w:p>
      <w:pPr>
        <w:pStyle w:val="SourceCode"/>
      </w:pPr>
      <w:r>
        <w:rPr>
          <w:rStyle w:val="NormalTok"/>
        </w:rPr>
        <w:t xml:space="preserve">## Generate some ragged data</w:t>
      </w:r>
      <w:r>
        <w:br w:type="textWrapping"/>
      </w:r>
      <w:r>
        <w:rPr>
          <w:rStyle w:val="NormalTok"/>
        </w:rPr>
        <w:t xml:space="preserve">pulse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(pulse, group)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[1] 75 66 67 72 63 66 71 76 68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[1] 75 77 70 81 82 81 75 74 78 76 77 75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(pulse, group, length)</w:t>
      </w:r>
    </w:p>
    <w:p>
      <w:pPr>
        <w:pStyle w:val="SourceCode"/>
      </w:pPr>
      <w:r>
        <w:rPr>
          <w:rStyle w:val="VerbatimChar"/>
        </w:rPr>
        <w:t xml:space="preserve">##  A  B </w:t>
      </w:r>
      <w:r>
        <w:br w:type="textWrapping"/>
      </w:r>
      <w:r>
        <w:rPr>
          <w:rStyle w:val="VerbatimChar"/>
        </w:rPr>
        <w:t xml:space="preserve">## 10 12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(pulse, group , mean)</w:t>
      </w:r>
    </w:p>
    <w:p>
      <w:pPr>
        <w:pStyle w:val="SourceCode"/>
      </w:pPr>
      <w:r>
        <w:rPr>
          <w:rStyle w:val="VerbatimChar"/>
        </w:rPr>
        <w:t xml:space="preserve">##     A     B </w:t>
      </w:r>
      <w:r>
        <w:br w:type="textWrapping"/>
      </w:r>
      <w:r>
        <w:rPr>
          <w:rStyle w:val="VerbatimChar"/>
        </w:rPr>
        <w:t xml:space="preserve">## 69.80 76.75</w:t>
      </w:r>
    </w:p>
    <w:p>
      <w:pPr>
        <w:pStyle w:val="Heading3"/>
      </w:pPr>
      <w:bookmarkStart w:id="34" w:name="the-plyr-package"/>
      <w:bookmarkEnd w:id="34"/>
      <w:r>
        <w:t xml:space="preserve">the plyr package</w:t>
      </w:r>
    </w:p>
    <w:p>
      <w:pPr>
        <w:pStyle w:val="Heading3"/>
      </w:pPr>
      <w:bookmarkStart w:id="35" w:name="reduce"/>
      <w:bookmarkEnd w:id="35"/>
      <w:r>
        <w:t xml:space="preserve">Reduce</w:t>
      </w:r>
    </w:p>
    <w:p>
      <w:pPr>
        <w:pStyle w:val="FirstParagraph"/>
      </w:pPr>
      <w:r>
        <w:t xml:space="preserve">Reduce a vector to a single value</w:t>
      </w:r>
    </w:p>
    <w:p>
      <w:pPr>
        <w:pStyle w:val="SourceCode"/>
      </w:pPr>
      <w:r>
        <w:rPr>
          <w:rStyle w:val="KeywordTok"/>
        </w:rPr>
        <w:t xml:space="preserve">Reduce</w:t>
      </w:r>
      <w:r>
        <w:rPr>
          <w:rStyle w:val="NormalTok"/>
        </w:rPr>
        <w:t xml:space="preserve">(sum,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5050</w:t>
      </w:r>
    </w:p>
    <w:p>
      <w:pPr>
        <w:pStyle w:val="SourceCode"/>
      </w:pPr>
      <w:r>
        <w:rPr>
          <w:rStyle w:val="NormalTok"/>
        </w:rPr>
        <w:t xml:space="preserve">## Find the values that occur in each element in this list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(intersect, l)</w:t>
      </w:r>
    </w:p>
    <w:p>
      <w:pPr>
        <w:pStyle w:val="SourceCode"/>
      </w:pPr>
      <w:r>
        <w:rPr>
          <w:rStyle w:val="VerbatimChar"/>
        </w:rPr>
        <w:t xml:space="preserve">## [1]  2 10  3  9</w:t>
      </w:r>
    </w:p>
    <w:p>
      <w:pPr>
        <w:pStyle w:val="Heading3"/>
      </w:pPr>
      <w:bookmarkStart w:id="36" w:name="predicate-functionals-filter-find-position"/>
      <w:bookmarkEnd w:id="36"/>
      <w:r>
        <w:t xml:space="preserve">Predicate Functionals (Filter, Find, Position)</w:t>
      </w:r>
    </w:p>
    <w:p>
      <w:pPr>
        <w:pStyle w:val="Compact"/>
        <w:numPr>
          <w:numId w:val="1005"/>
          <w:ilvl w:val="0"/>
        </w:numPr>
      </w:pPr>
      <w:r>
        <w:t xml:space="preserve">Predicates are functions that return a single TRUE or FALSE (e.g. is.character)</w:t>
      </w:r>
    </w:p>
    <w:p>
      <w:pPr>
        <w:pStyle w:val="Compact"/>
        <w:numPr>
          <w:numId w:val="1005"/>
          <w:ilvl w:val="0"/>
        </w:numPr>
      </w:pPr>
      <w:r>
        <w:t xml:space="preserve">Predicate Functionals applies a predicate to each element of a list or data frame.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(is.factor, df)</w:t>
      </w:r>
    </w:p>
    <w:p>
      <w:pPr>
        <w:pStyle w:val="SourceCode"/>
      </w:pPr>
      <w:r>
        <w:rPr>
          <w:rStyle w:val="VerbatimChar"/>
        </w:rPr>
        <w:t xml:space="preserve">##   y</w:t>
      </w:r>
      <w:r>
        <w:br w:type="textWrapping"/>
      </w:r>
      <w:r>
        <w:rPr>
          <w:rStyle w:val="VerbatimChar"/>
        </w:rPr>
        <w:t xml:space="preserve">## 1 a</w:t>
      </w:r>
      <w:r>
        <w:br w:type="textWrapping"/>
      </w:r>
      <w:r>
        <w:rPr>
          <w:rStyle w:val="VerbatimChar"/>
        </w:rPr>
        <w:t xml:space="preserve">## 2 b</w:t>
      </w:r>
      <w:r>
        <w:br w:type="textWrapping"/>
      </w:r>
      <w:r>
        <w:rPr>
          <w:rStyle w:val="VerbatimChar"/>
        </w:rPr>
        <w:t xml:space="preserve">## 3 c</w:t>
      </w:r>
    </w:p>
    <w:p>
      <w:pPr>
        <w:pStyle w:val="SourceCode"/>
      </w:pPr>
      <w:r>
        <w:rPr>
          <w:rStyle w:val="KeywordTok"/>
        </w:rPr>
        <w:t xml:space="preserve">Find</w:t>
      </w:r>
      <w:r>
        <w:rPr>
          <w:rStyle w:val="NormalTok"/>
        </w:rPr>
        <w:t xml:space="preserve">(is.factor, df)</w:t>
      </w:r>
    </w:p>
    <w:p>
      <w:pPr>
        <w:pStyle w:val="SourceCode"/>
      </w:pPr>
      <w:r>
        <w:rPr>
          <w:rStyle w:val="VerbatimChar"/>
        </w:rPr>
        <w:t xml:space="preserve">## [1] a b c</w:t>
      </w:r>
      <w:r>
        <w:br w:type="textWrapping"/>
      </w:r>
      <w:r>
        <w:rPr>
          <w:rStyle w:val="VerbatimChar"/>
        </w:rPr>
        <w:t xml:space="preserve">## Levels: a b c</w:t>
      </w:r>
    </w:p>
    <w:p>
      <w:pPr>
        <w:pStyle w:val="SourceCode"/>
      </w:pPr>
      <w:r>
        <w:rPr>
          <w:rStyle w:val="KeywordTok"/>
        </w:rPr>
        <w:t xml:space="preserve">Position</w:t>
      </w:r>
      <w:r>
        <w:rPr>
          <w:rStyle w:val="NormalTok"/>
        </w:rPr>
        <w:t xml:space="preserve">(is.factor, df)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3"/>
      </w:pPr>
      <w:bookmarkStart w:id="37" w:name="mathematical-functionals"/>
      <w:bookmarkEnd w:id="37"/>
      <w:r>
        <w:t xml:space="preserve">Mathematical Functionals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75f9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3e8c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Functionals in R</dc:title>
  <dc:creator>Daniel Emaasit</dc:creator>
  <dcterms:created xsi:type="dcterms:W3CDTF">2018-09-10T00:34:45Z</dcterms:created>
  <dcterms:modified xsi:type="dcterms:W3CDTF">2018-09-10T00:34:45Z</dcterms:modified>
</cp:coreProperties>
</file>