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《决策仿真》课程实践</w:t>
        <w:br/>
        <w:t>第8次课阶段性成果提交表</w:t>
      </w:r>
    </w:p>
    <w:p>
      <w:pPr>
        <w:jc w:val="center"/>
      </w:pPr>
      <w:r>
        <w:rPr>
          <w:b/>
          <w:sz w:val="24"/>
        </w:rPr>
        <w:t>成果主题：项目汇报与最终成果</w:t>
      </w:r>
    </w:p>
    <w:p>
      <w:pPr>
        <w:spacing w:after="80"/>
      </w:pPr>
      <w:r>
        <w:t>说明：第8次课为课程实践项目的最终汇报与成果验收阶段。小组应将前7次课形成的“问题定义—概念模型—数据与参数—Arena模型—实验设计—结果分析—模型验证与方案优化”整合为一套完整、可解释、可复核的仿真研究成果。最终汇报不能仅展示模型截图和运行结果，应完整回答“研究什么、为什么这样建模、如何实验、发现了什么、如何验证、提出什么管理建议”。</w:t>
      </w:r>
    </w:p>
    <w:p>
      <w:r>
        <w:rPr>
          <w:rFonts w:ascii="黑体" w:hAnsi="黑体" w:eastAsia="黑体"/>
          <w:b/>
          <w:sz w:val="26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小组编号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案例名称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提交日期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汇报时间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二、最终成果组成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成果类别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最终提交材料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文件/页数/版本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是否提交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项目报告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完整仿真研究报告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仿真模型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最终Arena模型及相关文件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实验数据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最终实验方案及结构化结果数据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汇报PPT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项目最终汇报PPT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最终管理建议及实施条件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AI使用记录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AI辅助过程及核查记录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三、最终研究问题</w:t>
      </w:r>
    </w:p>
    <w:p>
      <w:pPr>
        <w:spacing w:after="80"/>
      </w:pPr>
      <w:r>
        <w:t>请用尽可能简洁的语言说明项目最终要解决的核心管理决策问题，并确保与第1次课提交成果保持一致；如研究过程中进行了调整，应说明调整原因。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最终表述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与前期成果是否一致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调整说明（如有）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核心决策问题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研究目标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决策变量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评价指标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四、研究逻辑链总览</w:t>
      </w:r>
    </w:p>
    <w:p>
      <w:pPr>
        <w:spacing w:after="80"/>
      </w:pPr>
      <w:r>
        <w:t>用一句话或一张图概括项目完整逻辑：现实管理问题 → 仿真研究问题 → 概念模型 → Arena模型 → 实验方案 → 结果发现 → 模型验证 → 方案优化 → 管理建议。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环节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本项目核心内容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对应成果/证据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现实管理问题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仿真研究问题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概念模型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Arena模型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实验设计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主要发现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模型验证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方案优化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五、系统与概念模型最终说明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最终成果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研究对象与系统边界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Entity及其主要属性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Resource及其容量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主要事件/活动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队列及等待机制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决策规则/控制逻辑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关键假设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请附最终概念模型流程图或系统逻辑图。</w:t>
      </w:r>
    </w:p>
    <w:p>
      <w:r>
        <w:rPr>
          <w:rFonts w:ascii="黑体" w:hAnsi="黑体" w:eastAsia="黑体"/>
          <w:b/>
          <w:sz w:val="26"/>
        </w:rPr>
        <w:t>六、Arena仿真模型最终检查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检查项目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最终状态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证据/说明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模型能够正常运行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模型逻辑与概念模型一致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关键参数与数据表一致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资源、队列及决策规则设置正确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输出指标完整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不存在未解释的异常实体/流程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最终模型文件可独立打开和运行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模型版本已经固定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七、最终实验设计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实验方案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主要调整因素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水平设置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重复次数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主要评价指标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实验目的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基准方案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方案A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方案B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方案D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八、最终仿真结果</w:t>
      </w:r>
    </w:p>
    <w:p>
      <w:pPr>
        <w:spacing w:after="80"/>
      </w:pPr>
      <w:r>
        <w:t>汇报时只展示与核心决策问题直接相关的关键指标，避免将大量无关Arena输出直接复制到PPT。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核心指标1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核心指标2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核心指标3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资源利用指标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成本/其他指标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主要结论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基准方案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方案B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方案C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最终优化方案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九、核心发现提炼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发现编号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核心发现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数据/图表证据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原因/机制解释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管理含义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发现1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发现2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发现3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发现4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建议将最终发现控制在3—5条，每一条均应能够由仿真结果直接或间接支持。</w:t>
      </w:r>
    </w:p>
    <w:p>
      <w:r>
        <w:rPr>
          <w:rFonts w:ascii="黑体" w:hAnsi="黑体" w:eastAsia="黑体"/>
          <w:b/>
          <w:sz w:val="26"/>
        </w:rPr>
        <w:t>十、模型验证最终结论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验证内容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验证方法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主要结果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逻辑验证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参数一致性验证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极端条件检验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现实合理性检验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优化方案稳健性检验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最终汇报必须明确说明模型验证做了什么、发现了什么，以及模型仍有哪些局限，而不是简单写“模型验证通过”。</w:t>
      </w:r>
    </w:p>
    <w:p>
      <w:r>
        <w:rPr>
          <w:rFonts w:ascii="黑体" w:hAnsi="黑体" w:eastAsia="黑体"/>
          <w:b/>
          <w:sz w:val="26"/>
        </w:rPr>
        <w:t>十一、最终优化方案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最终方案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优化措施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调整变量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仿真依据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关键改善指标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潜在代价/风险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实施条件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如果最终没有唯一方案，也可以保留多个适用情景，但必须说明不同方案分别适用于什么条件。</w:t>
      </w:r>
    </w:p>
    <w:p>
      <w:r>
        <w:rPr>
          <w:rFonts w:ascii="黑体" w:hAnsi="黑体" w:eastAsia="黑体"/>
          <w:b/>
          <w:sz w:val="26"/>
        </w:rPr>
        <w:t>十二、管理建议最终版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建议编号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管理问题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仿真证据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具体建议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预期效果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实施注意事项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十三、仿真结论的边界与局限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局限来源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具体表现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可能影响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后续改进方向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模型假设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参数/分布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实验范围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现实实施条件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要求：明确区分“仿真模型能够支持的结论”和“需要现实数据、实际试点或进一步研究才能确认的结论”。</w:t>
      </w:r>
    </w:p>
    <w:p>
      <w:r>
        <w:rPr>
          <w:rFonts w:ascii="黑体" w:hAnsi="黑体" w:eastAsia="黑体"/>
          <w:b/>
          <w:sz w:val="26"/>
        </w:rPr>
        <w:t>十四、最终汇报PPT结构检查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PPT部分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建议回答的问题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是否完成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页码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项目背景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为什么研究这个问题？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 核心决策问题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到底要解决什么管理问题？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 系统与概念模型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系统如何运行？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 数据与参数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模型输入从哪里来？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 Arena模型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如何把概念模型转化为仿真模型？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6. 实验设计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比较了哪些方案？为什么？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7. 仿真结果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主要发现是什么？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8. 模型验证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为什么认为模型和结论具有合理性？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9. 方案优化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优化前后有什么变化？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 管理建议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对管理者有什么具体启示？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11. 局限与展望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哪些问题仍需进一步研究？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十五、项目汇报演练记录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演练项目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计划时间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实际时间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发现的问题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修改措施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完整汇报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重点结果讲解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模型演示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问题答辩模拟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十六、答辩问题准备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可能问题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小组回答要点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对应证据/模型结果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最终回答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为什么选择这个仿真问题？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为什么这样划定系统边界？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关键参数从哪里来？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为什么选择这些实验方案？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模型是否可信？如何验证？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为什么优化方案有效？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如果需求发生变化，结论是否仍成立？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仿真结果对现实管理有什么意义？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模型有哪些局限？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十七、AI辅助项目总结记录</w:t>
      </w:r>
    </w:p>
    <w:p>
      <w:pPr>
        <w:spacing w:after="80"/>
      </w:pPr>
      <w:r>
        <w:t>请说明AI在整个项目中承担了哪些辅助任务，以及小组如何对AI生成内容进行人工核查。不得将未经验证的AI生成内容作为仿真结果或事实依据。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项目阶段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AI辅助内容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实际使用方式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人工核查方式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最终成果中的作用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问题定义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概念模型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数据与参数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Arena建模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实验设计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结果分析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模型验证/优化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最终汇报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十八、项目最终总结</w:t>
      </w:r>
    </w:p>
    <w:p>
      <w:pPr>
        <w:spacing w:after="80"/>
      </w:pPr>
      <w:r>
        <w:t>请用一段完整文字回答：本项目解决了什么问题？建立了什么仿真模型？开展了哪些实验？最重要的发现是什么？最终优化方案是什么？管理建议是什么？模型结论的边界在哪里？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r>
        <w:rPr>
          <w:rFonts w:ascii="黑体" w:hAnsi="黑体" w:eastAsia="黑体"/>
          <w:b/>
          <w:sz w:val="26"/>
        </w:rPr>
        <w:t>十九、小组成员分工与贡献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主要承担工作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具体成果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贡献程度/说明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二十、小组最终自评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自评等级/得分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主要依据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问题定义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概念模型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数据与参数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Arena模型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实验设计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结果分析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模型验证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方案优化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汇报表达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团队协作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二十一、指导教师最终评价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评价要点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得分/等级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教师意见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问题价值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问题明确，具有合理的管理决策背景。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建模质量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概念模型与Arena模型逻辑清晰、结构合理。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数据与参数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数据来源、参数设定及处理过程较为规范。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实验设计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实验方案具有明确目的，比较具有合理性。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结果分析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能够从仿真输出中提炼有意义的发现。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模型验证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能够对模型逻辑、参数和输出进行合理检验。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方案优化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能够根据仿真发现形成针对性的优化方案。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建议与仿真证据对应，具有一定可操作性。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汇报表达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结构清晰、重点突出、回答问题准确。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团队协作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分工明确，成员参与度合理。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综合评价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项目是否达到课程实践目标。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二十二、最终成果提交清单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材料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提交要求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是否提交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文件名称/版本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最终项目报告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完整、结构统一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最终Arena模型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可运行、参数完整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最终实验数据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与报告结果一致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结果图表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来源明确、与结论对应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最终汇报PPT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结构完整、控制时间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与仿真证据对应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AI使用记录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过程真实、可追溯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小组成员分工说明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明确成员贡献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二十三、课程项目最终验收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验收项目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模型可运行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最终Arena模型能够正常运行并复现实验结果。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结果可复核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报告、数据、模型和PPT中的关键结果能够相互对应。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结论有依据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主要结论能够由实验结果和验证过程支持。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建议有逻辑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管理建议能够追溯到具体问题和仿真证据。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成果完整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项目报告、模型、数据、PPT等材料齐全。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最终提交原则：模型是基础，实验是手段，结果是证据，管理问题是主线，管理建议是落点。最终成果应体现完整的“问题导向—系统建模—仿真实验—结果解释—模型验证—方案优化—管理决策”过程。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