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rPr>
        <w:id w:val="259414733"/>
        <w:docPartObj>
          <w:docPartGallery w:val="Table of Contents"/>
          <w:docPartUnique/>
        </w:docPartObj>
      </w:sdtPr>
      <w:sdtEndPr>
        <w:rPr>
          <w:b/>
          <w:bCs/>
          <w:noProof/>
        </w:rPr>
      </w:sdtEndPr>
      <w:sdtContent>
        <w:p w14:paraId="1F5CC3B4" w14:textId="5CA65F90" w:rsidR="0054037D" w:rsidRDefault="0054037D">
          <w:pPr>
            <w:pStyle w:val="TOCHeading"/>
          </w:pPr>
          <w:r>
            <w:t>Contents</w:t>
          </w:r>
        </w:p>
        <w:p w14:paraId="040C5A1E" w14:textId="7C248915" w:rsidR="00B92E0A" w:rsidRDefault="0054037D">
          <w:pPr>
            <w:pStyle w:val="TOC1"/>
            <w:tabs>
              <w:tab w:val="right" w:leader="dot" w:pos="9350"/>
            </w:tabs>
            <w:rPr>
              <w:rFonts w:eastAsiaTheme="minorEastAsia"/>
              <w:noProof/>
              <w:lang w:val="en-CA" w:eastAsia="en-CA"/>
            </w:rPr>
          </w:pPr>
          <w:r>
            <w:fldChar w:fldCharType="begin"/>
          </w:r>
          <w:r>
            <w:instrText xml:space="preserve"> TOC \o "1-3" \h \z \u </w:instrText>
          </w:r>
          <w:r>
            <w:fldChar w:fldCharType="separate"/>
          </w:r>
          <w:hyperlink w:anchor="_Toc128215840" w:history="1">
            <w:r w:rsidR="00B92E0A" w:rsidRPr="00A00340">
              <w:rPr>
                <w:rStyle w:val="Hyperlink"/>
                <w:noProof/>
              </w:rPr>
              <w:t>Slinger Player</w:t>
            </w:r>
            <w:r w:rsidR="00B92E0A">
              <w:rPr>
                <w:noProof/>
                <w:webHidden/>
              </w:rPr>
              <w:tab/>
            </w:r>
            <w:r w:rsidR="00B92E0A">
              <w:rPr>
                <w:noProof/>
                <w:webHidden/>
              </w:rPr>
              <w:fldChar w:fldCharType="begin"/>
            </w:r>
            <w:r w:rsidR="00B92E0A">
              <w:rPr>
                <w:noProof/>
                <w:webHidden/>
              </w:rPr>
              <w:instrText xml:space="preserve"> PAGEREF _Toc128215840 \h </w:instrText>
            </w:r>
            <w:r w:rsidR="00B92E0A">
              <w:rPr>
                <w:noProof/>
                <w:webHidden/>
              </w:rPr>
            </w:r>
            <w:r w:rsidR="00B92E0A">
              <w:rPr>
                <w:noProof/>
                <w:webHidden/>
              </w:rPr>
              <w:fldChar w:fldCharType="separate"/>
            </w:r>
            <w:r w:rsidR="00B92E0A">
              <w:rPr>
                <w:noProof/>
                <w:webHidden/>
              </w:rPr>
              <w:t>1</w:t>
            </w:r>
            <w:r w:rsidR="00B92E0A">
              <w:rPr>
                <w:noProof/>
                <w:webHidden/>
              </w:rPr>
              <w:fldChar w:fldCharType="end"/>
            </w:r>
          </w:hyperlink>
        </w:p>
        <w:p w14:paraId="68E9F681" w14:textId="04267BA8" w:rsidR="00B92E0A" w:rsidRDefault="00B92E0A">
          <w:pPr>
            <w:pStyle w:val="TOC2"/>
            <w:tabs>
              <w:tab w:val="right" w:leader="dot" w:pos="9350"/>
            </w:tabs>
            <w:rPr>
              <w:rFonts w:eastAsiaTheme="minorEastAsia"/>
              <w:noProof/>
              <w:lang w:val="en-CA" w:eastAsia="en-CA"/>
            </w:rPr>
          </w:pPr>
          <w:hyperlink w:anchor="_Toc128215841" w:history="1">
            <w:r w:rsidRPr="00A00340">
              <w:rPr>
                <w:rStyle w:val="Hyperlink"/>
                <w:noProof/>
              </w:rPr>
              <w:t>Overview</w:t>
            </w:r>
            <w:r>
              <w:rPr>
                <w:noProof/>
                <w:webHidden/>
              </w:rPr>
              <w:tab/>
            </w:r>
            <w:r>
              <w:rPr>
                <w:noProof/>
                <w:webHidden/>
              </w:rPr>
              <w:fldChar w:fldCharType="begin"/>
            </w:r>
            <w:r>
              <w:rPr>
                <w:noProof/>
                <w:webHidden/>
              </w:rPr>
              <w:instrText xml:space="preserve"> PAGEREF _Toc128215841 \h </w:instrText>
            </w:r>
            <w:r>
              <w:rPr>
                <w:noProof/>
                <w:webHidden/>
              </w:rPr>
            </w:r>
            <w:r>
              <w:rPr>
                <w:noProof/>
                <w:webHidden/>
              </w:rPr>
              <w:fldChar w:fldCharType="separate"/>
            </w:r>
            <w:r>
              <w:rPr>
                <w:noProof/>
                <w:webHidden/>
              </w:rPr>
              <w:t>1</w:t>
            </w:r>
            <w:r>
              <w:rPr>
                <w:noProof/>
                <w:webHidden/>
              </w:rPr>
              <w:fldChar w:fldCharType="end"/>
            </w:r>
          </w:hyperlink>
        </w:p>
        <w:p w14:paraId="72A2A93F" w14:textId="14F22AB0" w:rsidR="00B92E0A" w:rsidRDefault="00B92E0A">
          <w:pPr>
            <w:pStyle w:val="TOC2"/>
            <w:tabs>
              <w:tab w:val="right" w:leader="dot" w:pos="9350"/>
            </w:tabs>
            <w:rPr>
              <w:rFonts w:eastAsiaTheme="minorEastAsia"/>
              <w:noProof/>
              <w:lang w:val="en-CA" w:eastAsia="en-CA"/>
            </w:rPr>
          </w:pPr>
          <w:hyperlink w:anchor="_Toc128215842" w:history="1">
            <w:r w:rsidRPr="00A00340">
              <w:rPr>
                <w:rStyle w:val="Hyperlink"/>
                <w:noProof/>
              </w:rPr>
              <w:t>Windows</w:t>
            </w:r>
            <w:r>
              <w:rPr>
                <w:noProof/>
                <w:webHidden/>
              </w:rPr>
              <w:tab/>
            </w:r>
            <w:r>
              <w:rPr>
                <w:noProof/>
                <w:webHidden/>
              </w:rPr>
              <w:fldChar w:fldCharType="begin"/>
            </w:r>
            <w:r>
              <w:rPr>
                <w:noProof/>
                <w:webHidden/>
              </w:rPr>
              <w:instrText xml:space="preserve"> PAGEREF _Toc128215842 \h </w:instrText>
            </w:r>
            <w:r>
              <w:rPr>
                <w:noProof/>
                <w:webHidden/>
              </w:rPr>
            </w:r>
            <w:r>
              <w:rPr>
                <w:noProof/>
                <w:webHidden/>
              </w:rPr>
              <w:fldChar w:fldCharType="separate"/>
            </w:r>
            <w:r>
              <w:rPr>
                <w:noProof/>
                <w:webHidden/>
              </w:rPr>
              <w:t>1</w:t>
            </w:r>
            <w:r>
              <w:rPr>
                <w:noProof/>
                <w:webHidden/>
              </w:rPr>
              <w:fldChar w:fldCharType="end"/>
            </w:r>
          </w:hyperlink>
        </w:p>
        <w:p w14:paraId="6543D5CA" w14:textId="2A43EBD1" w:rsidR="00B92E0A" w:rsidRDefault="00B92E0A">
          <w:pPr>
            <w:pStyle w:val="TOC3"/>
            <w:tabs>
              <w:tab w:val="right" w:leader="dot" w:pos="9350"/>
            </w:tabs>
            <w:rPr>
              <w:rFonts w:eastAsiaTheme="minorEastAsia"/>
              <w:noProof/>
              <w:lang w:val="en-CA" w:eastAsia="en-CA"/>
            </w:rPr>
          </w:pPr>
          <w:hyperlink w:anchor="_Toc128215843" w:history="1">
            <w:r w:rsidRPr="00A00340">
              <w:rPr>
                <w:rStyle w:val="Hyperlink"/>
                <w:noProof/>
              </w:rPr>
              <w:t>Installing</w:t>
            </w:r>
            <w:r>
              <w:rPr>
                <w:noProof/>
                <w:webHidden/>
              </w:rPr>
              <w:tab/>
            </w:r>
            <w:r>
              <w:rPr>
                <w:noProof/>
                <w:webHidden/>
              </w:rPr>
              <w:fldChar w:fldCharType="begin"/>
            </w:r>
            <w:r>
              <w:rPr>
                <w:noProof/>
                <w:webHidden/>
              </w:rPr>
              <w:instrText xml:space="preserve"> PAGEREF _Toc128215843 \h </w:instrText>
            </w:r>
            <w:r>
              <w:rPr>
                <w:noProof/>
                <w:webHidden/>
              </w:rPr>
            </w:r>
            <w:r>
              <w:rPr>
                <w:noProof/>
                <w:webHidden/>
              </w:rPr>
              <w:fldChar w:fldCharType="separate"/>
            </w:r>
            <w:r>
              <w:rPr>
                <w:noProof/>
                <w:webHidden/>
              </w:rPr>
              <w:t>2</w:t>
            </w:r>
            <w:r>
              <w:rPr>
                <w:noProof/>
                <w:webHidden/>
              </w:rPr>
              <w:fldChar w:fldCharType="end"/>
            </w:r>
          </w:hyperlink>
        </w:p>
        <w:p w14:paraId="766D829E" w14:textId="5ED3FF3B" w:rsidR="00B92E0A" w:rsidRDefault="00B92E0A">
          <w:pPr>
            <w:pStyle w:val="TOC2"/>
            <w:tabs>
              <w:tab w:val="right" w:leader="dot" w:pos="9350"/>
            </w:tabs>
            <w:rPr>
              <w:rFonts w:eastAsiaTheme="minorEastAsia"/>
              <w:noProof/>
              <w:lang w:val="en-CA" w:eastAsia="en-CA"/>
            </w:rPr>
          </w:pPr>
          <w:hyperlink w:anchor="_Toc128215844" w:history="1">
            <w:r w:rsidRPr="00A00340">
              <w:rPr>
                <w:rStyle w:val="Hyperlink"/>
                <w:noProof/>
              </w:rPr>
              <w:t>Android</w:t>
            </w:r>
            <w:r>
              <w:rPr>
                <w:noProof/>
                <w:webHidden/>
              </w:rPr>
              <w:tab/>
            </w:r>
            <w:r>
              <w:rPr>
                <w:noProof/>
                <w:webHidden/>
              </w:rPr>
              <w:fldChar w:fldCharType="begin"/>
            </w:r>
            <w:r>
              <w:rPr>
                <w:noProof/>
                <w:webHidden/>
              </w:rPr>
              <w:instrText xml:space="preserve"> PAGEREF _Toc128215844 \h </w:instrText>
            </w:r>
            <w:r>
              <w:rPr>
                <w:noProof/>
                <w:webHidden/>
              </w:rPr>
            </w:r>
            <w:r>
              <w:rPr>
                <w:noProof/>
                <w:webHidden/>
              </w:rPr>
              <w:fldChar w:fldCharType="separate"/>
            </w:r>
            <w:r>
              <w:rPr>
                <w:noProof/>
                <w:webHidden/>
              </w:rPr>
              <w:t>3</w:t>
            </w:r>
            <w:r>
              <w:rPr>
                <w:noProof/>
                <w:webHidden/>
              </w:rPr>
              <w:fldChar w:fldCharType="end"/>
            </w:r>
          </w:hyperlink>
        </w:p>
        <w:p w14:paraId="6238D83D" w14:textId="54C60526" w:rsidR="00B92E0A" w:rsidRDefault="00B92E0A">
          <w:pPr>
            <w:pStyle w:val="TOC3"/>
            <w:tabs>
              <w:tab w:val="right" w:leader="dot" w:pos="9350"/>
            </w:tabs>
            <w:rPr>
              <w:rFonts w:eastAsiaTheme="minorEastAsia"/>
              <w:noProof/>
              <w:lang w:val="en-CA" w:eastAsia="en-CA"/>
            </w:rPr>
          </w:pPr>
          <w:hyperlink w:anchor="_Toc128215845" w:history="1">
            <w:r w:rsidRPr="00A00340">
              <w:rPr>
                <w:rStyle w:val="Hyperlink"/>
                <w:noProof/>
              </w:rPr>
              <w:t>Installing</w:t>
            </w:r>
            <w:r>
              <w:rPr>
                <w:noProof/>
                <w:webHidden/>
              </w:rPr>
              <w:tab/>
            </w:r>
            <w:r>
              <w:rPr>
                <w:noProof/>
                <w:webHidden/>
              </w:rPr>
              <w:fldChar w:fldCharType="begin"/>
            </w:r>
            <w:r>
              <w:rPr>
                <w:noProof/>
                <w:webHidden/>
              </w:rPr>
              <w:instrText xml:space="preserve"> PAGEREF _Toc128215845 \h </w:instrText>
            </w:r>
            <w:r>
              <w:rPr>
                <w:noProof/>
                <w:webHidden/>
              </w:rPr>
            </w:r>
            <w:r>
              <w:rPr>
                <w:noProof/>
                <w:webHidden/>
              </w:rPr>
              <w:fldChar w:fldCharType="separate"/>
            </w:r>
            <w:r>
              <w:rPr>
                <w:noProof/>
                <w:webHidden/>
              </w:rPr>
              <w:t>3</w:t>
            </w:r>
            <w:r>
              <w:rPr>
                <w:noProof/>
                <w:webHidden/>
              </w:rPr>
              <w:fldChar w:fldCharType="end"/>
            </w:r>
          </w:hyperlink>
        </w:p>
        <w:p w14:paraId="39CC8B48" w14:textId="61A9FADC" w:rsidR="00B92E0A" w:rsidRDefault="00B92E0A">
          <w:pPr>
            <w:pStyle w:val="TOC2"/>
            <w:tabs>
              <w:tab w:val="right" w:leader="dot" w:pos="9350"/>
            </w:tabs>
            <w:rPr>
              <w:rFonts w:eastAsiaTheme="minorEastAsia"/>
              <w:noProof/>
              <w:lang w:val="en-CA" w:eastAsia="en-CA"/>
            </w:rPr>
          </w:pPr>
          <w:hyperlink w:anchor="_Toc128215846" w:history="1">
            <w:r w:rsidRPr="00A00340">
              <w:rPr>
                <w:rStyle w:val="Hyperlink"/>
                <w:noProof/>
              </w:rPr>
              <w:t>Firestick</w:t>
            </w:r>
            <w:r>
              <w:rPr>
                <w:noProof/>
                <w:webHidden/>
              </w:rPr>
              <w:tab/>
            </w:r>
            <w:r>
              <w:rPr>
                <w:noProof/>
                <w:webHidden/>
              </w:rPr>
              <w:fldChar w:fldCharType="begin"/>
            </w:r>
            <w:r>
              <w:rPr>
                <w:noProof/>
                <w:webHidden/>
              </w:rPr>
              <w:instrText xml:space="preserve"> PAGEREF _Toc128215846 \h </w:instrText>
            </w:r>
            <w:r>
              <w:rPr>
                <w:noProof/>
                <w:webHidden/>
              </w:rPr>
            </w:r>
            <w:r>
              <w:rPr>
                <w:noProof/>
                <w:webHidden/>
              </w:rPr>
              <w:fldChar w:fldCharType="separate"/>
            </w:r>
            <w:r>
              <w:rPr>
                <w:noProof/>
                <w:webHidden/>
              </w:rPr>
              <w:t>3</w:t>
            </w:r>
            <w:r>
              <w:rPr>
                <w:noProof/>
                <w:webHidden/>
              </w:rPr>
              <w:fldChar w:fldCharType="end"/>
            </w:r>
          </w:hyperlink>
        </w:p>
        <w:p w14:paraId="77080AF1" w14:textId="6477201E" w:rsidR="00B92E0A" w:rsidRDefault="00B92E0A">
          <w:pPr>
            <w:pStyle w:val="TOC3"/>
            <w:tabs>
              <w:tab w:val="right" w:leader="dot" w:pos="9350"/>
            </w:tabs>
            <w:rPr>
              <w:rFonts w:eastAsiaTheme="minorEastAsia"/>
              <w:noProof/>
              <w:lang w:val="en-CA" w:eastAsia="en-CA"/>
            </w:rPr>
          </w:pPr>
          <w:hyperlink w:anchor="_Toc128215847" w:history="1">
            <w:r w:rsidRPr="00A00340">
              <w:rPr>
                <w:rStyle w:val="Hyperlink"/>
                <w:noProof/>
              </w:rPr>
              <w:t>Installing</w:t>
            </w:r>
            <w:r>
              <w:rPr>
                <w:noProof/>
                <w:webHidden/>
              </w:rPr>
              <w:tab/>
            </w:r>
            <w:r>
              <w:rPr>
                <w:noProof/>
                <w:webHidden/>
              </w:rPr>
              <w:fldChar w:fldCharType="begin"/>
            </w:r>
            <w:r>
              <w:rPr>
                <w:noProof/>
                <w:webHidden/>
              </w:rPr>
              <w:instrText xml:space="preserve"> PAGEREF _Toc128215847 \h </w:instrText>
            </w:r>
            <w:r>
              <w:rPr>
                <w:noProof/>
                <w:webHidden/>
              </w:rPr>
            </w:r>
            <w:r>
              <w:rPr>
                <w:noProof/>
                <w:webHidden/>
              </w:rPr>
              <w:fldChar w:fldCharType="separate"/>
            </w:r>
            <w:r>
              <w:rPr>
                <w:noProof/>
                <w:webHidden/>
              </w:rPr>
              <w:t>3</w:t>
            </w:r>
            <w:r>
              <w:rPr>
                <w:noProof/>
                <w:webHidden/>
              </w:rPr>
              <w:fldChar w:fldCharType="end"/>
            </w:r>
          </w:hyperlink>
        </w:p>
        <w:p w14:paraId="44CC9806" w14:textId="0A98ABD3" w:rsidR="0054037D" w:rsidRDefault="0054037D">
          <w:r>
            <w:rPr>
              <w:b/>
              <w:bCs/>
              <w:noProof/>
            </w:rPr>
            <w:fldChar w:fldCharType="end"/>
          </w:r>
        </w:p>
      </w:sdtContent>
    </w:sdt>
    <w:p w14:paraId="6EBD418C" w14:textId="492A18F2" w:rsidR="00BD3E4D" w:rsidRDefault="00BD3E4D" w:rsidP="009F45D8">
      <w:pPr>
        <w:pStyle w:val="Heading1"/>
      </w:pPr>
      <w:bookmarkStart w:id="0" w:name="_Toc128215840"/>
      <w:r>
        <w:t>Slinger</w:t>
      </w:r>
      <w:r w:rsidR="005C3FE0">
        <w:t xml:space="preserve"> </w:t>
      </w:r>
      <w:r>
        <w:t>Player</w:t>
      </w:r>
      <w:bookmarkEnd w:id="0"/>
    </w:p>
    <w:p w14:paraId="6F0BDD05" w14:textId="51A64FC1" w:rsidR="003864F1" w:rsidRDefault="003864F1" w:rsidP="003864F1">
      <w:pPr>
        <w:pStyle w:val="Heading2"/>
      </w:pPr>
      <w:bookmarkStart w:id="1" w:name="_Toc128215841"/>
      <w:r>
        <w:t>Overview</w:t>
      </w:r>
      <w:bookmarkEnd w:id="1"/>
    </w:p>
    <w:p w14:paraId="02DBEACC" w14:textId="77777777" w:rsidR="003864F1" w:rsidRDefault="003864F1" w:rsidP="003864F1">
      <w:r>
        <w:t>In an act of self-preservation to try to stem the constant stream of “I did something wrong on my stream Player (I’m talking about you VLC) and I can’t connect to Slinger” discussions. I’ve written a Player customized for accessing Slinger. With Slinger Player (SP) and Slinger V4.0, SP will search for Slinger on the LAN and auto populate a list of valid URLs to access Slinger with.</w:t>
      </w:r>
    </w:p>
    <w:p w14:paraId="744E81F1" w14:textId="77777777" w:rsidR="003864F1" w:rsidRPr="003864F1" w:rsidRDefault="003864F1" w:rsidP="003864F1"/>
    <w:p w14:paraId="3FCFD8DB" w14:textId="53ED900C" w:rsidR="009F45D8" w:rsidRPr="009F45D8" w:rsidRDefault="009F45D8" w:rsidP="009F45D8">
      <w:pPr>
        <w:pStyle w:val="Heading2"/>
      </w:pPr>
      <w:bookmarkStart w:id="2" w:name="_Toc128215842"/>
      <w:r>
        <w:t>Windows</w:t>
      </w:r>
      <w:bookmarkEnd w:id="2"/>
    </w:p>
    <w:p w14:paraId="3DE5428A" w14:textId="6576854E" w:rsidR="00420750" w:rsidRDefault="00420750" w:rsidP="00830FD4">
      <w:r>
        <w:rPr>
          <w:noProof/>
        </w:rPr>
        <w:drawing>
          <wp:inline distT="0" distB="0" distL="0" distR="0" wp14:anchorId="3298A757" wp14:editId="0F84672B">
            <wp:extent cx="3249038" cy="2109444"/>
            <wp:effectExtent l="0" t="0" r="889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00700" cy="2142986"/>
                    </a:xfrm>
                    <a:prstGeom prst="rect">
                      <a:avLst/>
                    </a:prstGeom>
                  </pic:spPr>
                </pic:pic>
              </a:graphicData>
            </a:graphic>
          </wp:inline>
        </w:drawing>
      </w:r>
    </w:p>
    <w:p w14:paraId="23CA8BEC" w14:textId="49CB4B7B" w:rsidR="00420750" w:rsidRDefault="00420750" w:rsidP="00830FD4">
      <w:r>
        <w:t>You can select one of the probed URL</w:t>
      </w:r>
      <w:r w:rsidR="003864F1">
        <w:t>s</w:t>
      </w:r>
      <w:r>
        <w:t xml:space="preserve"> to start playing it or type a new one into the dialog box and then press the play </w:t>
      </w:r>
      <w:r w:rsidR="005C3FE0">
        <w:t>button</w:t>
      </w:r>
      <w:r>
        <w:t>. Valid URLs are saved on disk so any sites that aren’t on your LAN will be saved.</w:t>
      </w:r>
    </w:p>
    <w:p w14:paraId="1CB8C527" w14:textId="6FF627CD" w:rsidR="00F3327B" w:rsidRDefault="00420750" w:rsidP="00830FD4">
      <w:r>
        <w:t>There is a minimal user interface following the well know “KISS” pr</w:t>
      </w:r>
      <w:r w:rsidR="006D58DA">
        <w:t xml:space="preserve">incipal. There are a Play, Mute, Volume, Full Screen, Aspect Ratio and Remote controls. The </w:t>
      </w:r>
      <w:r w:rsidR="00F3327B">
        <w:t xml:space="preserve">Remote button will pop up a minimal </w:t>
      </w:r>
      <w:r w:rsidR="00F3327B">
        <w:lastRenderedPageBreak/>
        <w:t xml:space="preserve">browser window and automatically load the remote control page for the selected URL. Yeah, no more “I typed the wrong </w:t>
      </w:r>
      <w:r w:rsidR="00102EEA">
        <w:t>URL</w:t>
      </w:r>
      <w:r w:rsidR="00F3327B">
        <w:t xml:space="preserve"> into my browser and I can’t connect to the remote control page” support requests.</w:t>
      </w:r>
    </w:p>
    <w:p w14:paraId="0EE4F361" w14:textId="5C65BBA3" w:rsidR="00420750" w:rsidRDefault="00F3327B" w:rsidP="00830FD4">
      <w:r>
        <w:t xml:space="preserve">SP is configured with minimal buffering and knows in advance what kind of video stream it is connecting to, so it starts up faster than VLC and has minimal latency. The latency is ~ 1 second compared to 4-5+ seconds that VLC buffers out of the box. Yeah, no more “I clicked on my remote button but the result doesn’t show up for 4-5 seconds making the remote </w:t>
      </w:r>
      <w:r w:rsidR="00102EEA">
        <w:t>unusable</w:t>
      </w:r>
      <w:r>
        <w:t xml:space="preserve"> for many </w:t>
      </w:r>
      <w:r w:rsidR="00102EEA">
        <w:t>scenarios</w:t>
      </w:r>
      <w:r>
        <w:t>. The one second</w:t>
      </w:r>
      <w:r w:rsidR="00A71757">
        <w:t>-ish</w:t>
      </w:r>
      <w:r>
        <w:t xml:space="preserve"> lag now makes it usable for most </w:t>
      </w:r>
      <w:r w:rsidR="00102EEA">
        <w:t>scenarios</w:t>
      </w:r>
      <w:r>
        <w:t xml:space="preserve">, FF and REW </w:t>
      </w:r>
      <w:r w:rsidR="00102EEA">
        <w:t>are still a little problematic but if you are aware of the lag you can do a much better job of getting it almost right.</w:t>
      </w:r>
      <w:r w:rsidR="00420750">
        <w:t xml:space="preserve"> </w:t>
      </w:r>
    </w:p>
    <w:p w14:paraId="48DBCCB0" w14:textId="2ADA6AE9" w:rsidR="006243AB" w:rsidRDefault="005126C3" w:rsidP="00830FD4">
      <w:r>
        <w:t xml:space="preserve">In full screen mode there are some keyboard shortcuts you can use if your keyboard/PC doesn’t have Volume and Mute function keys. In fullscreen mode the keys +,-,m map to Vol+,Vol1 and Mute respectively. The “shifted” version of those keys also work for the keyboard </w:t>
      </w:r>
      <w:r w:rsidR="002E346E">
        <w:t>challenged</w:t>
      </w:r>
      <w:r>
        <w:t xml:space="preserve"> (me)</w:t>
      </w:r>
      <w:r w:rsidR="00D0620B">
        <w:t>.</w:t>
      </w:r>
      <w:r w:rsidR="002E346E">
        <w:t xml:space="preserve"> </w:t>
      </w:r>
      <w:r>
        <w:t>You can press “Esc” to exit fullscreen mode</w:t>
      </w:r>
      <w:r w:rsidR="006243AB">
        <w:t>.</w:t>
      </w:r>
    </w:p>
    <w:p w14:paraId="1D05254B" w14:textId="1672B022" w:rsidR="00084566" w:rsidRDefault="00084566" w:rsidP="00830FD4">
      <w:r>
        <w:rPr>
          <w:noProof/>
        </w:rPr>
        <w:drawing>
          <wp:inline distT="0" distB="0" distL="0" distR="0" wp14:anchorId="6AA65351" wp14:editId="7F6FFE57">
            <wp:extent cx="3562485" cy="200389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02811" cy="2026581"/>
                    </a:xfrm>
                    <a:prstGeom prst="rect">
                      <a:avLst/>
                    </a:prstGeom>
                  </pic:spPr>
                </pic:pic>
              </a:graphicData>
            </a:graphic>
          </wp:inline>
        </w:drawing>
      </w:r>
    </w:p>
    <w:p w14:paraId="252C47C7" w14:textId="5E7DAB46" w:rsidR="00102EEA" w:rsidRDefault="00102EEA" w:rsidP="00830FD4">
      <w:r>
        <w:t xml:space="preserve">SP will accept two different command line options.  One for the URL you want to connect to automatically. I.E. SlingerPlayer </w:t>
      </w:r>
      <w:hyperlink r:id="rId8" w:history="1">
        <w:r w:rsidRPr="00073D97">
          <w:rPr>
            <w:rStyle w:val="Hyperlink"/>
          </w:rPr>
          <w:t>http://192.168.117.102:65432/sb/500</w:t>
        </w:r>
      </w:hyperlink>
      <w:r>
        <w:t>.</w:t>
      </w:r>
    </w:p>
    <w:p w14:paraId="6DFB30A3" w14:textId="5C1A8D21" w:rsidR="006F00CC" w:rsidRDefault="00102EEA" w:rsidP="00830FD4">
      <w:r>
        <w:t xml:space="preserve">The second option is if you want to get your configuration from a Slinger not on your LAN. In this case put this on your command line. </w:t>
      </w:r>
      <w:r w:rsidRPr="00102EEA">
        <w:t>wan://</w:t>
      </w:r>
      <w:r>
        <w:t xml:space="preserve">IPAddressOfSlinger:PortNumber </w:t>
      </w:r>
      <w:r w:rsidR="00301361">
        <w:t>I.E. wan://192.169.232.22:65432</w:t>
      </w:r>
      <w:r w:rsidR="00301361">
        <w:br/>
        <w:t>Note: You can use a FQDN here which might be useful if your using a Dynamic DNS service to connect to a remote Slinger.</w:t>
      </w:r>
      <w:r w:rsidR="00160C15">
        <w:t xml:space="preserve"> I.E.  wan://MyDDNS.org:65432</w:t>
      </w:r>
    </w:p>
    <w:p w14:paraId="01A50941" w14:textId="52480425" w:rsidR="003A3E77" w:rsidRDefault="003A3E77" w:rsidP="00830FD4">
      <w:r>
        <w:t>The drop down URL list is saved in the Sites.dat file. You can clear out superfluous entries by editing that file.</w:t>
      </w:r>
    </w:p>
    <w:p w14:paraId="7FAA863E" w14:textId="73C88315" w:rsidR="006F00CC" w:rsidRDefault="006F00CC" w:rsidP="00830FD4">
      <w:r>
        <w:t xml:space="preserve">You </w:t>
      </w:r>
      <w:r w:rsidR="005F326D">
        <w:t>c</w:t>
      </w:r>
      <w:r>
        <w:t>an easily make shortcut</w:t>
      </w:r>
      <w:r w:rsidR="005F326D">
        <w:t>s</w:t>
      </w:r>
      <w:r>
        <w:t xml:space="preserve"> to SP on the Desktop so different configurations are just a double click away.</w:t>
      </w:r>
    </w:p>
    <w:p w14:paraId="6E59B8DC" w14:textId="7824E870" w:rsidR="009F45D8" w:rsidRDefault="009F45D8" w:rsidP="009F45D8">
      <w:pPr>
        <w:pStyle w:val="Heading3"/>
      </w:pPr>
      <w:bookmarkStart w:id="3" w:name="_Toc128215843"/>
      <w:r>
        <w:t>Installing</w:t>
      </w:r>
      <w:bookmarkEnd w:id="3"/>
    </w:p>
    <w:p w14:paraId="7C1BA2C3" w14:textId="0C79E0BE" w:rsidR="009F45D8" w:rsidRDefault="009F45D8" w:rsidP="009F45D8">
      <w:r>
        <w:t xml:space="preserve">Grab all the files from the Windows folder and put them all in a single folder on your PC. </w:t>
      </w:r>
    </w:p>
    <w:p w14:paraId="4B401092" w14:textId="77777777" w:rsidR="009F45D8" w:rsidRDefault="009F45D8" w:rsidP="009F45D8">
      <w:r>
        <w:lastRenderedPageBreak/>
        <w:t>You do not have to use Slinger V4.0 along with SlingerPlayer. If you don’t you will lose the auto-populate functionality but it will still work with manually entered URLs.</w:t>
      </w:r>
    </w:p>
    <w:p w14:paraId="065B6AC4" w14:textId="77777777" w:rsidR="009F45D8" w:rsidRDefault="009F45D8" w:rsidP="00830FD4"/>
    <w:p w14:paraId="7193799A" w14:textId="606AE65B" w:rsidR="006F00CC" w:rsidRDefault="009F45D8" w:rsidP="009F45D8">
      <w:pPr>
        <w:pStyle w:val="Heading2"/>
      </w:pPr>
      <w:bookmarkStart w:id="4" w:name="_Toc128215844"/>
      <w:r>
        <w:t>Android</w:t>
      </w:r>
      <w:bookmarkEnd w:id="4"/>
    </w:p>
    <w:p w14:paraId="00142DF8" w14:textId="402FE640" w:rsidR="009F45D8" w:rsidRDefault="005C36DD" w:rsidP="009F45D8">
      <w:r>
        <w:t>Because of the different UI on an Android device SP for Android needed some changes. In particular it needed a way to edit the “sites.dat” file where SP maintains the list of configured URLs. You can access the list and edit it</w:t>
      </w:r>
      <w:r w:rsidR="00317774">
        <w:t>s</w:t>
      </w:r>
      <w:r>
        <w:t xml:space="preserve"> content by pressing the URLs button on the home screen.</w:t>
      </w:r>
      <w:r w:rsidR="00317774">
        <w:t xml:space="preserve"> To delete entries just leave them blank or just </w:t>
      </w:r>
      <w:hyperlink r:id="rId9" w:history="1">
        <w:r w:rsidR="00317774" w:rsidRPr="0048378D">
          <w:rPr>
            <w:rStyle w:val="Hyperlink"/>
          </w:rPr>
          <w:t>http://</w:t>
        </w:r>
      </w:hyperlink>
      <w:r w:rsidR="00317774">
        <w:t>. They will be discarded when the edited list saved.</w:t>
      </w:r>
    </w:p>
    <w:p w14:paraId="3E6237AE" w14:textId="78718169" w:rsidR="00317774" w:rsidRDefault="00317774" w:rsidP="009F45D8">
      <w:r>
        <w:t>To play a stream click on the URL line and select an entry from the drop-down list displayed, then press Play. SP will automatically display the remote for the active stream.</w:t>
      </w:r>
    </w:p>
    <w:p w14:paraId="357E87D1" w14:textId="016FFC54" w:rsidR="00317774" w:rsidRDefault="00317774" w:rsidP="009F45D8">
      <w:r>
        <w:t>To get a “full screen” view of the video rotate your phone screen 90 degrees.</w:t>
      </w:r>
    </w:p>
    <w:p w14:paraId="69F07E4A" w14:textId="44076BB8" w:rsidR="009F45D8" w:rsidRDefault="009F45D8" w:rsidP="009F45D8">
      <w:pPr>
        <w:pStyle w:val="Heading3"/>
      </w:pPr>
      <w:bookmarkStart w:id="5" w:name="_Toc128215845"/>
      <w:r>
        <w:t>Installing</w:t>
      </w:r>
      <w:bookmarkEnd w:id="5"/>
    </w:p>
    <w:p w14:paraId="6BBC51E6" w14:textId="37946C21" w:rsidR="009F45D8" w:rsidRPr="009F45D8" w:rsidRDefault="009F45D8" w:rsidP="009F45D8">
      <w:r>
        <w:t xml:space="preserve">To put the APK on your phone you’ll need to use a process called “side-loading” because the app in not in the Google app store. There are many good examples on the Web describing how to do this. </w:t>
      </w:r>
    </w:p>
    <w:p w14:paraId="6107D3F9" w14:textId="1D98D377" w:rsidR="00BA1EB3" w:rsidRDefault="009F45D8" w:rsidP="009F45D8">
      <w:pPr>
        <w:pStyle w:val="Heading2"/>
      </w:pPr>
      <w:bookmarkStart w:id="6" w:name="_Toc128215846"/>
      <w:r>
        <w:t>Firestick</w:t>
      </w:r>
      <w:bookmarkEnd w:id="6"/>
    </w:p>
    <w:p w14:paraId="0C7B0373" w14:textId="77777777" w:rsidR="00D914C8" w:rsidRDefault="00D914C8" w:rsidP="00D914C8">
      <w:pPr>
        <w:pStyle w:val="NormalWeb"/>
      </w:pPr>
      <w:r>
        <w:t>When in app, use round ring for navigation in menus. Left right to pick icons and move to URL field, up and down to select URL if you configure more than one. OK to select.</w:t>
      </w:r>
    </w:p>
    <w:p w14:paraId="6640122A" w14:textId="698BD316" w:rsidR="00D914C8" w:rsidRDefault="00D914C8" w:rsidP="00D914C8">
      <w:pPr>
        <w:pStyle w:val="NormalWeb"/>
      </w:pPr>
      <w:r>
        <w:t>To enter the URL's</w:t>
      </w:r>
      <w:r w:rsidR="00340197">
        <w:t xml:space="preserve"> that are not on your LAN</w:t>
      </w:r>
      <w:r>
        <w:t>, navigate to URL field and press the menu button "3 dashes". Use navigation ring to navigate and OK to select. The keyboard will pop up as usual. Once entered, select next and then press "return", it will prompt you to save changes.</w:t>
      </w:r>
    </w:p>
    <w:p w14:paraId="4305C8B9" w14:textId="342DEEA0" w:rsidR="00D914C8" w:rsidRDefault="00D914C8" w:rsidP="00D914C8">
      <w:pPr>
        <w:pStyle w:val="NormalWeb"/>
      </w:pPr>
      <w:r>
        <w:t>URL'(s) are remembered between app launches.</w:t>
      </w:r>
    </w:p>
    <w:p w14:paraId="61283EB9" w14:textId="50805EA5" w:rsidR="00340197" w:rsidRDefault="00340197" w:rsidP="00D914C8">
      <w:pPr>
        <w:pStyle w:val="NormalWeb"/>
      </w:pPr>
      <w:r>
        <w:t>The “+” like button changes the view to Full Screen, click on the screen in full screen mode to get back to “Management” mode.</w:t>
      </w:r>
    </w:p>
    <w:p w14:paraId="2F4BC3E5" w14:textId="77777777" w:rsidR="009F45D8" w:rsidRDefault="009F45D8" w:rsidP="009F45D8">
      <w:pPr>
        <w:pStyle w:val="Heading3"/>
      </w:pPr>
      <w:bookmarkStart w:id="7" w:name="_Toc128215847"/>
      <w:r>
        <w:t>Installing</w:t>
      </w:r>
      <w:bookmarkEnd w:id="7"/>
    </w:p>
    <w:p w14:paraId="08A6FA17" w14:textId="77777777" w:rsidR="009F45D8" w:rsidRPr="009F45D8" w:rsidRDefault="009F45D8" w:rsidP="009F45D8">
      <w:r>
        <w:t xml:space="preserve">To put the APK on your phone you’ll need to use a process called “side-loading” because the app in not in the Google app store. There are many good examples on the Web describing how to do this. </w:t>
      </w:r>
    </w:p>
    <w:p w14:paraId="5A0FE833" w14:textId="77777777" w:rsidR="009F45D8" w:rsidRPr="009F45D8" w:rsidRDefault="009F45D8" w:rsidP="009F45D8"/>
    <w:p w14:paraId="329A114E" w14:textId="77777777" w:rsidR="009F45D8" w:rsidRPr="00886849" w:rsidRDefault="009F45D8" w:rsidP="00886849"/>
    <w:sectPr w:rsidR="009F45D8" w:rsidRPr="00886849" w:rsidSect="003D1D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BB5C95"/>
    <w:multiLevelType w:val="hybridMultilevel"/>
    <w:tmpl w:val="8C12F752"/>
    <w:lvl w:ilvl="0" w:tplc="4C98D4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081102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0FFF"/>
    <w:rsid w:val="00067705"/>
    <w:rsid w:val="00081721"/>
    <w:rsid w:val="00084566"/>
    <w:rsid w:val="00094045"/>
    <w:rsid w:val="000B2706"/>
    <w:rsid w:val="000D29B8"/>
    <w:rsid w:val="000D3EA1"/>
    <w:rsid w:val="000D7B48"/>
    <w:rsid w:val="000E1D1A"/>
    <w:rsid w:val="000F1B91"/>
    <w:rsid w:val="000F27EF"/>
    <w:rsid w:val="000F74C2"/>
    <w:rsid w:val="001027C1"/>
    <w:rsid w:val="00102EEA"/>
    <w:rsid w:val="00122174"/>
    <w:rsid w:val="00143556"/>
    <w:rsid w:val="00144EC2"/>
    <w:rsid w:val="001562AD"/>
    <w:rsid w:val="00160C15"/>
    <w:rsid w:val="00166C70"/>
    <w:rsid w:val="00191C27"/>
    <w:rsid w:val="00194932"/>
    <w:rsid w:val="001C58A3"/>
    <w:rsid w:val="001E1CAF"/>
    <w:rsid w:val="002169D3"/>
    <w:rsid w:val="00222C3B"/>
    <w:rsid w:val="00222E16"/>
    <w:rsid w:val="00231367"/>
    <w:rsid w:val="00255799"/>
    <w:rsid w:val="00272DF9"/>
    <w:rsid w:val="00294A1E"/>
    <w:rsid w:val="002963F1"/>
    <w:rsid w:val="002B1A4E"/>
    <w:rsid w:val="002B3570"/>
    <w:rsid w:val="002D2D48"/>
    <w:rsid w:val="002E1EE6"/>
    <w:rsid w:val="002E346E"/>
    <w:rsid w:val="002F18F7"/>
    <w:rsid w:val="002F388F"/>
    <w:rsid w:val="002F5468"/>
    <w:rsid w:val="00300030"/>
    <w:rsid w:val="00301361"/>
    <w:rsid w:val="00303B26"/>
    <w:rsid w:val="00317774"/>
    <w:rsid w:val="00332D8B"/>
    <w:rsid w:val="00340197"/>
    <w:rsid w:val="00346B84"/>
    <w:rsid w:val="003725BE"/>
    <w:rsid w:val="003838D2"/>
    <w:rsid w:val="00383DD8"/>
    <w:rsid w:val="003864F1"/>
    <w:rsid w:val="003A3E77"/>
    <w:rsid w:val="003B3671"/>
    <w:rsid w:val="003B3679"/>
    <w:rsid w:val="003C08D8"/>
    <w:rsid w:val="003C257E"/>
    <w:rsid w:val="003D1D19"/>
    <w:rsid w:val="003D3E73"/>
    <w:rsid w:val="003E5972"/>
    <w:rsid w:val="0041786B"/>
    <w:rsid w:val="00420750"/>
    <w:rsid w:val="00426015"/>
    <w:rsid w:val="0046459E"/>
    <w:rsid w:val="00490CEA"/>
    <w:rsid w:val="0049671B"/>
    <w:rsid w:val="00497B02"/>
    <w:rsid w:val="004D640A"/>
    <w:rsid w:val="004E7E29"/>
    <w:rsid w:val="004F78F2"/>
    <w:rsid w:val="004F794D"/>
    <w:rsid w:val="005041C6"/>
    <w:rsid w:val="005126C3"/>
    <w:rsid w:val="00537E60"/>
    <w:rsid w:val="0054037D"/>
    <w:rsid w:val="005403AF"/>
    <w:rsid w:val="00552983"/>
    <w:rsid w:val="0056136A"/>
    <w:rsid w:val="00583E12"/>
    <w:rsid w:val="005935E2"/>
    <w:rsid w:val="005C1A45"/>
    <w:rsid w:val="005C36DD"/>
    <w:rsid w:val="005C3FE0"/>
    <w:rsid w:val="005F326D"/>
    <w:rsid w:val="005F7251"/>
    <w:rsid w:val="00611C24"/>
    <w:rsid w:val="006243AB"/>
    <w:rsid w:val="00643811"/>
    <w:rsid w:val="00651788"/>
    <w:rsid w:val="00655B9F"/>
    <w:rsid w:val="006D4340"/>
    <w:rsid w:val="006D4749"/>
    <w:rsid w:val="006D58DA"/>
    <w:rsid w:val="006F00CC"/>
    <w:rsid w:val="00702F95"/>
    <w:rsid w:val="00723046"/>
    <w:rsid w:val="00724BF1"/>
    <w:rsid w:val="00787CAA"/>
    <w:rsid w:val="007E3C26"/>
    <w:rsid w:val="00825ABF"/>
    <w:rsid w:val="00830FD4"/>
    <w:rsid w:val="0083157B"/>
    <w:rsid w:val="00835BE3"/>
    <w:rsid w:val="00875A80"/>
    <w:rsid w:val="00886849"/>
    <w:rsid w:val="008E6325"/>
    <w:rsid w:val="008F20A2"/>
    <w:rsid w:val="0090242E"/>
    <w:rsid w:val="00910B68"/>
    <w:rsid w:val="009309E5"/>
    <w:rsid w:val="009653CB"/>
    <w:rsid w:val="00993DC0"/>
    <w:rsid w:val="009F45D8"/>
    <w:rsid w:val="00A27C5D"/>
    <w:rsid w:val="00A64614"/>
    <w:rsid w:val="00A71757"/>
    <w:rsid w:val="00AA1FBD"/>
    <w:rsid w:val="00AB4BA1"/>
    <w:rsid w:val="00B46530"/>
    <w:rsid w:val="00B677FC"/>
    <w:rsid w:val="00B71CD4"/>
    <w:rsid w:val="00B74343"/>
    <w:rsid w:val="00B81D6D"/>
    <w:rsid w:val="00B92E0A"/>
    <w:rsid w:val="00BA1EB3"/>
    <w:rsid w:val="00BC6201"/>
    <w:rsid w:val="00BD3E4D"/>
    <w:rsid w:val="00C032BB"/>
    <w:rsid w:val="00C06F9E"/>
    <w:rsid w:val="00C27F1D"/>
    <w:rsid w:val="00C4451C"/>
    <w:rsid w:val="00C63724"/>
    <w:rsid w:val="00C7234E"/>
    <w:rsid w:val="00C826DC"/>
    <w:rsid w:val="00C866C8"/>
    <w:rsid w:val="00C92CA3"/>
    <w:rsid w:val="00C93605"/>
    <w:rsid w:val="00C94062"/>
    <w:rsid w:val="00C9691B"/>
    <w:rsid w:val="00CE07E1"/>
    <w:rsid w:val="00D05B91"/>
    <w:rsid w:val="00D0620B"/>
    <w:rsid w:val="00D1424E"/>
    <w:rsid w:val="00D431BC"/>
    <w:rsid w:val="00D764C9"/>
    <w:rsid w:val="00D82E8C"/>
    <w:rsid w:val="00D914C8"/>
    <w:rsid w:val="00DC0FFF"/>
    <w:rsid w:val="00DE3486"/>
    <w:rsid w:val="00DF5933"/>
    <w:rsid w:val="00E13DC9"/>
    <w:rsid w:val="00E22F7F"/>
    <w:rsid w:val="00E57227"/>
    <w:rsid w:val="00E777F7"/>
    <w:rsid w:val="00EA2442"/>
    <w:rsid w:val="00ED055E"/>
    <w:rsid w:val="00EE69F2"/>
    <w:rsid w:val="00EF692D"/>
    <w:rsid w:val="00F02F09"/>
    <w:rsid w:val="00F17A39"/>
    <w:rsid w:val="00F3327B"/>
    <w:rsid w:val="00F41B1E"/>
    <w:rsid w:val="00F43A78"/>
    <w:rsid w:val="00F45E0B"/>
    <w:rsid w:val="00F60EF5"/>
    <w:rsid w:val="00F65AC0"/>
    <w:rsid w:val="00F6622D"/>
    <w:rsid w:val="00F744B0"/>
    <w:rsid w:val="00F76EE1"/>
    <w:rsid w:val="00F8639A"/>
    <w:rsid w:val="00F94893"/>
    <w:rsid w:val="00FB099C"/>
    <w:rsid w:val="00FC00F4"/>
    <w:rsid w:val="00FD20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7D9523"/>
  <w15:chartTrackingRefBased/>
  <w15:docId w15:val="{BDC6528F-7228-46D5-8487-6784FA3A6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1D19"/>
  </w:style>
  <w:style w:type="paragraph" w:styleId="Heading1">
    <w:name w:val="heading 1"/>
    <w:basedOn w:val="Normal"/>
    <w:next w:val="Normal"/>
    <w:link w:val="Heading1Char"/>
    <w:uiPriority w:val="9"/>
    <w:qFormat/>
    <w:rsid w:val="002B357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88684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2B357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ED055E"/>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86849"/>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unhideWhenUsed/>
    <w:rsid w:val="00255799"/>
    <w:rPr>
      <w:color w:val="0000FF" w:themeColor="hyperlink"/>
      <w:u w:val="single"/>
    </w:rPr>
  </w:style>
  <w:style w:type="character" w:styleId="UnresolvedMention">
    <w:name w:val="Unresolved Mention"/>
    <w:basedOn w:val="DefaultParagraphFont"/>
    <w:uiPriority w:val="99"/>
    <w:semiHidden/>
    <w:unhideWhenUsed/>
    <w:rsid w:val="00255799"/>
    <w:rPr>
      <w:color w:val="605E5C"/>
      <w:shd w:val="clear" w:color="auto" w:fill="E1DFDD"/>
    </w:rPr>
  </w:style>
  <w:style w:type="character" w:customStyle="1" w:styleId="Heading3Char">
    <w:name w:val="Heading 3 Char"/>
    <w:basedOn w:val="DefaultParagraphFont"/>
    <w:link w:val="Heading3"/>
    <w:uiPriority w:val="9"/>
    <w:rsid w:val="002B3570"/>
    <w:rPr>
      <w:rFonts w:asciiTheme="majorHAnsi" w:eastAsiaTheme="majorEastAsia" w:hAnsiTheme="majorHAnsi" w:cstheme="majorBidi"/>
      <w:color w:val="243F60" w:themeColor="accent1" w:themeShade="7F"/>
      <w:sz w:val="24"/>
      <w:szCs w:val="24"/>
    </w:rPr>
  </w:style>
  <w:style w:type="character" w:customStyle="1" w:styleId="Heading1Char">
    <w:name w:val="Heading 1 Char"/>
    <w:basedOn w:val="DefaultParagraphFont"/>
    <w:link w:val="Heading1"/>
    <w:uiPriority w:val="9"/>
    <w:rsid w:val="002B3570"/>
    <w:rPr>
      <w:rFonts w:asciiTheme="majorHAnsi" w:eastAsiaTheme="majorEastAsia" w:hAnsiTheme="majorHAnsi" w:cstheme="majorBidi"/>
      <w:color w:val="365F91" w:themeColor="accent1" w:themeShade="BF"/>
      <w:sz w:val="32"/>
      <w:szCs w:val="32"/>
    </w:rPr>
  </w:style>
  <w:style w:type="paragraph" w:styleId="NoSpacing">
    <w:name w:val="No Spacing"/>
    <w:uiPriority w:val="1"/>
    <w:qFormat/>
    <w:rsid w:val="00910B68"/>
    <w:pPr>
      <w:spacing w:after="0" w:line="240" w:lineRule="auto"/>
    </w:pPr>
  </w:style>
  <w:style w:type="paragraph" w:styleId="ListParagraph">
    <w:name w:val="List Paragraph"/>
    <w:basedOn w:val="Normal"/>
    <w:uiPriority w:val="34"/>
    <w:qFormat/>
    <w:rsid w:val="00FC00F4"/>
    <w:pPr>
      <w:ind w:left="720"/>
      <w:contextualSpacing/>
    </w:pPr>
  </w:style>
  <w:style w:type="paragraph" w:styleId="NormalWeb">
    <w:name w:val="Normal (Web)"/>
    <w:basedOn w:val="Normal"/>
    <w:uiPriority w:val="99"/>
    <w:semiHidden/>
    <w:unhideWhenUsed/>
    <w:rsid w:val="0083157B"/>
    <w:pPr>
      <w:spacing w:before="100" w:beforeAutospacing="1" w:after="100" w:afterAutospacing="1" w:line="240" w:lineRule="auto"/>
    </w:pPr>
    <w:rPr>
      <w:rFonts w:ascii="Calibri" w:hAnsi="Calibri" w:cs="Calibri"/>
    </w:rPr>
  </w:style>
  <w:style w:type="paragraph" w:styleId="HTMLPreformatted">
    <w:name w:val="HTML Preformatted"/>
    <w:basedOn w:val="Normal"/>
    <w:link w:val="HTMLPreformattedChar"/>
    <w:uiPriority w:val="99"/>
    <w:unhideWhenUsed/>
    <w:rsid w:val="00EA2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A2442"/>
    <w:rPr>
      <w:rFonts w:ascii="Courier New" w:eastAsia="Times New Roman" w:hAnsi="Courier New" w:cs="Courier New"/>
      <w:sz w:val="20"/>
      <w:szCs w:val="20"/>
    </w:rPr>
  </w:style>
  <w:style w:type="character" w:styleId="HTMLCode">
    <w:name w:val="HTML Code"/>
    <w:basedOn w:val="DefaultParagraphFont"/>
    <w:uiPriority w:val="99"/>
    <w:semiHidden/>
    <w:unhideWhenUsed/>
    <w:rsid w:val="00EA2442"/>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54037D"/>
    <w:pPr>
      <w:spacing w:line="259" w:lineRule="auto"/>
      <w:outlineLvl w:val="9"/>
    </w:pPr>
  </w:style>
  <w:style w:type="paragraph" w:styleId="TOC1">
    <w:name w:val="toc 1"/>
    <w:basedOn w:val="Normal"/>
    <w:next w:val="Normal"/>
    <w:autoRedefine/>
    <w:uiPriority w:val="39"/>
    <w:unhideWhenUsed/>
    <w:rsid w:val="0054037D"/>
    <w:pPr>
      <w:spacing w:after="100"/>
    </w:pPr>
  </w:style>
  <w:style w:type="paragraph" w:styleId="TOC2">
    <w:name w:val="toc 2"/>
    <w:basedOn w:val="Normal"/>
    <w:next w:val="Normal"/>
    <w:autoRedefine/>
    <w:uiPriority w:val="39"/>
    <w:unhideWhenUsed/>
    <w:rsid w:val="0054037D"/>
    <w:pPr>
      <w:spacing w:after="100"/>
      <w:ind w:left="220"/>
    </w:pPr>
  </w:style>
  <w:style w:type="paragraph" w:styleId="TOC3">
    <w:name w:val="toc 3"/>
    <w:basedOn w:val="Normal"/>
    <w:next w:val="Normal"/>
    <w:autoRedefine/>
    <w:uiPriority w:val="39"/>
    <w:unhideWhenUsed/>
    <w:rsid w:val="0054037D"/>
    <w:pPr>
      <w:spacing w:after="100"/>
      <w:ind w:left="440"/>
    </w:pPr>
  </w:style>
  <w:style w:type="character" w:customStyle="1" w:styleId="Heading4Char">
    <w:name w:val="Heading 4 Char"/>
    <w:basedOn w:val="DefaultParagraphFont"/>
    <w:link w:val="Heading4"/>
    <w:uiPriority w:val="9"/>
    <w:semiHidden/>
    <w:rsid w:val="00ED055E"/>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9070332">
      <w:bodyDiv w:val="1"/>
      <w:marLeft w:val="0"/>
      <w:marRight w:val="0"/>
      <w:marTop w:val="0"/>
      <w:marBottom w:val="0"/>
      <w:divBdr>
        <w:top w:val="none" w:sz="0" w:space="0" w:color="auto"/>
        <w:left w:val="none" w:sz="0" w:space="0" w:color="auto"/>
        <w:bottom w:val="none" w:sz="0" w:space="0" w:color="auto"/>
        <w:right w:val="none" w:sz="0" w:space="0" w:color="auto"/>
      </w:divBdr>
    </w:div>
    <w:div w:id="806437599">
      <w:bodyDiv w:val="1"/>
      <w:marLeft w:val="0"/>
      <w:marRight w:val="0"/>
      <w:marTop w:val="0"/>
      <w:marBottom w:val="0"/>
      <w:divBdr>
        <w:top w:val="none" w:sz="0" w:space="0" w:color="auto"/>
        <w:left w:val="none" w:sz="0" w:space="0" w:color="auto"/>
        <w:bottom w:val="none" w:sz="0" w:space="0" w:color="auto"/>
        <w:right w:val="none" w:sz="0" w:space="0" w:color="auto"/>
      </w:divBdr>
    </w:div>
    <w:div w:id="1761442138">
      <w:bodyDiv w:val="1"/>
      <w:marLeft w:val="0"/>
      <w:marRight w:val="0"/>
      <w:marTop w:val="0"/>
      <w:marBottom w:val="0"/>
      <w:divBdr>
        <w:top w:val="none" w:sz="0" w:space="0" w:color="auto"/>
        <w:left w:val="none" w:sz="0" w:space="0" w:color="auto"/>
        <w:bottom w:val="none" w:sz="0" w:space="0" w:color="auto"/>
        <w:right w:val="none" w:sz="0" w:space="0" w:color="auto"/>
      </w:divBdr>
    </w:div>
    <w:div w:id="2108650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192.168.117.102:65432/sb/500" TargetMode="Externa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NUL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BDED25-FC39-4001-8470-1705399E00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3</Pages>
  <Words>803</Words>
  <Characters>4578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Gerry</dc:creator>
  <cp:keywords/>
  <dc:description/>
  <cp:lastModifiedBy>Gerry Dubois</cp:lastModifiedBy>
  <cp:revision>7</cp:revision>
  <cp:lastPrinted>2023-02-13T15:44:00Z</cp:lastPrinted>
  <dcterms:created xsi:type="dcterms:W3CDTF">2023-02-25T14:45:00Z</dcterms:created>
  <dcterms:modified xsi:type="dcterms:W3CDTF">2023-02-25T15:17:00Z</dcterms:modified>
</cp:coreProperties>
</file>