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E778A" w14:textId="77777777" w:rsidR="00B66B40" w:rsidRDefault="00B66B40" w:rsidP="00B66B40">
      <w:pPr>
        <w:spacing w:before="120" w:after="12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drawing>
          <wp:anchor distT="0" distB="0" distL="0" distR="0" simplePos="0" relativeHeight="251659264" behindDoc="1" locked="0" layoutInCell="1" hidden="0" allowOverlap="1" wp14:anchorId="56CA86FB" wp14:editId="59B9A4CC">
            <wp:simplePos x="0" y="0"/>
            <wp:positionH relativeFrom="margin">
              <wp:posOffset>123825</wp:posOffset>
            </wp:positionH>
            <wp:positionV relativeFrom="margin">
              <wp:posOffset>-371474</wp:posOffset>
            </wp:positionV>
            <wp:extent cx="5943600" cy="8863013"/>
            <wp:effectExtent l="0" t="0" r="0" b="0"/>
            <wp:wrapNone/>
            <wp:docPr id="32" name="image26.jpg" descr="khung doi"/>
            <wp:cNvGraphicFramePr/>
            <a:graphic xmlns:a="http://schemas.openxmlformats.org/drawingml/2006/main">
              <a:graphicData uri="http://schemas.openxmlformats.org/drawingml/2006/picture">
                <pic:pic xmlns:pic="http://schemas.openxmlformats.org/drawingml/2006/picture">
                  <pic:nvPicPr>
                    <pic:cNvPr id="0" name="image26.jpg" descr="khung doi"/>
                    <pic:cNvPicPr preferRelativeResize="0"/>
                  </pic:nvPicPr>
                  <pic:blipFill>
                    <a:blip r:embed="rId5"/>
                    <a:srcRect/>
                    <a:stretch>
                      <a:fillRect/>
                    </a:stretch>
                  </pic:blipFill>
                  <pic:spPr>
                    <a:xfrm>
                      <a:off x="0" y="0"/>
                      <a:ext cx="5943600" cy="8863013"/>
                    </a:xfrm>
                    <a:prstGeom prst="rect">
                      <a:avLst/>
                    </a:prstGeom>
                    <a:ln/>
                  </pic:spPr>
                </pic:pic>
              </a:graphicData>
            </a:graphic>
          </wp:anchor>
        </w:drawing>
      </w:r>
      <w:r>
        <w:rPr>
          <w:rFonts w:ascii="Times New Roman" w:eastAsia="Times New Roman" w:hAnsi="Times New Roman" w:cs="Times New Roman"/>
          <w:b/>
          <w:sz w:val="32"/>
          <w:szCs w:val="32"/>
        </w:rPr>
        <w:t xml:space="preserve">POSTS AND TELECOMMUNICATIONS </w:t>
      </w:r>
    </w:p>
    <w:p w14:paraId="3B7CA753" w14:textId="77777777" w:rsidR="00B66B40" w:rsidRDefault="00B66B40" w:rsidP="00B66B40">
      <w:pPr>
        <w:spacing w:before="12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INSTITUTE OF TECHNOLOGY</w:t>
      </w:r>
    </w:p>
    <w:p w14:paraId="382BEBDA" w14:textId="77777777" w:rsidR="00B66B40" w:rsidRDefault="00B66B40" w:rsidP="00B66B40">
      <w:pPr>
        <w:spacing w:before="120" w:after="120" w:line="240" w:lineRule="auto"/>
        <w:jc w:val="center"/>
        <w:rPr>
          <w:rFonts w:ascii="Times New Roman" w:eastAsia="Times New Roman" w:hAnsi="Times New Roman" w:cs="Times New Roman"/>
          <w:b/>
          <w:sz w:val="32"/>
          <w:szCs w:val="32"/>
        </w:rPr>
      </w:pPr>
    </w:p>
    <w:p w14:paraId="0803D5BA" w14:textId="77777777" w:rsidR="00B66B40" w:rsidRDefault="00B66B40" w:rsidP="00B66B40">
      <w:pPr>
        <w:spacing w:after="120" w:line="240" w:lineRule="auto"/>
        <w:jc w:val="center"/>
        <w:rPr>
          <w:rFonts w:ascii="Times New Roman" w:eastAsia="Times New Roman" w:hAnsi="Times New Roman" w:cs="Times New Roman"/>
          <w:b/>
        </w:rPr>
      </w:pPr>
      <w:r>
        <w:rPr>
          <w:rFonts w:ascii="Times New Roman" w:eastAsia="Times New Roman" w:hAnsi="Times New Roman" w:cs="Times New Roman"/>
          <w:b/>
        </w:rPr>
        <w:t>FACULTY OF INFORMATION TECHNOLOGY</w:t>
      </w:r>
    </w:p>
    <w:p w14:paraId="162AF7A5" w14:textId="77777777" w:rsidR="00B66B40" w:rsidRDefault="00B66B40" w:rsidP="00B66B40">
      <w:pPr>
        <w:spacing w:after="120" w:line="240" w:lineRule="auto"/>
        <w:jc w:val="center"/>
        <w:rPr>
          <w:rFonts w:ascii="Times New Roman" w:eastAsia="Times New Roman" w:hAnsi="Times New Roman" w:cs="Times New Roman"/>
          <w:b/>
        </w:rPr>
      </w:pPr>
      <w:r>
        <w:rPr>
          <w:rFonts w:ascii="Times New Roman" w:eastAsia="Times New Roman" w:hAnsi="Times New Roman" w:cs="Times New Roman"/>
          <w:sz w:val="26"/>
          <w:szCs w:val="26"/>
        </w:rPr>
        <w:drawing>
          <wp:inline distT="0" distB="0" distL="0" distR="0" wp14:anchorId="1FC7344A" wp14:editId="382DD133">
            <wp:extent cx="2103120" cy="2103120"/>
            <wp:effectExtent l="0" t="0" r="0" b="0"/>
            <wp:docPr id="23" name="image20.png" descr="logo của trường BVH BVS - Học viện công nghệ bưu chính viễn thông"/>
            <wp:cNvGraphicFramePr/>
            <a:graphic xmlns:a="http://schemas.openxmlformats.org/drawingml/2006/main">
              <a:graphicData uri="http://schemas.openxmlformats.org/drawingml/2006/picture">
                <pic:pic xmlns:pic="http://schemas.openxmlformats.org/drawingml/2006/picture">
                  <pic:nvPicPr>
                    <pic:cNvPr id="0" name="image20.png" descr="logo của trường BVH BVS - Học viện công nghệ bưu chính viễn thông"/>
                    <pic:cNvPicPr preferRelativeResize="0"/>
                  </pic:nvPicPr>
                  <pic:blipFill>
                    <a:blip r:embed="rId6"/>
                    <a:srcRect/>
                    <a:stretch>
                      <a:fillRect/>
                    </a:stretch>
                  </pic:blipFill>
                  <pic:spPr>
                    <a:xfrm>
                      <a:off x="0" y="0"/>
                      <a:ext cx="2103120" cy="2103120"/>
                    </a:xfrm>
                    <a:prstGeom prst="rect">
                      <a:avLst/>
                    </a:prstGeom>
                    <a:ln/>
                  </pic:spPr>
                </pic:pic>
              </a:graphicData>
            </a:graphic>
          </wp:inline>
        </w:drawing>
      </w:r>
    </w:p>
    <w:p w14:paraId="096B3BD4" w14:textId="77777777" w:rsidR="00B66B40" w:rsidRDefault="00B66B40" w:rsidP="00B66B40">
      <w:pPr>
        <w:spacing w:before="280" w:after="240" w:line="240" w:lineRule="auto"/>
        <w:ind w:firstLine="720"/>
        <w:rPr>
          <w:rFonts w:ascii="Times New Roman" w:eastAsia="Times New Roman" w:hAnsi="Times New Roman" w:cs="Times New Roman"/>
          <w:b/>
          <w:sz w:val="32"/>
          <w:szCs w:val="32"/>
        </w:rPr>
      </w:pPr>
    </w:p>
    <w:p w14:paraId="71E2E10B" w14:textId="77777777" w:rsidR="00B66B40" w:rsidRDefault="00B66B40" w:rsidP="00B66B40">
      <w:pPr>
        <w:spacing w:before="280" w:after="240" w:line="240" w:lineRule="auto"/>
        <w:ind w:left="720"/>
        <w:jc w:val="center"/>
        <w:rPr>
          <w:rFonts w:ascii="Times New Roman" w:eastAsia="Times New Roman" w:hAnsi="Times New Roman" w:cs="Times New Roman"/>
          <w:b/>
          <w:sz w:val="40"/>
          <w:szCs w:val="40"/>
        </w:rPr>
      </w:pPr>
      <w:r w:rsidRPr="007E128E">
        <w:rPr>
          <w:rFonts w:ascii="Times New Roman" w:eastAsia="Times New Roman" w:hAnsi="Times New Roman" w:cs="Times New Roman"/>
          <w:b/>
          <w:sz w:val="40"/>
          <w:szCs w:val="40"/>
        </w:rPr>
        <w:t>Software Architecture and Design</w:t>
      </w:r>
    </w:p>
    <w:p w14:paraId="27E06992" w14:textId="77777777" w:rsidR="00B66B40" w:rsidRDefault="00B66B40" w:rsidP="00B66B40">
      <w:pPr>
        <w:spacing w:before="280" w:after="240" w:line="240" w:lineRule="auto"/>
        <w:ind w:left="720"/>
        <w:jc w:val="center"/>
        <w:rPr>
          <w:rFonts w:ascii="Times New Roman" w:eastAsia="Times New Roman" w:hAnsi="Times New Roman" w:cs="Times New Roman"/>
          <w:b/>
          <w:sz w:val="40"/>
          <w:szCs w:val="40"/>
        </w:rPr>
      </w:pPr>
    </w:p>
    <w:p w14:paraId="673EC234" w14:textId="7DFFADF0" w:rsidR="00B66B40" w:rsidRPr="00315404" w:rsidRDefault="00D36088" w:rsidP="00B66B40">
      <w:pPr>
        <w:spacing w:before="280" w:after="240" w:line="240" w:lineRule="auto"/>
        <w:ind w:left="72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Tiểu luận V1</w:t>
      </w:r>
    </w:p>
    <w:p w14:paraId="6DAD3F9F" w14:textId="77777777" w:rsidR="00B66B40" w:rsidRDefault="00B66B40" w:rsidP="00B66B40">
      <w:pPr>
        <w:spacing w:before="280" w:after="240" w:line="240" w:lineRule="auto"/>
        <w:rPr>
          <w:rFonts w:ascii="Times New Roman" w:eastAsia="Times New Roman" w:hAnsi="Times New Roman" w:cs="Times New Roman"/>
          <w:b/>
          <w:sz w:val="32"/>
          <w:szCs w:val="32"/>
        </w:rPr>
      </w:pPr>
    </w:p>
    <w:p w14:paraId="2A6EA4D5" w14:textId="77777777" w:rsidR="00B66B40" w:rsidRPr="00315404" w:rsidRDefault="00B66B40" w:rsidP="00B66B40">
      <w:pPr>
        <w:spacing w:before="280" w:after="240" w:line="240" w:lineRule="auto"/>
        <w:ind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Class: </w:t>
      </w:r>
      <w:r w:rsidRPr="00315404">
        <w:rPr>
          <w:rFonts w:ascii="Times New Roman" w:eastAsia="Times New Roman" w:hAnsi="Times New Roman" w:cs="Times New Roman"/>
          <w:b/>
          <w:sz w:val="32"/>
          <w:szCs w:val="32"/>
        </w:rPr>
        <w:t>E22CNPM2</w:t>
      </w:r>
    </w:p>
    <w:p w14:paraId="71B652C5" w14:textId="77777777" w:rsidR="00B66B40" w:rsidRDefault="00B66B40" w:rsidP="00B66B40">
      <w:pPr>
        <w:spacing w:before="280" w:after="240" w:line="240" w:lineRule="auto"/>
        <w:ind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Project group: 05</w:t>
      </w:r>
    </w:p>
    <w:p w14:paraId="7A925622" w14:textId="7CE4AFF7" w:rsidR="00B66B40" w:rsidRPr="00315404" w:rsidRDefault="00B66B40" w:rsidP="00B66B40">
      <w:pPr>
        <w:spacing w:before="280" w:after="240"/>
        <w:ind w:left="720"/>
        <w:rPr>
          <w:b/>
          <w:sz w:val="32"/>
          <w:szCs w:val="32"/>
        </w:rPr>
      </w:pPr>
      <w:r>
        <w:rPr>
          <w:rFonts w:ascii="Times New Roman" w:eastAsia="Times New Roman" w:hAnsi="Times New Roman" w:cs="Times New Roman"/>
          <w:b/>
          <w:sz w:val="32"/>
          <w:szCs w:val="32"/>
        </w:rPr>
        <w:t>Project name:</w:t>
      </w:r>
      <w:r w:rsidR="00D36088">
        <w:rPr>
          <w:rFonts w:ascii="Times New Roman" w:eastAsia="Times New Roman" w:hAnsi="Times New Roman" w:cs="Times New Roman"/>
          <w:b/>
          <w:sz w:val="32"/>
          <w:szCs w:val="32"/>
        </w:rPr>
        <w:t xml:space="preserve"> Tiểu luận v1</w:t>
      </w:r>
      <w:r>
        <w:rPr>
          <w:rFonts w:ascii="Times New Roman" w:eastAsia="Times New Roman" w:hAnsi="Times New Roman" w:cs="Times New Roman"/>
          <w:b/>
          <w:sz w:val="32"/>
          <w:szCs w:val="32"/>
        </w:rPr>
        <w:t xml:space="preserve"> </w:t>
      </w:r>
    </w:p>
    <w:p w14:paraId="5AFF5F3F" w14:textId="77777777" w:rsidR="00B66B40" w:rsidRDefault="00B66B40" w:rsidP="00B66B40">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6522C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6522C4">
        <w:rPr>
          <w:rFonts w:ascii="Times New Roman" w:eastAsia="Times New Roman" w:hAnsi="Times New Roman" w:cs="Times New Roman"/>
          <w:b/>
          <w:bCs/>
          <w:sz w:val="28"/>
          <w:szCs w:val="28"/>
        </w:rPr>
        <w:t>Phạm Thành Hùng – B22DCAT13</w:t>
      </w:r>
    </w:p>
    <w:p w14:paraId="11F5C856" w14:textId="77777777" w:rsidR="00B66B40" w:rsidRDefault="00B66B40" w:rsidP="00B66B40">
      <w:pPr>
        <w:tabs>
          <w:tab w:val="left" w:pos="6236"/>
          <w:tab w:val="left" w:pos="3390"/>
        </w:tabs>
        <w:spacing w:before="120" w:after="12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1D13338E" w14:textId="77777777" w:rsidR="00B66B40" w:rsidRDefault="00B66B40" w:rsidP="00B66B40">
      <w:pPr>
        <w:tabs>
          <w:tab w:val="left" w:pos="6236"/>
          <w:tab w:val="left" w:pos="3390"/>
        </w:tabs>
        <w:spacing w:before="120" w:after="120" w:line="240" w:lineRule="auto"/>
        <w:jc w:val="both"/>
        <w:rPr>
          <w:rFonts w:ascii="Times New Roman" w:eastAsia="Times New Roman" w:hAnsi="Times New Roman" w:cs="Times New Roman"/>
          <w:b/>
          <w:bCs/>
          <w:sz w:val="36"/>
          <w:szCs w:val="36"/>
        </w:rPr>
      </w:pPr>
      <w:r w:rsidRPr="00EA2728">
        <w:rPr>
          <w:rFonts w:ascii="Times New Roman" w:eastAsia="Times New Roman" w:hAnsi="Times New Roman" w:cs="Times New Roman"/>
          <w:b/>
          <w:bCs/>
          <w:sz w:val="36"/>
          <w:szCs w:val="36"/>
        </w:rPr>
        <w:t xml:space="preserve">                                      </w:t>
      </w:r>
    </w:p>
    <w:p w14:paraId="1FAF7FA0" w14:textId="77777777" w:rsidR="00912259" w:rsidRDefault="00912259" w:rsidP="00B66B40">
      <w:pPr>
        <w:tabs>
          <w:tab w:val="left" w:pos="6236"/>
          <w:tab w:val="left" w:pos="3390"/>
        </w:tabs>
        <w:spacing w:before="120" w:after="120" w:line="240" w:lineRule="auto"/>
        <w:jc w:val="both"/>
        <w:rPr>
          <w:rFonts w:ascii="Times New Roman" w:eastAsia="Times New Roman" w:hAnsi="Times New Roman" w:cs="Times New Roman"/>
          <w:b/>
          <w:bCs/>
          <w:sz w:val="36"/>
          <w:szCs w:val="36"/>
        </w:rPr>
      </w:pPr>
    </w:p>
    <w:p w14:paraId="1DC08974" w14:textId="77777777" w:rsidR="00912259" w:rsidRDefault="00912259" w:rsidP="00B66B40">
      <w:pPr>
        <w:tabs>
          <w:tab w:val="left" w:pos="6236"/>
          <w:tab w:val="left" w:pos="3390"/>
        </w:tabs>
        <w:spacing w:before="120" w:after="120" w:line="240" w:lineRule="auto"/>
        <w:jc w:val="both"/>
        <w:rPr>
          <w:rFonts w:ascii="Times New Roman" w:eastAsia="Times New Roman" w:hAnsi="Times New Roman" w:cs="Times New Roman"/>
          <w:b/>
          <w:bCs/>
          <w:sz w:val="36"/>
          <w:szCs w:val="36"/>
        </w:rPr>
      </w:pPr>
    </w:p>
    <w:p w14:paraId="144E1D62"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b/>
          <w:bCs/>
          <w:sz w:val="40"/>
          <w:szCs w:val="40"/>
        </w:rPr>
      </w:pPr>
      <w:r w:rsidRPr="00912259">
        <w:rPr>
          <w:rFonts w:ascii="Times New Roman" w:eastAsia="Times New Roman" w:hAnsi="Times New Roman" w:cs="Times New Roman"/>
          <w:b/>
          <w:bCs/>
          <w:sz w:val="36"/>
          <w:szCs w:val="36"/>
        </w:rPr>
        <w:t xml:space="preserve">Chương 1: Sự Tiến hóa của Kiến trúc Phần mềm từ Monolithic đến Microservices và </w:t>
      </w:r>
      <w:r w:rsidRPr="00912259">
        <w:rPr>
          <w:rFonts w:ascii="Times New Roman" w:eastAsia="Times New Roman" w:hAnsi="Times New Roman" w:cs="Times New Roman"/>
          <w:b/>
          <w:bCs/>
          <w:sz w:val="32"/>
          <w:szCs w:val="32"/>
        </w:rPr>
        <w:t xml:space="preserve">Phương </w:t>
      </w:r>
      <w:r w:rsidRPr="00912259">
        <w:rPr>
          <w:rFonts w:ascii="Times New Roman" w:eastAsia="Times New Roman" w:hAnsi="Times New Roman" w:cs="Times New Roman"/>
          <w:b/>
          <w:bCs/>
          <w:sz w:val="36"/>
          <w:szCs w:val="36"/>
        </w:rPr>
        <w:t>pháp Domain-Driven Design</w:t>
      </w:r>
    </w:p>
    <w:p w14:paraId="13C9E33D"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Sự phát triển vũ bão của ngành công nghiệp phần mềm và bối cảnh chuyển đổi số đã đặt ra những yêu cầu khắt khe về tính sẵn sàng, khả năng chịu lỗi và năng lực mở rộng vô hạn của các hệ thống thông tin. Các nền tảng thương mại điện tử (E-Commerce) hiện đại không chỉ phải phục vụ hàng triệu giao dịch đồng thời mà còn phải liên tục cập nhật tính năng mới mà không làm gián đoạn trải nghiệm người dùng. Trong bối cảnh này, quá trình dịch chuyển từ kiến trúc khối đơn (Monolithic Architecture) sang kiến trúc vi dịch vụ (Microservices Architecture) đã trở thành một xu hướng tất yếu và mang tính chiến lược.</w:t>
      </w:r>
      <w:r w:rsidRPr="00912259">
        <w:rPr>
          <w:rFonts w:ascii="Times New Roman" w:eastAsia="Times New Roman" w:hAnsi="Times New Roman" w:cs="Times New Roman"/>
          <w:sz w:val="28"/>
          <w:szCs w:val="28"/>
          <w:vertAlign w:val="superscript"/>
        </w:rPr>
        <w:t>1</w:t>
      </w:r>
      <w:r w:rsidRPr="00912259">
        <w:rPr>
          <w:rFonts w:ascii="Times New Roman" w:eastAsia="Times New Roman" w:hAnsi="Times New Roman" w:cs="Times New Roman"/>
          <w:sz w:val="28"/>
          <w:szCs w:val="28"/>
        </w:rPr>
        <w:t xml:space="preserve"> Việc áp dụng các triết lý thiết kế hướng miền (Domain-Driven Design - DDD) cung cấp một khung lý thuyết vững chắc để phân tách các hệ thống phức tạp thành những cấu phần vi dịch vụ độc lập, gắn liền với các ranh giới nghiệp vụ thực tiễn.</w:t>
      </w:r>
      <w:r w:rsidRPr="00912259">
        <w:rPr>
          <w:rFonts w:ascii="Times New Roman" w:eastAsia="Times New Roman" w:hAnsi="Times New Roman" w:cs="Times New Roman"/>
          <w:sz w:val="28"/>
          <w:szCs w:val="28"/>
          <w:vertAlign w:val="superscript"/>
        </w:rPr>
        <w:t>3</w:t>
      </w:r>
    </w:p>
    <w:p w14:paraId="431F5C33"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912259">
        <w:rPr>
          <w:rFonts w:ascii="Times New Roman" w:eastAsia="Times New Roman" w:hAnsi="Times New Roman" w:cs="Times New Roman"/>
          <w:b/>
          <w:bCs/>
          <w:sz w:val="28"/>
          <w:szCs w:val="28"/>
        </w:rPr>
        <w:t>1.1 Phân tích Chuyên sâu Kiến trúc Monolithic</w:t>
      </w:r>
    </w:p>
    <w:p w14:paraId="2520DD7B"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Kiến trúc Monolithic là mô hình truyền thống trong đó toàn bộ ứng dụng phần mềm được xây dựng, biên dịch và triển khai như một khối thống nhất duy nhất. Đặc trưng của hệ thống này là tất cả các thành phần logic như giao diện người dùng (Presentation Layer), logic nghiệp vụ (Business Logic Layer) và lớp truy cập dữ liệu (Data Access Layer) đều được gộp chung vào một cơ sở mã (codebase) và thường kết nối đến một cơ sở dữ liệu quan hệ trung tâm.</w:t>
      </w:r>
      <w:r w:rsidRPr="00912259">
        <w:rPr>
          <w:rFonts w:ascii="Times New Roman" w:eastAsia="Times New Roman" w:hAnsi="Times New Roman" w:cs="Times New Roman"/>
          <w:sz w:val="28"/>
          <w:szCs w:val="28"/>
          <w:vertAlign w:val="superscript"/>
        </w:rPr>
        <w:t>1</w:t>
      </w:r>
    </w:p>
    <w:p w14:paraId="78DD8010"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Ở giai đoạn đầu của vòng đời sản phẩm, khi xây dựng phiên bản Khả thi Tối thiểu (Minimum Viable Product - MVP), Monolithic mang lại nhiều lợi thế rõ rệt. Nhóm phát triển có thể dễ dàng kiểm thử toàn bộ ứng dụng (end-to-end testing), luồng thực thi hàm diễn ra trong cùng một không gian bộ nhớ (in-memory calls) giúp tối ưu hóa độ trễ cục bộ, và việc triển khai (deployment) chỉ đơn giản là sao chép một tệp thực thi duy nhất lên máy chủ.</w:t>
      </w:r>
      <w:r w:rsidRPr="00912259">
        <w:rPr>
          <w:rFonts w:ascii="Times New Roman" w:eastAsia="Times New Roman" w:hAnsi="Times New Roman" w:cs="Times New Roman"/>
          <w:sz w:val="28"/>
          <w:szCs w:val="28"/>
          <w:vertAlign w:val="superscript"/>
        </w:rPr>
        <w:t>1</w:t>
      </w:r>
    </w:p>
    <w:p w14:paraId="6486D17C"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Tuy nhiên, khi quy mô hệ thống phình to, kiến trúc này bộc lộ những điểm yếu chí mạng. Tính liên kết chặt chẽ (tightly coupled) khiến một thay đổi nhỏ ở mô-đun này có thể gây ra hiệu ứng domino làm hỏng chức năng của mô-đun khác.</w:t>
      </w:r>
      <w:r w:rsidRPr="00912259">
        <w:rPr>
          <w:rFonts w:ascii="Times New Roman" w:eastAsia="Times New Roman" w:hAnsi="Times New Roman" w:cs="Times New Roman"/>
          <w:sz w:val="28"/>
          <w:szCs w:val="28"/>
          <w:vertAlign w:val="superscript"/>
        </w:rPr>
        <w:t>1</w:t>
      </w:r>
      <w:r w:rsidRPr="00912259">
        <w:rPr>
          <w:rFonts w:ascii="Times New Roman" w:eastAsia="Times New Roman" w:hAnsi="Times New Roman" w:cs="Times New Roman"/>
          <w:sz w:val="28"/>
          <w:szCs w:val="28"/>
        </w:rPr>
        <w:t xml:space="preserve"> Nếu mô-đun xử lý thanh toán gặp lỗi rò rỉ bộ nhớ, nó sẽ kéo theo sự sụp đổ của toàn bộ tiến trình ứng dụng, làm giảm nghiêm trọng tính sẵn sàng của hệ thống.</w:t>
      </w:r>
      <w:r w:rsidRPr="00912259">
        <w:rPr>
          <w:rFonts w:ascii="Times New Roman" w:eastAsia="Times New Roman" w:hAnsi="Times New Roman" w:cs="Times New Roman"/>
          <w:sz w:val="28"/>
          <w:szCs w:val="28"/>
          <w:vertAlign w:val="superscript"/>
        </w:rPr>
        <w:t>7</w:t>
      </w:r>
      <w:r w:rsidRPr="00912259">
        <w:rPr>
          <w:rFonts w:ascii="Times New Roman" w:eastAsia="Times New Roman" w:hAnsi="Times New Roman" w:cs="Times New Roman"/>
          <w:sz w:val="28"/>
          <w:szCs w:val="28"/>
        </w:rPr>
        <w:t xml:space="preserve"> Hơn nữa, khả năng mở rộng (scalability) của Monolithic bị giới hạn theo chiều dọc; để đáp ứng lưu lượng truy cập tăng đột biến ở một chức năng cụ thể (như tìm kiếm sản phẩm), các </w:t>
      </w:r>
      <w:r w:rsidRPr="00912259">
        <w:rPr>
          <w:rFonts w:ascii="Times New Roman" w:eastAsia="Times New Roman" w:hAnsi="Times New Roman" w:cs="Times New Roman"/>
          <w:sz w:val="28"/>
          <w:szCs w:val="28"/>
        </w:rPr>
        <w:lastRenderedPageBreak/>
        <w:t>kỹ sư buộc phải sao chép và nhân bản toàn bộ khối ứng dụng, gây lãng phí tài nguyên phần cứng nghiêm trọng.</w:t>
      </w:r>
      <w:r w:rsidRPr="00912259">
        <w:rPr>
          <w:rFonts w:ascii="Times New Roman" w:eastAsia="Times New Roman" w:hAnsi="Times New Roman" w:cs="Times New Roman"/>
          <w:sz w:val="28"/>
          <w:szCs w:val="28"/>
          <w:vertAlign w:val="superscript"/>
        </w:rPr>
        <w:t>7</w:t>
      </w:r>
    </w:p>
    <w:p w14:paraId="231F5CA3"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912259">
        <w:rPr>
          <w:rFonts w:ascii="Times New Roman" w:eastAsia="Times New Roman" w:hAnsi="Times New Roman" w:cs="Times New Roman"/>
          <w:b/>
          <w:bCs/>
          <w:sz w:val="28"/>
          <w:szCs w:val="28"/>
        </w:rPr>
        <w:t>1.2 Sự Trỗi dậy của Kiến trúc Microservices</w:t>
      </w:r>
    </w:p>
    <w:p w14:paraId="0531A3D9"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Kiến trúc Microservices giải quyết các nút thắt của Monolithic bằng cách phân rã ứng dụng thành một tập hợp các dịch vụ nhỏ, phân tán và hoạt động hoàn toàn độc lập. Mỗi vi dịch vụ chịu trách nhiệm cho một chức năng nghiệp vụ cụ thể (single responsibility), sở hữu cơ sở dữ liệu riêng biệt và giao tiếp với nhau thông qua các giao thức mạng chuẩn như HTTP/REST, gRPC hoặc thông qua các nền tảng môi giới thông điệp (Message Brokers) như Kafka, RabbitMQ.</w:t>
      </w:r>
      <w:r w:rsidRPr="00912259">
        <w:rPr>
          <w:rFonts w:ascii="Times New Roman" w:eastAsia="Times New Roman" w:hAnsi="Times New Roman" w:cs="Times New Roman"/>
          <w:sz w:val="28"/>
          <w:szCs w:val="28"/>
          <w:vertAlign w:val="superscript"/>
        </w:rPr>
        <w:t>1</w:t>
      </w:r>
    </w:p>
    <w:p w14:paraId="5C676C02"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Sự phân tách này mang lại sự linh hoạt ở cấp độ kiến trúc. Các nhóm phát triển có thể làm việc song song trên các dịch vụ khác nhau bằng các ngôn ngữ lập trình đa dạng (Polyglot Programming) và công nghệ lưu trữ dữ liệu tối ưu nhất cho từng bài toán cụ thể (Polyglot Persistence).</w:t>
      </w:r>
      <w:r w:rsidRPr="00912259">
        <w:rPr>
          <w:rFonts w:ascii="Times New Roman" w:eastAsia="Times New Roman" w:hAnsi="Times New Roman" w:cs="Times New Roman"/>
          <w:sz w:val="28"/>
          <w:szCs w:val="28"/>
          <w:vertAlign w:val="superscript"/>
        </w:rPr>
        <w:t>1</w:t>
      </w:r>
      <w:r w:rsidRPr="00912259">
        <w:rPr>
          <w:rFonts w:ascii="Times New Roman" w:eastAsia="Times New Roman" w:hAnsi="Times New Roman" w:cs="Times New Roman"/>
          <w:sz w:val="28"/>
          <w:szCs w:val="28"/>
        </w:rPr>
        <w:t xml:space="preserve"> Nếu dịch vụ giỏ hàng chịu tải cao trong các dịp khuyến mãi, chỉ duy nhất dịch vụ đó cần được cấp phát thêm tài nguyên (scale-out) mà không ảnh hưởng đến các thành phần khác.</w:t>
      </w:r>
      <w:r w:rsidRPr="00912259">
        <w:rPr>
          <w:rFonts w:ascii="Times New Roman" w:eastAsia="Times New Roman" w:hAnsi="Times New Roman" w:cs="Times New Roman"/>
          <w:sz w:val="28"/>
          <w:szCs w:val="28"/>
          <w:vertAlign w:val="superscript"/>
        </w:rPr>
        <w:t>5</w:t>
      </w:r>
      <w:r w:rsidRPr="00912259">
        <w:rPr>
          <w:rFonts w:ascii="Times New Roman" w:eastAsia="Times New Roman" w:hAnsi="Times New Roman" w:cs="Times New Roman"/>
          <w:sz w:val="28"/>
          <w:szCs w:val="28"/>
        </w:rPr>
        <w:t xml:space="preserve"> Khả năng cô lập lỗi (fault isolation) cũng là một thế mạnh tuyệt đối; sự cố sập cơ sở dữ liệu của dịch vụ giao hàng sẽ không làm tê liệt toàn bộ quy trình duyệt web hay thanh toán của khách hàng.</w:t>
      </w:r>
      <w:r w:rsidRPr="00912259">
        <w:rPr>
          <w:rFonts w:ascii="Times New Roman" w:eastAsia="Times New Roman" w:hAnsi="Times New Roman" w:cs="Times New Roman"/>
          <w:sz w:val="28"/>
          <w:szCs w:val="28"/>
          <w:vertAlign w:val="superscript"/>
        </w:rPr>
        <w:t>8</w:t>
      </w:r>
      <w:r w:rsidRPr="00912259">
        <w:rPr>
          <w:rFonts w:ascii="Times New Roman" w:eastAsia="Times New Roman" w:hAnsi="Times New Roman" w:cs="Times New Roman"/>
          <w:sz w:val="28"/>
          <w:szCs w:val="28"/>
        </w:rPr>
        <w:t xml:space="preserve"> Tuy vậy, Microservices cũng đưa ra những thách thức mới về tính phức tạp trong quản trị mạng, xử lý giao dịch phân tán và giám sát hệ thống.</w:t>
      </w:r>
      <w:r w:rsidRPr="00912259">
        <w:rPr>
          <w:rFonts w:ascii="Times New Roman" w:eastAsia="Times New Roman" w:hAnsi="Times New Roman" w:cs="Times New Roman"/>
          <w:sz w:val="28"/>
          <w:szCs w:val="28"/>
          <w:vertAlign w:val="superscript"/>
        </w:rPr>
        <w:t>1</w:t>
      </w:r>
    </w:p>
    <w:p w14:paraId="06A78111"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912259">
        <w:rPr>
          <w:rFonts w:ascii="Times New Roman" w:eastAsia="Times New Roman" w:hAnsi="Times New Roman" w:cs="Times New Roman"/>
          <w:b/>
          <w:bCs/>
          <w:sz w:val="28"/>
          <w:szCs w:val="28"/>
        </w:rPr>
        <w:t>1.3 Hình ảnh So sánh Hai Phương pháp Thiết kế Phần mềm</w:t>
      </w:r>
    </w:p>
    <w:p w14:paraId="630F11B6"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Biểu đồ kiến trúc dưới đây trực quan hóa sự khác biệt cơ bản về cấu trúc liên kết và luồng dữ liệu giữa hệ thống Monolithic và Microservices. Trong Monolithic, mọi mô-đun chia sẻ một bộ nhớ và một cơ sở dữ liệu. Ngược lại, Microservices phân phối xử lý qua cổng API Gateway, với mỗi dịch vụ được đóng gói cùng kho lưu trữ dữ liệu riêng.</w:t>
      </w:r>
      <w:r w:rsidRPr="00912259">
        <w:rPr>
          <w:rFonts w:ascii="Times New Roman" w:eastAsia="Times New Roman" w:hAnsi="Times New Roman" w:cs="Times New Roman"/>
          <w:sz w:val="28"/>
          <w:szCs w:val="28"/>
          <w:vertAlign w:val="superscript"/>
        </w:rPr>
        <w:t>4</w:t>
      </w:r>
    </w:p>
    <w:p w14:paraId="54275738"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5CD7102A" w14:textId="6F4348CF"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lastRenderedPageBreak/>
        <w:drawing>
          <wp:inline distT="0" distB="0" distL="0" distR="0" wp14:anchorId="034D2936" wp14:editId="348009B7">
            <wp:extent cx="6201397" cy="3091158"/>
            <wp:effectExtent l="0" t="0" r="0" b="0"/>
            <wp:docPr id="146541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17536" name=""/>
                    <pic:cNvPicPr/>
                  </pic:nvPicPr>
                  <pic:blipFill>
                    <a:blip r:embed="rId7"/>
                    <a:stretch>
                      <a:fillRect/>
                    </a:stretch>
                  </pic:blipFill>
                  <pic:spPr>
                    <a:xfrm>
                      <a:off x="0" y="0"/>
                      <a:ext cx="6209640" cy="3095267"/>
                    </a:xfrm>
                    <a:prstGeom prst="rect">
                      <a:avLst/>
                    </a:prstGeom>
                  </pic:spPr>
                </pic:pic>
              </a:graphicData>
            </a:graphic>
          </wp:inline>
        </w:drawing>
      </w:r>
    </w:p>
    <w:p w14:paraId="4193F745" w14:textId="467AA8C5" w:rsid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Sự khác biệt giữa hai kiến trúc không chỉ nằm ở khía cạnh phần mềm mà còn ở cách thức vận hành và mở rộng hạ tầng công nghệ. Bảng dưới đây cung cấp sự so sánh chi tiết giữa hai cách tiếp cận:</w:t>
      </w:r>
    </w:p>
    <w:p w14:paraId="2F6122F9" w14:textId="70924585" w:rsid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3386E4D4" w14:textId="72349316"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6FA64A4E" w14:textId="77777777" w:rsid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6481EE00" w14:textId="6ACA5831"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drawing>
          <wp:anchor distT="0" distB="0" distL="114300" distR="114300" simplePos="0" relativeHeight="251660288" behindDoc="0" locked="0" layoutInCell="1" allowOverlap="1" wp14:anchorId="45E438EE" wp14:editId="7DD18AE4">
            <wp:simplePos x="0" y="0"/>
            <wp:positionH relativeFrom="margin">
              <wp:align>center</wp:align>
            </wp:positionH>
            <wp:positionV relativeFrom="paragraph">
              <wp:posOffset>242396</wp:posOffset>
            </wp:positionV>
            <wp:extent cx="7145016" cy="2694648"/>
            <wp:effectExtent l="0" t="0" r="0" b="0"/>
            <wp:wrapSquare wrapText="bothSides"/>
            <wp:docPr id="43273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32186" name=""/>
                    <pic:cNvPicPr/>
                  </pic:nvPicPr>
                  <pic:blipFill>
                    <a:blip r:embed="rId8">
                      <a:extLst>
                        <a:ext uri="{28A0092B-C50C-407E-A947-70E740481C1C}">
                          <a14:useLocalDpi xmlns:a14="http://schemas.microsoft.com/office/drawing/2010/main" val="0"/>
                        </a:ext>
                      </a:extLst>
                    </a:blip>
                    <a:stretch>
                      <a:fillRect/>
                    </a:stretch>
                  </pic:blipFill>
                  <pic:spPr>
                    <a:xfrm>
                      <a:off x="0" y="0"/>
                      <a:ext cx="7145016" cy="2694648"/>
                    </a:xfrm>
                    <a:prstGeom prst="rect">
                      <a:avLst/>
                    </a:prstGeom>
                  </pic:spPr>
                </pic:pic>
              </a:graphicData>
            </a:graphic>
          </wp:anchor>
        </w:drawing>
      </w:r>
    </w:p>
    <w:tbl>
      <w:tblPr>
        <w:tblW w:w="0" w:type="auto"/>
        <w:tblCellMar>
          <w:top w:w="15" w:type="dxa"/>
          <w:left w:w="15" w:type="dxa"/>
          <w:bottom w:w="15" w:type="dxa"/>
          <w:right w:w="15" w:type="dxa"/>
        </w:tblCellMar>
        <w:tblLook w:val="04A0" w:firstRow="1" w:lastRow="0" w:firstColumn="1" w:lastColumn="0" w:noHBand="0" w:noVBand="1"/>
      </w:tblPr>
      <w:tblGrid>
        <w:gridCol w:w="2603"/>
        <w:gridCol w:w="3332"/>
        <w:gridCol w:w="3373"/>
        <w:gridCol w:w="36"/>
      </w:tblGrid>
      <w:tr w:rsidR="00912259" w:rsidRPr="00912259" w14:paraId="5EE7CD6F" w14:textId="1DC3A993" w:rsidTr="00912259">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947154"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lastRenderedPageBreak/>
              <w:t>Tiêu chí Đánh giá</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CCA2F8" w14:textId="5250ED79"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Monolithic Architecture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94DCCE"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Microservices Architecture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Pr>
          <w:p w14:paraId="764D2C8A" w14:textId="77777777" w:rsidR="00912259" w:rsidRPr="00912259" w:rsidRDefault="00912259" w:rsidP="00912259">
            <w:pPr>
              <w:tabs>
                <w:tab w:val="left" w:pos="6236"/>
                <w:tab w:val="left" w:pos="3390"/>
              </w:tabs>
              <w:spacing w:before="120" w:after="120" w:line="240" w:lineRule="auto"/>
              <w:jc w:val="center"/>
              <w:rPr>
                <w:rFonts w:ascii="Times New Roman" w:eastAsia="Times New Roman" w:hAnsi="Times New Roman" w:cs="Times New Roman"/>
                <w:b/>
                <w:bCs/>
                <w:sz w:val="28"/>
                <w:szCs w:val="28"/>
              </w:rPr>
            </w:pPr>
          </w:p>
        </w:tc>
      </w:tr>
      <w:tr w:rsidR="00912259" w:rsidRPr="00912259" w14:paraId="0BEF13B1" w14:textId="09B2968F" w:rsidTr="00912259">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C10C3D"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Cấu trúc Tổ chức (Structure)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FF7618"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 xml:space="preserve">Khối duy nhất, chia sẻ chung cơ sở mã (codebase) </w:t>
            </w:r>
            <w:r w:rsidRPr="00912259">
              <w:rPr>
                <w:rFonts w:ascii="Times New Roman" w:eastAsia="Times New Roman" w:hAnsi="Times New Roman" w:cs="Times New Roman"/>
                <w:sz w:val="28"/>
                <w:szCs w:val="28"/>
                <w:vertAlign w:val="superscript"/>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627352"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 xml:space="preserve">Tập hợp các dịch vụ phân tán, cơ sở mã độc lập </w:t>
            </w:r>
            <w:r w:rsidRPr="00912259">
              <w:rPr>
                <w:rFonts w:ascii="Times New Roman" w:eastAsia="Times New Roman" w:hAnsi="Times New Roman" w:cs="Times New Roman"/>
                <w:sz w:val="28"/>
                <w:szCs w:val="28"/>
                <w:vertAlign w:val="superscript"/>
              </w:rPr>
              <w:t>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Pr>
          <w:p w14:paraId="23469922" w14:textId="77777777" w:rsidR="00912259" w:rsidRPr="00912259" w:rsidRDefault="00912259" w:rsidP="00912259">
            <w:pPr>
              <w:tabs>
                <w:tab w:val="left" w:pos="6236"/>
                <w:tab w:val="left" w:pos="3390"/>
              </w:tabs>
              <w:spacing w:before="120" w:after="120" w:line="240" w:lineRule="auto"/>
              <w:jc w:val="center"/>
              <w:rPr>
                <w:rFonts w:ascii="Times New Roman" w:eastAsia="Times New Roman" w:hAnsi="Times New Roman" w:cs="Times New Roman"/>
                <w:sz w:val="28"/>
                <w:szCs w:val="28"/>
              </w:rPr>
            </w:pPr>
          </w:p>
        </w:tc>
      </w:tr>
      <w:tr w:rsidR="00912259" w:rsidRPr="00912259" w14:paraId="6F07B94A" w14:textId="666D7521" w:rsidTr="00912259">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D32D5D"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Quản trị Dữ liệu (Database)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802E3D"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 xml:space="preserve">Chia sẻ một CSDL trung tâm (Shared DB) </w:t>
            </w:r>
            <w:r w:rsidRPr="00912259">
              <w:rPr>
                <w:rFonts w:ascii="Times New Roman" w:eastAsia="Times New Roman" w:hAnsi="Times New Roman" w:cs="Times New Roman"/>
                <w:sz w:val="28"/>
                <w:szCs w:val="28"/>
                <w:vertAlign w:val="superscript"/>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7AB1E7"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 xml:space="preserve">Mỗi dịch vụ làm chủ một CSDL riêng biệt </w:t>
            </w:r>
            <w:r w:rsidRPr="00912259">
              <w:rPr>
                <w:rFonts w:ascii="Times New Roman" w:eastAsia="Times New Roman" w:hAnsi="Times New Roman" w:cs="Times New Roman"/>
                <w:sz w:val="28"/>
                <w:szCs w:val="28"/>
                <w:vertAlign w:val="superscript"/>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Pr>
          <w:p w14:paraId="103373A5" w14:textId="77777777" w:rsidR="00912259" w:rsidRPr="00912259" w:rsidRDefault="00912259" w:rsidP="00912259">
            <w:pPr>
              <w:tabs>
                <w:tab w:val="left" w:pos="6236"/>
                <w:tab w:val="left" w:pos="3390"/>
              </w:tabs>
              <w:spacing w:before="120" w:after="120" w:line="240" w:lineRule="auto"/>
              <w:jc w:val="center"/>
              <w:rPr>
                <w:rFonts w:ascii="Times New Roman" w:eastAsia="Times New Roman" w:hAnsi="Times New Roman" w:cs="Times New Roman"/>
                <w:sz w:val="28"/>
                <w:szCs w:val="28"/>
              </w:rPr>
            </w:pPr>
          </w:p>
        </w:tc>
      </w:tr>
      <w:tr w:rsidR="00912259" w:rsidRPr="00912259" w14:paraId="073BB185" w14:textId="20E82FB3" w:rsidTr="00912259">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5C4BF0"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Tính Liên kết (Coupling)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D9F9FF"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 xml:space="preserve">Cao (Tightly Coupled), thay đổi ảnh hưởng toàn cục </w:t>
            </w:r>
            <w:r w:rsidRPr="00912259">
              <w:rPr>
                <w:rFonts w:ascii="Times New Roman" w:eastAsia="Times New Roman" w:hAnsi="Times New Roman" w:cs="Times New Roman"/>
                <w:sz w:val="28"/>
                <w:szCs w:val="28"/>
                <w:vertAlign w:val="superscript"/>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58943C"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 xml:space="preserve">Thấp (Loosely Coupled), giao tiếp qua API </w:t>
            </w:r>
            <w:r w:rsidRPr="00912259">
              <w:rPr>
                <w:rFonts w:ascii="Times New Roman" w:eastAsia="Times New Roman" w:hAnsi="Times New Roman" w:cs="Times New Roman"/>
                <w:sz w:val="28"/>
                <w:szCs w:val="28"/>
                <w:vertAlign w:val="superscript"/>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Pr>
          <w:p w14:paraId="067AA6B2" w14:textId="77777777" w:rsidR="00912259" w:rsidRPr="00912259" w:rsidRDefault="00912259" w:rsidP="00912259">
            <w:pPr>
              <w:tabs>
                <w:tab w:val="left" w:pos="6236"/>
                <w:tab w:val="left" w:pos="3390"/>
              </w:tabs>
              <w:spacing w:before="120" w:after="120" w:line="240" w:lineRule="auto"/>
              <w:jc w:val="center"/>
              <w:rPr>
                <w:rFonts w:ascii="Times New Roman" w:eastAsia="Times New Roman" w:hAnsi="Times New Roman" w:cs="Times New Roman"/>
                <w:sz w:val="28"/>
                <w:szCs w:val="28"/>
              </w:rPr>
            </w:pPr>
          </w:p>
        </w:tc>
      </w:tr>
      <w:tr w:rsidR="00912259" w:rsidRPr="00912259" w14:paraId="20F29B85" w14:textId="2A59A4C7" w:rsidTr="00912259">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15E820"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Triển khai (Deployment)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76DEEE"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 xml:space="preserve">Biên dịch và triển khai lại toàn bộ dự án </w:t>
            </w:r>
            <w:r w:rsidRPr="00912259">
              <w:rPr>
                <w:rFonts w:ascii="Times New Roman" w:eastAsia="Times New Roman" w:hAnsi="Times New Roman" w:cs="Times New Roman"/>
                <w:sz w:val="28"/>
                <w:szCs w:val="28"/>
                <w:vertAlign w:val="superscript"/>
              </w:rPr>
              <w:t>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5318FE"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 xml:space="preserve">Triển khai độc lập cho từng vi dịch vụ cụ thể </w:t>
            </w:r>
            <w:r w:rsidRPr="00912259">
              <w:rPr>
                <w:rFonts w:ascii="Times New Roman" w:eastAsia="Times New Roman" w:hAnsi="Times New Roman" w:cs="Times New Roman"/>
                <w:sz w:val="28"/>
                <w:szCs w:val="28"/>
                <w:vertAlign w:val="superscript"/>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Pr>
          <w:p w14:paraId="4C131CEA" w14:textId="77777777" w:rsidR="00912259" w:rsidRPr="00912259" w:rsidRDefault="00912259" w:rsidP="00912259">
            <w:pPr>
              <w:tabs>
                <w:tab w:val="left" w:pos="6236"/>
                <w:tab w:val="left" w:pos="3390"/>
              </w:tabs>
              <w:spacing w:before="120" w:after="120" w:line="240" w:lineRule="auto"/>
              <w:jc w:val="center"/>
              <w:rPr>
                <w:rFonts w:ascii="Times New Roman" w:eastAsia="Times New Roman" w:hAnsi="Times New Roman" w:cs="Times New Roman"/>
                <w:sz w:val="28"/>
                <w:szCs w:val="28"/>
              </w:rPr>
            </w:pPr>
          </w:p>
        </w:tc>
      </w:tr>
      <w:tr w:rsidR="00912259" w:rsidRPr="00912259" w14:paraId="687A4AE6" w14:textId="144926CF" w:rsidTr="00912259">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450F97"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Khả năng Mở rộng (Scaling)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73D843"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 xml:space="preserve">Scale toàn bộ ứng dụng (kém hiệu quả tài nguyên) </w:t>
            </w:r>
            <w:r w:rsidRPr="00912259">
              <w:rPr>
                <w:rFonts w:ascii="Times New Roman" w:eastAsia="Times New Roman" w:hAnsi="Times New Roman" w:cs="Times New Roman"/>
                <w:sz w:val="28"/>
                <w:szCs w:val="28"/>
                <w:vertAlign w:val="superscript"/>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3C7C52"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 xml:space="preserve">Scale độc lập từng dịch vụ đang gặp nghẽn cổ chai </w:t>
            </w:r>
            <w:r w:rsidRPr="00912259">
              <w:rPr>
                <w:rFonts w:ascii="Times New Roman" w:eastAsia="Times New Roman" w:hAnsi="Times New Roman" w:cs="Times New Roman"/>
                <w:sz w:val="28"/>
                <w:szCs w:val="28"/>
                <w:vertAlign w:val="superscript"/>
              </w:rPr>
              <w:t>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Pr>
          <w:p w14:paraId="556298F5" w14:textId="77777777" w:rsidR="00912259" w:rsidRPr="00912259" w:rsidRDefault="00912259" w:rsidP="00912259">
            <w:pPr>
              <w:tabs>
                <w:tab w:val="left" w:pos="6236"/>
                <w:tab w:val="left" w:pos="3390"/>
              </w:tabs>
              <w:spacing w:before="120" w:after="120" w:line="240" w:lineRule="auto"/>
              <w:jc w:val="center"/>
              <w:rPr>
                <w:rFonts w:ascii="Times New Roman" w:eastAsia="Times New Roman" w:hAnsi="Times New Roman" w:cs="Times New Roman"/>
                <w:sz w:val="28"/>
                <w:szCs w:val="28"/>
              </w:rPr>
            </w:pPr>
          </w:p>
        </w:tc>
      </w:tr>
      <w:tr w:rsidR="00912259" w:rsidRPr="00912259" w14:paraId="5E913274" w14:textId="4292CCF7" w:rsidTr="00912259">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985616"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Cô lập Sự cố (Fault Isolation)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2B5F7D"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 xml:space="preserve">Kém, lỗi một mô-đun có thể sụp đổ toàn bộ </w:t>
            </w:r>
            <w:r w:rsidRPr="00912259">
              <w:rPr>
                <w:rFonts w:ascii="Times New Roman" w:eastAsia="Times New Roman" w:hAnsi="Times New Roman" w:cs="Times New Roman"/>
                <w:sz w:val="28"/>
                <w:szCs w:val="28"/>
                <w:vertAlign w:val="superscript"/>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FAFB8D"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 xml:space="preserve">Tốt, lỗi được giới hạn trong ranh giới dịch vụ </w:t>
            </w:r>
            <w:r w:rsidRPr="00912259">
              <w:rPr>
                <w:rFonts w:ascii="Times New Roman" w:eastAsia="Times New Roman" w:hAnsi="Times New Roman" w:cs="Times New Roman"/>
                <w:sz w:val="28"/>
                <w:szCs w:val="28"/>
                <w:vertAlign w:val="superscript"/>
              </w:rPr>
              <w:t>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Pr>
          <w:p w14:paraId="14CDF108" w14:textId="77777777" w:rsidR="00912259" w:rsidRPr="00912259" w:rsidRDefault="00912259" w:rsidP="00912259">
            <w:pPr>
              <w:tabs>
                <w:tab w:val="left" w:pos="6236"/>
                <w:tab w:val="left" w:pos="3390"/>
              </w:tabs>
              <w:spacing w:before="120" w:after="120" w:line="240" w:lineRule="auto"/>
              <w:jc w:val="center"/>
              <w:rPr>
                <w:rFonts w:ascii="Times New Roman" w:eastAsia="Times New Roman" w:hAnsi="Times New Roman" w:cs="Times New Roman"/>
                <w:sz w:val="28"/>
                <w:szCs w:val="28"/>
              </w:rPr>
            </w:pPr>
          </w:p>
        </w:tc>
      </w:tr>
    </w:tbl>
    <w:p w14:paraId="03496B01"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912259">
        <w:rPr>
          <w:rFonts w:ascii="Times New Roman" w:eastAsia="Times New Roman" w:hAnsi="Times New Roman" w:cs="Times New Roman"/>
          <w:b/>
          <w:bCs/>
          <w:sz w:val="28"/>
          <w:szCs w:val="28"/>
        </w:rPr>
        <w:t>1.4 Domain-Driven Design (DDD) làm Nền tảng Phân rã</w:t>
      </w:r>
    </w:p>
    <w:p w14:paraId="329AB731"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Để chuyển đổi thành công từ một yêu cầu kinh doanh phức tạp sang một kiến trúc vi dịch vụ mạch lạc, các kỹ sư cần một phương pháp luận chuẩn xác để tránh việc chia cắt hệ thống một cách tùy tiện. Domain-Driven Design (DDD) chính là chiếc chìa khóa định hình ranh giới vi dịch vụ thông qua việc đồng bộ hóa mô hình phần mềm với các miền nghiệp vụ thực tiễn (business domains).</w:t>
      </w:r>
      <w:r w:rsidRPr="00912259">
        <w:rPr>
          <w:rFonts w:ascii="Times New Roman" w:eastAsia="Times New Roman" w:hAnsi="Times New Roman" w:cs="Times New Roman"/>
          <w:sz w:val="28"/>
          <w:szCs w:val="28"/>
          <w:vertAlign w:val="superscript"/>
        </w:rPr>
        <w:t>1</w:t>
      </w:r>
    </w:p>
    <w:p w14:paraId="7472A49F"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Thay vì thiết kế hệ thống quanh các bảng cơ sở dữ liệu, DDD khởi đầu bằng việc xây dựng một Ngôn ngữ Chung (Ubiquitous Language) giữa các chuyên gia nghiệp vụ và kỹ sư phát triển. Từ đó, DDD thiết lập các khái niệm nòng cốt:</w:t>
      </w:r>
    </w:p>
    <w:p w14:paraId="6D226617" w14:textId="77777777" w:rsidR="00912259" w:rsidRPr="00912259" w:rsidRDefault="00912259" w:rsidP="00912259">
      <w:pPr>
        <w:numPr>
          <w:ilvl w:val="0"/>
          <w:numId w:val="9"/>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lastRenderedPageBreak/>
        <w:t>Entity (Thực thể):</w:t>
      </w:r>
      <w:r w:rsidRPr="00912259">
        <w:rPr>
          <w:rFonts w:ascii="Times New Roman" w:eastAsia="Times New Roman" w:hAnsi="Times New Roman" w:cs="Times New Roman"/>
          <w:sz w:val="28"/>
          <w:szCs w:val="28"/>
        </w:rPr>
        <w:t xml:space="preserve"> Những đối tượng được định nghĩa thông qua một định danh duy nhất (ID) bất biến theo thời gian. Sự thay đổi trạng thái của Entity được theo dõi liên tục, ví dụ như hồ sơ User hay Product.</w:t>
      </w:r>
      <w:r w:rsidRPr="00912259">
        <w:rPr>
          <w:rFonts w:ascii="Times New Roman" w:eastAsia="Times New Roman" w:hAnsi="Times New Roman" w:cs="Times New Roman"/>
          <w:sz w:val="28"/>
          <w:szCs w:val="28"/>
          <w:vertAlign w:val="superscript"/>
        </w:rPr>
        <w:t>1</w:t>
      </w:r>
    </w:p>
    <w:p w14:paraId="5BB363C9" w14:textId="77777777" w:rsidR="00912259" w:rsidRPr="00912259" w:rsidRDefault="00912259" w:rsidP="00912259">
      <w:pPr>
        <w:numPr>
          <w:ilvl w:val="0"/>
          <w:numId w:val="9"/>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Value Object (Đối tượng Giá trị):</w:t>
      </w:r>
      <w:r w:rsidRPr="00912259">
        <w:rPr>
          <w:rFonts w:ascii="Times New Roman" w:eastAsia="Times New Roman" w:hAnsi="Times New Roman" w:cs="Times New Roman"/>
          <w:sz w:val="28"/>
          <w:szCs w:val="28"/>
        </w:rPr>
        <w:t xml:space="preserve"> Những thuộc tính không yêu cầu định danh mà được nhận diện qua chính giá trị nội tại của chúng. Các đối tượng này có tính bất biến (immutable), ví dụ như Money (số tiền và loại tiền tệ) hay Address (tọa độ và chuỗi địa chỉ).</w:t>
      </w:r>
      <w:r w:rsidRPr="00912259">
        <w:rPr>
          <w:rFonts w:ascii="Times New Roman" w:eastAsia="Times New Roman" w:hAnsi="Times New Roman" w:cs="Times New Roman"/>
          <w:sz w:val="28"/>
          <w:szCs w:val="28"/>
          <w:vertAlign w:val="superscript"/>
        </w:rPr>
        <w:t>1</w:t>
      </w:r>
    </w:p>
    <w:p w14:paraId="0C07F15C" w14:textId="77777777" w:rsidR="00912259" w:rsidRPr="00912259" w:rsidRDefault="00912259" w:rsidP="00912259">
      <w:pPr>
        <w:numPr>
          <w:ilvl w:val="0"/>
          <w:numId w:val="9"/>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Aggregate (Tập hợp):</w:t>
      </w:r>
      <w:r w:rsidRPr="00912259">
        <w:rPr>
          <w:rFonts w:ascii="Times New Roman" w:eastAsia="Times New Roman" w:hAnsi="Times New Roman" w:cs="Times New Roman"/>
          <w:sz w:val="28"/>
          <w:szCs w:val="28"/>
        </w:rPr>
        <w:t xml:space="preserve"> Nhóm các Entity và Value Object gắn kết logic với nhau thành một đơn vị duy nhất để đảm bảo tính nhất quán của dữ liệu. Mỗi Aggregate được điều khiển bởi một Aggregate Root. Bất kỳ sự thay đổi nào đối với các thành phần con đều phải được ủy quyền qua Root này (ví dụ: thực thể Order sẽ kiểm soát OrderItem).</w:t>
      </w:r>
      <w:r w:rsidRPr="00912259">
        <w:rPr>
          <w:rFonts w:ascii="Times New Roman" w:eastAsia="Times New Roman" w:hAnsi="Times New Roman" w:cs="Times New Roman"/>
          <w:sz w:val="28"/>
          <w:szCs w:val="28"/>
          <w:vertAlign w:val="superscript"/>
        </w:rPr>
        <w:t>1</w:t>
      </w:r>
    </w:p>
    <w:p w14:paraId="27C31A02" w14:textId="77777777" w:rsidR="00912259" w:rsidRPr="00912259" w:rsidRDefault="00912259" w:rsidP="00912259">
      <w:pPr>
        <w:numPr>
          <w:ilvl w:val="0"/>
          <w:numId w:val="9"/>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Bounded Context (Ngữ cảnh Giới hạn):</w:t>
      </w:r>
      <w:r w:rsidRPr="00912259">
        <w:rPr>
          <w:rFonts w:ascii="Times New Roman" w:eastAsia="Times New Roman" w:hAnsi="Times New Roman" w:cs="Times New Roman"/>
          <w:sz w:val="28"/>
          <w:szCs w:val="28"/>
        </w:rPr>
        <w:t xml:space="preserve"> Đây là ranh giới khái niệm xác định ngữ nghĩa rõ ràng của một mô hình nghiệp vụ. Một thuật ngữ có thể mang ý nghĩa khác nhau tùy thuộc vào Bounded Context. Nguyên lý vàng trong thiết kế vi dịch vụ là: "Mỗi Bounded Context lý tưởng nên được ánh xạ thành một Microservice độc lập".</w:t>
      </w:r>
      <w:r w:rsidRPr="00912259">
        <w:rPr>
          <w:rFonts w:ascii="Times New Roman" w:eastAsia="Times New Roman" w:hAnsi="Times New Roman" w:cs="Times New Roman"/>
          <w:sz w:val="28"/>
          <w:szCs w:val="28"/>
          <w:vertAlign w:val="superscript"/>
        </w:rPr>
        <w:t>1</w:t>
      </w:r>
    </w:p>
    <w:p w14:paraId="02C9926D"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912259">
        <w:rPr>
          <w:rFonts w:ascii="Times New Roman" w:eastAsia="Times New Roman" w:hAnsi="Times New Roman" w:cs="Times New Roman"/>
          <w:b/>
          <w:bCs/>
          <w:sz w:val="28"/>
          <w:szCs w:val="28"/>
        </w:rPr>
        <w:t>1.5 Case Study Thực tiễn: Phân rã Hệ thống Y tế (Healthcare System)</w:t>
      </w:r>
    </w:p>
    <w:p w14:paraId="0A030EF5"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Để minh chứng cho sức mạnh của DDD trong việc xử lý các bài toán nghiệp vụ phức tạp, một hệ thống thông tin bệnh viện (Healthcare Management System) được phân tích và phân rã thành các miền nghiệp vụ cụ thể.</w:t>
      </w:r>
      <w:r w:rsidRPr="00912259">
        <w:rPr>
          <w:rFonts w:ascii="Times New Roman" w:eastAsia="Times New Roman" w:hAnsi="Times New Roman" w:cs="Times New Roman"/>
          <w:sz w:val="28"/>
          <w:szCs w:val="28"/>
          <w:vertAlign w:val="superscript"/>
        </w:rPr>
        <w:t>15</w:t>
      </w:r>
      <w:r w:rsidRPr="00912259">
        <w:rPr>
          <w:rFonts w:ascii="Times New Roman" w:eastAsia="Times New Roman" w:hAnsi="Times New Roman" w:cs="Times New Roman"/>
          <w:sz w:val="28"/>
          <w:szCs w:val="28"/>
        </w:rPr>
        <w:t xml:space="preserve"> Trong hệ thống chăm sóc sức khỏe, dữ liệu thường gắn với tiêu chuẩn quốc tế như FHIR (Fast Healthcare Interoperability Resources). Cách tiếp cận Phân rã theo Tài nguyên (Resource-Driven Domain Decomposition) chỉ ra rằng việc gộp chung chức năng quản lý danh tính, lịch trình và tài chính là thiết kế sai lầm.</w:t>
      </w:r>
      <w:r w:rsidRPr="00912259">
        <w:rPr>
          <w:rFonts w:ascii="Times New Roman" w:eastAsia="Times New Roman" w:hAnsi="Times New Roman" w:cs="Times New Roman"/>
          <w:sz w:val="28"/>
          <w:szCs w:val="28"/>
          <w:vertAlign w:val="superscript"/>
        </w:rPr>
        <w:t>16</w:t>
      </w:r>
    </w:p>
    <w:p w14:paraId="326178B1"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 xml:space="preserve">Hệ thống được bóc tách rành mạch thành 4 Bounded Contexts cốt lõi, từ đó hình thành 4 Microservices chuyên biệt </w:t>
      </w:r>
      <w:r w:rsidRPr="00912259">
        <w:rPr>
          <w:rFonts w:ascii="Times New Roman" w:eastAsia="Times New Roman" w:hAnsi="Times New Roman" w:cs="Times New Roman"/>
          <w:sz w:val="28"/>
          <w:szCs w:val="28"/>
          <w:vertAlign w:val="superscript"/>
        </w:rPr>
        <w:t>1</w:t>
      </w:r>
      <w:r w:rsidRPr="00912259">
        <w:rPr>
          <w:rFonts w:ascii="Times New Roman" w:eastAsia="Times New Roman" w:hAnsi="Times New Roman" w:cs="Times New Roman"/>
          <w:sz w:val="28"/>
          <w:szCs w:val="28"/>
        </w:rPr>
        <w:t>:</w:t>
      </w:r>
    </w:p>
    <w:p w14:paraId="605FE4CC" w14:textId="77777777" w:rsidR="00912259" w:rsidRPr="00912259" w:rsidRDefault="00912259" w:rsidP="00912259">
      <w:pPr>
        <w:numPr>
          <w:ilvl w:val="0"/>
          <w:numId w:val="10"/>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Patient Context (Patient Service):</w:t>
      </w:r>
      <w:r w:rsidRPr="00912259">
        <w:rPr>
          <w:rFonts w:ascii="Times New Roman" w:eastAsia="Times New Roman" w:hAnsi="Times New Roman" w:cs="Times New Roman"/>
          <w:sz w:val="28"/>
          <w:szCs w:val="28"/>
        </w:rPr>
        <w:t xml:space="preserve"> Quản lý toàn bộ thông tin định danh, lịch sử y tế và hồ sơ bệnh nhân. Dịch vụ này thao tác trực tiếp trên các tài nguyên FHIR tương ứng như Patient, Person.</w:t>
      </w:r>
      <w:r w:rsidRPr="00912259">
        <w:rPr>
          <w:rFonts w:ascii="Times New Roman" w:eastAsia="Times New Roman" w:hAnsi="Times New Roman" w:cs="Times New Roman"/>
          <w:sz w:val="28"/>
          <w:szCs w:val="28"/>
          <w:vertAlign w:val="superscript"/>
        </w:rPr>
        <w:t>16</w:t>
      </w:r>
    </w:p>
    <w:p w14:paraId="59D95424" w14:textId="77777777" w:rsidR="00912259" w:rsidRPr="00912259" w:rsidRDefault="00912259" w:rsidP="00912259">
      <w:pPr>
        <w:numPr>
          <w:ilvl w:val="0"/>
          <w:numId w:val="10"/>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Doctor/Practitioner Context (Doctor Service):</w:t>
      </w:r>
      <w:r w:rsidRPr="00912259">
        <w:rPr>
          <w:rFonts w:ascii="Times New Roman" w:eastAsia="Times New Roman" w:hAnsi="Times New Roman" w:cs="Times New Roman"/>
          <w:sz w:val="28"/>
          <w:szCs w:val="28"/>
        </w:rPr>
        <w:t xml:space="preserve"> Lưu trữ thông tin định danh, ca trực, đánh giá hiệu suất, và chuyên môn của đội ngũ y bác sĩ.</w:t>
      </w:r>
      <w:r w:rsidRPr="00912259">
        <w:rPr>
          <w:rFonts w:ascii="Times New Roman" w:eastAsia="Times New Roman" w:hAnsi="Times New Roman" w:cs="Times New Roman"/>
          <w:sz w:val="28"/>
          <w:szCs w:val="28"/>
          <w:vertAlign w:val="superscript"/>
        </w:rPr>
        <w:t>1</w:t>
      </w:r>
    </w:p>
    <w:p w14:paraId="017DCC23" w14:textId="77777777" w:rsidR="00912259" w:rsidRPr="00912259" w:rsidRDefault="00912259" w:rsidP="00912259">
      <w:pPr>
        <w:numPr>
          <w:ilvl w:val="0"/>
          <w:numId w:val="10"/>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Scheduling Context (Appointment Service):</w:t>
      </w:r>
      <w:r w:rsidRPr="00912259">
        <w:rPr>
          <w:rFonts w:ascii="Times New Roman" w:eastAsia="Times New Roman" w:hAnsi="Times New Roman" w:cs="Times New Roman"/>
          <w:sz w:val="28"/>
          <w:szCs w:val="28"/>
        </w:rPr>
        <w:t xml:space="preserve"> Trọng tâm của việc điều phối thời gian. Dịch vụ này xử lý thuật toán tìm kiếm khung giờ rảnh, điều phối ca khám giữa bác sĩ và bệnh nhân, sử dụng tài nguyên Appointment và Slot.</w:t>
      </w:r>
      <w:r w:rsidRPr="00912259">
        <w:rPr>
          <w:rFonts w:ascii="Times New Roman" w:eastAsia="Times New Roman" w:hAnsi="Times New Roman" w:cs="Times New Roman"/>
          <w:sz w:val="28"/>
          <w:szCs w:val="28"/>
          <w:vertAlign w:val="superscript"/>
        </w:rPr>
        <w:t>16</w:t>
      </w:r>
    </w:p>
    <w:p w14:paraId="520D1323" w14:textId="77777777" w:rsidR="00912259" w:rsidRPr="00912259" w:rsidRDefault="00912259" w:rsidP="00912259">
      <w:pPr>
        <w:numPr>
          <w:ilvl w:val="0"/>
          <w:numId w:val="10"/>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lastRenderedPageBreak/>
        <w:t>Financial/Billing Context (Billing Service):</w:t>
      </w:r>
      <w:r w:rsidRPr="00912259">
        <w:rPr>
          <w:rFonts w:ascii="Times New Roman" w:eastAsia="Times New Roman" w:hAnsi="Times New Roman" w:cs="Times New Roman"/>
          <w:sz w:val="28"/>
          <w:szCs w:val="28"/>
        </w:rPr>
        <w:t xml:space="preserve"> Chịu trách nhiệm hoàn toàn về dòng tiền, quản lý chi phí dịch vụ, hóa đơn điện tử và tương tác với các hệ thống bảo hiểm.</w:t>
      </w:r>
      <w:r w:rsidRPr="00912259">
        <w:rPr>
          <w:rFonts w:ascii="Times New Roman" w:eastAsia="Times New Roman" w:hAnsi="Times New Roman" w:cs="Times New Roman"/>
          <w:sz w:val="28"/>
          <w:szCs w:val="28"/>
          <w:vertAlign w:val="superscript"/>
        </w:rPr>
        <w:t>17</w:t>
      </w:r>
    </w:p>
    <w:p w14:paraId="5AA3F6F0"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Hình: Sơ đồ Phân rã Ngữ cảnh (Context Map / Decomposition Diagram) của Hệ thống Healthcare</w:t>
      </w:r>
    </w:p>
    <w:p w14:paraId="5F453698"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Sơ đồ dưới đây minh họa việc chia rẽ chức năng (Decomposition) và cách các vi dịch vụ tương tác (Inter-service Communication). Thay vì gọi trực tiếp cơ sở dữ liệu của nhau, Appointment Service sẽ giao tiếp với Doctor Service qua REST API để lấy ca trực, trong khi Billing Service sẽ nhận tín hiệu hoàn thành phiên khám qua kiến trúc hướng sự kiện (Event-driven Architecture).</w:t>
      </w:r>
      <w:r w:rsidRPr="00912259">
        <w:rPr>
          <w:rFonts w:ascii="Times New Roman" w:eastAsia="Times New Roman" w:hAnsi="Times New Roman" w:cs="Times New Roman"/>
          <w:sz w:val="28"/>
          <w:szCs w:val="28"/>
          <w:vertAlign w:val="superscript"/>
        </w:rPr>
        <w:t>16</w:t>
      </w:r>
    </w:p>
    <w:p w14:paraId="7D4C4426"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7F0170F1" w14:textId="00E985B4" w:rsidR="002D5573" w:rsidRDefault="002D5573"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drawing>
          <wp:inline distT="0" distB="0" distL="0" distR="0" wp14:anchorId="19BAF9F9" wp14:editId="35661156">
            <wp:extent cx="5943600" cy="2409825"/>
            <wp:effectExtent l="0" t="0" r="0" b="9525"/>
            <wp:docPr id="5499445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44519" name="Picture 5499445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09825"/>
                    </a:xfrm>
                    <a:prstGeom prst="rect">
                      <a:avLst/>
                    </a:prstGeom>
                  </pic:spPr>
                </pic:pic>
              </a:graphicData>
            </a:graphic>
          </wp:inline>
        </w:drawing>
      </w:r>
    </w:p>
    <w:p w14:paraId="1C00EF61" w14:textId="77777777" w:rsidR="002D5573" w:rsidRDefault="002D5573"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099BBBB1" w14:textId="7556BF9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Sự phân rã này đảm bảo rằng mỗi dịch vụ có thể được bảo trì, cập nhật và mở rộng độc lập. Dịch vụ Patient Service có thể cần lưu trữ lượng lớn hồ sơ phi cấu trúc dưới dạng cơ sở dữ liệu tài liệu (Document DB), trong khi Billing Service bắt buộc phải triển khai trên cơ sở dữ liệu quan hệ (Relational DB) để đảm bảo tính tuần tự (ACID) cho giao dịch tài chính.</w:t>
      </w:r>
      <w:r w:rsidRPr="00912259">
        <w:rPr>
          <w:rFonts w:ascii="Times New Roman" w:eastAsia="Times New Roman" w:hAnsi="Times New Roman" w:cs="Times New Roman"/>
          <w:sz w:val="28"/>
          <w:szCs w:val="28"/>
          <w:vertAlign w:val="superscript"/>
        </w:rPr>
        <w:t>1</w:t>
      </w:r>
      <w:r w:rsidRPr="00912259">
        <w:rPr>
          <w:rFonts w:ascii="Times New Roman" w:eastAsia="Times New Roman" w:hAnsi="Times New Roman" w:cs="Times New Roman"/>
          <w:sz w:val="28"/>
          <w:szCs w:val="28"/>
        </w:rPr>
        <w:t xml:space="preserve"> Phương pháp luận này sẽ tiếp tục được triển khai triệt để trong chương tiếp theo dành riêng cho hệ thống E-Commerce.</w:t>
      </w:r>
    </w:p>
    <w:p w14:paraId="367C29D4" w14:textId="77777777" w:rsidR="00912259" w:rsidRPr="00912259" w:rsidRDefault="00000000"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pict w14:anchorId="42C5058A">
          <v:rect id="_x0000_i1271" style="width:0;height:1.5pt" o:hralign="center" o:hrstd="t" o:hr="t" fillcolor="#a0a0a0" stroked="f"/>
        </w:pict>
      </w:r>
    </w:p>
    <w:p w14:paraId="545D6A27"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912259">
        <w:rPr>
          <w:rFonts w:ascii="Times New Roman" w:eastAsia="Times New Roman" w:hAnsi="Times New Roman" w:cs="Times New Roman"/>
          <w:b/>
          <w:bCs/>
          <w:sz w:val="28"/>
          <w:szCs w:val="28"/>
        </w:rPr>
        <w:t>Chương 2: Phân tích, Thiết kế Kiến trúc và Mô hình Hóa Dữ liệu cho Hệ thống E-Commerce</w:t>
      </w:r>
    </w:p>
    <w:p w14:paraId="1EBE4697"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Xây dựng nền tảng E-Commerce vi dịch vụ đòi hỏi việc phân tích tỉ mỉ các yêu cầu chức năng (Functional Requirements) như quản lý danh mục sản phẩm, theo dõi giỏ hàng, đặt hàng, xử lý thanh toán, và các yêu cầu phi chức năng (Non-functional Requirements) như khả năng chịu tải cao, tính bảo mật và tính sẵn sàng liên tục.</w:t>
      </w:r>
      <w:r w:rsidRPr="00912259">
        <w:rPr>
          <w:rFonts w:ascii="Times New Roman" w:eastAsia="Times New Roman" w:hAnsi="Times New Roman" w:cs="Times New Roman"/>
          <w:sz w:val="28"/>
          <w:szCs w:val="28"/>
          <w:vertAlign w:val="superscript"/>
        </w:rPr>
        <w:t>1</w:t>
      </w:r>
      <w:r w:rsidRPr="00912259">
        <w:rPr>
          <w:rFonts w:ascii="Times New Roman" w:eastAsia="Times New Roman" w:hAnsi="Times New Roman" w:cs="Times New Roman"/>
          <w:sz w:val="28"/>
          <w:szCs w:val="28"/>
        </w:rPr>
        <w:t xml:space="preserve"> Áp </w:t>
      </w:r>
      <w:r w:rsidRPr="00912259">
        <w:rPr>
          <w:rFonts w:ascii="Times New Roman" w:eastAsia="Times New Roman" w:hAnsi="Times New Roman" w:cs="Times New Roman"/>
          <w:sz w:val="28"/>
          <w:szCs w:val="28"/>
        </w:rPr>
        <w:lastRenderedPageBreak/>
        <w:t>dụng nguyên lý DDD, hệ thống E-Commerce được phân rã thành các dịch vụ độc lập nhằm đảm bảo khả năng phối hợp nhịp nhàng trong điều kiện lưu lượng truy cập lớn.</w:t>
      </w:r>
      <w:r w:rsidRPr="00912259">
        <w:rPr>
          <w:rFonts w:ascii="Times New Roman" w:eastAsia="Times New Roman" w:hAnsi="Times New Roman" w:cs="Times New Roman"/>
          <w:sz w:val="28"/>
          <w:szCs w:val="28"/>
          <w:vertAlign w:val="superscript"/>
        </w:rPr>
        <w:t>3</w:t>
      </w:r>
    </w:p>
    <w:p w14:paraId="04A6E254"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912259">
        <w:rPr>
          <w:rFonts w:ascii="Times New Roman" w:eastAsia="Times New Roman" w:hAnsi="Times New Roman" w:cs="Times New Roman"/>
          <w:b/>
          <w:bCs/>
          <w:sz w:val="28"/>
          <w:szCs w:val="28"/>
        </w:rPr>
        <w:t>2.1 Hình Phân rã Hệ thống E-Commerce thành các Microservice</w:t>
      </w:r>
    </w:p>
    <w:p w14:paraId="11457155"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Toàn bộ nền tảng thương mại điện tử được bóc tách thành sáu Bounded Contexts (ngữ cảnh giới hạn), tương đương với sáu khối vi dịch vụ cốt lõi.</w:t>
      </w:r>
      <w:r w:rsidRPr="00912259">
        <w:rPr>
          <w:rFonts w:ascii="Times New Roman" w:eastAsia="Times New Roman" w:hAnsi="Times New Roman" w:cs="Times New Roman"/>
          <w:sz w:val="28"/>
          <w:szCs w:val="28"/>
          <w:vertAlign w:val="superscript"/>
        </w:rPr>
        <w:t>1</w:t>
      </w:r>
    </w:p>
    <w:p w14:paraId="301981ED" w14:textId="77777777" w:rsidR="00912259" w:rsidRPr="00912259" w:rsidRDefault="00912259" w:rsidP="00912259">
      <w:pPr>
        <w:numPr>
          <w:ilvl w:val="0"/>
          <w:numId w:val="11"/>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User Service:</w:t>
      </w:r>
      <w:r w:rsidRPr="00912259">
        <w:rPr>
          <w:rFonts w:ascii="Times New Roman" w:eastAsia="Times New Roman" w:hAnsi="Times New Roman" w:cs="Times New Roman"/>
          <w:sz w:val="28"/>
          <w:szCs w:val="28"/>
        </w:rPr>
        <w:t xml:space="preserve"> Chịu trách nhiệm quản lý định danh người dùng (Khách hàng, Nhân viên, Quản trị viên), thực thi các cơ chế xác thực và phân quyền (Role-Based Access Control - RBAC).</w:t>
      </w:r>
      <w:r w:rsidRPr="00912259">
        <w:rPr>
          <w:rFonts w:ascii="Times New Roman" w:eastAsia="Times New Roman" w:hAnsi="Times New Roman" w:cs="Times New Roman"/>
          <w:sz w:val="28"/>
          <w:szCs w:val="28"/>
          <w:vertAlign w:val="superscript"/>
        </w:rPr>
        <w:t>1</w:t>
      </w:r>
    </w:p>
    <w:p w14:paraId="5D9A35D7" w14:textId="77777777" w:rsidR="00912259" w:rsidRPr="00912259" w:rsidRDefault="00912259" w:rsidP="00912259">
      <w:pPr>
        <w:numPr>
          <w:ilvl w:val="0"/>
          <w:numId w:val="11"/>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Product Service (Catalog &amp; Inventory):</w:t>
      </w:r>
      <w:r w:rsidRPr="00912259">
        <w:rPr>
          <w:rFonts w:ascii="Times New Roman" w:eastAsia="Times New Roman" w:hAnsi="Times New Roman" w:cs="Times New Roman"/>
          <w:sz w:val="28"/>
          <w:szCs w:val="28"/>
        </w:rPr>
        <w:t xml:space="preserve"> Quản lý hệ thống phân loại hàng hóa đa miền (Sách, Điện tử, Thời trang). Dịch vụ này cũng theo dõi lượng hàng tồn kho theo thời gian thực.</w:t>
      </w:r>
      <w:r w:rsidRPr="00912259">
        <w:rPr>
          <w:rFonts w:ascii="Times New Roman" w:eastAsia="Times New Roman" w:hAnsi="Times New Roman" w:cs="Times New Roman"/>
          <w:sz w:val="28"/>
          <w:szCs w:val="28"/>
          <w:vertAlign w:val="superscript"/>
        </w:rPr>
        <w:t>1</w:t>
      </w:r>
    </w:p>
    <w:p w14:paraId="001063A8" w14:textId="77777777" w:rsidR="00912259" w:rsidRPr="00912259" w:rsidRDefault="00912259" w:rsidP="00912259">
      <w:pPr>
        <w:numPr>
          <w:ilvl w:val="0"/>
          <w:numId w:val="11"/>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Cart Service:</w:t>
      </w:r>
      <w:r w:rsidRPr="00912259">
        <w:rPr>
          <w:rFonts w:ascii="Times New Roman" w:eastAsia="Times New Roman" w:hAnsi="Times New Roman" w:cs="Times New Roman"/>
          <w:sz w:val="28"/>
          <w:szCs w:val="28"/>
        </w:rPr>
        <w:t xml:space="preserve"> Duy trì trạng thái giỏ hàng tạm thời của khách hàng. Đặc điểm của dịch vụ này là cần thao tác ghi/xóa liên tục với tốc độ cao.</w:t>
      </w:r>
      <w:r w:rsidRPr="00912259">
        <w:rPr>
          <w:rFonts w:ascii="Times New Roman" w:eastAsia="Times New Roman" w:hAnsi="Times New Roman" w:cs="Times New Roman"/>
          <w:sz w:val="28"/>
          <w:szCs w:val="28"/>
          <w:vertAlign w:val="superscript"/>
        </w:rPr>
        <w:t>1</w:t>
      </w:r>
    </w:p>
    <w:p w14:paraId="0FCBE2C0" w14:textId="77777777" w:rsidR="00912259" w:rsidRPr="00912259" w:rsidRDefault="00912259" w:rsidP="00912259">
      <w:pPr>
        <w:numPr>
          <w:ilvl w:val="0"/>
          <w:numId w:val="11"/>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Order Service:</w:t>
      </w:r>
      <w:r w:rsidRPr="00912259">
        <w:rPr>
          <w:rFonts w:ascii="Times New Roman" w:eastAsia="Times New Roman" w:hAnsi="Times New Roman" w:cs="Times New Roman"/>
          <w:sz w:val="28"/>
          <w:szCs w:val="28"/>
        </w:rPr>
        <w:t xml:space="preserve"> Trái tim của hệ thống giao dịch, quản lý toàn bộ vòng đời của một đơn hàng kể từ khi khởi tạo, chờ thanh toán, đến khi đóng gói.</w:t>
      </w:r>
      <w:r w:rsidRPr="00912259">
        <w:rPr>
          <w:rFonts w:ascii="Times New Roman" w:eastAsia="Times New Roman" w:hAnsi="Times New Roman" w:cs="Times New Roman"/>
          <w:sz w:val="28"/>
          <w:szCs w:val="28"/>
          <w:vertAlign w:val="superscript"/>
        </w:rPr>
        <w:t>1</w:t>
      </w:r>
    </w:p>
    <w:p w14:paraId="1BC69481" w14:textId="77777777" w:rsidR="00912259" w:rsidRPr="00912259" w:rsidRDefault="00912259" w:rsidP="00912259">
      <w:pPr>
        <w:numPr>
          <w:ilvl w:val="0"/>
          <w:numId w:val="11"/>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Payment Service:</w:t>
      </w:r>
      <w:r w:rsidRPr="00912259">
        <w:rPr>
          <w:rFonts w:ascii="Times New Roman" w:eastAsia="Times New Roman" w:hAnsi="Times New Roman" w:cs="Times New Roman"/>
          <w:sz w:val="28"/>
          <w:szCs w:val="28"/>
        </w:rPr>
        <w:t xml:space="preserve"> Tích hợp với các cổng thanh toán bên thứ ba, quản lý trạng thái luân chuyển tiền tệ (Pending, Success, Failed) và hoàn tiền.</w:t>
      </w:r>
      <w:r w:rsidRPr="00912259">
        <w:rPr>
          <w:rFonts w:ascii="Times New Roman" w:eastAsia="Times New Roman" w:hAnsi="Times New Roman" w:cs="Times New Roman"/>
          <w:sz w:val="28"/>
          <w:szCs w:val="28"/>
          <w:vertAlign w:val="superscript"/>
        </w:rPr>
        <w:t>1</w:t>
      </w:r>
    </w:p>
    <w:p w14:paraId="2C3BD533" w14:textId="77777777" w:rsidR="00912259" w:rsidRPr="00912259" w:rsidRDefault="00912259" w:rsidP="00912259">
      <w:pPr>
        <w:numPr>
          <w:ilvl w:val="0"/>
          <w:numId w:val="11"/>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Shipping Service:</w:t>
      </w:r>
      <w:r w:rsidRPr="00912259">
        <w:rPr>
          <w:rFonts w:ascii="Times New Roman" w:eastAsia="Times New Roman" w:hAnsi="Times New Roman" w:cs="Times New Roman"/>
          <w:sz w:val="28"/>
          <w:szCs w:val="28"/>
        </w:rPr>
        <w:t xml:space="preserve"> Theo dõi luồng logistics vận chuyển vật lý, cập nhật trạng thái giao nhận và quản lý địa chỉ.</w:t>
      </w:r>
      <w:r w:rsidRPr="00912259">
        <w:rPr>
          <w:rFonts w:ascii="Times New Roman" w:eastAsia="Times New Roman" w:hAnsi="Times New Roman" w:cs="Times New Roman"/>
          <w:sz w:val="28"/>
          <w:szCs w:val="28"/>
          <w:vertAlign w:val="superscript"/>
        </w:rPr>
        <w:t>1</w:t>
      </w:r>
    </w:p>
    <w:p w14:paraId="0E6EDFF8"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Hình: Sơ đồ Kiến trúc Phân rã Dịch vụ (Service Decomposition Diagram)</w:t>
      </w:r>
    </w:p>
    <w:p w14:paraId="4E92E9C9" w14:textId="77777777" w:rsid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1A0D82FB" w14:textId="3D3B8AD2" w:rsidR="002D5573" w:rsidRDefault="002D5573"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drawing>
          <wp:inline distT="0" distB="0" distL="0" distR="0" wp14:anchorId="304962BF" wp14:editId="44E23708">
            <wp:extent cx="5943600" cy="3093085"/>
            <wp:effectExtent l="0" t="0" r="0" b="0"/>
            <wp:docPr id="9854866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86603" name="Picture 9854866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93085"/>
                    </a:xfrm>
                    <a:prstGeom prst="rect">
                      <a:avLst/>
                    </a:prstGeom>
                  </pic:spPr>
                </pic:pic>
              </a:graphicData>
            </a:graphic>
          </wp:inline>
        </w:drawing>
      </w:r>
    </w:p>
    <w:p w14:paraId="646B92D1" w14:textId="77777777" w:rsidR="002D5573" w:rsidRPr="00912259" w:rsidRDefault="002D5573"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191FDE48"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912259">
        <w:rPr>
          <w:rFonts w:ascii="Times New Roman" w:eastAsia="Times New Roman" w:hAnsi="Times New Roman" w:cs="Times New Roman"/>
          <w:b/>
          <w:bCs/>
          <w:sz w:val="28"/>
          <w:szCs w:val="28"/>
        </w:rPr>
        <w:t>2.2 Biểu đồ Lớp Thiết kế (Class Diagram) Toàn diện cho Từng Dịch vụ</w:t>
      </w:r>
    </w:p>
    <w:p w14:paraId="769F39A8"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Quá trình mô hình hóa hệ thống bắt đầu bằng việc xác định cấu trúc Lớp (Class), thuộc tính (Attributes) và phương thức (Operations) bên trong từng dịch vụ.</w:t>
      </w:r>
      <w:r w:rsidRPr="00912259">
        <w:rPr>
          <w:rFonts w:ascii="Times New Roman" w:eastAsia="Times New Roman" w:hAnsi="Times New Roman" w:cs="Times New Roman"/>
          <w:sz w:val="28"/>
          <w:szCs w:val="28"/>
          <w:vertAlign w:val="superscript"/>
        </w:rPr>
        <w:t>24</w:t>
      </w:r>
      <w:r w:rsidRPr="00912259">
        <w:rPr>
          <w:rFonts w:ascii="Times New Roman" w:eastAsia="Times New Roman" w:hAnsi="Times New Roman" w:cs="Times New Roman"/>
          <w:sz w:val="28"/>
          <w:szCs w:val="28"/>
        </w:rPr>
        <w:t xml:space="preserve"> Việc thiết kế phải tuân thủ nghiêm ngặt nguyên tắc cô lập: một Aggregate của dịch vụ này không được chứa cấu trúc trực tiếp trỏ vào Aggregate của dịch vụ khác. Sự liên kết giữa chúng chỉ được biểu diễn qua Định danh (ví dụ: user_id thay vì đối tượng User trực tiếp).</w:t>
      </w:r>
      <w:r w:rsidRPr="00912259">
        <w:rPr>
          <w:rFonts w:ascii="Times New Roman" w:eastAsia="Times New Roman" w:hAnsi="Times New Roman" w:cs="Times New Roman"/>
          <w:sz w:val="28"/>
          <w:szCs w:val="28"/>
          <w:vertAlign w:val="superscript"/>
        </w:rPr>
        <w:t>1</w:t>
      </w:r>
    </w:p>
    <w:p w14:paraId="5573E980"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Dưới đây là Biểu đồ Lớp Tổng thể (Unified UML Class Diagram) minh họa chi tiết cấu trúc hướng đối tượng của sáu dịch vụ riêng biệt. Đặc biệt, trong Product Service, tính đa hình (Polymorphism) và kế thừa (Inheritance) được áp dụng để phân tách các loại mặt hàng mang đặc tính dữ liệu khác nhau.</w:t>
      </w:r>
      <w:r w:rsidRPr="00912259">
        <w:rPr>
          <w:rFonts w:ascii="Times New Roman" w:eastAsia="Times New Roman" w:hAnsi="Times New Roman" w:cs="Times New Roman"/>
          <w:sz w:val="28"/>
          <w:szCs w:val="28"/>
          <w:vertAlign w:val="superscript"/>
        </w:rPr>
        <w:t>1</w:t>
      </w:r>
    </w:p>
    <w:p w14:paraId="5AD1BCEC"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0C67C07A" w14:textId="02F5761C" w:rsidR="00912259" w:rsidRPr="00912259" w:rsidRDefault="002247E3"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drawing>
          <wp:inline distT="0" distB="0" distL="0" distR="0" wp14:anchorId="1DC0C500" wp14:editId="4633FD35">
            <wp:extent cx="5943600" cy="3572510"/>
            <wp:effectExtent l="0" t="0" r="0" b="8890"/>
            <wp:docPr id="16721666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66606" name="Picture 16721666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72510"/>
                    </a:xfrm>
                    <a:prstGeom prst="rect">
                      <a:avLst/>
                    </a:prstGeom>
                  </pic:spPr>
                </pic:pic>
              </a:graphicData>
            </a:graphic>
          </wp:inline>
        </w:drawing>
      </w:r>
      <w:r w:rsidR="00912259" w:rsidRPr="00912259">
        <w:rPr>
          <w:rFonts w:ascii="Times New Roman" w:eastAsia="Times New Roman" w:hAnsi="Times New Roman" w:cs="Times New Roman"/>
          <w:sz w:val="28"/>
          <w:szCs w:val="28"/>
        </w:rPr>
        <w:br/>
      </w:r>
    </w:p>
    <w:p w14:paraId="034FD07B"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Phân tích thiết kế Lớp:</w:t>
      </w:r>
    </w:p>
    <w:p w14:paraId="27FDAF17" w14:textId="77777777" w:rsidR="00912259" w:rsidRPr="00912259" w:rsidRDefault="00912259" w:rsidP="00912259">
      <w:pPr>
        <w:numPr>
          <w:ilvl w:val="0"/>
          <w:numId w:val="12"/>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Kế thừa trong Product:</w:t>
      </w:r>
      <w:r w:rsidRPr="00912259">
        <w:rPr>
          <w:rFonts w:ascii="Times New Roman" w:eastAsia="Times New Roman" w:hAnsi="Times New Roman" w:cs="Times New Roman"/>
          <w:sz w:val="28"/>
          <w:szCs w:val="28"/>
        </w:rPr>
        <w:t xml:space="preserve"> Việc phân cấp đối tượng Book, Electronics, Fashion kế thừa từ lớp Product gốc cho phép hệ thống dễ dàng mở rộng khi xuất hiện thêm các ngành hàng mới mà không làm phá vỡ logic tính giá hay trừ kho ở lớp cha.</w:t>
      </w:r>
      <w:r w:rsidRPr="00912259">
        <w:rPr>
          <w:rFonts w:ascii="Times New Roman" w:eastAsia="Times New Roman" w:hAnsi="Times New Roman" w:cs="Times New Roman"/>
          <w:sz w:val="28"/>
          <w:szCs w:val="28"/>
          <w:vertAlign w:val="superscript"/>
        </w:rPr>
        <w:t>1</w:t>
      </w:r>
    </w:p>
    <w:p w14:paraId="4A32C5DF" w14:textId="77777777" w:rsidR="00912259" w:rsidRPr="002342CF" w:rsidRDefault="00912259" w:rsidP="00912259">
      <w:pPr>
        <w:numPr>
          <w:ilvl w:val="0"/>
          <w:numId w:val="12"/>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Tham chiếu định danh (ID Reference):</w:t>
      </w:r>
      <w:r w:rsidRPr="00912259">
        <w:rPr>
          <w:rFonts w:ascii="Times New Roman" w:eastAsia="Times New Roman" w:hAnsi="Times New Roman" w:cs="Times New Roman"/>
          <w:sz w:val="28"/>
          <w:szCs w:val="28"/>
        </w:rPr>
        <w:t xml:space="preserve"> Trong lớp Order, thay vì khởi tạo một đối tượng tham chiếu User user, lớp này chỉ lưu trữ int user_id. Khớp nối lỏng lẻo này bảo vệ dịch vụ Đặt hàng khỏi những thay đổi cấu trúc bên trong dịch vụ Người dùng.</w:t>
      </w:r>
      <w:r w:rsidRPr="00912259">
        <w:rPr>
          <w:rFonts w:ascii="Times New Roman" w:eastAsia="Times New Roman" w:hAnsi="Times New Roman" w:cs="Times New Roman"/>
          <w:sz w:val="28"/>
          <w:szCs w:val="28"/>
          <w:vertAlign w:val="superscript"/>
        </w:rPr>
        <w:t>24</w:t>
      </w:r>
    </w:p>
    <w:p w14:paraId="7BAE344D" w14:textId="5102BA0F" w:rsidR="002342CF" w:rsidRPr="00912259" w:rsidRDefault="008977D7" w:rsidP="002342CF">
      <w:pPr>
        <w:tabs>
          <w:tab w:val="left" w:pos="6236"/>
          <w:tab w:val="left" w:pos="3390"/>
        </w:tabs>
        <w:spacing w:before="12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drawing>
          <wp:inline distT="0" distB="0" distL="0" distR="0" wp14:anchorId="70A8B46D" wp14:editId="07A69CC9">
            <wp:extent cx="5943600" cy="1488440"/>
            <wp:effectExtent l="0" t="0" r="0" b="0"/>
            <wp:docPr id="831896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96290" name="Picture 831896290"/>
                    <pic:cNvPicPr/>
                  </pic:nvPicPr>
                  <pic:blipFill>
                    <a:blip r:embed="rId12">
                      <a:extLst>
                        <a:ext uri="{28A0092B-C50C-407E-A947-70E740481C1C}">
                          <a14:useLocalDpi xmlns:a14="http://schemas.microsoft.com/office/drawing/2010/main" val="0"/>
                        </a:ext>
                      </a:extLst>
                    </a:blip>
                    <a:stretch>
                      <a:fillRect/>
                    </a:stretch>
                  </pic:blipFill>
                  <pic:spPr>
                    <a:xfrm>
                      <a:off x="0" y="0"/>
                      <a:ext cx="5943600" cy="1488440"/>
                    </a:xfrm>
                    <a:prstGeom prst="rect">
                      <a:avLst/>
                    </a:prstGeom>
                  </pic:spPr>
                </pic:pic>
              </a:graphicData>
            </a:graphic>
          </wp:inline>
        </w:drawing>
      </w:r>
    </w:p>
    <w:p w14:paraId="18DDD58E"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912259">
        <w:rPr>
          <w:rFonts w:ascii="Times New Roman" w:eastAsia="Times New Roman" w:hAnsi="Times New Roman" w:cs="Times New Roman"/>
          <w:b/>
          <w:bCs/>
          <w:sz w:val="28"/>
          <w:szCs w:val="28"/>
        </w:rPr>
        <w:t>2.3 Mô hình Dữ liệu (Data Model) Chuyển đổi từ Biểu đồ Lớp</w:t>
      </w:r>
    </w:p>
    <w:p w14:paraId="11565E63"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lastRenderedPageBreak/>
        <w:t>Mỗi Microservice sở hữu một kiến trúc lưu trữ riêng (Database-per-Service). Dữ liệu cấu trúc từ biểu đồ lớp được dịch chuyển thành Mô hình Thực thể - Mối quan hệ (Entity-Relationship Diagram - ERD).</w:t>
      </w:r>
      <w:r w:rsidRPr="00912259">
        <w:rPr>
          <w:rFonts w:ascii="Times New Roman" w:eastAsia="Times New Roman" w:hAnsi="Times New Roman" w:cs="Times New Roman"/>
          <w:sz w:val="28"/>
          <w:szCs w:val="28"/>
          <w:vertAlign w:val="superscript"/>
        </w:rPr>
        <w:t>1</w:t>
      </w:r>
    </w:p>
    <w:p w14:paraId="396FBF7A" w14:textId="77777777" w:rsidR="00912259" w:rsidRPr="00912259" w:rsidRDefault="00912259" w:rsidP="00912259">
      <w:pPr>
        <w:numPr>
          <w:ilvl w:val="0"/>
          <w:numId w:val="13"/>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MySQL cho User, Cart, Order, Payment, Shipping:</w:t>
      </w:r>
      <w:r w:rsidRPr="00912259">
        <w:rPr>
          <w:rFonts w:ascii="Times New Roman" w:eastAsia="Times New Roman" w:hAnsi="Times New Roman" w:cs="Times New Roman"/>
          <w:sz w:val="28"/>
          <w:szCs w:val="28"/>
        </w:rPr>
        <w:t xml:space="preserve"> Hệ quản trị cơ sở dữ liệu quan hệ MySQL phù hợp tuyệt đối cho các dịch vụ yêu cầu tính bảo mật xác thực và nhất quán ACID (Atomicity, Consistency, Isolation, Durability) đối với các giao dịch tài chính.</w:t>
      </w:r>
      <w:r w:rsidRPr="00912259">
        <w:rPr>
          <w:rFonts w:ascii="Times New Roman" w:eastAsia="Times New Roman" w:hAnsi="Times New Roman" w:cs="Times New Roman"/>
          <w:sz w:val="28"/>
          <w:szCs w:val="28"/>
          <w:vertAlign w:val="superscript"/>
        </w:rPr>
        <w:t>1</w:t>
      </w:r>
    </w:p>
    <w:p w14:paraId="0F11780D" w14:textId="77777777" w:rsidR="00912259" w:rsidRPr="00526BB4" w:rsidRDefault="00912259" w:rsidP="00912259">
      <w:pPr>
        <w:numPr>
          <w:ilvl w:val="0"/>
          <w:numId w:val="13"/>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PostgreSQL cho Product Service:</w:t>
      </w:r>
      <w:r w:rsidRPr="00912259">
        <w:rPr>
          <w:rFonts w:ascii="Times New Roman" w:eastAsia="Times New Roman" w:hAnsi="Times New Roman" w:cs="Times New Roman"/>
          <w:sz w:val="28"/>
          <w:szCs w:val="28"/>
        </w:rPr>
        <w:t xml:space="preserve"> Mặt khác, dịch vụ Sản phẩm lại chứa thông tin rất đa dạng (ví dụ kích cỡ, màu sắc của thời trang khác với số ISBN của sách). PostgreSQL, với khả năng truy vấn kiểu dữ liệu JSONB cực kỳ mạnh mẽ, được lựa chọn để lưu trữ các trường dữ liệu tùy biến mà không cần phải thay đổi cấu trúc Schema (cột) liên tục.</w:t>
      </w:r>
      <w:r w:rsidRPr="00912259">
        <w:rPr>
          <w:rFonts w:ascii="Times New Roman" w:eastAsia="Times New Roman" w:hAnsi="Times New Roman" w:cs="Times New Roman"/>
          <w:sz w:val="28"/>
          <w:szCs w:val="28"/>
          <w:vertAlign w:val="superscript"/>
        </w:rPr>
        <w:t>1</w:t>
      </w:r>
    </w:p>
    <w:p w14:paraId="58167319" w14:textId="55F74625" w:rsidR="00526BB4" w:rsidRPr="00526BB4" w:rsidRDefault="00526BB4"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526BB4">
        <w:rPr>
          <w:rFonts w:ascii="Times New Roman" w:eastAsia="Times New Roman" w:hAnsi="Times New Roman" w:cs="Times New Roman"/>
          <w:b/>
          <w:bCs/>
          <w:sz w:val="28"/>
          <w:szCs w:val="28"/>
        </w:rPr>
        <w:t>Code cho model product</w:t>
      </w:r>
    </w:p>
    <w:p w14:paraId="7E35E953" w14:textId="6BD6697D" w:rsidR="002342CF" w:rsidRDefault="00526BB4" w:rsidP="002342CF">
      <w:pPr>
        <w:tabs>
          <w:tab w:val="left" w:pos="6236"/>
          <w:tab w:val="left" w:pos="3390"/>
        </w:tabs>
        <w:spacing w:before="120" w:after="120" w:line="240" w:lineRule="auto"/>
        <w:jc w:val="both"/>
        <w:rPr>
          <w:rFonts w:ascii="Times New Roman" w:eastAsia="Times New Roman" w:hAnsi="Times New Roman" w:cs="Times New Roman"/>
          <w:sz w:val="28"/>
          <w:szCs w:val="28"/>
        </w:rPr>
      </w:pPr>
      <w:r w:rsidRPr="00526BB4">
        <w:rPr>
          <w:rFonts w:ascii="Times New Roman" w:eastAsia="Times New Roman" w:hAnsi="Times New Roman" w:cs="Times New Roman"/>
          <w:sz w:val="28"/>
          <w:szCs w:val="28"/>
        </w:rPr>
        <w:drawing>
          <wp:inline distT="0" distB="0" distL="0" distR="0" wp14:anchorId="1B99D97F" wp14:editId="7839A4FD">
            <wp:extent cx="4198984" cy="2987299"/>
            <wp:effectExtent l="0" t="0" r="0" b="3810"/>
            <wp:docPr id="48344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42835" name=""/>
                    <pic:cNvPicPr/>
                  </pic:nvPicPr>
                  <pic:blipFill>
                    <a:blip r:embed="rId13"/>
                    <a:stretch>
                      <a:fillRect/>
                    </a:stretch>
                  </pic:blipFill>
                  <pic:spPr>
                    <a:xfrm>
                      <a:off x="0" y="0"/>
                      <a:ext cx="4198984" cy="2987299"/>
                    </a:xfrm>
                    <a:prstGeom prst="rect">
                      <a:avLst/>
                    </a:prstGeom>
                  </pic:spPr>
                </pic:pic>
              </a:graphicData>
            </a:graphic>
          </wp:inline>
        </w:drawing>
      </w:r>
    </w:p>
    <w:p w14:paraId="3E54C319" w14:textId="25B4D8B7" w:rsidR="008977D7" w:rsidRDefault="00526BB4"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526BB4">
        <w:rPr>
          <w:rFonts w:ascii="Times New Roman" w:eastAsia="Times New Roman" w:hAnsi="Times New Roman" w:cs="Times New Roman"/>
          <w:b/>
          <w:bCs/>
          <w:sz w:val="28"/>
          <w:szCs w:val="28"/>
        </w:rPr>
        <w:t xml:space="preserve">Code cho model </w:t>
      </w:r>
      <w:r>
        <w:rPr>
          <w:rFonts w:ascii="Times New Roman" w:eastAsia="Times New Roman" w:hAnsi="Times New Roman" w:cs="Times New Roman"/>
          <w:b/>
          <w:bCs/>
          <w:sz w:val="28"/>
          <w:szCs w:val="28"/>
        </w:rPr>
        <w:t>Computer</w:t>
      </w:r>
    </w:p>
    <w:p w14:paraId="362A48C7" w14:textId="0172C375" w:rsidR="008977D7" w:rsidRPr="00526BB4" w:rsidRDefault="008977D7"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8977D7">
        <w:rPr>
          <w:rFonts w:ascii="Times New Roman" w:eastAsia="Times New Roman" w:hAnsi="Times New Roman" w:cs="Times New Roman"/>
          <w:b/>
          <w:bCs/>
          <w:sz w:val="28"/>
          <w:szCs w:val="28"/>
        </w:rPr>
        <w:lastRenderedPageBreak/>
        <w:drawing>
          <wp:inline distT="0" distB="0" distL="0" distR="0" wp14:anchorId="2AC12231" wp14:editId="4E497E9A">
            <wp:extent cx="5532599" cy="3581710"/>
            <wp:effectExtent l="0" t="0" r="0" b="0"/>
            <wp:docPr id="190967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72470" name=""/>
                    <pic:cNvPicPr/>
                  </pic:nvPicPr>
                  <pic:blipFill>
                    <a:blip r:embed="rId14"/>
                    <a:stretch>
                      <a:fillRect/>
                    </a:stretch>
                  </pic:blipFill>
                  <pic:spPr>
                    <a:xfrm>
                      <a:off x="0" y="0"/>
                      <a:ext cx="5532599" cy="3581710"/>
                    </a:xfrm>
                    <a:prstGeom prst="rect">
                      <a:avLst/>
                    </a:prstGeom>
                  </pic:spPr>
                </pic:pic>
              </a:graphicData>
            </a:graphic>
          </wp:inline>
        </w:drawing>
      </w:r>
    </w:p>
    <w:p w14:paraId="446E2742" w14:textId="03A49349" w:rsidR="00526BB4" w:rsidRDefault="00526BB4"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526BB4">
        <w:rPr>
          <w:rFonts w:ascii="Times New Roman" w:eastAsia="Times New Roman" w:hAnsi="Times New Roman" w:cs="Times New Roman"/>
          <w:b/>
          <w:bCs/>
          <w:sz w:val="28"/>
          <w:szCs w:val="28"/>
        </w:rPr>
        <w:t xml:space="preserve">Code cho model </w:t>
      </w:r>
      <w:r>
        <w:rPr>
          <w:rFonts w:ascii="Times New Roman" w:eastAsia="Times New Roman" w:hAnsi="Times New Roman" w:cs="Times New Roman"/>
          <w:b/>
          <w:bCs/>
          <w:sz w:val="28"/>
          <w:szCs w:val="28"/>
        </w:rPr>
        <w:t>Console</w:t>
      </w:r>
    </w:p>
    <w:p w14:paraId="18169C9B" w14:textId="4D485948" w:rsidR="008977D7" w:rsidRPr="00526BB4" w:rsidRDefault="008977D7"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8977D7">
        <w:rPr>
          <w:rFonts w:ascii="Times New Roman" w:eastAsia="Times New Roman" w:hAnsi="Times New Roman" w:cs="Times New Roman"/>
          <w:b/>
          <w:bCs/>
          <w:sz w:val="28"/>
          <w:szCs w:val="28"/>
        </w:rPr>
        <w:drawing>
          <wp:inline distT="0" distB="0" distL="0" distR="0" wp14:anchorId="6B95EFB4" wp14:editId="7219B058">
            <wp:extent cx="5730737" cy="3109229"/>
            <wp:effectExtent l="0" t="0" r="3810" b="0"/>
            <wp:docPr id="76274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44099" name=""/>
                    <pic:cNvPicPr/>
                  </pic:nvPicPr>
                  <pic:blipFill>
                    <a:blip r:embed="rId15"/>
                    <a:stretch>
                      <a:fillRect/>
                    </a:stretch>
                  </pic:blipFill>
                  <pic:spPr>
                    <a:xfrm>
                      <a:off x="0" y="0"/>
                      <a:ext cx="5730737" cy="3109229"/>
                    </a:xfrm>
                    <a:prstGeom prst="rect">
                      <a:avLst/>
                    </a:prstGeom>
                  </pic:spPr>
                </pic:pic>
              </a:graphicData>
            </a:graphic>
          </wp:inline>
        </w:drawing>
      </w:r>
    </w:p>
    <w:p w14:paraId="0D250F6B" w14:textId="28D4AD64" w:rsidR="00526BB4" w:rsidRDefault="00526BB4"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526BB4">
        <w:rPr>
          <w:rFonts w:ascii="Times New Roman" w:eastAsia="Times New Roman" w:hAnsi="Times New Roman" w:cs="Times New Roman"/>
          <w:b/>
          <w:bCs/>
          <w:sz w:val="28"/>
          <w:szCs w:val="28"/>
        </w:rPr>
        <w:t xml:space="preserve">Code cho model </w:t>
      </w:r>
      <w:r>
        <w:rPr>
          <w:rFonts w:ascii="Times New Roman" w:eastAsia="Times New Roman" w:hAnsi="Times New Roman" w:cs="Times New Roman"/>
          <w:b/>
          <w:bCs/>
          <w:sz w:val="28"/>
          <w:szCs w:val="28"/>
        </w:rPr>
        <w:t>Drones</w:t>
      </w:r>
    </w:p>
    <w:p w14:paraId="0AE487C7" w14:textId="23DC45C5" w:rsidR="008977D7" w:rsidRPr="00526BB4" w:rsidRDefault="008977D7"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8977D7">
        <w:rPr>
          <w:rFonts w:ascii="Times New Roman" w:eastAsia="Times New Roman" w:hAnsi="Times New Roman" w:cs="Times New Roman"/>
          <w:b/>
          <w:bCs/>
          <w:sz w:val="28"/>
          <w:szCs w:val="28"/>
        </w:rPr>
        <w:lastRenderedPageBreak/>
        <w:drawing>
          <wp:inline distT="0" distB="0" distL="0" distR="0" wp14:anchorId="546D6CF5" wp14:editId="04F9DD68">
            <wp:extent cx="4892464" cy="3170195"/>
            <wp:effectExtent l="0" t="0" r="3810" b="0"/>
            <wp:docPr id="110048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87723" name=""/>
                    <pic:cNvPicPr/>
                  </pic:nvPicPr>
                  <pic:blipFill>
                    <a:blip r:embed="rId16"/>
                    <a:stretch>
                      <a:fillRect/>
                    </a:stretch>
                  </pic:blipFill>
                  <pic:spPr>
                    <a:xfrm>
                      <a:off x="0" y="0"/>
                      <a:ext cx="4892464" cy="3170195"/>
                    </a:xfrm>
                    <a:prstGeom prst="rect">
                      <a:avLst/>
                    </a:prstGeom>
                  </pic:spPr>
                </pic:pic>
              </a:graphicData>
            </a:graphic>
          </wp:inline>
        </w:drawing>
      </w:r>
    </w:p>
    <w:p w14:paraId="23EEE324" w14:textId="06A9CAE9" w:rsidR="00526BB4" w:rsidRDefault="00526BB4"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526BB4">
        <w:rPr>
          <w:rFonts w:ascii="Times New Roman" w:eastAsia="Times New Roman" w:hAnsi="Times New Roman" w:cs="Times New Roman"/>
          <w:b/>
          <w:bCs/>
          <w:sz w:val="28"/>
          <w:szCs w:val="28"/>
        </w:rPr>
        <w:t xml:space="preserve">Code cho model </w:t>
      </w:r>
      <w:r>
        <w:rPr>
          <w:rFonts w:ascii="Times New Roman" w:eastAsia="Times New Roman" w:hAnsi="Times New Roman" w:cs="Times New Roman"/>
          <w:b/>
          <w:bCs/>
          <w:sz w:val="28"/>
          <w:szCs w:val="28"/>
        </w:rPr>
        <w:t>Fitness</w:t>
      </w:r>
    </w:p>
    <w:p w14:paraId="6A23444D" w14:textId="1D2385CA" w:rsidR="008977D7" w:rsidRDefault="008977D7"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8977D7">
        <w:rPr>
          <w:rFonts w:ascii="Times New Roman" w:eastAsia="Times New Roman" w:hAnsi="Times New Roman" w:cs="Times New Roman"/>
          <w:b/>
          <w:bCs/>
          <w:sz w:val="28"/>
          <w:szCs w:val="28"/>
        </w:rPr>
        <w:drawing>
          <wp:inline distT="0" distB="0" distL="0" distR="0" wp14:anchorId="76D0559F" wp14:editId="31719A4A">
            <wp:extent cx="4305673" cy="3124471"/>
            <wp:effectExtent l="0" t="0" r="0" b="0"/>
            <wp:docPr id="45661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15546" name=""/>
                    <pic:cNvPicPr/>
                  </pic:nvPicPr>
                  <pic:blipFill>
                    <a:blip r:embed="rId17"/>
                    <a:stretch>
                      <a:fillRect/>
                    </a:stretch>
                  </pic:blipFill>
                  <pic:spPr>
                    <a:xfrm>
                      <a:off x="0" y="0"/>
                      <a:ext cx="4305673" cy="3124471"/>
                    </a:xfrm>
                    <a:prstGeom prst="rect">
                      <a:avLst/>
                    </a:prstGeom>
                  </pic:spPr>
                </pic:pic>
              </a:graphicData>
            </a:graphic>
          </wp:inline>
        </w:drawing>
      </w:r>
    </w:p>
    <w:p w14:paraId="1D3EB7E5" w14:textId="734590F6" w:rsidR="00526BB4" w:rsidRDefault="00526BB4"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526BB4">
        <w:rPr>
          <w:rFonts w:ascii="Times New Roman" w:eastAsia="Times New Roman" w:hAnsi="Times New Roman" w:cs="Times New Roman"/>
          <w:b/>
          <w:bCs/>
          <w:sz w:val="28"/>
          <w:szCs w:val="28"/>
        </w:rPr>
        <w:t>Code cho model Headphone</w:t>
      </w:r>
    </w:p>
    <w:p w14:paraId="2FDE3741" w14:textId="01BFFBD6" w:rsidR="008977D7" w:rsidRPr="00526BB4" w:rsidRDefault="008977D7"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8977D7">
        <w:rPr>
          <w:rFonts w:ascii="Times New Roman" w:eastAsia="Times New Roman" w:hAnsi="Times New Roman" w:cs="Times New Roman"/>
          <w:b/>
          <w:bCs/>
          <w:sz w:val="28"/>
          <w:szCs w:val="28"/>
        </w:rPr>
        <w:lastRenderedPageBreak/>
        <w:drawing>
          <wp:inline distT="0" distB="0" distL="0" distR="0" wp14:anchorId="3D2CE2C3" wp14:editId="7E041826">
            <wp:extent cx="5738357" cy="2857748"/>
            <wp:effectExtent l="0" t="0" r="0" b="0"/>
            <wp:docPr id="110328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84531" name=""/>
                    <pic:cNvPicPr/>
                  </pic:nvPicPr>
                  <pic:blipFill>
                    <a:blip r:embed="rId18"/>
                    <a:stretch>
                      <a:fillRect/>
                    </a:stretch>
                  </pic:blipFill>
                  <pic:spPr>
                    <a:xfrm>
                      <a:off x="0" y="0"/>
                      <a:ext cx="5738357" cy="2857748"/>
                    </a:xfrm>
                    <a:prstGeom prst="rect">
                      <a:avLst/>
                    </a:prstGeom>
                  </pic:spPr>
                </pic:pic>
              </a:graphicData>
            </a:graphic>
          </wp:inline>
        </w:drawing>
      </w:r>
    </w:p>
    <w:p w14:paraId="01DEB713" w14:textId="436B3922" w:rsidR="00526BB4" w:rsidRDefault="00526BB4"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526BB4">
        <w:rPr>
          <w:rFonts w:ascii="Times New Roman" w:eastAsia="Times New Roman" w:hAnsi="Times New Roman" w:cs="Times New Roman"/>
          <w:b/>
          <w:bCs/>
          <w:sz w:val="28"/>
          <w:szCs w:val="28"/>
        </w:rPr>
        <w:t>Code cho model Phone</w:t>
      </w:r>
    </w:p>
    <w:p w14:paraId="13FF39D3" w14:textId="78F49C62" w:rsidR="008977D7" w:rsidRPr="00526BB4" w:rsidRDefault="008977D7"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8977D7">
        <w:rPr>
          <w:rFonts w:ascii="Times New Roman" w:eastAsia="Times New Roman" w:hAnsi="Times New Roman" w:cs="Times New Roman"/>
          <w:b/>
          <w:bCs/>
          <w:sz w:val="28"/>
          <w:szCs w:val="28"/>
        </w:rPr>
        <w:drawing>
          <wp:inline distT="0" distB="0" distL="0" distR="0" wp14:anchorId="5B204D32" wp14:editId="013E4FCF">
            <wp:extent cx="4541914" cy="3734124"/>
            <wp:effectExtent l="0" t="0" r="0" b="0"/>
            <wp:docPr id="140073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31333" name=""/>
                    <pic:cNvPicPr/>
                  </pic:nvPicPr>
                  <pic:blipFill>
                    <a:blip r:embed="rId19"/>
                    <a:stretch>
                      <a:fillRect/>
                    </a:stretch>
                  </pic:blipFill>
                  <pic:spPr>
                    <a:xfrm>
                      <a:off x="0" y="0"/>
                      <a:ext cx="4541914" cy="3734124"/>
                    </a:xfrm>
                    <a:prstGeom prst="rect">
                      <a:avLst/>
                    </a:prstGeom>
                  </pic:spPr>
                </pic:pic>
              </a:graphicData>
            </a:graphic>
          </wp:inline>
        </w:drawing>
      </w:r>
    </w:p>
    <w:p w14:paraId="2D4E09C9" w14:textId="78FFE956" w:rsidR="00526BB4" w:rsidRDefault="00526BB4"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526BB4">
        <w:rPr>
          <w:rFonts w:ascii="Times New Roman" w:eastAsia="Times New Roman" w:hAnsi="Times New Roman" w:cs="Times New Roman"/>
          <w:b/>
          <w:bCs/>
          <w:sz w:val="28"/>
          <w:szCs w:val="28"/>
        </w:rPr>
        <w:t>Code cho model SmartHome</w:t>
      </w:r>
    </w:p>
    <w:p w14:paraId="61E84568" w14:textId="456FE0CA" w:rsidR="008977D7" w:rsidRPr="00526BB4" w:rsidRDefault="008977D7"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8977D7">
        <w:rPr>
          <w:rFonts w:ascii="Times New Roman" w:eastAsia="Times New Roman" w:hAnsi="Times New Roman" w:cs="Times New Roman"/>
          <w:b/>
          <w:bCs/>
          <w:sz w:val="28"/>
          <w:szCs w:val="28"/>
        </w:rPr>
        <w:lastRenderedPageBreak/>
        <w:drawing>
          <wp:inline distT="0" distB="0" distL="0" distR="0" wp14:anchorId="700F7C39" wp14:editId="1D1D848E">
            <wp:extent cx="5273497" cy="2446232"/>
            <wp:effectExtent l="0" t="0" r="3810" b="0"/>
            <wp:docPr id="23309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98317" name=""/>
                    <pic:cNvPicPr/>
                  </pic:nvPicPr>
                  <pic:blipFill>
                    <a:blip r:embed="rId20"/>
                    <a:stretch>
                      <a:fillRect/>
                    </a:stretch>
                  </pic:blipFill>
                  <pic:spPr>
                    <a:xfrm>
                      <a:off x="0" y="0"/>
                      <a:ext cx="5273497" cy="2446232"/>
                    </a:xfrm>
                    <a:prstGeom prst="rect">
                      <a:avLst/>
                    </a:prstGeom>
                  </pic:spPr>
                </pic:pic>
              </a:graphicData>
            </a:graphic>
          </wp:inline>
        </w:drawing>
      </w:r>
    </w:p>
    <w:p w14:paraId="2B5FF65A" w14:textId="34897080" w:rsidR="00526BB4" w:rsidRDefault="00526BB4"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526BB4">
        <w:rPr>
          <w:rFonts w:ascii="Times New Roman" w:eastAsia="Times New Roman" w:hAnsi="Times New Roman" w:cs="Times New Roman"/>
          <w:b/>
          <w:bCs/>
          <w:sz w:val="28"/>
          <w:szCs w:val="28"/>
        </w:rPr>
        <w:t>Code cho model Smartwatches</w:t>
      </w:r>
    </w:p>
    <w:p w14:paraId="25F37759" w14:textId="624D7790" w:rsidR="008977D7" w:rsidRPr="00526BB4" w:rsidRDefault="008977D7"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8977D7">
        <w:rPr>
          <w:rFonts w:ascii="Times New Roman" w:eastAsia="Times New Roman" w:hAnsi="Times New Roman" w:cs="Times New Roman"/>
          <w:b/>
          <w:bCs/>
          <w:sz w:val="28"/>
          <w:szCs w:val="28"/>
        </w:rPr>
        <w:drawing>
          <wp:inline distT="0" distB="0" distL="0" distR="0" wp14:anchorId="50F0C5D9" wp14:editId="3FE2FD4F">
            <wp:extent cx="4732430" cy="3093988"/>
            <wp:effectExtent l="0" t="0" r="0" b="0"/>
            <wp:docPr id="172678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84949" name=""/>
                    <pic:cNvPicPr/>
                  </pic:nvPicPr>
                  <pic:blipFill>
                    <a:blip r:embed="rId21"/>
                    <a:stretch>
                      <a:fillRect/>
                    </a:stretch>
                  </pic:blipFill>
                  <pic:spPr>
                    <a:xfrm>
                      <a:off x="0" y="0"/>
                      <a:ext cx="4732430" cy="3093988"/>
                    </a:xfrm>
                    <a:prstGeom prst="rect">
                      <a:avLst/>
                    </a:prstGeom>
                  </pic:spPr>
                </pic:pic>
              </a:graphicData>
            </a:graphic>
          </wp:inline>
        </w:drawing>
      </w:r>
    </w:p>
    <w:p w14:paraId="0729D259" w14:textId="37A2B8D2" w:rsidR="00526BB4" w:rsidRDefault="00526BB4"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526BB4">
        <w:rPr>
          <w:rFonts w:ascii="Times New Roman" w:eastAsia="Times New Roman" w:hAnsi="Times New Roman" w:cs="Times New Roman"/>
          <w:b/>
          <w:bCs/>
          <w:sz w:val="28"/>
          <w:szCs w:val="28"/>
        </w:rPr>
        <w:t>Code cho model TV</w:t>
      </w:r>
    </w:p>
    <w:p w14:paraId="1D57FF06" w14:textId="34BB92EC" w:rsidR="008977D7" w:rsidRPr="00526BB4" w:rsidRDefault="008977D7"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8977D7">
        <w:rPr>
          <w:rFonts w:ascii="Times New Roman" w:eastAsia="Times New Roman" w:hAnsi="Times New Roman" w:cs="Times New Roman"/>
          <w:b/>
          <w:bCs/>
          <w:sz w:val="28"/>
          <w:szCs w:val="28"/>
        </w:rPr>
        <w:lastRenderedPageBreak/>
        <w:drawing>
          <wp:inline distT="0" distB="0" distL="0" distR="0" wp14:anchorId="1B00415A" wp14:editId="73D7D676">
            <wp:extent cx="4587638" cy="3505504"/>
            <wp:effectExtent l="0" t="0" r="3810" b="0"/>
            <wp:docPr id="162754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42041" name=""/>
                    <pic:cNvPicPr/>
                  </pic:nvPicPr>
                  <pic:blipFill>
                    <a:blip r:embed="rId22"/>
                    <a:stretch>
                      <a:fillRect/>
                    </a:stretch>
                  </pic:blipFill>
                  <pic:spPr>
                    <a:xfrm>
                      <a:off x="0" y="0"/>
                      <a:ext cx="4587638" cy="3505504"/>
                    </a:xfrm>
                    <a:prstGeom prst="rect">
                      <a:avLst/>
                    </a:prstGeom>
                  </pic:spPr>
                </pic:pic>
              </a:graphicData>
            </a:graphic>
          </wp:inline>
        </w:drawing>
      </w:r>
    </w:p>
    <w:p w14:paraId="3A602208" w14:textId="33BE99AA" w:rsidR="00526BB4" w:rsidRDefault="00526BB4"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526BB4">
        <w:rPr>
          <w:rFonts w:ascii="Times New Roman" w:eastAsia="Times New Roman" w:hAnsi="Times New Roman" w:cs="Times New Roman"/>
          <w:b/>
          <w:bCs/>
          <w:sz w:val="28"/>
          <w:szCs w:val="28"/>
        </w:rPr>
        <w:t>Code cho model Tablet</w:t>
      </w:r>
    </w:p>
    <w:p w14:paraId="76AD6B03" w14:textId="7443311E" w:rsidR="008977D7" w:rsidRDefault="008977D7"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8977D7">
        <w:rPr>
          <w:rFonts w:ascii="Times New Roman" w:eastAsia="Times New Roman" w:hAnsi="Times New Roman" w:cs="Times New Roman"/>
          <w:b/>
          <w:bCs/>
          <w:sz w:val="28"/>
          <w:szCs w:val="28"/>
        </w:rPr>
        <w:drawing>
          <wp:inline distT="0" distB="0" distL="0" distR="0" wp14:anchorId="50C0547E" wp14:editId="7D7644B4">
            <wp:extent cx="4480948" cy="3292125"/>
            <wp:effectExtent l="0" t="0" r="0" b="3810"/>
            <wp:docPr id="19729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8000" name=""/>
                    <pic:cNvPicPr/>
                  </pic:nvPicPr>
                  <pic:blipFill>
                    <a:blip r:embed="rId23"/>
                    <a:stretch>
                      <a:fillRect/>
                    </a:stretch>
                  </pic:blipFill>
                  <pic:spPr>
                    <a:xfrm>
                      <a:off x="0" y="0"/>
                      <a:ext cx="4480948" cy="3292125"/>
                    </a:xfrm>
                    <a:prstGeom prst="rect">
                      <a:avLst/>
                    </a:prstGeom>
                  </pic:spPr>
                </pic:pic>
              </a:graphicData>
            </a:graphic>
          </wp:inline>
        </w:drawing>
      </w:r>
    </w:p>
    <w:p w14:paraId="79703D8B" w14:textId="6B62B15E" w:rsidR="008977D7" w:rsidRDefault="008977D7"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Code cho Camera</w:t>
      </w:r>
    </w:p>
    <w:p w14:paraId="3B6DD63D" w14:textId="466AFCC0" w:rsidR="008977D7" w:rsidRPr="00526BB4" w:rsidRDefault="008977D7"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8977D7">
        <w:rPr>
          <w:rFonts w:ascii="Times New Roman" w:eastAsia="Times New Roman" w:hAnsi="Times New Roman" w:cs="Times New Roman"/>
          <w:b/>
          <w:bCs/>
          <w:sz w:val="28"/>
          <w:szCs w:val="28"/>
        </w:rPr>
        <w:lastRenderedPageBreak/>
        <w:drawing>
          <wp:inline distT="0" distB="0" distL="0" distR="0" wp14:anchorId="116F2958" wp14:editId="7091D568">
            <wp:extent cx="4473328" cy="3330229"/>
            <wp:effectExtent l="0" t="0" r="3810" b="3810"/>
            <wp:docPr id="134306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69334" name=""/>
                    <pic:cNvPicPr/>
                  </pic:nvPicPr>
                  <pic:blipFill>
                    <a:blip r:embed="rId24"/>
                    <a:stretch>
                      <a:fillRect/>
                    </a:stretch>
                  </pic:blipFill>
                  <pic:spPr>
                    <a:xfrm>
                      <a:off x="0" y="0"/>
                      <a:ext cx="4473328" cy="3330229"/>
                    </a:xfrm>
                    <a:prstGeom prst="rect">
                      <a:avLst/>
                    </a:prstGeom>
                  </pic:spPr>
                </pic:pic>
              </a:graphicData>
            </a:graphic>
          </wp:inline>
        </w:drawing>
      </w:r>
    </w:p>
    <w:p w14:paraId="59BC05FE" w14:textId="77777777" w:rsidR="00526BB4" w:rsidRPr="00526BB4" w:rsidRDefault="00526BB4" w:rsidP="00526BB4">
      <w:pPr>
        <w:tabs>
          <w:tab w:val="left" w:pos="6236"/>
          <w:tab w:val="left" w:pos="3390"/>
        </w:tabs>
        <w:spacing w:before="120" w:after="120" w:line="240" w:lineRule="auto"/>
        <w:jc w:val="both"/>
        <w:rPr>
          <w:rFonts w:ascii="Times New Roman" w:eastAsia="Times New Roman" w:hAnsi="Times New Roman" w:cs="Times New Roman"/>
          <w:b/>
          <w:bCs/>
          <w:sz w:val="28"/>
          <w:szCs w:val="28"/>
        </w:rPr>
      </w:pPr>
    </w:p>
    <w:p w14:paraId="680E48F6" w14:textId="77777777" w:rsidR="00526BB4" w:rsidRPr="00912259" w:rsidRDefault="00526BB4" w:rsidP="002342CF">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2C373E33"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Hình: Biểu đồ Mô hình Dữ liệu (ERD) Vật lý của Toàn hệ thống</w:t>
      </w:r>
    </w:p>
    <w:p w14:paraId="5E59FC33"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764E3602" w14:textId="7D24EE48" w:rsidR="002342CF" w:rsidRDefault="002342CF"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507A21E7" w14:textId="505CB5E0" w:rsidR="002342CF"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drawing>
          <wp:inline distT="0" distB="0" distL="0" distR="0" wp14:anchorId="0FBA3D60" wp14:editId="0FF3CF43">
            <wp:extent cx="5943600" cy="2553970"/>
            <wp:effectExtent l="0" t="0" r="0" b="0"/>
            <wp:docPr id="978881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81457" name="Picture 978881457"/>
                    <pic:cNvPicPr/>
                  </pic:nvPicPr>
                  <pic:blipFill>
                    <a:blip r:embed="rId25">
                      <a:extLst>
                        <a:ext uri="{28A0092B-C50C-407E-A947-70E740481C1C}">
                          <a14:useLocalDpi xmlns:a14="http://schemas.microsoft.com/office/drawing/2010/main" val="0"/>
                        </a:ext>
                      </a:extLst>
                    </a:blip>
                    <a:stretch>
                      <a:fillRect/>
                    </a:stretch>
                  </pic:blipFill>
                  <pic:spPr>
                    <a:xfrm>
                      <a:off x="0" y="0"/>
                      <a:ext cx="5943600" cy="2553970"/>
                    </a:xfrm>
                    <a:prstGeom prst="rect">
                      <a:avLst/>
                    </a:prstGeom>
                  </pic:spPr>
                </pic:pic>
              </a:graphicData>
            </a:graphic>
          </wp:inline>
        </w:drawing>
      </w:r>
    </w:p>
    <w:p w14:paraId="1B549B56" w14:textId="6B08C810"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br/>
      </w:r>
    </w:p>
    <w:p w14:paraId="17D7FE39"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i/>
          <w:iCs/>
          <w:sz w:val="28"/>
          <w:szCs w:val="28"/>
        </w:rPr>
        <w:lastRenderedPageBreak/>
        <w:t>Ghi chú: Các liên kết khóa ngoại (Foreign Key - FK) chỉ được thiết lập mức vật lý bên trong cùng một cơ sở dữ liệu. Giữa các dịch vụ, khóa ngoại mang tính chất logic (Logical FK).</w:t>
      </w:r>
    </w:p>
    <w:p w14:paraId="54408B3A"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912259">
        <w:rPr>
          <w:rFonts w:ascii="Times New Roman" w:eastAsia="Times New Roman" w:hAnsi="Times New Roman" w:cs="Times New Roman"/>
          <w:b/>
          <w:bCs/>
          <w:sz w:val="28"/>
          <w:szCs w:val="28"/>
        </w:rPr>
        <w:t>2.4 Biểu đồ Luồng Xử lý Quan trọng: Quy trình Mua hàng Phân tán (Saga Pattern)</w:t>
      </w:r>
    </w:p>
    <w:p w14:paraId="4B2A0497"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Một trong những thách thức kỹ thuật lớn nhất của kiến trúc Microservices là đảm bảo tính toàn vẹn giao dịch (Transaction Integrity) xuyên suốt nhiều dịch vụ.</w:t>
      </w:r>
      <w:r w:rsidRPr="00912259">
        <w:rPr>
          <w:rFonts w:ascii="Times New Roman" w:eastAsia="Times New Roman" w:hAnsi="Times New Roman" w:cs="Times New Roman"/>
          <w:sz w:val="28"/>
          <w:szCs w:val="28"/>
          <w:vertAlign w:val="superscript"/>
        </w:rPr>
        <w:t>28</w:t>
      </w:r>
      <w:r w:rsidRPr="00912259">
        <w:rPr>
          <w:rFonts w:ascii="Times New Roman" w:eastAsia="Times New Roman" w:hAnsi="Times New Roman" w:cs="Times New Roman"/>
          <w:sz w:val="28"/>
          <w:szCs w:val="28"/>
        </w:rPr>
        <w:t xml:space="preserve"> Đối với quy trình Mua hàng (Checkout), khi khách hàng bấm nút đặt hàng, thao tác này liên quan đến 4 dịch vụ: Order (Tạo đơn), Product (Trừ tồn kho), Payment (Trừ tiền) và Shipping (Vận chuyển).</w:t>
      </w:r>
      <w:r w:rsidRPr="00912259">
        <w:rPr>
          <w:rFonts w:ascii="Times New Roman" w:eastAsia="Times New Roman" w:hAnsi="Times New Roman" w:cs="Times New Roman"/>
          <w:sz w:val="28"/>
          <w:szCs w:val="28"/>
          <w:vertAlign w:val="superscript"/>
        </w:rPr>
        <w:t>1</w:t>
      </w:r>
    </w:p>
    <w:p w14:paraId="25FEEA80"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 xml:space="preserve">Thay vì sử dụng giao dịch khóa hai pha (2-Phase Commit) vốn gây nghẽn cổ chai, hệ thống triển khai mô hình </w:t>
      </w:r>
      <w:r w:rsidRPr="00912259">
        <w:rPr>
          <w:rFonts w:ascii="Times New Roman" w:eastAsia="Times New Roman" w:hAnsi="Times New Roman" w:cs="Times New Roman"/>
          <w:b/>
          <w:bCs/>
          <w:sz w:val="28"/>
          <w:szCs w:val="28"/>
        </w:rPr>
        <w:t>Saga Pattern</w:t>
      </w:r>
      <w:r w:rsidRPr="00912259">
        <w:rPr>
          <w:rFonts w:ascii="Times New Roman" w:eastAsia="Times New Roman" w:hAnsi="Times New Roman" w:cs="Times New Roman"/>
          <w:sz w:val="28"/>
          <w:szCs w:val="28"/>
        </w:rPr>
        <w:t xml:space="preserve">. Saga quản lý giao dịch thông qua một chuỗi các sự kiện cục bộ liên tiếp. Nếu một bước trong chuỗi thất bại (ví dụ tài khoản khách hàng không đủ tiền), hệ thống sẽ kích hoạt một chuỗi các </w:t>
      </w:r>
      <w:r w:rsidRPr="00912259">
        <w:rPr>
          <w:rFonts w:ascii="Times New Roman" w:eastAsia="Times New Roman" w:hAnsi="Times New Roman" w:cs="Times New Roman"/>
          <w:b/>
          <w:bCs/>
          <w:sz w:val="28"/>
          <w:szCs w:val="28"/>
        </w:rPr>
        <w:t>Giao dịch Bù trừ (Compensating Transactions)</w:t>
      </w:r>
      <w:r w:rsidRPr="00912259">
        <w:rPr>
          <w:rFonts w:ascii="Times New Roman" w:eastAsia="Times New Roman" w:hAnsi="Times New Roman" w:cs="Times New Roman"/>
          <w:sz w:val="28"/>
          <w:szCs w:val="28"/>
        </w:rPr>
        <w:t xml:space="preserve"> để hoàn tác các bước trước đó (trả lại tồn kho).</w:t>
      </w:r>
      <w:r w:rsidRPr="00912259">
        <w:rPr>
          <w:rFonts w:ascii="Times New Roman" w:eastAsia="Times New Roman" w:hAnsi="Times New Roman" w:cs="Times New Roman"/>
          <w:sz w:val="28"/>
          <w:szCs w:val="28"/>
          <w:vertAlign w:val="superscript"/>
        </w:rPr>
        <w:t>29</w:t>
      </w:r>
    </w:p>
    <w:p w14:paraId="3F76FB94"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Luồng tương tác được phối hợp theo mô hình Biên đạo múa (Choreography) kết hợp Nhạc trưởng (Orchestration), thể hiện qua Biểu đồ Tuần tự (Sequence Diagram) chi tiết dưới đây.</w:t>
      </w:r>
      <w:r w:rsidRPr="00912259">
        <w:rPr>
          <w:rFonts w:ascii="Times New Roman" w:eastAsia="Times New Roman" w:hAnsi="Times New Roman" w:cs="Times New Roman"/>
          <w:sz w:val="28"/>
          <w:szCs w:val="28"/>
          <w:vertAlign w:val="superscript"/>
        </w:rPr>
        <w:t>3</w:t>
      </w:r>
    </w:p>
    <w:p w14:paraId="529E36C1"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Hình: Biểu đồ Tuần tự Luồng Xử lý Đặt hàng và Thanh toán</w:t>
      </w:r>
    </w:p>
    <w:p w14:paraId="1AA769B9" w14:textId="77777777" w:rsid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1149542A" w14:textId="66A6C2E8" w:rsidR="0007243A" w:rsidRDefault="002456C7"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drawing>
          <wp:inline distT="0" distB="0" distL="0" distR="0" wp14:anchorId="26901CEB" wp14:editId="712CBB5F">
            <wp:extent cx="5943227" cy="7379937"/>
            <wp:effectExtent l="0" t="0" r="635" b="0"/>
            <wp:docPr id="14105857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85785" name="Picture 141058578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8781" cy="7386834"/>
                    </a:xfrm>
                    <a:prstGeom prst="rect">
                      <a:avLst/>
                    </a:prstGeom>
                  </pic:spPr>
                </pic:pic>
              </a:graphicData>
            </a:graphic>
          </wp:inline>
        </w:drawing>
      </w:r>
    </w:p>
    <w:p w14:paraId="0E36CD61" w14:textId="77777777" w:rsidR="0007243A" w:rsidRPr="00912259" w:rsidRDefault="0007243A"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1314DC51"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Phân tích Luồng Xử lý:</w:t>
      </w:r>
    </w:p>
    <w:p w14:paraId="2254CDB1" w14:textId="77777777" w:rsidR="00912259" w:rsidRPr="00912259" w:rsidRDefault="00912259" w:rsidP="00912259">
      <w:pPr>
        <w:numPr>
          <w:ilvl w:val="0"/>
          <w:numId w:val="14"/>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lastRenderedPageBreak/>
        <w:t>Bước 5-6 (Giữ chỗ tài nguyên):</w:t>
      </w:r>
      <w:r w:rsidRPr="00912259">
        <w:rPr>
          <w:rFonts w:ascii="Times New Roman" w:eastAsia="Times New Roman" w:hAnsi="Times New Roman" w:cs="Times New Roman"/>
          <w:sz w:val="28"/>
          <w:szCs w:val="28"/>
        </w:rPr>
        <w:t xml:space="preserve"> Thay vì trừ tồn kho vĩnh viễn ngay lập tức, Product Service sử dụng cơ chế "Reserve" (Giữ chỗ/Phong tỏa) để tránh hiện tượng đặt hàng trùng lặp.</w:t>
      </w:r>
    </w:p>
    <w:p w14:paraId="2A63D6F8" w14:textId="77777777" w:rsidR="00912259" w:rsidRPr="002342CF" w:rsidRDefault="00912259" w:rsidP="00912259">
      <w:pPr>
        <w:numPr>
          <w:ilvl w:val="0"/>
          <w:numId w:val="14"/>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Bước 18 (Giao dịch Bù trừ):</w:t>
      </w:r>
      <w:r w:rsidRPr="00912259">
        <w:rPr>
          <w:rFonts w:ascii="Times New Roman" w:eastAsia="Times New Roman" w:hAnsi="Times New Roman" w:cs="Times New Roman"/>
          <w:sz w:val="28"/>
          <w:szCs w:val="28"/>
        </w:rPr>
        <w:t xml:space="preserve"> Đây là tinh hoa của mô hình Saga.</w:t>
      </w:r>
      <w:r w:rsidRPr="00912259">
        <w:rPr>
          <w:rFonts w:ascii="Times New Roman" w:eastAsia="Times New Roman" w:hAnsi="Times New Roman" w:cs="Times New Roman"/>
          <w:sz w:val="28"/>
          <w:szCs w:val="28"/>
          <w:vertAlign w:val="superscript"/>
        </w:rPr>
        <w:t>30</w:t>
      </w:r>
      <w:r w:rsidRPr="00912259">
        <w:rPr>
          <w:rFonts w:ascii="Times New Roman" w:eastAsia="Times New Roman" w:hAnsi="Times New Roman" w:cs="Times New Roman"/>
          <w:sz w:val="28"/>
          <w:szCs w:val="28"/>
        </w:rPr>
        <w:t xml:space="preserve"> Khi Payment Service báo cáo giao dịch không thể thực hiện, Order Service chịu trách nhiệm gọi API hoàn tác (Rollback) giải phóng số hàng đã bị giữ chỗ tại Product Service, đưa hệ thống về lại trạng thái nhất quán cuối cùng.</w:t>
      </w:r>
      <w:r w:rsidRPr="00912259">
        <w:rPr>
          <w:rFonts w:ascii="Times New Roman" w:eastAsia="Times New Roman" w:hAnsi="Times New Roman" w:cs="Times New Roman"/>
          <w:sz w:val="28"/>
          <w:szCs w:val="28"/>
          <w:vertAlign w:val="superscript"/>
        </w:rPr>
        <w:t>29</w:t>
      </w:r>
    </w:p>
    <w:p w14:paraId="7D0BFF99" w14:textId="1850728B" w:rsidR="002342CF" w:rsidRPr="00912259" w:rsidRDefault="002342CF" w:rsidP="002342CF">
      <w:pPr>
        <w:tabs>
          <w:tab w:val="left" w:pos="6236"/>
          <w:tab w:val="left" w:pos="3390"/>
        </w:tabs>
        <w:spacing w:before="12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drawing>
          <wp:inline distT="0" distB="0" distL="0" distR="0" wp14:anchorId="6146FF88" wp14:editId="1ACA3251">
            <wp:extent cx="5943600" cy="3888740"/>
            <wp:effectExtent l="0" t="0" r="0" b="0"/>
            <wp:docPr id="2093436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36999" name="Picture 2093436999"/>
                    <pic:cNvPicPr/>
                  </pic:nvPicPr>
                  <pic:blipFill>
                    <a:blip r:embed="rId27">
                      <a:extLst>
                        <a:ext uri="{28A0092B-C50C-407E-A947-70E740481C1C}">
                          <a14:useLocalDpi xmlns:a14="http://schemas.microsoft.com/office/drawing/2010/main" val="0"/>
                        </a:ext>
                      </a:extLst>
                    </a:blip>
                    <a:stretch>
                      <a:fillRect/>
                    </a:stretch>
                  </pic:blipFill>
                  <pic:spPr>
                    <a:xfrm>
                      <a:off x="0" y="0"/>
                      <a:ext cx="5943600" cy="3888740"/>
                    </a:xfrm>
                    <a:prstGeom prst="rect">
                      <a:avLst/>
                    </a:prstGeom>
                  </pic:spPr>
                </pic:pic>
              </a:graphicData>
            </a:graphic>
          </wp:inline>
        </w:drawing>
      </w:r>
    </w:p>
    <w:p w14:paraId="533AAF80" w14:textId="77777777" w:rsidR="00912259" w:rsidRPr="00912259" w:rsidRDefault="00000000"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pict w14:anchorId="1B724AAA">
          <v:rect id="_x0000_i1272" style="width:0;height:1.5pt" o:hralign="center" o:hrstd="t" o:hr="t" fillcolor="#a0a0a0" stroked="f"/>
        </w:pict>
      </w:r>
    </w:p>
    <w:p w14:paraId="0D6B9F50"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912259">
        <w:rPr>
          <w:rFonts w:ascii="Times New Roman" w:eastAsia="Times New Roman" w:hAnsi="Times New Roman" w:cs="Times New Roman"/>
          <w:b/>
          <w:bCs/>
          <w:sz w:val="28"/>
          <w:szCs w:val="28"/>
        </w:rPr>
        <w:t>Chương 3: AI Service – Tích Hợp Đồ thị Tri thức, Học Sâu và RAG Cho Hệ Sinh Thái Tư Vấn</w:t>
      </w:r>
    </w:p>
    <w:p w14:paraId="74CB836C"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 xml:space="preserve">Kiến trúc phần mềm tối ưu chỉ là nền tảng; việc cung cấp trải nghiệm mua sắm cá nhân hóa đột phá mới là đích đến của thương mại điện tử hiện đại. Để hiện thực hóa mục tiêu này, một vi dịch vụ độc lập mang tên </w:t>
      </w:r>
      <w:r w:rsidRPr="00912259">
        <w:rPr>
          <w:rFonts w:ascii="Times New Roman" w:eastAsia="Times New Roman" w:hAnsi="Times New Roman" w:cs="Times New Roman"/>
          <w:b/>
          <w:bCs/>
          <w:sz w:val="28"/>
          <w:szCs w:val="28"/>
        </w:rPr>
        <w:t>AI Service</w:t>
      </w:r>
      <w:r w:rsidRPr="00912259">
        <w:rPr>
          <w:rFonts w:ascii="Times New Roman" w:eastAsia="Times New Roman" w:hAnsi="Times New Roman" w:cs="Times New Roman"/>
          <w:sz w:val="28"/>
          <w:szCs w:val="28"/>
        </w:rPr>
        <w:t xml:space="preserve"> được thiết kế dựa trên cấu trúc lai (Hybrid Architecture), kết hợp ba công nghệ mũi nhọn: Khai phá Dữ liệu Chuỗi bằng Mạng Nơ-ron (Deep Learning LSTM), Đồ thị Tri thức (Knowledge Graph - Neo4j) và Hệ thống Thế hệ Tăng cường Truy xuất (Retrieval-Augmented Generation - RAG).</w:t>
      </w:r>
      <w:r w:rsidRPr="00912259">
        <w:rPr>
          <w:rFonts w:ascii="Times New Roman" w:eastAsia="Times New Roman" w:hAnsi="Times New Roman" w:cs="Times New Roman"/>
          <w:sz w:val="28"/>
          <w:szCs w:val="28"/>
          <w:vertAlign w:val="superscript"/>
        </w:rPr>
        <w:t>1</w:t>
      </w:r>
    </w:p>
    <w:p w14:paraId="3E7DAB63"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lastRenderedPageBreak/>
        <w:t>Sự kết hợp này vượt qua giới hạn của hệ thống đề xuất truyền thống (chỉ dựa vào ma trận Collaborative Filtering), cung cấp khả năng hiểu sâu sắc cả về thói quen theo thời gian của người dùng lẫn mối quan hệ ngữ nghĩa của sản phẩm.</w:t>
      </w:r>
      <w:r w:rsidRPr="00912259">
        <w:rPr>
          <w:rFonts w:ascii="Times New Roman" w:eastAsia="Times New Roman" w:hAnsi="Times New Roman" w:cs="Times New Roman"/>
          <w:sz w:val="28"/>
          <w:szCs w:val="28"/>
          <w:vertAlign w:val="superscript"/>
        </w:rPr>
        <w:t>33</w:t>
      </w:r>
    </w:p>
    <w:p w14:paraId="7624D731"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912259">
        <w:rPr>
          <w:rFonts w:ascii="Times New Roman" w:eastAsia="Times New Roman" w:hAnsi="Times New Roman" w:cs="Times New Roman"/>
          <w:b/>
          <w:bCs/>
          <w:sz w:val="28"/>
          <w:szCs w:val="28"/>
        </w:rPr>
        <w:t>3.1 Khai phá Hành vi với Deep Learning: Mô hình LSTM</w:t>
      </w:r>
    </w:p>
    <w:p w14:paraId="7E607805" w14:textId="190FB95A"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 xml:space="preserve">Khách hàng tương tác với hệ thống không phải ngẫu nhiên mà tuân theo một dòng chảy suy nghĩ nhất định (ví dụ: Xem điện thoại </w:t>
      </w:r>
      <w:r w:rsidRPr="00912259">
        <w:rPr>
          <w:rFonts w:ascii="Times New Roman" w:eastAsia="Times New Roman" w:hAnsi="Times New Roman" w:cs="Times New Roman"/>
          <w:sz w:val="28"/>
          <w:szCs w:val="28"/>
        </w:rPr>
        <w:drawing>
          <wp:inline distT="0" distB="0" distL="0" distR="0" wp14:anchorId="0AA712D5" wp14:editId="23734AF7">
            <wp:extent cx="182880" cy="228600"/>
            <wp:effectExtent l="0" t="0" r="7620" b="0"/>
            <wp:docPr id="5364292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2880" cy="228600"/>
                    </a:xfrm>
                    <a:prstGeom prst="rect">
                      <a:avLst/>
                    </a:prstGeom>
                    <a:noFill/>
                    <a:ln>
                      <a:noFill/>
                    </a:ln>
                  </pic:spPr>
                </pic:pic>
              </a:graphicData>
            </a:graphic>
          </wp:inline>
        </w:drawing>
      </w:r>
      <w:r w:rsidRPr="00912259">
        <w:rPr>
          <w:rFonts w:ascii="Times New Roman" w:eastAsia="Times New Roman" w:hAnsi="Times New Roman" w:cs="Times New Roman"/>
          <w:sz w:val="28"/>
          <w:szCs w:val="28"/>
        </w:rPr>
        <w:t xml:space="preserve"> Xem ốp lưng </w:t>
      </w:r>
      <w:r w:rsidRPr="00912259">
        <w:rPr>
          <w:rFonts w:ascii="Times New Roman" w:eastAsia="Times New Roman" w:hAnsi="Times New Roman" w:cs="Times New Roman"/>
          <w:sz w:val="28"/>
          <w:szCs w:val="28"/>
        </w:rPr>
        <w:drawing>
          <wp:inline distT="0" distB="0" distL="0" distR="0" wp14:anchorId="468A3C43" wp14:editId="6E5C0FA6">
            <wp:extent cx="182880" cy="228600"/>
            <wp:effectExtent l="0" t="0" r="7620" b="0"/>
            <wp:docPr id="5228705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2880" cy="228600"/>
                    </a:xfrm>
                    <a:prstGeom prst="rect">
                      <a:avLst/>
                    </a:prstGeom>
                    <a:noFill/>
                    <a:ln>
                      <a:noFill/>
                    </a:ln>
                  </pic:spPr>
                </pic:pic>
              </a:graphicData>
            </a:graphic>
          </wp:inline>
        </w:drawing>
      </w:r>
      <w:r w:rsidRPr="00912259">
        <w:rPr>
          <w:rFonts w:ascii="Times New Roman" w:eastAsia="Times New Roman" w:hAnsi="Times New Roman" w:cs="Times New Roman"/>
          <w:sz w:val="28"/>
          <w:szCs w:val="28"/>
        </w:rPr>
        <w:t xml:space="preserve"> Thêm vào giỏ hàng cáp sạc). Hành vi này là một chuỗi tuần tự thời gian. Mô hình </w:t>
      </w:r>
      <w:r w:rsidRPr="00912259">
        <w:rPr>
          <w:rFonts w:ascii="Times New Roman" w:eastAsia="Times New Roman" w:hAnsi="Times New Roman" w:cs="Times New Roman"/>
          <w:b/>
          <w:bCs/>
          <w:sz w:val="28"/>
          <w:szCs w:val="28"/>
        </w:rPr>
        <w:t>Long Short-Term Memory (LSTM)</w:t>
      </w:r>
      <w:r w:rsidRPr="00912259">
        <w:rPr>
          <w:rFonts w:ascii="Times New Roman" w:eastAsia="Times New Roman" w:hAnsi="Times New Roman" w:cs="Times New Roman"/>
          <w:sz w:val="28"/>
          <w:szCs w:val="28"/>
        </w:rPr>
        <w:t>, một biến thể mạnh mẽ của Mạng Nơ-ron Hồi quy (RNN), được sử dụng để lập mô hình chuỗi (Sequence Modeling).</w:t>
      </w:r>
      <w:r w:rsidRPr="00912259">
        <w:rPr>
          <w:rFonts w:ascii="Times New Roman" w:eastAsia="Times New Roman" w:hAnsi="Times New Roman" w:cs="Times New Roman"/>
          <w:sz w:val="28"/>
          <w:szCs w:val="28"/>
          <w:vertAlign w:val="superscript"/>
        </w:rPr>
        <w:t>1</w:t>
      </w:r>
    </w:p>
    <w:p w14:paraId="55E95685"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LSTM giải quyết hiệu quả vấn đề "biến mất đạo hàm" (vanishing gradient) qua cấu trúc bộ nhớ tế bào (cell state) và các cổng thông tin.</w:t>
      </w:r>
      <w:r w:rsidRPr="00912259">
        <w:rPr>
          <w:rFonts w:ascii="Times New Roman" w:eastAsia="Times New Roman" w:hAnsi="Times New Roman" w:cs="Times New Roman"/>
          <w:sz w:val="28"/>
          <w:szCs w:val="28"/>
          <w:vertAlign w:val="superscript"/>
        </w:rPr>
        <w:t>37</w:t>
      </w:r>
    </w:p>
    <w:p w14:paraId="73A90C26" w14:textId="42CE7BB0" w:rsidR="00912259" w:rsidRPr="00912259" w:rsidRDefault="00912259" w:rsidP="00912259">
      <w:pPr>
        <w:numPr>
          <w:ilvl w:val="0"/>
          <w:numId w:val="15"/>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Cơ chế hoạt động:</w:t>
      </w:r>
      <w:r w:rsidRPr="00912259">
        <w:rPr>
          <w:rFonts w:ascii="Times New Roman" w:eastAsia="Times New Roman" w:hAnsi="Times New Roman" w:cs="Times New Roman"/>
          <w:sz w:val="28"/>
          <w:szCs w:val="28"/>
        </w:rPr>
        <w:t xml:space="preserve"> Ở mỗi bước thời gian </w:t>
      </w:r>
      <w:r w:rsidRPr="00912259">
        <w:rPr>
          <w:rFonts w:ascii="Times New Roman" w:eastAsia="Times New Roman" w:hAnsi="Times New Roman" w:cs="Times New Roman"/>
          <w:sz w:val="28"/>
          <w:szCs w:val="28"/>
        </w:rPr>
        <w:drawing>
          <wp:inline distT="0" distB="0" distL="0" distR="0" wp14:anchorId="4036A9BC" wp14:editId="37E40CDE">
            <wp:extent cx="68580" cy="259080"/>
            <wp:effectExtent l="0" t="0" r="7620" b="0"/>
            <wp:docPr id="6321702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 cy="259080"/>
                    </a:xfrm>
                    <a:prstGeom prst="rect">
                      <a:avLst/>
                    </a:prstGeom>
                    <a:noFill/>
                    <a:ln>
                      <a:noFill/>
                    </a:ln>
                  </pic:spPr>
                </pic:pic>
              </a:graphicData>
            </a:graphic>
          </wp:inline>
        </w:drawing>
      </w:r>
      <w:r w:rsidRPr="00912259">
        <w:rPr>
          <w:rFonts w:ascii="Times New Roman" w:eastAsia="Times New Roman" w:hAnsi="Times New Roman" w:cs="Times New Roman"/>
          <w:sz w:val="28"/>
          <w:szCs w:val="28"/>
        </w:rPr>
        <w:t xml:space="preserve">, người dùng có một hành động </w:t>
      </w:r>
      <w:r w:rsidRPr="00912259">
        <w:rPr>
          <w:rFonts w:ascii="Times New Roman" w:eastAsia="Times New Roman" w:hAnsi="Times New Roman" w:cs="Times New Roman"/>
          <w:sz w:val="28"/>
          <w:szCs w:val="28"/>
        </w:rPr>
        <w:drawing>
          <wp:inline distT="0" distB="0" distL="0" distR="0" wp14:anchorId="0C1A7182" wp14:editId="3205658E">
            <wp:extent cx="160020" cy="236220"/>
            <wp:effectExtent l="0" t="0" r="0" b="0"/>
            <wp:docPr id="9680129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0020" cy="236220"/>
                    </a:xfrm>
                    <a:prstGeom prst="rect">
                      <a:avLst/>
                    </a:prstGeom>
                    <a:noFill/>
                    <a:ln>
                      <a:noFill/>
                    </a:ln>
                  </pic:spPr>
                </pic:pic>
              </a:graphicData>
            </a:graphic>
          </wp:inline>
        </w:drawing>
      </w:r>
      <w:r w:rsidRPr="00912259">
        <w:rPr>
          <w:rFonts w:ascii="Times New Roman" w:eastAsia="Times New Roman" w:hAnsi="Times New Roman" w:cs="Times New Roman"/>
          <w:sz w:val="28"/>
          <w:szCs w:val="28"/>
        </w:rPr>
        <w:t xml:space="preserve"> (được chuyển đổi thành vector embedding). Mạng LSTM sử dụng </w:t>
      </w:r>
      <w:r w:rsidRPr="00912259">
        <w:rPr>
          <w:rFonts w:ascii="Times New Roman" w:eastAsia="Times New Roman" w:hAnsi="Times New Roman" w:cs="Times New Roman"/>
          <w:b/>
          <w:bCs/>
          <w:sz w:val="28"/>
          <w:szCs w:val="28"/>
        </w:rPr>
        <w:t>Cổng Quên (Forget Gate)</w:t>
      </w:r>
      <w:r w:rsidRPr="00912259">
        <w:rPr>
          <w:rFonts w:ascii="Times New Roman" w:eastAsia="Times New Roman" w:hAnsi="Times New Roman" w:cs="Times New Roman"/>
          <w:sz w:val="28"/>
          <w:szCs w:val="28"/>
        </w:rPr>
        <w:t xml:space="preserve"> để quyết định lượng thông tin dư thừa cần loại bỏ khỏi ký ức </w:t>
      </w:r>
      <w:r w:rsidRPr="00912259">
        <w:rPr>
          <w:rFonts w:ascii="Times New Roman" w:eastAsia="Times New Roman" w:hAnsi="Times New Roman" w:cs="Times New Roman"/>
          <w:sz w:val="28"/>
          <w:szCs w:val="28"/>
          <w:vertAlign w:val="superscript"/>
        </w:rPr>
        <w:t>37</w:t>
      </w:r>
      <w:r w:rsidRPr="00912259">
        <w:rPr>
          <w:rFonts w:ascii="Times New Roman" w:eastAsia="Times New Roman" w:hAnsi="Times New Roman" w:cs="Times New Roman"/>
          <w:sz w:val="28"/>
          <w:szCs w:val="28"/>
        </w:rPr>
        <w:t>:</w:t>
      </w:r>
      <w:r w:rsidRPr="00912259">
        <w:rPr>
          <w:rFonts w:ascii="Times New Roman" w:eastAsia="Times New Roman" w:hAnsi="Times New Roman" w:cs="Times New Roman"/>
          <w:sz w:val="28"/>
          <w:szCs w:val="28"/>
        </w:rPr>
        <w:br/>
      </w:r>
      <w:r w:rsidRPr="00912259">
        <w:rPr>
          <w:rFonts w:ascii="Times New Roman" w:eastAsia="Times New Roman" w:hAnsi="Times New Roman" w:cs="Times New Roman"/>
          <w:sz w:val="28"/>
          <w:szCs w:val="28"/>
        </w:rPr>
        <w:drawing>
          <wp:inline distT="0" distB="0" distL="0" distR="0" wp14:anchorId="6D814464" wp14:editId="38209B60">
            <wp:extent cx="5905500" cy="457200"/>
            <wp:effectExtent l="0" t="0" r="0" b="0"/>
            <wp:docPr id="19475661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05500" cy="457200"/>
                    </a:xfrm>
                    <a:prstGeom prst="rect">
                      <a:avLst/>
                    </a:prstGeom>
                    <a:noFill/>
                    <a:ln>
                      <a:noFill/>
                    </a:ln>
                  </pic:spPr>
                </pic:pic>
              </a:graphicData>
            </a:graphic>
          </wp:inline>
        </w:drawing>
      </w:r>
    </w:p>
    <w:p w14:paraId="3743F3DC" w14:textId="77777777" w:rsidR="00912259" w:rsidRPr="00912259" w:rsidRDefault="00912259" w:rsidP="00912259">
      <w:pPr>
        <w:numPr>
          <w:ilvl w:val="0"/>
          <w:numId w:val="15"/>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Cổng Đầu vào (Input Gate)</w:t>
      </w:r>
      <w:r w:rsidRPr="00912259">
        <w:rPr>
          <w:rFonts w:ascii="Times New Roman" w:eastAsia="Times New Roman" w:hAnsi="Times New Roman" w:cs="Times New Roman"/>
          <w:sz w:val="28"/>
          <w:szCs w:val="28"/>
        </w:rPr>
        <w:t xml:space="preserve"> và </w:t>
      </w:r>
      <w:r w:rsidRPr="00912259">
        <w:rPr>
          <w:rFonts w:ascii="Times New Roman" w:eastAsia="Times New Roman" w:hAnsi="Times New Roman" w:cs="Times New Roman"/>
          <w:b/>
          <w:bCs/>
          <w:sz w:val="28"/>
          <w:szCs w:val="28"/>
        </w:rPr>
        <w:t>Cổng Đầu ra (Output Gate)</w:t>
      </w:r>
      <w:r w:rsidRPr="00912259">
        <w:rPr>
          <w:rFonts w:ascii="Times New Roman" w:eastAsia="Times New Roman" w:hAnsi="Times New Roman" w:cs="Times New Roman"/>
          <w:sz w:val="28"/>
          <w:szCs w:val="28"/>
        </w:rPr>
        <w:t xml:space="preserve"> sẽ cập nhật và đẩy dự đoán ra ngoài. Tại bước cuối cùng của phiên duyệt web, lớp mạng Dense (Fully Connected) sẽ xuất ra phân phối xác suất (Softmax) dự đoán mặt hàng tiếp theo khách hàng sẽ mua.</w:t>
      </w:r>
      <w:r w:rsidRPr="00912259">
        <w:rPr>
          <w:rFonts w:ascii="Times New Roman" w:eastAsia="Times New Roman" w:hAnsi="Times New Roman" w:cs="Times New Roman"/>
          <w:sz w:val="28"/>
          <w:szCs w:val="28"/>
          <w:vertAlign w:val="superscript"/>
        </w:rPr>
        <w:t>1</w:t>
      </w:r>
    </w:p>
    <w:p w14:paraId="44EF01AF"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912259">
        <w:rPr>
          <w:rFonts w:ascii="Times New Roman" w:eastAsia="Times New Roman" w:hAnsi="Times New Roman" w:cs="Times New Roman"/>
          <w:b/>
          <w:bCs/>
          <w:sz w:val="28"/>
          <w:szCs w:val="28"/>
        </w:rPr>
        <w:t>3.2 Lập bản đồ Mạng lưới Sản phẩm với Knowledge Graph (Neo4j)</w:t>
      </w:r>
    </w:p>
    <w:p w14:paraId="20206A59"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 xml:space="preserve">Trong khi LSTM xử lý tính tuần tự, thì cơ sở dữ liệu đồ thị Neo4j được triển khai để giải quyết khía cạnh "không gian" của dữ liệu. Toàn bộ nền tảng thương mại điện tử được ánh xạ thành một </w:t>
      </w:r>
      <w:r w:rsidRPr="00912259">
        <w:rPr>
          <w:rFonts w:ascii="Times New Roman" w:eastAsia="Times New Roman" w:hAnsi="Times New Roman" w:cs="Times New Roman"/>
          <w:b/>
          <w:bCs/>
          <w:sz w:val="28"/>
          <w:szCs w:val="28"/>
        </w:rPr>
        <w:t>Đồ thị Tri thức (Knowledge Graph)</w:t>
      </w:r>
      <w:r w:rsidRPr="00912259">
        <w:rPr>
          <w:rFonts w:ascii="Times New Roman" w:eastAsia="Times New Roman" w:hAnsi="Times New Roman" w:cs="Times New Roman"/>
          <w:sz w:val="28"/>
          <w:szCs w:val="28"/>
        </w:rPr>
        <w:t xml:space="preserve"> gồm hàng triệu Nút (Node - ví dụ: Khách hàng, Sản phẩm, Thương hiệu) và Cạnh (Edge/Relationship - ví dụ: BUY, VIEW, BELONGS_TO, SIMILAR_TO).</w:t>
      </w:r>
      <w:r w:rsidRPr="00912259">
        <w:rPr>
          <w:rFonts w:ascii="Times New Roman" w:eastAsia="Times New Roman" w:hAnsi="Times New Roman" w:cs="Times New Roman"/>
          <w:sz w:val="28"/>
          <w:szCs w:val="28"/>
          <w:vertAlign w:val="superscript"/>
        </w:rPr>
        <w:t>1</w:t>
      </w:r>
    </w:p>
    <w:p w14:paraId="169C8EA8"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Hệ thống RDBMS truyền thống tỏ ra chậm chạp và tiêu tốn cực kỳ nhiều tài nguyên khi phải thực hiện các phép JOIN đệ quy qua nhiều bảng để tìm ra sự tương đồng. Ngược lại, Neo4j xử lý các phép duyệt đồ thị (Graph Traversal) ở tốc độ mili-giây.</w:t>
      </w:r>
      <w:r w:rsidRPr="00912259">
        <w:rPr>
          <w:rFonts w:ascii="Times New Roman" w:eastAsia="Times New Roman" w:hAnsi="Times New Roman" w:cs="Times New Roman"/>
          <w:sz w:val="28"/>
          <w:szCs w:val="28"/>
          <w:vertAlign w:val="superscript"/>
        </w:rPr>
        <w:t>39</w:t>
      </w:r>
    </w:p>
    <w:p w14:paraId="0F1990F6"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Ví dụ Truy vấn Cypher Khuyến nghị dựa trên Cộng đồng:</w:t>
      </w:r>
      <w:r w:rsidRPr="00912259">
        <w:rPr>
          <w:rFonts w:ascii="Times New Roman" w:eastAsia="Times New Roman" w:hAnsi="Times New Roman" w:cs="Times New Roman"/>
          <w:sz w:val="28"/>
          <w:szCs w:val="28"/>
        </w:rPr>
        <w:t xml:space="preserve"> Để gợi ý sản phẩm thay thế cho một mặt hàng đang hết kho, hệ thống áp dụng kỹ thuật lý luận đa bước (multi-hop reasoning) thông qua Cypher </w:t>
      </w:r>
      <w:r w:rsidRPr="00912259">
        <w:rPr>
          <w:rFonts w:ascii="Times New Roman" w:eastAsia="Times New Roman" w:hAnsi="Times New Roman" w:cs="Times New Roman"/>
          <w:sz w:val="28"/>
          <w:szCs w:val="28"/>
          <w:vertAlign w:val="superscript"/>
        </w:rPr>
        <w:t>1</w:t>
      </w:r>
      <w:r w:rsidRPr="00912259">
        <w:rPr>
          <w:rFonts w:ascii="Times New Roman" w:eastAsia="Times New Roman" w:hAnsi="Times New Roman" w:cs="Times New Roman"/>
          <w:sz w:val="28"/>
          <w:szCs w:val="28"/>
        </w:rPr>
        <w:t>:</w:t>
      </w:r>
    </w:p>
    <w:p w14:paraId="62DADD3F"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3B4E76EE" w14:textId="77777777" w:rsidR="00BD242E" w:rsidRDefault="00CD5661"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CD5661">
        <w:rPr>
          <w:rFonts w:ascii="Times New Roman" w:eastAsia="Times New Roman" w:hAnsi="Times New Roman" w:cs="Times New Roman"/>
          <w:sz w:val="28"/>
          <w:szCs w:val="28"/>
        </w:rPr>
        <w:t xml:space="preserve">MATCH (u:User {id: 42})--&gt;(p:Product)--&gt;(c:Category) </w:t>
      </w:r>
    </w:p>
    <w:p w14:paraId="0FB90565" w14:textId="77777777" w:rsidR="00BD242E" w:rsidRDefault="00CD5661"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CD5661">
        <w:rPr>
          <w:rFonts w:ascii="Times New Roman" w:eastAsia="Times New Roman" w:hAnsi="Times New Roman" w:cs="Times New Roman"/>
          <w:sz w:val="28"/>
          <w:szCs w:val="28"/>
        </w:rPr>
        <w:lastRenderedPageBreak/>
        <w:t xml:space="preserve">MATCH (rec:Product)--&gt;(c) </w:t>
      </w:r>
    </w:p>
    <w:p w14:paraId="59936295" w14:textId="77777777" w:rsidR="00BD242E" w:rsidRDefault="00CD5661"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CD5661">
        <w:rPr>
          <w:rFonts w:ascii="Times New Roman" w:eastAsia="Times New Roman" w:hAnsi="Times New Roman" w:cs="Times New Roman"/>
          <w:sz w:val="28"/>
          <w:szCs w:val="28"/>
        </w:rPr>
        <w:t xml:space="preserve">WHERE rec.stock &gt; 0 AND NOT (u)--&gt;(rec) </w:t>
      </w:r>
    </w:p>
    <w:p w14:paraId="72C77A9B" w14:textId="77777777" w:rsidR="00BD242E" w:rsidRDefault="00CD5661"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CD5661">
        <w:rPr>
          <w:rFonts w:ascii="Times New Roman" w:eastAsia="Times New Roman" w:hAnsi="Times New Roman" w:cs="Times New Roman"/>
          <w:sz w:val="28"/>
          <w:szCs w:val="28"/>
        </w:rPr>
        <w:t xml:space="preserve">WITH rec, rand() AS random_score </w:t>
      </w:r>
    </w:p>
    <w:p w14:paraId="526C768D" w14:textId="0639CF04" w:rsidR="00BD242E" w:rsidRDefault="00CD5661"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CD5661">
        <w:rPr>
          <w:rFonts w:ascii="Times New Roman" w:eastAsia="Times New Roman" w:hAnsi="Times New Roman" w:cs="Times New Roman"/>
          <w:sz w:val="28"/>
          <w:szCs w:val="28"/>
        </w:rPr>
        <w:t xml:space="preserve">ORDER BY random_score LIMIT 5 </w:t>
      </w:r>
    </w:p>
    <w:p w14:paraId="17D55617" w14:textId="40B09C64" w:rsidR="00912259" w:rsidRDefault="00CD5661"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CD5661">
        <w:rPr>
          <w:rFonts w:ascii="Times New Roman" w:eastAsia="Times New Roman" w:hAnsi="Times New Roman" w:cs="Times New Roman"/>
          <w:sz w:val="28"/>
          <w:szCs w:val="28"/>
        </w:rPr>
        <w:t>RETURN rec.id, rec.name, rec.price</w:t>
      </w:r>
    </w:p>
    <w:p w14:paraId="444AEE7B" w14:textId="77777777"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1BB44636" w14:textId="5CA97CDE" w:rsidR="00342CF9" w:rsidRPr="00342CF9" w:rsidRDefault="00342CF9"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342CF9">
        <w:rPr>
          <w:rFonts w:ascii="Times New Roman" w:eastAsia="Times New Roman" w:hAnsi="Times New Roman" w:cs="Times New Roman"/>
          <w:b/>
          <w:bCs/>
          <w:sz w:val="28"/>
          <w:szCs w:val="28"/>
        </w:rPr>
        <w:t>Add to cart</w:t>
      </w:r>
    </w:p>
    <w:p w14:paraId="1B0F7F7F" w14:textId="77777777"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086F0FC2" w14:textId="40AD9AA6" w:rsidR="008132B3"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342CF9">
        <w:rPr>
          <w:rFonts w:ascii="Times New Roman" w:eastAsia="Times New Roman" w:hAnsi="Times New Roman" w:cs="Times New Roman"/>
          <w:sz w:val="28"/>
          <w:szCs w:val="28"/>
        </w:rPr>
        <w:drawing>
          <wp:inline distT="0" distB="0" distL="0" distR="0" wp14:anchorId="5F12A58C" wp14:editId="6965E47E">
            <wp:extent cx="5639289" cy="3756986"/>
            <wp:effectExtent l="0" t="0" r="0" b="0"/>
            <wp:docPr id="79472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24447" name=""/>
                    <pic:cNvPicPr/>
                  </pic:nvPicPr>
                  <pic:blipFill>
                    <a:blip r:embed="rId32"/>
                    <a:stretch>
                      <a:fillRect/>
                    </a:stretch>
                  </pic:blipFill>
                  <pic:spPr>
                    <a:xfrm>
                      <a:off x="0" y="0"/>
                      <a:ext cx="5639289" cy="3756986"/>
                    </a:xfrm>
                    <a:prstGeom prst="rect">
                      <a:avLst/>
                    </a:prstGeom>
                  </pic:spPr>
                </pic:pic>
              </a:graphicData>
            </a:graphic>
          </wp:inline>
        </w:drawing>
      </w:r>
    </w:p>
    <w:p w14:paraId="3D709B5A" w14:textId="77777777"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6171C8E3" w14:textId="489E3D28"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About</w:t>
      </w:r>
    </w:p>
    <w:p w14:paraId="1A6F46FA" w14:textId="77777777"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101AF2FA" w14:textId="124CACDF"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342CF9">
        <w:rPr>
          <w:rFonts w:ascii="Times New Roman" w:eastAsia="Times New Roman" w:hAnsi="Times New Roman" w:cs="Times New Roman"/>
          <w:sz w:val="28"/>
          <w:szCs w:val="28"/>
        </w:rPr>
        <w:lastRenderedPageBreak/>
        <w:drawing>
          <wp:inline distT="0" distB="0" distL="0" distR="0" wp14:anchorId="229099BE" wp14:editId="2066C061">
            <wp:extent cx="5220152" cy="3901778"/>
            <wp:effectExtent l="0" t="0" r="0" b="3810"/>
            <wp:docPr id="199721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10029" name=""/>
                    <pic:cNvPicPr/>
                  </pic:nvPicPr>
                  <pic:blipFill>
                    <a:blip r:embed="rId33"/>
                    <a:stretch>
                      <a:fillRect/>
                    </a:stretch>
                  </pic:blipFill>
                  <pic:spPr>
                    <a:xfrm>
                      <a:off x="0" y="0"/>
                      <a:ext cx="5220152" cy="3901778"/>
                    </a:xfrm>
                    <a:prstGeom prst="rect">
                      <a:avLst/>
                    </a:prstGeom>
                  </pic:spPr>
                </pic:pic>
              </a:graphicData>
            </a:graphic>
          </wp:inline>
        </w:drawing>
      </w:r>
    </w:p>
    <w:p w14:paraId="0BBDC604" w14:textId="77777777"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78A629A9" w14:textId="6703A7A2"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Clicked</w:t>
      </w:r>
    </w:p>
    <w:p w14:paraId="2BD165D5" w14:textId="77777777"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74C78B1B" w14:textId="684907D5"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342CF9">
        <w:rPr>
          <w:rFonts w:ascii="Times New Roman" w:eastAsia="Times New Roman" w:hAnsi="Times New Roman" w:cs="Times New Roman"/>
          <w:sz w:val="28"/>
          <w:szCs w:val="28"/>
        </w:rPr>
        <w:lastRenderedPageBreak/>
        <w:drawing>
          <wp:inline distT="0" distB="0" distL="0" distR="0" wp14:anchorId="54BE6E43" wp14:editId="2898F228">
            <wp:extent cx="5387807" cy="3894157"/>
            <wp:effectExtent l="0" t="0" r="3810" b="0"/>
            <wp:docPr id="173060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00000" name=""/>
                    <pic:cNvPicPr/>
                  </pic:nvPicPr>
                  <pic:blipFill>
                    <a:blip r:embed="rId34"/>
                    <a:stretch>
                      <a:fillRect/>
                    </a:stretch>
                  </pic:blipFill>
                  <pic:spPr>
                    <a:xfrm>
                      <a:off x="0" y="0"/>
                      <a:ext cx="5387807" cy="3894157"/>
                    </a:xfrm>
                    <a:prstGeom prst="rect">
                      <a:avLst/>
                    </a:prstGeom>
                  </pic:spPr>
                </pic:pic>
              </a:graphicData>
            </a:graphic>
          </wp:inline>
        </w:drawing>
      </w:r>
    </w:p>
    <w:p w14:paraId="15422E02" w14:textId="77777777"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3AB42655" w14:textId="263B6ABF"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category</w:t>
      </w:r>
    </w:p>
    <w:p w14:paraId="13BDAE87" w14:textId="77777777"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378C346F" w14:textId="39E07B33"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342CF9">
        <w:rPr>
          <w:rFonts w:ascii="Times New Roman" w:eastAsia="Times New Roman" w:hAnsi="Times New Roman" w:cs="Times New Roman"/>
          <w:sz w:val="28"/>
          <w:szCs w:val="28"/>
        </w:rPr>
        <w:lastRenderedPageBreak/>
        <w:drawing>
          <wp:inline distT="0" distB="0" distL="0" distR="0" wp14:anchorId="73E31F34" wp14:editId="6B30F943">
            <wp:extent cx="5372566" cy="3871295"/>
            <wp:effectExtent l="0" t="0" r="0" b="0"/>
            <wp:docPr id="2932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8657" name=""/>
                    <pic:cNvPicPr/>
                  </pic:nvPicPr>
                  <pic:blipFill>
                    <a:blip r:embed="rId35"/>
                    <a:stretch>
                      <a:fillRect/>
                    </a:stretch>
                  </pic:blipFill>
                  <pic:spPr>
                    <a:xfrm>
                      <a:off x="0" y="0"/>
                      <a:ext cx="5372566" cy="3871295"/>
                    </a:xfrm>
                    <a:prstGeom prst="rect">
                      <a:avLst/>
                    </a:prstGeom>
                  </pic:spPr>
                </pic:pic>
              </a:graphicData>
            </a:graphic>
          </wp:inline>
        </w:drawing>
      </w:r>
    </w:p>
    <w:p w14:paraId="7234380E" w14:textId="77777777"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2DF551CE" w14:textId="5B63C2CC"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Made</w:t>
      </w:r>
    </w:p>
    <w:p w14:paraId="14DBC51F" w14:textId="77777777"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1EF50FCD" w14:textId="465ABE44"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342CF9">
        <w:rPr>
          <w:rFonts w:ascii="Times New Roman" w:eastAsia="Times New Roman" w:hAnsi="Times New Roman" w:cs="Times New Roman"/>
          <w:sz w:val="28"/>
          <w:szCs w:val="28"/>
        </w:rPr>
        <w:lastRenderedPageBreak/>
        <w:drawing>
          <wp:inline distT="0" distB="0" distL="0" distR="0" wp14:anchorId="22420DFF" wp14:editId="5B1FBA90">
            <wp:extent cx="5768840" cy="3871295"/>
            <wp:effectExtent l="0" t="0" r="3810" b="0"/>
            <wp:docPr id="9396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8296" name=""/>
                    <pic:cNvPicPr/>
                  </pic:nvPicPr>
                  <pic:blipFill>
                    <a:blip r:embed="rId36"/>
                    <a:stretch>
                      <a:fillRect/>
                    </a:stretch>
                  </pic:blipFill>
                  <pic:spPr>
                    <a:xfrm>
                      <a:off x="0" y="0"/>
                      <a:ext cx="5768840" cy="3871295"/>
                    </a:xfrm>
                    <a:prstGeom prst="rect">
                      <a:avLst/>
                    </a:prstGeom>
                  </pic:spPr>
                </pic:pic>
              </a:graphicData>
            </a:graphic>
          </wp:inline>
        </w:drawing>
      </w:r>
    </w:p>
    <w:p w14:paraId="54D27F6C" w14:textId="77777777"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3757E13D" w14:textId="663D2A50"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Of</w:t>
      </w:r>
    </w:p>
    <w:p w14:paraId="0496369D" w14:textId="39E55330"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342CF9">
        <w:rPr>
          <w:rFonts w:ascii="Times New Roman" w:eastAsia="Times New Roman" w:hAnsi="Times New Roman" w:cs="Times New Roman"/>
          <w:sz w:val="28"/>
          <w:szCs w:val="28"/>
        </w:rPr>
        <w:lastRenderedPageBreak/>
        <w:drawing>
          <wp:inline distT="0" distB="0" distL="0" distR="0" wp14:anchorId="2DB53906" wp14:editId="1C5953D4">
            <wp:extent cx="5502117" cy="3825572"/>
            <wp:effectExtent l="0" t="0" r="3810" b="3810"/>
            <wp:docPr id="205048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82955" name=""/>
                    <pic:cNvPicPr/>
                  </pic:nvPicPr>
                  <pic:blipFill>
                    <a:blip r:embed="rId37"/>
                    <a:stretch>
                      <a:fillRect/>
                    </a:stretch>
                  </pic:blipFill>
                  <pic:spPr>
                    <a:xfrm>
                      <a:off x="0" y="0"/>
                      <a:ext cx="5502117" cy="3825572"/>
                    </a:xfrm>
                    <a:prstGeom prst="rect">
                      <a:avLst/>
                    </a:prstGeom>
                  </pic:spPr>
                </pic:pic>
              </a:graphicData>
            </a:graphic>
          </wp:inline>
        </w:drawing>
      </w:r>
    </w:p>
    <w:p w14:paraId="6A54014F" w14:textId="77777777"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4740187B" w14:textId="085ABE8A" w:rsidR="00342CF9" w:rsidRPr="00342CF9" w:rsidRDefault="00342CF9"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342CF9">
        <w:rPr>
          <w:rFonts w:ascii="Times New Roman" w:eastAsia="Times New Roman" w:hAnsi="Times New Roman" w:cs="Times New Roman"/>
          <w:b/>
          <w:bCs/>
          <w:sz w:val="28"/>
          <w:szCs w:val="28"/>
        </w:rPr>
        <w:t>Viewed</w:t>
      </w:r>
    </w:p>
    <w:p w14:paraId="382FF45D" w14:textId="77777777"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5E04EC21" w14:textId="5AF13F02"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342CF9">
        <w:rPr>
          <w:rFonts w:ascii="Times New Roman" w:eastAsia="Times New Roman" w:hAnsi="Times New Roman" w:cs="Times New Roman"/>
          <w:sz w:val="28"/>
          <w:szCs w:val="28"/>
        </w:rPr>
        <w:lastRenderedPageBreak/>
        <w:drawing>
          <wp:inline distT="0" distB="0" distL="0" distR="0" wp14:anchorId="740B1759" wp14:editId="688BB98D">
            <wp:extent cx="4900085" cy="3886537"/>
            <wp:effectExtent l="0" t="0" r="0" b="0"/>
            <wp:docPr id="79661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18195" name=""/>
                    <pic:cNvPicPr/>
                  </pic:nvPicPr>
                  <pic:blipFill>
                    <a:blip r:embed="rId38"/>
                    <a:stretch>
                      <a:fillRect/>
                    </a:stretch>
                  </pic:blipFill>
                  <pic:spPr>
                    <a:xfrm>
                      <a:off x="0" y="0"/>
                      <a:ext cx="4900085" cy="3886537"/>
                    </a:xfrm>
                    <a:prstGeom prst="rect">
                      <a:avLst/>
                    </a:prstGeom>
                  </pic:spPr>
                </pic:pic>
              </a:graphicData>
            </a:graphic>
          </wp:inline>
        </w:drawing>
      </w:r>
    </w:p>
    <w:p w14:paraId="25B4C613" w14:textId="77777777"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0BC5F479" w14:textId="0D7BD2A6"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wroted</w:t>
      </w:r>
    </w:p>
    <w:p w14:paraId="341846BB" w14:textId="77777777"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140BD6F0" w14:textId="5616547D" w:rsidR="00342CF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342CF9">
        <w:rPr>
          <w:rFonts w:ascii="Times New Roman" w:eastAsia="Times New Roman" w:hAnsi="Times New Roman" w:cs="Times New Roman"/>
          <w:sz w:val="28"/>
          <w:szCs w:val="28"/>
        </w:rPr>
        <w:lastRenderedPageBreak/>
        <w:drawing>
          <wp:inline distT="0" distB="0" distL="0" distR="0" wp14:anchorId="31B42F81" wp14:editId="688F3783">
            <wp:extent cx="4732430" cy="3924640"/>
            <wp:effectExtent l="0" t="0" r="0" b="0"/>
            <wp:docPr id="134345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50781" name=""/>
                    <pic:cNvPicPr/>
                  </pic:nvPicPr>
                  <pic:blipFill>
                    <a:blip r:embed="rId39"/>
                    <a:stretch>
                      <a:fillRect/>
                    </a:stretch>
                  </pic:blipFill>
                  <pic:spPr>
                    <a:xfrm>
                      <a:off x="0" y="0"/>
                      <a:ext cx="4732430" cy="3924640"/>
                    </a:xfrm>
                    <a:prstGeom prst="rect">
                      <a:avLst/>
                    </a:prstGeom>
                  </pic:spPr>
                </pic:pic>
              </a:graphicData>
            </a:graphic>
          </wp:inline>
        </w:drawing>
      </w:r>
    </w:p>
    <w:p w14:paraId="2F1641B6" w14:textId="77777777" w:rsidR="00342CF9" w:rsidRPr="00912259" w:rsidRDefault="00342CF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6E5470CB"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912259">
        <w:rPr>
          <w:rFonts w:ascii="Times New Roman" w:eastAsia="Times New Roman" w:hAnsi="Times New Roman" w:cs="Times New Roman"/>
          <w:b/>
          <w:bCs/>
          <w:sz w:val="28"/>
          <w:szCs w:val="28"/>
        </w:rPr>
        <w:t>3.3 GraphRAG: Phối hợp Vector Database và Knowledge Graph</w:t>
      </w:r>
    </w:p>
    <w:p w14:paraId="3877FDAE"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Tính năng Chatbot Tư vấn AI yêu cầu khả năng hiểu ngôn ngữ tự nhiên. Việc sử dụng trực tiếp các Mô hình Ngôn ngữ Lớn (LLM) như GPT hay Llama tiềm ẩn rủi ro sinh hoang tưởng (hallucinations - đưa ra thông tin sản phẩm không có thực).</w:t>
      </w:r>
      <w:r w:rsidRPr="00912259">
        <w:rPr>
          <w:rFonts w:ascii="Times New Roman" w:eastAsia="Times New Roman" w:hAnsi="Times New Roman" w:cs="Times New Roman"/>
          <w:sz w:val="28"/>
          <w:szCs w:val="28"/>
          <w:vertAlign w:val="superscript"/>
        </w:rPr>
        <w:t>33</w:t>
      </w:r>
      <w:r w:rsidRPr="00912259">
        <w:rPr>
          <w:rFonts w:ascii="Times New Roman" w:eastAsia="Times New Roman" w:hAnsi="Times New Roman" w:cs="Times New Roman"/>
          <w:sz w:val="28"/>
          <w:szCs w:val="28"/>
        </w:rPr>
        <w:t xml:space="preserve"> Khung </w:t>
      </w:r>
      <w:r w:rsidRPr="00912259">
        <w:rPr>
          <w:rFonts w:ascii="Times New Roman" w:eastAsia="Times New Roman" w:hAnsi="Times New Roman" w:cs="Times New Roman"/>
          <w:b/>
          <w:bCs/>
          <w:sz w:val="28"/>
          <w:szCs w:val="28"/>
        </w:rPr>
        <w:t>RAG (Retrieval-Augmented Generation)</w:t>
      </w:r>
      <w:r w:rsidRPr="00912259">
        <w:rPr>
          <w:rFonts w:ascii="Times New Roman" w:eastAsia="Times New Roman" w:hAnsi="Times New Roman" w:cs="Times New Roman"/>
          <w:sz w:val="28"/>
          <w:szCs w:val="28"/>
        </w:rPr>
        <w:t xml:space="preserve"> giải quyết điều này bằng cách truy xuất thông tin từ cơ sở dữ liệu làm bối cảnh (context) ép buộc LLM trả lời.</w:t>
      </w:r>
      <w:r w:rsidRPr="00912259">
        <w:rPr>
          <w:rFonts w:ascii="Times New Roman" w:eastAsia="Times New Roman" w:hAnsi="Times New Roman" w:cs="Times New Roman"/>
          <w:sz w:val="28"/>
          <w:szCs w:val="28"/>
          <w:vertAlign w:val="superscript"/>
        </w:rPr>
        <w:t>1</w:t>
      </w:r>
    </w:p>
    <w:p w14:paraId="6E4BBF45"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Tuy nhiên, RAG truyền thống dựa trên cơ sở dữ liệu Vector (như FAISS hay ChromaDB) chỉ đối chiếu sự tương đồng ngữ nghĩa từng mảnh văn bản cô lập, dẫn đến mất bối cảnh toàn cục (contextual continuity).</w:t>
      </w:r>
      <w:r w:rsidRPr="00912259">
        <w:rPr>
          <w:rFonts w:ascii="Times New Roman" w:eastAsia="Times New Roman" w:hAnsi="Times New Roman" w:cs="Times New Roman"/>
          <w:sz w:val="28"/>
          <w:szCs w:val="28"/>
          <w:vertAlign w:val="superscript"/>
        </w:rPr>
        <w:t>39</w:t>
      </w:r>
      <w:r w:rsidRPr="00912259">
        <w:rPr>
          <w:rFonts w:ascii="Times New Roman" w:eastAsia="Times New Roman" w:hAnsi="Times New Roman" w:cs="Times New Roman"/>
          <w:sz w:val="28"/>
          <w:szCs w:val="28"/>
        </w:rPr>
        <w:t xml:space="preserve"> </w:t>
      </w:r>
      <w:r w:rsidRPr="00912259">
        <w:rPr>
          <w:rFonts w:ascii="Times New Roman" w:eastAsia="Times New Roman" w:hAnsi="Times New Roman" w:cs="Times New Roman"/>
          <w:b/>
          <w:bCs/>
          <w:sz w:val="28"/>
          <w:szCs w:val="28"/>
        </w:rPr>
        <w:t>GraphRAG</w:t>
      </w:r>
      <w:r w:rsidRPr="00912259">
        <w:rPr>
          <w:rFonts w:ascii="Times New Roman" w:eastAsia="Times New Roman" w:hAnsi="Times New Roman" w:cs="Times New Roman"/>
          <w:sz w:val="28"/>
          <w:szCs w:val="28"/>
        </w:rPr>
        <w:t xml:space="preserve"> là bước tiến hóa triệt để khi kết hợp cả hai </w:t>
      </w:r>
      <w:r w:rsidRPr="00912259">
        <w:rPr>
          <w:rFonts w:ascii="Times New Roman" w:eastAsia="Times New Roman" w:hAnsi="Times New Roman" w:cs="Times New Roman"/>
          <w:sz w:val="28"/>
          <w:szCs w:val="28"/>
          <w:vertAlign w:val="superscript"/>
        </w:rPr>
        <w:t>34</w:t>
      </w:r>
      <w:r w:rsidRPr="00912259">
        <w:rPr>
          <w:rFonts w:ascii="Times New Roman" w:eastAsia="Times New Roman" w:hAnsi="Times New Roman" w:cs="Times New Roman"/>
          <w:sz w:val="28"/>
          <w:szCs w:val="28"/>
        </w:rPr>
        <w:t>:</w:t>
      </w:r>
    </w:p>
    <w:p w14:paraId="6AF5A9B5" w14:textId="77777777" w:rsidR="00912259" w:rsidRPr="00912259" w:rsidRDefault="00912259" w:rsidP="00912259">
      <w:pPr>
        <w:numPr>
          <w:ilvl w:val="0"/>
          <w:numId w:val="16"/>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Pipeline Khởi tạo (Ingestion):</w:t>
      </w:r>
      <w:r w:rsidRPr="00912259">
        <w:rPr>
          <w:rFonts w:ascii="Times New Roman" w:eastAsia="Times New Roman" w:hAnsi="Times New Roman" w:cs="Times New Roman"/>
          <w:sz w:val="28"/>
          <w:szCs w:val="28"/>
        </w:rPr>
        <w:t xml:space="preserve"> Dữ liệu mô tả hàng hóa được đưa qua LLM để trích xuất thành các Bộ ba (Triplets) thực thể và liên kết vào Neo4j, đồng thời được nhúng vector (embedding) lưu vào ChromaDB.</w:t>
      </w:r>
      <w:r w:rsidRPr="00912259">
        <w:rPr>
          <w:rFonts w:ascii="Times New Roman" w:eastAsia="Times New Roman" w:hAnsi="Times New Roman" w:cs="Times New Roman"/>
          <w:sz w:val="28"/>
          <w:szCs w:val="28"/>
          <w:vertAlign w:val="superscript"/>
        </w:rPr>
        <w:t>34</w:t>
      </w:r>
    </w:p>
    <w:p w14:paraId="6D7C7777" w14:textId="77777777" w:rsidR="00912259" w:rsidRPr="00912259" w:rsidRDefault="00912259" w:rsidP="00912259">
      <w:pPr>
        <w:numPr>
          <w:ilvl w:val="0"/>
          <w:numId w:val="16"/>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Pipeline Truy xuất (Retrieval):</w:t>
      </w:r>
      <w:r w:rsidRPr="00912259">
        <w:rPr>
          <w:rFonts w:ascii="Times New Roman" w:eastAsia="Times New Roman" w:hAnsi="Times New Roman" w:cs="Times New Roman"/>
          <w:sz w:val="28"/>
          <w:szCs w:val="28"/>
        </w:rPr>
        <w:t xml:space="preserve"> Khi người mua hỏi "Tìm laptop gaming hãng Asus giá dưới 20 triệu", hệ thống tiến hành tìm kiếm Vector để hiểu ngữ nghĩa "gaming" và song song dùng Neo4j lọc theo quan hệ brand="Asus" và cấu </w:t>
      </w:r>
      <w:r w:rsidRPr="00912259">
        <w:rPr>
          <w:rFonts w:ascii="Times New Roman" w:eastAsia="Times New Roman" w:hAnsi="Times New Roman" w:cs="Times New Roman"/>
          <w:sz w:val="28"/>
          <w:szCs w:val="28"/>
        </w:rPr>
        <w:lastRenderedPageBreak/>
        <w:t>trúc giá trị. Sự dung hợp (Reciprocal Rank Fusion - RRF) sinh ra nguồn tri thức chính xác nhất.</w:t>
      </w:r>
      <w:r w:rsidRPr="00912259">
        <w:rPr>
          <w:rFonts w:ascii="Times New Roman" w:eastAsia="Times New Roman" w:hAnsi="Times New Roman" w:cs="Times New Roman"/>
          <w:sz w:val="28"/>
          <w:szCs w:val="28"/>
          <w:vertAlign w:val="superscript"/>
        </w:rPr>
        <w:t>34</w:t>
      </w:r>
    </w:p>
    <w:p w14:paraId="5B001407" w14:textId="77777777" w:rsidR="00912259" w:rsidRPr="00912259" w:rsidRDefault="00912259" w:rsidP="00912259">
      <w:pPr>
        <w:numPr>
          <w:ilvl w:val="0"/>
          <w:numId w:val="16"/>
        </w:num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Pipeline Sinh văn bản (Generation):</w:t>
      </w:r>
      <w:r w:rsidRPr="00912259">
        <w:rPr>
          <w:rFonts w:ascii="Times New Roman" w:eastAsia="Times New Roman" w:hAnsi="Times New Roman" w:cs="Times New Roman"/>
          <w:sz w:val="28"/>
          <w:szCs w:val="28"/>
        </w:rPr>
        <w:t xml:space="preserve"> Bối cảnh cấu trúc này được nhồi vào Prompt cho LLM. Kết quả đầu ra là câu trả lời mượt mà, định hướng mua hàng chính xác và có thể giải thích được nguồn gốc (explainability).</w:t>
      </w:r>
      <w:r w:rsidRPr="00912259">
        <w:rPr>
          <w:rFonts w:ascii="Times New Roman" w:eastAsia="Times New Roman" w:hAnsi="Times New Roman" w:cs="Times New Roman"/>
          <w:sz w:val="28"/>
          <w:szCs w:val="28"/>
          <w:vertAlign w:val="superscript"/>
        </w:rPr>
        <w:t>33</w:t>
      </w:r>
    </w:p>
    <w:p w14:paraId="2D0D3DDD"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912259">
        <w:rPr>
          <w:rFonts w:ascii="Times New Roman" w:eastAsia="Times New Roman" w:hAnsi="Times New Roman" w:cs="Times New Roman"/>
          <w:b/>
          <w:bCs/>
          <w:sz w:val="28"/>
          <w:szCs w:val="28"/>
        </w:rPr>
        <w:t>3.4 Kiến trúc Triển khai (Deploy) AI Service</w:t>
      </w:r>
    </w:p>
    <w:p w14:paraId="700B21A5"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 xml:space="preserve">AI Service được đóng gói riêng biệt dưới dạng ứng dụng </w:t>
      </w:r>
      <w:r w:rsidRPr="00912259">
        <w:rPr>
          <w:rFonts w:ascii="Times New Roman" w:eastAsia="Times New Roman" w:hAnsi="Times New Roman" w:cs="Times New Roman"/>
          <w:b/>
          <w:bCs/>
          <w:sz w:val="28"/>
          <w:szCs w:val="28"/>
        </w:rPr>
        <w:t>FastAPI</w:t>
      </w:r>
      <w:r w:rsidRPr="00912259">
        <w:rPr>
          <w:rFonts w:ascii="Times New Roman" w:eastAsia="Times New Roman" w:hAnsi="Times New Roman" w:cs="Times New Roman"/>
          <w:sz w:val="28"/>
          <w:szCs w:val="28"/>
        </w:rPr>
        <w:t>, tận dụng năng lực lập trình bất đồng bộ (Async) lý tưởng cho các tính toán Machine Learning nặng và tương tác LLM.</w:t>
      </w:r>
      <w:r w:rsidRPr="00912259">
        <w:rPr>
          <w:rFonts w:ascii="Times New Roman" w:eastAsia="Times New Roman" w:hAnsi="Times New Roman" w:cs="Times New Roman"/>
          <w:sz w:val="28"/>
          <w:szCs w:val="28"/>
          <w:vertAlign w:val="superscript"/>
        </w:rPr>
        <w:t>1</w:t>
      </w:r>
    </w:p>
    <w:p w14:paraId="646D672A" w14:textId="35CEA54E"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Hình: Biểu đồ Kiến trúc Lai của AI Service</w:t>
      </w:r>
    </w:p>
    <w:p w14:paraId="41792F6C" w14:textId="77777777" w:rsidR="00976D0A" w:rsidRDefault="00976D0A"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541BAE11" w14:textId="35187E8C" w:rsidR="00912259" w:rsidRPr="00912259" w:rsidRDefault="00976D0A"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drawing>
          <wp:inline distT="0" distB="0" distL="0" distR="0" wp14:anchorId="07BB960E" wp14:editId="48E64489">
            <wp:extent cx="5943600" cy="3774440"/>
            <wp:effectExtent l="0" t="0" r="0" b="0"/>
            <wp:docPr id="13380261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26135" name="Picture 133802613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774440"/>
                    </a:xfrm>
                    <a:prstGeom prst="rect">
                      <a:avLst/>
                    </a:prstGeom>
                  </pic:spPr>
                </pic:pic>
              </a:graphicData>
            </a:graphic>
          </wp:inline>
        </w:drawing>
      </w:r>
      <w:r w:rsidR="00912259" w:rsidRPr="00912259">
        <w:rPr>
          <w:rFonts w:ascii="Times New Roman" w:eastAsia="Times New Roman" w:hAnsi="Times New Roman" w:cs="Times New Roman"/>
          <w:sz w:val="28"/>
          <w:szCs w:val="28"/>
        </w:rPr>
        <w:br/>
      </w:r>
    </w:p>
    <w:p w14:paraId="707A6238" w14:textId="77777777" w:rsidR="00976D0A"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 xml:space="preserve">Mô hình toán học lai cho hệ thống Recommendation kết hợp các chiến lược để tối đa độ chính xác: </w:t>
      </w:r>
    </w:p>
    <w:p w14:paraId="44F1AD06" w14:textId="7A4CD453"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drawing>
          <wp:inline distT="0" distB="0" distL="0" distR="0" wp14:anchorId="1329AB10" wp14:editId="165E92C2">
            <wp:extent cx="5227320" cy="236220"/>
            <wp:effectExtent l="0" t="0" r="0" b="0"/>
            <wp:docPr id="536266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27320" cy="236220"/>
                    </a:xfrm>
                    <a:prstGeom prst="rect">
                      <a:avLst/>
                    </a:prstGeom>
                    <a:noFill/>
                    <a:ln>
                      <a:noFill/>
                    </a:ln>
                  </pic:spPr>
                </pic:pic>
              </a:graphicData>
            </a:graphic>
          </wp:inline>
        </w:drawing>
      </w:r>
      <w:r w:rsidRPr="00912259">
        <w:rPr>
          <w:rFonts w:ascii="Times New Roman" w:eastAsia="Times New Roman" w:hAnsi="Times New Roman" w:cs="Times New Roman"/>
          <w:sz w:val="28"/>
          <w:szCs w:val="28"/>
        </w:rPr>
        <w:t>.</w:t>
      </w:r>
      <w:r w:rsidRPr="00912259">
        <w:rPr>
          <w:rFonts w:ascii="Times New Roman" w:eastAsia="Times New Roman" w:hAnsi="Times New Roman" w:cs="Times New Roman"/>
          <w:sz w:val="28"/>
          <w:szCs w:val="28"/>
          <w:vertAlign w:val="superscript"/>
        </w:rPr>
        <w:t>1</w:t>
      </w:r>
      <w:r w:rsidRPr="00912259">
        <w:rPr>
          <w:rFonts w:ascii="Times New Roman" w:eastAsia="Times New Roman" w:hAnsi="Times New Roman" w:cs="Times New Roman"/>
          <w:sz w:val="28"/>
          <w:szCs w:val="28"/>
        </w:rPr>
        <w:t xml:space="preserve"> Qua đó, AI Service cung cấp được 2 endpoint chính: Danh sách Gợi ý tức thời (/recommend) và Chatbot Tư vấn Đa lượt (/chatbot).</w:t>
      </w:r>
      <w:r w:rsidRPr="00912259">
        <w:rPr>
          <w:rFonts w:ascii="Times New Roman" w:eastAsia="Times New Roman" w:hAnsi="Times New Roman" w:cs="Times New Roman"/>
          <w:sz w:val="28"/>
          <w:szCs w:val="28"/>
          <w:vertAlign w:val="superscript"/>
        </w:rPr>
        <w:t>1</w:t>
      </w:r>
    </w:p>
    <w:p w14:paraId="068799C6" w14:textId="77777777" w:rsidR="00912259" w:rsidRPr="00912259" w:rsidRDefault="00000000"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pict w14:anchorId="40944CAB">
          <v:rect id="_x0000_i1273" style="width:0;height:1.5pt" o:hralign="center" o:hrstd="t" o:hr="t" fillcolor="#a0a0a0" stroked="f"/>
        </w:pict>
      </w:r>
    </w:p>
    <w:p w14:paraId="1B22E533"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912259">
        <w:rPr>
          <w:rFonts w:ascii="Times New Roman" w:eastAsia="Times New Roman" w:hAnsi="Times New Roman" w:cs="Times New Roman"/>
          <w:b/>
          <w:bCs/>
          <w:sz w:val="28"/>
          <w:szCs w:val="28"/>
        </w:rPr>
        <w:lastRenderedPageBreak/>
        <w:t>Chương 4: Hiện Thực Hóa - Demo Code, Bảo Mật và Triển Khai Hệ Thống Toàn Diện</w:t>
      </w:r>
    </w:p>
    <w:p w14:paraId="24BF85B5"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Một thiết kế kiến trúc phân tán dù có nền tảng lý thuyết hoàn hảo cũng không thể hoạt động ổn định nếu thiếu đi quy trình triển khai cơ sở hạ tầng chuyên nghiệp. Chương này đi sâu vào việc viết cấu hình mã nguồn (Infrastructure as Code) cho API Gateway, cơ chế bảo mật Token, đóng gói tự động hóa với Docker và chuẩn hóa mạng lưới giao tiếp liên dịch vụ.</w:t>
      </w:r>
      <w:r w:rsidRPr="00912259">
        <w:rPr>
          <w:rFonts w:ascii="Times New Roman" w:eastAsia="Times New Roman" w:hAnsi="Times New Roman" w:cs="Times New Roman"/>
          <w:sz w:val="28"/>
          <w:szCs w:val="28"/>
          <w:vertAlign w:val="superscript"/>
        </w:rPr>
        <w:t>1</w:t>
      </w:r>
    </w:p>
    <w:p w14:paraId="627942B9"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912259">
        <w:rPr>
          <w:rFonts w:ascii="Times New Roman" w:eastAsia="Times New Roman" w:hAnsi="Times New Roman" w:cs="Times New Roman"/>
          <w:b/>
          <w:bCs/>
          <w:sz w:val="28"/>
          <w:szCs w:val="28"/>
        </w:rPr>
        <w:t>4.1 Cấu Hình API Gateway với Nginx</w:t>
      </w:r>
    </w:p>
    <w:p w14:paraId="6101A878"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 xml:space="preserve">Là điểm chạm duy nhất của người dùng tới hệ thống backend, </w:t>
      </w:r>
      <w:r w:rsidRPr="00912259">
        <w:rPr>
          <w:rFonts w:ascii="Times New Roman" w:eastAsia="Times New Roman" w:hAnsi="Times New Roman" w:cs="Times New Roman"/>
          <w:b/>
          <w:bCs/>
          <w:sz w:val="28"/>
          <w:szCs w:val="28"/>
        </w:rPr>
        <w:t>API Gateway</w:t>
      </w:r>
      <w:r w:rsidRPr="00912259">
        <w:rPr>
          <w:rFonts w:ascii="Times New Roman" w:eastAsia="Times New Roman" w:hAnsi="Times New Roman" w:cs="Times New Roman"/>
          <w:sz w:val="28"/>
          <w:szCs w:val="28"/>
        </w:rPr>
        <w:t xml:space="preserve"> che giấu toàn bộ sự phức tạp của kiến trúc lưới (mesh) bên trong. Nginx được thiết lập làm Reverse Proxy đóng vai trò định tuyến (routing) và xử lý xác thực sớm (authentication offloading).</w:t>
      </w:r>
      <w:r w:rsidRPr="00912259">
        <w:rPr>
          <w:rFonts w:ascii="Times New Roman" w:eastAsia="Times New Roman" w:hAnsi="Times New Roman" w:cs="Times New Roman"/>
          <w:sz w:val="28"/>
          <w:szCs w:val="28"/>
          <w:vertAlign w:val="superscript"/>
        </w:rPr>
        <w:t>1</w:t>
      </w:r>
    </w:p>
    <w:p w14:paraId="17A8E7B3" w14:textId="3ACA312D"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Mã Demo cấu hình nginx.conf thực tế:</w:t>
      </w:r>
      <w:r w:rsidRPr="00912259">
        <w:rPr>
          <w:rFonts w:ascii="Times New Roman" w:eastAsia="Times New Roman" w:hAnsi="Times New Roman" w:cs="Times New Roman"/>
          <w:sz w:val="28"/>
          <w:szCs w:val="28"/>
        </w:rPr>
        <w:t xml:space="preserve"> Đoạn mã cấu hình dưới đây phân nhánh các luồng dữ liệu REST API từ Frontend trỏ thẳng tới vùng chứa Docker của từng dịch vụ tương ứng, đồng thời truyền các siêu dữ liệu (metadata) thiết yếu qua HTTP Header.</w:t>
      </w:r>
    </w:p>
    <w:p w14:paraId="45CD8B47"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3BBC00F2" w14:textId="40C58FB1" w:rsidR="00912259" w:rsidRPr="00912259" w:rsidRDefault="00306668"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306668">
        <w:rPr>
          <w:rFonts w:ascii="Times New Roman" w:eastAsia="Times New Roman" w:hAnsi="Times New Roman" w:cs="Times New Roman"/>
          <w:sz w:val="28"/>
          <w:szCs w:val="28"/>
        </w:rPr>
        <w:lastRenderedPageBreak/>
        <w:drawing>
          <wp:inline distT="0" distB="0" distL="0" distR="0" wp14:anchorId="76264B45" wp14:editId="5BB83C6F">
            <wp:extent cx="5943600" cy="5439410"/>
            <wp:effectExtent l="0" t="0" r="0" b="8890"/>
            <wp:docPr id="140502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23128" name=""/>
                    <pic:cNvPicPr/>
                  </pic:nvPicPr>
                  <pic:blipFill>
                    <a:blip r:embed="rId42"/>
                    <a:stretch>
                      <a:fillRect/>
                    </a:stretch>
                  </pic:blipFill>
                  <pic:spPr>
                    <a:xfrm>
                      <a:off x="0" y="0"/>
                      <a:ext cx="5943600" cy="5439410"/>
                    </a:xfrm>
                    <a:prstGeom prst="rect">
                      <a:avLst/>
                    </a:prstGeom>
                  </pic:spPr>
                </pic:pic>
              </a:graphicData>
            </a:graphic>
          </wp:inline>
        </w:drawing>
      </w:r>
      <w:r w:rsidR="00912259" w:rsidRPr="00912259">
        <w:rPr>
          <w:rFonts w:ascii="Times New Roman" w:eastAsia="Times New Roman" w:hAnsi="Times New Roman" w:cs="Times New Roman"/>
          <w:sz w:val="28"/>
          <w:szCs w:val="28"/>
        </w:rPr>
        <w:br/>
      </w:r>
    </w:p>
    <w:p w14:paraId="367D26D2"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912259">
        <w:rPr>
          <w:rFonts w:ascii="Times New Roman" w:eastAsia="Times New Roman" w:hAnsi="Times New Roman" w:cs="Times New Roman"/>
          <w:b/>
          <w:bCs/>
          <w:sz w:val="28"/>
          <w:szCs w:val="28"/>
        </w:rPr>
        <w:t>4.2 Thiết lập Xác thực Phi Trạng thái với JWT (JSON Web Token)</w:t>
      </w:r>
    </w:p>
    <w:p w14:paraId="7A471722" w14:textId="1409107C"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 xml:space="preserve">Bởi các Microservices hoạt động hoàn toàn độc lập, việc duy trì một Session/Cookie dùng chung là bất khả thi. Kiến trúc sử dụng </w:t>
      </w:r>
      <w:r w:rsidRPr="00912259">
        <w:rPr>
          <w:rFonts w:ascii="Times New Roman" w:eastAsia="Times New Roman" w:hAnsi="Times New Roman" w:cs="Times New Roman"/>
          <w:b/>
          <w:bCs/>
          <w:sz w:val="28"/>
          <w:szCs w:val="28"/>
        </w:rPr>
        <w:t>JWT (JSON Web Token)</w:t>
      </w:r>
      <w:r w:rsidRPr="00912259">
        <w:rPr>
          <w:rFonts w:ascii="Times New Roman" w:eastAsia="Times New Roman" w:hAnsi="Times New Roman" w:cs="Times New Roman"/>
          <w:sz w:val="28"/>
          <w:szCs w:val="28"/>
        </w:rPr>
        <w:t xml:space="preserve"> để cấp phát quyền định danh phi trạng thái (Stateless Authentication).</w:t>
      </w:r>
      <w:r w:rsidRPr="00912259">
        <w:rPr>
          <w:rFonts w:ascii="Times New Roman" w:eastAsia="Times New Roman" w:hAnsi="Times New Roman" w:cs="Times New Roman"/>
          <w:sz w:val="28"/>
          <w:szCs w:val="28"/>
          <w:vertAlign w:val="superscript"/>
        </w:rPr>
        <w:t>1</w:t>
      </w:r>
      <w:r w:rsidRPr="00912259">
        <w:rPr>
          <w:rFonts w:ascii="Times New Roman" w:eastAsia="Times New Roman" w:hAnsi="Times New Roman" w:cs="Times New Roman"/>
          <w:sz w:val="28"/>
          <w:szCs w:val="28"/>
        </w:rPr>
        <w:t xml:space="preserve"> Token này chứa một khối lượng payload gọn nhẹ mã hóa Base64 (bao gồm user_id, role, và exp hạn sử dụng) và được ký bằng thuật toán bí mật (HMAC SHA-256).</w:t>
      </w:r>
    </w:p>
    <w:p w14:paraId="5514D21D" w14:textId="1ACD7914" w:rsidR="00306668"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Demo Code - Tích hợp JWT bằng Django REST Framework (Tại User Service):</w:t>
      </w:r>
    </w:p>
    <w:p w14:paraId="4D83E10F" w14:textId="77777777" w:rsidR="00306668" w:rsidRDefault="00306668"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477C74D6" w14:textId="00BFE9AE" w:rsidR="00306668" w:rsidRPr="00912259" w:rsidRDefault="00306668"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306668">
        <w:rPr>
          <w:rFonts w:ascii="Times New Roman" w:eastAsia="Times New Roman" w:hAnsi="Times New Roman" w:cs="Times New Roman"/>
          <w:sz w:val="28"/>
          <w:szCs w:val="28"/>
        </w:rPr>
        <w:lastRenderedPageBreak/>
        <w:drawing>
          <wp:inline distT="0" distB="0" distL="0" distR="0" wp14:anchorId="5D7468FD" wp14:editId="0D164D35">
            <wp:extent cx="5943600" cy="1993900"/>
            <wp:effectExtent l="0" t="0" r="0" b="6350"/>
            <wp:docPr id="20201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4876" name=""/>
                    <pic:cNvPicPr/>
                  </pic:nvPicPr>
                  <pic:blipFill>
                    <a:blip r:embed="rId43"/>
                    <a:stretch>
                      <a:fillRect/>
                    </a:stretch>
                  </pic:blipFill>
                  <pic:spPr>
                    <a:xfrm>
                      <a:off x="0" y="0"/>
                      <a:ext cx="5943600" cy="1993900"/>
                    </a:xfrm>
                    <a:prstGeom prst="rect">
                      <a:avLst/>
                    </a:prstGeom>
                  </pic:spPr>
                </pic:pic>
              </a:graphicData>
            </a:graphic>
          </wp:inline>
        </w:drawing>
      </w:r>
    </w:p>
    <w:p w14:paraId="3F8C97AC" w14:textId="130F256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Mỗi khi Frontend truy vấn các dịch vụ khác (như giỏ hàng hay đơn hàng), JWT sẽ được đính kèm vào Header Authorization: Bearer &lt;token&gt;. Dịch vụ nhận request sẽ giải mã chữ ký cục bộ mà không cần phải gọi ngược lại DB của User Service, tối ưu hóa độ trễ cục bộ.</w:t>
      </w:r>
    </w:p>
    <w:p w14:paraId="0FA3848B"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912259">
        <w:rPr>
          <w:rFonts w:ascii="Times New Roman" w:eastAsia="Times New Roman" w:hAnsi="Times New Roman" w:cs="Times New Roman"/>
          <w:b/>
          <w:bCs/>
          <w:sz w:val="28"/>
          <w:szCs w:val="28"/>
        </w:rPr>
        <w:t>4.3 Giao Tiếp Liên Dịch Vụ và Kỹ thuật Bắt Lỗi (Service Communication)</w:t>
      </w:r>
    </w:p>
    <w:p w14:paraId="0F2080EC" w14:textId="471A8BCD"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Các vi dịch vụ giao tiếp với nhau chủ yếu qua môi trường mạng nội bộ, điều này đồng nghĩa với việc đối mặt với độ trễ và khả năng mất kết nối (Network Fallacy).</w:t>
      </w:r>
      <w:r w:rsidRPr="00912259">
        <w:rPr>
          <w:rFonts w:ascii="Times New Roman" w:eastAsia="Times New Roman" w:hAnsi="Times New Roman" w:cs="Times New Roman"/>
          <w:sz w:val="28"/>
          <w:szCs w:val="28"/>
          <w:vertAlign w:val="superscript"/>
        </w:rPr>
        <w:t>21</w:t>
      </w:r>
      <w:r w:rsidRPr="00912259">
        <w:rPr>
          <w:rFonts w:ascii="Times New Roman" w:eastAsia="Times New Roman" w:hAnsi="Times New Roman" w:cs="Times New Roman"/>
          <w:sz w:val="28"/>
          <w:szCs w:val="28"/>
        </w:rPr>
        <w:t xml:space="preserve"> Việc gọi API trực tiếp (Synchronous REST API) phải tuân thủ nghiêm ngặt các thực hành tốt (Best Practices) như thiết lập thời gian chờ (Timeout) và cơ chế thử lại (Retry / Circuit Breaker).</w:t>
      </w:r>
    </w:p>
    <w:p w14:paraId="6CFE8897"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Demo Code - Giao tiếp Python Requests (Tại Order Service gọi Payment Service):</w:t>
      </w:r>
    </w:p>
    <w:p w14:paraId="7BCB0528"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4E5E201C" w14:textId="2AFD3EA9" w:rsidR="00912259" w:rsidRPr="00912259" w:rsidRDefault="00306668"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306668">
        <w:rPr>
          <w:rFonts w:ascii="Times New Roman" w:eastAsia="Times New Roman" w:hAnsi="Times New Roman" w:cs="Times New Roman"/>
          <w:sz w:val="28"/>
          <w:szCs w:val="28"/>
        </w:rPr>
        <w:lastRenderedPageBreak/>
        <w:drawing>
          <wp:inline distT="0" distB="0" distL="0" distR="0" wp14:anchorId="505993B0" wp14:editId="1EA2EBF1">
            <wp:extent cx="5943600" cy="3363595"/>
            <wp:effectExtent l="0" t="0" r="0" b="8255"/>
            <wp:docPr id="97337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76396" name=""/>
                    <pic:cNvPicPr/>
                  </pic:nvPicPr>
                  <pic:blipFill>
                    <a:blip r:embed="rId44"/>
                    <a:stretch>
                      <a:fillRect/>
                    </a:stretch>
                  </pic:blipFill>
                  <pic:spPr>
                    <a:xfrm>
                      <a:off x="0" y="0"/>
                      <a:ext cx="5943600" cy="3363595"/>
                    </a:xfrm>
                    <a:prstGeom prst="rect">
                      <a:avLst/>
                    </a:prstGeom>
                  </pic:spPr>
                </pic:pic>
              </a:graphicData>
            </a:graphic>
          </wp:inline>
        </w:drawing>
      </w:r>
      <w:r w:rsidR="00912259" w:rsidRPr="00912259">
        <w:rPr>
          <w:rFonts w:ascii="Times New Roman" w:eastAsia="Times New Roman" w:hAnsi="Times New Roman" w:cs="Times New Roman"/>
          <w:sz w:val="28"/>
          <w:szCs w:val="28"/>
        </w:rPr>
        <w:br/>
      </w:r>
    </w:p>
    <w:p w14:paraId="0C02B7DA"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b/>
          <w:bCs/>
          <w:sz w:val="28"/>
          <w:szCs w:val="28"/>
        </w:rPr>
      </w:pPr>
      <w:r w:rsidRPr="00912259">
        <w:rPr>
          <w:rFonts w:ascii="Times New Roman" w:eastAsia="Times New Roman" w:hAnsi="Times New Roman" w:cs="Times New Roman"/>
          <w:b/>
          <w:bCs/>
          <w:sz w:val="28"/>
          <w:szCs w:val="28"/>
        </w:rPr>
        <w:t>4.4 Docker Hóa Toàn Hệ Thống (Containerization)</w:t>
      </w:r>
    </w:p>
    <w:p w14:paraId="5F53EC54"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t xml:space="preserve">Để chuẩn hóa môi trường từ khâu phát triển đến sản xuất thực tế, toàn bộ kiến trúc được bọc trong các vùng chứa (Containers) bằng công nghệ </w:t>
      </w:r>
      <w:r w:rsidRPr="00912259">
        <w:rPr>
          <w:rFonts w:ascii="Times New Roman" w:eastAsia="Times New Roman" w:hAnsi="Times New Roman" w:cs="Times New Roman"/>
          <w:b/>
          <w:bCs/>
          <w:sz w:val="28"/>
          <w:szCs w:val="28"/>
        </w:rPr>
        <w:t>Docker</w:t>
      </w:r>
      <w:r w:rsidRPr="00912259">
        <w:rPr>
          <w:rFonts w:ascii="Times New Roman" w:eastAsia="Times New Roman" w:hAnsi="Times New Roman" w:cs="Times New Roman"/>
          <w:sz w:val="28"/>
          <w:szCs w:val="28"/>
        </w:rPr>
        <w:t>. Mọi thư viện phần mềm, mã nguồn và tệp cấu hình được khóa cứng bên trong một Image, loại trừ triệt để tình trạng lỗi lệch môi trường.</w:t>
      </w:r>
      <w:r w:rsidRPr="00912259">
        <w:rPr>
          <w:rFonts w:ascii="Times New Roman" w:eastAsia="Times New Roman" w:hAnsi="Times New Roman" w:cs="Times New Roman"/>
          <w:sz w:val="28"/>
          <w:szCs w:val="28"/>
          <w:vertAlign w:val="superscript"/>
        </w:rPr>
        <w:t>1</w:t>
      </w:r>
    </w:p>
    <w:p w14:paraId="319E2CF5"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b/>
          <w:bCs/>
          <w:sz w:val="28"/>
          <w:szCs w:val="28"/>
        </w:rPr>
        <w:t>Demo Code - Dockerfile Đa lớp cho Product Service (Nền tảng Django):</w:t>
      </w:r>
    </w:p>
    <w:p w14:paraId="1C2F6FB3" w14:textId="77777777" w:rsid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68D404B3" w14:textId="1E1D9EDD" w:rsidR="00306668" w:rsidRPr="00912259" w:rsidRDefault="00D32814"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D32814">
        <w:rPr>
          <w:rFonts w:ascii="Times New Roman" w:eastAsia="Times New Roman" w:hAnsi="Times New Roman" w:cs="Times New Roman"/>
          <w:sz w:val="28"/>
          <w:szCs w:val="28"/>
        </w:rPr>
        <w:drawing>
          <wp:inline distT="0" distB="0" distL="0" distR="0" wp14:anchorId="7164422C" wp14:editId="2E4B9389">
            <wp:extent cx="4526672" cy="2415749"/>
            <wp:effectExtent l="0" t="0" r="7620" b="3810"/>
            <wp:docPr id="175591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10973" name=""/>
                    <pic:cNvPicPr/>
                  </pic:nvPicPr>
                  <pic:blipFill>
                    <a:blip r:embed="rId45"/>
                    <a:stretch>
                      <a:fillRect/>
                    </a:stretch>
                  </pic:blipFill>
                  <pic:spPr>
                    <a:xfrm>
                      <a:off x="0" y="0"/>
                      <a:ext cx="4526672" cy="2415749"/>
                    </a:xfrm>
                    <a:prstGeom prst="rect">
                      <a:avLst/>
                    </a:prstGeom>
                  </pic:spPr>
                </pic:pic>
              </a:graphicData>
            </a:graphic>
          </wp:inline>
        </w:drawing>
      </w:r>
    </w:p>
    <w:p w14:paraId="3C35DCF1" w14:textId="2E9F1212"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7969F080" w14:textId="56384CC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76D0A">
        <w:rPr>
          <w:rFonts w:ascii="Times New Roman" w:eastAsia="Times New Roman" w:hAnsi="Times New Roman" w:cs="Times New Roman"/>
          <w:b/>
          <w:bCs/>
          <w:sz w:val="28"/>
          <w:szCs w:val="28"/>
        </w:rPr>
        <w:lastRenderedPageBreak/>
        <w:t>Demo Code - Cấu trúc docker-compose.yml Hoàn chỉnh</w:t>
      </w:r>
      <w:r w:rsidRPr="00912259">
        <w:rPr>
          <w:rFonts w:ascii="Times New Roman" w:eastAsia="Times New Roman" w:hAnsi="Times New Roman" w:cs="Times New Roman"/>
          <w:sz w:val="28"/>
          <w:szCs w:val="28"/>
        </w:rPr>
        <w:t>: Tệp điều phối Compose này liên kết tất cả thành phần: Cấu trúc cơ sở dữ liệu Polyglot (Postgres, MySQL, Neo4j), Cổng điều hướng Nginx và các dịch vụ chức năng.</w:t>
      </w:r>
    </w:p>
    <w:p w14:paraId="703C4E5E" w14:textId="77777777" w:rsidR="00912259" w:rsidRP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4F00B2AC" w14:textId="2E726B84" w:rsidR="00912259" w:rsidRDefault="00912259"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r w:rsidRPr="00912259">
        <w:rPr>
          <w:rFonts w:ascii="Times New Roman" w:eastAsia="Times New Roman" w:hAnsi="Times New Roman" w:cs="Times New Roman"/>
          <w:sz w:val="28"/>
          <w:szCs w:val="28"/>
        </w:rPr>
        <w:br/>
      </w:r>
      <w:r w:rsidR="00306668" w:rsidRPr="00306668">
        <w:rPr>
          <w:rFonts w:ascii="Times New Roman" w:eastAsia="Times New Roman" w:hAnsi="Times New Roman" w:cs="Times New Roman"/>
          <w:sz w:val="28"/>
          <w:szCs w:val="28"/>
        </w:rPr>
        <w:drawing>
          <wp:inline distT="0" distB="0" distL="0" distR="0" wp14:anchorId="769373AD" wp14:editId="10DDEF85">
            <wp:extent cx="5943600" cy="5607050"/>
            <wp:effectExtent l="0" t="0" r="0" b="0"/>
            <wp:docPr id="41668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84656" name=""/>
                    <pic:cNvPicPr/>
                  </pic:nvPicPr>
                  <pic:blipFill>
                    <a:blip r:embed="rId46"/>
                    <a:stretch>
                      <a:fillRect/>
                    </a:stretch>
                  </pic:blipFill>
                  <pic:spPr>
                    <a:xfrm>
                      <a:off x="0" y="0"/>
                      <a:ext cx="5943600" cy="5607050"/>
                    </a:xfrm>
                    <a:prstGeom prst="rect">
                      <a:avLst/>
                    </a:prstGeom>
                  </pic:spPr>
                </pic:pic>
              </a:graphicData>
            </a:graphic>
          </wp:inline>
        </w:drawing>
      </w:r>
    </w:p>
    <w:p w14:paraId="38686CDB" w14:textId="77777777" w:rsidR="00306668" w:rsidRDefault="00306668" w:rsidP="00912259">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73C07421" w14:textId="77777777" w:rsidR="00306668" w:rsidRDefault="00306668" w:rsidP="00912259">
      <w:pPr>
        <w:tabs>
          <w:tab w:val="left" w:pos="6236"/>
          <w:tab w:val="left" w:pos="3390"/>
        </w:tabs>
        <w:spacing w:before="120" w:after="120" w:line="240" w:lineRule="auto"/>
        <w:jc w:val="both"/>
        <w:rPr>
          <w:rFonts w:ascii="Times New Roman" w:eastAsia="Times New Roman" w:hAnsi="Times New Roman" w:cs="Times New Roman"/>
          <w:b/>
          <w:bCs/>
          <w:sz w:val="36"/>
          <w:szCs w:val="36"/>
        </w:rPr>
      </w:pPr>
    </w:p>
    <w:p w14:paraId="1EF65F88" w14:textId="77777777" w:rsidR="00306668" w:rsidRDefault="00306668" w:rsidP="00912259">
      <w:pPr>
        <w:tabs>
          <w:tab w:val="left" w:pos="6236"/>
          <w:tab w:val="left" w:pos="3390"/>
        </w:tabs>
        <w:spacing w:before="120" w:after="120" w:line="240" w:lineRule="auto"/>
        <w:jc w:val="both"/>
        <w:rPr>
          <w:rFonts w:ascii="Times New Roman" w:eastAsia="Times New Roman" w:hAnsi="Times New Roman" w:cs="Times New Roman"/>
          <w:b/>
          <w:bCs/>
          <w:sz w:val="36"/>
          <w:szCs w:val="36"/>
        </w:rPr>
      </w:pPr>
    </w:p>
    <w:p w14:paraId="76ACC904" w14:textId="77777777" w:rsidR="00306668" w:rsidRDefault="00306668" w:rsidP="00912259">
      <w:pPr>
        <w:tabs>
          <w:tab w:val="left" w:pos="6236"/>
          <w:tab w:val="left" w:pos="3390"/>
        </w:tabs>
        <w:spacing w:before="120" w:after="120" w:line="240" w:lineRule="auto"/>
        <w:jc w:val="both"/>
        <w:rPr>
          <w:rFonts w:ascii="Times New Roman" w:eastAsia="Times New Roman" w:hAnsi="Times New Roman" w:cs="Times New Roman"/>
          <w:b/>
          <w:bCs/>
          <w:sz w:val="36"/>
          <w:szCs w:val="36"/>
        </w:rPr>
      </w:pPr>
    </w:p>
    <w:p w14:paraId="289667E2" w14:textId="77777777" w:rsidR="00306668" w:rsidRDefault="00306668" w:rsidP="00912259">
      <w:pPr>
        <w:tabs>
          <w:tab w:val="left" w:pos="6236"/>
          <w:tab w:val="left" w:pos="3390"/>
        </w:tabs>
        <w:spacing w:before="120" w:after="120" w:line="240" w:lineRule="auto"/>
        <w:jc w:val="both"/>
        <w:rPr>
          <w:rFonts w:ascii="Times New Roman" w:eastAsia="Times New Roman" w:hAnsi="Times New Roman" w:cs="Times New Roman"/>
          <w:b/>
          <w:bCs/>
          <w:sz w:val="36"/>
          <w:szCs w:val="36"/>
        </w:rPr>
      </w:pPr>
    </w:p>
    <w:p w14:paraId="2A0279E8" w14:textId="77777777" w:rsidR="00306668" w:rsidRDefault="00306668" w:rsidP="00912259">
      <w:pPr>
        <w:tabs>
          <w:tab w:val="left" w:pos="6236"/>
          <w:tab w:val="left" w:pos="3390"/>
        </w:tabs>
        <w:spacing w:before="120" w:after="120" w:line="240" w:lineRule="auto"/>
        <w:jc w:val="both"/>
        <w:rPr>
          <w:rFonts w:ascii="Times New Roman" w:eastAsia="Times New Roman" w:hAnsi="Times New Roman" w:cs="Times New Roman"/>
          <w:b/>
          <w:bCs/>
          <w:sz w:val="36"/>
          <w:szCs w:val="36"/>
        </w:rPr>
      </w:pPr>
    </w:p>
    <w:p w14:paraId="2234C827" w14:textId="77777777" w:rsidR="00306668" w:rsidRDefault="00306668" w:rsidP="00912259">
      <w:pPr>
        <w:tabs>
          <w:tab w:val="left" w:pos="6236"/>
          <w:tab w:val="left" w:pos="3390"/>
        </w:tabs>
        <w:spacing w:before="120" w:after="120" w:line="240" w:lineRule="auto"/>
        <w:jc w:val="both"/>
        <w:rPr>
          <w:rFonts w:ascii="Times New Roman" w:eastAsia="Times New Roman" w:hAnsi="Times New Roman" w:cs="Times New Roman"/>
          <w:b/>
          <w:bCs/>
          <w:sz w:val="36"/>
          <w:szCs w:val="36"/>
        </w:rPr>
      </w:pPr>
    </w:p>
    <w:p w14:paraId="3746EBCE" w14:textId="3C0B8D34" w:rsidR="00306668" w:rsidRDefault="00306668" w:rsidP="00912259">
      <w:pPr>
        <w:tabs>
          <w:tab w:val="left" w:pos="6236"/>
          <w:tab w:val="left" w:pos="3390"/>
        </w:tabs>
        <w:spacing w:before="120" w:after="120" w:line="240" w:lineRule="auto"/>
        <w:jc w:val="both"/>
        <w:rPr>
          <w:rFonts w:ascii="Times New Roman" w:eastAsia="Times New Roman" w:hAnsi="Times New Roman" w:cs="Times New Roman"/>
          <w:b/>
          <w:bCs/>
          <w:sz w:val="36"/>
          <w:szCs w:val="36"/>
        </w:rPr>
      </w:pPr>
      <w:r w:rsidRPr="00306668">
        <w:rPr>
          <w:rFonts w:ascii="Times New Roman" w:eastAsia="Times New Roman" w:hAnsi="Times New Roman" w:cs="Times New Roman"/>
          <w:b/>
          <w:bCs/>
          <w:sz w:val="36"/>
          <w:szCs w:val="36"/>
        </w:rPr>
        <w:t>UI</w:t>
      </w:r>
    </w:p>
    <w:p w14:paraId="3F579330" w14:textId="15B4BD94" w:rsidR="00306668" w:rsidRDefault="00B227D0" w:rsidP="00912259">
      <w:pPr>
        <w:tabs>
          <w:tab w:val="left" w:pos="6236"/>
          <w:tab w:val="left" w:pos="3390"/>
        </w:tabs>
        <w:spacing w:before="120" w:after="120" w:line="240" w:lineRule="auto"/>
        <w:jc w:val="both"/>
        <w:rPr>
          <w:rFonts w:ascii="Times New Roman" w:eastAsia="Times New Roman" w:hAnsi="Times New Roman" w:cs="Times New Roman"/>
          <w:b/>
          <w:bCs/>
          <w:sz w:val="36"/>
          <w:szCs w:val="36"/>
        </w:rPr>
      </w:pPr>
      <w:r w:rsidRPr="00B227D0">
        <w:rPr>
          <w:rFonts w:ascii="Times New Roman" w:eastAsia="Times New Roman" w:hAnsi="Times New Roman" w:cs="Times New Roman"/>
          <w:b/>
          <w:bCs/>
          <w:sz w:val="36"/>
          <w:szCs w:val="36"/>
        </w:rPr>
        <w:drawing>
          <wp:inline distT="0" distB="0" distL="0" distR="0" wp14:anchorId="51D99D33" wp14:editId="267A97BC">
            <wp:extent cx="5943600" cy="2713355"/>
            <wp:effectExtent l="0" t="0" r="0" b="0"/>
            <wp:docPr id="185877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77043" name=""/>
                    <pic:cNvPicPr/>
                  </pic:nvPicPr>
                  <pic:blipFill>
                    <a:blip r:embed="rId47"/>
                    <a:stretch>
                      <a:fillRect/>
                    </a:stretch>
                  </pic:blipFill>
                  <pic:spPr>
                    <a:xfrm>
                      <a:off x="0" y="0"/>
                      <a:ext cx="5943600" cy="2713355"/>
                    </a:xfrm>
                    <a:prstGeom prst="rect">
                      <a:avLst/>
                    </a:prstGeom>
                  </pic:spPr>
                </pic:pic>
              </a:graphicData>
            </a:graphic>
          </wp:inline>
        </w:drawing>
      </w:r>
    </w:p>
    <w:p w14:paraId="6DEF8C09" w14:textId="77777777" w:rsidR="00B227D0" w:rsidRDefault="00B227D0" w:rsidP="00912259">
      <w:pPr>
        <w:tabs>
          <w:tab w:val="left" w:pos="6236"/>
          <w:tab w:val="left" w:pos="3390"/>
        </w:tabs>
        <w:spacing w:before="120" w:after="120" w:line="240" w:lineRule="auto"/>
        <w:jc w:val="both"/>
        <w:rPr>
          <w:rFonts w:ascii="Times New Roman" w:eastAsia="Times New Roman" w:hAnsi="Times New Roman" w:cs="Times New Roman"/>
          <w:b/>
          <w:bCs/>
          <w:sz w:val="36"/>
          <w:szCs w:val="36"/>
        </w:rPr>
      </w:pPr>
    </w:p>
    <w:p w14:paraId="10ACBE19" w14:textId="6BB2C06D" w:rsidR="00B227D0" w:rsidRDefault="00B227D0" w:rsidP="00912259">
      <w:pPr>
        <w:tabs>
          <w:tab w:val="left" w:pos="6236"/>
          <w:tab w:val="left" w:pos="3390"/>
        </w:tabs>
        <w:spacing w:before="120" w:after="120" w:line="240" w:lineRule="auto"/>
        <w:jc w:val="both"/>
        <w:rPr>
          <w:rFonts w:ascii="Times New Roman" w:eastAsia="Times New Roman" w:hAnsi="Times New Roman" w:cs="Times New Roman"/>
          <w:b/>
          <w:bCs/>
          <w:sz w:val="36"/>
          <w:szCs w:val="36"/>
        </w:rPr>
      </w:pPr>
      <w:r w:rsidRPr="00B227D0">
        <w:rPr>
          <w:rFonts w:ascii="Times New Roman" w:eastAsia="Times New Roman" w:hAnsi="Times New Roman" w:cs="Times New Roman"/>
          <w:b/>
          <w:bCs/>
          <w:sz w:val="36"/>
          <w:szCs w:val="36"/>
        </w:rPr>
        <w:drawing>
          <wp:inline distT="0" distB="0" distL="0" distR="0" wp14:anchorId="438D1859" wp14:editId="058A49DA">
            <wp:extent cx="5943600" cy="2697480"/>
            <wp:effectExtent l="0" t="0" r="0" b="7620"/>
            <wp:docPr id="208810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07348" name=""/>
                    <pic:cNvPicPr/>
                  </pic:nvPicPr>
                  <pic:blipFill>
                    <a:blip r:embed="rId48"/>
                    <a:stretch>
                      <a:fillRect/>
                    </a:stretch>
                  </pic:blipFill>
                  <pic:spPr>
                    <a:xfrm>
                      <a:off x="0" y="0"/>
                      <a:ext cx="5943600" cy="2697480"/>
                    </a:xfrm>
                    <a:prstGeom prst="rect">
                      <a:avLst/>
                    </a:prstGeom>
                  </pic:spPr>
                </pic:pic>
              </a:graphicData>
            </a:graphic>
          </wp:inline>
        </w:drawing>
      </w:r>
    </w:p>
    <w:p w14:paraId="6F7BA173" w14:textId="77777777" w:rsidR="00306668" w:rsidRDefault="00306668" w:rsidP="00912259">
      <w:pPr>
        <w:tabs>
          <w:tab w:val="left" w:pos="6236"/>
          <w:tab w:val="left" w:pos="3390"/>
        </w:tabs>
        <w:spacing w:before="120" w:after="120" w:line="240" w:lineRule="auto"/>
        <w:jc w:val="both"/>
        <w:rPr>
          <w:rFonts w:ascii="Times New Roman" w:eastAsia="Times New Roman" w:hAnsi="Times New Roman" w:cs="Times New Roman"/>
          <w:b/>
          <w:bCs/>
          <w:sz w:val="36"/>
          <w:szCs w:val="36"/>
        </w:rPr>
      </w:pPr>
    </w:p>
    <w:p w14:paraId="5BA54BF8" w14:textId="6B66A0E2" w:rsidR="00306668" w:rsidRDefault="00B227D0" w:rsidP="00912259">
      <w:pPr>
        <w:tabs>
          <w:tab w:val="left" w:pos="6236"/>
          <w:tab w:val="left" w:pos="3390"/>
        </w:tabs>
        <w:spacing w:before="120" w:after="120" w:line="240" w:lineRule="auto"/>
        <w:jc w:val="both"/>
        <w:rPr>
          <w:rFonts w:ascii="Times New Roman" w:eastAsia="Times New Roman" w:hAnsi="Times New Roman" w:cs="Times New Roman"/>
          <w:b/>
          <w:bCs/>
          <w:sz w:val="36"/>
          <w:szCs w:val="36"/>
        </w:rPr>
      </w:pPr>
      <w:r w:rsidRPr="00B227D0">
        <w:rPr>
          <w:rFonts w:ascii="Times New Roman" w:eastAsia="Times New Roman" w:hAnsi="Times New Roman" w:cs="Times New Roman"/>
          <w:b/>
          <w:bCs/>
          <w:sz w:val="36"/>
          <w:szCs w:val="36"/>
        </w:rPr>
        <w:lastRenderedPageBreak/>
        <w:drawing>
          <wp:inline distT="0" distB="0" distL="0" distR="0" wp14:anchorId="5B36EC3F" wp14:editId="3E0A3D5F">
            <wp:extent cx="5943600" cy="2710180"/>
            <wp:effectExtent l="0" t="0" r="0" b="0"/>
            <wp:docPr id="103152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24882" name=""/>
                    <pic:cNvPicPr/>
                  </pic:nvPicPr>
                  <pic:blipFill>
                    <a:blip r:embed="rId49"/>
                    <a:stretch>
                      <a:fillRect/>
                    </a:stretch>
                  </pic:blipFill>
                  <pic:spPr>
                    <a:xfrm>
                      <a:off x="0" y="0"/>
                      <a:ext cx="5943600" cy="2710180"/>
                    </a:xfrm>
                    <a:prstGeom prst="rect">
                      <a:avLst/>
                    </a:prstGeom>
                  </pic:spPr>
                </pic:pic>
              </a:graphicData>
            </a:graphic>
          </wp:inline>
        </w:drawing>
      </w:r>
    </w:p>
    <w:p w14:paraId="5FABE62D" w14:textId="7856F36C" w:rsidR="00306668" w:rsidRDefault="00B227D0" w:rsidP="00912259">
      <w:pPr>
        <w:tabs>
          <w:tab w:val="left" w:pos="6236"/>
          <w:tab w:val="left" w:pos="3390"/>
        </w:tabs>
        <w:spacing w:before="120" w:after="120" w:line="240" w:lineRule="auto"/>
        <w:jc w:val="both"/>
        <w:rPr>
          <w:rFonts w:ascii="Times New Roman" w:eastAsia="Times New Roman" w:hAnsi="Times New Roman" w:cs="Times New Roman"/>
          <w:b/>
          <w:bCs/>
          <w:sz w:val="36"/>
          <w:szCs w:val="36"/>
        </w:rPr>
      </w:pPr>
      <w:r w:rsidRPr="00B227D0">
        <w:rPr>
          <w:rFonts w:ascii="Times New Roman" w:eastAsia="Times New Roman" w:hAnsi="Times New Roman" w:cs="Times New Roman"/>
          <w:b/>
          <w:bCs/>
          <w:sz w:val="36"/>
          <w:szCs w:val="36"/>
        </w:rPr>
        <w:drawing>
          <wp:inline distT="0" distB="0" distL="0" distR="0" wp14:anchorId="741D8CAB" wp14:editId="0E4EF09B">
            <wp:extent cx="5943600" cy="2657475"/>
            <wp:effectExtent l="0" t="0" r="0" b="9525"/>
            <wp:docPr id="146610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08453" name=""/>
                    <pic:cNvPicPr/>
                  </pic:nvPicPr>
                  <pic:blipFill>
                    <a:blip r:embed="rId50"/>
                    <a:stretch>
                      <a:fillRect/>
                    </a:stretch>
                  </pic:blipFill>
                  <pic:spPr>
                    <a:xfrm>
                      <a:off x="0" y="0"/>
                      <a:ext cx="5943600" cy="2657475"/>
                    </a:xfrm>
                    <a:prstGeom prst="rect">
                      <a:avLst/>
                    </a:prstGeom>
                  </pic:spPr>
                </pic:pic>
              </a:graphicData>
            </a:graphic>
          </wp:inline>
        </w:drawing>
      </w:r>
      <w:r w:rsidRPr="00B227D0">
        <w:t xml:space="preserve"> </w:t>
      </w:r>
      <w:r>
        <w:drawing>
          <wp:inline distT="0" distB="0" distL="0" distR="0" wp14:anchorId="1E7E3037" wp14:editId="633F4F93">
            <wp:extent cx="5943600" cy="2716530"/>
            <wp:effectExtent l="0" t="0" r="0" b="7620"/>
            <wp:docPr id="119989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94148" name=""/>
                    <pic:cNvPicPr/>
                  </pic:nvPicPr>
                  <pic:blipFill>
                    <a:blip r:embed="rId51"/>
                    <a:stretch>
                      <a:fillRect/>
                    </a:stretch>
                  </pic:blipFill>
                  <pic:spPr>
                    <a:xfrm>
                      <a:off x="0" y="0"/>
                      <a:ext cx="5943600" cy="2716530"/>
                    </a:xfrm>
                    <a:prstGeom prst="rect">
                      <a:avLst/>
                    </a:prstGeom>
                  </pic:spPr>
                </pic:pic>
              </a:graphicData>
            </a:graphic>
          </wp:inline>
        </w:drawing>
      </w:r>
    </w:p>
    <w:p w14:paraId="5B3A3957" w14:textId="29519A36" w:rsidR="00962136" w:rsidRDefault="00962136" w:rsidP="00B66B40">
      <w:pPr>
        <w:tabs>
          <w:tab w:val="left" w:pos="6236"/>
          <w:tab w:val="left" w:pos="3390"/>
        </w:tabs>
        <w:spacing w:before="120" w:after="120" w:line="240" w:lineRule="auto"/>
        <w:jc w:val="both"/>
        <w:rPr>
          <w:rFonts w:ascii="Times New Roman" w:eastAsia="Times New Roman" w:hAnsi="Times New Roman" w:cs="Times New Roman"/>
          <w:b/>
          <w:bCs/>
          <w:sz w:val="36"/>
          <w:szCs w:val="36"/>
        </w:rPr>
      </w:pPr>
    </w:p>
    <w:tbl>
      <w:tblPr>
        <w:tblStyle w:val="TableGrid"/>
        <w:tblW w:w="9159" w:type="dxa"/>
        <w:tblLook w:val="04A0" w:firstRow="1" w:lastRow="0" w:firstColumn="1" w:lastColumn="0" w:noHBand="0" w:noVBand="1"/>
      </w:tblPr>
      <w:tblGrid>
        <w:gridCol w:w="5845"/>
        <w:gridCol w:w="1657"/>
        <w:gridCol w:w="1657"/>
      </w:tblGrid>
      <w:tr w:rsidR="00507A41" w14:paraId="65357EBA" w14:textId="77777777" w:rsidTr="002C248A">
        <w:trPr>
          <w:trHeight w:val="908"/>
        </w:trPr>
        <w:tc>
          <w:tcPr>
            <w:tcW w:w="5845" w:type="dxa"/>
          </w:tcPr>
          <w:p w14:paraId="67E7DF8F" w14:textId="77777777" w:rsidR="00507A41" w:rsidRDefault="00507A41" w:rsidP="002C248A">
            <w:pPr>
              <w:tabs>
                <w:tab w:val="left" w:pos="3390"/>
                <w:tab w:val="left" w:pos="5860"/>
              </w:tabs>
              <w:spacing w:before="120" w:after="12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Nhận xét</w:t>
            </w:r>
          </w:p>
        </w:tc>
        <w:tc>
          <w:tcPr>
            <w:tcW w:w="1657" w:type="dxa"/>
          </w:tcPr>
          <w:p w14:paraId="457850C8" w14:textId="77777777" w:rsidR="00507A41" w:rsidRDefault="00507A41" w:rsidP="002C248A">
            <w:pPr>
              <w:tabs>
                <w:tab w:val="left" w:pos="3390"/>
                <w:tab w:val="left" w:pos="5860"/>
              </w:tabs>
              <w:spacing w:before="120" w:after="12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Điểm</w:t>
            </w:r>
          </w:p>
        </w:tc>
        <w:tc>
          <w:tcPr>
            <w:tcW w:w="1657" w:type="dxa"/>
          </w:tcPr>
          <w:p w14:paraId="33BFEEB6" w14:textId="77777777" w:rsidR="00507A41" w:rsidRDefault="00507A41" w:rsidP="002C248A">
            <w:pPr>
              <w:tabs>
                <w:tab w:val="left" w:pos="3390"/>
                <w:tab w:val="left" w:pos="5860"/>
              </w:tabs>
              <w:spacing w:before="120" w:after="12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Chữ kí</w:t>
            </w:r>
          </w:p>
        </w:tc>
      </w:tr>
      <w:tr w:rsidR="00507A41" w14:paraId="7AC4827A" w14:textId="77777777" w:rsidTr="002C248A">
        <w:trPr>
          <w:trHeight w:val="1872"/>
        </w:trPr>
        <w:tc>
          <w:tcPr>
            <w:tcW w:w="5845" w:type="dxa"/>
            <w:vAlign w:val="center"/>
          </w:tcPr>
          <w:p w14:paraId="054B30E9" w14:textId="77777777" w:rsidR="00507A41" w:rsidRDefault="00507A41" w:rsidP="002C248A">
            <w:pPr>
              <w:tabs>
                <w:tab w:val="left" w:pos="3390"/>
                <w:tab w:val="left" w:pos="5860"/>
              </w:tabs>
              <w:spacing w:before="120" w:after="120"/>
              <w:jc w:val="center"/>
              <w:rPr>
                <w:rFonts w:ascii="Times New Roman" w:eastAsia="Times New Roman" w:hAnsi="Times New Roman" w:cs="Times New Roman"/>
              </w:rPr>
            </w:pPr>
            <w:r w:rsidRPr="00507A41">
              <w:rPr>
                <w:rFonts w:ascii="Times New Roman" w:eastAsia="Times New Roman" w:hAnsi="Times New Roman" w:cs="Times New Roman"/>
              </w:rPr>
              <w:t xml:space="preserve">● Cấu trúc &amp; Demo: Bài viết thể hiện cấu trúc mã nguồn rõ ràng, có file docker-compose.yml để đóng gói toàn bộ hệ thống. </w:t>
            </w:r>
          </w:p>
          <w:p w14:paraId="504B91C4" w14:textId="4141684D" w:rsidR="00507A41" w:rsidRPr="00CA21F2" w:rsidRDefault="00507A41" w:rsidP="002C248A">
            <w:pPr>
              <w:tabs>
                <w:tab w:val="left" w:pos="3390"/>
                <w:tab w:val="left" w:pos="5860"/>
              </w:tabs>
              <w:spacing w:before="120" w:after="120"/>
              <w:jc w:val="center"/>
              <w:rPr>
                <w:rFonts w:ascii="Times New Roman" w:eastAsia="Times New Roman" w:hAnsi="Times New Roman" w:cs="Times New Roman"/>
              </w:rPr>
            </w:pPr>
            <w:r w:rsidRPr="00507A41">
              <w:rPr>
                <w:rFonts w:ascii="Times New Roman" w:eastAsia="Times New Roman" w:hAnsi="Times New Roman" w:cs="Times New Roman"/>
              </w:rPr>
              <w:t>● Giao diện thực tế: Có ảnh chụp minh họa giao diện mua sắm cho người dùng .Đã có giao diện cho các bước trong luồng mua hàng và chatbot</w:t>
            </w:r>
          </w:p>
        </w:tc>
        <w:tc>
          <w:tcPr>
            <w:tcW w:w="1657" w:type="dxa"/>
            <w:vAlign w:val="center"/>
          </w:tcPr>
          <w:p w14:paraId="7E23F121" w14:textId="2F9C9007" w:rsidR="00507A41" w:rsidRPr="00CA21F2" w:rsidRDefault="00507A41" w:rsidP="002C248A">
            <w:pPr>
              <w:tabs>
                <w:tab w:val="left" w:pos="3390"/>
                <w:tab w:val="left" w:pos="5860"/>
              </w:tabs>
              <w:spacing w:before="120" w:after="120"/>
              <w:jc w:val="center"/>
              <w:rPr>
                <w:rFonts w:ascii="Times New Roman" w:eastAsia="Times New Roman" w:hAnsi="Times New Roman" w:cs="Times New Roman"/>
              </w:rPr>
            </w:pPr>
          </w:p>
        </w:tc>
        <w:tc>
          <w:tcPr>
            <w:tcW w:w="1657" w:type="dxa"/>
            <w:vAlign w:val="center"/>
          </w:tcPr>
          <w:p w14:paraId="43E67287" w14:textId="77777777" w:rsidR="00507A41" w:rsidRPr="00CA21F2" w:rsidRDefault="00507A41" w:rsidP="002C248A">
            <w:pPr>
              <w:tabs>
                <w:tab w:val="left" w:pos="3390"/>
                <w:tab w:val="left" w:pos="5860"/>
              </w:tabs>
              <w:spacing w:before="120" w:after="120"/>
              <w:jc w:val="center"/>
              <w:rPr>
                <w:rFonts w:ascii="Times New Roman" w:eastAsia="Times New Roman" w:hAnsi="Times New Roman" w:cs="Times New Roman"/>
              </w:rPr>
            </w:pPr>
          </w:p>
        </w:tc>
      </w:tr>
      <w:tr w:rsidR="00507A41" w14:paraId="01C208B4" w14:textId="77777777" w:rsidTr="002C248A">
        <w:trPr>
          <w:trHeight w:val="1872"/>
        </w:trPr>
        <w:tc>
          <w:tcPr>
            <w:tcW w:w="5845" w:type="dxa"/>
            <w:vAlign w:val="center"/>
          </w:tcPr>
          <w:p w14:paraId="40E94BD0" w14:textId="77777777" w:rsidR="00507A41" w:rsidRDefault="00507A41" w:rsidP="002C248A">
            <w:pPr>
              <w:tabs>
                <w:tab w:val="left" w:pos="3390"/>
                <w:tab w:val="left" w:pos="5860"/>
              </w:tabs>
              <w:spacing w:before="120" w:after="120"/>
              <w:jc w:val="center"/>
              <w:rPr>
                <w:rFonts w:ascii="Times New Roman" w:eastAsia="Times New Roman" w:hAnsi="Times New Roman" w:cs="Times New Roman"/>
              </w:rPr>
            </w:pPr>
            <w:r w:rsidRPr="00507A41">
              <w:rPr>
                <w:rFonts w:ascii="Times New Roman" w:eastAsia="Times New Roman" w:hAnsi="Times New Roman" w:cs="Times New Roman"/>
              </w:rPr>
              <w:t xml:space="preserve">Phân tích &amp; Phân rã: Bài làm đã thực hiện việc phân rã hệ thống thành 6 dịch vụ nghiệp vụ (User, Product, Cart, Order, Payment, Shipping). </w:t>
            </w:r>
          </w:p>
          <w:p w14:paraId="5FCE6F90" w14:textId="5A852500" w:rsidR="00507A41" w:rsidRPr="00CA21F2" w:rsidRDefault="00507A41" w:rsidP="002C248A">
            <w:pPr>
              <w:tabs>
                <w:tab w:val="left" w:pos="3390"/>
                <w:tab w:val="left" w:pos="5860"/>
              </w:tabs>
              <w:spacing w:before="120" w:after="120"/>
              <w:jc w:val="center"/>
              <w:rPr>
                <w:rFonts w:ascii="Times New Roman" w:eastAsia="Times New Roman" w:hAnsi="Times New Roman" w:cs="Times New Roman"/>
              </w:rPr>
            </w:pPr>
            <w:r w:rsidRPr="00507A41">
              <w:rPr>
                <w:rFonts w:ascii="Times New Roman" w:eastAsia="Times New Roman" w:hAnsi="Times New Roman" w:cs="Times New Roman"/>
              </w:rPr>
              <w:t>Biểu đồ lớp &amp; Data Model: Đã có biểu đồ lớp cho một số dịch vụ, mô hình dữ liệu đã được đề cập. Tuy nhiên cần chi tiết hóa hơn phần mapping từ biểu đồ lớp sang cơ sở dữ liệu,</w:t>
            </w:r>
          </w:p>
        </w:tc>
        <w:tc>
          <w:tcPr>
            <w:tcW w:w="1657" w:type="dxa"/>
            <w:vAlign w:val="center"/>
          </w:tcPr>
          <w:p w14:paraId="0D9AE139" w14:textId="77777777" w:rsidR="00507A41" w:rsidRPr="00CA21F2" w:rsidRDefault="00507A41" w:rsidP="002C248A">
            <w:pPr>
              <w:tabs>
                <w:tab w:val="left" w:pos="3390"/>
                <w:tab w:val="left" w:pos="5860"/>
              </w:tabs>
              <w:spacing w:before="120" w:after="120"/>
              <w:jc w:val="center"/>
              <w:rPr>
                <w:rFonts w:ascii="Times New Roman" w:eastAsia="Times New Roman" w:hAnsi="Times New Roman" w:cs="Times New Roman"/>
              </w:rPr>
            </w:pPr>
          </w:p>
        </w:tc>
        <w:tc>
          <w:tcPr>
            <w:tcW w:w="1657" w:type="dxa"/>
            <w:vAlign w:val="center"/>
          </w:tcPr>
          <w:p w14:paraId="09BF0F7E" w14:textId="77777777" w:rsidR="00507A41" w:rsidRPr="00CA21F2" w:rsidRDefault="00507A41" w:rsidP="002C248A">
            <w:pPr>
              <w:tabs>
                <w:tab w:val="left" w:pos="3390"/>
                <w:tab w:val="left" w:pos="5860"/>
              </w:tabs>
              <w:spacing w:before="120" w:after="120"/>
              <w:jc w:val="center"/>
              <w:rPr>
                <w:rFonts w:ascii="Times New Roman" w:eastAsia="Times New Roman" w:hAnsi="Times New Roman" w:cs="Times New Roman"/>
              </w:rPr>
            </w:pPr>
          </w:p>
        </w:tc>
      </w:tr>
      <w:tr w:rsidR="00507A41" w14:paraId="7445F385" w14:textId="77777777" w:rsidTr="002C248A">
        <w:trPr>
          <w:trHeight w:val="1872"/>
        </w:trPr>
        <w:tc>
          <w:tcPr>
            <w:tcW w:w="5845" w:type="dxa"/>
            <w:vAlign w:val="center"/>
          </w:tcPr>
          <w:p w14:paraId="0BD49026" w14:textId="654B889C" w:rsidR="00507A41" w:rsidRPr="00CA21F2" w:rsidRDefault="00507A41" w:rsidP="002C248A">
            <w:pPr>
              <w:tabs>
                <w:tab w:val="left" w:pos="3390"/>
                <w:tab w:val="left" w:pos="5860"/>
              </w:tabs>
              <w:spacing w:before="120" w:after="120"/>
              <w:jc w:val="center"/>
              <w:rPr>
                <w:rFonts w:ascii="Times New Roman" w:eastAsia="Times New Roman" w:hAnsi="Times New Roman" w:cs="Times New Roman"/>
              </w:rPr>
            </w:pPr>
            <w:r w:rsidRPr="00507A41">
              <w:rPr>
                <w:rFonts w:ascii="Times New Roman" w:eastAsia="Times New Roman" w:hAnsi="Times New Roman" w:cs="Times New Roman"/>
              </w:rPr>
              <w:t>Có hình ảnh so sánh trực quan giữa Monolithic và Microservices. Sơ đồ phân rã Healthcare đầy đủ 4 bước theo đúng chuẩn DDD.</w:t>
            </w:r>
          </w:p>
        </w:tc>
        <w:tc>
          <w:tcPr>
            <w:tcW w:w="1657" w:type="dxa"/>
            <w:vAlign w:val="center"/>
          </w:tcPr>
          <w:p w14:paraId="74AAC278" w14:textId="77777777" w:rsidR="00507A41" w:rsidRPr="00CA21F2" w:rsidRDefault="00507A41" w:rsidP="002C248A">
            <w:pPr>
              <w:tabs>
                <w:tab w:val="left" w:pos="3390"/>
                <w:tab w:val="left" w:pos="5860"/>
              </w:tabs>
              <w:spacing w:before="120" w:after="120"/>
              <w:jc w:val="center"/>
              <w:rPr>
                <w:rFonts w:ascii="Times New Roman" w:eastAsia="Times New Roman" w:hAnsi="Times New Roman" w:cs="Times New Roman"/>
              </w:rPr>
            </w:pPr>
          </w:p>
        </w:tc>
        <w:tc>
          <w:tcPr>
            <w:tcW w:w="1657" w:type="dxa"/>
            <w:vAlign w:val="center"/>
          </w:tcPr>
          <w:p w14:paraId="55F35D0F" w14:textId="77777777" w:rsidR="00507A41" w:rsidRPr="00CA21F2" w:rsidRDefault="00507A41" w:rsidP="002C248A">
            <w:pPr>
              <w:tabs>
                <w:tab w:val="left" w:pos="3390"/>
                <w:tab w:val="left" w:pos="5860"/>
              </w:tabs>
              <w:spacing w:before="120" w:after="120"/>
              <w:jc w:val="center"/>
              <w:rPr>
                <w:rFonts w:ascii="Times New Roman" w:eastAsia="Times New Roman" w:hAnsi="Times New Roman" w:cs="Times New Roman"/>
              </w:rPr>
            </w:pPr>
          </w:p>
        </w:tc>
      </w:tr>
      <w:tr w:rsidR="00507A41" w14:paraId="7E2F51FA" w14:textId="77777777" w:rsidTr="002C248A">
        <w:trPr>
          <w:trHeight w:val="1872"/>
        </w:trPr>
        <w:tc>
          <w:tcPr>
            <w:tcW w:w="5845" w:type="dxa"/>
            <w:vAlign w:val="center"/>
          </w:tcPr>
          <w:p w14:paraId="3A9C24CF" w14:textId="6D28A4AC" w:rsidR="00507A41" w:rsidRPr="00CA21F2" w:rsidRDefault="00507A41" w:rsidP="002C248A">
            <w:pPr>
              <w:tabs>
                <w:tab w:val="left" w:pos="3390"/>
                <w:tab w:val="left" w:pos="5860"/>
              </w:tabs>
              <w:spacing w:before="120" w:after="120"/>
              <w:jc w:val="center"/>
              <w:rPr>
                <w:rFonts w:ascii="Times New Roman" w:eastAsia="Times New Roman" w:hAnsi="Times New Roman" w:cs="Times New Roman"/>
              </w:rPr>
            </w:pPr>
            <w:r>
              <w:rPr>
                <w:rFonts w:ascii="Times New Roman" w:eastAsia="Times New Roman" w:hAnsi="Times New Roman" w:cs="Times New Roman"/>
              </w:rPr>
              <w:t>Có h</w:t>
            </w:r>
            <w:r w:rsidRPr="00507A41">
              <w:rPr>
                <w:rFonts w:ascii="Times New Roman" w:eastAsia="Times New Roman" w:hAnsi="Times New Roman" w:cs="Times New Roman"/>
              </w:rPr>
              <w:t>ình ảnh demo giao diện, nhưng phần cấu hình Nginx và Docker-compose trình bày quá ngắn. Thiếu phần phân tích log để chứng minh các service đang thực sự “nói chuyện” với nhau qua Gateway</w:t>
            </w:r>
          </w:p>
        </w:tc>
        <w:tc>
          <w:tcPr>
            <w:tcW w:w="1657" w:type="dxa"/>
            <w:vAlign w:val="center"/>
          </w:tcPr>
          <w:p w14:paraId="133CFDD5" w14:textId="77777777" w:rsidR="00507A41" w:rsidRPr="00CA21F2" w:rsidRDefault="00507A41" w:rsidP="002C248A">
            <w:pPr>
              <w:tabs>
                <w:tab w:val="left" w:pos="3390"/>
                <w:tab w:val="left" w:pos="5860"/>
              </w:tabs>
              <w:spacing w:before="120" w:after="120"/>
              <w:jc w:val="center"/>
              <w:rPr>
                <w:rFonts w:ascii="Times New Roman" w:eastAsia="Times New Roman" w:hAnsi="Times New Roman" w:cs="Times New Roman"/>
              </w:rPr>
            </w:pPr>
          </w:p>
        </w:tc>
        <w:tc>
          <w:tcPr>
            <w:tcW w:w="1657" w:type="dxa"/>
            <w:vAlign w:val="center"/>
          </w:tcPr>
          <w:p w14:paraId="25E285AF" w14:textId="77777777" w:rsidR="00507A41" w:rsidRPr="00CA21F2" w:rsidRDefault="00507A41" w:rsidP="002C248A">
            <w:pPr>
              <w:tabs>
                <w:tab w:val="left" w:pos="3390"/>
                <w:tab w:val="left" w:pos="5860"/>
              </w:tabs>
              <w:spacing w:before="120" w:after="120"/>
              <w:jc w:val="center"/>
              <w:rPr>
                <w:rFonts w:ascii="Times New Roman" w:eastAsia="Times New Roman" w:hAnsi="Times New Roman" w:cs="Times New Roman"/>
              </w:rPr>
            </w:pPr>
          </w:p>
        </w:tc>
      </w:tr>
      <w:tr w:rsidR="00507A41" w14:paraId="0A1FDA6A" w14:textId="77777777" w:rsidTr="002C248A">
        <w:trPr>
          <w:trHeight w:val="1872"/>
        </w:trPr>
        <w:tc>
          <w:tcPr>
            <w:tcW w:w="5845" w:type="dxa"/>
            <w:vAlign w:val="center"/>
          </w:tcPr>
          <w:p w14:paraId="7868E7FE" w14:textId="4C4E9BBA" w:rsidR="00507A41" w:rsidRPr="00CA21F2" w:rsidRDefault="006B01BA" w:rsidP="002C248A">
            <w:pPr>
              <w:tabs>
                <w:tab w:val="left" w:pos="3390"/>
                <w:tab w:val="left" w:pos="5860"/>
              </w:tabs>
              <w:spacing w:before="120" w:after="120"/>
              <w:jc w:val="center"/>
              <w:rPr>
                <w:rFonts w:ascii="Times New Roman" w:eastAsia="Times New Roman" w:hAnsi="Times New Roman" w:cs="Times New Roman"/>
              </w:rPr>
            </w:pPr>
            <w:r w:rsidRPr="006B01BA">
              <w:rPr>
                <w:rFonts w:ascii="Times New Roman" w:eastAsia="Times New Roman" w:hAnsi="Times New Roman" w:cs="Times New Roman"/>
              </w:rPr>
              <w:t>Class Diagram vẽ khá ổn nhưng phần Data Model (ERD) mapping từ Class Diagram sang Database còn hơi sơ sài. Chưa thể hiện rõ các ràng buộc dữ liệu (Constraints) và kiểu dữ liệu vật lý một cách chuyên nghiệp.</w:t>
            </w:r>
          </w:p>
        </w:tc>
        <w:tc>
          <w:tcPr>
            <w:tcW w:w="1657" w:type="dxa"/>
            <w:vAlign w:val="center"/>
          </w:tcPr>
          <w:p w14:paraId="6B98E4FF" w14:textId="77777777" w:rsidR="00507A41" w:rsidRPr="00CA21F2" w:rsidRDefault="00507A41" w:rsidP="002C248A">
            <w:pPr>
              <w:tabs>
                <w:tab w:val="left" w:pos="3390"/>
                <w:tab w:val="left" w:pos="5860"/>
              </w:tabs>
              <w:spacing w:before="120" w:after="120"/>
              <w:jc w:val="center"/>
              <w:rPr>
                <w:rFonts w:ascii="Times New Roman" w:eastAsia="Times New Roman" w:hAnsi="Times New Roman" w:cs="Times New Roman"/>
              </w:rPr>
            </w:pPr>
          </w:p>
        </w:tc>
        <w:tc>
          <w:tcPr>
            <w:tcW w:w="1657" w:type="dxa"/>
            <w:vAlign w:val="center"/>
          </w:tcPr>
          <w:p w14:paraId="6395EFDD" w14:textId="77777777" w:rsidR="00507A41" w:rsidRPr="00CA21F2" w:rsidRDefault="00507A41" w:rsidP="002C248A">
            <w:pPr>
              <w:tabs>
                <w:tab w:val="left" w:pos="3390"/>
                <w:tab w:val="left" w:pos="5860"/>
              </w:tabs>
              <w:spacing w:before="120" w:after="120"/>
              <w:jc w:val="center"/>
              <w:rPr>
                <w:rFonts w:ascii="Times New Roman" w:eastAsia="Times New Roman" w:hAnsi="Times New Roman" w:cs="Times New Roman"/>
              </w:rPr>
            </w:pPr>
          </w:p>
        </w:tc>
      </w:tr>
    </w:tbl>
    <w:p w14:paraId="030AC1EB" w14:textId="77777777" w:rsidR="00507A41" w:rsidRDefault="00507A41" w:rsidP="00507A41">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58F515BA" w14:textId="77777777" w:rsidR="00507A41" w:rsidRPr="00912259" w:rsidRDefault="00507A41" w:rsidP="00507A41">
      <w:pPr>
        <w:tabs>
          <w:tab w:val="left" w:pos="6236"/>
          <w:tab w:val="left" w:pos="3390"/>
        </w:tabs>
        <w:spacing w:before="120" w:after="120" w:line="240" w:lineRule="auto"/>
        <w:jc w:val="both"/>
        <w:rPr>
          <w:rFonts w:ascii="Times New Roman" w:eastAsia="Times New Roman" w:hAnsi="Times New Roman" w:cs="Times New Roman"/>
          <w:sz w:val="28"/>
          <w:szCs w:val="28"/>
        </w:rPr>
      </w:pPr>
    </w:p>
    <w:p w14:paraId="5A6DF59F" w14:textId="77777777" w:rsidR="00962136" w:rsidRDefault="00962136" w:rsidP="00B66B40">
      <w:pPr>
        <w:tabs>
          <w:tab w:val="left" w:pos="6236"/>
          <w:tab w:val="left" w:pos="3390"/>
        </w:tabs>
        <w:spacing w:before="120" w:after="120" w:line="240" w:lineRule="auto"/>
        <w:jc w:val="both"/>
        <w:rPr>
          <w:rFonts w:ascii="Times New Roman" w:eastAsia="Times New Roman" w:hAnsi="Times New Roman" w:cs="Times New Roman"/>
          <w:sz w:val="28"/>
          <w:szCs w:val="28"/>
        </w:rPr>
      </w:pPr>
    </w:p>
    <w:tbl>
      <w:tblPr>
        <w:tblStyle w:val="TableGrid"/>
        <w:tblW w:w="9159" w:type="dxa"/>
        <w:tblLook w:val="04A0" w:firstRow="1" w:lastRow="0" w:firstColumn="1" w:lastColumn="0" w:noHBand="0" w:noVBand="1"/>
      </w:tblPr>
      <w:tblGrid>
        <w:gridCol w:w="5845"/>
        <w:gridCol w:w="1657"/>
        <w:gridCol w:w="1657"/>
      </w:tblGrid>
      <w:tr w:rsidR="007C606E" w14:paraId="53A62846" w14:textId="77777777" w:rsidTr="007C606E">
        <w:trPr>
          <w:trHeight w:val="908"/>
        </w:trPr>
        <w:tc>
          <w:tcPr>
            <w:tcW w:w="5845" w:type="dxa"/>
          </w:tcPr>
          <w:p w14:paraId="1C21D7E0" w14:textId="77777777" w:rsidR="007C606E" w:rsidRDefault="007C606E" w:rsidP="004303C2">
            <w:pPr>
              <w:tabs>
                <w:tab w:val="left" w:pos="3390"/>
                <w:tab w:val="left" w:pos="5860"/>
              </w:tabs>
              <w:spacing w:before="120" w:after="12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Nhận xét</w:t>
            </w:r>
          </w:p>
        </w:tc>
        <w:tc>
          <w:tcPr>
            <w:tcW w:w="1657" w:type="dxa"/>
          </w:tcPr>
          <w:p w14:paraId="4AB966B2" w14:textId="1B40033C" w:rsidR="007C606E" w:rsidRDefault="007C606E" w:rsidP="004303C2">
            <w:pPr>
              <w:tabs>
                <w:tab w:val="left" w:pos="3390"/>
                <w:tab w:val="left" w:pos="5860"/>
              </w:tabs>
              <w:spacing w:before="120" w:after="12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Điểm</w:t>
            </w:r>
          </w:p>
        </w:tc>
        <w:tc>
          <w:tcPr>
            <w:tcW w:w="1657" w:type="dxa"/>
          </w:tcPr>
          <w:p w14:paraId="59635AFB" w14:textId="2EF6BCE5" w:rsidR="007C606E" w:rsidRDefault="007C606E" w:rsidP="004303C2">
            <w:pPr>
              <w:tabs>
                <w:tab w:val="left" w:pos="3390"/>
                <w:tab w:val="left" w:pos="5860"/>
              </w:tabs>
              <w:spacing w:before="120" w:after="12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Chữ kí</w:t>
            </w:r>
          </w:p>
        </w:tc>
      </w:tr>
      <w:tr w:rsidR="007C606E" w14:paraId="36F4CCE8" w14:textId="77777777" w:rsidTr="00CA21F2">
        <w:trPr>
          <w:trHeight w:val="1872"/>
        </w:trPr>
        <w:tc>
          <w:tcPr>
            <w:tcW w:w="5845" w:type="dxa"/>
            <w:vAlign w:val="center"/>
          </w:tcPr>
          <w:p w14:paraId="1A4E0DAE" w14:textId="46B1DCB4" w:rsidR="007C606E" w:rsidRPr="00CA21F2" w:rsidRDefault="00CA21F2" w:rsidP="00CA21F2">
            <w:pPr>
              <w:tabs>
                <w:tab w:val="left" w:pos="3390"/>
                <w:tab w:val="left" w:pos="5860"/>
              </w:tabs>
              <w:spacing w:before="120" w:after="120"/>
              <w:jc w:val="center"/>
              <w:rPr>
                <w:rFonts w:ascii="Times New Roman" w:eastAsia="Times New Roman" w:hAnsi="Times New Roman" w:cs="Times New Roman"/>
              </w:rPr>
            </w:pPr>
            <w:r w:rsidRPr="00CA21F2">
              <w:rPr>
                <w:rFonts w:ascii="Times New Roman" w:eastAsia="Times New Roman" w:hAnsi="Times New Roman" w:cs="Times New Roman"/>
              </w:rPr>
              <w:t>Trình bày lý thuyết đầy đủ về Monolithic, Microservices và Domain-Driven Design (DDD). Có bài toán Case Study về hệ thống Y tế (Healthcare) và các bước phân rã khá logic.</w:t>
            </w:r>
          </w:p>
        </w:tc>
        <w:tc>
          <w:tcPr>
            <w:tcW w:w="1657" w:type="dxa"/>
            <w:vAlign w:val="center"/>
          </w:tcPr>
          <w:p w14:paraId="7D55BDFD" w14:textId="77777777" w:rsidR="007C606E" w:rsidRPr="00CA21F2" w:rsidRDefault="007C606E" w:rsidP="00CA21F2">
            <w:pPr>
              <w:tabs>
                <w:tab w:val="left" w:pos="3390"/>
                <w:tab w:val="left" w:pos="5860"/>
              </w:tabs>
              <w:spacing w:before="120" w:after="120"/>
              <w:jc w:val="center"/>
              <w:rPr>
                <w:rFonts w:ascii="Times New Roman" w:eastAsia="Times New Roman" w:hAnsi="Times New Roman" w:cs="Times New Roman"/>
              </w:rPr>
            </w:pPr>
          </w:p>
        </w:tc>
        <w:tc>
          <w:tcPr>
            <w:tcW w:w="1657" w:type="dxa"/>
            <w:vAlign w:val="center"/>
          </w:tcPr>
          <w:p w14:paraId="3F6F96B1" w14:textId="45A59BC5" w:rsidR="007C606E" w:rsidRPr="00CA21F2" w:rsidRDefault="007C606E" w:rsidP="00CA21F2">
            <w:pPr>
              <w:tabs>
                <w:tab w:val="left" w:pos="3390"/>
                <w:tab w:val="left" w:pos="5860"/>
              </w:tabs>
              <w:spacing w:before="120" w:after="120"/>
              <w:jc w:val="center"/>
              <w:rPr>
                <w:rFonts w:ascii="Times New Roman" w:eastAsia="Times New Roman" w:hAnsi="Times New Roman" w:cs="Times New Roman"/>
              </w:rPr>
            </w:pPr>
          </w:p>
        </w:tc>
      </w:tr>
      <w:tr w:rsidR="007C606E" w14:paraId="459CA738" w14:textId="77777777" w:rsidTr="00CA21F2">
        <w:trPr>
          <w:trHeight w:val="1872"/>
        </w:trPr>
        <w:tc>
          <w:tcPr>
            <w:tcW w:w="5845" w:type="dxa"/>
            <w:vAlign w:val="center"/>
          </w:tcPr>
          <w:p w14:paraId="21B0684A" w14:textId="359DABA7" w:rsidR="007C606E" w:rsidRPr="00CA21F2" w:rsidRDefault="00CA21F2" w:rsidP="00CA21F2">
            <w:pPr>
              <w:tabs>
                <w:tab w:val="left" w:pos="3390"/>
                <w:tab w:val="left" w:pos="5860"/>
              </w:tabs>
              <w:spacing w:before="120" w:after="120"/>
              <w:jc w:val="center"/>
              <w:rPr>
                <w:rFonts w:ascii="Times New Roman" w:eastAsia="Times New Roman" w:hAnsi="Times New Roman" w:cs="Times New Roman"/>
              </w:rPr>
            </w:pPr>
            <w:r w:rsidRPr="00CA21F2">
              <w:rPr>
                <w:rFonts w:ascii="Times New Roman" w:eastAsia="Times New Roman" w:hAnsi="Times New Roman" w:cs="Times New Roman"/>
              </w:rPr>
              <w:t>Bài viết cung cấp đầy đủ cấu trúc thư mục dự án , tệp cấu hình Docker-compose và các ảnh chụp giao diện thực tế của User Portal và Admin Dashboard</w:t>
            </w:r>
          </w:p>
        </w:tc>
        <w:tc>
          <w:tcPr>
            <w:tcW w:w="1657" w:type="dxa"/>
            <w:vAlign w:val="center"/>
          </w:tcPr>
          <w:p w14:paraId="40AB4DF0" w14:textId="77777777" w:rsidR="007C606E" w:rsidRPr="00CA21F2" w:rsidRDefault="007C606E" w:rsidP="00CA21F2">
            <w:pPr>
              <w:tabs>
                <w:tab w:val="left" w:pos="3390"/>
                <w:tab w:val="left" w:pos="5860"/>
              </w:tabs>
              <w:spacing w:before="120" w:after="120"/>
              <w:jc w:val="center"/>
              <w:rPr>
                <w:rFonts w:ascii="Times New Roman" w:eastAsia="Times New Roman" w:hAnsi="Times New Roman" w:cs="Times New Roman"/>
              </w:rPr>
            </w:pPr>
          </w:p>
        </w:tc>
        <w:tc>
          <w:tcPr>
            <w:tcW w:w="1657" w:type="dxa"/>
            <w:vAlign w:val="center"/>
          </w:tcPr>
          <w:p w14:paraId="079DA3AC" w14:textId="5D66828D" w:rsidR="007C606E" w:rsidRPr="00CA21F2" w:rsidRDefault="007C606E" w:rsidP="00CA21F2">
            <w:pPr>
              <w:tabs>
                <w:tab w:val="left" w:pos="3390"/>
                <w:tab w:val="left" w:pos="5860"/>
              </w:tabs>
              <w:spacing w:before="120" w:after="120"/>
              <w:jc w:val="center"/>
              <w:rPr>
                <w:rFonts w:ascii="Times New Roman" w:eastAsia="Times New Roman" w:hAnsi="Times New Roman" w:cs="Times New Roman"/>
              </w:rPr>
            </w:pPr>
          </w:p>
        </w:tc>
      </w:tr>
      <w:tr w:rsidR="007C606E" w14:paraId="4C866391" w14:textId="77777777" w:rsidTr="00CA21F2">
        <w:trPr>
          <w:trHeight w:val="1872"/>
        </w:trPr>
        <w:tc>
          <w:tcPr>
            <w:tcW w:w="5845" w:type="dxa"/>
            <w:vAlign w:val="center"/>
          </w:tcPr>
          <w:p w14:paraId="0249563D" w14:textId="66D8CC39" w:rsidR="007C606E" w:rsidRPr="00CA21F2" w:rsidRDefault="00CA21F2" w:rsidP="00CA21F2">
            <w:pPr>
              <w:tabs>
                <w:tab w:val="left" w:pos="3390"/>
                <w:tab w:val="left" w:pos="5860"/>
              </w:tabs>
              <w:spacing w:before="120" w:after="120"/>
              <w:jc w:val="center"/>
              <w:rPr>
                <w:rFonts w:ascii="Times New Roman" w:eastAsia="Times New Roman" w:hAnsi="Times New Roman" w:cs="Times New Roman"/>
              </w:rPr>
            </w:pPr>
            <w:r w:rsidRPr="00CA21F2">
              <w:rPr>
                <w:rFonts w:ascii="Times New Roman" w:eastAsia="Times New Roman" w:hAnsi="Times New Roman" w:cs="Times New Roman"/>
              </w:rPr>
              <w:t>Đánh giá tổng quát: Hệ thống đạt yêu cầu về mô hình Hybrid (kết hợp Graph CF và LSTM) và hoàn thiện các API chức năng phục vụ tư vấn/gợi ý sản phẩm.</w:t>
            </w:r>
          </w:p>
        </w:tc>
        <w:tc>
          <w:tcPr>
            <w:tcW w:w="1657" w:type="dxa"/>
            <w:vAlign w:val="center"/>
          </w:tcPr>
          <w:p w14:paraId="6CAF5A22" w14:textId="77777777" w:rsidR="007C606E" w:rsidRPr="00CA21F2" w:rsidRDefault="007C606E" w:rsidP="00CA21F2">
            <w:pPr>
              <w:tabs>
                <w:tab w:val="left" w:pos="3390"/>
                <w:tab w:val="left" w:pos="5860"/>
              </w:tabs>
              <w:spacing w:before="120" w:after="120"/>
              <w:jc w:val="center"/>
              <w:rPr>
                <w:rFonts w:ascii="Times New Roman" w:eastAsia="Times New Roman" w:hAnsi="Times New Roman" w:cs="Times New Roman"/>
              </w:rPr>
            </w:pPr>
          </w:p>
        </w:tc>
        <w:tc>
          <w:tcPr>
            <w:tcW w:w="1657" w:type="dxa"/>
            <w:vAlign w:val="center"/>
          </w:tcPr>
          <w:p w14:paraId="527E260B" w14:textId="06D9CD8D" w:rsidR="007C606E" w:rsidRPr="00CA21F2" w:rsidRDefault="007C606E" w:rsidP="00CA21F2">
            <w:pPr>
              <w:tabs>
                <w:tab w:val="left" w:pos="3390"/>
                <w:tab w:val="left" w:pos="5860"/>
              </w:tabs>
              <w:spacing w:before="120" w:after="120"/>
              <w:jc w:val="center"/>
              <w:rPr>
                <w:rFonts w:ascii="Times New Roman" w:eastAsia="Times New Roman" w:hAnsi="Times New Roman" w:cs="Times New Roman"/>
              </w:rPr>
            </w:pPr>
          </w:p>
        </w:tc>
      </w:tr>
      <w:tr w:rsidR="007C606E" w14:paraId="4FC31BAB" w14:textId="77777777" w:rsidTr="00CA21F2">
        <w:trPr>
          <w:trHeight w:val="1872"/>
        </w:trPr>
        <w:tc>
          <w:tcPr>
            <w:tcW w:w="5845" w:type="dxa"/>
            <w:vAlign w:val="center"/>
          </w:tcPr>
          <w:p w14:paraId="429F147D" w14:textId="285E6AD5" w:rsidR="007C606E" w:rsidRPr="00CA21F2" w:rsidRDefault="00CA21F2" w:rsidP="00CA21F2">
            <w:pPr>
              <w:tabs>
                <w:tab w:val="left" w:pos="3390"/>
                <w:tab w:val="left" w:pos="5860"/>
              </w:tabs>
              <w:spacing w:before="120" w:after="120"/>
              <w:jc w:val="center"/>
              <w:rPr>
                <w:rFonts w:ascii="Times New Roman" w:eastAsia="Times New Roman" w:hAnsi="Times New Roman" w:cs="Times New Roman"/>
              </w:rPr>
            </w:pPr>
            <w:r w:rsidRPr="00CA21F2">
              <w:rPr>
                <w:rFonts w:ascii="Times New Roman" w:eastAsia="Times New Roman" w:hAnsi="Times New Roman" w:cs="Times New Roman"/>
              </w:rPr>
              <w:t>Hoàn thành ở mức cơ bản các yêu cầu của chương</w:t>
            </w:r>
            <w:r w:rsidR="00507A41">
              <w:rPr>
                <w:rFonts w:ascii="Times New Roman" w:eastAsia="Times New Roman" w:hAnsi="Times New Roman" w:cs="Times New Roman"/>
              </w:rPr>
              <w:t xml:space="preserve"> 3</w:t>
            </w:r>
            <w:r w:rsidRPr="00CA21F2">
              <w:rPr>
                <w:rFonts w:ascii="Times New Roman" w:eastAsia="Times New Roman" w:hAnsi="Times New Roman" w:cs="Times New Roman"/>
              </w:rPr>
              <w:t>. Tuy nhiên, phần đánh giá, so sánh hiệu năng giữa các mô hình học sâu chưa được thể hiện rõ hoặc thiếu phân tích chuyên sâu về kết quả đạt được.</w:t>
            </w:r>
          </w:p>
        </w:tc>
        <w:tc>
          <w:tcPr>
            <w:tcW w:w="1657" w:type="dxa"/>
            <w:vAlign w:val="center"/>
          </w:tcPr>
          <w:p w14:paraId="110B5F45" w14:textId="77777777" w:rsidR="007C606E" w:rsidRPr="00CA21F2" w:rsidRDefault="007C606E" w:rsidP="00CA21F2">
            <w:pPr>
              <w:tabs>
                <w:tab w:val="left" w:pos="3390"/>
                <w:tab w:val="left" w:pos="5860"/>
              </w:tabs>
              <w:spacing w:before="120" w:after="120"/>
              <w:jc w:val="center"/>
              <w:rPr>
                <w:rFonts w:ascii="Times New Roman" w:eastAsia="Times New Roman" w:hAnsi="Times New Roman" w:cs="Times New Roman"/>
              </w:rPr>
            </w:pPr>
          </w:p>
        </w:tc>
        <w:tc>
          <w:tcPr>
            <w:tcW w:w="1657" w:type="dxa"/>
            <w:vAlign w:val="center"/>
          </w:tcPr>
          <w:p w14:paraId="6BE1C803" w14:textId="1E21C83C" w:rsidR="007C606E" w:rsidRPr="00CA21F2" w:rsidRDefault="007C606E" w:rsidP="00CA21F2">
            <w:pPr>
              <w:tabs>
                <w:tab w:val="left" w:pos="3390"/>
                <w:tab w:val="left" w:pos="5860"/>
              </w:tabs>
              <w:spacing w:before="120" w:after="120"/>
              <w:jc w:val="center"/>
              <w:rPr>
                <w:rFonts w:ascii="Times New Roman" w:eastAsia="Times New Roman" w:hAnsi="Times New Roman" w:cs="Times New Roman"/>
              </w:rPr>
            </w:pPr>
          </w:p>
        </w:tc>
      </w:tr>
      <w:tr w:rsidR="007C606E" w14:paraId="769CF8D8" w14:textId="77777777" w:rsidTr="00CA21F2">
        <w:trPr>
          <w:trHeight w:val="1872"/>
        </w:trPr>
        <w:tc>
          <w:tcPr>
            <w:tcW w:w="5845" w:type="dxa"/>
            <w:vAlign w:val="center"/>
          </w:tcPr>
          <w:p w14:paraId="7C806B36" w14:textId="59AB287D" w:rsidR="007C606E" w:rsidRPr="00CA21F2" w:rsidRDefault="00507A41" w:rsidP="00CA21F2">
            <w:pPr>
              <w:tabs>
                <w:tab w:val="left" w:pos="3390"/>
                <w:tab w:val="left" w:pos="5860"/>
              </w:tabs>
              <w:spacing w:before="120" w:after="120"/>
              <w:jc w:val="center"/>
              <w:rPr>
                <w:rFonts w:ascii="Times New Roman" w:eastAsia="Times New Roman" w:hAnsi="Times New Roman" w:cs="Times New Roman"/>
              </w:rPr>
            </w:pPr>
            <w:r w:rsidRPr="00507A41">
              <w:rPr>
                <w:rFonts w:ascii="Times New Roman" w:eastAsia="Times New Roman" w:hAnsi="Times New Roman" w:cs="Times New Roman"/>
              </w:rPr>
              <w:t>Đánh giá</w:t>
            </w:r>
            <w:r>
              <w:rPr>
                <w:rFonts w:ascii="Times New Roman" w:eastAsia="Times New Roman" w:hAnsi="Times New Roman" w:cs="Times New Roman"/>
              </w:rPr>
              <w:t xml:space="preserve"> chương 4</w:t>
            </w:r>
            <w:r w:rsidRPr="00507A41">
              <w:rPr>
                <w:rFonts w:ascii="Times New Roman" w:eastAsia="Times New Roman" w:hAnsi="Times New Roman" w:cs="Times New Roman"/>
              </w:rPr>
              <w:t>: Đáp ứng tốt yêu cầu thể hiện đầy đủ như bản demo nhưng trình bày chưa tốt</w:t>
            </w:r>
          </w:p>
        </w:tc>
        <w:tc>
          <w:tcPr>
            <w:tcW w:w="1657" w:type="dxa"/>
            <w:vAlign w:val="center"/>
          </w:tcPr>
          <w:p w14:paraId="07E16A17" w14:textId="77777777" w:rsidR="007C606E" w:rsidRPr="00CA21F2" w:rsidRDefault="007C606E" w:rsidP="00CA21F2">
            <w:pPr>
              <w:tabs>
                <w:tab w:val="left" w:pos="3390"/>
                <w:tab w:val="left" w:pos="5860"/>
              </w:tabs>
              <w:spacing w:before="120" w:after="120"/>
              <w:jc w:val="center"/>
              <w:rPr>
                <w:rFonts w:ascii="Times New Roman" w:eastAsia="Times New Roman" w:hAnsi="Times New Roman" w:cs="Times New Roman"/>
              </w:rPr>
            </w:pPr>
          </w:p>
        </w:tc>
        <w:tc>
          <w:tcPr>
            <w:tcW w:w="1657" w:type="dxa"/>
            <w:vAlign w:val="center"/>
          </w:tcPr>
          <w:p w14:paraId="659DED14" w14:textId="7C5299C1" w:rsidR="007C606E" w:rsidRPr="00CA21F2" w:rsidRDefault="007C606E" w:rsidP="00CA21F2">
            <w:pPr>
              <w:tabs>
                <w:tab w:val="left" w:pos="3390"/>
                <w:tab w:val="left" w:pos="5860"/>
              </w:tabs>
              <w:spacing w:before="120" w:after="120"/>
              <w:jc w:val="center"/>
              <w:rPr>
                <w:rFonts w:ascii="Times New Roman" w:eastAsia="Times New Roman" w:hAnsi="Times New Roman" w:cs="Times New Roman"/>
              </w:rPr>
            </w:pPr>
          </w:p>
        </w:tc>
      </w:tr>
    </w:tbl>
    <w:p w14:paraId="65914218" w14:textId="77777777" w:rsidR="00962136" w:rsidRPr="00912259" w:rsidRDefault="00962136" w:rsidP="00B66B40">
      <w:pPr>
        <w:tabs>
          <w:tab w:val="left" w:pos="6236"/>
          <w:tab w:val="left" w:pos="3390"/>
        </w:tabs>
        <w:spacing w:before="120" w:after="120" w:line="240" w:lineRule="auto"/>
        <w:jc w:val="both"/>
        <w:rPr>
          <w:rFonts w:ascii="Times New Roman" w:eastAsia="Times New Roman" w:hAnsi="Times New Roman" w:cs="Times New Roman"/>
          <w:sz w:val="28"/>
          <w:szCs w:val="28"/>
        </w:rPr>
      </w:pPr>
    </w:p>
    <w:sectPr w:rsidR="00962136" w:rsidRPr="00912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4BA0"/>
    <w:multiLevelType w:val="multilevel"/>
    <w:tmpl w:val="FA56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95621"/>
    <w:multiLevelType w:val="multilevel"/>
    <w:tmpl w:val="E4EC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9404F"/>
    <w:multiLevelType w:val="multilevel"/>
    <w:tmpl w:val="CCD21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0209E"/>
    <w:multiLevelType w:val="multilevel"/>
    <w:tmpl w:val="EB52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02DD9"/>
    <w:multiLevelType w:val="multilevel"/>
    <w:tmpl w:val="198A1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328A6"/>
    <w:multiLevelType w:val="multilevel"/>
    <w:tmpl w:val="36DA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12139"/>
    <w:multiLevelType w:val="multilevel"/>
    <w:tmpl w:val="95C67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053E5D"/>
    <w:multiLevelType w:val="multilevel"/>
    <w:tmpl w:val="6B30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92344"/>
    <w:multiLevelType w:val="multilevel"/>
    <w:tmpl w:val="2FB6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D0718"/>
    <w:multiLevelType w:val="multilevel"/>
    <w:tmpl w:val="C4A6B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CC1D4F"/>
    <w:multiLevelType w:val="multilevel"/>
    <w:tmpl w:val="21203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B23C20"/>
    <w:multiLevelType w:val="multilevel"/>
    <w:tmpl w:val="C45E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04C22"/>
    <w:multiLevelType w:val="multilevel"/>
    <w:tmpl w:val="0AEE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371D0"/>
    <w:multiLevelType w:val="multilevel"/>
    <w:tmpl w:val="F8FA1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1D3EBC"/>
    <w:multiLevelType w:val="hybridMultilevel"/>
    <w:tmpl w:val="ABBA9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114B03"/>
    <w:multiLevelType w:val="multilevel"/>
    <w:tmpl w:val="0AAA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945170">
    <w:abstractNumId w:val="14"/>
  </w:num>
  <w:num w:numId="2" w16cid:durableId="172502251">
    <w:abstractNumId w:val="9"/>
  </w:num>
  <w:num w:numId="3" w16cid:durableId="271205023">
    <w:abstractNumId w:val="3"/>
  </w:num>
  <w:num w:numId="4" w16cid:durableId="462046177">
    <w:abstractNumId w:val="6"/>
  </w:num>
  <w:num w:numId="5" w16cid:durableId="400058353">
    <w:abstractNumId w:val="13"/>
  </w:num>
  <w:num w:numId="6" w16cid:durableId="1909534520">
    <w:abstractNumId w:val="12"/>
  </w:num>
  <w:num w:numId="7" w16cid:durableId="1811824990">
    <w:abstractNumId w:val="11"/>
  </w:num>
  <w:num w:numId="8" w16cid:durableId="950745752">
    <w:abstractNumId w:val="15"/>
  </w:num>
  <w:num w:numId="9" w16cid:durableId="2086561829">
    <w:abstractNumId w:val="7"/>
  </w:num>
  <w:num w:numId="10" w16cid:durableId="615331039">
    <w:abstractNumId w:val="10"/>
  </w:num>
  <w:num w:numId="11" w16cid:durableId="212927317">
    <w:abstractNumId w:val="2"/>
  </w:num>
  <w:num w:numId="12" w16cid:durableId="1925721430">
    <w:abstractNumId w:val="0"/>
  </w:num>
  <w:num w:numId="13" w16cid:durableId="681276834">
    <w:abstractNumId w:val="1"/>
  </w:num>
  <w:num w:numId="14" w16cid:durableId="1185367438">
    <w:abstractNumId w:val="5"/>
  </w:num>
  <w:num w:numId="15" w16cid:durableId="1862938777">
    <w:abstractNumId w:val="8"/>
  </w:num>
  <w:num w:numId="16" w16cid:durableId="14133084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F73"/>
    <w:rsid w:val="0007243A"/>
    <w:rsid w:val="000802BD"/>
    <w:rsid w:val="001E4E6F"/>
    <w:rsid w:val="002247E3"/>
    <w:rsid w:val="002342CF"/>
    <w:rsid w:val="002456C7"/>
    <w:rsid w:val="002D5573"/>
    <w:rsid w:val="00306668"/>
    <w:rsid w:val="00342CF9"/>
    <w:rsid w:val="003B0BA0"/>
    <w:rsid w:val="004303C2"/>
    <w:rsid w:val="0046773F"/>
    <w:rsid w:val="00507A41"/>
    <w:rsid w:val="00526BB4"/>
    <w:rsid w:val="00593141"/>
    <w:rsid w:val="0060486A"/>
    <w:rsid w:val="00616F73"/>
    <w:rsid w:val="00672E54"/>
    <w:rsid w:val="006B01BA"/>
    <w:rsid w:val="007C606E"/>
    <w:rsid w:val="0080072E"/>
    <w:rsid w:val="008066AA"/>
    <w:rsid w:val="008132B3"/>
    <w:rsid w:val="008977D7"/>
    <w:rsid w:val="00912259"/>
    <w:rsid w:val="00962136"/>
    <w:rsid w:val="00976D0A"/>
    <w:rsid w:val="009875DF"/>
    <w:rsid w:val="009E5B66"/>
    <w:rsid w:val="00B227D0"/>
    <w:rsid w:val="00B3347A"/>
    <w:rsid w:val="00B35737"/>
    <w:rsid w:val="00B66B40"/>
    <w:rsid w:val="00BD242E"/>
    <w:rsid w:val="00C14CFE"/>
    <w:rsid w:val="00CA21F2"/>
    <w:rsid w:val="00CB6BAD"/>
    <w:rsid w:val="00CD5661"/>
    <w:rsid w:val="00D312A7"/>
    <w:rsid w:val="00D32814"/>
    <w:rsid w:val="00D36088"/>
    <w:rsid w:val="00D75AD3"/>
    <w:rsid w:val="00E66119"/>
    <w:rsid w:val="00E9114F"/>
    <w:rsid w:val="00EC4EB6"/>
    <w:rsid w:val="00EC7F1D"/>
    <w:rsid w:val="00EE2677"/>
    <w:rsid w:val="00F16A82"/>
    <w:rsid w:val="00FE76CC"/>
    <w:rsid w:val="00FF2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3C88F"/>
  <w15:chartTrackingRefBased/>
  <w15:docId w15:val="{4635CA24-6EB7-4E56-BDA4-EF859FEA5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A41"/>
    <w:rPr>
      <w:noProof/>
    </w:rPr>
  </w:style>
  <w:style w:type="paragraph" w:styleId="Heading1">
    <w:name w:val="heading 1"/>
    <w:basedOn w:val="Normal"/>
    <w:next w:val="Normal"/>
    <w:link w:val="Heading1Char"/>
    <w:uiPriority w:val="9"/>
    <w:qFormat/>
    <w:rsid w:val="00616F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6F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6F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F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F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F73"/>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616F73"/>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616F73"/>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616F73"/>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616F73"/>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616F73"/>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616F73"/>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616F73"/>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616F73"/>
    <w:rPr>
      <w:rFonts w:eastAsiaTheme="majorEastAsia" w:cstheme="majorBidi"/>
      <w:noProof/>
      <w:color w:val="272727" w:themeColor="text1" w:themeTint="D8"/>
    </w:rPr>
  </w:style>
  <w:style w:type="paragraph" w:styleId="Title">
    <w:name w:val="Title"/>
    <w:basedOn w:val="Normal"/>
    <w:next w:val="Normal"/>
    <w:link w:val="TitleChar"/>
    <w:uiPriority w:val="10"/>
    <w:qFormat/>
    <w:rsid w:val="00616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F73"/>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616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F73"/>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616F73"/>
    <w:pPr>
      <w:spacing w:before="160"/>
      <w:jc w:val="center"/>
    </w:pPr>
    <w:rPr>
      <w:i/>
      <w:iCs/>
      <w:color w:val="404040" w:themeColor="text1" w:themeTint="BF"/>
    </w:rPr>
  </w:style>
  <w:style w:type="character" w:customStyle="1" w:styleId="QuoteChar">
    <w:name w:val="Quote Char"/>
    <w:basedOn w:val="DefaultParagraphFont"/>
    <w:link w:val="Quote"/>
    <w:uiPriority w:val="29"/>
    <w:rsid w:val="00616F73"/>
    <w:rPr>
      <w:i/>
      <w:iCs/>
      <w:noProof/>
      <w:color w:val="404040" w:themeColor="text1" w:themeTint="BF"/>
    </w:rPr>
  </w:style>
  <w:style w:type="paragraph" w:styleId="ListParagraph">
    <w:name w:val="List Paragraph"/>
    <w:basedOn w:val="Normal"/>
    <w:uiPriority w:val="34"/>
    <w:qFormat/>
    <w:rsid w:val="00616F73"/>
    <w:pPr>
      <w:ind w:left="720"/>
      <w:contextualSpacing/>
    </w:pPr>
  </w:style>
  <w:style w:type="character" w:styleId="IntenseEmphasis">
    <w:name w:val="Intense Emphasis"/>
    <w:basedOn w:val="DefaultParagraphFont"/>
    <w:uiPriority w:val="21"/>
    <w:qFormat/>
    <w:rsid w:val="00616F73"/>
    <w:rPr>
      <w:i/>
      <w:iCs/>
      <w:color w:val="2F5496" w:themeColor="accent1" w:themeShade="BF"/>
    </w:rPr>
  </w:style>
  <w:style w:type="paragraph" w:styleId="IntenseQuote">
    <w:name w:val="Intense Quote"/>
    <w:basedOn w:val="Normal"/>
    <w:next w:val="Normal"/>
    <w:link w:val="IntenseQuoteChar"/>
    <w:uiPriority w:val="30"/>
    <w:qFormat/>
    <w:rsid w:val="00616F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F73"/>
    <w:rPr>
      <w:i/>
      <w:iCs/>
      <w:noProof/>
      <w:color w:val="2F5496" w:themeColor="accent1" w:themeShade="BF"/>
    </w:rPr>
  </w:style>
  <w:style w:type="character" w:styleId="IntenseReference">
    <w:name w:val="Intense Reference"/>
    <w:basedOn w:val="DefaultParagraphFont"/>
    <w:uiPriority w:val="32"/>
    <w:qFormat/>
    <w:rsid w:val="00616F73"/>
    <w:rPr>
      <w:b/>
      <w:bCs/>
      <w:smallCaps/>
      <w:color w:val="2F5496" w:themeColor="accent1" w:themeShade="BF"/>
      <w:spacing w:val="5"/>
    </w:rPr>
  </w:style>
  <w:style w:type="table" w:styleId="TableGrid">
    <w:name w:val="Table Grid"/>
    <w:basedOn w:val="TableNormal"/>
    <w:uiPriority w:val="39"/>
    <w:rsid w:val="00962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image" Target="media/image21.jp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337</TotalTime>
  <Pages>39</Pages>
  <Words>3817</Words>
  <Characters>21762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Thành Hùng</dc:creator>
  <cp:keywords/>
  <dc:description/>
  <cp:lastModifiedBy>Phạm Thành Hùng</cp:lastModifiedBy>
  <cp:revision>28</cp:revision>
  <dcterms:created xsi:type="dcterms:W3CDTF">2026-04-25T09:03:00Z</dcterms:created>
  <dcterms:modified xsi:type="dcterms:W3CDTF">2026-06-11T10:09:00Z</dcterms:modified>
</cp:coreProperties>
</file>