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B38" w:rsidRDefault="00565B38" w:rsidP="00565B38">
      <w:pPr>
        <w:pStyle w:val="Heading3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1. System Design fundamentals — add these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horizontal vs vertical scaling?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What is stateless vs </w:t>
      </w:r>
      <w:proofErr w:type="spellStart"/>
      <w:r>
        <w:rPr>
          <w:rFonts w:ascii="Segoe UI" w:hAnsi="Segoe UI" w:cs="Segoe UI"/>
          <w:color w:val="FFFFFF"/>
        </w:rPr>
        <w:t>stateful</w:t>
      </w:r>
      <w:proofErr w:type="spellEnd"/>
      <w:r>
        <w:rPr>
          <w:rFonts w:ascii="Segoe UI" w:hAnsi="Segoe UI" w:cs="Segoe UI"/>
          <w:color w:val="FFFFFF"/>
        </w:rPr>
        <w:t xml:space="preserve"> architecture?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When should you use a load balancer?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L4 vs L7 load balancer?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Reverse proxy vs API gateway?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service discovery?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Client-side vs server-side service discovery?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DNS and how does DNS-based load balancing work?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CDN and when should you use it?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caching and what are cache-aside, write-through, write-back and read-through?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are cache invalidation strategies?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cache stampede/thundering herd and how do you prevent it?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consistent hashing and why is it useful?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What is database </w:t>
      </w:r>
      <w:proofErr w:type="spellStart"/>
      <w:r>
        <w:rPr>
          <w:rFonts w:ascii="Segoe UI" w:hAnsi="Segoe UI" w:cs="Segoe UI"/>
          <w:color w:val="FFFFFF"/>
        </w:rPr>
        <w:t>sharding</w:t>
      </w:r>
      <w:proofErr w:type="spellEnd"/>
      <w:r>
        <w:rPr>
          <w:rFonts w:ascii="Segoe UI" w:hAnsi="Segoe UI" w:cs="Segoe UI"/>
          <w:color w:val="FFFFFF"/>
        </w:rPr>
        <w:t>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are good shard keys and bad shard keys?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hot partition/hot key and how do you handle it?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SQL vs NoSQL — when would you choose each?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When should you use a relational database vs document/key-value/wide-column database?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database indexing and what are the trade-offs?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replication vs partitioning?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leader-follower replication?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read-after-write consistency?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eventual consistency?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strong consistency?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quorum read/write?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CAP theorem, and what does it actually mean?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PACELC?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backpressure?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asynchronous vs synchronous communication?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Queue vs pub/sub vs event stream?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at-most-once, at-least-once and exactly-once delivery?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What is </w:t>
      </w:r>
      <w:proofErr w:type="spellStart"/>
      <w:r>
        <w:rPr>
          <w:rFonts w:ascii="Segoe UI" w:hAnsi="Segoe UI" w:cs="Segoe UI"/>
          <w:color w:val="FFFFFF"/>
        </w:rPr>
        <w:t>idempotency</w:t>
      </w:r>
      <w:proofErr w:type="spellEnd"/>
      <w:r>
        <w:rPr>
          <w:rFonts w:ascii="Segoe UI" w:hAnsi="Segoe UI" w:cs="Segoe UI"/>
          <w:color w:val="FFFFFF"/>
        </w:rPr>
        <w:t xml:space="preserve"> and how do you design an idempotent API?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API versioning?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Pagination: offset vs cursor-based?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handle large API responses?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request hedging?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graceful degradation?</w:t>
      </w:r>
    </w:p>
    <w:p w:rsidR="00565B38" w:rsidRDefault="00565B38" w:rsidP="00565B38">
      <w:pPr>
        <w:pStyle w:val="x1yc453h"/>
        <w:numPr>
          <w:ilvl w:val="0"/>
          <w:numId w:val="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graceful shutdown?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These are </w:t>
      </w:r>
      <w:r>
        <w:rPr>
          <w:rStyle w:val="Strong"/>
          <w:rFonts w:ascii="Segoe UI" w:hAnsi="Segoe UI" w:cs="Segoe UI"/>
          <w:color w:val="FFFFFF"/>
        </w:rPr>
        <w:t>high-priority</w:t>
      </w:r>
      <w:r>
        <w:rPr>
          <w:rFonts w:ascii="Segoe UI" w:hAnsi="Segoe UI" w:cs="Segoe UI"/>
          <w:color w:val="FFFFFF"/>
        </w:rPr>
        <w:t xml:space="preserve"> because they form the vocabulary needed to solve almost every system-design problem.</w:t>
      </w:r>
    </w:p>
    <w:p w:rsidR="00565B38" w:rsidRDefault="00565B38" w:rsidP="00565B38">
      <w:pPr>
        <w:rPr>
          <w:rFonts w:ascii="Times New Roman" w:hAnsi="Times New Roman" w:cs="Times New Roman"/>
        </w:rPr>
      </w:pPr>
      <w:r>
        <w:lastRenderedPageBreak/>
        <w:pict>
          <v:rect id="_x0000_i1025" style="width:0;height:1.5pt" o:hralign="center" o:hrstd="t" o:hr="t" fillcolor="#a0a0a0" stroked="f"/>
        </w:pict>
      </w:r>
    </w:p>
    <w:p w:rsidR="00565B38" w:rsidRDefault="00565B38" w:rsidP="00565B38">
      <w:pPr>
        <w:pStyle w:val="Heading2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2. Database internals — important gap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Your current material talks about transactions and isolation, but I'd add: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a database transaction?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ACID — what does each property actually guarantee?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are dirty reads, non-repeatable reads and phantom reads?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Read committed vs repeatable read vs serializable?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Optimistic vs pessimistic locking?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Row-level vs table-level locking?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MVCC?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a deadlock and how does a database handle it?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a B-tree index?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Why can too many indexes hurt writes?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Composite indexes — how does column order matter?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a covering index?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query execution planning?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causes an N+1 query problem?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connection pooling?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happens when the DB connection pool is exhausted?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Database migration strategies for zero-downtime deployments?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CDC (Change Data Capture)?</w:t>
      </w:r>
    </w:p>
    <w:p w:rsidR="00565B38" w:rsidRDefault="00565B38" w:rsidP="00565B38">
      <w:pPr>
        <w:pStyle w:val="x1yc453h"/>
        <w:numPr>
          <w:ilvl w:val="0"/>
          <w:numId w:val="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When would you use CDC instead of an application-level event?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Style w:val="Strong"/>
          <w:rFonts w:ascii="Segoe UI" w:hAnsi="Segoe UI" w:cs="Segoe UI"/>
          <w:color w:val="FFFFFF"/>
        </w:rPr>
        <w:t>Priority:</w:t>
      </w:r>
      <w:r>
        <w:rPr>
          <w:rFonts w:ascii="Segoe UI" w:hAnsi="Segoe UI" w:cs="Segoe UI"/>
          <w:color w:val="FFFFFF"/>
        </w:rPr>
        <w:t xml:space="preserve"> High for SDE-II.</w:t>
      </w:r>
    </w:p>
    <w:p w:rsidR="00565B38" w:rsidRDefault="00565B38" w:rsidP="00565B38">
      <w:pPr>
        <w:rPr>
          <w:rFonts w:ascii="Times New Roman" w:hAnsi="Times New Roman" w:cs="Times New Roman"/>
        </w:rPr>
      </w:pPr>
      <w:r>
        <w:pict>
          <v:rect id="_x0000_i1026" style="width:0;height:1.5pt" o:hralign="center" o:hrstd="t" o:hr="t" fillcolor="#a0a0a0" stroked="f"/>
        </w:pict>
      </w:r>
    </w:p>
    <w:p w:rsidR="00565B38" w:rsidRDefault="00565B38" w:rsidP="00565B38">
      <w:pPr>
        <w:pStyle w:val="Heading2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3. Distributed systems — missing important topics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Month 7 covers a lot, but I'd still add: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a distributed system's failure model?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a network partition?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split-brain?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quorum?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Why does majority voting help?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leader/follower replication?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happens when the leader dies?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leader lease vs leader election?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gossip protocol?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vector clock?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What is </w:t>
      </w:r>
      <w:proofErr w:type="spellStart"/>
      <w:r>
        <w:rPr>
          <w:rFonts w:ascii="Segoe UI" w:hAnsi="Segoe UI" w:cs="Segoe UI"/>
          <w:color w:val="FFFFFF"/>
        </w:rPr>
        <w:t>Lamport</w:t>
      </w:r>
      <w:proofErr w:type="spellEnd"/>
      <w:r>
        <w:rPr>
          <w:rFonts w:ascii="Segoe UI" w:hAnsi="Segoe UI" w:cs="Segoe UI"/>
          <w:color w:val="FFFFFF"/>
        </w:rPr>
        <w:t xml:space="preserve"> clock?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Why do distributed systems need logical clocks?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clock skew?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lastRenderedPageBreak/>
        <w:t>Why can't you rely on wall-clock timestamps for ordering?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monotonic clock?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distributed tracing?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What is </w:t>
      </w:r>
      <w:proofErr w:type="spellStart"/>
      <w:r>
        <w:rPr>
          <w:rFonts w:ascii="Segoe UI" w:hAnsi="Segoe UI" w:cs="Segoe UI"/>
          <w:color w:val="FFFFFF"/>
        </w:rPr>
        <w:t>OpenTelemetry</w:t>
      </w:r>
      <w:proofErr w:type="spellEnd"/>
      <w:r>
        <w:rPr>
          <w:rFonts w:ascii="Segoe UI" w:hAnsi="Segoe UI" w:cs="Segoe UI"/>
          <w:color w:val="FFFFFF"/>
        </w:rPr>
        <w:t>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backpressure in distributed systems?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prevent cascading failures?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handle partial failure?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graceful degradation?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load shedding?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admission control?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retry storm?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What is exponential </w:t>
      </w:r>
      <w:proofErr w:type="spellStart"/>
      <w:r>
        <w:rPr>
          <w:rFonts w:ascii="Segoe UI" w:hAnsi="Segoe UI" w:cs="Segoe UI"/>
          <w:color w:val="FFFFFF"/>
        </w:rPr>
        <w:t>backoff</w:t>
      </w:r>
      <w:proofErr w:type="spellEnd"/>
      <w:r>
        <w:rPr>
          <w:rFonts w:ascii="Segoe UI" w:hAnsi="Segoe UI" w:cs="Segoe UI"/>
          <w:color w:val="FFFFFF"/>
        </w:rPr>
        <w:t xml:space="preserve"> with jitter?</w:t>
      </w:r>
    </w:p>
    <w:p w:rsidR="00565B38" w:rsidRDefault="00565B38" w:rsidP="00565B38">
      <w:pPr>
        <w:pStyle w:val="x1yc453h"/>
        <w:numPr>
          <w:ilvl w:val="0"/>
          <w:numId w:val="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request hedging and when can it make things worse?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The </w:t>
      </w:r>
      <w:r>
        <w:rPr>
          <w:rStyle w:val="Strong"/>
          <w:rFonts w:ascii="Segoe UI" w:hAnsi="Segoe UI" w:cs="Segoe UI"/>
          <w:color w:val="FFFFFF"/>
        </w:rPr>
        <w:t>clock/time questions</w:t>
      </w:r>
      <w:r>
        <w:rPr>
          <w:rFonts w:ascii="Segoe UI" w:hAnsi="Segoe UI" w:cs="Segoe UI"/>
          <w:color w:val="FFFFFF"/>
        </w:rPr>
        <w:t xml:space="preserve"> are especially worth adding because they often separate basic distributed-systems knowledge from deeper understanding.</w:t>
      </w:r>
    </w:p>
    <w:p w:rsidR="00565B38" w:rsidRDefault="00565B38" w:rsidP="00565B38">
      <w:pPr>
        <w:rPr>
          <w:rFonts w:ascii="Times New Roman" w:hAnsi="Times New Roman" w:cs="Times New Roman"/>
        </w:rPr>
      </w:pPr>
      <w:r>
        <w:pict>
          <v:rect id="_x0000_i1027" style="width:0;height:1.5pt" o:hralign="center" o:hrstd="t" o:hr="t" fillcolor="#a0a0a0" stroked="f"/>
        </w:pict>
      </w:r>
    </w:p>
    <w:p w:rsidR="00565B38" w:rsidRDefault="00565B38" w:rsidP="00565B38">
      <w:pPr>
        <w:pStyle w:val="Heading1"/>
        <w:shd w:val="clear" w:color="auto" w:fill="000000"/>
        <w:spacing w:before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4. Kafka/streaming — only a few more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Month 7 is already excellent here. I would only add:</w:t>
      </w:r>
    </w:p>
    <w:p w:rsidR="00565B38" w:rsidRDefault="00565B38" w:rsidP="00565B38">
      <w:pPr>
        <w:pStyle w:val="x1yc453h"/>
        <w:numPr>
          <w:ilvl w:val="0"/>
          <w:numId w:val="4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Kafka partition vs consumer — how does parallelism work?</w:t>
      </w:r>
    </w:p>
    <w:p w:rsidR="00565B38" w:rsidRDefault="00565B38" w:rsidP="00565B38">
      <w:pPr>
        <w:pStyle w:val="x1yc453h"/>
        <w:numPr>
          <w:ilvl w:val="0"/>
          <w:numId w:val="4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happens when there are more consumers than partitions?</w:t>
      </w:r>
    </w:p>
    <w:p w:rsidR="00565B38" w:rsidRDefault="00565B38" w:rsidP="00565B38">
      <w:pPr>
        <w:pStyle w:val="x1yc453h"/>
        <w:numPr>
          <w:ilvl w:val="0"/>
          <w:numId w:val="4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happens when there are fewer consumers than partitions?</w:t>
      </w:r>
    </w:p>
    <w:p w:rsidR="00565B38" w:rsidRDefault="00565B38" w:rsidP="00565B38">
      <w:pPr>
        <w:pStyle w:val="x1yc453h"/>
        <w:numPr>
          <w:ilvl w:val="0"/>
          <w:numId w:val="4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Kafka offset management — auto commit vs manual commit?</w:t>
      </w:r>
    </w:p>
    <w:p w:rsidR="00565B38" w:rsidRDefault="00565B38" w:rsidP="00565B38">
      <w:pPr>
        <w:pStyle w:val="x1yc453h"/>
        <w:numPr>
          <w:ilvl w:val="0"/>
          <w:numId w:val="4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happens if a consumer crashes after processing but before committing its offset?</w:t>
      </w:r>
    </w:p>
    <w:p w:rsidR="00565B38" w:rsidRDefault="00565B38" w:rsidP="00565B38">
      <w:pPr>
        <w:pStyle w:val="x1yc453h"/>
        <w:numPr>
          <w:ilvl w:val="0"/>
          <w:numId w:val="4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implement idempotent Kafka consumers?</w:t>
      </w:r>
    </w:p>
    <w:p w:rsidR="00565B38" w:rsidRDefault="00565B38" w:rsidP="00565B38">
      <w:pPr>
        <w:pStyle w:val="x1yc453h"/>
        <w:numPr>
          <w:ilvl w:val="0"/>
          <w:numId w:val="4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Kafka retention vs log compaction?</w:t>
      </w:r>
    </w:p>
    <w:p w:rsidR="00565B38" w:rsidRDefault="00565B38" w:rsidP="00565B38">
      <w:pPr>
        <w:pStyle w:val="x1yc453h"/>
        <w:numPr>
          <w:ilvl w:val="0"/>
          <w:numId w:val="4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Kafka producer batching and compression?</w:t>
      </w:r>
    </w:p>
    <w:p w:rsidR="00565B38" w:rsidRDefault="00565B38" w:rsidP="00565B38">
      <w:pPr>
        <w:pStyle w:val="x1yc453h"/>
        <w:numPr>
          <w:ilvl w:val="0"/>
          <w:numId w:val="4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a poison message in streaming?</w:t>
      </w:r>
    </w:p>
    <w:p w:rsidR="00565B38" w:rsidRDefault="00565B38" w:rsidP="00565B38">
      <w:pPr>
        <w:pStyle w:val="x1yc453h"/>
        <w:numPr>
          <w:ilvl w:val="0"/>
          <w:numId w:val="4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handle schema evolution?</w:t>
      </w:r>
    </w:p>
    <w:p w:rsidR="00565B38" w:rsidRDefault="00565B38" w:rsidP="00565B38">
      <w:pPr>
        <w:pStyle w:val="x1yc453h"/>
        <w:numPr>
          <w:ilvl w:val="0"/>
          <w:numId w:val="4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Schema Registry and why is it useful?</w:t>
      </w:r>
    </w:p>
    <w:p w:rsidR="00565B38" w:rsidRDefault="00565B38" w:rsidP="00565B38">
      <w:pPr>
        <w:pStyle w:val="x1yc453h"/>
        <w:numPr>
          <w:ilvl w:val="0"/>
          <w:numId w:val="4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is exactly-once processing when an external database is involved?</w:t>
      </w:r>
    </w:p>
    <w:p w:rsidR="00565B38" w:rsidRDefault="00565B38" w:rsidP="00565B38">
      <w:pPr>
        <w:pStyle w:val="x1yc453h"/>
        <w:numPr>
          <w:ilvl w:val="0"/>
          <w:numId w:val="4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Kafka vs </w:t>
      </w:r>
      <w:proofErr w:type="spellStart"/>
      <w:r>
        <w:rPr>
          <w:rFonts w:ascii="Segoe UI" w:hAnsi="Segoe UI" w:cs="Segoe UI"/>
          <w:color w:val="FFFFFF"/>
        </w:rPr>
        <w:t>RabbitMQ</w:t>
      </w:r>
      <w:proofErr w:type="spellEnd"/>
      <w:r>
        <w:rPr>
          <w:rFonts w:ascii="Segoe UI" w:hAnsi="Segoe UI" w:cs="Segoe UI"/>
          <w:color w:val="FFFFFF"/>
        </w:rPr>
        <w:t xml:space="preserve"> vs SQS vs Pub/Sub — when would you choose each?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These are enough. </w:t>
      </w:r>
      <w:r>
        <w:rPr>
          <w:rStyle w:val="Strong"/>
          <w:rFonts w:ascii="Segoe UI" w:hAnsi="Segoe UI" w:cs="Segoe UI"/>
          <w:color w:val="FFFFFF"/>
        </w:rPr>
        <w:t>Don't turn Kafka into a separate six-week subject unless the target role specifically requires it.</w:t>
      </w:r>
    </w:p>
    <w:p w:rsidR="00565B38" w:rsidRDefault="00565B38" w:rsidP="00565B38">
      <w:pPr>
        <w:rPr>
          <w:rFonts w:ascii="Times New Roman" w:hAnsi="Times New Roman" w:cs="Times New Roman"/>
        </w:rPr>
      </w:pPr>
      <w:r>
        <w:pict>
          <v:rect id="_x0000_i1028" style="width:0;height:1.5pt" o:hralign="center" o:hrstd="t" o:hr="t" fillcolor="#a0a0a0" stroked="f"/>
        </w:pict>
      </w:r>
    </w:p>
    <w:p w:rsidR="00565B38" w:rsidRDefault="00565B38" w:rsidP="00565B38">
      <w:pPr>
        <w:pStyle w:val="Heading1"/>
        <w:shd w:val="clear" w:color="auto" w:fill="000000"/>
        <w:spacing w:before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5. Classic system-design problems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Your current list gives you concepts, but you should also have a </w:t>
      </w:r>
      <w:r>
        <w:rPr>
          <w:rStyle w:val="Strong"/>
          <w:rFonts w:ascii="Segoe UI" w:hAnsi="Segoe UI" w:cs="Segoe UI"/>
          <w:color w:val="FFFFFF"/>
        </w:rPr>
        <w:t>small set of designs you can actually solve from a blank page</w:t>
      </w:r>
      <w:r>
        <w:rPr>
          <w:rFonts w:ascii="Segoe UI" w:hAnsi="Segoe UI" w:cs="Segoe UI"/>
          <w:color w:val="FFFFFF"/>
        </w:rPr>
        <w:t>.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lastRenderedPageBreak/>
        <w:t>I'd add these to your design practice list:</w:t>
      </w:r>
    </w:p>
    <w:p w:rsidR="00565B38" w:rsidRDefault="00565B38" w:rsidP="00565B38">
      <w:pPr>
        <w:pStyle w:val="Heading3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Must know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Design URL </w:t>
      </w:r>
      <w:proofErr w:type="spellStart"/>
      <w:r>
        <w:rPr>
          <w:rFonts w:ascii="Segoe UI" w:hAnsi="Segoe UI" w:cs="Segoe UI"/>
          <w:color w:val="FFFFFF"/>
        </w:rPr>
        <w:t>shortener</w:t>
      </w:r>
      <w:proofErr w:type="spellEnd"/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Twitter/X news feed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WhatsApp/chat system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notification system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rate limiter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distributed cache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file storage / Dropbox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video streaming service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Uber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food delivery system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ticket booking system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payment system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e-commerce checkout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inventory/stock reservation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web crawler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search/autocomplete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metrics/monitoring system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logging system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job scheduler</w:t>
      </w:r>
    </w:p>
    <w:p w:rsidR="00565B38" w:rsidRDefault="00565B38" w:rsidP="00565B38">
      <w:pPr>
        <w:pStyle w:val="x1yc453h"/>
        <w:numPr>
          <w:ilvl w:val="0"/>
          <w:numId w:val="5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email delivery system</w:t>
      </w:r>
    </w:p>
    <w:p w:rsidR="00565B38" w:rsidRDefault="00565B38" w:rsidP="00565B38">
      <w:pPr>
        <w:pStyle w:val="Heading3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Then a few harder ones</w:t>
      </w:r>
    </w:p>
    <w:p w:rsidR="00565B38" w:rsidRDefault="00565B38" w:rsidP="00565B38">
      <w:pPr>
        <w:pStyle w:val="x1yc453h"/>
        <w:numPr>
          <w:ilvl w:val="0"/>
          <w:numId w:val="6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Google Docs / collaborative editing</w:t>
      </w:r>
    </w:p>
    <w:p w:rsidR="00565B38" w:rsidRDefault="00565B38" w:rsidP="00565B38">
      <w:pPr>
        <w:pStyle w:val="x1yc453h"/>
        <w:numPr>
          <w:ilvl w:val="0"/>
          <w:numId w:val="6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YouTube</w:t>
      </w:r>
    </w:p>
    <w:p w:rsidR="00565B38" w:rsidRDefault="00565B38" w:rsidP="00565B38">
      <w:pPr>
        <w:pStyle w:val="x1yc453h"/>
        <w:numPr>
          <w:ilvl w:val="0"/>
          <w:numId w:val="6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Instagram</w:t>
      </w:r>
    </w:p>
    <w:p w:rsidR="00565B38" w:rsidRDefault="00565B38" w:rsidP="00565B38">
      <w:pPr>
        <w:pStyle w:val="x1yc453h"/>
        <w:numPr>
          <w:ilvl w:val="0"/>
          <w:numId w:val="6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Google Maps / nearby places</w:t>
      </w:r>
    </w:p>
    <w:p w:rsidR="00565B38" w:rsidRDefault="00565B38" w:rsidP="00565B38">
      <w:pPr>
        <w:pStyle w:val="x1yc453h"/>
        <w:numPr>
          <w:ilvl w:val="0"/>
          <w:numId w:val="6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distributed task queue</w:t>
      </w:r>
    </w:p>
    <w:p w:rsidR="00565B38" w:rsidRDefault="00565B38" w:rsidP="00565B38">
      <w:pPr>
        <w:pStyle w:val="x1yc453h"/>
        <w:numPr>
          <w:ilvl w:val="0"/>
          <w:numId w:val="6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ad-serving system</w:t>
      </w:r>
    </w:p>
    <w:p w:rsidR="00565B38" w:rsidRDefault="00565B38" w:rsidP="00565B38">
      <w:pPr>
        <w:pStyle w:val="x1yc453h"/>
        <w:numPr>
          <w:ilvl w:val="0"/>
          <w:numId w:val="6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recommendation system</w:t>
      </w:r>
    </w:p>
    <w:p w:rsidR="00565B38" w:rsidRDefault="00565B38" w:rsidP="00565B38">
      <w:pPr>
        <w:pStyle w:val="x1yc453h"/>
        <w:numPr>
          <w:ilvl w:val="0"/>
          <w:numId w:val="6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ride matching</w:t>
      </w:r>
    </w:p>
    <w:p w:rsidR="00565B38" w:rsidRDefault="00565B38" w:rsidP="00565B38">
      <w:pPr>
        <w:pStyle w:val="x1yc453h"/>
        <w:numPr>
          <w:ilvl w:val="0"/>
          <w:numId w:val="6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Design real-time </w:t>
      </w:r>
      <w:proofErr w:type="spellStart"/>
      <w:r>
        <w:rPr>
          <w:rFonts w:ascii="Segoe UI" w:hAnsi="Segoe UI" w:cs="Segoe UI"/>
          <w:color w:val="FFFFFF"/>
        </w:rPr>
        <w:t>leaderboard</w:t>
      </w:r>
      <w:proofErr w:type="spellEnd"/>
    </w:p>
    <w:p w:rsidR="00565B38" w:rsidRDefault="00565B38" w:rsidP="00565B38">
      <w:pPr>
        <w:pStyle w:val="x1yc453h"/>
        <w:numPr>
          <w:ilvl w:val="0"/>
          <w:numId w:val="6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a multi-region globally distributed service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You </w:t>
      </w:r>
      <w:r>
        <w:rPr>
          <w:rStyle w:val="Strong"/>
          <w:rFonts w:ascii="Segoe UI" w:hAnsi="Segoe UI" w:cs="Segoe UI"/>
          <w:color w:val="FFFFFF"/>
        </w:rPr>
        <w:t>do not need 50–100 designs</w:t>
      </w:r>
      <w:r>
        <w:rPr>
          <w:rFonts w:ascii="Segoe UI" w:hAnsi="Segoe UI" w:cs="Segoe UI"/>
          <w:color w:val="FFFFFF"/>
        </w:rPr>
        <w:t>.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For FAANG/MAANG, I'd rather see you become very good at </w:t>
      </w:r>
      <w:r>
        <w:rPr>
          <w:rStyle w:val="Strong"/>
          <w:rFonts w:ascii="Segoe UI" w:hAnsi="Segoe UI" w:cs="Segoe UI"/>
          <w:color w:val="FFFFFF"/>
        </w:rPr>
        <w:t>15–20 designs</w:t>
      </w:r>
      <w:r>
        <w:rPr>
          <w:rFonts w:ascii="Segoe UI" w:hAnsi="Segoe UI" w:cs="Segoe UI"/>
          <w:color w:val="FFFFFF"/>
        </w:rPr>
        <w:t xml:space="preserve"> and understand the reusable patterns behind them.</w:t>
      </w:r>
    </w:p>
    <w:p w:rsidR="00565B38" w:rsidRDefault="00565B38" w:rsidP="00565B38">
      <w:pPr>
        <w:rPr>
          <w:rFonts w:ascii="Times New Roman" w:hAnsi="Times New Roman" w:cs="Times New Roman"/>
        </w:rPr>
      </w:pPr>
      <w:r>
        <w:pict>
          <v:rect id="_x0000_i1029" style="width:0;height:1.5pt" o:hralign="center" o:hrstd="t" o:hr="t" fillcolor="#a0a0a0" stroked="f"/>
        </w:pict>
      </w:r>
    </w:p>
    <w:p w:rsidR="00565B38" w:rsidRDefault="00565B38" w:rsidP="00565B38">
      <w:pPr>
        <w:pStyle w:val="Heading1"/>
        <w:shd w:val="clear" w:color="auto" w:fill="000000"/>
        <w:spacing w:before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6. System-design estimation — add a few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Your Month 5 numbers are good, but add:</w:t>
      </w:r>
    </w:p>
    <w:p w:rsidR="00565B38" w:rsidRDefault="00565B38" w:rsidP="00565B38">
      <w:pPr>
        <w:pStyle w:val="x1yc453h"/>
        <w:numPr>
          <w:ilvl w:val="0"/>
          <w:numId w:val="7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lastRenderedPageBreak/>
        <w:t>How many requests can one server handle?</w:t>
      </w:r>
    </w:p>
    <w:p w:rsidR="00565B38" w:rsidRDefault="00565B38" w:rsidP="00565B38">
      <w:pPr>
        <w:pStyle w:val="x1yc453h"/>
        <w:numPr>
          <w:ilvl w:val="0"/>
          <w:numId w:val="7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estimate QPS from DAU?</w:t>
      </w:r>
    </w:p>
    <w:p w:rsidR="00565B38" w:rsidRDefault="00565B38" w:rsidP="00565B38">
      <w:pPr>
        <w:pStyle w:val="x1yc453h"/>
        <w:numPr>
          <w:ilvl w:val="0"/>
          <w:numId w:val="7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estimate peak QPS?</w:t>
      </w:r>
    </w:p>
    <w:p w:rsidR="00565B38" w:rsidRDefault="00565B38" w:rsidP="00565B38">
      <w:pPr>
        <w:pStyle w:val="x1yc453h"/>
        <w:numPr>
          <w:ilvl w:val="0"/>
          <w:numId w:val="7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peak-to-average ratio should you assume?</w:t>
      </w:r>
    </w:p>
    <w:p w:rsidR="00565B38" w:rsidRDefault="00565B38" w:rsidP="00565B38">
      <w:pPr>
        <w:pStyle w:val="x1yc453h"/>
        <w:numPr>
          <w:ilvl w:val="0"/>
          <w:numId w:val="7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estimate bandwidth?</w:t>
      </w:r>
    </w:p>
    <w:p w:rsidR="00565B38" w:rsidRDefault="00565B38" w:rsidP="00565B38">
      <w:pPr>
        <w:pStyle w:val="x1yc453h"/>
        <w:numPr>
          <w:ilvl w:val="0"/>
          <w:numId w:val="7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estimate storage growth?</w:t>
      </w:r>
    </w:p>
    <w:p w:rsidR="00565B38" w:rsidRDefault="00565B38" w:rsidP="00565B38">
      <w:pPr>
        <w:pStyle w:val="x1yc453h"/>
        <w:numPr>
          <w:ilvl w:val="0"/>
          <w:numId w:val="7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estimate cache size?</w:t>
      </w:r>
    </w:p>
    <w:p w:rsidR="00565B38" w:rsidRDefault="00565B38" w:rsidP="00565B38">
      <w:pPr>
        <w:pStyle w:val="x1yc453h"/>
        <w:numPr>
          <w:ilvl w:val="0"/>
          <w:numId w:val="7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estimate number of servers?</w:t>
      </w:r>
    </w:p>
    <w:p w:rsidR="00565B38" w:rsidRDefault="00565B38" w:rsidP="00565B38">
      <w:pPr>
        <w:pStyle w:val="x1yc453h"/>
        <w:numPr>
          <w:ilvl w:val="0"/>
          <w:numId w:val="7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estimate database capacity?</w:t>
      </w:r>
    </w:p>
    <w:p w:rsidR="00565B38" w:rsidRDefault="00565B38" w:rsidP="00565B38">
      <w:pPr>
        <w:pStyle w:val="x1yc453h"/>
        <w:numPr>
          <w:ilvl w:val="0"/>
          <w:numId w:val="7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estimate number of Kafka partitions?</w:t>
      </w:r>
    </w:p>
    <w:p w:rsidR="00565B38" w:rsidRDefault="00565B38" w:rsidP="00565B38">
      <w:pPr>
        <w:pStyle w:val="x1yc453h"/>
        <w:numPr>
          <w:ilvl w:val="0"/>
          <w:numId w:val="7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estimate queue depth?</w:t>
      </w:r>
    </w:p>
    <w:p w:rsidR="00565B38" w:rsidRDefault="00565B38" w:rsidP="00565B38">
      <w:pPr>
        <w:pStyle w:val="x1yc453h"/>
        <w:numPr>
          <w:ilvl w:val="0"/>
          <w:numId w:val="7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do you calculate availability?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And know these concepts:</w:t>
      </w:r>
    </w:p>
    <w:p w:rsidR="00565B38" w:rsidRDefault="00565B38" w:rsidP="00565B38">
      <w:pPr>
        <w:pStyle w:val="x1yc453h"/>
        <w:numPr>
          <w:ilvl w:val="0"/>
          <w:numId w:val="8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99%</w:t>
      </w:r>
    </w:p>
    <w:p w:rsidR="00565B38" w:rsidRDefault="00565B38" w:rsidP="00565B38">
      <w:pPr>
        <w:pStyle w:val="x1yc453h"/>
        <w:numPr>
          <w:ilvl w:val="0"/>
          <w:numId w:val="8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99.9%</w:t>
      </w:r>
    </w:p>
    <w:p w:rsidR="00565B38" w:rsidRDefault="00565B38" w:rsidP="00565B38">
      <w:pPr>
        <w:pStyle w:val="x1yc453h"/>
        <w:numPr>
          <w:ilvl w:val="0"/>
          <w:numId w:val="8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99.99%</w:t>
      </w:r>
    </w:p>
    <w:p w:rsidR="00565B38" w:rsidRDefault="00565B38" w:rsidP="00565B38">
      <w:pPr>
        <w:pStyle w:val="x1yc453h"/>
        <w:numPr>
          <w:ilvl w:val="0"/>
          <w:numId w:val="8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99.999%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and what downtime each allows.</w:t>
      </w:r>
    </w:p>
    <w:p w:rsidR="00565B38" w:rsidRDefault="00565B38" w:rsidP="00565B38">
      <w:pPr>
        <w:rPr>
          <w:rFonts w:ascii="Times New Roman" w:hAnsi="Times New Roman" w:cs="Times New Roman"/>
        </w:rPr>
      </w:pPr>
      <w:r>
        <w:pict>
          <v:rect id="_x0000_i1030" style="width:0;height:1.5pt" o:hralign="center" o:hrstd="t" o:hr="t" fillcolor="#a0a0a0" stroked="f"/>
        </w:pict>
      </w:r>
    </w:p>
    <w:p w:rsidR="00565B38" w:rsidRDefault="00565B38" w:rsidP="00565B38">
      <w:pPr>
        <w:pStyle w:val="Heading1"/>
        <w:shd w:val="clear" w:color="auto" w:fill="000000"/>
        <w:spacing w:before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7. Behavioural — this is where I'd add more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Your Month 5 behavioural section is good, but for </w:t>
      </w:r>
      <w:r>
        <w:rPr>
          <w:rStyle w:val="Strong"/>
          <w:rFonts w:ascii="Segoe UI" w:hAnsi="Segoe UI" w:cs="Segoe UI"/>
          <w:color w:val="FFFFFF"/>
        </w:rPr>
        <w:t>Amazon specifically</w:t>
      </w:r>
      <w:r>
        <w:rPr>
          <w:rFonts w:ascii="Segoe UI" w:hAnsi="Segoe UI" w:cs="Segoe UI"/>
          <w:color w:val="FFFFFF"/>
        </w:rPr>
        <w:t>, you need broader coverage of the Leadership Principles.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You should have stories for: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Customer Obsession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Ownership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Invent and Simplify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Are Right, A Lot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Learn and Be Curious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Hire and Develop the Best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Insist on the Highest Standards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Think Big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Bias for Action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Frugality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Earn Trust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Dive Deep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Have Backbone; Disagree and Commit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Deliver Results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Strive to be Earth's Best Employer</w:t>
      </w:r>
    </w:p>
    <w:p w:rsidR="00565B38" w:rsidRDefault="00565B38" w:rsidP="00565B38">
      <w:pPr>
        <w:pStyle w:val="x1yc453h"/>
        <w:numPr>
          <w:ilvl w:val="0"/>
          <w:numId w:val="9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lastRenderedPageBreak/>
        <w:t>Success and Scale Bring Broad Responsibility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But </w:t>
      </w:r>
      <w:r>
        <w:rPr>
          <w:rStyle w:val="Strong"/>
          <w:rFonts w:ascii="Segoe UI" w:hAnsi="Segoe UI" w:cs="Segoe UI"/>
          <w:color w:val="FFFFFF"/>
        </w:rPr>
        <w:t>don't memorize 16 separate stories</w:t>
      </w:r>
      <w:r>
        <w:rPr>
          <w:rFonts w:ascii="Segoe UI" w:hAnsi="Segoe UI" w:cs="Segoe UI"/>
          <w:color w:val="FFFFFF"/>
        </w:rPr>
        <w:t>.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Prepare around </w:t>
      </w:r>
      <w:r>
        <w:rPr>
          <w:rStyle w:val="Strong"/>
          <w:rFonts w:ascii="Segoe UI" w:hAnsi="Segoe UI" w:cs="Segoe UI"/>
          <w:color w:val="FFFFFF"/>
        </w:rPr>
        <w:t>8–10 strong stories</w:t>
      </w:r>
      <w:r>
        <w:rPr>
          <w:rFonts w:ascii="Segoe UI" w:hAnsi="Segoe UI" w:cs="Segoe UI"/>
          <w:color w:val="FFFFFF"/>
        </w:rPr>
        <w:t xml:space="preserve"> that can map to multiple principles.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For each story, prepare:</w:t>
      </w:r>
    </w:p>
    <w:p w:rsidR="00565B38" w:rsidRDefault="00565B38" w:rsidP="00565B38">
      <w:pPr>
        <w:pStyle w:val="x1yc453h"/>
        <w:numPr>
          <w:ilvl w:val="0"/>
          <w:numId w:val="10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Situation</w:t>
      </w:r>
    </w:p>
    <w:p w:rsidR="00565B38" w:rsidRDefault="00565B38" w:rsidP="00565B38">
      <w:pPr>
        <w:pStyle w:val="x1yc453h"/>
        <w:numPr>
          <w:ilvl w:val="0"/>
          <w:numId w:val="10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Task</w:t>
      </w:r>
    </w:p>
    <w:p w:rsidR="00565B38" w:rsidRDefault="00565B38" w:rsidP="00565B38">
      <w:pPr>
        <w:pStyle w:val="x1yc453h"/>
        <w:numPr>
          <w:ilvl w:val="0"/>
          <w:numId w:val="10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What </w:t>
      </w:r>
      <w:r>
        <w:rPr>
          <w:rStyle w:val="Strong"/>
          <w:rFonts w:ascii="Segoe UI" w:hAnsi="Segoe UI" w:cs="Segoe UI"/>
          <w:color w:val="FFFFFF"/>
        </w:rPr>
        <w:t>I</w:t>
      </w:r>
      <w:r>
        <w:rPr>
          <w:rFonts w:ascii="Segoe UI" w:hAnsi="Segoe UI" w:cs="Segoe UI"/>
          <w:color w:val="FFFFFF"/>
        </w:rPr>
        <w:t xml:space="preserve"> did</w:t>
      </w:r>
    </w:p>
    <w:p w:rsidR="00565B38" w:rsidRDefault="00565B38" w:rsidP="00565B38">
      <w:pPr>
        <w:pStyle w:val="x1yc453h"/>
        <w:numPr>
          <w:ilvl w:val="0"/>
          <w:numId w:val="10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Why I chose that approach</w:t>
      </w:r>
    </w:p>
    <w:p w:rsidR="00565B38" w:rsidRDefault="00565B38" w:rsidP="00565B38">
      <w:pPr>
        <w:pStyle w:val="x1yc453h"/>
        <w:numPr>
          <w:ilvl w:val="0"/>
          <w:numId w:val="10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Alternatives I rejected</w:t>
      </w:r>
    </w:p>
    <w:p w:rsidR="00565B38" w:rsidRDefault="00565B38" w:rsidP="00565B38">
      <w:pPr>
        <w:pStyle w:val="x1yc453h"/>
        <w:numPr>
          <w:ilvl w:val="0"/>
          <w:numId w:val="10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Conflict/disagreement</w:t>
      </w:r>
    </w:p>
    <w:p w:rsidR="00565B38" w:rsidRDefault="00565B38" w:rsidP="00565B38">
      <w:pPr>
        <w:pStyle w:val="x1yc453h"/>
        <w:numPr>
          <w:ilvl w:val="0"/>
          <w:numId w:val="10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Technical decision</w:t>
      </w:r>
    </w:p>
    <w:p w:rsidR="00565B38" w:rsidRDefault="00565B38" w:rsidP="00565B38">
      <w:pPr>
        <w:pStyle w:val="x1yc453h"/>
        <w:numPr>
          <w:ilvl w:val="0"/>
          <w:numId w:val="10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Failure/problem</w:t>
      </w:r>
    </w:p>
    <w:p w:rsidR="00565B38" w:rsidRDefault="00565B38" w:rsidP="00565B38">
      <w:pPr>
        <w:pStyle w:val="x1yc453h"/>
        <w:numPr>
          <w:ilvl w:val="0"/>
          <w:numId w:val="10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Result with numbers</w:t>
      </w:r>
    </w:p>
    <w:p w:rsidR="00565B38" w:rsidRDefault="00565B38" w:rsidP="00565B38">
      <w:pPr>
        <w:pStyle w:val="x1yc453h"/>
        <w:numPr>
          <w:ilvl w:val="0"/>
          <w:numId w:val="10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 learned</w:t>
      </w:r>
    </w:p>
    <w:p w:rsidR="00565B38" w:rsidRDefault="00565B38" w:rsidP="00565B38">
      <w:pPr>
        <w:pStyle w:val="x1yc453h"/>
        <w:numPr>
          <w:ilvl w:val="0"/>
          <w:numId w:val="10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I'd do differently</w:t>
      </w:r>
    </w:p>
    <w:p w:rsidR="00565B38" w:rsidRDefault="00565B38" w:rsidP="00565B38">
      <w:pPr>
        <w:pStyle w:val="x1yc453h"/>
        <w:numPr>
          <w:ilvl w:val="0"/>
          <w:numId w:val="10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Follow-up "why?" questions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That's much more useful than collecting hundreds of behavioural questions.</w:t>
      </w:r>
    </w:p>
    <w:p w:rsidR="00565B38" w:rsidRDefault="00565B38" w:rsidP="00565B38">
      <w:pPr>
        <w:rPr>
          <w:rFonts w:ascii="Times New Roman" w:hAnsi="Times New Roman" w:cs="Times New Roman"/>
        </w:rPr>
      </w:pPr>
      <w:r>
        <w:pict>
          <v:rect id="_x0000_i1031" style="width:0;height:1.5pt" o:hralign="center" o:hrstd="t" o:hr="t" fillcolor="#a0a0a0" stroked="f"/>
        </w:pict>
      </w:r>
    </w:p>
    <w:p w:rsidR="00565B38" w:rsidRDefault="00565B38" w:rsidP="00565B38">
      <w:pPr>
        <w:pStyle w:val="Heading1"/>
        <w:shd w:val="clear" w:color="auto" w:fill="000000"/>
        <w:spacing w:before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8. Behavioural questions you're still missing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Add these: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your biggest failure.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made a bad technical decision.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disagreed with your manager.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disagreed with a senior engineer.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changed someone's mind.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someone changed your mind.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received difficult feedback.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gave difficult feedback.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took ownership of something outside your responsibility.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had an ambiguous problem.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had to make a decision with incomplete information.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moved quickly and made a mistake.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prevented a major problem.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improved a process.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simplified something.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had conflicting priorities.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missed a deadline.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delivered under extreme pressure.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lastRenderedPageBreak/>
        <w:t>Tell me about a time you influenced without authority.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mentored someone.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helped a struggling teammate.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had to raise the engineering quality bar.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used data to make a decision.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were wrong.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your most technically difficult project.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project that failed.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project you are most proud of.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had to choose between speed and quality.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disagreed with a product/business requirement.</w:t>
      </w:r>
    </w:p>
    <w:p w:rsidR="00565B38" w:rsidRDefault="00565B38" w:rsidP="00565B38">
      <w:pPr>
        <w:pStyle w:val="x1yc453h"/>
        <w:numPr>
          <w:ilvl w:val="0"/>
          <w:numId w:val="11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Tell me about a time you had to say no.</w:t>
      </w:r>
    </w:p>
    <w:p w:rsidR="00565B38" w:rsidRDefault="00565B38" w:rsidP="00565B38">
      <w:pPr>
        <w:rPr>
          <w:rFonts w:ascii="Times New Roman" w:hAnsi="Times New Roman" w:cs="Times New Roman"/>
        </w:rPr>
      </w:pPr>
      <w:r>
        <w:pict>
          <v:rect id="_x0000_i1032" style="width:0;height:1.5pt" o:hralign="center" o:hrstd="t" o:hr="t" fillcolor="#a0a0a0" stroked="f"/>
        </w:pict>
      </w:r>
    </w:p>
    <w:p w:rsidR="00565B38" w:rsidRDefault="00565B38" w:rsidP="00565B38">
      <w:pPr>
        <w:pStyle w:val="Heading1"/>
        <w:shd w:val="clear" w:color="auto" w:fill="000000"/>
        <w:spacing w:before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9. One major thing missing: OO/LLD practice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Month 4 gives you the theory, but for FAANG/MAANG SDE-II you should practice actual LLD problems.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Add: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parking lot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elevator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ATM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vending machine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library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hotel booking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movie ticket booking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chess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snake and ladder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notification system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logger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rate limiter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cache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task scheduler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pub/sub system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file system</w:t>
      </w:r>
    </w:p>
    <w:p w:rsidR="00565B38" w:rsidRDefault="00565B38" w:rsidP="00565B38">
      <w:pPr>
        <w:pStyle w:val="x1yc453h"/>
        <w:numPr>
          <w:ilvl w:val="0"/>
          <w:numId w:val="12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Design food delivery/order system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And for each, practice: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Style w:val="Strong"/>
          <w:rFonts w:ascii="Segoe UI" w:hAnsi="Segoe UI" w:cs="Segoe UI"/>
          <w:color w:val="FFFFFF"/>
        </w:rPr>
        <w:t>requirements → entities → interfaces → relationships → core flows → concurrency → extensibility → edge cases → code</w:t>
      </w:r>
    </w:p>
    <w:p w:rsidR="00565B38" w:rsidRDefault="00565B38" w:rsidP="00565B38">
      <w:pPr>
        <w:rPr>
          <w:rFonts w:ascii="Times New Roman" w:hAnsi="Times New Roman" w:cs="Times New Roman"/>
        </w:rPr>
      </w:pPr>
      <w:r>
        <w:pict>
          <v:rect id="_x0000_i1033" style="width:0;height:1.5pt" o:hralign="center" o:hrstd="t" o:hr="t" fillcolor="#a0a0a0" stroked="f"/>
        </w:pict>
      </w:r>
    </w:p>
    <w:p w:rsidR="00565B38" w:rsidRDefault="00565B38" w:rsidP="00565B38">
      <w:pPr>
        <w:pStyle w:val="Heading1"/>
        <w:shd w:val="clear" w:color="auto" w:fill="000000"/>
        <w:spacing w:before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lastRenderedPageBreak/>
        <w:t>10. One major missing skill: System Design follow-ups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This is extremely important.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Don't just practice:</w:t>
      </w:r>
    </w:p>
    <w:p w:rsidR="00565B38" w:rsidRDefault="00565B38" w:rsidP="00565B38">
      <w:pPr>
        <w:pStyle w:val="x1yc453h"/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"Design WhatsApp."</w:t>
      </w:r>
    </w:p>
    <w:p w:rsidR="00565B38" w:rsidRDefault="00565B38" w:rsidP="00565B38">
      <w:pPr>
        <w:pStyle w:val="x1yc453h"/>
        <w:shd w:val="clear" w:color="auto" w:fill="00000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Practice the interviewer attacking your design: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traffic becomes 10×?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one server dies?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the database dies?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 xml:space="preserve">What if </w:t>
      </w:r>
      <w:proofErr w:type="spellStart"/>
      <w:r>
        <w:rPr>
          <w:rFonts w:ascii="Segoe UI" w:hAnsi="Segoe UI" w:cs="Segoe UI"/>
          <w:color w:val="FFFFFF"/>
        </w:rPr>
        <w:t>Redis</w:t>
      </w:r>
      <w:proofErr w:type="spellEnd"/>
      <w:r>
        <w:rPr>
          <w:rFonts w:ascii="Segoe UI" w:hAnsi="Segoe UI" w:cs="Segoe UI"/>
          <w:color w:val="FFFFFF"/>
        </w:rPr>
        <w:t xml:space="preserve"> dies?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Kafka is unavailable?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a request is duplicated?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messages arrive out of order?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one user has 10M followers?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one tenant sends 1M requests?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one region goes down?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the network partitions?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the cache is stale?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the cache is completely cold?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the queue grows indefinitely?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a worker crashes halfway through?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the same job is processed twice?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the downstream service is slow?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payment succeeds but your service crashes?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the database commits but the event isn't published?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if the event is published but the database transaction fails?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consistency guarantee do you provide?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can you sacrifice during an outage?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Where is the bottleneck?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How would you monitor it?</w:t>
      </w:r>
    </w:p>
    <w:p w:rsidR="00565B38" w:rsidRDefault="00565B38" w:rsidP="00565B38">
      <w:pPr>
        <w:pStyle w:val="x1yc453h"/>
        <w:numPr>
          <w:ilvl w:val="0"/>
          <w:numId w:val="13"/>
        </w:numPr>
        <w:shd w:val="clear" w:color="auto" w:fill="000000"/>
        <w:spacing w:before="0" w:beforeAutospacing="0" w:after="0" w:afterAutospacing="0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What would you change at 10× scale?</w:t>
      </w:r>
    </w:p>
    <w:p w:rsidR="00A140E7" w:rsidRPr="00565B38" w:rsidRDefault="00A140E7" w:rsidP="00565B38">
      <w:bookmarkStart w:id="0" w:name="_GoBack"/>
      <w:bookmarkEnd w:id="0"/>
    </w:p>
    <w:sectPr w:rsidR="00A140E7" w:rsidRPr="00565B38">
      <w:pgSz w:w="11906" w:h="16838"/>
      <w:pgMar w:top="1080" w:right="1080" w:bottom="1080" w:left="108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6D226D"/>
    <w:multiLevelType w:val="multilevel"/>
    <w:tmpl w:val="D8EC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2581F"/>
    <w:multiLevelType w:val="multilevel"/>
    <w:tmpl w:val="BA34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E90344"/>
    <w:multiLevelType w:val="multilevel"/>
    <w:tmpl w:val="D180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E40D9"/>
    <w:multiLevelType w:val="multilevel"/>
    <w:tmpl w:val="03A8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C4CE8"/>
    <w:multiLevelType w:val="multilevel"/>
    <w:tmpl w:val="4E04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3751B9"/>
    <w:multiLevelType w:val="multilevel"/>
    <w:tmpl w:val="C1AC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237A1D"/>
    <w:multiLevelType w:val="multilevel"/>
    <w:tmpl w:val="05DC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A74BE"/>
    <w:multiLevelType w:val="multilevel"/>
    <w:tmpl w:val="D542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2E04F5"/>
    <w:multiLevelType w:val="multilevel"/>
    <w:tmpl w:val="A548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E787C"/>
    <w:multiLevelType w:val="multilevel"/>
    <w:tmpl w:val="DA8263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173AC0"/>
    <w:multiLevelType w:val="multilevel"/>
    <w:tmpl w:val="3A5E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636773"/>
    <w:multiLevelType w:val="multilevel"/>
    <w:tmpl w:val="DE44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63AC3"/>
    <w:multiLevelType w:val="multilevel"/>
    <w:tmpl w:val="02A0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8"/>
  </w:num>
  <w:num w:numId="5">
    <w:abstractNumId w:val="11"/>
  </w:num>
  <w:num w:numId="6">
    <w:abstractNumId w:val="9"/>
  </w:num>
  <w:num w:numId="7">
    <w:abstractNumId w:val="1"/>
  </w:num>
  <w:num w:numId="8">
    <w:abstractNumId w:val="7"/>
  </w:num>
  <w:num w:numId="9">
    <w:abstractNumId w:val="12"/>
  </w:num>
  <w:num w:numId="10">
    <w:abstractNumId w:val="5"/>
  </w:num>
  <w:num w:numId="11">
    <w:abstractNumId w:val="10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140E7"/>
    <w:rsid w:val="00565B38"/>
    <w:rsid w:val="00A14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26952"/>
  <w15:docId w15:val="{5807E3CB-D66F-483A-A338-0879983D6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Calibri"/>
        <w:sz w:val="21"/>
        <w:szCs w:val="21"/>
        <w:lang w:val="en-IN" w:eastAsia="en-IN" w:bidi="ar-SA"/>
      </w:rPr>
    </w:rPrDefault>
    <w:pPrDefault>
      <w:pPr>
        <w:spacing w:after="1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pBdr>
        <w:bottom w:val="single" w:sz="6" w:space="3" w:color="8EAADB"/>
      </w:pBdr>
      <w:spacing w:before="320" w:after="120"/>
      <w:outlineLvl w:val="0"/>
    </w:pPr>
    <w:rPr>
      <w:rFonts w:ascii="Calibri Light" w:hAnsi="Calibri Light"/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180" w:after="60"/>
      <w:outlineLvl w:val="2"/>
    </w:pPr>
    <w:rPr>
      <w:b/>
      <w:color w:val="1F3864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pBdr>
        <w:bottom w:val="single" w:sz="12" w:space="4" w:color="1F3864"/>
      </w:pBdr>
      <w:spacing w:after="60"/>
    </w:pPr>
    <w:rPr>
      <w:rFonts w:ascii="Calibri Light" w:hAnsi="Calibri Light"/>
      <w:b/>
      <w:color w:val="1F3864"/>
      <w:sz w:val="44"/>
    </w:rPr>
  </w:style>
  <w:style w:type="paragraph" w:styleId="Subtitle">
    <w:name w:val="Subtitle"/>
    <w:basedOn w:val="Normal"/>
    <w:qFormat/>
    <w:pPr>
      <w:spacing w:after="240"/>
    </w:pPr>
    <w:rPr>
      <w:i/>
      <w:color w:val="595959"/>
      <w:sz w:val="22"/>
    </w:rPr>
  </w:style>
  <w:style w:type="paragraph" w:customStyle="1" w:styleId="x1yc453h">
    <w:name w:val="x1yc453h"/>
    <w:basedOn w:val="Normal"/>
    <w:rsid w:val="00565B38"/>
    <w:pPr>
      <w:spacing w:before="100" w:beforeAutospacing="1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5B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43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1612</Words>
  <Characters>9189</Characters>
  <Application>Microsoft Office Word</Application>
  <DocSecurity>0</DocSecurity>
  <Lines>76</Lines>
  <Paragraphs>21</Paragraphs>
  <ScaleCrop>false</ScaleCrop>
  <Company/>
  <LinksUpToDate>false</LinksUpToDate>
  <CharactersWithSpaces>10780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Rahul Patel</cp:lastModifiedBy>
  <cp:revision>2</cp:revision>
  <dcterms:created xsi:type="dcterms:W3CDTF">2026-10-05T15:15:00Z</dcterms:created>
  <dcterms:modified xsi:type="dcterms:W3CDTF">2026-10-05T15:16:00Z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Month 8 - Rapid Revision Sheet</dc:title>
  <dc:creator>Rahul Patel</dc:creator>
  <cp:lastModifiedBy>Rahul Patel</cp:lastModifiedBy>
  <dcterms:created xsi:type="dcterms:W3CDTF">2026-08-22T00:00:00Z</dcterms:created>
  <dcterms:modified xsi:type="dcterms:W3CDTF">2026-08-22T00:00:00Z</dcterms:modified>
</cp:coreProperties>
</file>