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Project Specification - Distributed Job Processing Platform</w:t>
      </w:r>
    </w:p>
    <w:p>
      <w:pPr>
        <w:pStyle w:val="Subtitle"/>
      </w:pPr>
      <w:r>
        <w:rPr/>
        <w:t xml:space="preserve">Document 10 of 15 - Built across Months 4 and 5. Your primary engineering artefact.</w:t>
      </w:r>
    </w:p>
    <w:p>
      <w:pPr>
        <w:pStyle w:val="Heading1"/>
      </w:pPr>
      <w:r>
        <w:rPr/>
        <w:t xml:space="preserve">Why this project</w:t>
      </w:r>
    </w:p>
    <w:p>
      <w:pPr/>
      <w:r>
        <w:rPr/>
        <w:t xml:space="preserve">A CRUD API proves you can use a framework. This project proves you can reason about </w:t>
      </w:r>
      <w:r>
        <w:rPr>
          <w:b/>
        </w:rPr>
        <w:t xml:space="preserve">failure, concurrency, scale and trade-offs</w:t>
      </w:r>
      <w:r>
        <w:rPr/>
        <w:t xml:space="preserve"> - which is exactly what an SDE II or L4/L5 interview is trying to establish.</w:t>
      </w:r>
    </w:p>
    <w:p>
      <w:pPr/>
      <w:r>
        <w:rPr/>
        <w:t xml:space="preserve">It is also deliberately close to work you have already done. Your Casepoint email-processing pipeline using SES, EventBridge and SQS is the same shape of problem. That is not a coincidence - it means you can build this fluently and defend it from genuine experience rather than tutorial memory.</w:t>
      </w:r>
    </w:p>
    <w:p>
      <w:pPr>
        <w:pStyle w:val="Heading2"/>
      </w:pPr>
      <w:r>
        <w:rPr/>
        <w:t xml:space="preserve">The one-sentence pitch (memorise this)</w:t>
      </w:r>
    </w:p>
    <w:p>
      <w:pPr>
        <w:ind w:left="360"/>
        <w:pBdr>
          <w:left w:val="single" w:sz="18" w:space="8" w:color="2E74B5"/>
        </w:pBdr>
        <w:spacing w:before="120" w:after="120"/>
      </w:pPr>
      <w:r>
        <w:rPr>
          <w:i/>
          <w:color w:val="404040"/>
        </w:rPr>
        <w:t xml:space="preserve">A multi-tenant distributed job processing platform in .NET that accepts job submissions over HTTP, durably persists them, distributes them to horizontally scalable workers via a queue, and guarantees each job completes exactly once despite worker crashes, duplicate deliveries and downstream failures.</w:t>
      </w:r>
    </w:p>
    <w:p>
      <w:pPr>
        <w:pStyle w:val="Heading1"/>
      </w:pPr>
      <w:r>
        <w:rPr/>
        <w:t xml:space="preserve">Non-negotiable requirements</w:t>
      </w:r>
    </w:p>
    <w:p>
      <w:pPr/>
      <w:r>
        <w:rPr/>
        <w:t xml:space="preserve">If any of these are missing, the project has not done its job. Build against this list, not against what feels comfortable.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Capability</w:t>
            </w:r>
          </w:p>
        </w:tc>
        <w:tc>
          <w:tcPr>
            <w:tcW w:w="67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Must demonstrate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Durable submission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Job survives an API restart between submission and processing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Asynchronous processing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Real queue, real separate worker process. Not an in-memory </w:t>
            </w:r>
            <w:r>
              <w:rPr>
                <w:rFonts w:ascii="Consolas" w:hAnsi="Consolas"/>
                <w:color w:val="A31515"/>
              </w:rPr>
              <w:t xml:space="preserve">BackgroundService</w:t>
            </w:r>
            <w:r>
              <w:rPr/>
              <w:t xml:space="preserve"> pretending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Horizontal scaling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Run 1 worker, then 4. Throughput must measurably increase. </w:t>
            </w:r>
            <w:r>
              <w:rPr>
                <w:b/>
              </w:rPr>
              <w:t xml:space="preserve">With numbers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Crash recovery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Kill a worker mid-job. The job must be recovered and completed, not lost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Idempotency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Deliver the same message twice. The job must execute once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Retries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Exponential backoff with jitter, bounded attempts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Dead letter queue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Poison messages land in a DLQ, are inspectable, and can be replayed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Priority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High-priority jobs preempt a backlog of low-priority jobs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Fairness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 tenant flooding the queue must not starve others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Rate limiting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Correct across multiple API instances, not per-instance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Multi-tenancy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Tenant A provably cannot read or affect tenant B's jobs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Observability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Structured logs with correlation IDs, metrics, health checks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Deployment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Docker, CI/CD, running on AWS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Evidence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Load test results with p50/p95/p99, and a written bottleneck analysis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Architecture</w:t>
      </w:r>
    </w:p>
    <w:p>
      <w:pPr>
        <w:pStyle w:val="Heading2"/>
      </w:pPr>
      <w:r>
        <w:rPr/>
        <w:t xml:space="preserve">Components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7296"/>
      </w:tblGrid>
      <w:tr>
        <w:trPr>
          <w:tblHeader/>
        </w:trPr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tcW w:w="729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Responsibility</w:t>
            </w:r>
          </w:p>
        </w:tc>
      </w:tr>
      <w:tr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API service</w:t>
            </w:r>
            <w:r>
              <w:rPr/>
              <w:t xml:space="preserve"> (ASP.NET Core)</w:t>
            </w:r>
          </w:p>
        </w:tc>
        <w:tc>
          <w:tcPr>
            <w:tcW w:w="72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Job submission, status queries, DLQ inspection and replay, auth, rate limiting</w:t>
            </w:r>
          </w:p>
        </w:tc>
      </w:tr>
      <w:tr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Worker service</w:t>
            </w:r>
            <w:r>
              <w:rPr/>
              <w:t xml:space="preserve"> (.NET worker)</w:t>
            </w:r>
          </w:p>
        </w:tc>
        <w:tc>
          <w:tcPr>
            <w:tcW w:w="72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Consumes from the queue, executes handlers, manages state transitions, heartbeats</w:t>
            </w:r>
          </w:p>
        </w:tc>
      </w:tr>
      <w:tr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PostgreSQL</w:t>
            </w:r>
          </w:p>
        </w:tc>
        <w:tc>
          <w:tcPr>
            <w:tcW w:w="72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Durable job metadata, state, attempt history, idempotency keys, outbox</w:t>
            </w:r>
          </w:p>
        </w:tc>
      </w:tr>
      <w:tr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Queue</w:t>
            </w:r>
            <w:r>
              <w:rPr/>
              <w:t xml:space="preserve"> (SQS in AWS; RabbitMQ locally)</w:t>
            </w:r>
          </w:p>
        </w:tc>
        <w:tc>
          <w:tcPr>
            <w:tcW w:w="72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Work distribution, visibility timeout, DLQ</w:t>
            </w:r>
          </w:p>
        </w:tc>
      </w:tr>
      <w:tr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Redis</w:t>
            </w:r>
          </w:p>
        </w:tc>
        <w:tc>
          <w:tcPr>
            <w:tcW w:w="72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Status read cache, distributed rate limiting, worker registry</w:t>
            </w:r>
          </w:p>
        </w:tc>
      </w:tr>
      <w:tr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Prometheus + Grafana</w:t>
            </w:r>
          </w:p>
        </w:tc>
        <w:tc>
          <w:tcPr>
            <w:tcW w:w="72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Metrics and dashboards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Job state machine</w:t>
      </w:r>
    </w:p>
    <w:p>
      <w:pPr/>
      <w:r>
        <w:rPr/>
        <w:t xml:space="preserve">Define this explicitly and enforce illegal transitions in code. Interviewers ask about it.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12"/>
        <w:gridCol w:w="7488"/>
      </w:tblGrid>
      <w:tr>
        <w:trPr>
          <w:tblHeader/>
        </w:trPr>
        <w:tc>
          <w:tcPr>
            <w:tcW w:w="211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State</w:t>
            </w:r>
          </w:p>
        </w:tc>
        <w:tc>
          <w:tcPr>
            <w:tcW w:w="74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Transitions to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Pending</w:t>
            </w:r>
          </w:p>
        </w:tc>
        <w:tc>
          <w:tcPr>
            <w:tcW w:w="7488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Queued</w:t>
            </w:r>
            <w:r>
              <w:rPr/>
              <w:t xml:space="preserve"> (on successful enqueue), </w:t>
            </w:r>
            <w:r>
              <w:rPr>
                <w:rFonts w:ascii="Consolas" w:hAnsi="Consolas"/>
                <w:color w:val="A31515"/>
              </w:rPr>
              <w:t xml:space="preserve">Cancelled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Queued</w:t>
            </w:r>
          </w:p>
        </w:tc>
        <w:tc>
          <w:tcPr>
            <w:tcW w:w="74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Running</w:t>
            </w:r>
            <w:r>
              <w:rPr/>
              <w:t xml:space="preserve"> (worker claims it), </w:t>
            </w:r>
            <w:r>
              <w:rPr>
                <w:rFonts w:ascii="Consolas" w:hAnsi="Consolas"/>
                <w:color w:val="A31515"/>
              </w:rPr>
              <w:t xml:space="preserve">Cancelled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Running</w:t>
            </w:r>
          </w:p>
        </w:tc>
        <w:tc>
          <w:tcPr>
            <w:tcW w:w="7488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Completed</w:t>
            </w:r>
            <w:r>
              <w:rPr/>
              <w:t xml:space="preserve">, </w:t>
            </w:r>
            <w:r>
              <w:rPr>
                <w:rFonts w:ascii="Consolas" w:hAnsi="Consolas"/>
                <w:color w:val="A31515"/>
              </w:rPr>
              <w:t xml:space="preserve">Failed</w:t>
            </w:r>
            <w:r>
              <w:rPr/>
              <w:t xml:space="preserve">, </w:t>
            </w:r>
            <w:r>
              <w:rPr>
                <w:rFonts w:ascii="Consolas" w:hAnsi="Consolas"/>
                <w:color w:val="A31515"/>
              </w:rPr>
              <w:t xml:space="preserve">Retrying</w:t>
            </w:r>
            <w:r>
              <w:rPr/>
              <w:t xml:space="preserve">, </w:t>
            </w:r>
            <w:r>
              <w:rPr>
                <w:rFonts w:ascii="Consolas" w:hAnsi="Consolas"/>
                <w:color w:val="A31515"/>
              </w:rPr>
              <w:t xml:space="preserve">Orphaned</w:t>
            </w:r>
            <w:r>
              <w:rPr/>
              <w:t xml:space="preserve"> (heartbeat lost)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Retrying</w:t>
            </w:r>
          </w:p>
        </w:tc>
        <w:tc>
          <w:tcPr>
            <w:tcW w:w="74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Queued</w:t>
            </w:r>
            <w:r>
              <w:rPr/>
              <w:t xml:space="preserve"> (after backoff), </w:t>
            </w:r>
            <w:r>
              <w:rPr>
                <w:rFonts w:ascii="Consolas" w:hAnsi="Consolas"/>
                <w:color w:val="A31515"/>
              </w:rPr>
              <w:t xml:space="preserve">DeadLettered</w:t>
            </w:r>
            <w:r>
              <w:rPr/>
              <w:t xml:space="preserve"> (attempts exhausted)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Orphaned</w:t>
            </w:r>
          </w:p>
        </w:tc>
        <w:tc>
          <w:tcPr>
            <w:tcW w:w="7488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Queued</w:t>
            </w:r>
            <w:r>
              <w:rPr/>
              <w:t xml:space="preserve"> (reclaimed by the reaper)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Failed</w:t>
            </w:r>
          </w:p>
        </w:tc>
        <w:tc>
          <w:tcPr>
            <w:tcW w:w="74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DeadLettered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Completed</w:t>
            </w:r>
            <w:r>
              <w:rPr/>
              <w:t xml:space="preserve"> / </w:t>
            </w:r>
            <w:r>
              <w:rPr>
                <w:rFonts w:ascii="Consolas" w:hAnsi="Consolas"/>
                <w:color w:val="A31515"/>
              </w:rPr>
              <w:t xml:space="preserve">Cancelled</w:t>
            </w:r>
            <w:r>
              <w:rPr/>
              <w:t xml:space="preserve"> / </w:t>
            </w:r>
            <w:r>
              <w:rPr>
                <w:rFonts w:ascii="Consolas" w:hAnsi="Consolas"/>
                <w:color w:val="A31515"/>
              </w:rPr>
              <w:t xml:space="preserve">DeadLettered</w:t>
            </w:r>
          </w:p>
        </w:tc>
        <w:tc>
          <w:tcPr>
            <w:tcW w:w="74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Terminal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The three hard problems (and your answers)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6"/>
        <w:gridCol w:w="7104"/>
      </w:tblGrid>
      <w:tr>
        <w:trPr>
          <w:tblHeader/>
        </w:trPr>
        <w:tc>
          <w:tcPr>
            <w:tcW w:w="249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Problem</w:t>
            </w:r>
          </w:p>
        </w:tc>
        <w:tc>
          <w:tcPr>
            <w:tcW w:w="71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Your solution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Duplicate delivery.</w:t>
            </w:r>
            <w:r>
              <w:rPr/>
              <w:t xml:space="preserve"> The queue guarantees at-least-once, so the same message will eventually arrive twice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Idempotency key per job. A </w:t>
            </w:r>
            <w:r>
              <w:rPr>
                <w:rFonts w:ascii="Consolas" w:hAnsi="Consolas"/>
                <w:color w:val="A31515"/>
              </w:rPr>
              <w:t xml:space="preserve">processed_jobs</w:t>
            </w:r>
            <w:r>
              <w:rPr/>
              <w:t xml:space="preserve"> table with a unique constraint. Worker attempts an insert first; a unique-violation means already processed, so acknowledge and skip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Worker crash mid-job.</w:t>
            </w:r>
            <w:r>
              <w:rPr/>
              <w:t xml:space="preserve"> The job is </w:t>
            </w:r>
            <w:r>
              <w:rPr>
                <w:rFonts w:ascii="Consolas" w:hAnsi="Consolas"/>
                <w:color w:val="A31515"/>
              </w:rPr>
              <w:t xml:space="preserve">Running</w:t>
            </w:r>
            <w:r>
              <w:rPr/>
              <w:t xml:space="preserve"> but nobody is running it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Worker heartbeats every N seconds. A reaper process finds </w:t>
            </w:r>
            <w:r>
              <w:rPr>
                <w:rFonts w:ascii="Consolas" w:hAnsi="Consolas"/>
                <w:color w:val="A31515"/>
              </w:rPr>
              <w:t xml:space="preserve">Running</w:t>
            </w:r>
            <w:r>
              <w:rPr/>
              <w:t xml:space="preserve"> jobs whose heartbeat is stale past a threshold, transitions them to </w:t>
            </w:r>
            <w:r>
              <w:rPr>
                <w:rFonts w:ascii="Consolas" w:hAnsi="Consolas"/>
                <w:color w:val="A31515"/>
              </w:rPr>
              <w:t xml:space="preserve">Orphaned</w:t>
            </w:r>
            <w:r>
              <w:rPr/>
              <w:t xml:space="preserve">, then re-queues. Combined with idempotency, a job that actually completed before the crash will not re-run its side effects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Dual write.</w:t>
            </w:r>
            <w:r>
              <w:rPr/>
              <w:t xml:space="preserve"> You must both save the job and enqueue the message, and either can fail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Transactional outbox: write job and outbox row in one DB transaction, then a relay publishes from the outbox and marks it sent. At-least-once publish, made safe by idempotency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These three answers are the heart of your interview story.</w:t>
      </w:r>
      <w:r>
        <w:rPr/>
        <w:t xml:space="preserve"> Be able to draw each failure on a whiteboard and explain exactly where your design catches it.</w:t>
      </w:r>
    </w:p>
    <w:p>
      <w:r>
        <w:br w:type="page"/>
      </w:r>
    </w:p>
    <w:p>
      <w:pPr>
        <w:pStyle w:val="Heading1"/>
      </w:pPr>
      <w:r>
        <w:rPr/>
        <w:t xml:space="preserve">Build phases</w:t>
      </w:r>
    </w:p>
    <w:p>
      <w:pPr>
        <w:pStyle w:val="Heading2"/>
      </w:pPr>
      <w:r>
        <w:rPr/>
        <w:t xml:space="preserve">Phase 1 - Walking skeleton (Month 4, Week 16)</w:t>
      </w:r>
    </w:p>
    <w:p>
      <w:pPr>
        <w:ind w:left="360" w:hanging="220"/>
        <w:spacing w:after="40"/>
      </w:pPr>
      <w:r>
        <w:rPr/>
        <w:t xml:space="preserve">•  Solution structure: </w:t>
      </w:r>
      <w:r>
        <w:rPr>
          <w:rFonts w:ascii="Consolas" w:hAnsi="Consolas"/>
          <w:color w:val="A31515"/>
        </w:rPr>
        <w:t xml:space="preserve">Api</w:t>
      </w:r>
      <w:r>
        <w:rPr/>
        <w:t xml:space="preserve">, </w:t>
      </w:r>
      <w:r>
        <w:rPr>
          <w:rFonts w:ascii="Consolas" w:hAnsi="Consolas"/>
          <w:color w:val="A31515"/>
        </w:rPr>
        <w:t xml:space="preserve">Worker</w:t>
      </w:r>
      <w:r>
        <w:rPr/>
        <w:t xml:space="preserve">, </w:t>
      </w:r>
      <w:r>
        <w:rPr>
          <w:rFonts w:ascii="Consolas" w:hAnsi="Consolas"/>
          <w:color w:val="A31515"/>
        </w:rPr>
        <w:t xml:space="preserve">Contracts</w:t>
      </w:r>
      <w:r>
        <w:rPr/>
        <w:t xml:space="preserve">, </w:t>
      </w:r>
      <w:r>
        <w:rPr>
          <w:rFonts w:ascii="Consolas" w:hAnsi="Consolas"/>
          <w:color w:val="A31515"/>
        </w:rPr>
        <w:t xml:space="preserve">Infrastructure</w:t>
      </w:r>
      <w:r>
        <w:rPr/>
        <w:t xml:space="preserve">, plus test projects.</w:t>
      </w:r>
    </w:p>
    <w:p>
      <w:pPr>
        <w:ind w:left="360" w:hanging="220"/>
        <w:spacing w:after="40"/>
      </w:pPr>
      <w:r>
        <w:rPr/>
        <w:t xml:space="preserve">•  Docker Compose: Postgres, Redis, RabbitMQ.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rFonts w:ascii="Consolas" w:hAnsi="Consolas"/>
          <w:color w:val="A31515"/>
        </w:rPr>
        <w:t xml:space="preserve">POST /jobs</w:t>
      </w:r>
      <w:r>
        <w:rPr/>
        <w:t xml:space="preserve"> persists a job as </w:t>
      </w:r>
      <w:r>
        <w:rPr>
          <w:rFonts w:ascii="Consolas" w:hAnsi="Consolas"/>
          <w:color w:val="A31515"/>
        </w:rPr>
        <w:t xml:space="preserve">Pending</w:t>
      </w:r>
      <w:r>
        <w:rPr/>
        <w:t xml:space="preserve">; </w:t>
      </w:r>
      <w:r>
        <w:rPr>
          <w:rFonts w:ascii="Consolas" w:hAnsi="Consolas"/>
          <w:color w:val="A31515"/>
        </w:rPr>
        <w:t xml:space="preserve">GET /jobs/{id}</w:t>
      </w:r>
      <w:r>
        <w:rPr/>
        <w:t xml:space="preserve"> returns status.</w:t>
      </w:r>
    </w:p>
    <w:p>
      <w:pPr>
        <w:ind w:left="360" w:hanging="220"/>
        <w:spacing w:after="40"/>
      </w:pPr>
      <w:r>
        <w:rPr/>
        <w:t xml:space="preserve">•  EF Core schema and migrations. Job entity, state enum, attempt count.</w:t>
      </w:r>
    </w:p>
    <w:p>
      <w:pPr>
        <w:ind w:left="360" w:hanging="220"/>
        <w:spacing w:after="40"/>
      </w:pPr>
      <w:r>
        <w:rPr/>
        <w:t xml:space="preserve">•  Enqueue on submit, worker consumes, transitions </w:t>
      </w:r>
      <w:r>
        <w:rPr>
          <w:rFonts w:ascii="Consolas" w:hAnsi="Consolas"/>
          <w:color w:val="A31515"/>
        </w:rPr>
        <w:t xml:space="preserve">Running</w:t>
      </w:r>
      <w:r>
        <w:rPr/>
        <w:t xml:space="preserve"> then </w:t>
      </w:r>
      <w:r>
        <w:rPr>
          <w:rFonts w:ascii="Consolas" w:hAnsi="Consolas"/>
          <w:color w:val="A31515"/>
        </w:rPr>
        <w:t xml:space="preserve">Completed</w:t>
      </w:r>
      <w:r>
        <w:rPr/>
        <w:t xml:space="preserve">.</w:t>
      </w:r>
    </w:p>
    <w:p>
      <w:pPr>
        <w:ind w:left="360" w:hanging="220"/>
        <w:spacing w:after="40"/>
      </w:pPr>
      <w:r>
        <w:rPr/>
        <w:t xml:space="preserve">•  Serilog structured logging with a correlation ID flowing API to worker.</w:t>
      </w:r>
    </w:p>
    <w:p>
      <w:pPr>
        <w:ind w:left="360" w:hanging="220"/>
        <w:spacing w:after="40"/>
      </w:pPr>
      <w:r>
        <w:rPr/>
        <w:t xml:space="preserve">•  Health check endpoints. README started with an architecture diagram.</w:t>
      </w:r>
    </w:p>
    <w:p>
      <w:pPr>
        <w:pStyle w:val="Heading2"/>
      </w:pPr>
      <w:r>
        <w:rPr/>
        <w:t xml:space="preserve">Phase 2 - Reliability (Month 5, Week 17)</w:t>
      </w:r>
    </w:p>
    <w:p>
      <w:pPr>
        <w:ind w:left="360" w:hanging="220"/>
        <w:spacing w:after="40"/>
      </w:pPr>
      <w:r>
        <w:rPr/>
        <w:t xml:space="preserve">•  Retry policy: exponential backoff with jitter, configurable max attempts.</w:t>
      </w:r>
    </w:p>
    <w:p>
      <w:pPr>
        <w:ind w:left="360" w:hanging="220"/>
        <w:spacing w:after="40"/>
      </w:pPr>
      <w:r>
        <w:rPr/>
        <w:t xml:space="preserve">•  Dead letter queue with an inspection endpoint and a replay endpoint.</w:t>
      </w:r>
    </w:p>
    <w:p>
      <w:pPr>
        <w:ind w:left="360" w:hanging="220"/>
        <w:spacing w:after="40"/>
      </w:pPr>
      <w:r>
        <w:rPr/>
        <w:t xml:space="preserve">•  Idempotency keys and the </w:t>
      </w:r>
      <w:r>
        <w:rPr>
          <w:rFonts w:ascii="Consolas" w:hAnsi="Consolas"/>
          <w:color w:val="A31515"/>
        </w:rPr>
        <w:t xml:space="preserve">processed_jobs</w:t>
      </w:r>
      <w:r>
        <w:rPr/>
        <w:t xml:space="preserve"> dedup table.</w:t>
      </w:r>
    </w:p>
    <w:p>
      <w:pPr>
        <w:ind w:left="360" w:hanging="220"/>
        <w:spacing w:after="40"/>
      </w:pPr>
      <w:r>
        <w:rPr/>
        <w:t xml:space="preserve">•  Transactional outbox with a relay.</w:t>
      </w:r>
    </w:p>
    <w:p>
      <w:pPr>
        <w:ind w:left="360" w:hanging="220"/>
        <w:spacing w:after="40"/>
      </w:pPr>
      <w:r>
        <w:rPr/>
        <w:t xml:space="preserve">•  Worker heartbeats and the orphan reaper.</w:t>
      </w:r>
    </w:p>
    <w:p>
      <w:pPr>
        <w:ind w:left="360" w:hanging="220"/>
        <w:spacing w:after="40"/>
      </w:pPr>
      <w:r>
        <w:rPr/>
        <w:t xml:space="preserve">•  Job priority with a priority-aware consumer.</w:t>
      </w:r>
    </w:p>
    <w:p>
      <w:pPr>
        <w:ind w:left="360" w:hanging="220"/>
        <w:spacing w:after="40"/>
      </w:pPr>
      <w:r>
        <w:rPr/>
        <w:t xml:space="preserve">•  Per-tenant fairness (round-robin or weighted).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Failure simulation documented</w:t>
      </w:r>
      <w:r>
        <w:rPr/>
        <w:t xml:space="preserve">: kill worker, kill DB, flood queue, add latency.</w:t>
      </w:r>
    </w:p>
    <w:p>
      <w:pPr>
        <w:pStyle w:val="Heading2"/>
      </w:pPr>
      <w:r>
        <w:rPr/>
        <w:t xml:space="preserve">Phase 3 - Production concerns (Month 5, Week 18)</w:t>
      </w:r>
    </w:p>
    <w:p>
      <w:pPr>
        <w:ind w:left="360" w:hanging="220"/>
        <w:spacing w:after="40"/>
      </w:pPr>
      <w:r>
        <w:rPr/>
        <w:t xml:space="preserve">•  Redis cache-aside for status reads, with correct invalidation on state change.</w:t>
      </w:r>
    </w:p>
    <w:p>
      <w:pPr>
        <w:ind w:left="360" w:hanging="220"/>
        <w:spacing w:after="40"/>
      </w:pPr>
      <w:r>
        <w:rPr/>
        <w:t xml:space="preserve">•  Distributed rate limiting (token bucket in Redis), </w:t>
      </w:r>
      <w:r>
        <w:rPr>
          <w:rFonts w:ascii="Consolas" w:hAnsi="Consolas"/>
          <w:color w:val="A31515"/>
        </w:rPr>
        <w:t xml:space="preserve">429</w:t>
      </w:r>
      <w:r>
        <w:rPr/>
        <w:t xml:space="preserve"> with </w:t>
      </w:r>
      <w:r>
        <w:rPr>
          <w:rFonts w:ascii="Consolas" w:hAnsi="Consolas"/>
          <w:color w:val="A31515"/>
        </w:rPr>
        <w:t xml:space="preserve">Retry-After</w:t>
      </w:r>
      <w:r>
        <w:rPr/>
        <w:t xml:space="preserve">.</w:t>
      </w:r>
    </w:p>
    <w:p>
      <w:pPr>
        <w:ind w:left="360" w:hanging="220"/>
        <w:spacing w:after="40"/>
      </w:pPr>
      <w:r>
        <w:rPr/>
        <w:t xml:space="preserve">•  Authentication, plus tenant isolation with a test proving cross-tenant denial.</w:t>
      </w:r>
    </w:p>
    <w:p>
      <w:pPr>
        <w:ind w:left="360" w:hanging="220"/>
        <w:spacing w:after="40"/>
      </w:pPr>
      <w:r>
        <w:rPr/>
        <w:t xml:space="preserve">•  Prometheus metrics: submitted, completed, failed, queue depth, duration histogram.</w:t>
      </w:r>
    </w:p>
    <w:p>
      <w:pPr>
        <w:ind w:left="360" w:hanging="220"/>
        <w:spacing w:after="40"/>
      </w:pPr>
      <w:r>
        <w:rPr/>
        <w:t xml:space="preserve">•  Grafana dashboard.</w:t>
      </w:r>
    </w:p>
    <w:p>
      <w:pPr>
        <w:ind w:left="360" w:hanging="220"/>
        <w:spacing w:after="40"/>
      </w:pPr>
      <w:r>
        <w:rPr/>
        <w:t xml:space="preserve">•  Liveness vs readiness probes, correctly distinguished.</w:t>
      </w:r>
    </w:p>
    <w:p>
      <w:pPr>
        <w:ind w:left="360" w:hanging="220"/>
        <w:spacing w:after="40"/>
      </w:pPr>
      <w:r>
        <w:rPr/>
        <w:t xml:space="preserve">•  Integration tests with Testcontainers against real Postgres and Redis.</w:t>
      </w:r>
    </w:p>
    <w:p>
      <w:pPr>
        <w:pStyle w:val="Heading2"/>
      </w:pPr>
      <w:r>
        <w:rPr/>
        <w:t xml:space="preserve">Phase 4 - Ship and prove (Month 5, Week 19)</w:t>
      </w:r>
    </w:p>
    <w:p>
      <w:pPr>
        <w:ind w:left="360" w:hanging="220"/>
        <w:spacing w:after="40"/>
      </w:pPr>
      <w:r>
        <w:rPr/>
        <w:t xml:space="preserve">•  Multi-stage Dockerfiles, non-root user, image size optimised and measured.</w:t>
      </w:r>
    </w:p>
    <w:p>
      <w:pPr>
        <w:ind w:left="360" w:hanging="220"/>
        <w:spacing w:after="40"/>
      </w:pPr>
      <w:r>
        <w:rPr/>
        <w:t xml:space="preserve">•  GitHub Actions: build, test, lint on PR; image push on merge.</w:t>
      </w:r>
    </w:p>
    <w:p>
      <w:pPr>
        <w:ind w:left="360" w:hanging="220"/>
        <w:spacing w:after="40"/>
      </w:pPr>
      <w:r>
        <w:rPr/>
        <w:t xml:space="preserve">•  AWS: ECS or EC2, RDS Postgres, ElastiCache Redis, real SQS, IAM least privilege, </w:t>
      </w:r>
      <w:r>
        <w:rPr>
          <w:b/>
        </w:rPr>
        <w:t xml:space="preserve">billing alarm</w:t>
      </w:r>
      <w:r>
        <w:rPr/>
        <w:t xml:space="preserve">.</w:t>
      </w:r>
    </w:p>
    <w:p>
      <w:pPr>
        <w:ind w:left="360" w:hanging="220"/>
        <w:spacing w:after="40"/>
      </w:pPr>
      <w:r>
        <w:rPr/>
        <w:t xml:space="preserve">•  k6 load tests: baseline, ramp, sustained, spike.</w:t>
      </w:r>
    </w:p>
    <w:p>
      <w:pPr>
        <w:ind w:left="360" w:hanging="220"/>
        <w:spacing w:after="40"/>
      </w:pPr>
      <w:r>
        <w:rPr/>
        <w:t xml:space="preserve">•  Scale workers 1 to 4, re-measure, prove horizontal scaling with numbers.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Written performance and architecture report</w:t>
      </w:r>
      <w:r>
        <w:rPr/>
        <w:t xml:space="preserve"> committed to the repo.</w:t>
      </w:r>
    </w:p>
    <w:p>
      <w:r>
        <w:br w:type="page"/>
      </w:r>
    </w:p>
    <w:p>
      <w:pPr>
        <w:pStyle w:val="Heading1"/>
      </w:pPr>
      <w:r>
        <w:rPr/>
        <w:t xml:space="preserve">The README - treated as a deliverable, not an afterthought</w:t>
      </w:r>
    </w:p>
    <w:p>
      <w:pPr/>
      <w:r>
        <w:rPr/>
        <w:t xml:space="preserve">Many interviewers will read your README and never run your code. It is the artefact, and it should be written from Week 16, not bolted on in Week 19.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6"/>
        <w:gridCol w:w="7104"/>
      </w:tblGrid>
      <w:tr>
        <w:trPr>
          <w:tblHeader/>
        </w:trPr>
        <w:tc>
          <w:tcPr>
            <w:tcW w:w="249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tcW w:w="71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Content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One-paragraph pitch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memorised sentence from page 1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Architecture diagram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Excalidraw, embedded as an image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this exists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problem it solves. Not "a demo project"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Design decisions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Each with the alternative you rejected and why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Failure modes table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Failure, detection, response, observed behaviour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Performance results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Load test numbers, p50/p95/p99, throughput at 1 vs 4 workers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Bottleneck analysis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Where it breaks, why, evidenced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Trade-offs and limitations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Be honest.</w:t>
            </w:r>
            <w:r>
              <w:rPr/>
              <w:t xml:space="preserve"> Stating a known limitation is a senior signal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What I would do next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Shows you know where the edges are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How to run it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docker compose up</w:t>
            </w:r>
            <w:r>
              <w:rPr/>
              <w:t xml:space="preserve"> and it works. Test this on a clean machine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Interview questions you must be able to answer about it</w:t>
      </w:r>
    </w:p>
    <w:p>
      <w:pPr>
        <w:ind w:left="360" w:hanging="220"/>
        <w:spacing w:after="40"/>
      </w:pPr>
      <w:r>
        <w:rPr/>
        <w:t xml:space="preserve">•  Why a queue rather than direct processing? What did that cost you?</w:t>
      </w:r>
    </w:p>
    <w:p>
      <w:pPr>
        <w:ind w:left="360" w:hanging="220"/>
        <w:spacing w:after="40"/>
      </w:pPr>
      <w:r>
        <w:rPr/>
        <w:t xml:space="preserve">•  What happens if a worker dies mid-job? Walk me through the recovery, second by second.</w:t>
      </w:r>
    </w:p>
    <w:p>
      <w:pPr>
        <w:ind w:left="360" w:hanging="220"/>
        <w:spacing w:after="40"/>
      </w:pPr>
      <w:r>
        <w:rPr/>
        <w:t xml:space="preserve">•  How do you guarantee exactly-once processing on an at-least-once queue?</w:t>
      </w:r>
    </w:p>
    <w:p>
      <w:pPr>
        <w:ind w:left="360" w:hanging="220"/>
        <w:spacing w:after="40"/>
      </w:pPr>
      <w:r>
        <w:rPr/>
        <w:t xml:space="preserve">•  Why Postgres and not a NoSQL store? What would change if jobs were 100x larger?</w:t>
      </w:r>
    </w:p>
    <w:p>
      <w:pPr>
        <w:ind w:left="360" w:hanging="220"/>
        <w:spacing w:after="40"/>
      </w:pPr>
      <w:r>
        <w:rPr/>
        <w:t xml:space="preserve">•  How would you handle a job that takes six hours?</w:t>
      </w:r>
    </w:p>
    <w:p>
      <w:pPr>
        <w:ind w:left="360" w:hanging="220"/>
        <w:spacing w:after="40"/>
      </w:pPr>
      <w:r>
        <w:rPr/>
        <w:t xml:space="preserve">•  Your queue backs up to a million messages. What breaks first, and what do you do?</w:t>
      </w:r>
    </w:p>
    <w:p>
      <w:pPr>
        <w:ind w:left="360" w:hanging="220"/>
        <w:spacing w:after="40"/>
      </w:pPr>
      <w:r>
        <w:rPr/>
        <w:t xml:space="preserve">•  How would you make this multi-region?</w:t>
      </w:r>
    </w:p>
    <w:p>
      <w:pPr>
        <w:ind w:left="360" w:hanging="220"/>
        <w:spacing w:after="40"/>
      </w:pPr>
      <w:r>
        <w:rPr/>
        <w:t xml:space="preserve">•  Where is your bottleneck, and how do you know? (Have the numbers ready.)</w:t>
      </w:r>
    </w:p>
    <w:p>
      <w:pPr>
        <w:ind w:left="360" w:hanging="220"/>
        <w:spacing w:after="40"/>
      </w:pPr>
      <w:r>
        <w:rPr/>
        <w:t xml:space="preserve">•  What would you do differently if you started again?</w:t>
      </w:r>
    </w:p>
    <w:p>
      <w:pPr>
        <w:ind w:left="360" w:hanging="220"/>
        <w:spacing w:after="40"/>
      </w:pPr>
      <w:r>
        <w:rPr/>
        <w:t xml:space="preserve">•  How would you add a job that depends on another job completing first?</w:t>
      </w:r>
    </w:p>
    <w:p>
      <w:pPr/>
      <w:r>
        <w:rPr/>
        <w:t xml:space="preserve">Rehearse all ten out loud. They are the most likely questions and the answers should be fluent, not constructed on the spot.</w:t>
      </w:r>
    </w:p>
    <w:p>
      <w:pPr>
        <w:pStyle w:val="Heading1"/>
      </w:pPr>
      <w:r>
        <w:rPr/>
        <w:t xml:space="preserve">Scope discipline</w:t>
      </w:r>
    </w:p>
    <w:p>
      <w:pPr/>
      <w:r>
        <w:rPr/>
        <w:t xml:space="preserve">The project must be finished by the end of Month 5 because Months 6-8 belong to interviewing. Two rules protect that: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No new features after Week 19.</w:t>
      </w:r>
      <w:r>
        <w:rPr/>
        <w:t xml:space="preserve"> Polish and documentation only.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When you are tempted to add something, ask whether it demonstrates a distributed-systems property you cannot already demonstrate.</w:t>
      </w:r>
      <w:r>
        <w:rPr/>
        <w:t xml:space="preserve"> A React admin dashboard does not. A saga across two services might - and still probably is not worth the time.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  <w:pBdr>
        <w:bottom w:val="single" w:sz="12" w:space="4" w:color="1F3864"/>
      </w:pBdr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before="0" w:after="24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outlineLvl w:val="0"/>
      <w:spacing w:before="320" w:after="120"/>
      <w:pBdr>
        <w:bottom w:val="single" w:sz="6" w:space="3" w:color="8EAADB"/>
      </w:pBdr>
      <w:keepNext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80"/>
      <w:keepNext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80" w:after="60"/>
      <w:keepNext/>
    </w:pPr>
    <w:rPr>
      <w:b/>
      <w:color w:val="1F3864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Study Plan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Spec - Distributed Job Processing Platform</dc:title>
  <dc:creator>Rahul Patel</dc:creator>
  <cp:lastModifiedBy>Rahul Patel</cp:lastModifiedBy>
  <dcterms:created xsi:type="dcterms:W3CDTF">2026-08-16T10:38:48Z</dcterms:created>
  <dcterms:modified xsi:type="dcterms:W3CDTF">2026-08-16T10:38:48Z</dcterms:modified>
</cp:coreProperties>
</file>