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152" w:rsidRDefault="004C1152">
      <w:pPr>
        <w:jc w:val="left"/>
        <w:rPr>
          <w:rFonts w:ascii="仿宋" w:eastAsia="仿宋" w:hAnsi="仿宋" w:cs="仿宋"/>
          <w:kern w:val="44"/>
        </w:rPr>
      </w:pPr>
    </w:p>
    <w:p w:rsidR="004C1152" w:rsidRDefault="00C52226">
      <w:pPr>
        <w:spacing w:line="60" w:lineRule="auto"/>
        <w:rPr>
          <w:rFonts w:ascii="微软雅黑" w:eastAsia="微软雅黑" w:hAnsi="微软雅黑" w:cs="微软雅黑"/>
          <w:bCs/>
          <w:color w:val="808080" w:themeColor="background1" w:themeShade="80"/>
          <w:sz w:val="52"/>
          <w:szCs w:val="52"/>
        </w:rPr>
      </w:pPr>
      <w:r>
        <w:rPr>
          <w:rFonts w:ascii="微软雅黑" w:eastAsia="微软雅黑" w:hAnsi="微软雅黑" w:cs="微软雅黑" w:hint="eastAsia"/>
          <w:bCs/>
          <w:color w:val="808080" w:themeColor="background1" w:themeShade="80"/>
          <w:sz w:val="52"/>
          <w:szCs w:val="52"/>
        </w:rPr>
        <w:t>贵阳高登世德金融科技有限公司</w:t>
      </w:r>
    </w:p>
    <w:p w:rsidR="004C1152" w:rsidRDefault="00C52226">
      <w:pPr>
        <w:spacing w:line="60" w:lineRule="auto"/>
        <w:rPr>
          <w:rFonts w:ascii="微软雅黑" w:eastAsia="微软雅黑" w:hAnsi="微软雅黑" w:cs="微软雅黑"/>
          <w:bCs/>
          <w:color w:val="808080" w:themeColor="background1" w:themeShade="80"/>
          <w:sz w:val="44"/>
          <w:szCs w:val="44"/>
        </w:rPr>
      </w:pPr>
      <w:r>
        <w:rPr>
          <w:rFonts w:ascii="微软雅黑" w:eastAsia="微软雅黑" w:hAnsi="微软雅黑" w:cs="微软雅黑" w:hint="eastAsia"/>
          <w:bCs/>
          <w:color w:val="808080" w:themeColor="background1" w:themeShade="80"/>
          <w:sz w:val="44"/>
          <w:szCs w:val="44"/>
        </w:rPr>
        <w:t xml:space="preserve">Golden Stand Financial Technology </w:t>
      </w:r>
    </w:p>
    <w:p w:rsidR="004C1152" w:rsidRDefault="004C1152">
      <w:pPr>
        <w:spacing w:line="60" w:lineRule="auto"/>
        <w:jc w:val="left"/>
        <w:rPr>
          <w:rFonts w:ascii="仿宋" w:eastAsia="仿宋" w:hAnsi="仿宋" w:cs="仿宋"/>
          <w:bCs/>
          <w:color w:val="808080" w:themeColor="background1" w:themeShade="80"/>
          <w:szCs w:val="32"/>
        </w:rPr>
      </w:pPr>
    </w:p>
    <w:p w:rsidR="004C1152" w:rsidRDefault="00C52226">
      <w:pPr>
        <w:spacing w:line="60" w:lineRule="auto"/>
        <w:rPr>
          <w:rFonts w:ascii="微软雅黑" w:eastAsia="微软雅黑" w:hAnsi="微软雅黑" w:cs="微软雅黑"/>
          <w:bCs/>
          <w:color w:val="808080" w:themeColor="background1" w:themeShade="80"/>
          <w:sz w:val="40"/>
          <w:szCs w:val="40"/>
        </w:rPr>
      </w:pPr>
      <w:r>
        <w:rPr>
          <w:rFonts w:ascii="微软雅黑" w:eastAsia="微软雅黑" w:hAnsi="微软雅黑" w:cs="微软雅黑" w:hint="eastAsia"/>
          <w:color w:val="808080"/>
          <w:sz w:val="40"/>
          <w:szCs w:val="40"/>
        </w:rPr>
        <w:t>资产排除设计工具使用说明</w:t>
      </w:r>
      <w:bookmarkStart w:id="0" w:name="_GoBack"/>
      <w:bookmarkEnd w:id="0"/>
    </w:p>
    <w:p w:rsidR="004C1152" w:rsidRDefault="004C1152">
      <w:pPr>
        <w:jc w:val="right"/>
        <w:rPr>
          <w:rFonts w:ascii="仿宋" w:eastAsia="仿宋" w:hAnsi="仿宋" w:cs="仿宋"/>
          <w:kern w:val="44"/>
          <w:szCs w:val="21"/>
        </w:rPr>
      </w:pPr>
    </w:p>
    <w:p w:rsidR="004C1152" w:rsidRDefault="00C52226">
      <w:pPr>
        <w:spacing w:line="60" w:lineRule="auto"/>
        <w:rPr>
          <w:rFonts w:ascii="微软雅黑" w:eastAsia="微软雅黑" w:hAnsi="微软雅黑" w:cs="微软雅黑"/>
          <w:color w:val="808080"/>
          <w:sz w:val="40"/>
          <w:szCs w:val="40"/>
        </w:rPr>
      </w:pPr>
      <w:r>
        <w:rPr>
          <w:rFonts w:ascii="微软雅黑" w:eastAsia="微软雅黑" w:hAnsi="微软雅黑" w:cs="微软雅黑" w:hint="eastAsia"/>
          <w:color w:val="808080"/>
          <w:sz w:val="40"/>
          <w:szCs w:val="40"/>
        </w:rPr>
        <w:t>-V1.0</w:t>
      </w: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4C1152">
      <w:pPr>
        <w:jc w:val="left"/>
        <w:rPr>
          <w:rFonts w:ascii="仿宋" w:eastAsia="仿宋" w:hAnsi="仿宋" w:cs="仿宋"/>
          <w:kern w:val="44"/>
        </w:rPr>
      </w:pPr>
    </w:p>
    <w:p w:rsidR="004C1152" w:rsidRDefault="00C52226">
      <w:pPr>
        <w:pStyle w:val="TOC1"/>
        <w:tabs>
          <w:tab w:val="right" w:leader="dot" w:pos="10466"/>
        </w:tabs>
      </w:pPr>
      <w:r>
        <w:rPr>
          <w:rFonts w:ascii="仿宋" w:eastAsia="仿宋" w:hAnsi="仿宋" w:cs="仿宋" w:hint="eastAsia"/>
          <w:kern w:val="44"/>
        </w:rPr>
        <w:fldChar w:fldCharType="begin"/>
      </w:r>
      <w:r>
        <w:rPr>
          <w:rFonts w:ascii="仿宋" w:eastAsia="仿宋" w:hAnsi="仿宋" w:cs="仿宋" w:hint="eastAsia"/>
          <w:kern w:val="44"/>
        </w:rPr>
        <w:instrText xml:space="preserve">TOC \o "1-3" \h \u </w:instrText>
      </w:r>
      <w:r>
        <w:rPr>
          <w:rFonts w:ascii="仿宋" w:eastAsia="仿宋" w:hAnsi="仿宋" w:cs="仿宋" w:hint="eastAsia"/>
          <w:kern w:val="44"/>
        </w:rPr>
        <w:fldChar w:fldCharType="separate"/>
      </w:r>
      <w:hyperlink w:anchor="_Toc13342" w:history="1">
        <w:r>
          <w:rPr>
            <w:rFonts w:hint="eastAsia"/>
          </w:rPr>
          <w:t>1.</w:t>
        </w:r>
        <w:r>
          <w:rPr>
            <w:rFonts w:hint="eastAsia"/>
          </w:rPr>
          <w:t>设计背景</w:t>
        </w:r>
        <w:r>
          <w:tab/>
        </w:r>
        <w:r>
          <w:fldChar w:fldCharType="begin"/>
        </w:r>
        <w:r>
          <w:instrText xml:space="preserve"> PAGEREF _Toc13342 </w:instrText>
        </w:r>
        <w:r>
          <w:fldChar w:fldCharType="separate"/>
        </w:r>
        <w:r>
          <w:t>3</w:t>
        </w:r>
        <w:r>
          <w:fldChar w:fldCharType="end"/>
        </w:r>
      </w:hyperlink>
    </w:p>
    <w:p w:rsidR="004C1152" w:rsidRDefault="00C52226">
      <w:pPr>
        <w:pStyle w:val="TOC2"/>
        <w:tabs>
          <w:tab w:val="right" w:leader="dot" w:pos="10466"/>
        </w:tabs>
      </w:pPr>
      <w:hyperlink w:anchor="_Toc31332" w:history="1">
        <w:r>
          <w:rPr>
            <w:rFonts w:hint="eastAsia"/>
          </w:rPr>
          <w:t>1.1</w:t>
        </w:r>
        <w:r>
          <w:rPr>
            <w:rFonts w:hint="eastAsia"/>
          </w:rPr>
          <w:t>公司介绍</w:t>
        </w:r>
        <w:r>
          <w:tab/>
        </w:r>
        <w:r>
          <w:fldChar w:fldCharType="begin"/>
        </w:r>
        <w:r>
          <w:instrText xml:space="preserve"> PAGEREF _Toc31332 </w:instrText>
        </w:r>
        <w:r>
          <w:fldChar w:fldCharType="separate"/>
        </w:r>
        <w:r>
          <w:t>3</w:t>
        </w:r>
        <w:r>
          <w:fldChar w:fldCharType="end"/>
        </w:r>
      </w:hyperlink>
    </w:p>
    <w:p w:rsidR="004C1152" w:rsidRDefault="00C52226">
      <w:pPr>
        <w:pStyle w:val="TOC2"/>
        <w:tabs>
          <w:tab w:val="right" w:leader="dot" w:pos="10466"/>
        </w:tabs>
      </w:pPr>
      <w:hyperlink w:anchor="_Toc1345" w:history="1">
        <w:r>
          <w:rPr>
            <w:rFonts w:hint="eastAsia"/>
          </w:rPr>
          <w:t>1.2</w:t>
        </w:r>
        <w:r>
          <w:rPr>
            <w:rFonts w:hint="eastAsia"/>
          </w:rPr>
          <w:t>设计背景</w:t>
        </w:r>
        <w:r>
          <w:tab/>
        </w:r>
        <w:r>
          <w:fldChar w:fldCharType="begin"/>
        </w:r>
        <w:r>
          <w:instrText xml:space="preserve"> PAGEREF _Toc1345 </w:instrText>
        </w:r>
        <w:r>
          <w:fldChar w:fldCharType="separate"/>
        </w:r>
        <w:r>
          <w:t>3</w:t>
        </w:r>
        <w:r>
          <w:fldChar w:fldCharType="end"/>
        </w:r>
      </w:hyperlink>
    </w:p>
    <w:p w:rsidR="004C1152" w:rsidRDefault="00C52226">
      <w:pPr>
        <w:pStyle w:val="TOC1"/>
        <w:tabs>
          <w:tab w:val="right" w:leader="dot" w:pos="10466"/>
        </w:tabs>
      </w:pPr>
      <w:hyperlink w:anchor="_Toc20306" w:history="1">
        <w:r>
          <w:rPr>
            <w:rFonts w:hint="eastAsia"/>
          </w:rPr>
          <w:t>2.</w:t>
        </w:r>
        <w:r>
          <w:rPr>
            <w:rFonts w:hint="eastAsia"/>
          </w:rPr>
          <w:t>软件安装</w:t>
        </w:r>
        <w:r>
          <w:tab/>
        </w:r>
        <w:r>
          <w:fldChar w:fldCharType="begin"/>
        </w:r>
        <w:r>
          <w:instrText xml:space="preserve"> PAGEREF _Toc20306 </w:instrText>
        </w:r>
        <w:r>
          <w:fldChar w:fldCharType="separate"/>
        </w:r>
        <w:r>
          <w:t>4</w:t>
        </w:r>
        <w:r>
          <w:fldChar w:fldCharType="end"/>
        </w:r>
      </w:hyperlink>
    </w:p>
    <w:p w:rsidR="004C1152" w:rsidRDefault="00C52226">
      <w:pPr>
        <w:pStyle w:val="TOC2"/>
        <w:tabs>
          <w:tab w:val="right" w:leader="dot" w:pos="10466"/>
        </w:tabs>
      </w:pPr>
      <w:hyperlink w:anchor="_Toc26134" w:history="1">
        <w:r>
          <w:rPr>
            <w:rFonts w:hint="eastAsia"/>
          </w:rPr>
          <w:t>2.1</w:t>
        </w:r>
        <w:r>
          <w:rPr>
            <w:rFonts w:hint="eastAsia"/>
          </w:rPr>
          <w:t>环境要求</w:t>
        </w:r>
        <w:r>
          <w:tab/>
        </w:r>
        <w:r>
          <w:fldChar w:fldCharType="begin"/>
        </w:r>
        <w:r>
          <w:instrText xml:space="preserve"> PAGEREF _Toc26134 </w:instrText>
        </w:r>
        <w:r>
          <w:fldChar w:fldCharType="separate"/>
        </w:r>
        <w:r>
          <w:t>4</w:t>
        </w:r>
        <w:r>
          <w:fldChar w:fldCharType="end"/>
        </w:r>
      </w:hyperlink>
    </w:p>
    <w:p w:rsidR="004C1152" w:rsidRDefault="00C52226">
      <w:pPr>
        <w:pStyle w:val="TOC2"/>
        <w:tabs>
          <w:tab w:val="right" w:leader="dot" w:pos="10466"/>
        </w:tabs>
      </w:pPr>
      <w:hyperlink w:anchor="_Toc25622" w:history="1">
        <w:r>
          <w:rPr>
            <w:rFonts w:hint="eastAsia"/>
          </w:rPr>
          <w:t>2.</w:t>
        </w:r>
        <w:r>
          <w:rPr>
            <w:rFonts w:hint="eastAsia"/>
          </w:rPr>
          <w:t>2</w:t>
        </w:r>
        <w:r>
          <w:rPr>
            <w:rFonts w:hint="eastAsia"/>
          </w:rPr>
          <w:t>安装部署</w:t>
        </w:r>
        <w:r>
          <w:tab/>
        </w:r>
        <w:r>
          <w:fldChar w:fldCharType="begin"/>
        </w:r>
        <w:r>
          <w:instrText xml:space="preserve"> PAGEREF _Toc25622 </w:instrText>
        </w:r>
        <w:r>
          <w:fldChar w:fldCharType="separate"/>
        </w:r>
        <w:r>
          <w:t>4</w:t>
        </w:r>
        <w:r>
          <w:fldChar w:fldCharType="end"/>
        </w:r>
      </w:hyperlink>
    </w:p>
    <w:p w:rsidR="004C1152" w:rsidRDefault="00C52226">
      <w:pPr>
        <w:pStyle w:val="TOC3"/>
        <w:tabs>
          <w:tab w:val="right" w:leader="dot" w:pos="10466"/>
        </w:tabs>
      </w:pPr>
      <w:hyperlink w:anchor="_Toc32672" w:history="1">
        <w:r>
          <w:rPr>
            <w:rFonts w:hint="eastAsia"/>
          </w:rPr>
          <w:t>2.</w:t>
        </w:r>
        <w:r>
          <w:rPr>
            <w:rFonts w:hint="eastAsia"/>
          </w:rPr>
          <w:t>2</w:t>
        </w:r>
        <w:r>
          <w:rPr>
            <w:rFonts w:hint="eastAsia"/>
          </w:rPr>
          <w:t>.1</w:t>
        </w:r>
        <w:r>
          <w:rPr>
            <w:rFonts w:hint="eastAsia"/>
          </w:rPr>
          <w:t>软件包目录结构介绍</w:t>
        </w:r>
        <w:r>
          <w:tab/>
        </w:r>
        <w:r>
          <w:fldChar w:fldCharType="begin"/>
        </w:r>
        <w:r>
          <w:instrText xml:space="preserve"> PAGERE</w:instrText>
        </w:r>
        <w:r>
          <w:instrText xml:space="preserve">F _Toc32672 </w:instrText>
        </w:r>
        <w:r>
          <w:fldChar w:fldCharType="separate"/>
        </w:r>
        <w:r>
          <w:t>4</w:t>
        </w:r>
        <w:r>
          <w:fldChar w:fldCharType="end"/>
        </w:r>
      </w:hyperlink>
    </w:p>
    <w:p w:rsidR="004C1152" w:rsidRDefault="00C52226">
      <w:pPr>
        <w:pStyle w:val="TOC3"/>
        <w:tabs>
          <w:tab w:val="right" w:leader="dot" w:pos="10466"/>
        </w:tabs>
      </w:pPr>
      <w:hyperlink w:anchor="_Toc5904" w:history="1">
        <w:r>
          <w:rPr>
            <w:rFonts w:hint="eastAsia"/>
          </w:rPr>
          <w:t>2.</w:t>
        </w:r>
        <w:r>
          <w:rPr>
            <w:rFonts w:hint="eastAsia"/>
          </w:rPr>
          <w:t>2</w:t>
        </w:r>
        <w:r>
          <w:rPr>
            <w:rFonts w:hint="eastAsia"/>
          </w:rPr>
          <w:t>.2</w:t>
        </w:r>
        <w:r>
          <w:rPr>
            <w:rFonts w:hint="eastAsia"/>
          </w:rPr>
          <w:t>安装部署现金流工具</w:t>
        </w:r>
        <w:r>
          <w:tab/>
        </w:r>
        <w:r>
          <w:fldChar w:fldCharType="begin"/>
        </w:r>
        <w:r>
          <w:instrText xml:space="preserve"> PAGEREF _Toc5904 </w:instrText>
        </w:r>
        <w:r>
          <w:fldChar w:fldCharType="separate"/>
        </w:r>
        <w:r>
          <w:t>5</w:t>
        </w:r>
        <w:r>
          <w:fldChar w:fldCharType="end"/>
        </w:r>
      </w:hyperlink>
    </w:p>
    <w:p w:rsidR="004C1152" w:rsidRDefault="00C52226">
      <w:pPr>
        <w:pStyle w:val="TOC1"/>
        <w:tabs>
          <w:tab w:val="right" w:leader="dot" w:pos="10466"/>
        </w:tabs>
      </w:pPr>
      <w:hyperlink w:anchor="_Toc21122" w:history="1">
        <w:r>
          <w:rPr>
            <w:rFonts w:hint="eastAsia"/>
          </w:rPr>
          <w:t>3</w:t>
        </w:r>
        <w:r>
          <w:rPr>
            <w:rFonts w:hint="eastAsia"/>
          </w:rPr>
          <w:t>使用说明</w:t>
        </w:r>
        <w:r>
          <w:tab/>
        </w:r>
        <w:r>
          <w:fldChar w:fldCharType="begin"/>
        </w:r>
        <w:r>
          <w:instrText xml:space="preserve"> PAGEREF _Toc21122 </w:instrText>
        </w:r>
        <w:r>
          <w:fldChar w:fldCharType="separate"/>
        </w:r>
        <w:r>
          <w:t>6</w:t>
        </w:r>
        <w:r>
          <w:fldChar w:fldCharType="end"/>
        </w:r>
      </w:hyperlink>
    </w:p>
    <w:p w:rsidR="004C1152" w:rsidRDefault="00C52226">
      <w:pPr>
        <w:pStyle w:val="TOC2"/>
        <w:tabs>
          <w:tab w:val="right" w:leader="dot" w:pos="10466"/>
        </w:tabs>
      </w:pPr>
      <w:hyperlink w:anchor="_Toc6933" w:history="1">
        <w:r>
          <w:rPr>
            <w:rFonts w:hint="eastAsia"/>
          </w:rPr>
          <w:t>3</w:t>
        </w:r>
        <w:r>
          <w:rPr>
            <w:rFonts w:hint="eastAsia"/>
          </w:rPr>
          <w:t>.1</w:t>
        </w:r>
        <w:r>
          <w:rPr>
            <w:rFonts w:hint="eastAsia"/>
          </w:rPr>
          <w:t>标题栏</w:t>
        </w:r>
        <w:r>
          <w:tab/>
        </w:r>
        <w:r>
          <w:fldChar w:fldCharType="begin"/>
        </w:r>
        <w:r>
          <w:instrText xml:space="preserve"> PAGEREF _Toc6933 </w:instrText>
        </w:r>
        <w:r>
          <w:fldChar w:fldCharType="separate"/>
        </w:r>
        <w:r>
          <w:t>6</w:t>
        </w:r>
        <w:r>
          <w:fldChar w:fldCharType="end"/>
        </w:r>
      </w:hyperlink>
    </w:p>
    <w:p w:rsidR="004C1152" w:rsidRDefault="00C52226">
      <w:pPr>
        <w:pStyle w:val="TOC3"/>
        <w:tabs>
          <w:tab w:val="right" w:leader="dot" w:pos="10466"/>
        </w:tabs>
      </w:pPr>
      <w:hyperlink w:anchor="_Toc4113" w:history="1">
        <w:r>
          <w:rPr>
            <w:rFonts w:hint="eastAsia"/>
          </w:rPr>
          <w:t>3</w:t>
        </w:r>
        <w:r>
          <w:rPr>
            <w:rFonts w:hint="eastAsia"/>
          </w:rPr>
          <w:t>.1.1</w:t>
        </w:r>
        <w:r>
          <w:rPr>
            <w:rFonts w:hint="eastAsia"/>
          </w:rPr>
          <w:t>操作库的切换</w:t>
        </w:r>
        <w:r>
          <w:tab/>
        </w:r>
        <w:r>
          <w:fldChar w:fldCharType="begin"/>
        </w:r>
        <w:r>
          <w:instrText xml:space="preserve"> PAGEREF _Toc4113 </w:instrText>
        </w:r>
        <w:r>
          <w:fldChar w:fldCharType="separate"/>
        </w:r>
        <w:r>
          <w:t>6</w:t>
        </w:r>
        <w:r>
          <w:fldChar w:fldCharType="end"/>
        </w:r>
      </w:hyperlink>
    </w:p>
    <w:p w:rsidR="004C1152" w:rsidRDefault="00C52226">
      <w:pPr>
        <w:pStyle w:val="TOC3"/>
        <w:tabs>
          <w:tab w:val="right" w:leader="dot" w:pos="10466"/>
        </w:tabs>
      </w:pPr>
      <w:hyperlink w:anchor="_Toc18096" w:history="1">
        <w:r>
          <w:rPr>
            <w:rFonts w:hint="eastAsia"/>
          </w:rPr>
          <w:t>3</w:t>
        </w:r>
        <w:r>
          <w:rPr>
            <w:rFonts w:hint="eastAsia"/>
          </w:rPr>
          <w:t>.1.</w:t>
        </w:r>
        <w:r>
          <w:rPr>
            <w:rFonts w:hint="eastAsia"/>
          </w:rPr>
          <w:t>2</w:t>
        </w:r>
        <w:r>
          <w:rPr>
            <w:rFonts w:hint="eastAsia"/>
          </w:rPr>
          <w:t>可视化条件预览</w:t>
        </w:r>
        <w:r>
          <w:tab/>
        </w:r>
        <w:r>
          <w:fldChar w:fldCharType="begin"/>
        </w:r>
        <w:r>
          <w:instrText xml:space="preserve"> PAGEREF _Toc18096 </w:instrText>
        </w:r>
        <w:r>
          <w:fldChar w:fldCharType="separate"/>
        </w:r>
        <w:r>
          <w:t>6</w:t>
        </w:r>
        <w:r>
          <w:fldChar w:fldCharType="end"/>
        </w:r>
      </w:hyperlink>
    </w:p>
    <w:p w:rsidR="004C1152" w:rsidRDefault="00C52226">
      <w:pPr>
        <w:pStyle w:val="TOC3"/>
        <w:tabs>
          <w:tab w:val="right" w:leader="dot" w:pos="10466"/>
        </w:tabs>
      </w:pPr>
      <w:hyperlink w:anchor="_Toc7439" w:history="1">
        <w:r>
          <w:rPr>
            <w:rFonts w:hint="eastAsia"/>
          </w:rPr>
          <w:t>3</w:t>
        </w:r>
        <w:r>
          <w:rPr>
            <w:rFonts w:hint="eastAsia"/>
          </w:rPr>
          <w:t>.1.</w:t>
        </w:r>
        <w:r>
          <w:rPr>
            <w:rFonts w:hint="eastAsia"/>
          </w:rPr>
          <w:t>3</w:t>
        </w:r>
        <w:r>
          <w:rPr>
            <w:rFonts w:hint="eastAsia"/>
          </w:rPr>
          <w:t xml:space="preserve"> </w:t>
        </w:r>
        <w:r>
          <w:rPr>
            <w:rFonts w:hint="eastAsia"/>
          </w:rPr>
          <w:t>打开</w:t>
        </w:r>
        <w:r>
          <w:rPr>
            <w:rFonts w:hint="eastAsia"/>
          </w:rPr>
          <w:t>ECSet</w:t>
        </w:r>
        <w:r>
          <w:rPr>
            <w:rFonts w:hint="eastAsia"/>
          </w:rPr>
          <w:t>导航面板</w:t>
        </w:r>
        <w:r>
          <w:tab/>
        </w:r>
        <w:r>
          <w:fldChar w:fldCharType="begin"/>
        </w:r>
        <w:r>
          <w:instrText xml:space="preserve"> PAGEREF _Toc7439 </w:instrText>
        </w:r>
        <w:r>
          <w:fldChar w:fldCharType="separate"/>
        </w:r>
        <w:r>
          <w:t>8</w:t>
        </w:r>
        <w:r>
          <w:fldChar w:fldCharType="end"/>
        </w:r>
      </w:hyperlink>
    </w:p>
    <w:p w:rsidR="004C1152" w:rsidRDefault="00C52226">
      <w:pPr>
        <w:pStyle w:val="TOC2"/>
        <w:tabs>
          <w:tab w:val="right" w:leader="dot" w:pos="10466"/>
        </w:tabs>
      </w:pPr>
      <w:hyperlink w:anchor="_Toc14963" w:history="1">
        <w:r>
          <w:rPr>
            <w:rFonts w:hint="eastAsia"/>
          </w:rPr>
          <w:t>3</w:t>
        </w:r>
        <w:r>
          <w:rPr>
            <w:rFonts w:hint="eastAsia"/>
          </w:rPr>
          <w:t>.2 ECSet</w:t>
        </w:r>
        <w:r>
          <w:rPr>
            <w:rFonts w:hint="eastAsia"/>
          </w:rPr>
          <w:t>导航面板</w:t>
        </w:r>
        <w:r>
          <w:tab/>
        </w:r>
        <w:r>
          <w:fldChar w:fldCharType="begin"/>
        </w:r>
        <w:r>
          <w:instrText xml:space="preserve"> PAGEREF _Toc14963 </w:instrText>
        </w:r>
        <w:r>
          <w:fldChar w:fldCharType="separate"/>
        </w:r>
        <w:r>
          <w:t>8</w:t>
        </w:r>
        <w:r>
          <w:fldChar w:fldCharType="end"/>
        </w:r>
      </w:hyperlink>
    </w:p>
    <w:p w:rsidR="004C1152" w:rsidRDefault="00C52226">
      <w:pPr>
        <w:pStyle w:val="TOC2"/>
        <w:tabs>
          <w:tab w:val="right" w:leader="dot" w:pos="10466"/>
        </w:tabs>
      </w:pPr>
      <w:hyperlink w:anchor="_Toc4912" w:history="1">
        <w:r>
          <w:rPr>
            <w:rFonts w:hint="eastAsia"/>
          </w:rPr>
          <w:t>3</w:t>
        </w:r>
        <w:r>
          <w:rPr>
            <w:rFonts w:hint="eastAsia"/>
          </w:rPr>
          <w:t>.3 EC</w:t>
        </w:r>
        <w:r>
          <w:rPr>
            <w:rFonts w:hint="eastAsia"/>
          </w:rPr>
          <w:t>列表管理</w:t>
        </w:r>
        <w:r>
          <w:tab/>
        </w:r>
        <w:r>
          <w:fldChar w:fldCharType="begin"/>
        </w:r>
        <w:r>
          <w:instrText xml:space="preserve"> PAGEREF _Toc4912 </w:instrText>
        </w:r>
        <w:r>
          <w:fldChar w:fldCharType="separate"/>
        </w:r>
        <w:r>
          <w:t>8</w:t>
        </w:r>
        <w:r>
          <w:fldChar w:fldCharType="end"/>
        </w:r>
      </w:hyperlink>
    </w:p>
    <w:p w:rsidR="004C1152" w:rsidRDefault="00C52226">
      <w:pPr>
        <w:pStyle w:val="TOC2"/>
        <w:tabs>
          <w:tab w:val="right" w:leader="dot" w:pos="10466"/>
        </w:tabs>
      </w:pPr>
      <w:hyperlink w:anchor="_Toc32490" w:history="1">
        <w:r>
          <w:rPr>
            <w:rFonts w:hint="eastAsia"/>
          </w:rPr>
          <w:t>3</w:t>
        </w:r>
        <w:r>
          <w:rPr>
            <w:rFonts w:hint="eastAsia"/>
          </w:rPr>
          <w:t>.4</w:t>
        </w:r>
        <w:r>
          <w:rPr>
            <w:rFonts w:hint="eastAsia"/>
          </w:rPr>
          <w:t>编辑区域</w:t>
        </w:r>
        <w:r>
          <w:tab/>
        </w:r>
        <w:r>
          <w:fldChar w:fldCharType="begin"/>
        </w:r>
        <w:r>
          <w:instrText xml:space="preserve"> PAGEREF _Toc32490 </w:instrText>
        </w:r>
        <w:r>
          <w:fldChar w:fldCharType="separate"/>
        </w:r>
        <w:r>
          <w:t>8</w:t>
        </w:r>
        <w:r>
          <w:fldChar w:fldCharType="end"/>
        </w:r>
      </w:hyperlink>
    </w:p>
    <w:p w:rsidR="004C1152" w:rsidRDefault="00C52226">
      <w:pPr>
        <w:pStyle w:val="TOC3"/>
        <w:tabs>
          <w:tab w:val="right" w:leader="dot" w:pos="10466"/>
        </w:tabs>
      </w:pPr>
      <w:hyperlink w:anchor="_Toc32730" w:history="1">
        <w:r>
          <w:rPr>
            <w:rFonts w:hint="eastAsia"/>
          </w:rPr>
          <w:t>3</w:t>
        </w:r>
        <w:r>
          <w:rPr>
            <w:rFonts w:hint="eastAsia"/>
          </w:rPr>
          <w:t>.4.1</w:t>
        </w:r>
        <w:r>
          <w:rPr>
            <w:rFonts w:hint="eastAsia"/>
          </w:rPr>
          <w:t>基本的属性</w:t>
        </w:r>
        <w:r>
          <w:tab/>
        </w:r>
        <w:r>
          <w:fldChar w:fldCharType="begin"/>
        </w:r>
        <w:r>
          <w:instrText xml:space="preserve"> PAGEREF _Toc32730 </w:instrText>
        </w:r>
        <w:r>
          <w:fldChar w:fldCharType="separate"/>
        </w:r>
        <w:r>
          <w:t>8</w:t>
        </w:r>
        <w:r>
          <w:fldChar w:fldCharType="end"/>
        </w:r>
      </w:hyperlink>
    </w:p>
    <w:p w:rsidR="004C1152" w:rsidRDefault="00C52226">
      <w:pPr>
        <w:pStyle w:val="TOC3"/>
        <w:tabs>
          <w:tab w:val="right" w:leader="dot" w:pos="10466"/>
        </w:tabs>
      </w:pPr>
      <w:hyperlink w:anchor="_Toc32481" w:history="1">
        <w:r>
          <w:rPr>
            <w:rFonts w:hint="eastAsia"/>
          </w:rPr>
          <w:t>3</w:t>
        </w:r>
        <w:r>
          <w:rPr>
            <w:rFonts w:hint="eastAsia"/>
          </w:rPr>
          <w:t xml:space="preserve">.4.2 </w:t>
        </w:r>
        <w:r>
          <w:rPr>
            <w:rFonts w:hint="eastAsia"/>
          </w:rPr>
          <w:t>排除条件设计</w:t>
        </w:r>
        <w:r>
          <w:tab/>
        </w:r>
        <w:r>
          <w:fldChar w:fldCharType="begin"/>
        </w:r>
        <w:r>
          <w:instrText xml:space="preserve"> PAGEREF _Toc32481 </w:instrText>
        </w:r>
        <w:r>
          <w:fldChar w:fldCharType="separate"/>
        </w:r>
        <w:r>
          <w:t>9</w:t>
        </w:r>
        <w:r>
          <w:fldChar w:fldCharType="end"/>
        </w:r>
      </w:hyperlink>
    </w:p>
    <w:p w:rsidR="004C1152" w:rsidRDefault="00C52226">
      <w:pPr>
        <w:pStyle w:val="TOC3"/>
        <w:tabs>
          <w:tab w:val="right" w:leader="dot" w:pos="10466"/>
        </w:tabs>
      </w:pPr>
      <w:hyperlink w:anchor="_Toc20920" w:history="1">
        <w:r>
          <w:rPr>
            <w:rFonts w:hint="eastAsia"/>
          </w:rPr>
          <w:t>3</w:t>
        </w:r>
        <w:r>
          <w:rPr>
            <w:rFonts w:hint="eastAsia"/>
          </w:rPr>
          <w:t xml:space="preserve">.4.3 </w:t>
        </w:r>
        <w:r>
          <w:rPr>
            <w:rFonts w:hint="eastAsia"/>
          </w:rPr>
          <w:t>排除条件</w:t>
        </w:r>
        <w:r>
          <w:rPr>
            <w:rFonts w:hint="eastAsia"/>
          </w:rPr>
          <w:t>XML</w:t>
        </w:r>
        <w:r>
          <w:rPr>
            <w:rFonts w:hint="eastAsia"/>
          </w:rPr>
          <w:t>设计</w:t>
        </w:r>
        <w:r>
          <w:tab/>
        </w:r>
        <w:r>
          <w:fldChar w:fldCharType="begin"/>
        </w:r>
        <w:r>
          <w:instrText xml:space="preserve"> PAGEREF _Toc20920 </w:instrText>
        </w:r>
        <w:r>
          <w:fldChar w:fldCharType="separate"/>
        </w:r>
        <w:r>
          <w:t>12</w:t>
        </w:r>
        <w:r>
          <w:fldChar w:fldCharType="end"/>
        </w:r>
      </w:hyperlink>
    </w:p>
    <w:p w:rsidR="004C1152" w:rsidRDefault="00C52226">
      <w:pPr>
        <w:pStyle w:val="TOC3"/>
        <w:tabs>
          <w:tab w:val="right" w:leader="dot" w:pos="10466"/>
        </w:tabs>
      </w:pPr>
      <w:hyperlink w:anchor="_Toc10525" w:history="1">
        <w:r>
          <w:rPr>
            <w:rFonts w:hint="eastAsia"/>
          </w:rPr>
          <w:t>3</w:t>
        </w:r>
        <w:r>
          <w:rPr>
            <w:rFonts w:hint="eastAsia"/>
          </w:rPr>
          <w:t xml:space="preserve">.4.4 </w:t>
        </w:r>
        <w:r>
          <w:rPr>
            <w:rFonts w:hint="eastAsia"/>
          </w:rPr>
          <w:t>可视化条件</w:t>
        </w:r>
        <w:r>
          <w:tab/>
        </w:r>
        <w:r>
          <w:fldChar w:fldCharType="begin"/>
        </w:r>
        <w:r>
          <w:instrText xml:space="preserve"> PAGEREF _Toc10525 </w:instrText>
        </w:r>
        <w:r>
          <w:fldChar w:fldCharType="separate"/>
        </w:r>
        <w:r>
          <w:t>12</w:t>
        </w:r>
        <w:r>
          <w:fldChar w:fldCharType="end"/>
        </w:r>
      </w:hyperlink>
    </w:p>
    <w:p w:rsidR="004C1152" w:rsidRDefault="00C52226">
      <w:pPr>
        <w:pStyle w:val="TOC2"/>
        <w:tabs>
          <w:tab w:val="right" w:leader="dot" w:pos="10466"/>
        </w:tabs>
      </w:pPr>
      <w:hyperlink w:anchor="_Toc13341" w:history="1">
        <w:r>
          <w:rPr>
            <w:rFonts w:hint="eastAsia"/>
          </w:rPr>
          <w:t>3</w:t>
        </w:r>
        <w:r>
          <w:rPr>
            <w:rFonts w:hint="eastAsia"/>
          </w:rPr>
          <w:t xml:space="preserve">.5 </w:t>
        </w:r>
        <w:r>
          <w:rPr>
            <w:rFonts w:hint="eastAsia"/>
          </w:rPr>
          <w:t>工具栏</w:t>
        </w:r>
        <w:r>
          <w:tab/>
        </w:r>
        <w:r>
          <w:fldChar w:fldCharType="begin"/>
        </w:r>
        <w:r>
          <w:instrText xml:space="preserve"> PAGEREF _Toc13341 </w:instrText>
        </w:r>
        <w:r>
          <w:fldChar w:fldCharType="separate"/>
        </w:r>
        <w:r>
          <w:t>13</w:t>
        </w:r>
        <w:r>
          <w:fldChar w:fldCharType="end"/>
        </w:r>
      </w:hyperlink>
    </w:p>
    <w:p w:rsidR="004C1152" w:rsidRDefault="00C52226">
      <w:pPr>
        <w:jc w:val="left"/>
        <w:rPr>
          <w:rFonts w:ascii="仿宋" w:eastAsia="仿宋" w:hAnsi="仿宋" w:cs="仿宋"/>
          <w:kern w:val="44"/>
        </w:rPr>
      </w:pPr>
      <w:r>
        <w:rPr>
          <w:rFonts w:ascii="仿宋" w:eastAsia="仿宋" w:hAnsi="仿宋" w:cs="仿宋" w:hint="eastAsia"/>
          <w:kern w:val="44"/>
        </w:rPr>
        <w:fldChar w:fldCharType="end"/>
      </w:r>
    </w:p>
    <w:p w:rsidR="004C1152" w:rsidRDefault="004C1152">
      <w:pPr>
        <w:jc w:val="left"/>
        <w:rPr>
          <w:rFonts w:ascii="仿宋" w:eastAsia="仿宋" w:hAnsi="仿宋" w:cs="仿宋"/>
          <w:kern w:val="44"/>
        </w:rPr>
      </w:pPr>
    </w:p>
    <w:p w:rsidR="004C1152" w:rsidRDefault="00C52226">
      <w:pPr>
        <w:pStyle w:val="Heading1"/>
      </w:pPr>
      <w:bookmarkStart w:id="1" w:name="_Toc442104016"/>
      <w:bookmarkStart w:id="2" w:name="_Toc13342"/>
      <w:bookmarkStart w:id="3" w:name="_Toc396765385"/>
      <w:bookmarkStart w:id="4" w:name="_Toc396765334"/>
      <w:bookmarkStart w:id="5" w:name="_Toc402897025"/>
      <w:r>
        <w:rPr>
          <w:rFonts w:hint="eastAsia"/>
        </w:rPr>
        <w:t>1.</w:t>
      </w:r>
      <w:r>
        <w:rPr>
          <w:rFonts w:hint="eastAsia"/>
        </w:rPr>
        <w:t>设计背景</w:t>
      </w:r>
      <w:bookmarkEnd w:id="1"/>
      <w:bookmarkEnd w:id="2"/>
    </w:p>
    <w:p w:rsidR="004C1152" w:rsidRDefault="00C52226">
      <w:pPr>
        <w:pStyle w:val="Heading2"/>
      </w:pPr>
      <w:bookmarkStart w:id="6" w:name="_Toc442104017"/>
      <w:bookmarkStart w:id="7" w:name="_Toc31332"/>
      <w:r>
        <w:rPr>
          <w:rFonts w:hint="eastAsia"/>
        </w:rPr>
        <w:t>1.1</w:t>
      </w:r>
      <w:r>
        <w:rPr>
          <w:rFonts w:hint="eastAsia"/>
        </w:rPr>
        <w:t>公司介绍</w:t>
      </w:r>
      <w:bookmarkEnd w:id="6"/>
      <w:bookmarkEnd w:id="7"/>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SFM-</w:t>
      </w:r>
      <w:r>
        <w:rPr>
          <w:rFonts w:ascii="仿宋" w:eastAsia="仿宋" w:hAnsi="仿宋" w:cs="仿宋" w:hint="eastAsia"/>
          <w:sz w:val="24"/>
          <w:szCs w:val="24"/>
        </w:rPr>
        <w:t>资产证券化系统软件由高登世德公司设计，高登世德是一个基于金融大数据与互联网技术，提供海量资产资产证券化及大资产负债表，流动性管理解决方案的专业金融科技与财务顾问公司。公司注册资金</w:t>
      </w:r>
      <w:r>
        <w:rPr>
          <w:rFonts w:ascii="仿宋" w:eastAsia="仿宋" w:hAnsi="仿宋" w:cs="仿宋" w:hint="eastAsia"/>
          <w:sz w:val="24"/>
          <w:szCs w:val="24"/>
        </w:rPr>
        <w:t>1000</w:t>
      </w:r>
      <w:r>
        <w:rPr>
          <w:rFonts w:ascii="仿宋" w:eastAsia="仿宋" w:hAnsi="仿宋" w:cs="仿宋" w:hint="eastAsia"/>
          <w:sz w:val="24"/>
          <w:szCs w:val="24"/>
        </w:rPr>
        <w:t>万，在</w:t>
      </w:r>
      <w:r>
        <w:rPr>
          <w:rFonts w:ascii="仿宋" w:eastAsia="仿宋" w:hAnsi="仿宋" w:cs="仿宋" w:hint="eastAsia"/>
          <w:sz w:val="24"/>
          <w:szCs w:val="24"/>
        </w:rPr>
        <w:t>2015</w:t>
      </w:r>
      <w:r>
        <w:rPr>
          <w:rFonts w:ascii="仿宋" w:eastAsia="仿宋" w:hAnsi="仿宋" w:cs="仿宋" w:hint="eastAsia"/>
          <w:sz w:val="24"/>
          <w:szCs w:val="24"/>
        </w:rPr>
        <w:t>年</w:t>
      </w:r>
      <w:r>
        <w:rPr>
          <w:rFonts w:ascii="仿宋" w:eastAsia="仿宋" w:hAnsi="仿宋" w:cs="仿宋" w:hint="eastAsia"/>
          <w:sz w:val="24"/>
          <w:szCs w:val="24"/>
        </w:rPr>
        <w:t>10</w:t>
      </w:r>
      <w:r>
        <w:rPr>
          <w:rFonts w:ascii="仿宋" w:eastAsia="仿宋" w:hAnsi="仿宋" w:cs="仿宋" w:hint="eastAsia"/>
          <w:sz w:val="24"/>
          <w:szCs w:val="24"/>
        </w:rPr>
        <w:t>月</w:t>
      </w:r>
      <w:r>
        <w:rPr>
          <w:rFonts w:ascii="仿宋" w:eastAsia="仿宋" w:hAnsi="仿宋" w:cs="仿宋" w:hint="eastAsia"/>
          <w:sz w:val="24"/>
          <w:szCs w:val="24"/>
        </w:rPr>
        <w:t>10</w:t>
      </w:r>
      <w:r>
        <w:rPr>
          <w:rFonts w:ascii="仿宋" w:eastAsia="仿宋" w:hAnsi="仿宋" w:cs="仿宋" w:hint="eastAsia"/>
          <w:sz w:val="24"/>
          <w:szCs w:val="24"/>
        </w:rPr>
        <w:t>号新闻联播中作为贵阳大数据基地引入公司典型，重点报道了公司主营业务。团队核心成员全部在澳大利亚四大银行有十年以上的金融大数据工作经验。是国内唯一拥有自主知识产权的，覆盖资产证券化产品全生命周期的解决方案提供商。</w:t>
      </w:r>
    </w:p>
    <w:p w:rsidR="004C1152" w:rsidRDefault="00C52226">
      <w:pPr>
        <w:pStyle w:val="Heading2"/>
      </w:pPr>
      <w:bookmarkStart w:id="8" w:name="_Toc442104018"/>
      <w:bookmarkStart w:id="9" w:name="_Toc1345"/>
      <w:r>
        <w:rPr>
          <w:rFonts w:hint="eastAsia"/>
        </w:rPr>
        <w:t>1.2</w:t>
      </w:r>
      <w:r>
        <w:rPr>
          <w:rFonts w:hint="eastAsia"/>
        </w:rPr>
        <w:t>设计背景</w:t>
      </w:r>
      <w:bookmarkEnd w:id="8"/>
      <w:bookmarkEnd w:id="9"/>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资产基础数据导入库时，需要对数据的属性编写一系列的排除条件</w:t>
      </w:r>
      <w:r>
        <w:rPr>
          <w:rFonts w:ascii="仿宋" w:eastAsia="仿宋" w:hAnsi="仿宋" w:cs="仿宋" w:hint="eastAsia"/>
          <w:sz w:val="24"/>
          <w:szCs w:val="24"/>
        </w:rPr>
        <w:t>,</w:t>
      </w:r>
      <w:r>
        <w:rPr>
          <w:rFonts w:ascii="仿宋" w:eastAsia="仿宋" w:hAnsi="仿宋" w:cs="仿宋" w:hint="eastAsia"/>
          <w:sz w:val="24"/>
          <w:szCs w:val="24"/>
        </w:rPr>
        <w:t>通过</w:t>
      </w:r>
      <w:r>
        <w:rPr>
          <w:rFonts w:ascii="仿宋" w:eastAsia="仿宋" w:hAnsi="仿宋" w:cs="仿宋" w:hint="eastAsia"/>
          <w:sz w:val="24"/>
          <w:szCs w:val="24"/>
        </w:rPr>
        <w:t>给出的条件设置值进行数据的筛选，将不符合的资产排除出去，将符合的资产重新打包进行出售。而编写排除条件需要有一定的数据库基础才能进行编写，在编写的过程中重复性高容易出错</w:t>
      </w:r>
      <w:r>
        <w:rPr>
          <w:rFonts w:ascii="仿宋" w:eastAsia="仿宋" w:hAnsi="仿宋" w:cs="仿宋" w:hint="eastAsia"/>
          <w:sz w:val="24"/>
          <w:szCs w:val="24"/>
        </w:rPr>
        <w:t>,</w:t>
      </w:r>
      <w:r>
        <w:rPr>
          <w:rFonts w:ascii="仿宋" w:eastAsia="仿宋" w:hAnsi="仿宋" w:cs="仿宋" w:hint="eastAsia"/>
          <w:sz w:val="24"/>
          <w:szCs w:val="24"/>
        </w:rPr>
        <w:t>基于这些问题开发的一套资产设计工具，该工具主要对不同库的</w:t>
      </w:r>
      <w:r>
        <w:rPr>
          <w:rFonts w:ascii="仿宋" w:eastAsia="仿宋" w:hAnsi="仿宋" w:cs="仿宋" w:hint="eastAsia"/>
          <w:sz w:val="24"/>
          <w:szCs w:val="24"/>
        </w:rPr>
        <w:t>ECSet</w:t>
      </w:r>
      <w:r>
        <w:rPr>
          <w:rFonts w:ascii="仿宋" w:eastAsia="仿宋" w:hAnsi="仿宋" w:cs="仿宋" w:hint="eastAsia"/>
          <w:sz w:val="24"/>
          <w:szCs w:val="24"/>
        </w:rPr>
        <w:t>进行管理以及提供常用的用户控件。简化用户编写的工作量以及减小出错率。</w:t>
      </w: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C52226">
      <w:pPr>
        <w:pStyle w:val="Heading1"/>
      </w:pPr>
      <w:bookmarkStart w:id="10" w:name="_Toc20306"/>
      <w:r>
        <w:rPr>
          <w:rFonts w:hint="eastAsia"/>
        </w:rPr>
        <w:t>2.</w:t>
      </w:r>
      <w:bookmarkEnd w:id="3"/>
      <w:bookmarkEnd w:id="4"/>
      <w:bookmarkEnd w:id="5"/>
      <w:r>
        <w:rPr>
          <w:rFonts w:hint="eastAsia"/>
        </w:rPr>
        <w:t>软件安装</w:t>
      </w:r>
      <w:bookmarkEnd w:id="10"/>
    </w:p>
    <w:p w:rsidR="004C1152" w:rsidRDefault="00C52226">
      <w:pPr>
        <w:pStyle w:val="Heading2"/>
      </w:pPr>
      <w:bookmarkStart w:id="11" w:name="_Toc396765386"/>
      <w:bookmarkStart w:id="12" w:name="_Toc396765335"/>
      <w:bookmarkStart w:id="13" w:name="_Toc402897026"/>
      <w:bookmarkStart w:id="14" w:name="_Toc26134"/>
      <w:r>
        <w:rPr>
          <w:rFonts w:hint="eastAsia"/>
        </w:rPr>
        <w:t>2.1</w:t>
      </w:r>
      <w:r>
        <w:rPr>
          <w:rFonts w:hint="eastAsia"/>
        </w:rPr>
        <w:t>环境要求</w:t>
      </w:r>
      <w:bookmarkEnd w:id="11"/>
      <w:bookmarkEnd w:id="12"/>
      <w:bookmarkEnd w:id="13"/>
      <w:bookmarkEnd w:id="14"/>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操作系统：</w:t>
      </w:r>
      <w:r>
        <w:rPr>
          <w:rFonts w:ascii="仿宋" w:eastAsia="仿宋" w:hAnsi="仿宋" w:cs="仿宋" w:hint="eastAsia"/>
          <w:sz w:val="24"/>
          <w:szCs w:val="24"/>
        </w:rPr>
        <w:t xml:space="preserve"> windows server 2012 r2</w:t>
      </w:r>
      <w:r>
        <w:rPr>
          <w:rFonts w:ascii="仿宋" w:eastAsia="仿宋" w:hAnsi="仿宋" w:cs="仿宋" w:hint="eastAsia"/>
          <w:sz w:val="24"/>
          <w:szCs w:val="24"/>
        </w:rPr>
        <w:t>。</w:t>
      </w:r>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Web</w:t>
      </w:r>
      <w:r>
        <w:rPr>
          <w:rFonts w:ascii="仿宋" w:eastAsia="仿宋" w:hAnsi="仿宋" w:cs="仿宋" w:hint="eastAsia"/>
          <w:sz w:val="24"/>
          <w:szCs w:val="24"/>
        </w:rPr>
        <w:t>服务器：</w:t>
      </w:r>
      <w:r>
        <w:rPr>
          <w:rFonts w:ascii="仿宋" w:eastAsia="仿宋" w:hAnsi="仿宋" w:cs="仿宋" w:hint="eastAsia"/>
          <w:sz w:val="24"/>
          <w:szCs w:val="24"/>
        </w:rPr>
        <w:t xml:space="preserve"> IIS8.5</w:t>
      </w:r>
      <w:r>
        <w:rPr>
          <w:rFonts w:ascii="仿宋" w:eastAsia="仿宋" w:hAnsi="仿宋" w:cs="仿宋" w:hint="eastAsia"/>
          <w:sz w:val="24"/>
          <w:szCs w:val="24"/>
        </w:rPr>
        <w:t>。</w:t>
      </w:r>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数据库：</w:t>
      </w:r>
      <w:r>
        <w:rPr>
          <w:rFonts w:ascii="仿宋" w:eastAsia="仿宋" w:hAnsi="仿宋" w:cs="仿宋" w:hint="eastAsia"/>
          <w:sz w:val="24"/>
          <w:szCs w:val="24"/>
        </w:rPr>
        <w:t>MS Sqlerver 2014</w:t>
      </w:r>
      <w:r>
        <w:rPr>
          <w:rFonts w:ascii="仿宋" w:eastAsia="仿宋" w:hAnsi="仿宋" w:cs="仿宋" w:hint="eastAsia"/>
          <w:sz w:val="24"/>
          <w:szCs w:val="24"/>
        </w:rPr>
        <w:t>以上版本。</w:t>
      </w:r>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开发工具：</w:t>
      </w:r>
      <w:r>
        <w:rPr>
          <w:rFonts w:ascii="仿宋" w:eastAsia="仿宋" w:hAnsi="仿宋" w:cs="仿宋" w:hint="eastAsia"/>
          <w:sz w:val="24"/>
          <w:szCs w:val="24"/>
        </w:rPr>
        <w:t>Visual Studio 2013</w:t>
      </w:r>
      <w:r>
        <w:rPr>
          <w:rFonts w:ascii="仿宋" w:eastAsia="仿宋" w:hAnsi="仿宋" w:cs="仿宋" w:hint="eastAsia"/>
          <w:sz w:val="24"/>
          <w:szCs w:val="24"/>
        </w:rPr>
        <w:t>以上版本</w:t>
      </w:r>
    </w:p>
    <w:p w:rsidR="004C1152" w:rsidRDefault="00C52226">
      <w:pPr>
        <w:pStyle w:val="ListParagraph1"/>
        <w:ind w:firstLine="464"/>
        <w:rPr>
          <w:rFonts w:ascii="仿宋" w:eastAsia="仿宋" w:hAnsi="仿宋" w:cs="仿宋"/>
          <w:sz w:val="24"/>
          <w:szCs w:val="24"/>
        </w:rPr>
      </w:pPr>
      <w:proofErr w:type="gramStart"/>
      <w:r>
        <w:rPr>
          <w:rFonts w:ascii="仿宋" w:eastAsia="仿宋" w:hAnsi="仿宋" w:cs="仿宋" w:hint="eastAsia"/>
          <w:sz w:val="24"/>
          <w:szCs w:val="24"/>
        </w:rPr>
        <w:t>dotNetFramework</w:t>
      </w:r>
      <w:proofErr w:type="gramEnd"/>
      <w:r>
        <w:rPr>
          <w:rFonts w:ascii="仿宋" w:eastAsia="仿宋" w:hAnsi="仿宋" w:cs="仿宋" w:hint="eastAsia"/>
          <w:sz w:val="24"/>
          <w:szCs w:val="24"/>
        </w:rPr>
        <w:t xml:space="preserve"> :4.0</w:t>
      </w:r>
      <w:r>
        <w:rPr>
          <w:rFonts w:ascii="仿宋" w:eastAsia="仿宋" w:hAnsi="仿宋" w:cs="仿宋" w:hint="eastAsia"/>
          <w:sz w:val="24"/>
          <w:szCs w:val="24"/>
        </w:rPr>
        <w:t>以上版本。</w:t>
      </w:r>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依赖的系统服务：</w:t>
      </w:r>
      <w:r>
        <w:rPr>
          <w:rFonts w:ascii="仿宋" w:eastAsia="仿宋" w:hAnsi="仿宋" w:cs="仿宋" w:hint="eastAsia"/>
          <w:sz w:val="24"/>
          <w:szCs w:val="24"/>
        </w:rPr>
        <w:t xml:space="preserve">ASP.NET </w:t>
      </w:r>
      <w:r>
        <w:rPr>
          <w:rFonts w:ascii="仿宋" w:eastAsia="仿宋" w:hAnsi="仿宋" w:cs="仿宋" w:hint="eastAsia"/>
          <w:sz w:val="24"/>
          <w:szCs w:val="24"/>
        </w:rPr>
        <w:t>状态服务。</w:t>
      </w:r>
    </w:p>
    <w:p w:rsidR="004C1152" w:rsidRDefault="00C52226">
      <w:pPr>
        <w:pStyle w:val="ListParagraph1"/>
        <w:ind w:firstLine="464"/>
        <w:rPr>
          <w:rFonts w:ascii="仿宋" w:eastAsia="仿宋" w:hAnsi="仿宋" w:cs="仿宋"/>
          <w:sz w:val="24"/>
          <w:szCs w:val="24"/>
        </w:rPr>
      </w:pPr>
      <w:r>
        <w:rPr>
          <w:rFonts w:ascii="仿宋" w:eastAsia="仿宋" w:hAnsi="仿宋" w:cs="仿宋" w:hint="eastAsia"/>
          <w:sz w:val="24"/>
          <w:szCs w:val="24"/>
        </w:rPr>
        <w:t>PowerShellVersion</w:t>
      </w:r>
      <w:proofErr w:type="gramStart"/>
      <w:r>
        <w:rPr>
          <w:rFonts w:ascii="仿宋" w:eastAsia="仿宋" w:hAnsi="仿宋" w:cs="仿宋" w:hint="eastAsia"/>
          <w:sz w:val="24"/>
          <w:szCs w:val="24"/>
        </w:rPr>
        <w:t>:4.0</w:t>
      </w:r>
      <w:proofErr w:type="gramEnd"/>
    </w:p>
    <w:p w:rsidR="004C1152" w:rsidRDefault="00C52226">
      <w:pPr>
        <w:pStyle w:val="Heading2"/>
      </w:pPr>
      <w:bookmarkStart w:id="15" w:name="_Toc25622"/>
      <w:r>
        <w:rPr>
          <w:rFonts w:hint="eastAsia"/>
        </w:rPr>
        <w:t>2.</w:t>
      </w:r>
      <w:r>
        <w:rPr>
          <w:rFonts w:hint="eastAsia"/>
        </w:rPr>
        <w:t>2</w:t>
      </w:r>
      <w:r>
        <w:rPr>
          <w:rFonts w:hint="eastAsia"/>
        </w:rPr>
        <w:t>安装部署</w:t>
      </w:r>
      <w:bookmarkEnd w:id="15"/>
    </w:p>
    <w:p w:rsidR="004C1152" w:rsidRDefault="00C52226">
      <w:pPr>
        <w:pStyle w:val="Heading3"/>
      </w:pPr>
      <w:bookmarkStart w:id="16" w:name="_Toc476269862"/>
      <w:bookmarkStart w:id="17" w:name="_Toc476269655"/>
      <w:bookmarkStart w:id="18" w:name="_Toc32672"/>
      <w:r>
        <w:rPr>
          <w:rFonts w:hint="eastAsia"/>
        </w:rPr>
        <w:t>2.</w:t>
      </w:r>
      <w:r>
        <w:rPr>
          <w:rFonts w:hint="eastAsia"/>
        </w:rPr>
        <w:t>2</w:t>
      </w:r>
      <w:r>
        <w:rPr>
          <w:rFonts w:hint="eastAsia"/>
        </w:rPr>
        <w:t>.1</w:t>
      </w:r>
      <w:r>
        <w:rPr>
          <w:rFonts w:hint="eastAsia"/>
        </w:rPr>
        <w:t>软件包目录结构介绍</w:t>
      </w:r>
      <w:bookmarkEnd w:id="16"/>
      <w:bookmarkEnd w:id="17"/>
      <w:bookmarkEnd w:id="18"/>
    </w:p>
    <w:p w:rsidR="004C1152" w:rsidRDefault="00C52226">
      <w:pPr>
        <w:rPr>
          <w:rFonts w:ascii="仿宋" w:eastAsia="仿宋" w:hAnsi="仿宋" w:cs="仿宋"/>
          <w:sz w:val="24"/>
          <w:szCs w:val="24"/>
        </w:rPr>
      </w:pPr>
      <w:r>
        <w:rPr>
          <w:rFonts w:ascii="仿宋" w:eastAsia="仿宋" w:hAnsi="仿宋" w:cs="仿宋" w:hint="eastAsia"/>
          <w:sz w:val="24"/>
          <w:szCs w:val="24"/>
        </w:rPr>
        <w:t>从</w:t>
      </w:r>
      <w:r>
        <w:rPr>
          <w:rFonts w:ascii="仿宋" w:eastAsia="仿宋" w:hAnsi="仿宋" w:cs="仿宋" w:hint="eastAsia"/>
          <w:sz w:val="24"/>
          <w:szCs w:val="24"/>
        </w:rPr>
        <w:t>FTP</w:t>
      </w:r>
      <w:r>
        <w:rPr>
          <w:rFonts w:ascii="仿宋" w:eastAsia="仿宋" w:hAnsi="仿宋" w:cs="仿宋" w:hint="eastAsia"/>
          <w:sz w:val="24"/>
          <w:szCs w:val="24"/>
        </w:rPr>
        <w:t>服务器获取现金流工具软件包，解压到相应的目录，可以看到解压后的目录结构如下。</w:t>
      </w:r>
    </w:p>
    <w:p w:rsidR="004C1152" w:rsidRDefault="00C52226">
      <w:pPr>
        <w:rPr>
          <w:rFonts w:ascii="仿宋" w:eastAsia="仿宋" w:hAnsi="仿宋" w:cs="仿宋"/>
          <w:sz w:val="24"/>
          <w:szCs w:val="24"/>
        </w:rPr>
      </w:pPr>
      <w:r>
        <w:rPr>
          <w:rFonts w:ascii="仿宋" w:eastAsia="仿宋" w:hAnsi="仿宋" w:cs="仿宋" w:hint="eastAsia"/>
          <w:noProof/>
        </w:rPr>
        <w:drawing>
          <wp:inline distT="0" distB="0" distL="0" distR="0">
            <wp:extent cx="6645910" cy="678180"/>
            <wp:effectExtent l="0" t="0" r="254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9"/>
                    <a:stretch>
                      <a:fillRect/>
                    </a:stretch>
                  </pic:blipFill>
                  <pic:spPr>
                    <a:xfrm>
                      <a:off x="0" y="0"/>
                      <a:ext cx="6645910" cy="678180"/>
                    </a:xfrm>
                    <a:prstGeom prst="rect">
                      <a:avLst/>
                    </a:prstGeom>
                  </pic:spPr>
                </pic:pic>
              </a:graphicData>
            </a:graphic>
          </wp:inline>
        </w:drawing>
      </w:r>
    </w:p>
    <w:p w:rsidR="004C1152" w:rsidRDefault="00C52226">
      <w:pPr>
        <w:rPr>
          <w:rFonts w:ascii="仿宋" w:eastAsia="仿宋" w:hAnsi="仿宋" w:cs="仿宋"/>
          <w:sz w:val="24"/>
          <w:szCs w:val="24"/>
        </w:rPr>
      </w:pPr>
      <w:r>
        <w:rPr>
          <w:rFonts w:ascii="仿宋" w:eastAsia="仿宋" w:hAnsi="仿宋" w:cs="仿宋" w:hint="eastAsia"/>
          <w:sz w:val="24"/>
          <w:szCs w:val="24"/>
        </w:rPr>
        <w:t>其中：</w:t>
      </w:r>
    </w:p>
    <w:p w:rsidR="004C1152" w:rsidRDefault="00C52226">
      <w:pPr>
        <w:rPr>
          <w:rFonts w:ascii="仿宋" w:eastAsia="仿宋" w:hAnsi="仿宋" w:cs="仿宋"/>
          <w:sz w:val="24"/>
          <w:szCs w:val="24"/>
        </w:rPr>
      </w:pPr>
      <w:r>
        <w:rPr>
          <w:rFonts w:ascii="仿宋" w:eastAsia="仿宋" w:hAnsi="仿宋" w:cs="仿宋" w:hint="eastAsia"/>
          <w:sz w:val="24"/>
          <w:szCs w:val="24"/>
        </w:rPr>
        <w:t xml:space="preserve">     Packge</w:t>
      </w:r>
      <w:proofErr w:type="gramStart"/>
      <w:r>
        <w:rPr>
          <w:rFonts w:ascii="仿宋" w:eastAsia="仿宋" w:hAnsi="仿宋" w:cs="仿宋" w:hint="eastAsia"/>
          <w:sz w:val="24"/>
          <w:szCs w:val="24"/>
        </w:rPr>
        <w:t>：</w:t>
      </w:r>
      <w:r>
        <w:rPr>
          <w:rFonts w:ascii="仿宋" w:eastAsia="仿宋" w:hAnsi="仿宋" w:cs="仿宋" w:hint="eastAsia"/>
          <w:sz w:val="24"/>
          <w:szCs w:val="24"/>
        </w:rPr>
        <w:t xml:space="preserve">  </w:t>
      </w:r>
      <w:r>
        <w:rPr>
          <w:rFonts w:ascii="仿宋" w:eastAsia="仿宋" w:hAnsi="仿宋" w:cs="仿宋" w:hint="eastAsia"/>
          <w:sz w:val="24"/>
          <w:szCs w:val="24"/>
        </w:rPr>
        <w:t>软件包</w:t>
      </w:r>
      <w:proofErr w:type="gramEnd"/>
      <w:r>
        <w:rPr>
          <w:rFonts w:ascii="仿宋" w:eastAsia="仿宋" w:hAnsi="仿宋" w:cs="仿宋" w:hint="eastAsia"/>
          <w:sz w:val="24"/>
          <w:szCs w:val="24"/>
        </w:rPr>
        <w:t>；</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 xml:space="preserve"> install.ps1</w:t>
      </w:r>
      <w:r>
        <w:rPr>
          <w:rFonts w:ascii="仿宋" w:eastAsia="仿宋" w:hAnsi="仿宋" w:cs="仿宋" w:hint="eastAsia"/>
          <w:sz w:val="24"/>
          <w:szCs w:val="24"/>
        </w:rPr>
        <w:t>：调用环境校验，部署应用程序，部署数据库工程的脚本；</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 xml:space="preserve"> setup.ps1</w:t>
      </w:r>
      <w:r>
        <w:rPr>
          <w:rFonts w:ascii="仿宋" w:eastAsia="仿宋" w:hAnsi="仿宋" w:cs="仿宋" w:hint="eastAsia"/>
          <w:sz w:val="24"/>
          <w:szCs w:val="24"/>
        </w:rPr>
        <w:t>：安装部署的现金流工具的</w:t>
      </w:r>
      <w:r>
        <w:rPr>
          <w:rFonts w:ascii="仿宋" w:eastAsia="仿宋" w:hAnsi="仿宋" w:cs="仿宋" w:hint="eastAsia"/>
          <w:sz w:val="24"/>
          <w:szCs w:val="24"/>
        </w:rPr>
        <w:t>脚本，欲部署安装现金流工具，只需双击运行此脚本即可。</w:t>
      </w:r>
    </w:p>
    <w:p w:rsidR="004C1152" w:rsidRDefault="00C52226">
      <w:pPr>
        <w:rPr>
          <w:rFonts w:ascii="仿宋" w:eastAsia="仿宋" w:hAnsi="仿宋" w:cs="仿宋"/>
          <w:sz w:val="24"/>
          <w:szCs w:val="24"/>
        </w:rPr>
      </w:pPr>
      <w:r>
        <w:rPr>
          <w:rFonts w:ascii="仿宋" w:eastAsia="仿宋" w:hAnsi="仿宋" w:cs="仿宋" w:hint="eastAsia"/>
          <w:sz w:val="24"/>
          <w:szCs w:val="24"/>
        </w:rPr>
        <w:t>打开</w:t>
      </w:r>
      <w:r>
        <w:rPr>
          <w:rFonts w:ascii="仿宋" w:eastAsia="仿宋" w:hAnsi="仿宋" w:cs="仿宋" w:hint="eastAsia"/>
          <w:sz w:val="24"/>
          <w:szCs w:val="24"/>
        </w:rPr>
        <w:t>Package</w:t>
      </w:r>
      <w:r>
        <w:rPr>
          <w:rFonts w:ascii="仿宋" w:eastAsia="仿宋" w:hAnsi="仿宋" w:cs="仿宋" w:hint="eastAsia"/>
          <w:sz w:val="24"/>
          <w:szCs w:val="24"/>
        </w:rPr>
        <w:t>目录，可以看到如下结构：</w:t>
      </w:r>
    </w:p>
    <w:p w:rsidR="004C1152" w:rsidRDefault="00C52226">
      <w:pPr>
        <w:rPr>
          <w:rFonts w:ascii="仿宋" w:eastAsia="仿宋" w:hAnsi="仿宋" w:cs="仿宋"/>
          <w:sz w:val="24"/>
          <w:szCs w:val="24"/>
        </w:rPr>
      </w:pPr>
      <w:r>
        <w:rPr>
          <w:rFonts w:ascii="仿宋" w:eastAsia="仿宋" w:hAnsi="仿宋" w:cs="仿宋" w:hint="eastAsia"/>
          <w:noProof/>
          <w:sz w:val="24"/>
          <w:szCs w:val="24"/>
        </w:rPr>
        <w:drawing>
          <wp:inline distT="0" distB="0" distL="0" distR="0">
            <wp:extent cx="6096000" cy="1533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96000" cy="1533525"/>
                    </a:xfrm>
                    <a:prstGeom prst="rect">
                      <a:avLst/>
                    </a:prstGeom>
                    <a:noFill/>
                    <a:ln>
                      <a:noFill/>
                    </a:ln>
                  </pic:spPr>
                </pic:pic>
              </a:graphicData>
            </a:graphic>
          </wp:inline>
        </w:drawing>
      </w:r>
    </w:p>
    <w:p w:rsidR="004C1152" w:rsidRDefault="00C52226">
      <w:pPr>
        <w:rPr>
          <w:rFonts w:ascii="仿宋" w:eastAsia="仿宋" w:hAnsi="仿宋" w:cs="仿宋"/>
          <w:sz w:val="24"/>
          <w:szCs w:val="24"/>
        </w:rPr>
      </w:pPr>
      <w:r>
        <w:rPr>
          <w:rFonts w:ascii="仿宋" w:eastAsia="仿宋" w:hAnsi="仿宋" w:cs="仿宋" w:hint="eastAsia"/>
          <w:sz w:val="24"/>
          <w:szCs w:val="24"/>
        </w:rPr>
        <w:t>在此目录下，</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BusinessRuleStudio</w:t>
      </w:r>
      <w:r>
        <w:rPr>
          <w:rFonts w:ascii="仿宋" w:eastAsia="仿宋" w:hAnsi="仿宋" w:cs="仿宋" w:hint="eastAsia"/>
          <w:sz w:val="24"/>
          <w:szCs w:val="24"/>
        </w:rPr>
        <w:t>：资产筛选设计工具</w:t>
      </w:r>
      <w:r>
        <w:rPr>
          <w:rFonts w:ascii="仿宋" w:eastAsia="仿宋" w:hAnsi="仿宋" w:cs="仿宋" w:hint="eastAsia"/>
          <w:sz w:val="24"/>
          <w:szCs w:val="24"/>
        </w:rPr>
        <w:t>Application</w:t>
      </w:r>
      <w:r>
        <w:rPr>
          <w:rFonts w:ascii="仿宋" w:eastAsia="仿宋" w:hAnsi="仿宋" w:cs="仿宋" w:hint="eastAsia"/>
          <w:sz w:val="24"/>
          <w:szCs w:val="24"/>
        </w:rPr>
        <w:t>发布包，</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DB</w:t>
      </w:r>
      <w:r>
        <w:rPr>
          <w:rFonts w:ascii="仿宋" w:eastAsia="仿宋" w:hAnsi="仿宋" w:cs="仿宋" w:hint="eastAsia"/>
          <w:sz w:val="24"/>
          <w:szCs w:val="24"/>
        </w:rPr>
        <w:t>：现金流工具数据库发布包，</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Logs</w:t>
      </w:r>
      <w:r>
        <w:rPr>
          <w:rFonts w:ascii="仿宋" w:eastAsia="仿宋" w:hAnsi="仿宋" w:cs="仿宋" w:hint="eastAsia"/>
          <w:sz w:val="24"/>
          <w:szCs w:val="24"/>
        </w:rPr>
        <w:t>：安装部署现金流工具时日志文件存放区，</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DeployApplication.ps1</w:t>
      </w:r>
      <w:r>
        <w:rPr>
          <w:rFonts w:ascii="仿宋" w:eastAsia="仿宋" w:hAnsi="仿宋" w:cs="仿宋" w:hint="eastAsia"/>
          <w:sz w:val="24"/>
          <w:szCs w:val="24"/>
        </w:rPr>
        <w:t>：</w:t>
      </w:r>
      <w:r>
        <w:rPr>
          <w:rFonts w:ascii="仿宋" w:eastAsia="仿宋" w:hAnsi="仿宋" w:cs="仿宋" w:hint="eastAsia"/>
          <w:sz w:val="24"/>
          <w:szCs w:val="24"/>
        </w:rPr>
        <w:t>IIS</w:t>
      </w:r>
      <w:r>
        <w:rPr>
          <w:rFonts w:ascii="仿宋" w:eastAsia="仿宋" w:hAnsi="仿宋" w:cs="仿宋" w:hint="eastAsia"/>
          <w:sz w:val="24"/>
          <w:szCs w:val="24"/>
        </w:rPr>
        <w:t>中部署现金流工具</w:t>
      </w:r>
      <w:r>
        <w:rPr>
          <w:rFonts w:ascii="仿宋" w:eastAsia="仿宋" w:hAnsi="仿宋" w:cs="仿宋" w:hint="eastAsia"/>
          <w:sz w:val="24"/>
          <w:szCs w:val="24"/>
        </w:rPr>
        <w:t>Application</w:t>
      </w:r>
      <w:r>
        <w:rPr>
          <w:rFonts w:ascii="仿宋" w:eastAsia="仿宋" w:hAnsi="仿宋" w:cs="仿宋" w:hint="eastAsia"/>
          <w:sz w:val="24"/>
          <w:szCs w:val="24"/>
        </w:rPr>
        <w:t>的</w:t>
      </w:r>
      <w:r>
        <w:rPr>
          <w:rFonts w:ascii="仿宋" w:eastAsia="仿宋" w:hAnsi="仿宋" w:cs="仿宋" w:hint="eastAsia"/>
          <w:sz w:val="24"/>
          <w:szCs w:val="24"/>
        </w:rPr>
        <w:t>PowerShell</w:t>
      </w:r>
      <w:r>
        <w:rPr>
          <w:rFonts w:ascii="仿宋" w:eastAsia="仿宋" w:hAnsi="仿宋" w:cs="仿宋" w:hint="eastAsia"/>
          <w:sz w:val="24"/>
          <w:szCs w:val="24"/>
        </w:rPr>
        <w:t>脚本，</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DeployDataBase.ps1</w:t>
      </w:r>
      <w:r>
        <w:rPr>
          <w:rFonts w:ascii="仿宋" w:eastAsia="仿宋" w:hAnsi="仿宋" w:cs="仿宋" w:hint="eastAsia"/>
          <w:sz w:val="24"/>
          <w:szCs w:val="24"/>
        </w:rPr>
        <w:t>：部署数据库项目的脚本，</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Resources.psd1:</w:t>
      </w:r>
      <w:r>
        <w:rPr>
          <w:rFonts w:ascii="仿宋" w:eastAsia="仿宋" w:hAnsi="仿宋" w:cs="仿宋" w:hint="eastAsia"/>
          <w:sz w:val="24"/>
          <w:szCs w:val="24"/>
        </w:rPr>
        <w:t>安装部署时，</w:t>
      </w:r>
      <w:r>
        <w:rPr>
          <w:rFonts w:ascii="仿宋" w:eastAsia="仿宋" w:hAnsi="仿宋" w:cs="仿宋" w:hint="eastAsia"/>
          <w:sz w:val="24"/>
          <w:szCs w:val="24"/>
        </w:rPr>
        <w:t>日志消息定义，</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Verification.ps1</w:t>
      </w:r>
      <w:r>
        <w:rPr>
          <w:rFonts w:ascii="仿宋" w:eastAsia="仿宋" w:hAnsi="仿宋" w:cs="仿宋" w:hint="eastAsia"/>
          <w:sz w:val="24"/>
          <w:szCs w:val="24"/>
        </w:rPr>
        <w:t>：环境校验脚本。</w:t>
      </w:r>
    </w:p>
    <w:p w:rsidR="004C1152" w:rsidRDefault="00C52226">
      <w:pPr>
        <w:pStyle w:val="Heading3"/>
      </w:pPr>
      <w:bookmarkStart w:id="19" w:name="_Toc476269863"/>
      <w:bookmarkStart w:id="20" w:name="_Toc476269656"/>
      <w:bookmarkStart w:id="21" w:name="_Toc5904"/>
      <w:r>
        <w:rPr>
          <w:rFonts w:hint="eastAsia"/>
        </w:rPr>
        <w:t>2.</w:t>
      </w:r>
      <w:r>
        <w:rPr>
          <w:rFonts w:hint="eastAsia"/>
        </w:rPr>
        <w:t>2</w:t>
      </w:r>
      <w:r>
        <w:rPr>
          <w:rFonts w:hint="eastAsia"/>
        </w:rPr>
        <w:t>.2</w:t>
      </w:r>
      <w:r>
        <w:rPr>
          <w:rFonts w:hint="eastAsia"/>
        </w:rPr>
        <w:t>安装部署现金流工具</w:t>
      </w:r>
      <w:bookmarkEnd w:id="19"/>
      <w:bookmarkEnd w:id="20"/>
      <w:bookmarkEnd w:id="21"/>
    </w:p>
    <w:p w:rsidR="004C1152" w:rsidRDefault="00C52226">
      <w:pPr>
        <w:rPr>
          <w:rFonts w:ascii="仿宋" w:eastAsia="仿宋" w:hAnsi="仿宋" w:cs="仿宋"/>
          <w:sz w:val="24"/>
          <w:szCs w:val="24"/>
        </w:rPr>
      </w:pPr>
      <w:r>
        <w:rPr>
          <w:rFonts w:ascii="仿宋" w:eastAsia="仿宋" w:hAnsi="仿宋" w:cs="仿宋" w:hint="eastAsia"/>
          <w:sz w:val="24"/>
          <w:szCs w:val="24"/>
        </w:rPr>
        <w:t>1</w:t>
      </w:r>
      <w:r>
        <w:rPr>
          <w:rFonts w:ascii="仿宋" w:eastAsia="仿宋" w:hAnsi="仿宋" w:cs="仿宋" w:hint="eastAsia"/>
          <w:sz w:val="24"/>
          <w:szCs w:val="24"/>
        </w:rPr>
        <w:t>、修改网站配置信息</w:t>
      </w:r>
    </w:p>
    <w:p w:rsidR="004C1152" w:rsidRDefault="00C52226">
      <w:pPr>
        <w:rPr>
          <w:rFonts w:ascii="仿宋" w:eastAsia="仿宋" w:hAnsi="仿宋" w:cs="仿宋"/>
          <w:sz w:val="24"/>
          <w:szCs w:val="24"/>
        </w:rPr>
      </w:pPr>
      <w:r>
        <w:rPr>
          <w:rFonts w:ascii="仿宋" w:eastAsia="仿宋" w:hAnsi="仿宋" w:cs="仿宋" w:hint="eastAsia"/>
          <w:sz w:val="24"/>
          <w:szCs w:val="24"/>
        </w:rPr>
        <w:t>打开</w:t>
      </w:r>
      <w:r>
        <w:rPr>
          <w:rFonts w:ascii="仿宋" w:eastAsia="仿宋" w:hAnsi="仿宋" w:cs="仿宋" w:hint="eastAsia"/>
          <w:sz w:val="24"/>
          <w:szCs w:val="24"/>
        </w:rPr>
        <w:t>Packge</w:t>
      </w:r>
      <w:r>
        <w:rPr>
          <w:rFonts w:ascii="仿宋" w:eastAsia="仿宋" w:hAnsi="仿宋" w:cs="仿宋" w:hint="eastAsia"/>
          <w:sz w:val="24"/>
          <w:szCs w:val="24"/>
        </w:rPr>
        <w:t>目录，找到</w:t>
      </w:r>
      <w:r>
        <w:rPr>
          <w:rFonts w:ascii="仿宋" w:eastAsia="仿宋" w:hAnsi="仿宋" w:cs="仿宋" w:hint="eastAsia"/>
          <w:sz w:val="24"/>
          <w:szCs w:val="24"/>
        </w:rPr>
        <w:t>DeployApplication.ps1,</w:t>
      </w:r>
      <w:r>
        <w:rPr>
          <w:rFonts w:ascii="仿宋" w:eastAsia="仿宋" w:hAnsi="仿宋" w:cs="仿宋" w:hint="eastAsia"/>
          <w:sz w:val="24"/>
          <w:szCs w:val="24"/>
        </w:rPr>
        <w:t>修改：</w:t>
      </w:r>
    </w:p>
    <w:p w:rsidR="004C1152" w:rsidRDefault="00C52226">
      <w:pPr>
        <w:rPr>
          <w:rFonts w:ascii="仿宋" w:eastAsia="仿宋" w:hAnsi="仿宋" w:cs="仿宋"/>
          <w:sz w:val="24"/>
          <w:szCs w:val="24"/>
        </w:rPr>
      </w:pPr>
      <w:r>
        <w:rPr>
          <w:rFonts w:ascii="仿宋" w:eastAsia="仿宋" w:hAnsi="仿宋" w:cs="仿宋" w:hint="eastAsia"/>
          <w:sz w:val="24"/>
          <w:szCs w:val="24"/>
        </w:rPr>
        <w:t>siteName</w:t>
      </w:r>
      <w:r>
        <w:rPr>
          <w:rFonts w:ascii="仿宋" w:eastAsia="仿宋" w:hAnsi="仿宋" w:cs="仿宋" w:hint="eastAsia"/>
          <w:sz w:val="24"/>
          <w:szCs w:val="24"/>
        </w:rPr>
        <w:t>：网站名字</w:t>
      </w:r>
    </w:p>
    <w:p w:rsidR="004C1152" w:rsidRDefault="00C52226">
      <w:pPr>
        <w:rPr>
          <w:rFonts w:ascii="仿宋" w:eastAsia="仿宋" w:hAnsi="仿宋" w:cs="仿宋"/>
          <w:sz w:val="24"/>
          <w:szCs w:val="24"/>
        </w:rPr>
      </w:pPr>
      <w:r>
        <w:rPr>
          <w:rFonts w:ascii="仿宋" w:eastAsia="仿宋" w:hAnsi="仿宋" w:cs="仿宋" w:hint="eastAsia"/>
          <w:sz w:val="24"/>
          <w:szCs w:val="24"/>
        </w:rPr>
        <w:t>sitePhysicalPath</w:t>
      </w:r>
      <w:r>
        <w:rPr>
          <w:rFonts w:ascii="仿宋" w:eastAsia="仿宋" w:hAnsi="仿宋" w:cs="仿宋" w:hint="eastAsia"/>
          <w:sz w:val="24"/>
          <w:szCs w:val="24"/>
        </w:rPr>
        <w:t>：网站物理路径</w:t>
      </w:r>
    </w:p>
    <w:p w:rsidR="004C1152" w:rsidRDefault="00C52226">
      <w:pPr>
        <w:rPr>
          <w:rFonts w:ascii="仿宋" w:eastAsia="仿宋" w:hAnsi="仿宋" w:cs="仿宋"/>
          <w:sz w:val="24"/>
          <w:szCs w:val="24"/>
        </w:rPr>
      </w:pPr>
      <w:r>
        <w:rPr>
          <w:rFonts w:ascii="仿宋" w:eastAsia="仿宋" w:hAnsi="仿宋" w:cs="仿宋" w:hint="eastAsia"/>
          <w:sz w:val="24"/>
          <w:szCs w:val="24"/>
        </w:rPr>
        <w:t>siteAppPoolName</w:t>
      </w:r>
      <w:r>
        <w:rPr>
          <w:rFonts w:ascii="仿宋" w:eastAsia="仿宋" w:hAnsi="仿宋" w:cs="仿宋" w:hint="eastAsia"/>
          <w:sz w:val="24"/>
          <w:szCs w:val="24"/>
        </w:rPr>
        <w:t>：应用程序池</w:t>
      </w:r>
    </w:p>
    <w:p w:rsidR="004C1152" w:rsidRDefault="00C52226">
      <w:pPr>
        <w:rPr>
          <w:rFonts w:ascii="仿宋" w:eastAsia="仿宋" w:hAnsi="仿宋" w:cs="仿宋"/>
          <w:sz w:val="24"/>
          <w:szCs w:val="24"/>
        </w:rPr>
      </w:pPr>
      <w:r>
        <w:rPr>
          <w:rFonts w:ascii="仿宋" w:eastAsia="仿宋" w:hAnsi="仿宋" w:cs="仿宋" w:hint="eastAsia"/>
          <w:sz w:val="24"/>
          <w:szCs w:val="24"/>
        </w:rPr>
        <w:t>sitePort</w:t>
      </w:r>
      <w:r>
        <w:rPr>
          <w:rFonts w:ascii="仿宋" w:eastAsia="仿宋" w:hAnsi="仿宋" w:cs="仿宋" w:hint="eastAsia"/>
          <w:sz w:val="24"/>
          <w:szCs w:val="24"/>
        </w:rPr>
        <w:t>：网站绑定的端口号</w:t>
      </w:r>
    </w:p>
    <w:p w:rsidR="004C1152" w:rsidRDefault="00C52226">
      <w:pPr>
        <w:rPr>
          <w:rFonts w:ascii="仿宋" w:eastAsia="仿宋" w:hAnsi="仿宋" w:cs="仿宋"/>
          <w:sz w:val="24"/>
          <w:szCs w:val="24"/>
        </w:rPr>
      </w:pPr>
      <w:r>
        <w:rPr>
          <w:rFonts w:ascii="仿宋" w:eastAsia="仿宋" w:hAnsi="仿宋" w:cs="仿宋" w:hint="eastAsia"/>
          <w:sz w:val="24"/>
          <w:szCs w:val="24"/>
        </w:rPr>
        <w:t>deploymentUserName</w:t>
      </w:r>
      <w:r>
        <w:rPr>
          <w:rFonts w:ascii="仿宋" w:eastAsia="仿宋" w:hAnsi="仿宋" w:cs="仿宋" w:hint="eastAsia"/>
          <w:sz w:val="24"/>
          <w:szCs w:val="24"/>
        </w:rPr>
        <w:t>：部署网站的用户名</w:t>
      </w:r>
    </w:p>
    <w:p w:rsidR="004C1152" w:rsidRDefault="00C52226">
      <w:pPr>
        <w:rPr>
          <w:rFonts w:ascii="仿宋" w:eastAsia="仿宋" w:hAnsi="仿宋" w:cs="仿宋"/>
          <w:sz w:val="24"/>
          <w:szCs w:val="24"/>
        </w:rPr>
      </w:pPr>
      <w:r>
        <w:rPr>
          <w:rFonts w:ascii="仿宋" w:eastAsia="仿宋" w:hAnsi="仿宋" w:cs="仿宋" w:hint="eastAsia"/>
          <w:sz w:val="24"/>
          <w:szCs w:val="24"/>
        </w:rPr>
        <w:t>deploymentUserPassword</w:t>
      </w:r>
      <w:r>
        <w:rPr>
          <w:rFonts w:ascii="仿宋" w:eastAsia="仿宋" w:hAnsi="仿宋" w:cs="仿宋" w:hint="eastAsia"/>
          <w:sz w:val="24"/>
          <w:szCs w:val="24"/>
        </w:rPr>
        <w:t>：用户密码</w:t>
      </w:r>
    </w:p>
    <w:p w:rsidR="004C1152" w:rsidRDefault="00C52226">
      <w:pPr>
        <w:rPr>
          <w:rFonts w:ascii="仿宋" w:eastAsia="仿宋" w:hAnsi="仿宋" w:cs="仿宋"/>
          <w:sz w:val="24"/>
          <w:szCs w:val="24"/>
        </w:rPr>
      </w:pPr>
      <w:r>
        <w:rPr>
          <w:rFonts w:ascii="仿宋" w:eastAsia="仿宋" w:hAnsi="仿宋" w:cs="仿宋" w:hint="eastAsia"/>
          <w:sz w:val="24"/>
          <w:szCs w:val="24"/>
        </w:rPr>
        <w:t>managedRunTimeVersion</w:t>
      </w:r>
      <w:r>
        <w:rPr>
          <w:rFonts w:ascii="仿宋" w:eastAsia="仿宋" w:hAnsi="仿宋" w:cs="仿宋" w:hint="eastAsia"/>
          <w:sz w:val="24"/>
          <w:szCs w:val="24"/>
        </w:rPr>
        <w:t>：</w:t>
      </w:r>
      <w:r>
        <w:rPr>
          <w:rFonts w:ascii="仿宋" w:eastAsia="仿宋" w:hAnsi="仿宋" w:cs="仿宋" w:hint="eastAsia"/>
          <w:sz w:val="24"/>
          <w:szCs w:val="24"/>
        </w:rPr>
        <w:t>.NET CTL</w:t>
      </w:r>
      <w:r>
        <w:rPr>
          <w:rFonts w:ascii="仿宋" w:eastAsia="仿宋" w:hAnsi="仿宋" w:cs="仿宋" w:hint="eastAsia"/>
          <w:sz w:val="24"/>
          <w:szCs w:val="24"/>
        </w:rPr>
        <w:t>版本</w:t>
      </w:r>
    </w:p>
    <w:p w:rsidR="004C1152" w:rsidRDefault="00C52226">
      <w:pPr>
        <w:rPr>
          <w:rFonts w:ascii="仿宋" w:eastAsia="仿宋" w:hAnsi="仿宋" w:cs="仿宋"/>
          <w:sz w:val="24"/>
          <w:szCs w:val="24"/>
        </w:rPr>
      </w:pPr>
      <w:proofErr w:type="gramStart"/>
      <w:r>
        <w:rPr>
          <w:rFonts w:ascii="仿宋" w:eastAsia="仿宋" w:hAnsi="仿宋" w:cs="仿宋" w:hint="eastAsia"/>
          <w:sz w:val="24"/>
          <w:szCs w:val="24"/>
        </w:rPr>
        <w:t>hostHeader</w:t>
      </w:r>
      <w:r>
        <w:rPr>
          <w:rFonts w:ascii="仿宋" w:eastAsia="仿宋" w:hAnsi="仿宋" w:cs="仿宋" w:hint="eastAsia"/>
          <w:sz w:val="24"/>
          <w:szCs w:val="24"/>
        </w:rPr>
        <w:t>：</w:t>
      </w:r>
      <w:r>
        <w:rPr>
          <w:rFonts w:ascii="仿宋" w:eastAsia="仿宋" w:hAnsi="仿宋" w:cs="仿宋" w:hint="eastAsia"/>
          <w:sz w:val="24"/>
          <w:szCs w:val="24"/>
        </w:rPr>
        <w:t>host</w:t>
      </w:r>
      <w:proofErr w:type="gramEnd"/>
      <w:r>
        <w:rPr>
          <w:rFonts w:ascii="仿宋" w:eastAsia="仿宋" w:hAnsi="仿宋" w:cs="仿宋" w:hint="eastAsia"/>
          <w:sz w:val="24"/>
          <w:szCs w:val="24"/>
        </w:rPr>
        <w:t xml:space="preserve"> Name </w:t>
      </w:r>
    </w:p>
    <w:p w:rsidR="004C1152" w:rsidRDefault="00C52226">
      <w:pPr>
        <w:rPr>
          <w:rFonts w:ascii="仿宋" w:eastAsia="仿宋" w:hAnsi="仿宋" w:cs="仿宋"/>
          <w:sz w:val="24"/>
          <w:szCs w:val="24"/>
        </w:rPr>
      </w:pPr>
      <w:proofErr w:type="gramStart"/>
      <w:r>
        <w:rPr>
          <w:rFonts w:ascii="仿宋" w:eastAsia="仿宋" w:hAnsi="仿宋" w:cs="仿宋" w:hint="eastAsia"/>
          <w:sz w:val="24"/>
          <w:szCs w:val="24"/>
        </w:rPr>
        <w:t>ipAddress:</w:t>
      </w:r>
      <w:proofErr w:type="gramEnd"/>
      <w:r>
        <w:rPr>
          <w:rFonts w:ascii="仿宋" w:eastAsia="仿宋" w:hAnsi="仿宋" w:cs="仿宋" w:hint="eastAsia"/>
          <w:sz w:val="24"/>
          <w:szCs w:val="24"/>
        </w:rPr>
        <w:t>要绑定的</w:t>
      </w:r>
      <w:r>
        <w:rPr>
          <w:rFonts w:ascii="仿宋" w:eastAsia="仿宋" w:hAnsi="仿宋" w:cs="仿宋" w:hint="eastAsia"/>
          <w:sz w:val="24"/>
          <w:szCs w:val="24"/>
        </w:rPr>
        <w:t>IP</w:t>
      </w:r>
      <w:r>
        <w:rPr>
          <w:rFonts w:ascii="仿宋" w:eastAsia="仿宋" w:hAnsi="仿宋" w:cs="仿宋" w:hint="eastAsia"/>
          <w:sz w:val="24"/>
          <w:szCs w:val="24"/>
        </w:rPr>
        <w:t>地址</w:t>
      </w:r>
    </w:p>
    <w:p w:rsidR="004C1152" w:rsidRDefault="00C52226">
      <w:pPr>
        <w:rPr>
          <w:rFonts w:ascii="仿宋" w:eastAsia="仿宋" w:hAnsi="仿宋" w:cs="仿宋"/>
          <w:sz w:val="24"/>
          <w:szCs w:val="24"/>
        </w:rPr>
      </w:pPr>
      <w:r>
        <w:rPr>
          <w:rFonts w:ascii="仿宋" w:eastAsia="仿宋" w:hAnsi="仿宋" w:cs="仿宋" w:hint="eastAsia"/>
          <w:sz w:val="24"/>
          <w:szCs w:val="24"/>
        </w:rPr>
        <w:t>ppName</w:t>
      </w:r>
      <w:r>
        <w:rPr>
          <w:rFonts w:ascii="仿宋" w:eastAsia="仿宋" w:hAnsi="仿宋" w:cs="仿宋" w:hint="eastAsia"/>
          <w:sz w:val="24"/>
          <w:szCs w:val="24"/>
        </w:rPr>
        <w:t>：应用程序的名称</w:t>
      </w:r>
      <w:r>
        <w:rPr>
          <w:rFonts w:ascii="仿宋" w:eastAsia="仿宋" w:hAnsi="仿宋" w:cs="仿宋" w:hint="eastAsia"/>
          <w:sz w:val="24"/>
          <w:szCs w:val="24"/>
        </w:rPr>
        <w:t xml:space="preserve"> </w:t>
      </w:r>
    </w:p>
    <w:p w:rsidR="004C1152" w:rsidRDefault="00C52226">
      <w:pPr>
        <w:rPr>
          <w:rFonts w:ascii="仿宋" w:eastAsia="仿宋" w:hAnsi="仿宋" w:cs="仿宋"/>
          <w:sz w:val="24"/>
          <w:szCs w:val="24"/>
        </w:rPr>
      </w:pPr>
      <w:r>
        <w:rPr>
          <w:rFonts w:ascii="仿宋" w:eastAsia="仿宋" w:hAnsi="仿宋" w:cs="仿宋" w:hint="eastAsia"/>
          <w:sz w:val="24"/>
          <w:szCs w:val="24"/>
        </w:rPr>
        <w:t>2</w:t>
      </w:r>
      <w:r>
        <w:rPr>
          <w:rFonts w:ascii="仿宋" w:eastAsia="仿宋" w:hAnsi="仿宋" w:cs="仿宋" w:hint="eastAsia"/>
          <w:sz w:val="24"/>
          <w:szCs w:val="24"/>
        </w:rPr>
        <w:t>、运行脚本进行自动安装部署</w:t>
      </w:r>
    </w:p>
    <w:p w:rsidR="004C1152" w:rsidRDefault="00C52226">
      <w:pPr>
        <w:rPr>
          <w:rFonts w:ascii="仿宋" w:eastAsia="仿宋" w:hAnsi="仿宋" w:cs="仿宋"/>
          <w:sz w:val="24"/>
          <w:szCs w:val="24"/>
        </w:rPr>
      </w:pPr>
      <w:bookmarkStart w:id="22" w:name="_Toc396765338"/>
      <w:bookmarkStart w:id="23" w:name="_Toc396765389"/>
      <w:bookmarkStart w:id="24" w:name="_Toc402897029"/>
      <w:r>
        <w:rPr>
          <w:rFonts w:ascii="仿宋" w:eastAsia="仿宋" w:hAnsi="仿宋" w:cs="仿宋" w:hint="eastAsia"/>
          <w:sz w:val="24"/>
          <w:szCs w:val="24"/>
        </w:rPr>
        <w:t>打开软件发布包，找到</w:t>
      </w:r>
      <w:r>
        <w:rPr>
          <w:rFonts w:ascii="仿宋" w:eastAsia="仿宋" w:hAnsi="仿宋" w:cs="仿宋" w:hint="eastAsia"/>
          <w:sz w:val="24"/>
          <w:szCs w:val="24"/>
        </w:rPr>
        <w:t>setup.ps1</w:t>
      </w:r>
      <w:r>
        <w:rPr>
          <w:rFonts w:ascii="仿宋" w:eastAsia="仿宋" w:hAnsi="仿宋" w:cs="仿宋" w:hint="eastAsia"/>
          <w:sz w:val="24"/>
          <w:szCs w:val="24"/>
        </w:rPr>
        <w:t>脚本文件，以管理员身份运行</w:t>
      </w:r>
      <w:r>
        <w:rPr>
          <w:rFonts w:ascii="仿宋" w:eastAsia="仿宋" w:hAnsi="仿宋" w:cs="仿宋" w:hint="eastAsia"/>
          <w:sz w:val="24"/>
          <w:szCs w:val="24"/>
        </w:rPr>
        <w:t>setup.ps1</w:t>
      </w:r>
      <w:r>
        <w:rPr>
          <w:rFonts w:ascii="仿宋" w:eastAsia="仿宋" w:hAnsi="仿宋" w:cs="仿宋" w:hint="eastAsia"/>
          <w:sz w:val="24"/>
          <w:szCs w:val="24"/>
        </w:rPr>
        <w:t>脚本，现金流工具自动安装部署，其中包括环境校验、数据库工程部署、应用程序部署。其中环境校验包括</w:t>
      </w:r>
      <w:r>
        <w:rPr>
          <w:rFonts w:ascii="仿宋" w:eastAsia="仿宋" w:hAnsi="仿宋" w:cs="仿宋" w:hint="eastAsia"/>
          <w:sz w:val="24"/>
          <w:szCs w:val="24"/>
        </w:rPr>
        <w:t>FramWork</w:t>
      </w:r>
      <w:r>
        <w:rPr>
          <w:rFonts w:ascii="仿宋" w:eastAsia="仿宋" w:hAnsi="仿宋" w:cs="仿宋" w:hint="eastAsia"/>
          <w:sz w:val="24"/>
          <w:szCs w:val="24"/>
        </w:rPr>
        <w:t>校验，</w:t>
      </w:r>
      <w:r>
        <w:rPr>
          <w:rFonts w:ascii="仿宋" w:eastAsia="仿宋" w:hAnsi="仿宋" w:cs="仿宋" w:hint="eastAsia"/>
          <w:sz w:val="24"/>
          <w:szCs w:val="24"/>
        </w:rPr>
        <w:t>PowerShell</w:t>
      </w:r>
      <w:r>
        <w:rPr>
          <w:rFonts w:ascii="仿宋" w:eastAsia="仿宋" w:hAnsi="仿宋" w:cs="仿宋" w:hint="eastAsia"/>
          <w:sz w:val="24"/>
          <w:szCs w:val="24"/>
        </w:rPr>
        <w:t>校验，</w:t>
      </w:r>
      <w:r>
        <w:rPr>
          <w:rFonts w:ascii="仿宋" w:eastAsia="仿宋" w:hAnsi="仿宋" w:cs="仿宋" w:hint="eastAsia"/>
          <w:sz w:val="24"/>
          <w:szCs w:val="24"/>
        </w:rPr>
        <w:t>IIS</w:t>
      </w:r>
      <w:r>
        <w:rPr>
          <w:rFonts w:ascii="仿宋" w:eastAsia="仿宋" w:hAnsi="仿宋" w:cs="仿宋" w:hint="eastAsia"/>
          <w:sz w:val="24"/>
          <w:szCs w:val="24"/>
        </w:rPr>
        <w:t>校验，</w:t>
      </w:r>
      <w:r>
        <w:rPr>
          <w:rFonts w:ascii="仿宋" w:eastAsia="仿宋" w:hAnsi="仿宋" w:cs="仿宋" w:hint="eastAsia"/>
          <w:sz w:val="24"/>
          <w:szCs w:val="24"/>
        </w:rPr>
        <w:t>SQL Server</w:t>
      </w:r>
      <w:r>
        <w:rPr>
          <w:rFonts w:ascii="仿宋" w:eastAsia="仿宋" w:hAnsi="仿宋" w:cs="仿宋" w:hint="eastAsia"/>
          <w:sz w:val="24"/>
          <w:szCs w:val="24"/>
        </w:rPr>
        <w:t>校验，</w:t>
      </w:r>
      <w:r>
        <w:rPr>
          <w:rFonts w:ascii="仿宋" w:eastAsia="仿宋" w:hAnsi="仿宋" w:cs="仿宋" w:hint="eastAsia"/>
          <w:sz w:val="24"/>
          <w:szCs w:val="24"/>
        </w:rPr>
        <w:t>Silverlight</w:t>
      </w:r>
      <w:r>
        <w:rPr>
          <w:rFonts w:ascii="仿宋" w:eastAsia="仿宋" w:hAnsi="仿宋" w:cs="仿宋" w:hint="eastAsia"/>
          <w:sz w:val="24"/>
          <w:szCs w:val="24"/>
        </w:rPr>
        <w:t>校验，脚本运行完成后，自动弹出现金流工具首页，安装部署日志文</w:t>
      </w:r>
      <w:r>
        <w:rPr>
          <w:rFonts w:ascii="仿宋" w:eastAsia="仿宋" w:hAnsi="仿宋" w:cs="仿宋" w:hint="eastAsia"/>
          <w:sz w:val="24"/>
          <w:szCs w:val="24"/>
        </w:rPr>
        <w:t>件存放在</w:t>
      </w:r>
      <w:r>
        <w:rPr>
          <w:rFonts w:ascii="仿宋" w:eastAsia="仿宋" w:hAnsi="仿宋" w:cs="仿宋" w:hint="eastAsia"/>
          <w:sz w:val="24"/>
          <w:szCs w:val="24"/>
        </w:rPr>
        <w:t>Logs</w:t>
      </w:r>
      <w:r>
        <w:rPr>
          <w:rFonts w:ascii="仿宋" w:eastAsia="仿宋" w:hAnsi="仿宋" w:cs="仿宋" w:hint="eastAsia"/>
          <w:sz w:val="24"/>
          <w:szCs w:val="24"/>
        </w:rPr>
        <w:t>文件夹下面，包括环境校验日志文件，数据库部署日志文件，应用程序部署日志文件。</w:t>
      </w:r>
    </w:p>
    <w:p w:rsidR="004C1152" w:rsidRDefault="004C1152">
      <w:pPr>
        <w:rPr>
          <w:rFonts w:ascii="仿宋" w:eastAsia="仿宋" w:hAnsi="仿宋" w:cs="仿宋"/>
          <w:sz w:val="24"/>
          <w:szCs w:val="24"/>
        </w:rPr>
      </w:pPr>
    </w:p>
    <w:bookmarkEnd w:id="22"/>
    <w:bookmarkEnd w:id="23"/>
    <w:bookmarkEnd w:id="24"/>
    <w:p w:rsidR="004C1152" w:rsidRDefault="004C1152">
      <w:pPr>
        <w:rPr>
          <w:rFonts w:ascii="仿宋" w:eastAsia="仿宋" w:hAnsi="仿宋" w:cs="仿宋"/>
        </w:rPr>
      </w:pPr>
    </w:p>
    <w:p w:rsidR="004C1152" w:rsidRDefault="004C1152">
      <w:pPr>
        <w:rPr>
          <w:rFonts w:ascii="仿宋" w:eastAsia="仿宋" w:hAnsi="仿宋" w:cs="仿宋"/>
        </w:rPr>
      </w:pPr>
    </w:p>
    <w:p w:rsidR="004C1152" w:rsidRDefault="00C52226">
      <w:pPr>
        <w:pStyle w:val="Heading1"/>
      </w:pPr>
      <w:bookmarkStart w:id="25" w:name="_Toc396765340"/>
      <w:bookmarkStart w:id="26" w:name="_Toc402897032"/>
      <w:bookmarkStart w:id="27" w:name="_Toc396765391"/>
      <w:bookmarkStart w:id="28" w:name="_Toc21122"/>
      <w:r>
        <w:rPr>
          <w:rFonts w:hint="eastAsia"/>
        </w:rPr>
        <w:t>3</w:t>
      </w:r>
      <w:r>
        <w:rPr>
          <w:rFonts w:hint="eastAsia"/>
        </w:rPr>
        <w:t>使用说明</w:t>
      </w:r>
      <w:bookmarkEnd w:id="25"/>
      <w:bookmarkEnd w:id="26"/>
      <w:bookmarkEnd w:id="27"/>
      <w:bookmarkEnd w:id="28"/>
    </w:p>
    <w:p w:rsidR="004C1152" w:rsidRDefault="00C52226">
      <w:pPr>
        <w:pStyle w:val="Heading2"/>
      </w:pPr>
      <w:bookmarkStart w:id="29" w:name="_Toc6933"/>
      <w:r>
        <w:rPr>
          <w:rFonts w:hint="eastAsia"/>
        </w:rPr>
        <w:t>3</w:t>
      </w:r>
      <w:r>
        <w:rPr>
          <w:rFonts w:hint="eastAsia"/>
        </w:rPr>
        <w:t>.1</w:t>
      </w:r>
      <w:r>
        <w:rPr>
          <w:rFonts w:hint="eastAsia"/>
        </w:rPr>
        <w:t>标题栏</w:t>
      </w:r>
      <w:bookmarkEnd w:id="29"/>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提供显示当前链接库的名字，保存所有</w:t>
      </w:r>
      <w:r>
        <w:rPr>
          <w:rFonts w:ascii="仿宋" w:eastAsia="仿宋" w:hAnsi="仿宋" w:cs="仿宋" w:hint="eastAsia"/>
          <w:sz w:val="24"/>
          <w:szCs w:val="24"/>
        </w:rPr>
        <w:t>ECSet</w:t>
      </w:r>
      <w:r>
        <w:rPr>
          <w:rFonts w:ascii="仿宋" w:eastAsia="仿宋" w:hAnsi="仿宋" w:cs="仿宋" w:hint="eastAsia"/>
          <w:sz w:val="24"/>
          <w:szCs w:val="24"/>
        </w:rPr>
        <w:t>按钮、操作库的切换，可视化条件预览</w:t>
      </w:r>
      <w:r>
        <w:rPr>
          <w:rFonts w:ascii="仿宋" w:eastAsia="仿宋" w:hAnsi="仿宋" w:cs="仿宋" w:hint="eastAsia"/>
          <w:sz w:val="24"/>
          <w:szCs w:val="24"/>
        </w:rPr>
        <w:t xml:space="preserve">, </w:t>
      </w:r>
      <w:r>
        <w:rPr>
          <w:rFonts w:ascii="仿宋" w:eastAsia="仿宋" w:hAnsi="仿宋" w:cs="仿宋" w:hint="eastAsia"/>
          <w:sz w:val="24"/>
          <w:szCs w:val="24"/>
        </w:rPr>
        <w:t>打开</w:t>
      </w:r>
      <w:r>
        <w:rPr>
          <w:rFonts w:ascii="仿宋" w:eastAsia="仿宋" w:hAnsi="仿宋" w:cs="仿宋" w:hint="eastAsia"/>
          <w:sz w:val="24"/>
          <w:szCs w:val="24"/>
        </w:rPr>
        <w:t>ECSet</w:t>
      </w:r>
      <w:r>
        <w:rPr>
          <w:rFonts w:ascii="仿宋" w:eastAsia="仿宋" w:hAnsi="仿宋" w:cs="仿宋" w:hint="eastAsia"/>
          <w:sz w:val="24"/>
          <w:szCs w:val="24"/>
        </w:rPr>
        <w:t>导航面板。</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46545" cy="873760"/>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46545" cy="873760"/>
                    </a:xfrm>
                    <a:prstGeom prst="rect">
                      <a:avLst/>
                    </a:prstGeom>
                    <a:noFill/>
                    <a:ln>
                      <a:noFill/>
                    </a:ln>
                  </pic:spPr>
                </pic:pic>
              </a:graphicData>
            </a:graphic>
          </wp:inline>
        </w:drawing>
      </w:r>
    </w:p>
    <w:p w:rsidR="004C1152" w:rsidRDefault="00C52226">
      <w:pPr>
        <w:pStyle w:val="Heading3"/>
      </w:pPr>
      <w:bookmarkStart w:id="30" w:name="_Toc4113"/>
      <w:r>
        <w:rPr>
          <w:rFonts w:hint="eastAsia"/>
        </w:rPr>
        <w:t>3</w:t>
      </w:r>
      <w:r>
        <w:rPr>
          <w:rFonts w:hint="eastAsia"/>
        </w:rPr>
        <w:t>.1.1</w:t>
      </w:r>
      <w:r>
        <w:rPr>
          <w:rFonts w:hint="eastAsia"/>
        </w:rPr>
        <w:t>操作库的切换</w:t>
      </w:r>
      <w:bookmarkEnd w:id="30"/>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更改链接字符串</w:t>
      </w:r>
      <w:r>
        <w:rPr>
          <w:rFonts w:ascii="仿宋" w:eastAsia="仿宋" w:hAnsi="仿宋" w:cs="仿宋" w:hint="eastAsia"/>
          <w:sz w:val="24"/>
          <w:szCs w:val="24"/>
        </w:rPr>
        <w:t>,</w:t>
      </w:r>
      <w:r>
        <w:rPr>
          <w:rFonts w:ascii="仿宋" w:eastAsia="仿宋" w:hAnsi="仿宋" w:cs="仿宋" w:hint="eastAsia"/>
          <w:sz w:val="24"/>
          <w:szCs w:val="24"/>
        </w:rPr>
        <w:t>填写</w:t>
      </w:r>
      <w:r>
        <w:rPr>
          <w:rFonts w:ascii="仿宋" w:eastAsia="仿宋" w:hAnsi="仿宋" w:cs="仿宋" w:hint="eastAsia"/>
          <w:sz w:val="24"/>
          <w:szCs w:val="24"/>
        </w:rPr>
        <w:t>Service</w:t>
      </w:r>
      <w:r>
        <w:rPr>
          <w:rFonts w:ascii="仿宋" w:eastAsia="仿宋" w:hAnsi="仿宋" w:cs="仿宋" w:hint="eastAsia"/>
          <w:sz w:val="24"/>
          <w:szCs w:val="24"/>
        </w:rPr>
        <w:t>服务器名、</w:t>
      </w:r>
      <w:r>
        <w:rPr>
          <w:rFonts w:ascii="仿宋" w:eastAsia="仿宋" w:hAnsi="仿宋" w:cs="仿宋" w:hint="eastAsia"/>
          <w:sz w:val="24"/>
          <w:szCs w:val="24"/>
        </w:rPr>
        <w:t>Database</w:t>
      </w:r>
      <w:r>
        <w:rPr>
          <w:rFonts w:ascii="仿宋" w:eastAsia="仿宋" w:hAnsi="仿宋" w:cs="仿宋" w:hint="eastAsia"/>
          <w:sz w:val="24"/>
          <w:szCs w:val="24"/>
        </w:rPr>
        <w:t>数据库、</w:t>
      </w:r>
      <w:r>
        <w:rPr>
          <w:rFonts w:ascii="仿宋" w:eastAsia="仿宋" w:hAnsi="仿宋" w:cs="仿宋" w:hint="eastAsia"/>
          <w:sz w:val="24"/>
          <w:szCs w:val="24"/>
        </w:rPr>
        <w:t>AppDomain(Schema)</w:t>
      </w:r>
      <w:r>
        <w:rPr>
          <w:rFonts w:ascii="仿宋" w:eastAsia="仿宋" w:hAnsi="仿宋" w:cs="仿宋" w:hint="eastAsia"/>
          <w:sz w:val="24"/>
          <w:szCs w:val="24"/>
        </w:rPr>
        <w:t>域名点击“</w:t>
      </w:r>
      <w:r>
        <w:rPr>
          <w:rFonts w:ascii="仿宋" w:eastAsia="仿宋" w:hAnsi="仿宋" w:cs="仿宋" w:hint="eastAsia"/>
          <w:sz w:val="24"/>
          <w:szCs w:val="24"/>
        </w:rPr>
        <w:t>ok</w:t>
      </w:r>
      <w:r>
        <w:rPr>
          <w:rFonts w:ascii="仿宋" w:eastAsia="仿宋" w:hAnsi="仿宋" w:cs="仿宋" w:hint="eastAsia"/>
          <w:sz w:val="24"/>
          <w:szCs w:val="24"/>
        </w:rPr>
        <w:t>”即可切换成功。</w:t>
      </w:r>
    </w:p>
    <w:p w:rsidR="004C1152" w:rsidRDefault="00C52226">
      <w:pPr>
        <w:pStyle w:val="ListParagraph1"/>
        <w:ind w:left="840" w:firstLineChars="0" w:firstLine="0"/>
        <w:jc w:val="left"/>
        <w:rPr>
          <w:rFonts w:ascii="仿宋" w:eastAsia="仿宋" w:hAnsi="仿宋" w:cs="仿宋"/>
        </w:rPr>
      </w:pPr>
      <w:r>
        <w:rPr>
          <w:rFonts w:ascii="仿宋" w:eastAsia="仿宋" w:hAnsi="仿宋" w:cs="仿宋" w:hint="eastAsia"/>
          <w:noProof/>
        </w:rPr>
        <w:drawing>
          <wp:inline distT="0" distB="0" distL="0" distR="0">
            <wp:extent cx="4276725" cy="209740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1686" cy="2100170"/>
                    </a:xfrm>
                    <a:prstGeom prst="rect">
                      <a:avLst/>
                    </a:prstGeom>
                    <a:noFill/>
                    <a:ln>
                      <a:noFill/>
                    </a:ln>
                  </pic:spPr>
                </pic:pic>
              </a:graphicData>
            </a:graphic>
          </wp:inline>
        </w:drawing>
      </w:r>
    </w:p>
    <w:p w:rsidR="004C1152" w:rsidRDefault="00C52226">
      <w:pPr>
        <w:pStyle w:val="Heading3"/>
      </w:pPr>
      <w:bookmarkStart w:id="31" w:name="_Toc18096"/>
      <w:r>
        <w:rPr>
          <w:rFonts w:hint="eastAsia"/>
        </w:rPr>
        <w:t>3</w:t>
      </w:r>
      <w:r>
        <w:rPr>
          <w:rFonts w:hint="eastAsia"/>
        </w:rPr>
        <w:t>.1.</w:t>
      </w:r>
      <w:r>
        <w:rPr>
          <w:rFonts w:hint="eastAsia"/>
        </w:rPr>
        <w:t>2</w:t>
      </w:r>
      <w:r>
        <w:rPr>
          <w:rFonts w:hint="eastAsia"/>
        </w:rPr>
        <w:t>可视化条件预览</w:t>
      </w:r>
      <w:bookmarkEnd w:id="31"/>
    </w:p>
    <w:p w:rsidR="004C1152" w:rsidRDefault="00C52226">
      <w:pPr>
        <w:ind w:firstLine="420"/>
        <w:rPr>
          <w:rFonts w:ascii="仿宋" w:eastAsia="仿宋" w:hAnsi="仿宋" w:cs="仿宋"/>
          <w:sz w:val="24"/>
          <w:szCs w:val="24"/>
        </w:rPr>
      </w:pPr>
      <w:r>
        <w:rPr>
          <w:rFonts w:ascii="仿宋" w:eastAsia="仿宋" w:hAnsi="仿宋" w:cs="仿宋" w:hint="eastAsia"/>
        </w:rPr>
        <w:tab/>
      </w:r>
      <w:r>
        <w:rPr>
          <w:rFonts w:ascii="仿宋" w:eastAsia="仿宋" w:hAnsi="仿宋" w:cs="仿宋" w:hint="eastAsia"/>
          <w:sz w:val="24"/>
          <w:szCs w:val="24"/>
        </w:rPr>
        <w:t>点击</w:t>
      </w:r>
      <w:r>
        <w:rPr>
          <w:rFonts w:ascii="仿宋" w:eastAsia="仿宋" w:hAnsi="仿宋" w:cs="仿宋" w:hint="eastAsia"/>
          <w:noProof/>
          <w:sz w:val="24"/>
          <w:szCs w:val="24"/>
        </w:rPr>
        <w:drawing>
          <wp:inline distT="0" distB="0" distL="0" distR="0">
            <wp:extent cx="182880" cy="151130"/>
            <wp:effectExtent l="0" t="0" r="762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82880" cy="151130"/>
                    </a:xfrm>
                    <a:prstGeom prst="rect">
                      <a:avLst/>
                    </a:prstGeom>
                    <a:noFill/>
                    <a:ln>
                      <a:noFill/>
                    </a:ln>
                  </pic:spPr>
                </pic:pic>
              </a:graphicData>
            </a:graphic>
          </wp:inline>
        </w:drawing>
      </w:r>
      <w:r>
        <w:rPr>
          <w:rFonts w:ascii="仿宋" w:eastAsia="仿宋" w:hAnsi="仿宋" w:cs="仿宋" w:hint="eastAsia"/>
          <w:sz w:val="24"/>
          <w:szCs w:val="24"/>
        </w:rPr>
        <w:t>按钮打开预览</w:t>
      </w:r>
      <w:r>
        <w:rPr>
          <w:rFonts w:ascii="仿宋" w:eastAsia="仿宋" w:hAnsi="仿宋" w:cs="仿宋" w:hint="eastAsia"/>
          <w:sz w:val="24"/>
          <w:szCs w:val="24"/>
        </w:rPr>
        <w:t>ECSet</w:t>
      </w:r>
      <w:r>
        <w:rPr>
          <w:rFonts w:ascii="仿宋" w:eastAsia="仿宋" w:hAnsi="仿宋" w:cs="仿宋" w:hint="eastAsia"/>
          <w:sz w:val="24"/>
          <w:szCs w:val="24"/>
        </w:rPr>
        <w:t>下所有的</w:t>
      </w:r>
      <w:r>
        <w:rPr>
          <w:rFonts w:ascii="仿宋" w:eastAsia="仿宋" w:hAnsi="仿宋" w:cs="仿宋" w:hint="eastAsia"/>
          <w:sz w:val="24"/>
          <w:szCs w:val="24"/>
        </w:rPr>
        <w:t>EC</w:t>
      </w:r>
      <w:r>
        <w:rPr>
          <w:rFonts w:ascii="仿宋" w:eastAsia="仿宋" w:hAnsi="仿宋" w:cs="仿宋" w:hint="eastAsia"/>
          <w:sz w:val="24"/>
          <w:szCs w:val="24"/>
        </w:rPr>
        <w:t>并以分类显示，点击分类旁边的三角形可收缩打开分类中的</w:t>
      </w:r>
      <w:r>
        <w:rPr>
          <w:rFonts w:ascii="仿宋" w:eastAsia="仿宋" w:hAnsi="仿宋" w:cs="仿宋" w:hint="eastAsia"/>
          <w:sz w:val="24"/>
          <w:szCs w:val="24"/>
        </w:rPr>
        <w:t>EC</w:t>
      </w:r>
      <w:r>
        <w:rPr>
          <w:rFonts w:ascii="仿宋" w:eastAsia="仿宋" w:hAnsi="仿宋" w:cs="仿宋" w:hint="eastAsia"/>
          <w:sz w:val="24"/>
          <w:szCs w:val="24"/>
        </w:rPr>
        <w:t>。每项</w:t>
      </w:r>
      <w:r>
        <w:rPr>
          <w:rFonts w:ascii="仿宋" w:eastAsia="仿宋" w:hAnsi="仿宋" w:cs="仿宋" w:hint="eastAsia"/>
          <w:sz w:val="24"/>
          <w:szCs w:val="24"/>
        </w:rPr>
        <w:t>EC</w:t>
      </w:r>
      <w:r>
        <w:rPr>
          <w:rFonts w:ascii="仿宋" w:eastAsia="仿宋" w:hAnsi="仿宋" w:cs="仿宋" w:hint="eastAsia"/>
          <w:sz w:val="24"/>
          <w:szCs w:val="24"/>
        </w:rPr>
        <w:t>都是独立的表单，表单里提供“表单视图”，“查询语句”，“校验语句”。</w:t>
      </w:r>
      <w:r>
        <w:rPr>
          <w:rFonts w:ascii="仿宋" w:eastAsia="仿宋" w:hAnsi="仿宋" w:cs="仿宋" w:hint="eastAsia"/>
          <w:sz w:val="24"/>
          <w:szCs w:val="24"/>
        </w:rPr>
        <w:t>EC</w:t>
      </w:r>
      <w:r>
        <w:rPr>
          <w:rFonts w:ascii="仿宋" w:eastAsia="仿宋" w:hAnsi="仿宋" w:cs="仿宋" w:hint="eastAsia"/>
          <w:sz w:val="24"/>
          <w:szCs w:val="24"/>
        </w:rPr>
        <w:t>填写完成可保存表单，如需要再次编辑，点击最右下角的</w:t>
      </w:r>
      <w:r>
        <w:rPr>
          <w:rFonts w:ascii="仿宋" w:eastAsia="仿宋" w:hAnsi="仿宋" w:cs="仿宋" w:hint="eastAsia"/>
          <w:noProof/>
          <w:sz w:val="24"/>
          <w:szCs w:val="24"/>
        </w:rPr>
        <w:drawing>
          <wp:inline distT="0" distB="0" distL="0" distR="0">
            <wp:extent cx="171450" cy="14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1450" cy="142875"/>
                    </a:xfrm>
                    <a:prstGeom prst="rect">
                      <a:avLst/>
                    </a:prstGeom>
                    <a:noFill/>
                    <a:ln>
                      <a:noFill/>
                    </a:ln>
                  </pic:spPr>
                </pic:pic>
              </a:graphicData>
            </a:graphic>
          </wp:inline>
        </w:drawing>
      </w:r>
      <w:r>
        <w:rPr>
          <w:rFonts w:ascii="仿宋" w:eastAsia="仿宋" w:hAnsi="仿宋" w:cs="仿宋" w:hint="eastAsia"/>
          <w:sz w:val="24"/>
          <w:szCs w:val="24"/>
        </w:rPr>
        <w:t>按钮进入设计界面。</w:t>
      </w:r>
    </w:p>
    <w:p w:rsidR="004C1152" w:rsidRDefault="00C52226">
      <w:pPr>
        <w:ind w:firstLine="360"/>
        <w:rPr>
          <w:rFonts w:ascii="仿宋" w:eastAsia="仿宋" w:hAnsi="仿宋" w:cs="仿宋"/>
        </w:rPr>
      </w:pPr>
      <w:r>
        <w:rPr>
          <w:rFonts w:ascii="仿宋" w:eastAsia="仿宋" w:hAnsi="仿宋" w:cs="仿宋" w:hint="eastAsia"/>
          <w:noProof/>
        </w:rPr>
        <w:drawing>
          <wp:inline distT="0" distB="0" distL="0" distR="0">
            <wp:extent cx="66389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638925" cy="2924175"/>
                    </a:xfrm>
                    <a:prstGeom prst="rect">
                      <a:avLst/>
                    </a:prstGeom>
                    <a:noFill/>
                    <a:ln>
                      <a:noFill/>
                    </a:ln>
                  </pic:spPr>
                </pic:pic>
              </a:graphicData>
            </a:graphic>
          </wp:inline>
        </w:drawing>
      </w:r>
    </w:p>
    <w:p w:rsidR="004C1152" w:rsidRDefault="00C52226">
      <w:pPr>
        <w:rPr>
          <w:rFonts w:ascii="仿宋" w:eastAsia="仿宋" w:hAnsi="仿宋" w:cs="仿宋"/>
          <w:sz w:val="24"/>
          <w:szCs w:val="24"/>
        </w:rPr>
      </w:pPr>
      <w:r>
        <w:rPr>
          <w:rFonts w:ascii="仿宋" w:eastAsia="仿宋" w:hAnsi="仿宋" w:cs="仿宋" w:hint="eastAsia"/>
          <w:sz w:val="24"/>
          <w:szCs w:val="24"/>
        </w:rPr>
        <w:t>表单视图：用户输入排除条件，查看排除结果点击“查询”进入查询排除结果页面。</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38925" cy="1838325"/>
                    </a:xfrm>
                    <a:prstGeom prst="rect">
                      <a:avLst/>
                    </a:prstGeom>
                    <a:noFill/>
                    <a:ln>
                      <a:noFill/>
                    </a:ln>
                  </pic:spPr>
                </pic:pic>
              </a:graphicData>
            </a:graphic>
          </wp:inline>
        </w:drawing>
      </w:r>
    </w:p>
    <w:p w:rsidR="004C1152" w:rsidRDefault="00C52226">
      <w:pPr>
        <w:rPr>
          <w:rFonts w:ascii="仿宋" w:eastAsia="仿宋" w:hAnsi="仿宋" w:cs="仿宋"/>
          <w:sz w:val="24"/>
          <w:szCs w:val="24"/>
        </w:rPr>
      </w:pPr>
      <w:r>
        <w:rPr>
          <w:rFonts w:ascii="仿宋" w:eastAsia="仿宋" w:hAnsi="仿宋" w:cs="仿宋" w:hint="eastAsia"/>
          <w:sz w:val="24"/>
          <w:szCs w:val="24"/>
        </w:rPr>
        <w:t>查询语句：用户输入排除条件以后，同步显示查询语句，主要查看排除后的数据</w:t>
      </w:r>
      <w:r>
        <w:rPr>
          <w:rFonts w:ascii="仿宋" w:eastAsia="仿宋" w:hAnsi="仿宋" w:cs="仿宋" w:hint="eastAsia"/>
          <w:sz w:val="24"/>
          <w:szCs w:val="24"/>
        </w:rPr>
        <w:t>,</w:t>
      </w:r>
      <w:r>
        <w:rPr>
          <w:rFonts w:ascii="仿宋" w:eastAsia="仿宋" w:hAnsi="仿宋" w:cs="仿宋" w:hint="eastAsia"/>
          <w:sz w:val="24"/>
          <w:szCs w:val="24"/>
        </w:rPr>
        <w:t>确定符合排除的条件。</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638925" cy="2667000"/>
                    </a:xfrm>
                    <a:prstGeom prst="rect">
                      <a:avLst/>
                    </a:prstGeom>
                    <a:noFill/>
                    <a:ln>
                      <a:noFill/>
                    </a:ln>
                  </pic:spPr>
                </pic:pic>
              </a:graphicData>
            </a:graphic>
          </wp:inline>
        </w:drawing>
      </w:r>
    </w:p>
    <w:p w:rsidR="004C1152" w:rsidRDefault="004C1152">
      <w:pPr>
        <w:rPr>
          <w:rFonts w:ascii="仿宋" w:eastAsia="仿宋" w:hAnsi="仿宋" w:cs="仿宋"/>
        </w:rPr>
      </w:pPr>
    </w:p>
    <w:p w:rsidR="004C1152" w:rsidRDefault="00C52226">
      <w:pPr>
        <w:pStyle w:val="Heading3"/>
      </w:pPr>
      <w:bookmarkStart w:id="32" w:name="_Toc7439"/>
      <w:r>
        <w:rPr>
          <w:rFonts w:hint="eastAsia"/>
        </w:rPr>
        <w:t>3</w:t>
      </w:r>
      <w:r>
        <w:rPr>
          <w:rFonts w:hint="eastAsia"/>
        </w:rPr>
        <w:t>.1.</w:t>
      </w:r>
      <w:r>
        <w:rPr>
          <w:rFonts w:hint="eastAsia"/>
        </w:rPr>
        <w:t>3</w:t>
      </w:r>
      <w:r>
        <w:rPr>
          <w:rFonts w:hint="eastAsia"/>
        </w:rPr>
        <w:t xml:space="preserve"> </w:t>
      </w:r>
      <w:r>
        <w:rPr>
          <w:rFonts w:hint="eastAsia"/>
        </w:rPr>
        <w:t>打开</w:t>
      </w:r>
      <w:r>
        <w:rPr>
          <w:rFonts w:hint="eastAsia"/>
        </w:rPr>
        <w:t>ECSet</w:t>
      </w:r>
      <w:r>
        <w:rPr>
          <w:rFonts w:hint="eastAsia"/>
        </w:rPr>
        <w:t>导航面板</w:t>
      </w:r>
      <w:bookmarkEnd w:id="32"/>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此模块通常情况处于隐藏状态，当点击页面右上角标题栏中的</w:t>
      </w:r>
      <w:r>
        <w:rPr>
          <w:rFonts w:ascii="仿宋" w:eastAsia="仿宋" w:hAnsi="仿宋" w:cs="仿宋" w:hint="eastAsia"/>
          <w:noProof/>
          <w:sz w:val="24"/>
          <w:szCs w:val="24"/>
        </w:rPr>
        <w:drawing>
          <wp:inline distT="0" distB="0" distL="0" distR="0">
            <wp:extent cx="142875" cy="123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2875" cy="123825"/>
                    </a:xfrm>
                    <a:prstGeom prst="rect">
                      <a:avLst/>
                    </a:prstGeom>
                    <a:noFill/>
                    <a:ln>
                      <a:noFill/>
                    </a:ln>
                  </pic:spPr>
                </pic:pic>
              </a:graphicData>
            </a:graphic>
          </wp:inline>
        </w:drawing>
      </w:r>
      <w:r>
        <w:rPr>
          <w:rFonts w:ascii="仿宋" w:eastAsia="仿宋" w:hAnsi="仿宋" w:cs="仿宋" w:hint="eastAsia"/>
          <w:sz w:val="24"/>
          <w:szCs w:val="24"/>
        </w:rPr>
        <w:t>搜索按钮时方能弹出，当鼠标移除导航栏区域或点击导航栏右上角的关闭按钮时，导航栏将被隐藏。</w:t>
      </w:r>
    </w:p>
    <w:p w:rsidR="004C1152" w:rsidRDefault="00C52226">
      <w:pPr>
        <w:pStyle w:val="Heading2"/>
      </w:pPr>
      <w:bookmarkStart w:id="33" w:name="_Toc14963"/>
      <w:r>
        <w:rPr>
          <w:rFonts w:hint="eastAsia"/>
        </w:rPr>
        <w:t>3</w:t>
      </w:r>
      <w:r>
        <w:rPr>
          <w:rFonts w:hint="eastAsia"/>
        </w:rPr>
        <w:t>.2 ECSet</w:t>
      </w:r>
      <w:r>
        <w:rPr>
          <w:rFonts w:hint="eastAsia"/>
        </w:rPr>
        <w:t>导航面板</w:t>
      </w:r>
      <w:bookmarkEnd w:id="33"/>
    </w:p>
    <w:p w:rsidR="004C1152" w:rsidRDefault="00C52226">
      <w:pPr>
        <w:rPr>
          <w:rFonts w:ascii="仿宋" w:eastAsia="仿宋" w:hAnsi="仿宋" w:cs="仿宋"/>
          <w:sz w:val="24"/>
          <w:szCs w:val="24"/>
        </w:rPr>
      </w:pPr>
      <w:r>
        <w:rPr>
          <w:rFonts w:ascii="仿宋" w:eastAsia="仿宋" w:hAnsi="仿宋" w:cs="仿宋" w:hint="eastAsia"/>
          <w:sz w:val="24"/>
          <w:szCs w:val="24"/>
        </w:rPr>
        <w:tab/>
      </w:r>
      <w:r>
        <w:rPr>
          <w:rFonts w:ascii="仿宋" w:eastAsia="仿宋" w:hAnsi="仿宋" w:cs="仿宋" w:hint="eastAsia"/>
          <w:sz w:val="24"/>
          <w:szCs w:val="24"/>
        </w:rPr>
        <w:t>用于加载显示已存在的所有</w:t>
      </w:r>
      <w:r>
        <w:rPr>
          <w:rFonts w:ascii="仿宋" w:eastAsia="仿宋" w:hAnsi="仿宋" w:cs="仿宋" w:hint="eastAsia"/>
          <w:sz w:val="24"/>
          <w:szCs w:val="24"/>
        </w:rPr>
        <w:t>ECSet</w:t>
      </w:r>
      <w:r>
        <w:rPr>
          <w:rFonts w:ascii="仿宋" w:eastAsia="仿宋" w:hAnsi="仿宋" w:cs="仿宋" w:hint="eastAsia"/>
          <w:sz w:val="24"/>
          <w:szCs w:val="24"/>
        </w:rPr>
        <w:t>和搜索定位到某一个</w:t>
      </w:r>
      <w:r>
        <w:rPr>
          <w:rFonts w:ascii="仿宋" w:eastAsia="仿宋" w:hAnsi="仿宋" w:cs="仿宋" w:hint="eastAsia"/>
          <w:sz w:val="24"/>
          <w:szCs w:val="24"/>
        </w:rPr>
        <w:t>ECSet</w:t>
      </w:r>
      <w:r>
        <w:rPr>
          <w:rFonts w:ascii="仿宋" w:eastAsia="仿宋" w:hAnsi="仿宋" w:cs="仿宋" w:hint="eastAsia"/>
          <w:sz w:val="24"/>
          <w:szCs w:val="24"/>
        </w:rPr>
        <w:t>，可新增删除</w:t>
      </w:r>
      <w:r>
        <w:rPr>
          <w:rFonts w:ascii="仿宋" w:eastAsia="仿宋" w:hAnsi="仿宋" w:cs="仿宋" w:hint="eastAsia"/>
          <w:sz w:val="24"/>
          <w:szCs w:val="24"/>
        </w:rPr>
        <w:t>ECSet</w:t>
      </w:r>
      <w:r>
        <w:rPr>
          <w:rFonts w:ascii="仿宋" w:eastAsia="仿宋" w:hAnsi="仿宋" w:cs="仿宋" w:hint="eastAsia"/>
          <w:sz w:val="24"/>
          <w:szCs w:val="24"/>
        </w:rPr>
        <w:t>操作。</w:t>
      </w:r>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在</w:t>
      </w:r>
      <w:r>
        <w:rPr>
          <w:rFonts w:ascii="仿宋" w:eastAsia="仿宋" w:hAnsi="仿宋" w:cs="仿宋" w:hint="eastAsia"/>
          <w:sz w:val="24"/>
          <w:szCs w:val="24"/>
        </w:rPr>
        <w:t>ECSet</w:t>
      </w:r>
      <w:r>
        <w:rPr>
          <w:rFonts w:ascii="仿宋" w:eastAsia="仿宋" w:hAnsi="仿宋" w:cs="仿宋" w:hint="eastAsia"/>
          <w:sz w:val="24"/>
          <w:szCs w:val="24"/>
        </w:rPr>
        <w:t>导航栏中有</w:t>
      </w:r>
      <w:r>
        <w:rPr>
          <w:rFonts w:ascii="仿宋" w:eastAsia="仿宋" w:hAnsi="仿宋" w:cs="仿宋" w:hint="eastAsia"/>
          <w:sz w:val="24"/>
          <w:szCs w:val="24"/>
        </w:rPr>
        <w:t>Schema</w:t>
      </w:r>
      <w:r>
        <w:rPr>
          <w:rFonts w:ascii="仿宋" w:eastAsia="仿宋" w:hAnsi="仿宋" w:cs="仿宋" w:hint="eastAsia"/>
          <w:sz w:val="24"/>
          <w:szCs w:val="24"/>
        </w:rPr>
        <w:t>搜索栏，</w:t>
      </w:r>
      <w:r>
        <w:rPr>
          <w:rFonts w:ascii="仿宋" w:eastAsia="仿宋" w:hAnsi="仿宋" w:cs="仿宋" w:hint="eastAsia"/>
          <w:sz w:val="24"/>
          <w:szCs w:val="24"/>
        </w:rPr>
        <w:t>ECSet</w:t>
      </w:r>
      <w:r>
        <w:rPr>
          <w:rFonts w:ascii="仿宋" w:eastAsia="仿宋" w:hAnsi="仿宋" w:cs="仿宋" w:hint="eastAsia"/>
          <w:sz w:val="24"/>
          <w:szCs w:val="24"/>
        </w:rPr>
        <w:t>筛选框以及</w:t>
      </w:r>
      <w:r>
        <w:rPr>
          <w:rFonts w:ascii="仿宋" w:eastAsia="仿宋" w:hAnsi="仿宋" w:cs="仿宋" w:hint="eastAsia"/>
          <w:sz w:val="24"/>
          <w:szCs w:val="24"/>
        </w:rPr>
        <w:t>ECSet</w:t>
      </w:r>
      <w:r>
        <w:rPr>
          <w:rFonts w:ascii="仿宋" w:eastAsia="仿宋" w:hAnsi="仿宋" w:cs="仿宋" w:hint="eastAsia"/>
          <w:sz w:val="24"/>
          <w:szCs w:val="24"/>
        </w:rPr>
        <w:t>列表显示栏三部分，在</w:t>
      </w:r>
      <w:r>
        <w:rPr>
          <w:rFonts w:ascii="仿宋" w:eastAsia="仿宋" w:hAnsi="仿宋" w:cs="仿宋" w:hint="eastAsia"/>
          <w:sz w:val="24"/>
          <w:szCs w:val="24"/>
        </w:rPr>
        <w:t>Schema</w:t>
      </w:r>
      <w:r>
        <w:rPr>
          <w:rFonts w:ascii="仿宋" w:eastAsia="仿宋" w:hAnsi="仿宋" w:cs="仿宋" w:hint="eastAsia"/>
          <w:sz w:val="24"/>
          <w:szCs w:val="24"/>
        </w:rPr>
        <w:t>搜索栏中输入域名，点击搜索按钮，所有的</w:t>
      </w:r>
      <w:r>
        <w:rPr>
          <w:rFonts w:ascii="仿宋" w:eastAsia="仿宋" w:hAnsi="仿宋" w:cs="仿宋" w:hint="eastAsia"/>
          <w:sz w:val="24"/>
          <w:szCs w:val="24"/>
        </w:rPr>
        <w:t>ECSet</w:t>
      </w:r>
      <w:r>
        <w:rPr>
          <w:rFonts w:ascii="仿宋" w:eastAsia="仿宋" w:hAnsi="仿宋" w:cs="仿宋" w:hint="eastAsia"/>
          <w:sz w:val="24"/>
          <w:szCs w:val="24"/>
        </w:rPr>
        <w:t>将显示列表中</w:t>
      </w:r>
      <w:r>
        <w:rPr>
          <w:rFonts w:ascii="仿宋" w:eastAsia="仿宋" w:hAnsi="仿宋" w:cs="仿宋" w:hint="eastAsia"/>
          <w:sz w:val="24"/>
          <w:szCs w:val="24"/>
        </w:rPr>
        <w:t xml:space="preserve">, </w:t>
      </w:r>
      <w:r>
        <w:rPr>
          <w:rFonts w:ascii="仿宋" w:eastAsia="仿宋" w:hAnsi="仿宋" w:cs="仿宋" w:hint="eastAsia"/>
          <w:sz w:val="24"/>
          <w:szCs w:val="24"/>
        </w:rPr>
        <w:t>选中并右击显示菜单，提供新增、复制</w:t>
      </w:r>
      <w:r>
        <w:rPr>
          <w:rFonts w:ascii="仿宋" w:eastAsia="仿宋" w:hAnsi="仿宋" w:cs="仿宋" w:hint="eastAsia"/>
          <w:sz w:val="24"/>
          <w:szCs w:val="24"/>
        </w:rPr>
        <w:t>\</w:t>
      </w:r>
      <w:r>
        <w:rPr>
          <w:rFonts w:ascii="仿宋" w:eastAsia="仿宋" w:hAnsi="仿宋" w:cs="仿宋" w:hint="eastAsia"/>
          <w:sz w:val="24"/>
          <w:szCs w:val="24"/>
        </w:rPr>
        <w:t>粘贴、删除、生成可重复执行的</w:t>
      </w:r>
      <w:r>
        <w:rPr>
          <w:rFonts w:ascii="仿宋" w:eastAsia="仿宋" w:hAnsi="仿宋" w:cs="仿宋" w:hint="eastAsia"/>
          <w:sz w:val="24"/>
          <w:szCs w:val="24"/>
        </w:rPr>
        <w:t>T-SQL</w:t>
      </w:r>
      <w:r>
        <w:rPr>
          <w:rFonts w:ascii="仿宋" w:eastAsia="仿宋" w:hAnsi="仿宋" w:cs="仿宋" w:hint="eastAsia"/>
          <w:sz w:val="24"/>
          <w:szCs w:val="24"/>
        </w:rPr>
        <w:t>。</w:t>
      </w:r>
      <w:r>
        <w:rPr>
          <w:rFonts w:ascii="仿宋" w:eastAsia="仿宋" w:hAnsi="仿宋" w:cs="仿宋" w:hint="eastAsia"/>
          <w:sz w:val="24"/>
          <w:szCs w:val="24"/>
        </w:rPr>
        <w:t>双击一个</w:t>
      </w:r>
      <w:r>
        <w:rPr>
          <w:rFonts w:ascii="仿宋" w:eastAsia="仿宋" w:hAnsi="仿宋" w:cs="仿宋" w:hint="eastAsia"/>
          <w:sz w:val="24"/>
          <w:szCs w:val="24"/>
        </w:rPr>
        <w:t>ECSet</w:t>
      </w:r>
      <w:r>
        <w:rPr>
          <w:rFonts w:ascii="仿宋" w:eastAsia="仿宋" w:hAnsi="仿宋" w:cs="仿宋" w:hint="eastAsia"/>
          <w:sz w:val="24"/>
          <w:szCs w:val="24"/>
        </w:rPr>
        <w:t>选项，所有相关的</w:t>
      </w:r>
      <w:r>
        <w:rPr>
          <w:rFonts w:ascii="仿宋" w:eastAsia="仿宋" w:hAnsi="仿宋" w:cs="仿宋" w:hint="eastAsia"/>
          <w:sz w:val="24"/>
          <w:szCs w:val="24"/>
        </w:rPr>
        <w:t>EC</w:t>
      </w:r>
      <w:r>
        <w:rPr>
          <w:rFonts w:ascii="仿宋" w:eastAsia="仿宋" w:hAnsi="仿宋" w:cs="仿宋" w:hint="eastAsia"/>
          <w:sz w:val="24"/>
          <w:szCs w:val="24"/>
        </w:rPr>
        <w:t>显示在</w:t>
      </w:r>
      <w:r>
        <w:rPr>
          <w:rFonts w:ascii="仿宋" w:eastAsia="仿宋" w:hAnsi="仿宋" w:cs="仿宋" w:hint="eastAsia"/>
          <w:sz w:val="24"/>
          <w:szCs w:val="24"/>
        </w:rPr>
        <w:t>Criteria</w:t>
      </w:r>
      <w:r>
        <w:rPr>
          <w:rFonts w:ascii="仿宋" w:eastAsia="仿宋" w:hAnsi="仿宋" w:cs="仿宋" w:hint="eastAsia"/>
          <w:sz w:val="24"/>
          <w:szCs w:val="24"/>
        </w:rPr>
        <w:t>列表中，默认选中第一项并加载其中的属性及设计内容。</w:t>
      </w:r>
      <w:r>
        <w:rPr>
          <w:rFonts w:ascii="仿宋" w:eastAsia="仿宋" w:hAnsi="仿宋" w:cs="仿宋" w:hint="eastAsia"/>
          <w:sz w:val="24"/>
          <w:szCs w:val="24"/>
        </w:rPr>
        <w:t xml:space="preserve"> </w:t>
      </w:r>
    </w:p>
    <w:p w:rsidR="004C1152" w:rsidRDefault="00C52226">
      <w:pPr>
        <w:rPr>
          <w:rFonts w:ascii="仿宋" w:eastAsia="仿宋" w:hAnsi="仿宋" w:cs="仿宋"/>
        </w:rPr>
      </w:pPr>
      <w:r>
        <w:rPr>
          <w:rFonts w:ascii="仿宋" w:eastAsia="仿宋" w:hAnsi="仿宋" w:cs="仿宋" w:hint="eastAsia"/>
          <w:noProof/>
          <w:sz w:val="24"/>
          <w:szCs w:val="24"/>
        </w:rPr>
        <w:drawing>
          <wp:inline distT="0" distB="0" distL="0" distR="0">
            <wp:extent cx="6638925" cy="866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638925" cy="866775"/>
                    </a:xfrm>
                    <a:prstGeom prst="rect">
                      <a:avLst/>
                    </a:prstGeom>
                    <a:noFill/>
                    <a:ln>
                      <a:noFill/>
                    </a:ln>
                  </pic:spPr>
                </pic:pic>
              </a:graphicData>
            </a:graphic>
          </wp:inline>
        </w:drawing>
      </w:r>
    </w:p>
    <w:p w:rsidR="004C1152" w:rsidRDefault="00C52226">
      <w:pPr>
        <w:pStyle w:val="Heading2"/>
      </w:pPr>
      <w:bookmarkStart w:id="34" w:name="_Toc4912"/>
      <w:r>
        <w:rPr>
          <w:rFonts w:hint="eastAsia"/>
        </w:rPr>
        <w:t>3</w:t>
      </w:r>
      <w:r>
        <w:rPr>
          <w:rFonts w:hint="eastAsia"/>
        </w:rPr>
        <w:t>.3 EC</w:t>
      </w:r>
      <w:r>
        <w:rPr>
          <w:rFonts w:hint="eastAsia"/>
        </w:rPr>
        <w:t>列表管理</w:t>
      </w:r>
      <w:bookmarkEnd w:id="34"/>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管理当前</w:t>
      </w:r>
      <w:r>
        <w:rPr>
          <w:rFonts w:ascii="仿宋" w:eastAsia="仿宋" w:hAnsi="仿宋" w:cs="仿宋" w:hint="eastAsia"/>
          <w:sz w:val="24"/>
          <w:szCs w:val="24"/>
        </w:rPr>
        <w:t xml:space="preserve">ECSet </w:t>
      </w:r>
      <w:r>
        <w:rPr>
          <w:rFonts w:ascii="仿宋" w:eastAsia="仿宋" w:hAnsi="仿宋" w:cs="仿宋" w:hint="eastAsia"/>
          <w:sz w:val="24"/>
          <w:szCs w:val="24"/>
        </w:rPr>
        <w:t>下的所有</w:t>
      </w:r>
      <w:r>
        <w:rPr>
          <w:rFonts w:ascii="仿宋" w:eastAsia="仿宋" w:hAnsi="仿宋" w:cs="仿宋" w:hint="eastAsia"/>
          <w:sz w:val="24"/>
          <w:szCs w:val="24"/>
        </w:rPr>
        <w:t>Criteria,</w:t>
      </w:r>
      <w:r>
        <w:rPr>
          <w:rFonts w:ascii="仿宋" w:eastAsia="仿宋" w:hAnsi="仿宋" w:cs="仿宋" w:hint="eastAsia"/>
          <w:sz w:val="24"/>
          <w:szCs w:val="24"/>
        </w:rPr>
        <w:t>可新增、删除以及搜索定位到某一个筛选项，</w:t>
      </w:r>
      <w:r>
        <w:rPr>
          <w:rFonts w:ascii="仿宋" w:eastAsia="仿宋" w:hAnsi="仿宋" w:cs="仿宋" w:hint="eastAsia"/>
          <w:sz w:val="24"/>
          <w:szCs w:val="24"/>
        </w:rPr>
        <w:t xml:space="preserve"> </w:t>
      </w:r>
      <w:r>
        <w:rPr>
          <w:rFonts w:ascii="仿宋" w:eastAsia="仿宋" w:hAnsi="仿宋" w:cs="仿宋" w:hint="eastAsia"/>
          <w:sz w:val="24"/>
          <w:szCs w:val="24"/>
        </w:rPr>
        <w:t>单击其中一项</w:t>
      </w:r>
      <w:r>
        <w:rPr>
          <w:rFonts w:ascii="仿宋" w:eastAsia="仿宋" w:hAnsi="仿宋" w:cs="仿宋" w:hint="eastAsia"/>
          <w:sz w:val="24"/>
          <w:szCs w:val="24"/>
        </w:rPr>
        <w:t>EC</w:t>
      </w:r>
      <w:r>
        <w:rPr>
          <w:rFonts w:ascii="仿宋" w:eastAsia="仿宋" w:hAnsi="仿宋" w:cs="仿宋" w:hint="eastAsia"/>
          <w:sz w:val="24"/>
          <w:szCs w:val="24"/>
        </w:rPr>
        <w:t>编辑区域加载出相关内容。</w:t>
      </w:r>
    </w:p>
    <w:p w:rsidR="004C1152" w:rsidRDefault="00C52226">
      <w:pPr>
        <w:rPr>
          <w:rFonts w:ascii="仿宋" w:eastAsia="仿宋" w:hAnsi="仿宋" w:cs="仿宋"/>
          <w:sz w:val="18"/>
          <w:szCs w:val="18"/>
        </w:rPr>
      </w:pPr>
      <w:r>
        <w:rPr>
          <w:rFonts w:ascii="仿宋" w:eastAsia="仿宋" w:hAnsi="仿宋" w:cs="仿宋" w:hint="eastAsia"/>
          <w:noProof/>
          <w:sz w:val="18"/>
          <w:szCs w:val="18"/>
        </w:rPr>
        <w:drawing>
          <wp:inline distT="0" distB="0" distL="0" distR="0">
            <wp:extent cx="6642100" cy="302958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642100" cy="3029585"/>
                    </a:xfrm>
                    <a:prstGeom prst="rect">
                      <a:avLst/>
                    </a:prstGeom>
                    <a:noFill/>
                    <a:ln>
                      <a:noFill/>
                    </a:ln>
                  </pic:spPr>
                </pic:pic>
              </a:graphicData>
            </a:graphic>
          </wp:inline>
        </w:drawing>
      </w:r>
    </w:p>
    <w:p w:rsidR="004C1152" w:rsidRDefault="00C52226">
      <w:pPr>
        <w:pStyle w:val="Heading2"/>
      </w:pPr>
      <w:bookmarkStart w:id="35" w:name="_Toc32490"/>
      <w:r>
        <w:rPr>
          <w:rFonts w:hint="eastAsia"/>
        </w:rPr>
        <w:t>3</w:t>
      </w:r>
      <w:r>
        <w:rPr>
          <w:rFonts w:hint="eastAsia"/>
        </w:rPr>
        <w:t>.4</w:t>
      </w:r>
      <w:r>
        <w:rPr>
          <w:rFonts w:hint="eastAsia"/>
        </w:rPr>
        <w:t>编辑区域</w:t>
      </w:r>
      <w:bookmarkEnd w:id="35"/>
    </w:p>
    <w:p w:rsidR="004C1152" w:rsidRDefault="00C52226">
      <w:pPr>
        <w:rPr>
          <w:rFonts w:ascii="仿宋" w:eastAsia="仿宋" w:hAnsi="仿宋" w:cs="仿宋"/>
          <w:sz w:val="24"/>
          <w:szCs w:val="24"/>
        </w:rPr>
      </w:pPr>
      <w:r>
        <w:rPr>
          <w:rFonts w:ascii="仿宋" w:eastAsia="仿宋" w:hAnsi="仿宋" w:cs="仿宋" w:hint="eastAsia"/>
          <w:sz w:val="24"/>
          <w:szCs w:val="24"/>
        </w:rPr>
        <w:t>用于设计当前被选中的</w:t>
      </w:r>
      <w:r>
        <w:rPr>
          <w:rFonts w:ascii="仿宋" w:eastAsia="仿宋" w:hAnsi="仿宋" w:cs="仿宋" w:hint="eastAsia"/>
          <w:sz w:val="24"/>
          <w:szCs w:val="24"/>
        </w:rPr>
        <w:t>EC,</w:t>
      </w:r>
      <w:r>
        <w:rPr>
          <w:rFonts w:ascii="仿宋" w:eastAsia="仿宋" w:hAnsi="仿宋" w:cs="仿宋" w:hint="eastAsia"/>
          <w:sz w:val="24"/>
          <w:szCs w:val="24"/>
        </w:rPr>
        <w:t>主要有</w:t>
      </w:r>
      <w:r>
        <w:rPr>
          <w:rFonts w:ascii="仿宋" w:eastAsia="仿宋" w:hAnsi="仿宋" w:cs="仿宋" w:hint="eastAsia"/>
          <w:sz w:val="24"/>
          <w:szCs w:val="24"/>
        </w:rPr>
        <w:t>EC</w:t>
      </w:r>
      <w:r>
        <w:rPr>
          <w:rFonts w:ascii="仿宋" w:eastAsia="仿宋" w:hAnsi="仿宋" w:cs="仿宋" w:hint="eastAsia"/>
          <w:sz w:val="24"/>
          <w:szCs w:val="24"/>
        </w:rPr>
        <w:t>基本属性、排除条件设计、排除条件</w:t>
      </w:r>
      <w:r>
        <w:rPr>
          <w:rFonts w:ascii="仿宋" w:eastAsia="仿宋" w:hAnsi="仿宋" w:cs="仿宋" w:hint="eastAsia"/>
          <w:sz w:val="24"/>
          <w:szCs w:val="24"/>
        </w:rPr>
        <w:t>XML</w:t>
      </w:r>
      <w:r>
        <w:rPr>
          <w:rFonts w:ascii="仿宋" w:eastAsia="仿宋" w:hAnsi="仿宋" w:cs="仿宋" w:hint="eastAsia"/>
          <w:sz w:val="24"/>
          <w:szCs w:val="24"/>
        </w:rPr>
        <w:t>设计、可视化条件预览。</w:t>
      </w:r>
    </w:p>
    <w:p w:rsidR="004C1152" w:rsidRDefault="00C52226">
      <w:pPr>
        <w:pStyle w:val="Heading3"/>
      </w:pPr>
      <w:bookmarkStart w:id="36" w:name="_Toc32730"/>
      <w:r>
        <w:rPr>
          <w:rFonts w:hint="eastAsia"/>
        </w:rPr>
        <w:t>3</w:t>
      </w:r>
      <w:r>
        <w:rPr>
          <w:rFonts w:hint="eastAsia"/>
        </w:rPr>
        <w:t>.4.1</w:t>
      </w:r>
      <w:r>
        <w:rPr>
          <w:rFonts w:hint="eastAsia"/>
        </w:rPr>
        <w:t>基本的属性</w:t>
      </w:r>
      <w:bookmarkEnd w:id="36"/>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在编辑区域的工具栏上点击</w:t>
      </w:r>
      <w:r>
        <w:rPr>
          <w:rFonts w:ascii="仿宋" w:eastAsia="仿宋" w:hAnsi="仿宋" w:cs="仿宋" w:hint="eastAsia"/>
          <w:noProof/>
          <w:sz w:val="24"/>
          <w:szCs w:val="24"/>
        </w:rPr>
        <w:drawing>
          <wp:inline distT="0" distB="0" distL="0" distR="0">
            <wp:extent cx="400050" cy="2190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0050" cy="219075"/>
                    </a:xfrm>
                    <a:prstGeom prst="rect">
                      <a:avLst/>
                    </a:prstGeom>
                    <a:noFill/>
                    <a:ln>
                      <a:noFill/>
                    </a:ln>
                  </pic:spPr>
                </pic:pic>
              </a:graphicData>
            </a:graphic>
          </wp:inline>
        </w:drawing>
      </w:r>
      <w:r>
        <w:rPr>
          <w:rFonts w:ascii="仿宋" w:eastAsia="仿宋" w:hAnsi="仿宋" w:cs="仿宋" w:hint="eastAsia"/>
          <w:sz w:val="24"/>
          <w:szCs w:val="24"/>
        </w:rPr>
        <w:t>按钮即可打开基本的属性设置</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408622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638925" cy="4086225"/>
                    </a:xfrm>
                    <a:prstGeom prst="rect">
                      <a:avLst/>
                    </a:prstGeom>
                    <a:noFill/>
                    <a:ln>
                      <a:noFill/>
                    </a:ln>
                  </pic:spPr>
                </pic:pic>
              </a:graphicData>
            </a:graphic>
          </wp:inline>
        </w:drawing>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 xml:space="preserve">Name : Criteria </w:t>
      </w:r>
      <w:r>
        <w:rPr>
          <w:rFonts w:ascii="仿宋" w:eastAsia="仿宋" w:hAnsi="仿宋" w:cs="仿宋" w:hint="eastAsia"/>
          <w:sz w:val="24"/>
          <w:szCs w:val="24"/>
        </w:rPr>
        <w:t>名字</w:t>
      </w:r>
      <w:r>
        <w:rPr>
          <w:rFonts w:ascii="仿宋" w:eastAsia="仿宋" w:hAnsi="仿宋" w:cs="仿宋" w:hint="eastAsia"/>
          <w:sz w:val="24"/>
          <w:szCs w:val="24"/>
        </w:rPr>
        <w:t>,</w:t>
      </w:r>
      <w:r>
        <w:rPr>
          <w:rFonts w:ascii="仿宋" w:eastAsia="仿宋" w:hAnsi="仿宋" w:cs="仿宋" w:hint="eastAsia"/>
          <w:sz w:val="24"/>
          <w:szCs w:val="24"/>
        </w:rPr>
        <w:t xml:space="preserve"> </w:t>
      </w:r>
      <w:r>
        <w:rPr>
          <w:rFonts w:ascii="仿宋" w:eastAsia="仿宋" w:hAnsi="仿宋" w:cs="仿宋" w:hint="eastAsia"/>
          <w:sz w:val="24"/>
          <w:szCs w:val="24"/>
        </w:rPr>
        <w:t>以英文命名，规则：</w:t>
      </w:r>
      <w:r>
        <w:rPr>
          <w:rFonts w:ascii="仿宋" w:eastAsia="仿宋" w:hAnsi="仿宋" w:cs="仿宋" w:hint="eastAsia"/>
          <w:sz w:val="24"/>
          <w:szCs w:val="24"/>
        </w:rPr>
        <w:t>EC0_NewName</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 xml:space="preserve">CriteriaDescription: </w:t>
      </w:r>
      <w:r>
        <w:rPr>
          <w:rFonts w:ascii="仿宋" w:eastAsia="仿宋" w:hAnsi="仿宋" w:cs="仿宋" w:hint="eastAsia"/>
          <w:sz w:val="24"/>
          <w:szCs w:val="24"/>
        </w:rPr>
        <w:t>排除的描述，支持中英文。</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ECPassNo:</w:t>
      </w:r>
      <w:r>
        <w:rPr>
          <w:rFonts w:ascii="仿宋" w:eastAsia="仿宋" w:hAnsi="仿宋" w:cs="仿宋" w:hint="eastAsia"/>
          <w:sz w:val="24"/>
          <w:szCs w:val="24"/>
        </w:rPr>
        <w:t>下拉选项</w:t>
      </w:r>
      <w:r>
        <w:rPr>
          <w:rFonts w:ascii="仿宋" w:eastAsia="仿宋" w:hAnsi="仿宋" w:cs="仿宋" w:hint="eastAsia"/>
          <w:sz w:val="24"/>
          <w:szCs w:val="24"/>
        </w:rPr>
        <w:t>(</w:t>
      </w:r>
      <w:r>
        <w:rPr>
          <w:rFonts w:ascii="仿宋" w:eastAsia="仿宋" w:hAnsi="仿宋" w:cs="仿宋" w:hint="eastAsia"/>
          <w:sz w:val="24"/>
          <w:szCs w:val="24"/>
        </w:rPr>
        <w:t>作用不明</w:t>
      </w:r>
      <w:r>
        <w:rPr>
          <w:rFonts w:ascii="仿宋" w:eastAsia="仿宋" w:hAnsi="仿宋" w:cs="仿宋" w:hint="eastAsia"/>
          <w:sz w:val="24"/>
          <w:szCs w:val="24"/>
        </w:rPr>
        <w:t>)</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 xml:space="preserve">CriteriaTypeId: </w:t>
      </w:r>
      <w:r>
        <w:rPr>
          <w:rFonts w:ascii="仿宋" w:eastAsia="仿宋" w:hAnsi="仿宋" w:cs="仿宋" w:hint="eastAsia"/>
          <w:sz w:val="24"/>
          <w:szCs w:val="24"/>
        </w:rPr>
        <w:t>下拉选项，指定排除的数据类型。</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CriteriaTableTypeId</w:t>
      </w:r>
      <w:r>
        <w:rPr>
          <w:rFonts w:ascii="仿宋" w:eastAsia="仿宋" w:hAnsi="仿宋" w:cs="仿宋" w:hint="eastAsia"/>
          <w:sz w:val="24"/>
          <w:szCs w:val="24"/>
        </w:rPr>
        <w:t>：下拉选项</w:t>
      </w:r>
      <w:proofErr w:type="gramStart"/>
      <w:r>
        <w:rPr>
          <w:rFonts w:ascii="仿宋" w:eastAsia="仿宋" w:hAnsi="仿宋" w:cs="仿宋" w:hint="eastAsia"/>
          <w:sz w:val="24"/>
          <w:szCs w:val="24"/>
        </w:rPr>
        <w:t>,</w:t>
      </w:r>
      <w:r>
        <w:rPr>
          <w:rFonts w:ascii="仿宋" w:eastAsia="仿宋" w:hAnsi="仿宋" w:cs="仿宋" w:hint="eastAsia"/>
          <w:sz w:val="24"/>
          <w:szCs w:val="24"/>
        </w:rPr>
        <w:t>指定排除的数据存放到那个结果表中</w:t>
      </w:r>
      <w:proofErr w:type="gramEnd"/>
      <w:r>
        <w:rPr>
          <w:rFonts w:ascii="仿宋" w:eastAsia="仿宋" w:hAnsi="仿宋" w:cs="仿宋" w:hint="eastAsia"/>
          <w:sz w:val="24"/>
          <w:szCs w:val="24"/>
        </w:rPr>
        <w:t>，与</w:t>
      </w:r>
      <w:r>
        <w:rPr>
          <w:rFonts w:ascii="仿宋" w:eastAsia="仿宋" w:hAnsi="仿宋" w:cs="仿宋" w:hint="eastAsia"/>
          <w:sz w:val="24"/>
          <w:szCs w:val="24"/>
        </w:rPr>
        <w:t>CriteriaTypeId</w:t>
      </w:r>
      <w:r>
        <w:rPr>
          <w:rFonts w:ascii="仿宋" w:eastAsia="仿宋" w:hAnsi="仿宋" w:cs="仿宋" w:hint="eastAsia"/>
          <w:sz w:val="24"/>
          <w:szCs w:val="24"/>
        </w:rPr>
        <w:t>数据类型结合选择。</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 xml:space="preserve">IsEnable:  </w:t>
      </w:r>
      <w:r>
        <w:rPr>
          <w:rFonts w:ascii="仿宋" w:eastAsia="仿宋" w:hAnsi="仿宋" w:cs="仿宋" w:hint="eastAsia"/>
          <w:sz w:val="24"/>
          <w:szCs w:val="24"/>
        </w:rPr>
        <w:t>是否开启，运行时是否执行。</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 xml:space="preserve">IsEditable: </w:t>
      </w:r>
      <w:r>
        <w:rPr>
          <w:rFonts w:ascii="仿宋" w:eastAsia="仿宋" w:hAnsi="仿宋" w:cs="仿宋" w:hint="eastAsia"/>
          <w:sz w:val="24"/>
          <w:szCs w:val="24"/>
        </w:rPr>
        <w:t>是否可编辑可视化条件参数。</w:t>
      </w:r>
    </w:p>
    <w:p w:rsidR="004C1152" w:rsidRDefault="00C52226">
      <w:pPr>
        <w:pStyle w:val="ListParagraph1"/>
        <w:numPr>
          <w:ilvl w:val="0"/>
          <w:numId w:val="1"/>
        </w:numPr>
        <w:ind w:firstLineChars="0"/>
        <w:rPr>
          <w:rFonts w:ascii="仿宋" w:eastAsia="仿宋" w:hAnsi="仿宋" w:cs="仿宋"/>
          <w:sz w:val="24"/>
          <w:szCs w:val="24"/>
        </w:rPr>
      </w:pPr>
      <w:r>
        <w:rPr>
          <w:rFonts w:ascii="仿宋" w:eastAsia="仿宋" w:hAnsi="仿宋" w:cs="仿宋" w:hint="eastAsia"/>
          <w:sz w:val="24"/>
          <w:szCs w:val="24"/>
        </w:rPr>
        <w:t>IsFunctionEnable: (</w:t>
      </w:r>
      <w:r>
        <w:rPr>
          <w:rFonts w:ascii="仿宋" w:eastAsia="仿宋" w:hAnsi="仿宋" w:cs="仿宋" w:hint="eastAsia"/>
          <w:sz w:val="24"/>
          <w:szCs w:val="24"/>
        </w:rPr>
        <w:t>作用不明</w:t>
      </w:r>
      <w:r>
        <w:rPr>
          <w:rFonts w:ascii="仿宋" w:eastAsia="仿宋" w:hAnsi="仿宋" w:cs="仿宋" w:hint="eastAsia"/>
          <w:sz w:val="24"/>
          <w:szCs w:val="24"/>
        </w:rPr>
        <w:t>)</w:t>
      </w:r>
    </w:p>
    <w:p w:rsidR="004C1152" w:rsidRDefault="00C52226">
      <w:pPr>
        <w:pStyle w:val="Heading3"/>
      </w:pPr>
      <w:bookmarkStart w:id="37" w:name="_Toc32481"/>
      <w:r>
        <w:rPr>
          <w:rFonts w:hint="eastAsia"/>
        </w:rPr>
        <w:t>3</w:t>
      </w:r>
      <w:r>
        <w:rPr>
          <w:rFonts w:hint="eastAsia"/>
        </w:rPr>
        <w:t>.4.2</w:t>
      </w:r>
      <w:r>
        <w:rPr>
          <w:rFonts w:hint="eastAsia"/>
        </w:rPr>
        <w:t xml:space="preserve"> </w:t>
      </w:r>
      <w:r>
        <w:rPr>
          <w:rFonts w:hint="eastAsia"/>
        </w:rPr>
        <w:t>排除条件设计</w:t>
      </w:r>
      <w:bookmarkEnd w:id="37"/>
    </w:p>
    <w:p w:rsidR="004C1152" w:rsidRDefault="00C52226">
      <w:pPr>
        <w:ind w:firstLine="420"/>
        <w:rPr>
          <w:rFonts w:ascii="仿宋" w:eastAsia="仿宋" w:hAnsi="仿宋" w:cs="仿宋"/>
          <w:sz w:val="24"/>
          <w:szCs w:val="24"/>
        </w:rPr>
      </w:pPr>
      <w:r>
        <w:rPr>
          <w:rFonts w:ascii="仿宋" w:eastAsia="仿宋" w:hAnsi="仿宋" w:cs="仿宋" w:hint="eastAsia"/>
          <w:sz w:val="24"/>
          <w:szCs w:val="24"/>
        </w:rPr>
        <w:t>在编辑区域的工具栏上点击</w:t>
      </w:r>
      <w:r>
        <w:rPr>
          <w:rFonts w:ascii="仿宋" w:eastAsia="仿宋" w:hAnsi="仿宋" w:cs="仿宋" w:hint="eastAsia"/>
          <w:noProof/>
          <w:sz w:val="24"/>
          <w:szCs w:val="24"/>
        </w:rPr>
        <w:drawing>
          <wp:inline distT="0" distB="0" distL="0" distR="0">
            <wp:extent cx="352425" cy="28575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52425" cy="285750"/>
                    </a:xfrm>
                    <a:prstGeom prst="rect">
                      <a:avLst/>
                    </a:prstGeom>
                    <a:noFill/>
                    <a:ln>
                      <a:noFill/>
                    </a:ln>
                  </pic:spPr>
                </pic:pic>
              </a:graphicData>
            </a:graphic>
          </wp:inline>
        </w:drawing>
      </w:r>
      <w:r>
        <w:rPr>
          <w:rFonts w:ascii="仿宋" w:eastAsia="仿宋" w:hAnsi="仿宋" w:cs="仿宋" w:hint="eastAsia"/>
          <w:sz w:val="24"/>
          <w:szCs w:val="24"/>
        </w:rPr>
        <w:t>按钮即可打开筛选条件设计</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3810000"/>
            <wp:effectExtent l="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638925" cy="3810000"/>
                    </a:xfrm>
                    <a:prstGeom prst="rect">
                      <a:avLst/>
                    </a:prstGeom>
                    <a:noFill/>
                    <a:ln>
                      <a:noFill/>
                    </a:ln>
                  </pic:spPr>
                </pic:pic>
              </a:graphicData>
            </a:graphic>
          </wp:inline>
        </w:drawing>
      </w:r>
    </w:p>
    <w:p w:rsidR="004C1152" w:rsidRDefault="004C1152">
      <w:pPr>
        <w:rPr>
          <w:rFonts w:ascii="仿宋" w:eastAsia="仿宋" w:hAnsi="仿宋" w:cs="仿宋"/>
        </w:rPr>
      </w:pPr>
    </w:p>
    <w:p w:rsidR="004C1152" w:rsidRDefault="00C52226">
      <w:pPr>
        <w:rPr>
          <w:rFonts w:ascii="仿宋" w:eastAsia="仿宋" w:hAnsi="仿宋" w:cs="仿宋"/>
          <w:sz w:val="24"/>
          <w:szCs w:val="24"/>
        </w:rPr>
      </w:pPr>
      <w:proofErr w:type="gramStart"/>
      <w:r>
        <w:rPr>
          <w:rFonts w:ascii="仿宋" w:eastAsia="仿宋" w:hAnsi="仿宋" w:cs="仿宋" w:hint="eastAsia"/>
          <w:sz w:val="24"/>
          <w:szCs w:val="24"/>
        </w:rPr>
        <w:t>1.Parameters</w:t>
      </w:r>
      <w:proofErr w:type="gramEnd"/>
      <w:r>
        <w:rPr>
          <w:rFonts w:ascii="仿宋" w:eastAsia="仿宋" w:hAnsi="仿宋" w:cs="仿宋" w:hint="eastAsia"/>
          <w:sz w:val="24"/>
          <w:szCs w:val="24"/>
        </w:rPr>
        <w:t>:</w:t>
      </w:r>
      <w:r>
        <w:rPr>
          <w:rFonts w:ascii="仿宋" w:eastAsia="仿宋" w:hAnsi="仿宋" w:cs="仿宋" w:hint="eastAsia"/>
          <w:sz w:val="24"/>
          <w:szCs w:val="24"/>
        </w:rPr>
        <w:t xml:space="preserve">　管理基本参数以及可接收参数，设置参数的默认值。</w:t>
      </w:r>
    </w:p>
    <w:p w:rsidR="004C1152" w:rsidRDefault="00C52226">
      <w:pPr>
        <w:pStyle w:val="ListParagraph1"/>
        <w:numPr>
          <w:ilvl w:val="0"/>
          <w:numId w:val="2"/>
        </w:numPr>
        <w:ind w:firstLineChars="0"/>
        <w:rPr>
          <w:rFonts w:ascii="仿宋" w:eastAsia="仿宋" w:hAnsi="仿宋" w:cs="仿宋"/>
          <w:sz w:val="24"/>
          <w:szCs w:val="24"/>
        </w:rPr>
      </w:pPr>
      <w:r>
        <w:rPr>
          <w:rFonts w:ascii="仿宋" w:eastAsia="仿宋" w:hAnsi="仿宋" w:cs="仿宋" w:hint="eastAsia"/>
          <w:sz w:val="24"/>
          <w:szCs w:val="24"/>
        </w:rPr>
        <w:t>SqlParameter</w:t>
      </w:r>
      <w:r>
        <w:rPr>
          <w:rFonts w:ascii="仿宋" w:eastAsia="仿宋" w:hAnsi="仿宋" w:cs="仿宋" w:hint="eastAsia"/>
          <w:sz w:val="24"/>
          <w:szCs w:val="24"/>
        </w:rPr>
        <w:t>（基本）参数定义：　通过</w:t>
      </w:r>
      <w:r>
        <w:rPr>
          <w:rFonts w:ascii="仿宋" w:eastAsia="仿宋" w:hAnsi="仿宋" w:cs="仿宋" w:hint="eastAsia"/>
          <w:sz w:val="24"/>
          <w:szCs w:val="24"/>
        </w:rPr>
        <w:t>Bussiness Tools</w:t>
      </w:r>
      <w:r>
        <w:rPr>
          <w:rFonts w:ascii="仿宋" w:eastAsia="仿宋" w:hAnsi="仿宋" w:cs="仿宋" w:hint="eastAsia"/>
          <w:sz w:val="24"/>
          <w:szCs w:val="24"/>
        </w:rPr>
        <w:t>提供的工具，拖入</w:t>
      </w:r>
      <w:r>
        <w:rPr>
          <w:rFonts w:ascii="仿宋" w:eastAsia="仿宋" w:hAnsi="仿宋" w:cs="仿宋" w:hint="eastAsia"/>
          <w:sz w:val="24"/>
          <w:szCs w:val="24"/>
        </w:rPr>
        <w:t>SqlParameter</w:t>
      </w:r>
      <w:r>
        <w:rPr>
          <w:rFonts w:ascii="仿宋" w:eastAsia="仿宋" w:hAnsi="仿宋" w:cs="仿宋" w:hint="eastAsia"/>
          <w:sz w:val="24"/>
          <w:szCs w:val="24"/>
        </w:rPr>
        <w:t>即可。</w:t>
      </w:r>
    </w:p>
    <w:p w:rsidR="004C1152" w:rsidRDefault="00C52226">
      <w:pPr>
        <w:pStyle w:val="ListParagraph1"/>
        <w:numPr>
          <w:ilvl w:val="0"/>
          <w:numId w:val="2"/>
        </w:numPr>
        <w:ind w:firstLineChars="0"/>
        <w:rPr>
          <w:rFonts w:ascii="仿宋" w:eastAsia="仿宋" w:hAnsi="仿宋" w:cs="仿宋"/>
          <w:sz w:val="24"/>
          <w:szCs w:val="24"/>
        </w:rPr>
      </w:pPr>
      <w:r>
        <w:rPr>
          <w:rFonts w:ascii="仿宋" w:eastAsia="仿宋" w:hAnsi="仿宋" w:cs="仿宋" w:hint="eastAsia"/>
          <w:sz w:val="24"/>
          <w:szCs w:val="24"/>
        </w:rPr>
        <w:t>带控件可接收的参数：修改参数名称同时会修改对应的控件，删除同理。</w:t>
      </w:r>
    </w:p>
    <w:p w:rsidR="004C1152" w:rsidRDefault="00C52226">
      <w:pPr>
        <w:pStyle w:val="ListParagraph1"/>
        <w:ind w:left="720" w:firstLineChars="0" w:firstLine="0"/>
        <w:jc w:val="left"/>
        <w:rPr>
          <w:rFonts w:ascii="仿宋" w:eastAsia="仿宋" w:hAnsi="仿宋" w:cs="仿宋"/>
          <w:sz w:val="24"/>
          <w:szCs w:val="24"/>
        </w:rPr>
      </w:pPr>
      <w:r>
        <w:rPr>
          <w:rFonts w:ascii="仿宋" w:eastAsia="仿宋" w:hAnsi="仿宋" w:cs="仿宋" w:hint="eastAsia"/>
          <w:noProof/>
          <w:sz w:val="24"/>
          <w:szCs w:val="24"/>
        </w:rPr>
        <w:drawing>
          <wp:inline distT="0" distB="0" distL="0" distR="0">
            <wp:extent cx="6067425" cy="1866900"/>
            <wp:effectExtent l="0" t="0" r="952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67425" cy="1866900"/>
                    </a:xfrm>
                    <a:prstGeom prst="rect">
                      <a:avLst/>
                    </a:prstGeom>
                    <a:noFill/>
                    <a:ln>
                      <a:noFill/>
                    </a:ln>
                  </pic:spPr>
                </pic:pic>
              </a:graphicData>
            </a:graphic>
          </wp:inline>
        </w:drawing>
      </w:r>
    </w:p>
    <w:p w:rsidR="004C1152" w:rsidRDefault="00C52226">
      <w:pPr>
        <w:pStyle w:val="ListParagraph1"/>
        <w:numPr>
          <w:ilvl w:val="0"/>
          <w:numId w:val="3"/>
        </w:numPr>
        <w:ind w:firstLineChars="0"/>
        <w:rPr>
          <w:rFonts w:ascii="仿宋" w:eastAsia="仿宋" w:hAnsi="仿宋" w:cs="仿宋"/>
          <w:sz w:val="24"/>
          <w:szCs w:val="24"/>
        </w:rPr>
      </w:pPr>
      <w:r>
        <w:rPr>
          <w:rFonts w:ascii="仿宋" w:eastAsia="仿宋" w:hAnsi="仿宋" w:cs="仿宋" w:hint="eastAsia"/>
          <w:sz w:val="24"/>
          <w:szCs w:val="24"/>
        </w:rPr>
        <w:t>DimOrganisationId:</w:t>
      </w:r>
      <w:r>
        <w:rPr>
          <w:rFonts w:ascii="仿宋" w:eastAsia="仿宋" w:hAnsi="仿宋" w:cs="仿宋" w:hint="eastAsia"/>
          <w:sz w:val="24"/>
          <w:szCs w:val="24"/>
        </w:rPr>
        <w:t>资产的机构</w:t>
      </w:r>
    </w:p>
    <w:p w:rsidR="004C1152" w:rsidRDefault="00C52226">
      <w:pPr>
        <w:pStyle w:val="ListParagraph1"/>
        <w:numPr>
          <w:ilvl w:val="0"/>
          <w:numId w:val="3"/>
        </w:numPr>
        <w:ind w:firstLineChars="0"/>
        <w:rPr>
          <w:rFonts w:ascii="仿宋" w:eastAsia="仿宋" w:hAnsi="仿宋" w:cs="仿宋"/>
          <w:sz w:val="24"/>
          <w:szCs w:val="24"/>
        </w:rPr>
      </w:pPr>
      <w:r>
        <w:rPr>
          <w:rFonts w:ascii="仿宋" w:eastAsia="仿宋" w:hAnsi="仿宋" w:cs="仿宋" w:hint="eastAsia"/>
          <w:sz w:val="24"/>
          <w:szCs w:val="24"/>
        </w:rPr>
        <w:t>DimReportingDateId:</w:t>
      </w:r>
      <w:r>
        <w:rPr>
          <w:rFonts w:ascii="仿宋" w:eastAsia="仿宋" w:hAnsi="仿宋" w:cs="仿宋" w:hint="eastAsia"/>
          <w:sz w:val="24"/>
          <w:szCs w:val="24"/>
        </w:rPr>
        <w:t>时间</w:t>
      </w:r>
    </w:p>
    <w:p w:rsidR="004C1152" w:rsidRDefault="00C52226">
      <w:pPr>
        <w:pStyle w:val="ListParagraph1"/>
        <w:numPr>
          <w:ilvl w:val="0"/>
          <w:numId w:val="3"/>
        </w:numPr>
        <w:ind w:firstLineChars="0"/>
        <w:rPr>
          <w:rFonts w:ascii="仿宋" w:eastAsia="仿宋" w:hAnsi="仿宋" w:cs="仿宋"/>
          <w:sz w:val="24"/>
          <w:szCs w:val="24"/>
        </w:rPr>
      </w:pPr>
      <w:r>
        <w:rPr>
          <w:rFonts w:ascii="仿宋" w:eastAsia="仿宋" w:hAnsi="仿宋" w:cs="仿宋" w:hint="eastAsia"/>
          <w:sz w:val="24"/>
          <w:szCs w:val="24"/>
        </w:rPr>
        <w:t>DimPoolId:</w:t>
      </w:r>
      <w:r>
        <w:rPr>
          <w:rFonts w:ascii="仿宋" w:eastAsia="仿宋" w:hAnsi="仿宋" w:cs="仿宋" w:hint="eastAsia"/>
          <w:sz w:val="24"/>
          <w:szCs w:val="24"/>
        </w:rPr>
        <w:t>资产的编号</w:t>
      </w:r>
    </w:p>
    <w:p w:rsidR="004C1152" w:rsidRDefault="00C52226">
      <w:pPr>
        <w:pStyle w:val="ListParagraph1"/>
        <w:numPr>
          <w:ilvl w:val="0"/>
          <w:numId w:val="3"/>
        </w:numPr>
        <w:ind w:firstLineChars="0"/>
        <w:rPr>
          <w:rFonts w:ascii="仿宋" w:eastAsia="仿宋" w:hAnsi="仿宋" w:cs="仿宋"/>
          <w:sz w:val="24"/>
          <w:szCs w:val="24"/>
        </w:rPr>
      </w:pPr>
      <w:r>
        <w:rPr>
          <w:rFonts w:ascii="仿宋" w:eastAsia="仿宋" w:hAnsi="仿宋" w:cs="仿宋" w:hint="eastAsia"/>
          <w:sz w:val="24"/>
          <w:szCs w:val="24"/>
        </w:rPr>
        <w:t>DimECId:EC</w:t>
      </w:r>
      <w:r>
        <w:rPr>
          <w:rFonts w:ascii="仿宋" w:eastAsia="仿宋" w:hAnsi="仿宋" w:cs="仿宋" w:hint="eastAsia"/>
          <w:sz w:val="24"/>
          <w:szCs w:val="24"/>
        </w:rPr>
        <w:t>的编号</w:t>
      </w:r>
    </w:p>
    <w:p w:rsidR="004C1152" w:rsidRDefault="00C52226">
      <w:pPr>
        <w:rPr>
          <w:rFonts w:ascii="仿宋" w:eastAsia="仿宋" w:hAnsi="仿宋" w:cs="仿宋"/>
          <w:sz w:val="24"/>
          <w:szCs w:val="24"/>
        </w:rPr>
      </w:pPr>
      <w:proofErr w:type="gramStart"/>
      <w:r>
        <w:rPr>
          <w:rFonts w:ascii="仿宋" w:eastAsia="仿宋" w:hAnsi="仿宋" w:cs="仿宋" w:hint="eastAsia"/>
          <w:sz w:val="24"/>
          <w:szCs w:val="24"/>
        </w:rPr>
        <w:t>2.Prese</w:t>
      </w:r>
      <w:r>
        <w:rPr>
          <w:rFonts w:ascii="仿宋" w:eastAsia="仿宋" w:hAnsi="仿宋" w:cs="仿宋" w:hint="eastAsia"/>
          <w:sz w:val="24"/>
          <w:szCs w:val="24"/>
        </w:rPr>
        <w:t>ntation</w:t>
      </w:r>
      <w:proofErr w:type="gramEnd"/>
      <w:r>
        <w:rPr>
          <w:rFonts w:ascii="仿宋" w:eastAsia="仿宋" w:hAnsi="仿宋" w:cs="仿宋" w:hint="eastAsia"/>
          <w:sz w:val="24"/>
          <w:szCs w:val="24"/>
        </w:rPr>
        <w:t>：管理可接收参数的用户控件。通过</w:t>
      </w:r>
      <w:r>
        <w:rPr>
          <w:rFonts w:ascii="仿宋" w:eastAsia="仿宋" w:hAnsi="仿宋" w:cs="仿宋" w:hint="eastAsia"/>
          <w:sz w:val="24"/>
          <w:szCs w:val="24"/>
        </w:rPr>
        <w:t>Bussiness Tools</w:t>
      </w:r>
      <w:r>
        <w:rPr>
          <w:rFonts w:ascii="仿宋" w:eastAsia="仿宋" w:hAnsi="仿宋" w:cs="仿宋" w:hint="eastAsia"/>
          <w:sz w:val="24"/>
          <w:szCs w:val="24"/>
        </w:rPr>
        <w:t>提供的控件拖入其中，填写参数相关内容，点击“</w:t>
      </w:r>
      <w:r>
        <w:rPr>
          <w:rFonts w:ascii="仿宋" w:eastAsia="仿宋" w:hAnsi="仿宋" w:cs="仿宋" w:hint="eastAsia"/>
          <w:sz w:val="24"/>
          <w:szCs w:val="24"/>
        </w:rPr>
        <w:t>Add</w:t>
      </w:r>
      <w:r>
        <w:rPr>
          <w:rFonts w:ascii="仿宋" w:eastAsia="仿宋" w:hAnsi="仿宋" w:cs="仿宋" w:hint="eastAsia"/>
          <w:sz w:val="24"/>
          <w:szCs w:val="24"/>
        </w:rPr>
        <w:t>”。在</w:t>
      </w:r>
      <w:r>
        <w:rPr>
          <w:rFonts w:ascii="仿宋" w:eastAsia="仿宋" w:hAnsi="仿宋" w:cs="仿宋" w:hint="eastAsia"/>
          <w:sz w:val="24"/>
          <w:szCs w:val="24"/>
        </w:rPr>
        <w:t>Parameters</w:t>
      </w:r>
      <w:r>
        <w:rPr>
          <w:rFonts w:ascii="仿宋" w:eastAsia="仿宋" w:hAnsi="仿宋" w:cs="仿宋" w:hint="eastAsia"/>
          <w:sz w:val="24"/>
          <w:szCs w:val="24"/>
        </w:rPr>
        <w:t>参数管理自动会产生对应的可接收参数。可进行编辑删除操作并自动更新相关的参数。</w:t>
      </w:r>
    </w:p>
    <w:p w:rsidR="004C1152" w:rsidRDefault="00C52226">
      <w:pPr>
        <w:ind w:firstLine="420"/>
        <w:rPr>
          <w:rFonts w:ascii="仿宋" w:eastAsia="仿宋" w:hAnsi="仿宋" w:cs="仿宋"/>
        </w:rPr>
      </w:pPr>
      <w:r>
        <w:rPr>
          <w:rFonts w:ascii="仿宋" w:eastAsia="仿宋" w:hAnsi="仿宋" w:cs="仿宋" w:hint="eastAsia"/>
          <w:noProof/>
        </w:rPr>
        <w:drawing>
          <wp:inline distT="0" distB="0" distL="0" distR="0">
            <wp:extent cx="5810250" cy="188595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810250" cy="1885950"/>
                    </a:xfrm>
                    <a:prstGeom prst="rect">
                      <a:avLst/>
                    </a:prstGeom>
                    <a:noFill/>
                    <a:ln>
                      <a:noFill/>
                    </a:ln>
                  </pic:spPr>
                </pic:pic>
              </a:graphicData>
            </a:graphic>
          </wp:inline>
        </w:drawing>
      </w:r>
    </w:p>
    <w:p w:rsidR="004C1152" w:rsidRDefault="00C52226">
      <w:pPr>
        <w:pStyle w:val="ListParagraph1"/>
        <w:ind w:left="420" w:firstLineChars="0" w:firstLine="0"/>
        <w:jc w:val="left"/>
        <w:rPr>
          <w:rFonts w:ascii="仿宋" w:eastAsia="仿宋" w:hAnsi="仿宋" w:cs="仿宋"/>
          <w:sz w:val="24"/>
          <w:szCs w:val="24"/>
        </w:rPr>
      </w:pPr>
      <w:r>
        <w:rPr>
          <w:rFonts w:ascii="仿宋" w:eastAsia="仿宋" w:hAnsi="仿宋" w:cs="仿宋" w:hint="eastAsia"/>
          <w:noProof/>
        </w:rPr>
        <w:drawing>
          <wp:inline distT="0" distB="0" distL="0" distR="0">
            <wp:extent cx="6638925" cy="304800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638925" cy="3048000"/>
                    </a:xfrm>
                    <a:prstGeom prst="rect">
                      <a:avLst/>
                    </a:prstGeom>
                    <a:noFill/>
                    <a:ln>
                      <a:noFill/>
                    </a:ln>
                  </pic:spPr>
                </pic:pic>
              </a:graphicData>
            </a:graphic>
          </wp:inline>
        </w:drawing>
      </w:r>
    </w:p>
    <w:p w:rsidR="004C1152" w:rsidRDefault="00C52226">
      <w:pPr>
        <w:pStyle w:val="ListParagraph1"/>
        <w:numPr>
          <w:ilvl w:val="0"/>
          <w:numId w:val="4"/>
        </w:numPr>
        <w:ind w:firstLineChars="0"/>
        <w:jc w:val="left"/>
        <w:rPr>
          <w:rFonts w:ascii="仿宋" w:eastAsia="仿宋" w:hAnsi="仿宋" w:cs="仿宋"/>
          <w:sz w:val="24"/>
          <w:szCs w:val="24"/>
        </w:rPr>
      </w:pPr>
      <w:r>
        <w:rPr>
          <w:rFonts w:ascii="仿宋" w:eastAsia="仿宋" w:hAnsi="仿宋" w:cs="仿宋" w:hint="eastAsia"/>
          <w:sz w:val="24"/>
          <w:szCs w:val="24"/>
        </w:rPr>
        <w:t>FieldType</w:t>
      </w:r>
      <w:r>
        <w:rPr>
          <w:rFonts w:ascii="仿宋" w:eastAsia="仿宋" w:hAnsi="仿宋" w:cs="仿宋" w:hint="eastAsia"/>
          <w:sz w:val="24"/>
          <w:szCs w:val="24"/>
        </w:rPr>
        <w:t>控件命名规则</w:t>
      </w:r>
    </w:p>
    <w:p w:rsidR="004C1152" w:rsidRDefault="00C52226">
      <w:pPr>
        <w:pStyle w:val="ListParagraph1"/>
        <w:numPr>
          <w:ilvl w:val="0"/>
          <w:numId w:val="5"/>
        </w:numPr>
        <w:ind w:firstLineChars="0"/>
        <w:jc w:val="left"/>
        <w:rPr>
          <w:rFonts w:ascii="仿宋" w:eastAsia="仿宋" w:hAnsi="仿宋" w:cs="仿宋"/>
          <w:sz w:val="24"/>
          <w:szCs w:val="24"/>
        </w:rPr>
      </w:pPr>
      <w:r>
        <w:rPr>
          <w:rFonts w:ascii="仿宋" w:eastAsia="仿宋" w:hAnsi="仿宋" w:cs="仿宋" w:hint="eastAsia"/>
          <w:sz w:val="24"/>
          <w:szCs w:val="24"/>
        </w:rPr>
        <w:t>ReplaceLookup</w:t>
      </w:r>
      <w:r>
        <w:rPr>
          <w:rFonts w:ascii="仿宋" w:eastAsia="仿宋" w:hAnsi="仿宋" w:cs="仿宋" w:hint="eastAsia"/>
          <w:sz w:val="24"/>
          <w:szCs w:val="24"/>
        </w:rPr>
        <w:t>与</w:t>
      </w:r>
      <w:r>
        <w:rPr>
          <w:rFonts w:ascii="仿宋" w:eastAsia="仿宋" w:hAnsi="仿宋" w:cs="仿宋" w:hint="eastAsia"/>
          <w:sz w:val="24"/>
          <w:szCs w:val="24"/>
        </w:rPr>
        <w:t>ReplaceOperator</w:t>
      </w:r>
      <w:r>
        <w:rPr>
          <w:rFonts w:ascii="仿宋" w:eastAsia="仿宋" w:hAnsi="仿宋" w:cs="仿宋" w:hint="eastAsia"/>
          <w:sz w:val="24"/>
          <w:szCs w:val="24"/>
        </w:rPr>
        <w:t>：以美元符号标明“</w:t>
      </w:r>
      <w:r>
        <w:rPr>
          <w:rFonts w:ascii="仿宋" w:eastAsia="仿宋" w:hAnsi="仿宋" w:cs="仿宋" w:hint="eastAsia"/>
          <w:sz w:val="24"/>
          <w:szCs w:val="24"/>
        </w:rPr>
        <w:t>$</w:t>
      </w:r>
      <w:r>
        <w:rPr>
          <w:rFonts w:ascii="仿宋" w:eastAsia="仿宋" w:hAnsi="仿宋" w:cs="仿宋" w:hint="eastAsia"/>
          <w:sz w:val="24"/>
          <w:szCs w:val="24"/>
        </w:rPr>
        <w:t>参数名</w:t>
      </w:r>
      <w:r>
        <w:rPr>
          <w:rFonts w:ascii="仿宋" w:eastAsia="仿宋" w:hAnsi="仿宋" w:cs="仿宋" w:hint="eastAsia"/>
          <w:sz w:val="24"/>
          <w:szCs w:val="24"/>
        </w:rPr>
        <w:t>$</w:t>
      </w:r>
      <w:r>
        <w:rPr>
          <w:rFonts w:ascii="仿宋" w:eastAsia="仿宋" w:hAnsi="仿宋" w:cs="仿宋" w:hint="eastAsia"/>
          <w:sz w:val="24"/>
          <w:szCs w:val="24"/>
        </w:rPr>
        <w:t>”，例如：</w:t>
      </w:r>
      <w:r>
        <w:rPr>
          <w:rFonts w:ascii="仿宋" w:eastAsia="仿宋" w:hAnsi="仿宋" w:cs="仿宋" w:hint="eastAsia"/>
          <w:sz w:val="24"/>
          <w:szCs w:val="24"/>
        </w:rPr>
        <w:t>$CurrentRate$</w:t>
      </w:r>
      <w:r>
        <w:rPr>
          <w:rFonts w:ascii="仿宋" w:eastAsia="仿宋" w:hAnsi="仿宋" w:cs="仿宋" w:hint="eastAsia"/>
          <w:sz w:val="24"/>
          <w:szCs w:val="24"/>
        </w:rPr>
        <w:t>，在组织</w:t>
      </w:r>
      <w:r>
        <w:rPr>
          <w:rFonts w:ascii="仿宋" w:eastAsia="仿宋" w:hAnsi="仿宋" w:cs="仿宋" w:hint="eastAsia"/>
          <w:sz w:val="24"/>
          <w:szCs w:val="24"/>
        </w:rPr>
        <w:t>T-SQL</w:t>
      </w:r>
      <w:r>
        <w:rPr>
          <w:rFonts w:ascii="仿宋" w:eastAsia="仿宋" w:hAnsi="仿宋" w:cs="仿宋" w:hint="eastAsia"/>
          <w:sz w:val="24"/>
          <w:szCs w:val="24"/>
        </w:rPr>
        <w:t>时直接使用</w:t>
      </w:r>
      <w:r>
        <w:rPr>
          <w:rFonts w:ascii="仿宋" w:eastAsia="仿宋" w:hAnsi="仿宋" w:cs="仿宋" w:hint="eastAsia"/>
          <w:sz w:val="24"/>
          <w:szCs w:val="24"/>
        </w:rPr>
        <w:t>$CurrentRate$</w:t>
      </w:r>
      <w:r>
        <w:rPr>
          <w:rFonts w:ascii="仿宋" w:eastAsia="仿宋" w:hAnsi="仿宋" w:cs="仿宋" w:hint="eastAsia"/>
          <w:sz w:val="24"/>
          <w:szCs w:val="24"/>
        </w:rPr>
        <w:t>进行字符的替换。</w:t>
      </w:r>
    </w:p>
    <w:p w:rsidR="004C1152" w:rsidRDefault="00C52226">
      <w:pPr>
        <w:pStyle w:val="ListParagraph1"/>
        <w:numPr>
          <w:ilvl w:val="0"/>
          <w:numId w:val="5"/>
        </w:numPr>
        <w:ind w:firstLineChars="0"/>
        <w:jc w:val="left"/>
        <w:rPr>
          <w:rFonts w:ascii="仿宋" w:eastAsia="仿宋" w:hAnsi="仿宋" w:cs="仿宋"/>
          <w:sz w:val="24"/>
          <w:szCs w:val="24"/>
        </w:rPr>
      </w:pPr>
      <w:r>
        <w:rPr>
          <w:rFonts w:ascii="仿宋" w:eastAsia="仿宋" w:hAnsi="仿宋" w:cs="仿宋" w:hint="eastAsia"/>
          <w:sz w:val="24"/>
          <w:szCs w:val="24"/>
        </w:rPr>
        <w:t>TextBox</w:t>
      </w:r>
      <w:r>
        <w:rPr>
          <w:rFonts w:ascii="仿宋" w:eastAsia="仿宋" w:hAnsi="仿宋" w:cs="仿宋" w:hint="eastAsia"/>
          <w:sz w:val="24"/>
          <w:szCs w:val="24"/>
        </w:rPr>
        <w:t>与</w:t>
      </w:r>
      <w:r>
        <w:rPr>
          <w:rFonts w:ascii="仿宋" w:eastAsia="仿宋" w:hAnsi="仿宋" w:cs="仿宋" w:hint="eastAsia"/>
          <w:sz w:val="24"/>
          <w:szCs w:val="24"/>
        </w:rPr>
        <w:t>CheckBox</w:t>
      </w:r>
      <w:r>
        <w:rPr>
          <w:rFonts w:ascii="仿宋" w:eastAsia="仿宋" w:hAnsi="仿宋" w:cs="仿宋" w:hint="eastAsia"/>
          <w:sz w:val="24"/>
          <w:szCs w:val="24"/>
        </w:rPr>
        <w:t>：直接填写“参数</w:t>
      </w:r>
      <w:r>
        <w:rPr>
          <w:rFonts w:ascii="仿宋" w:eastAsia="仿宋" w:hAnsi="仿宋" w:cs="仿宋" w:hint="eastAsia"/>
          <w:sz w:val="24"/>
          <w:szCs w:val="24"/>
        </w:rPr>
        <w:t>名”，例如：”</w:t>
      </w:r>
      <w:r>
        <w:rPr>
          <w:rFonts w:ascii="仿宋" w:eastAsia="仿宋" w:hAnsi="仿宋" w:cs="仿宋" w:hint="eastAsia"/>
          <w:sz w:val="24"/>
          <w:szCs w:val="24"/>
        </w:rPr>
        <w:t>CurrentRate</w:t>
      </w:r>
      <w:r>
        <w:rPr>
          <w:rFonts w:ascii="仿宋" w:eastAsia="仿宋" w:hAnsi="仿宋" w:cs="仿宋" w:hint="eastAsia"/>
          <w:sz w:val="24"/>
          <w:szCs w:val="24"/>
        </w:rPr>
        <w:t>”，在组织</w:t>
      </w:r>
      <w:r>
        <w:rPr>
          <w:rFonts w:ascii="仿宋" w:eastAsia="仿宋" w:hAnsi="仿宋" w:cs="仿宋" w:hint="eastAsia"/>
          <w:sz w:val="24"/>
          <w:szCs w:val="24"/>
        </w:rPr>
        <w:t>T-SQL</w:t>
      </w:r>
      <w:r>
        <w:rPr>
          <w:rFonts w:ascii="仿宋" w:eastAsia="仿宋" w:hAnsi="仿宋" w:cs="仿宋" w:hint="eastAsia"/>
          <w:sz w:val="24"/>
          <w:szCs w:val="24"/>
        </w:rPr>
        <w:t>时使用</w:t>
      </w:r>
      <w:r>
        <w:rPr>
          <w:rFonts w:ascii="仿宋" w:eastAsia="仿宋" w:hAnsi="仿宋" w:cs="仿宋" w:hint="eastAsia"/>
          <w:sz w:val="24"/>
          <w:szCs w:val="24"/>
        </w:rPr>
        <w:t>@CurrentRate</w:t>
      </w:r>
      <w:r>
        <w:rPr>
          <w:rFonts w:ascii="仿宋" w:eastAsia="仿宋" w:hAnsi="仿宋" w:cs="仿宋" w:hint="eastAsia"/>
          <w:sz w:val="24"/>
          <w:szCs w:val="24"/>
        </w:rPr>
        <w:t>。</w:t>
      </w:r>
    </w:p>
    <w:p w:rsidR="004C1152" w:rsidRDefault="00C52226">
      <w:pPr>
        <w:pStyle w:val="ListParagraph1"/>
        <w:numPr>
          <w:ilvl w:val="0"/>
          <w:numId w:val="6"/>
        </w:numPr>
        <w:ind w:firstLineChars="0"/>
        <w:jc w:val="left"/>
        <w:rPr>
          <w:rFonts w:ascii="仿宋" w:eastAsia="仿宋" w:hAnsi="仿宋" w:cs="仿宋"/>
          <w:sz w:val="24"/>
          <w:szCs w:val="24"/>
        </w:rPr>
      </w:pPr>
      <w:r>
        <w:rPr>
          <w:rFonts w:ascii="仿宋" w:eastAsia="仿宋" w:hAnsi="仿宋" w:cs="仿宋" w:hint="eastAsia"/>
          <w:sz w:val="24"/>
          <w:szCs w:val="24"/>
        </w:rPr>
        <w:t>控件的介绍</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文本控件</w:t>
      </w:r>
      <w:r>
        <w:rPr>
          <w:rFonts w:ascii="仿宋" w:eastAsia="仿宋" w:hAnsi="仿宋" w:cs="仿宋" w:hint="eastAsia"/>
          <w:sz w:val="24"/>
          <w:szCs w:val="24"/>
        </w:rPr>
        <w:t>(TextBox)</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复选框</w:t>
      </w:r>
      <w:r>
        <w:rPr>
          <w:rFonts w:ascii="仿宋" w:eastAsia="仿宋" w:hAnsi="仿宋" w:cs="仿宋" w:hint="eastAsia"/>
          <w:sz w:val="24"/>
          <w:szCs w:val="24"/>
        </w:rPr>
        <w:t>(CheckBox)</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静态项表格</w:t>
      </w:r>
      <w:r>
        <w:rPr>
          <w:rFonts w:ascii="仿宋" w:eastAsia="仿宋" w:hAnsi="仿宋" w:cs="仿宋" w:hint="eastAsia"/>
          <w:sz w:val="24"/>
          <w:szCs w:val="24"/>
        </w:rPr>
        <w:t xml:space="preserve"> (ReplacelookupStatic)</w:t>
      </w:r>
      <w:r>
        <w:rPr>
          <w:rFonts w:ascii="仿宋" w:eastAsia="仿宋" w:hAnsi="仿宋" w:cs="仿宋" w:hint="eastAsia"/>
          <w:sz w:val="24"/>
          <w:szCs w:val="24"/>
        </w:rPr>
        <w:t>：提供添加与删除，手动添加可选项。</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动态项表格</w:t>
      </w:r>
      <w:r>
        <w:rPr>
          <w:rFonts w:ascii="仿宋" w:eastAsia="仿宋" w:hAnsi="仿宋" w:cs="仿宋" w:hint="eastAsia"/>
          <w:sz w:val="24"/>
          <w:szCs w:val="24"/>
        </w:rPr>
        <w:t>(ReplacelookupDynamic):</w:t>
      </w:r>
      <w:r>
        <w:rPr>
          <w:rFonts w:ascii="仿宋" w:eastAsia="仿宋" w:hAnsi="仿宋" w:cs="仿宋" w:hint="eastAsia"/>
          <w:sz w:val="24"/>
          <w:szCs w:val="24"/>
        </w:rPr>
        <w:t>提供库中已存在的</w:t>
      </w:r>
      <w:r>
        <w:rPr>
          <w:rFonts w:ascii="仿宋" w:eastAsia="仿宋" w:hAnsi="仿宋" w:cs="仿宋" w:hint="eastAsia"/>
          <w:sz w:val="24"/>
          <w:szCs w:val="24"/>
        </w:rPr>
        <w:t>LookupType</w:t>
      </w:r>
      <w:r>
        <w:rPr>
          <w:rFonts w:ascii="仿宋" w:eastAsia="仿宋" w:hAnsi="仿宋" w:cs="仿宋" w:hint="eastAsia"/>
          <w:sz w:val="24"/>
          <w:szCs w:val="24"/>
        </w:rPr>
        <w:t>或填写数据连接字符串编写</w:t>
      </w:r>
      <w:r>
        <w:rPr>
          <w:rFonts w:ascii="仿宋" w:eastAsia="仿宋" w:hAnsi="仿宋" w:cs="仿宋" w:hint="eastAsia"/>
          <w:sz w:val="24"/>
          <w:szCs w:val="24"/>
        </w:rPr>
        <w:t>T-SQL</w:t>
      </w:r>
      <w:r>
        <w:rPr>
          <w:rFonts w:ascii="仿宋" w:eastAsia="仿宋" w:hAnsi="仿宋" w:cs="仿宋" w:hint="eastAsia"/>
          <w:sz w:val="24"/>
          <w:szCs w:val="24"/>
        </w:rPr>
        <w:t>脚本查询</w:t>
      </w:r>
      <w:r>
        <w:rPr>
          <w:rFonts w:ascii="仿宋" w:eastAsia="仿宋" w:hAnsi="仿宋" w:cs="仿宋" w:hint="eastAsia"/>
          <w:sz w:val="24"/>
          <w:szCs w:val="24"/>
        </w:rPr>
        <w:t>LookupType</w:t>
      </w:r>
      <w:r>
        <w:rPr>
          <w:rFonts w:ascii="仿宋" w:eastAsia="仿宋" w:hAnsi="仿宋" w:cs="仿宋" w:hint="eastAsia"/>
          <w:sz w:val="24"/>
          <w:szCs w:val="24"/>
        </w:rPr>
        <w:t>项。</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下拉文本框与文本框组合行</w:t>
      </w:r>
      <w:r>
        <w:rPr>
          <w:rFonts w:ascii="仿宋" w:eastAsia="仿宋" w:hAnsi="仿宋" w:cs="仿宋" w:hint="eastAsia"/>
          <w:sz w:val="24"/>
          <w:szCs w:val="24"/>
        </w:rPr>
        <w:t>(ReplaceOperator)</w:t>
      </w:r>
      <w:r>
        <w:rPr>
          <w:rFonts w:ascii="仿宋" w:eastAsia="仿宋" w:hAnsi="仿宋" w:cs="仿宋" w:hint="eastAsia"/>
          <w:sz w:val="24"/>
          <w:szCs w:val="24"/>
        </w:rPr>
        <w:t>:FieldType</w:t>
      </w:r>
      <w:r>
        <w:rPr>
          <w:rFonts w:ascii="仿宋" w:eastAsia="仿宋" w:hAnsi="仿宋" w:cs="仿宋" w:hint="eastAsia"/>
          <w:sz w:val="24"/>
          <w:szCs w:val="24"/>
        </w:rPr>
        <w:t>为</w:t>
      </w:r>
      <w:r>
        <w:rPr>
          <w:rFonts w:ascii="仿宋" w:eastAsia="仿宋" w:hAnsi="仿宋" w:cs="仿宋" w:hint="eastAsia"/>
          <w:sz w:val="24"/>
          <w:szCs w:val="24"/>
        </w:rPr>
        <w:t>ReplaceOperator:</w:t>
      </w:r>
      <w:r>
        <w:rPr>
          <w:rFonts w:ascii="仿宋" w:eastAsia="仿宋" w:hAnsi="仿宋" w:cs="仿宋" w:hint="eastAsia"/>
          <w:sz w:val="24"/>
          <w:szCs w:val="24"/>
        </w:rPr>
        <w:t>参数命名规则</w:t>
      </w:r>
    </w:p>
    <w:p w:rsidR="004C1152" w:rsidRDefault="00C52226">
      <w:pPr>
        <w:pStyle w:val="ListParagraph1"/>
        <w:numPr>
          <w:ilvl w:val="0"/>
          <w:numId w:val="7"/>
        </w:numPr>
        <w:ind w:firstLineChars="0"/>
        <w:jc w:val="left"/>
        <w:rPr>
          <w:rFonts w:ascii="仿宋" w:eastAsia="仿宋" w:hAnsi="仿宋" w:cs="仿宋"/>
          <w:sz w:val="24"/>
          <w:szCs w:val="24"/>
        </w:rPr>
      </w:pPr>
      <w:r>
        <w:rPr>
          <w:rFonts w:ascii="仿宋" w:eastAsia="仿宋" w:hAnsi="仿宋" w:cs="仿宋" w:hint="eastAsia"/>
          <w:sz w:val="24"/>
          <w:szCs w:val="24"/>
        </w:rPr>
        <w:t>目标值表格</w:t>
      </w:r>
      <w:r>
        <w:rPr>
          <w:rFonts w:ascii="仿宋" w:eastAsia="仿宋" w:hAnsi="仿宋" w:cs="仿宋" w:hint="eastAsia"/>
          <w:sz w:val="24"/>
          <w:szCs w:val="24"/>
        </w:rPr>
        <w:t>(TargetLookup):</w:t>
      </w:r>
    </w:p>
    <w:p w:rsidR="004C1152" w:rsidRDefault="00C52226">
      <w:pPr>
        <w:jc w:val="left"/>
        <w:rPr>
          <w:rFonts w:ascii="仿宋" w:eastAsia="仿宋" w:hAnsi="仿宋" w:cs="仿宋"/>
          <w:sz w:val="24"/>
          <w:szCs w:val="24"/>
        </w:rPr>
      </w:pPr>
      <w:proofErr w:type="gramStart"/>
      <w:r>
        <w:rPr>
          <w:rFonts w:ascii="仿宋" w:eastAsia="仿宋" w:hAnsi="仿宋" w:cs="仿宋" w:hint="eastAsia"/>
          <w:sz w:val="24"/>
          <w:szCs w:val="24"/>
        </w:rPr>
        <w:t>3.Query</w:t>
      </w:r>
      <w:proofErr w:type="gramEnd"/>
      <w:r>
        <w:rPr>
          <w:rFonts w:ascii="仿宋" w:eastAsia="仿宋" w:hAnsi="仿宋" w:cs="仿宋" w:hint="eastAsia"/>
          <w:sz w:val="24"/>
          <w:szCs w:val="24"/>
        </w:rPr>
        <w:t>：编写筛选</w:t>
      </w:r>
      <w:r>
        <w:rPr>
          <w:rFonts w:ascii="仿宋" w:eastAsia="仿宋" w:hAnsi="仿宋" w:cs="仿宋" w:hint="eastAsia"/>
          <w:sz w:val="24"/>
          <w:szCs w:val="24"/>
        </w:rPr>
        <w:t>T-SQL</w:t>
      </w:r>
      <w:r>
        <w:rPr>
          <w:rFonts w:ascii="仿宋" w:eastAsia="仿宋" w:hAnsi="仿宋" w:cs="仿宋" w:hint="eastAsia"/>
          <w:sz w:val="24"/>
          <w:szCs w:val="24"/>
        </w:rPr>
        <w:t>脚本</w:t>
      </w:r>
    </w:p>
    <w:p w:rsidR="004C1152" w:rsidRDefault="00C52226">
      <w:pPr>
        <w:ind w:firstLine="300"/>
        <w:rPr>
          <w:rFonts w:ascii="仿宋" w:eastAsia="仿宋" w:hAnsi="仿宋" w:cs="仿宋"/>
        </w:rPr>
      </w:pPr>
      <w:r>
        <w:rPr>
          <w:rFonts w:ascii="仿宋" w:eastAsia="仿宋" w:hAnsi="仿宋" w:cs="仿宋" w:hint="eastAsia"/>
          <w:noProof/>
        </w:rPr>
        <w:drawing>
          <wp:inline distT="0" distB="0" distL="0" distR="0">
            <wp:extent cx="6638925" cy="24098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638925" cy="2409825"/>
                    </a:xfrm>
                    <a:prstGeom prst="rect">
                      <a:avLst/>
                    </a:prstGeom>
                    <a:noFill/>
                    <a:ln>
                      <a:noFill/>
                    </a:ln>
                  </pic:spPr>
                </pic:pic>
              </a:graphicData>
            </a:graphic>
          </wp:inline>
        </w:drawing>
      </w:r>
    </w:p>
    <w:p w:rsidR="004C1152" w:rsidRDefault="00C52226">
      <w:pPr>
        <w:pStyle w:val="Heading3"/>
      </w:pPr>
      <w:bookmarkStart w:id="38" w:name="_Toc20920"/>
      <w:r>
        <w:rPr>
          <w:rFonts w:hint="eastAsia"/>
        </w:rPr>
        <w:t>3</w:t>
      </w:r>
      <w:r>
        <w:rPr>
          <w:rFonts w:hint="eastAsia"/>
        </w:rPr>
        <w:t xml:space="preserve">.4.3 </w:t>
      </w:r>
      <w:r>
        <w:rPr>
          <w:rFonts w:hint="eastAsia"/>
        </w:rPr>
        <w:t>排除条件</w:t>
      </w:r>
      <w:r>
        <w:rPr>
          <w:rFonts w:hint="eastAsia"/>
        </w:rPr>
        <w:t>XML</w:t>
      </w:r>
      <w:r>
        <w:rPr>
          <w:rFonts w:hint="eastAsia"/>
        </w:rPr>
        <w:t>设计</w:t>
      </w:r>
      <w:bookmarkEnd w:id="38"/>
    </w:p>
    <w:p w:rsidR="004C1152" w:rsidRDefault="00C52226">
      <w:pPr>
        <w:jc w:val="left"/>
        <w:rPr>
          <w:rFonts w:ascii="仿宋" w:eastAsia="仿宋" w:hAnsi="仿宋" w:cs="仿宋"/>
          <w:sz w:val="24"/>
          <w:szCs w:val="24"/>
        </w:rPr>
      </w:pPr>
      <w:r>
        <w:rPr>
          <w:rFonts w:ascii="仿宋" w:eastAsia="仿宋" w:hAnsi="仿宋" w:cs="仿宋" w:hint="eastAsia"/>
          <w:sz w:val="24"/>
          <w:szCs w:val="24"/>
        </w:rPr>
        <w:t>在编辑区域的工具栏上点击</w:t>
      </w:r>
      <w:r>
        <w:rPr>
          <w:rFonts w:ascii="仿宋" w:eastAsia="仿宋" w:hAnsi="仿宋" w:cs="仿宋" w:hint="eastAsia"/>
          <w:noProof/>
          <w:sz w:val="24"/>
          <w:szCs w:val="24"/>
        </w:rPr>
        <w:drawing>
          <wp:inline distT="0" distB="0" distL="0" distR="0">
            <wp:extent cx="381000" cy="2952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1000" cy="295275"/>
                    </a:xfrm>
                    <a:prstGeom prst="rect">
                      <a:avLst/>
                    </a:prstGeom>
                    <a:noFill/>
                    <a:ln>
                      <a:noFill/>
                    </a:ln>
                  </pic:spPr>
                </pic:pic>
              </a:graphicData>
            </a:graphic>
          </wp:inline>
        </w:drawing>
      </w:r>
      <w:r>
        <w:rPr>
          <w:rFonts w:ascii="仿宋" w:eastAsia="仿宋" w:hAnsi="仿宋" w:cs="仿宋" w:hint="eastAsia"/>
          <w:sz w:val="24"/>
          <w:szCs w:val="24"/>
        </w:rPr>
        <w:t xml:space="preserve"> </w:t>
      </w:r>
      <w:r>
        <w:rPr>
          <w:rFonts w:ascii="仿宋" w:eastAsia="仿宋" w:hAnsi="仿宋" w:cs="仿宋" w:hint="eastAsia"/>
          <w:sz w:val="24"/>
          <w:szCs w:val="24"/>
        </w:rPr>
        <w:t>按钮即可打开排除条件设计的</w:t>
      </w:r>
      <w:r>
        <w:rPr>
          <w:rFonts w:ascii="仿宋" w:eastAsia="仿宋" w:hAnsi="仿宋" w:cs="仿宋" w:hint="eastAsia"/>
          <w:sz w:val="24"/>
          <w:szCs w:val="24"/>
        </w:rPr>
        <w:t>XML</w:t>
      </w:r>
      <w:r>
        <w:rPr>
          <w:rFonts w:ascii="仿宋" w:eastAsia="仿宋" w:hAnsi="仿宋" w:cs="仿宋" w:hint="eastAsia"/>
          <w:sz w:val="24"/>
          <w:szCs w:val="24"/>
        </w:rPr>
        <w:t>结构，可直接编辑</w:t>
      </w:r>
      <w:r>
        <w:rPr>
          <w:rFonts w:ascii="仿宋" w:eastAsia="仿宋" w:hAnsi="仿宋" w:cs="仿宋" w:hint="eastAsia"/>
          <w:sz w:val="24"/>
          <w:szCs w:val="24"/>
        </w:rPr>
        <w:t>XML</w:t>
      </w:r>
      <w:r>
        <w:rPr>
          <w:rFonts w:ascii="仿宋" w:eastAsia="仿宋" w:hAnsi="仿宋" w:cs="仿宋" w:hint="eastAsia"/>
          <w:sz w:val="24"/>
          <w:szCs w:val="24"/>
        </w:rPr>
        <w:t>点最右下方的“</w:t>
      </w:r>
      <w:r>
        <w:rPr>
          <w:rFonts w:ascii="仿宋" w:eastAsia="仿宋" w:hAnsi="仿宋" w:cs="仿宋" w:hint="eastAsia"/>
          <w:sz w:val="24"/>
          <w:szCs w:val="24"/>
        </w:rPr>
        <w:t>Apply</w:t>
      </w:r>
      <w:r>
        <w:rPr>
          <w:rFonts w:ascii="仿宋" w:eastAsia="仿宋" w:hAnsi="仿宋" w:cs="仿宋" w:hint="eastAsia"/>
          <w:sz w:val="24"/>
          <w:szCs w:val="24"/>
        </w:rPr>
        <w:t>”确定，自动更新排除条件设计界面。</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3990975"/>
            <wp:effectExtent l="0" t="0" r="9525"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638925" cy="3990975"/>
                    </a:xfrm>
                    <a:prstGeom prst="rect">
                      <a:avLst/>
                    </a:prstGeom>
                    <a:noFill/>
                    <a:ln>
                      <a:noFill/>
                    </a:ln>
                  </pic:spPr>
                </pic:pic>
              </a:graphicData>
            </a:graphic>
          </wp:inline>
        </w:drawing>
      </w:r>
    </w:p>
    <w:p w:rsidR="004C1152" w:rsidRDefault="00C52226">
      <w:pPr>
        <w:pStyle w:val="Heading3"/>
      </w:pPr>
      <w:bookmarkStart w:id="39" w:name="_Toc10525"/>
      <w:r>
        <w:rPr>
          <w:rFonts w:hint="eastAsia"/>
        </w:rPr>
        <w:t>3</w:t>
      </w:r>
      <w:r>
        <w:rPr>
          <w:rFonts w:hint="eastAsia"/>
        </w:rPr>
        <w:t xml:space="preserve">.4.4 </w:t>
      </w:r>
      <w:r>
        <w:rPr>
          <w:rFonts w:hint="eastAsia"/>
        </w:rPr>
        <w:t>可视化条件</w:t>
      </w:r>
      <w:bookmarkEnd w:id="39"/>
    </w:p>
    <w:p w:rsidR="004C1152" w:rsidRDefault="00C52226">
      <w:pPr>
        <w:jc w:val="left"/>
        <w:rPr>
          <w:rFonts w:ascii="仿宋" w:eastAsia="仿宋" w:hAnsi="仿宋" w:cs="仿宋"/>
          <w:sz w:val="24"/>
          <w:szCs w:val="24"/>
        </w:rPr>
      </w:pPr>
      <w:r>
        <w:rPr>
          <w:rFonts w:ascii="仿宋" w:eastAsia="仿宋" w:hAnsi="仿宋" w:cs="仿宋" w:hint="eastAsia"/>
        </w:rPr>
        <w:tab/>
      </w:r>
      <w:r>
        <w:rPr>
          <w:rFonts w:ascii="仿宋" w:eastAsia="仿宋" w:hAnsi="仿宋" w:cs="仿宋" w:hint="eastAsia"/>
          <w:sz w:val="24"/>
          <w:szCs w:val="24"/>
        </w:rPr>
        <w:t>在编辑区域的工具栏上点击</w:t>
      </w:r>
      <w:r>
        <w:rPr>
          <w:rFonts w:ascii="仿宋" w:eastAsia="仿宋" w:hAnsi="仿宋" w:cs="仿宋" w:hint="eastAsia"/>
          <w:noProof/>
          <w:sz w:val="24"/>
          <w:szCs w:val="24"/>
        </w:rPr>
        <w:drawing>
          <wp:inline distT="0" distB="0" distL="0" distR="0">
            <wp:extent cx="285750" cy="2286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85750" cy="228600"/>
                    </a:xfrm>
                    <a:prstGeom prst="rect">
                      <a:avLst/>
                    </a:prstGeom>
                    <a:noFill/>
                    <a:ln>
                      <a:noFill/>
                    </a:ln>
                  </pic:spPr>
                </pic:pic>
              </a:graphicData>
            </a:graphic>
          </wp:inline>
        </w:drawing>
      </w:r>
      <w:r>
        <w:rPr>
          <w:rFonts w:ascii="仿宋" w:eastAsia="仿宋" w:hAnsi="仿宋" w:cs="仿宋" w:hint="eastAsia"/>
          <w:sz w:val="24"/>
          <w:szCs w:val="24"/>
        </w:rPr>
        <w:t xml:space="preserve"> </w:t>
      </w:r>
      <w:r>
        <w:rPr>
          <w:rFonts w:ascii="仿宋" w:eastAsia="仿宋" w:hAnsi="仿宋" w:cs="仿宋" w:hint="eastAsia"/>
          <w:sz w:val="24"/>
          <w:szCs w:val="24"/>
        </w:rPr>
        <w:t>按钮即可打开可视化条件界面，排除条件设计以可视化界面展现，。</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38925" cy="184785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6638925" cy="1847850"/>
                    </a:xfrm>
                    <a:prstGeom prst="rect">
                      <a:avLst/>
                    </a:prstGeom>
                    <a:noFill/>
                    <a:ln>
                      <a:noFill/>
                    </a:ln>
                  </pic:spPr>
                </pic:pic>
              </a:graphicData>
            </a:graphic>
          </wp:inline>
        </w:drawing>
      </w:r>
    </w:p>
    <w:p w:rsidR="004C1152" w:rsidRDefault="00C52226">
      <w:pPr>
        <w:jc w:val="left"/>
        <w:rPr>
          <w:rFonts w:ascii="仿宋" w:eastAsia="仿宋" w:hAnsi="仿宋" w:cs="仿宋"/>
          <w:sz w:val="24"/>
          <w:szCs w:val="24"/>
        </w:rPr>
      </w:pPr>
      <w:r>
        <w:rPr>
          <w:rFonts w:ascii="仿宋" w:eastAsia="仿宋" w:hAnsi="仿宋" w:cs="仿宋" w:hint="eastAsia"/>
          <w:sz w:val="24"/>
          <w:szCs w:val="24"/>
        </w:rPr>
        <w:t>在表单视图中填写排除条件，点击“查询”</w:t>
      </w:r>
      <w:r>
        <w:rPr>
          <w:rFonts w:ascii="仿宋" w:eastAsia="仿宋" w:hAnsi="仿宋" w:cs="仿宋" w:hint="eastAsia"/>
          <w:sz w:val="24"/>
          <w:szCs w:val="24"/>
        </w:rPr>
        <w:t xml:space="preserve">, </w:t>
      </w:r>
      <w:r>
        <w:rPr>
          <w:rFonts w:ascii="仿宋" w:eastAsia="仿宋" w:hAnsi="仿宋" w:cs="仿宋" w:hint="eastAsia"/>
          <w:sz w:val="24"/>
          <w:szCs w:val="24"/>
        </w:rPr>
        <w:t>进入查询界面。填写</w:t>
      </w:r>
      <w:r>
        <w:rPr>
          <w:rFonts w:ascii="仿宋" w:eastAsia="仿宋" w:hAnsi="仿宋" w:cs="仿宋" w:hint="eastAsia"/>
          <w:sz w:val="24"/>
          <w:szCs w:val="24"/>
        </w:rPr>
        <w:t>链接字符串，可打开”</w:t>
      </w:r>
      <w:r>
        <w:rPr>
          <w:rFonts w:ascii="仿宋" w:eastAsia="仿宋" w:hAnsi="仿宋" w:cs="仿宋" w:hint="eastAsia"/>
          <w:sz w:val="24"/>
          <w:szCs w:val="24"/>
        </w:rPr>
        <w:t xml:space="preserve"> Select from table </w:t>
      </w:r>
      <w:r>
        <w:rPr>
          <w:rFonts w:ascii="仿宋" w:eastAsia="仿宋" w:hAnsi="仿宋" w:cs="仿宋" w:hint="eastAsia"/>
          <w:sz w:val="24"/>
          <w:szCs w:val="24"/>
        </w:rPr>
        <w:t>“重新编辑修改，点击”</w:t>
      </w:r>
      <w:r>
        <w:rPr>
          <w:rFonts w:ascii="仿宋" w:eastAsia="仿宋" w:hAnsi="仿宋" w:cs="仿宋" w:hint="eastAsia"/>
          <w:sz w:val="24"/>
          <w:szCs w:val="24"/>
        </w:rPr>
        <w:t>Submit</w:t>
      </w:r>
      <w:r>
        <w:rPr>
          <w:rFonts w:ascii="仿宋" w:eastAsia="仿宋" w:hAnsi="仿宋" w:cs="仿宋" w:hint="eastAsia"/>
          <w:sz w:val="24"/>
          <w:szCs w:val="24"/>
        </w:rPr>
        <w:t>”按钮查看排除结果。</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6645910" cy="3742055"/>
            <wp:effectExtent l="0" t="0" r="254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a:picLocks noChangeAspect="1"/>
                    </pic:cNvPicPr>
                  </pic:nvPicPr>
                  <pic:blipFill>
                    <a:blip r:embed="rId33"/>
                    <a:stretch>
                      <a:fillRect/>
                    </a:stretch>
                  </pic:blipFill>
                  <pic:spPr>
                    <a:xfrm>
                      <a:off x="0" y="0"/>
                      <a:ext cx="6645910" cy="3742055"/>
                    </a:xfrm>
                    <a:prstGeom prst="rect">
                      <a:avLst/>
                    </a:prstGeom>
                  </pic:spPr>
                </pic:pic>
              </a:graphicData>
            </a:graphic>
          </wp:inline>
        </w:drawing>
      </w:r>
    </w:p>
    <w:p w:rsidR="004C1152" w:rsidRDefault="00C52226">
      <w:pPr>
        <w:pStyle w:val="Heading2"/>
      </w:pPr>
      <w:bookmarkStart w:id="40" w:name="_Toc13341"/>
      <w:r>
        <w:rPr>
          <w:rFonts w:hint="eastAsia"/>
        </w:rPr>
        <w:t>3</w:t>
      </w:r>
      <w:r>
        <w:rPr>
          <w:rFonts w:hint="eastAsia"/>
        </w:rPr>
        <w:t xml:space="preserve">.5 </w:t>
      </w:r>
      <w:r>
        <w:rPr>
          <w:rFonts w:hint="eastAsia"/>
        </w:rPr>
        <w:t>工具栏</w:t>
      </w:r>
      <w:bookmarkEnd w:id="40"/>
    </w:p>
    <w:p w:rsidR="004C1152" w:rsidRDefault="00C52226">
      <w:pPr>
        <w:jc w:val="left"/>
        <w:rPr>
          <w:rFonts w:ascii="仿宋" w:eastAsia="仿宋" w:hAnsi="仿宋" w:cs="仿宋"/>
          <w:sz w:val="24"/>
          <w:szCs w:val="24"/>
        </w:rPr>
      </w:pPr>
      <w:r>
        <w:rPr>
          <w:rFonts w:ascii="仿宋" w:eastAsia="仿宋" w:hAnsi="仿宋" w:cs="仿宋" w:hint="eastAsia"/>
          <w:sz w:val="24"/>
          <w:szCs w:val="24"/>
        </w:rPr>
        <w:t>提供</w:t>
      </w:r>
      <w:r>
        <w:rPr>
          <w:rFonts w:ascii="仿宋" w:eastAsia="仿宋" w:hAnsi="仿宋" w:cs="仿宋" w:hint="eastAsia"/>
          <w:sz w:val="24"/>
          <w:szCs w:val="24"/>
        </w:rPr>
        <w:t>Combtemplates</w:t>
      </w:r>
      <w:r>
        <w:rPr>
          <w:rFonts w:ascii="仿宋" w:eastAsia="仿宋" w:hAnsi="仿宋" w:cs="仿宋" w:hint="eastAsia"/>
          <w:sz w:val="24"/>
          <w:szCs w:val="24"/>
        </w:rPr>
        <w:t>（组合控件模板）与</w:t>
      </w:r>
      <w:r>
        <w:rPr>
          <w:rFonts w:ascii="仿宋" w:eastAsia="仿宋" w:hAnsi="仿宋" w:cs="仿宋" w:hint="eastAsia"/>
          <w:sz w:val="24"/>
          <w:szCs w:val="24"/>
        </w:rPr>
        <w:t>ECTempModel</w:t>
      </w:r>
      <w:r>
        <w:rPr>
          <w:rFonts w:ascii="仿宋" w:eastAsia="仿宋" w:hAnsi="仿宋" w:cs="仿宋" w:hint="eastAsia"/>
          <w:sz w:val="24"/>
          <w:szCs w:val="24"/>
        </w:rPr>
        <w:t>（</w:t>
      </w:r>
      <w:r>
        <w:rPr>
          <w:rFonts w:ascii="仿宋" w:eastAsia="仿宋" w:hAnsi="仿宋" w:cs="仿宋" w:hint="eastAsia"/>
          <w:sz w:val="24"/>
          <w:szCs w:val="24"/>
        </w:rPr>
        <w:t>EC</w:t>
      </w:r>
      <w:r>
        <w:rPr>
          <w:rFonts w:ascii="仿宋" w:eastAsia="仿宋" w:hAnsi="仿宋" w:cs="仿宋" w:hint="eastAsia"/>
          <w:sz w:val="24"/>
          <w:szCs w:val="24"/>
        </w:rPr>
        <w:t>筛选与校验</w:t>
      </w:r>
      <w:r>
        <w:rPr>
          <w:rFonts w:ascii="仿宋" w:eastAsia="仿宋" w:hAnsi="仿宋" w:cs="仿宋" w:hint="eastAsia"/>
          <w:sz w:val="24"/>
          <w:szCs w:val="24"/>
        </w:rPr>
        <w:t>T-SQL</w:t>
      </w:r>
      <w:r>
        <w:rPr>
          <w:rFonts w:ascii="仿宋" w:eastAsia="仿宋" w:hAnsi="仿宋" w:cs="仿宋" w:hint="eastAsia"/>
          <w:sz w:val="24"/>
          <w:szCs w:val="24"/>
        </w:rPr>
        <w:t>模板），可拖入到排除条件设计，方便设计使用。</w:t>
      </w:r>
    </w:p>
    <w:p w:rsidR="004C1152" w:rsidRDefault="00C52226">
      <w:pPr>
        <w:rPr>
          <w:rFonts w:ascii="仿宋" w:eastAsia="仿宋" w:hAnsi="仿宋" w:cs="仿宋"/>
        </w:rPr>
      </w:pPr>
      <w:r>
        <w:rPr>
          <w:rFonts w:ascii="仿宋" w:eastAsia="仿宋" w:hAnsi="仿宋" w:cs="仿宋" w:hint="eastAsia"/>
          <w:noProof/>
        </w:rPr>
        <w:drawing>
          <wp:inline distT="0" distB="0" distL="0" distR="0">
            <wp:extent cx="2333625" cy="3514725"/>
            <wp:effectExtent l="0" t="0" r="9525"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333625" cy="3514725"/>
                    </a:xfrm>
                    <a:prstGeom prst="rect">
                      <a:avLst/>
                    </a:prstGeom>
                    <a:noFill/>
                    <a:ln>
                      <a:noFill/>
                    </a:ln>
                  </pic:spPr>
                </pic:pic>
              </a:graphicData>
            </a:graphic>
          </wp:inline>
        </w:drawing>
      </w:r>
    </w:p>
    <w:p w:rsidR="004C1152" w:rsidRDefault="00C52226">
      <w:pPr>
        <w:pStyle w:val="ListParagraph1"/>
        <w:numPr>
          <w:ilvl w:val="0"/>
          <w:numId w:val="6"/>
        </w:numPr>
        <w:ind w:firstLineChars="0"/>
        <w:jc w:val="left"/>
        <w:rPr>
          <w:rFonts w:ascii="仿宋" w:eastAsia="仿宋" w:hAnsi="仿宋" w:cs="仿宋"/>
          <w:sz w:val="24"/>
          <w:szCs w:val="24"/>
        </w:rPr>
      </w:pPr>
      <w:r>
        <w:rPr>
          <w:rFonts w:ascii="仿宋" w:eastAsia="仿宋" w:hAnsi="仿宋" w:cs="仿宋" w:hint="eastAsia"/>
          <w:sz w:val="24"/>
          <w:szCs w:val="24"/>
        </w:rPr>
        <w:t>CombTemplates</w:t>
      </w:r>
      <w:r>
        <w:rPr>
          <w:rFonts w:ascii="仿宋" w:eastAsia="仿宋" w:hAnsi="仿宋" w:cs="仿宋" w:hint="eastAsia"/>
          <w:sz w:val="24"/>
          <w:szCs w:val="24"/>
        </w:rPr>
        <w:t>组合控件模板</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 xml:space="preserve">SqlParameter: </w:t>
      </w:r>
      <w:r>
        <w:rPr>
          <w:rFonts w:ascii="仿宋" w:eastAsia="仿宋" w:hAnsi="仿宋" w:cs="仿宋" w:hint="eastAsia"/>
          <w:sz w:val="24"/>
          <w:szCs w:val="24"/>
        </w:rPr>
        <w:t>可拖入到</w:t>
      </w:r>
      <w:r>
        <w:rPr>
          <w:rFonts w:ascii="仿宋" w:eastAsia="仿宋" w:hAnsi="仿宋" w:cs="仿宋" w:hint="eastAsia"/>
          <w:sz w:val="24"/>
          <w:szCs w:val="24"/>
        </w:rPr>
        <w:t>parameters</w:t>
      </w:r>
      <w:r>
        <w:rPr>
          <w:rFonts w:ascii="仿宋" w:eastAsia="仿宋" w:hAnsi="仿宋" w:cs="仿宋" w:hint="eastAsia"/>
          <w:sz w:val="24"/>
          <w:szCs w:val="24"/>
        </w:rPr>
        <w:t>，定义一个参数。</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TextBox</w:t>
      </w:r>
      <w:proofErr w:type="gramStart"/>
      <w:r>
        <w:rPr>
          <w:rFonts w:ascii="仿宋" w:eastAsia="仿宋" w:hAnsi="仿宋" w:cs="仿宋" w:hint="eastAsia"/>
          <w:sz w:val="24"/>
          <w:szCs w:val="24"/>
        </w:rPr>
        <w:t>:</w:t>
      </w:r>
      <w:r>
        <w:rPr>
          <w:rFonts w:ascii="仿宋" w:eastAsia="仿宋" w:hAnsi="仿宋" w:cs="仿宋" w:hint="eastAsia"/>
          <w:sz w:val="24"/>
          <w:szCs w:val="24"/>
        </w:rPr>
        <w:t>可拖入到</w:t>
      </w:r>
      <w:r>
        <w:rPr>
          <w:rFonts w:ascii="仿宋" w:eastAsia="仿宋" w:hAnsi="仿宋" w:cs="仿宋" w:hint="eastAsia"/>
          <w:sz w:val="24"/>
          <w:szCs w:val="24"/>
        </w:rPr>
        <w:t>Presentation</w:t>
      </w:r>
      <w:proofErr w:type="gramEnd"/>
      <w:r>
        <w:rPr>
          <w:rFonts w:ascii="仿宋" w:eastAsia="仿宋" w:hAnsi="仿宋" w:cs="仿宋" w:hint="eastAsia"/>
          <w:sz w:val="24"/>
          <w:szCs w:val="24"/>
        </w:rPr>
        <w:t>，定义一个用户可输入的文本控件，并自动在</w:t>
      </w:r>
      <w:r>
        <w:rPr>
          <w:rFonts w:ascii="仿宋" w:eastAsia="仿宋" w:hAnsi="仿宋" w:cs="仿宋" w:hint="eastAsia"/>
          <w:sz w:val="24"/>
          <w:szCs w:val="24"/>
        </w:rPr>
        <w:t>SqlParameter</w:t>
      </w:r>
      <w:r>
        <w:rPr>
          <w:rFonts w:ascii="仿宋" w:eastAsia="仿宋" w:hAnsi="仿宋" w:cs="仿宋" w:hint="eastAsia"/>
          <w:sz w:val="24"/>
          <w:szCs w:val="24"/>
        </w:rPr>
        <w:t>定义一</w:t>
      </w:r>
      <w:r>
        <w:rPr>
          <w:rFonts w:ascii="仿宋" w:eastAsia="仿宋" w:hAnsi="仿宋" w:cs="仿宋" w:hint="eastAsia"/>
          <w:sz w:val="24"/>
          <w:szCs w:val="24"/>
        </w:rPr>
        <w:t>个对应的参数。</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CheckBox</w:t>
      </w:r>
      <w:proofErr w:type="gramStart"/>
      <w:r>
        <w:rPr>
          <w:rFonts w:ascii="仿宋" w:eastAsia="仿宋" w:hAnsi="仿宋" w:cs="仿宋" w:hint="eastAsia"/>
          <w:sz w:val="24"/>
          <w:szCs w:val="24"/>
        </w:rPr>
        <w:t>:</w:t>
      </w:r>
      <w:r>
        <w:rPr>
          <w:rFonts w:ascii="仿宋" w:eastAsia="仿宋" w:hAnsi="仿宋" w:cs="仿宋" w:hint="eastAsia"/>
          <w:sz w:val="24"/>
          <w:szCs w:val="24"/>
        </w:rPr>
        <w:t>可拖入到</w:t>
      </w:r>
      <w:r>
        <w:rPr>
          <w:rFonts w:ascii="仿宋" w:eastAsia="仿宋" w:hAnsi="仿宋" w:cs="仿宋" w:hint="eastAsia"/>
          <w:sz w:val="24"/>
          <w:szCs w:val="24"/>
        </w:rPr>
        <w:t>Presentation</w:t>
      </w:r>
      <w:proofErr w:type="gramEnd"/>
      <w:r>
        <w:rPr>
          <w:rFonts w:ascii="仿宋" w:eastAsia="仿宋" w:hAnsi="仿宋" w:cs="仿宋" w:hint="eastAsia"/>
          <w:sz w:val="24"/>
          <w:szCs w:val="24"/>
        </w:rPr>
        <w:t>，定义一个用户可选择的复选框控件，并自动在</w:t>
      </w:r>
      <w:r>
        <w:rPr>
          <w:rFonts w:ascii="仿宋" w:eastAsia="仿宋" w:hAnsi="仿宋" w:cs="仿宋" w:hint="eastAsia"/>
          <w:sz w:val="24"/>
          <w:szCs w:val="24"/>
        </w:rPr>
        <w:t>SqlParameter</w:t>
      </w:r>
      <w:r>
        <w:rPr>
          <w:rFonts w:ascii="仿宋" w:eastAsia="仿宋" w:hAnsi="仿宋" w:cs="仿宋" w:hint="eastAsia"/>
          <w:sz w:val="24"/>
          <w:szCs w:val="24"/>
        </w:rPr>
        <w:t>定义一个对应的参数。</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 xml:space="preserve">ReplacelookupStatic: </w:t>
      </w:r>
      <w:r>
        <w:rPr>
          <w:rFonts w:ascii="仿宋" w:eastAsia="仿宋" w:hAnsi="仿宋" w:cs="仿宋" w:hint="eastAsia"/>
          <w:sz w:val="24"/>
          <w:szCs w:val="24"/>
        </w:rPr>
        <w:t>可拖入到</w:t>
      </w:r>
      <w:r>
        <w:rPr>
          <w:rFonts w:ascii="仿宋" w:eastAsia="仿宋" w:hAnsi="仿宋" w:cs="仿宋" w:hint="eastAsia"/>
          <w:sz w:val="24"/>
          <w:szCs w:val="24"/>
        </w:rPr>
        <w:t>Presentation</w:t>
      </w:r>
      <w:r>
        <w:rPr>
          <w:rFonts w:ascii="仿宋" w:eastAsia="仿宋" w:hAnsi="仿宋" w:cs="仿宋" w:hint="eastAsia"/>
          <w:sz w:val="24"/>
          <w:szCs w:val="24"/>
        </w:rPr>
        <w:t>，定义一个用户可选择的复选框表格控件，并自动在</w:t>
      </w:r>
      <w:r>
        <w:rPr>
          <w:rFonts w:ascii="仿宋" w:eastAsia="仿宋" w:hAnsi="仿宋" w:cs="仿宋" w:hint="eastAsia"/>
          <w:sz w:val="24"/>
          <w:szCs w:val="24"/>
        </w:rPr>
        <w:t>SqlParameter</w:t>
      </w:r>
      <w:r>
        <w:rPr>
          <w:rFonts w:ascii="仿宋" w:eastAsia="仿宋" w:hAnsi="仿宋" w:cs="仿宋" w:hint="eastAsia"/>
          <w:sz w:val="24"/>
          <w:szCs w:val="24"/>
        </w:rPr>
        <w:t>定义一个对应的参数</w:t>
      </w:r>
      <w:r>
        <w:rPr>
          <w:rFonts w:ascii="仿宋" w:eastAsia="仿宋" w:hAnsi="仿宋" w:cs="仿宋" w:hint="eastAsia"/>
          <w:sz w:val="24"/>
          <w:szCs w:val="24"/>
        </w:rPr>
        <w:t xml:space="preserve">, </w:t>
      </w:r>
      <w:r>
        <w:rPr>
          <w:rFonts w:ascii="仿宋" w:eastAsia="仿宋" w:hAnsi="仿宋" w:cs="仿宋" w:hint="eastAsia"/>
          <w:sz w:val="24"/>
          <w:szCs w:val="24"/>
        </w:rPr>
        <w:t>手工填写数据项。</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 xml:space="preserve">ReplacelookupDynamic: </w:t>
      </w:r>
      <w:r>
        <w:rPr>
          <w:rFonts w:ascii="仿宋" w:eastAsia="仿宋" w:hAnsi="仿宋" w:cs="仿宋" w:hint="eastAsia"/>
          <w:sz w:val="24"/>
          <w:szCs w:val="24"/>
        </w:rPr>
        <w:t>可拖入到</w:t>
      </w:r>
      <w:r>
        <w:rPr>
          <w:rFonts w:ascii="仿宋" w:eastAsia="仿宋" w:hAnsi="仿宋" w:cs="仿宋" w:hint="eastAsia"/>
          <w:sz w:val="24"/>
          <w:szCs w:val="24"/>
        </w:rPr>
        <w:t>Presentation</w:t>
      </w:r>
      <w:r>
        <w:rPr>
          <w:rFonts w:ascii="仿宋" w:eastAsia="仿宋" w:hAnsi="仿宋" w:cs="仿宋" w:hint="eastAsia"/>
          <w:sz w:val="24"/>
          <w:szCs w:val="24"/>
        </w:rPr>
        <w:t>，定义一个用户可选择的复选框表格控件，并自动在</w:t>
      </w:r>
      <w:r>
        <w:rPr>
          <w:rFonts w:ascii="仿宋" w:eastAsia="仿宋" w:hAnsi="仿宋" w:cs="仿宋" w:hint="eastAsia"/>
          <w:sz w:val="24"/>
          <w:szCs w:val="24"/>
        </w:rPr>
        <w:t>SqlParameter</w:t>
      </w:r>
      <w:r>
        <w:rPr>
          <w:rFonts w:ascii="仿宋" w:eastAsia="仿宋" w:hAnsi="仿宋" w:cs="仿宋" w:hint="eastAsia"/>
          <w:sz w:val="24"/>
          <w:szCs w:val="24"/>
        </w:rPr>
        <w:t>定义一个对应的参数</w:t>
      </w:r>
      <w:r>
        <w:rPr>
          <w:rFonts w:ascii="仿宋" w:eastAsia="仿宋" w:hAnsi="仿宋" w:cs="仿宋" w:hint="eastAsia"/>
          <w:sz w:val="24"/>
          <w:szCs w:val="24"/>
        </w:rPr>
        <w:t xml:space="preserve">, </w:t>
      </w:r>
      <w:r>
        <w:rPr>
          <w:rFonts w:ascii="仿宋" w:eastAsia="仿宋" w:hAnsi="仿宋" w:cs="仿宋" w:hint="eastAsia"/>
          <w:sz w:val="24"/>
          <w:szCs w:val="24"/>
        </w:rPr>
        <w:t>数据项可通过提供的</w:t>
      </w:r>
      <w:r>
        <w:rPr>
          <w:rFonts w:ascii="仿宋" w:eastAsia="仿宋" w:hAnsi="仿宋" w:cs="仿宋" w:hint="eastAsia"/>
          <w:sz w:val="24"/>
          <w:szCs w:val="24"/>
        </w:rPr>
        <w:t>LookupType</w:t>
      </w:r>
      <w:r>
        <w:rPr>
          <w:rFonts w:ascii="仿宋" w:eastAsia="仿宋" w:hAnsi="仿宋" w:cs="仿宋" w:hint="eastAsia"/>
          <w:sz w:val="24"/>
          <w:szCs w:val="24"/>
        </w:rPr>
        <w:t>选择或填写连接字符串编写</w:t>
      </w:r>
      <w:r>
        <w:rPr>
          <w:rFonts w:ascii="仿宋" w:eastAsia="仿宋" w:hAnsi="仿宋" w:cs="仿宋" w:hint="eastAsia"/>
          <w:sz w:val="24"/>
          <w:szCs w:val="24"/>
        </w:rPr>
        <w:t>T-SQL</w:t>
      </w:r>
      <w:r>
        <w:rPr>
          <w:rFonts w:ascii="仿宋" w:eastAsia="仿宋" w:hAnsi="仿宋" w:cs="仿宋" w:hint="eastAsia"/>
          <w:sz w:val="24"/>
          <w:szCs w:val="24"/>
        </w:rPr>
        <w:t>查询。</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 xml:space="preserve">ReplaceOperator: </w:t>
      </w:r>
      <w:r>
        <w:rPr>
          <w:rFonts w:ascii="仿宋" w:eastAsia="仿宋" w:hAnsi="仿宋" w:cs="仿宋" w:hint="eastAsia"/>
          <w:sz w:val="24"/>
          <w:szCs w:val="24"/>
        </w:rPr>
        <w:t>可拖入到</w:t>
      </w:r>
      <w:r>
        <w:rPr>
          <w:rFonts w:ascii="仿宋" w:eastAsia="仿宋" w:hAnsi="仿宋" w:cs="仿宋" w:hint="eastAsia"/>
          <w:sz w:val="24"/>
          <w:szCs w:val="24"/>
        </w:rPr>
        <w:t>Presentation</w:t>
      </w:r>
      <w:r>
        <w:rPr>
          <w:rFonts w:ascii="仿宋" w:eastAsia="仿宋" w:hAnsi="仿宋" w:cs="仿宋" w:hint="eastAsia"/>
          <w:sz w:val="24"/>
          <w:szCs w:val="24"/>
        </w:rPr>
        <w:t>，定义一个组合的比较符号的下拉框与文本控件，并自动在</w:t>
      </w:r>
      <w:r>
        <w:rPr>
          <w:rFonts w:ascii="仿宋" w:eastAsia="仿宋" w:hAnsi="仿宋" w:cs="仿宋" w:hint="eastAsia"/>
          <w:sz w:val="24"/>
          <w:szCs w:val="24"/>
        </w:rPr>
        <w:t>SqlParameter</w:t>
      </w:r>
      <w:r>
        <w:rPr>
          <w:rFonts w:ascii="仿宋" w:eastAsia="仿宋" w:hAnsi="仿宋" w:cs="仿宋" w:hint="eastAsia"/>
          <w:sz w:val="24"/>
          <w:szCs w:val="24"/>
        </w:rPr>
        <w:t>定义两个对应的参数。</w:t>
      </w:r>
    </w:p>
    <w:p w:rsidR="004C1152" w:rsidRDefault="00C52226">
      <w:pPr>
        <w:pStyle w:val="ListParagraph1"/>
        <w:numPr>
          <w:ilvl w:val="0"/>
          <w:numId w:val="8"/>
        </w:numPr>
        <w:ind w:firstLineChars="0"/>
        <w:jc w:val="left"/>
        <w:rPr>
          <w:rFonts w:ascii="仿宋" w:eastAsia="仿宋" w:hAnsi="仿宋" w:cs="仿宋"/>
          <w:sz w:val="24"/>
          <w:szCs w:val="24"/>
        </w:rPr>
      </w:pPr>
      <w:r>
        <w:rPr>
          <w:rFonts w:ascii="仿宋" w:eastAsia="仿宋" w:hAnsi="仿宋" w:cs="仿宋" w:hint="eastAsia"/>
          <w:sz w:val="24"/>
          <w:szCs w:val="24"/>
        </w:rPr>
        <w:t xml:space="preserve">TargetLookup: </w:t>
      </w:r>
      <w:r>
        <w:rPr>
          <w:rFonts w:ascii="仿宋" w:eastAsia="仿宋" w:hAnsi="仿宋" w:cs="仿宋" w:hint="eastAsia"/>
          <w:sz w:val="24"/>
          <w:szCs w:val="24"/>
        </w:rPr>
        <w:t>可拖入到</w:t>
      </w:r>
      <w:r>
        <w:rPr>
          <w:rFonts w:ascii="仿宋" w:eastAsia="仿宋" w:hAnsi="仿宋" w:cs="仿宋" w:hint="eastAsia"/>
          <w:sz w:val="24"/>
          <w:szCs w:val="24"/>
        </w:rPr>
        <w:t>Presentation</w:t>
      </w:r>
      <w:r>
        <w:rPr>
          <w:rFonts w:ascii="仿宋" w:eastAsia="仿宋" w:hAnsi="仿宋" w:cs="仿宋" w:hint="eastAsia"/>
          <w:sz w:val="24"/>
          <w:szCs w:val="24"/>
        </w:rPr>
        <w:t>，定义一个展现目标值表格控件，手工填写要展现目标值的类型项，并自动在</w:t>
      </w:r>
      <w:r>
        <w:rPr>
          <w:rFonts w:ascii="仿宋" w:eastAsia="仿宋" w:hAnsi="仿宋" w:cs="仿宋" w:hint="eastAsia"/>
          <w:sz w:val="24"/>
          <w:szCs w:val="24"/>
        </w:rPr>
        <w:t>SqlParameter</w:t>
      </w:r>
      <w:r>
        <w:rPr>
          <w:rFonts w:ascii="仿宋" w:eastAsia="仿宋" w:hAnsi="仿宋" w:cs="仿宋" w:hint="eastAsia"/>
          <w:sz w:val="24"/>
          <w:szCs w:val="24"/>
        </w:rPr>
        <w:t>定义对应的参数。</w:t>
      </w:r>
    </w:p>
    <w:p w:rsidR="004C1152" w:rsidRDefault="00C52226">
      <w:pPr>
        <w:pStyle w:val="ListParagraph1"/>
        <w:numPr>
          <w:ilvl w:val="0"/>
          <w:numId w:val="6"/>
        </w:numPr>
        <w:ind w:firstLineChars="0"/>
        <w:jc w:val="left"/>
        <w:rPr>
          <w:rFonts w:ascii="仿宋" w:eastAsia="仿宋" w:hAnsi="仿宋" w:cs="仿宋"/>
          <w:sz w:val="24"/>
          <w:szCs w:val="24"/>
        </w:rPr>
      </w:pPr>
      <w:r>
        <w:rPr>
          <w:rFonts w:ascii="仿宋" w:eastAsia="仿宋" w:hAnsi="仿宋" w:cs="仿宋" w:hint="eastAsia"/>
          <w:sz w:val="24"/>
          <w:szCs w:val="24"/>
        </w:rPr>
        <w:t>ECTempModel</w:t>
      </w:r>
      <w:r>
        <w:rPr>
          <w:rFonts w:ascii="仿宋" w:eastAsia="仿宋" w:hAnsi="仿宋" w:cs="仿宋" w:hint="eastAsia"/>
          <w:sz w:val="24"/>
          <w:szCs w:val="24"/>
        </w:rPr>
        <w:t>筛选与校验</w:t>
      </w:r>
      <w:r>
        <w:rPr>
          <w:rFonts w:ascii="仿宋" w:eastAsia="仿宋" w:hAnsi="仿宋" w:cs="仿宋" w:hint="eastAsia"/>
          <w:sz w:val="24"/>
          <w:szCs w:val="24"/>
        </w:rPr>
        <w:t>T-SQL</w:t>
      </w:r>
      <w:r>
        <w:rPr>
          <w:rFonts w:ascii="仿宋" w:eastAsia="仿宋" w:hAnsi="仿宋" w:cs="仿宋" w:hint="eastAsia"/>
          <w:sz w:val="24"/>
          <w:szCs w:val="24"/>
        </w:rPr>
        <w:t>模板</w:t>
      </w:r>
    </w:p>
    <w:p w:rsidR="004C1152" w:rsidRDefault="00C52226">
      <w:pPr>
        <w:jc w:val="left"/>
        <w:rPr>
          <w:rFonts w:ascii="仿宋" w:eastAsia="仿宋" w:hAnsi="仿宋" w:cs="仿宋"/>
          <w:sz w:val="24"/>
          <w:szCs w:val="24"/>
        </w:rPr>
      </w:pPr>
      <w:r>
        <w:rPr>
          <w:rFonts w:ascii="仿宋" w:eastAsia="仿宋" w:hAnsi="仿宋" w:cs="仿宋" w:hint="eastAsia"/>
          <w:sz w:val="24"/>
          <w:szCs w:val="24"/>
        </w:rPr>
        <w:tab/>
      </w:r>
      <w:r>
        <w:rPr>
          <w:rFonts w:ascii="仿宋" w:eastAsia="仿宋" w:hAnsi="仿宋" w:cs="仿宋" w:hint="eastAsia"/>
          <w:sz w:val="24"/>
          <w:szCs w:val="24"/>
        </w:rPr>
        <w:t>根据要排除的数据类型进行选择，不同排除的数据类型</w:t>
      </w:r>
      <w:r>
        <w:rPr>
          <w:rFonts w:ascii="仿宋" w:eastAsia="仿宋" w:hAnsi="仿宋" w:cs="仿宋" w:hint="eastAsia"/>
          <w:sz w:val="24"/>
          <w:szCs w:val="24"/>
        </w:rPr>
        <w:t>查询的表不同。</w:t>
      </w:r>
    </w:p>
    <w:p w:rsidR="004C1152" w:rsidRDefault="00C52226">
      <w:pPr>
        <w:pStyle w:val="ListParagraph1"/>
        <w:numPr>
          <w:ilvl w:val="0"/>
          <w:numId w:val="9"/>
        </w:numPr>
        <w:ind w:firstLineChars="0"/>
        <w:jc w:val="left"/>
        <w:rPr>
          <w:rFonts w:ascii="仿宋" w:eastAsia="仿宋" w:hAnsi="仿宋" w:cs="仿宋"/>
          <w:sz w:val="24"/>
          <w:szCs w:val="24"/>
        </w:rPr>
      </w:pPr>
      <w:r>
        <w:rPr>
          <w:rFonts w:ascii="仿宋" w:eastAsia="仿宋" w:hAnsi="仿宋" w:cs="仿宋" w:hint="eastAsia"/>
          <w:sz w:val="24"/>
          <w:szCs w:val="24"/>
        </w:rPr>
        <w:t>Customer</w:t>
      </w:r>
      <w:r>
        <w:rPr>
          <w:rFonts w:ascii="仿宋" w:eastAsia="仿宋" w:hAnsi="仿宋" w:cs="仿宋" w:hint="eastAsia"/>
          <w:sz w:val="24"/>
          <w:szCs w:val="24"/>
        </w:rPr>
        <w:t>排除客户</w:t>
      </w:r>
      <w:proofErr w:type="gramStart"/>
      <w:r>
        <w:rPr>
          <w:rFonts w:ascii="仿宋" w:eastAsia="仿宋" w:hAnsi="仿宋" w:cs="仿宋" w:hint="eastAsia"/>
          <w:sz w:val="24"/>
          <w:szCs w:val="24"/>
        </w:rPr>
        <w:t>:</w:t>
      </w:r>
      <w:r>
        <w:rPr>
          <w:rFonts w:ascii="仿宋" w:eastAsia="仿宋" w:hAnsi="仿宋" w:cs="仿宋" w:hint="eastAsia"/>
          <w:sz w:val="24"/>
          <w:szCs w:val="24"/>
        </w:rPr>
        <w:t>可拖入</w:t>
      </w:r>
      <w:r>
        <w:rPr>
          <w:rFonts w:ascii="仿宋" w:eastAsia="仿宋" w:hAnsi="仿宋" w:cs="仿宋" w:hint="eastAsia"/>
          <w:sz w:val="24"/>
          <w:szCs w:val="24"/>
        </w:rPr>
        <w:t>Query</w:t>
      </w:r>
      <w:r>
        <w:rPr>
          <w:rFonts w:ascii="仿宋" w:eastAsia="仿宋" w:hAnsi="仿宋" w:cs="仿宋" w:hint="eastAsia"/>
          <w:sz w:val="24"/>
          <w:szCs w:val="24"/>
        </w:rPr>
        <w:t>的</w:t>
      </w:r>
      <w:r>
        <w:rPr>
          <w:rFonts w:ascii="仿宋" w:eastAsia="仿宋" w:hAnsi="仿宋" w:cs="仿宋" w:hint="eastAsia"/>
          <w:sz w:val="24"/>
          <w:szCs w:val="24"/>
        </w:rPr>
        <w:t>T</w:t>
      </w:r>
      <w:proofErr w:type="gramEnd"/>
      <w:r>
        <w:rPr>
          <w:rFonts w:ascii="仿宋" w:eastAsia="仿宋" w:hAnsi="仿宋" w:cs="仿宋" w:hint="eastAsia"/>
          <w:sz w:val="24"/>
          <w:szCs w:val="24"/>
        </w:rPr>
        <w:t xml:space="preserve">-SQL, </w:t>
      </w:r>
      <w:r>
        <w:rPr>
          <w:rFonts w:ascii="仿宋" w:eastAsia="仿宋" w:hAnsi="仿宋" w:cs="仿宋" w:hint="eastAsia"/>
          <w:sz w:val="24"/>
          <w:szCs w:val="24"/>
        </w:rPr>
        <w:t>查询客户结果表。</w:t>
      </w:r>
    </w:p>
    <w:p w:rsidR="004C1152" w:rsidRDefault="00C52226">
      <w:pPr>
        <w:pStyle w:val="ListParagraph1"/>
        <w:numPr>
          <w:ilvl w:val="0"/>
          <w:numId w:val="9"/>
        </w:numPr>
        <w:ind w:firstLineChars="0"/>
        <w:jc w:val="left"/>
        <w:rPr>
          <w:rFonts w:ascii="仿宋" w:eastAsia="仿宋" w:hAnsi="仿宋" w:cs="仿宋"/>
          <w:sz w:val="24"/>
          <w:szCs w:val="24"/>
        </w:rPr>
      </w:pPr>
      <w:r>
        <w:rPr>
          <w:rFonts w:ascii="仿宋" w:eastAsia="仿宋" w:hAnsi="仿宋" w:cs="仿宋" w:hint="eastAsia"/>
          <w:sz w:val="24"/>
          <w:szCs w:val="24"/>
        </w:rPr>
        <w:t>Product</w:t>
      </w:r>
      <w:r>
        <w:rPr>
          <w:rFonts w:ascii="仿宋" w:eastAsia="仿宋" w:hAnsi="仿宋" w:cs="仿宋" w:hint="eastAsia"/>
          <w:sz w:val="24"/>
          <w:szCs w:val="24"/>
        </w:rPr>
        <w:t>排除产品</w:t>
      </w:r>
      <w:r>
        <w:rPr>
          <w:rFonts w:ascii="仿宋" w:eastAsia="仿宋" w:hAnsi="仿宋" w:cs="仿宋" w:hint="eastAsia"/>
          <w:sz w:val="24"/>
          <w:szCs w:val="24"/>
        </w:rPr>
        <w:t xml:space="preserve">: </w:t>
      </w:r>
      <w:r>
        <w:rPr>
          <w:rFonts w:ascii="仿宋" w:eastAsia="仿宋" w:hAnsi="仿宋" w:cs="仿宋" w:hint="eastAsia"/>
          <w:sz w:val="24"/>
          <w:szCs w:val="24"/>
        </w:rPr>
        <w:t>可拖入</w:t>
      </w:r>
      <w:r>
        <w:rPr>
          <w:rFonts w:ascii="仿宋" w:eastAsia="仿宋" w:hAnsi="仿宋" w:cs="仿宋" w:hint="eastAsia"/>
          <w:sz w:val="24"/>
          <w:szCs w:val="24"/>
        </w:rPr>
        <w:t>Query</w:t>
      </w:r>
      <w:r>
        <w:rPr>
          <w:rFonts w:ascii="仿宋" w:eastAsia="仿宋" w:hAnsi="仿宋" w:cs="仿宋" w:hint="eastAsia"/>
          <w:sz w:val="24"/>
          <w:szCs w:val="24"/>
        </w:rPr>
        <w:t>的</w:t>
      </w:r>
      <w:r>
        <w:rPr>
          <w:rFonts w:ascii="仿宋" w:eastAsia="仿宋" w:hAnsi="仿宋" w:cs="仿宋" w:hint="eastAsia"/>
          <w:sz w:val="24"/>
          <w:szCs w:val="24"/>
        </w:rPr>
        <w:t>T-SQL</w:t>
      </w:r>
      <w:proofErr w:type="gramStart"/>
      <w:r>
        <w:rPr>
          <w:rFonts w:ascii="仿宋" w:eastAsia="仿宋" w:hAnsi="仿宋" w:cs="仿宋" w:hint="eastAsia"/>
          <w:sz w:val="24"/>
          <w:szCs w:val="24"/>
        </w:rPr>
        <w:t>,</w:t>
      </w:r>
      <w:r>
        <w:rPr>
          <w:rFonts w:ascii="仿宋" w:eastAsia="仿宋" w:hAnsi="仿宋" w:cs="仿宋" w:hint="eastAsia"/>
          <w:sz w:val="24"/>
          <w:szCs w:val="24"/>
        </w:rPr>
        <w:t>查询产品结果表</w:t>
      </w:r>
      <w:proofErr w:type="gramEnd"/>
      <w:r>
        <w:rPr>
          <w:rFonts w:ascii="仿宋" w:eastAsia="仿宋" w:hAnsi="仿宋" w:cs="仿宋" w:hint="eastAsia"/>
          <w:sz w:val="24"/>
          <w:szCs w:val="24"/>
        </w:rPr>
        <w:t>。</w:t>
      </w:r>
    </w:p>
    <w:p w:rsidR="004C1152" w:rsidRDefault="00C52226">
      <w:pPr>
        <w:jc w:val="left"/>
        <w:rPr>
          <w:rFonts w:ascii="仿宋" w:eastAsia="仿宋" w:hAnsi="仿宋" w:cs="仿宋"/>
          <w:sz w:val="21"/>
          <w:szCs w:val="21"/>
        </w:rPr>
      </w:pPr>
      <w:r>
        <w:rPr>
          <w:rFonts w:ascii="仿宋" w:eastAsia="仿宋" w:hAnsi="仿宋" w:cs="仿宋" w:hint="eastAsia"/>
          <w:sz w:val="21"/>
          <w:szCs w:val="21"/>
        </w:rPr>
        <w:tab/>
      </w:r>
    </w:p>
    <w:sectPr w:rsidR="004C1152">
      <w:headerReference w:type="default" r:id="rId3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52226">
      <w:pPr>
        <w:spacing w:after="0" w:line="240" w:lineRule="auto"/>
      </w:pPr>
      <w:r>
        <w:separator/>
      </w:r>
    </w:p>
  </w:endnote>
  <w:endnote w:type="continuationSeparator" w:id="0">
    <w:p w:rsidR="00000000" w:rsidRDefault="00C5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52226">
      <w:pPr>
        <w:spacing w:after="0" w:line="240" w:lineRule="auto"/>
      </w:pPr>
      <w:r>
        <w:separator/>
      </w:r>
    </w:p>
  </w:footnote>
  <w:footnote w:type="continuationSeparator" w:id="0">
    <w:p w:rsidR="00000000" w:rsidRDefault="00C522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152" w:rsidRDefault="004C1152">
    <w:pPr>
      <w:pStyle w:val="Header"/>
    </w:pPr>
  </w:p>
  <w:p w:rsidR="004C1152" w:rsidRDefault="00C52226">
    <w:pPr>
      <w:pStyle w:val="Header"/>
      <w:jc w:val="right"/>
    </w:pPr>
    <w:r>
      <w:rPr>
        <w:noProof/>
      </w:rPr>
      <w:drawing>
        <wp:inline distT="0" distB="0" distL="0" distR="0">
          <wp:extent cx="942340" cy="337820"/>
          <wp:effectExtent l="0" t="0" r="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
                  <a:stretch>
                    <a:fillRect/>
                  </a:stretch>
                </pic:blipFill>
                <pic:spPr>
                  <a:xfrm>
                    <a:off x="0" y="0"/>
                    <a:ext cx="942783" cy="33804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5842"/>
    <w:multiLevelType w:val="multilevel"/>
    <w:tmpl w:val="077C58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0E882346"/>
    <w:multiLevelType w:val="multilevel"/>
    <w:tmpl w:val="0E8823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11395F"/>
    <w:multiLevelType w:val="multilevel"/>
    <w:tmpl w:val="1211395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5386A99"/>
    <w:multiLevelType w:val="multilevel"/>
    <w:tmpl w:val="35386A9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D150A40"/>
    <w:multiLevelType w:val="multilevel"/>
    <w:tmpl w:val="3D150A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D841940"/>
    <w:multiLevelType w:val="multilevel"/>
    <w:tmpl w:val="4D84194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EB2305F"/>
    <w:multiLevelType w:val="multilevel"/>
    <w:tmpl w:val="5EB2305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62A10EA3"/>
    <w:multiLevelType w:val="multilevel"/>
    <w:tmpl w:val="62A10EA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6E9A4A9D"/>
    <w:multiLevelType w:val="multilevel"/>
    <w:tmpl w:val="6E9A4A9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8"/>
  </w:num>
  <w:num w:numId="2">
    <w:abstractNumId w:val="1"/>
  </w:num>
  <w:num w:numId="3">
    <w:abstractNumId w:val="4"/>
  </w:num>
  <w:num w:numId="4">
    <w:abstractNumId w:val="3"/>
  </w:num>
  <w:num w:numId="5">
    <w:abstractNumId w:val="6"/>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56"/>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663"/>
    <w:rsid w:val="00001401"/>
    <w:rsid w:val="00003B7A"/>
    <w:rsid w:val="00003D99"/>
    <w:rsid w:val="00011943"/>
    <w:rsid w:val="00011B77"/>
    <w:rsid w:val="00011DD0"/>
    <w:rsid w:val="00023E7E"/>
    <w:rsid w:val="00037CEE"/>
    <w:rsid w:val="000439F7"/>
    <w:rsid w:val="00046499"/>
    <w:rsid w:val="00060C38"/>
    <w:rsid w:val="00071EDA"/>
    <w:rsid w:val="000722A7"/>
    <w:rsid w:val="00083BBE"/>
    <w:rsid w:val="00085516"/>
    <w:rsid w:val="000900C5"/>
    <w:rsid w:val="00097894"/>
    <w:rsid w:val="000A3BA2"/>
    <w:rsid w:val="000B37E2"/>
    <w:rsid w:val="000B61EC"/>
    <w:rsid w:val="000C5E6A"/>
    <w:rsid w:val="000D0DCB"/>
    <w:rsid w:val="000D148D"/>
    <w:rsid w:val="000D30C4"/>
    <w:rsid w:val="000D60FB"/>
    <w:rsid w:val="000D7F94"/>
    <w:rsid w:val="000E1440"/>
    <w:rsid w:val="000E4DE9"/>
    <w:rsid w:val="000E668B"/>
    <w:rsid w:val="000F1336"/>
    <w:rsid w:val="000F21E0"/>
    <w:rsid w:val="000F328D"/>
    <w:rsid w:val="000F4607"/>
    <w:rsid w:val="00100A1D"/>
    <w:rsid w:val="0011240C"/>
    <w:rsid w:val="0013242F"/>
    <w:rsid w:val="0013287A"/>
    <w:rsid w:val="001341C2"/>
    <w:rsid w:val="00136B18"/>
    <w:rsid w:val="00152481"/>
    <w:rsid w:val="00153C0D"/>
    <w:rsid w:val="00165C93"/>
    <w:rsid w:val="001804A0"/>
    <w:rsid w:val="00186519"/>
    <w:rsid w:val="00192FA1"/>
    <w:rsid w:val="001931D1"/>
    <w:rsid w:val="001976E7"/>
    <w:rsid w:val="001B2AE5"/>
    <w:rsid w:val="001C5B00"/>
    <w:rsid w:val="001E26B1"/>
    <w:rsid w:val="001E74B8"/>
    <w:rsid w:val="002056B2"/>
    <w:rsid w:val="002173EA"/>
    <w:rsid w:val="00222F2D"/>
    <w:rsid w:val="0022330C"/>
    <w:rsid w:val="00230D22"/>
    <w:rsid w:val="00231F76"/>
    <w:rsid w:val="002343D9"/>
    <w:rsid w:val="00245678"/>
    <w:rsid w:val="0025185A"/>
    <w:rsid w:val="00253D58"/>
    <w:rsid w:val="002575F6"/>
    <w:rsid w:val="002641F9"/>
    <w:rsid w:val="00264EAD"/>
    <w:rsid w:val="00275777"/>
    <w:rsid w:val="00281B47"/>
    <w:rsid w:val="00282361"/>
    <w:rsid w:val="00284F71"/>
    <w:rsid w:val="0029023D"/>
    <w:rsid w:val="00294120"/>
    <w:rsid w:val="00295F57"/>
    <w:rsid w:val="002A0870"/>
    <w:rsid w:val="002B43C4"/>
    <w:rsid w:val="002B4461"/>
    <w:rsid w:val="002C39A5"/>
    <w:rsid w:val="002C56E1"/>
    <w:rsid w:val="002D5FFB"/>
    <w:rsid w:val="002F408E"/>
    <w:rsid w:val="003042EA"/>
    <w:rsid w:val="003102E4"/>
    <w:rsid w:val="0031200F"/>
    <w:rsid w:val="003129F3"/>
    <w:rsid w:val="003132D3"/>
    <w:rsid w:val="0031582A"/>
    <w:rsid w:val="00337C00"/>
    <w:rsid w:val="00345540"/>
    <w:rsid w:val="00347532"/>
    <w:rsid w:val="00353A5A"/>
    <w:rsid w:val="0035726C"/>
    <w:rsid w:val="00360BEE"/>
    <w:rsid w:val="00366855"/>
    <w:rsid w:val="003821AE"/>
    <w:rsid w:val="00382AF2"/>
    <w:rsid w:val="00384DA1"/>
    <w:rsid w:val="003855D4"/>
    <w:rsid w:val="00387FE1"/>
    <w:rsid w:val="00390C96"/>
    <w:rsid w:val="003951A7"/>
    <w:rsid w:val="003A0E69"/>
    <w:rsid w:val="003A2880"/>
    <w:rsid w:val="003A6657"/>
    <w:rsid w:val="003B0892"/>
    <w:rsid w:val="003B09A5"/>
    <w:rsid w:val="003B1D86"/>
    <w:rsid w:val="003B5BBF"/>
    <w:rsid w:val="003C0852"/>
    <w:rsid w:val="003C2BBB"/>
    <w:rsid w:val="003C72C5"/>
    <w:rsid w:val="003D0321"/>
    <w:rsid w:val="003D3BB5"/>
    <w:rsid w:val="003D4E0B"/>
    <w:rsid w:val="003E02A5"/>
    <w:rsid w:val="003E1074"/>
    <w:rsid w:val="003E4555"/>
    <w:rsid w:val="003F089E"/>
    <w:rsid w:val="003F223F"/>
    <w:rsid w:val="003F2592"/>
    <w:rsid w:val="00403034"/>
    <w:rsid w:val="00405409"/>
    <w:rsid w:val="00411F10"/>
    <w:rsid w:val="00416FF8"/>
    <w:rsid w:val="00420EE3"/>
    <w:rsid w:val="00422343"/>
    <w:rsid w:val="00427EAE"/>
    <w:rsid w:val="00430B26"/>
    <w:rsid w:val="004341F8"/>
    <w:rsid w:val="00445A6B"/>
    <w:rsid w:val="00446073"/>
    <w:rsid w:val="00447D8E"/>
    <w:rsid w:val="00447F3B"/>
    <w:rsid w:val="00450DD4"/>
    <w:rsid w:val="00463809"/>
    <w:rsid w:val="004640A7"/>
    <w:rsid w:val="004801AA"/>
    <w:rsid w:val="00486E77"/>
    <w:rsid w:val="00494250"/>
    <w:rsid w:val="00494F02"/>
    <w:rsid w:val="00497830"/>
    <w:rsid w:val="004A2C2F"/>
    <w:rsid w:val="004B7249"/>
    <w:rsid w:val="004C1152"/>
    <w:rsid w:val="004C3134"/>
    <w:rsid w:val="004E015F"/>
    <w:rsid w:val="004F298D"/>
    <w:rsid w:val="004F7592"/>
    <w:rsid w:val="004F7675"/>
    <w:rsid w:val="00503255"/>
    <w:rsid w:val="00507183"/>
    <w:rsid w:val="0051209B"/>
    <w:rsid w:val="00515662"/>
    <w:rsid w:val="00516995"/>
    <w:rsid w:val="00517FCB"/>
    <w:rsid w:val="0052728D"/>
    <w:rsid w:val="00546A45"/>
    <w:rsid w:val="00546F9C"/>
    <w:rsid w:val="00551514"/>
    <w:rsid w:val="005662EE"/>
    <w:rsid w:val="005704D4"/>
    <w:rsid w:val="005721FC"/>
    <w:rsid w:val="0057763C"/>
    <w:rsid w:val="0058304A"/>
    <w:rsid w:val="005835B3"/>
    <w:rsid w:val="005A1C98"/>
    <w:rsid w:val="005A2850"/>
    <w:rsid w:val="005B4267"/>
    <w:rsid w:val="005C5D47"/>
    <w:rsid w:val="005C6609"/>
    <w:rsid w:val="005C789B"/>
    <w:rsid w:val="005D0A1F"/>
    <w:rsid w:val="005D1B67"/>
    <w:rsid w:val="005D3D9B"/>
    <w:rsid w:val="005D606B"/>
    <w:rsid w:val="005E185A"/>
    <w:rsid w:val="005F0D6A"/>
    <w:rsid w:val="005F0D9B"/>
    <w:rsid w:val="005F61C5"/>
    <w:rsid w:val="00601CB3"/>
    <w:rsid w:val="006030CA"/>
    <w:rsid w:val="006031F4"/>
    <w:rsid w:val="00607FCE"/>
    <w:rsid w:val="00612D58"/>
    <w:rsid w:val="0061425E"/>
    <w:rsid w:val="00622276"/>
    <w:rsid w:val="00627CE3"/>
    <w:rsid w:val="00630700"/>
    <w:rsid w:val="0063495E"/>
    <w:rsid w:val="00642CCB"/>
    <w:rsid w:val="00643B1D"/>
    <w:rsid w:val="0064473F"/>
    <w:rsid w:val="00644D54"/>
    <w:rsid w:val="00647A50"/>
    <w:rsid w:val="00650997"/>
    <w:rsid w:val="00652A61"/>
    <w:rsid w:val="006575C9"/>
    <w:rsid w:val="0066379C"/>
    <w:rsid w:val="00673940"/>
    <w:rsid w:val="00697407"/>
    <w:rsid w:val="006B08E4"/>
    <w:rsid w:val="006B3CC5"/>
    <w:rsid w:val="006C6C9F"/>
    <w:rsid w:val="006D3F8F"/>
    <w:rsid w:val="006D45EF"/>
    <w:rsid w:val="006D784A"/>
    <w:rsid w:val="006E425F"/>
    <w:rsid w:val="006F5F93"/>
    <w:rsid w:val="006F6634"/>
    <w:rsid w:val="006F6CD4"/>
    <w:rsid w:val="006F7809"/>
    <w:rsid w:val="007022EB"/>
    <w:rsid w:val="00713B34"/>
    <w:rsid w:val="00727F21"/>
    <w:rsid w:val="007329A0"/>
    <w:rsid w:val="00734C23"/>
    <w:rsid w:val="007358D0"/>
    <w:rsid w:val="0073621C"/>
    <w:rsid w:val="00747D2B"/>
    <w:rsid w:val="00756122"/>
    <w:rsid w:val="007561B7"/>
    <w:rsid w:val="00757493"/>
    <w:rsid w:val="00761686"/>
    <w:rsid w:val="00763FBB"/>
    <w:rsid w:val="0077025C"/>
    <w:rsid w:val="007830C1"/>
    <w:rsid w:val="007861BB"/>
    <w:rsid w:val="007A22F4"/>
    <w:rsid w:val="007B316D"/>
    <w:rsid w:val="007C37F7"/>
    <w:rsid w:val="007C448E"/>
    <w:rsid w:val="007C65DE"/>
    <w:rsid w:val="007D2CE0"/>
    <w:rsid w:val="007F0830"/>
    <w:rsid w:val="007F1121"/>
    <w:rsid w:val="007F21FE"/>
    <w:rsid w:val="007F243E"/>
    <w:rsid w:val="007F4356"/>
    <w:rsid w:val="0080137B"/>
    <w:rsid w:val="008132F9"/>
    <w:rsid w:val="0082349B"/>
    <w:rsid w:val="00830AAD"/>
    <w:rsid w:val="00834812"/>
    <w:rsid w:val="00835745"/>
    <w:rsid w:val="0084100F"/>
    <w:rsid w:val="00845663"/>
    <w:rsid w:val="0085001E"/>
    <w:rsid w:val="00852E6E"/>
    <w:rsid w:val="00861722"/>
    <w:rsid w:val="0086465F"/>
    <w:rsid w:val="00872CAF"/>
    <w:rsid w:val="008A25FC"/>
    <w:rsid w:val="008A59BD"/>
    <w:rsid w:val="008A5F1A"/>
    <w:rsid w:val="008B585C"/>
    <w:rsid w:val="008B7D4B"/>
    <w:rsid w:val="008C0434"/>
    <w:rsid w:val="008E45B3"/>
    <w:rsid w:val="008E7C20"/>
    <w:rsid w:val="00904045"/>
    <w:rsid w:val="0091272F"/>
    <w:rsid w:val="0091288B"/>
    <w:rsid w:val="009142A9"/>
    <w:rsid w:val="00915010"/>
    <w:rsid w:val="00917FE8"/>
    <w:rsid w:val="00920E1E"/>
    <w:rsid w:val="00922DC6"/>
    <w:rsid w:val="009315BC"/>
    <w:rsid w:val="00933AC3"/>
    <w:rsid w:val="00935040"/>
    <w:rsid w:val="009351D1"/>
    <w:rsid w:val="00941B7C"/>
    <w:rsid w:val="00942122"/>
    <w:rsid w:val="00943CBF"/>
    <w:rsid w:val="00971BB7"/>
    <w:rsid w:val="00976181"/>
    <w:rsid w:val="00976AEF"/>
    <w:rsid w:val="00977FCC"/>
    <w:rsid w:val="00984399"/>
    <w:rsid w:val="00987FF1"/>
    <w:rsid w:val="009944F4"/>
    <w:rsid w:val="009A3DA8"/>
    <w:rsid w:val="009A4CE9"/>
    <w:rsid w:val="009A64DB"/>
    <w:rsid w:val="009B547B"/>
    <w:rsid w:val="009B68DD"/>
    <w:rsid w:val="009D4EE2"/>
    <w:rsid w:val="009D6355"/>
    <w:rsid w:val="009E19FA"/>
    <w:rsid w:val="009E7602"/>
    <w:rsid w:val="00A068EA"/>
    <w:rsid w:val="00A2307E"/>
    <w:rsid w:val="00A333BC"/>
    <w:rsid w:val="00A3602A"/>
    <w:rsid w:val="00A40008"/>
    <w:rsid w:val="00A44C53"/>
    <w:rsid w:val="00A501D4"/>
    <w:rsid w:val="00A52180"/>
    <w:rsid w:val="00A6091C"/>
    <w:rsid w:val="00A6791C"/>
    <w:rsid w:val="00A70B27"/>
    <w:rsid w:val="00A85535"/>
    <w:rsid w:val="00A9035F"/>
    <w:rsid w:val="00A90446"/>
    <w:rsid w:val="00A90E77"/>
    <w:rsid w:val="00A9622A"/>
    <w:rsid w:val="00A96960"/>
    <w:rsid w:val="00A97A38"/>
    <w:rsid w:val="00AA1C19"/>
    <w:rsid w:val="00AA7DE2"/>
    <w:rsid w:val="00AB01FC"/>
    <w:rsid w:val="00AB5329"/>
    <w:rsid w:val="00AC39CB"/>
    <w:rsid w:val="00AC562B"/>
    <w:rsid w:val="00AC725B"/>
    <w:rsid w:val="00AD0B21"/>
    <w:rsid w:val="00AD1D76"/>
    <w:rsid w:val="00AD2793"/>
    <w:rsid w:val="00AD3AC9"/>
    <w:rsid w:val="00AE07FA"/>
    <w:rsid w:val="00AE19BB"/>
    <w:rsid w:val="00AE63C8"/>
    <w:rsid w:val="00AE6CDF"/>
    <w:rsid w:val="00AF2943"/>
    <w:rsid w:val="00AF3A4E"/>
    <w:rsid w:val="00B01511"/>
    <w:rsid w:val="00B0729E"/>
    <w:rsid w:val="00B170BC"/>
    <w:rsid w:val="00B20FB7"/>
    <w:rsid w:val="00B232C0"/>
    <w:rsid w:val="00B26329"/>
    <w:rsid w:val="00B26700"/>
    <w:rsid w:val="00B35390"/>
    <w:rsid w:val="00B47C17"/>
    <w:rsid w:val="00B51CFF"/>
    <w:rsid w:val="00B60A9E"/>
    <w:rsid w:val="00B6155E"/>
    <w:rsid w:val="00B67BBE"/>
    <w:rsid w:val="00B7127A"/>
    <w:rsid w:val="00B77EFF"/>
    <w:rsid w:val="00B80974"/>
    <w:rsid w:val="00B90E5C"/>
    <w:rsid w:val="00B91B8C"/>
    <w:rsid w:val="00BA6639"/>
    <w:rsid w:val="00BC2A8B"/>
    <w:rsid w:val="00BD0A0F"/>
    <w:rsid w:val="00BD129D"/>
    <w:rsid w:val="00BD62DB"/>
    <w:rsid w:val="00BD6C8E"/>
    <w:rsid w:val="00BE1517"/>
    <w:rsid w:val="00BE6185"/>
    <w:rsid w:val="00BF6A01"/>
    <w:rsid w:val="00C01E10"/>
    <w:rsid w:val="00C13E3F"/>
    <w:rsid w:val="00C16250"/>
    <w:rsid w:val="00C17DB8"/>
    <w:rsid w:val="00C2030D"/>
    <w:rsid w:val="00C2117A"/>
    <w:rsid w:val="00C21FE0"/>
    <w:rsid w:val="00C229C2"/>
    <w:rsid w:val="00C27F95"/>
    <w:rsid w:val="00C34B09"/>
    <w:rsid w:val="00C34BBD"/>
    <w:rsid w:val="00C3501F"/>
    <w:rsid w:val="00C35191"/>
    <w:rsid w:val="00C41696"/>
    <w:rsid w:val="00C4322A"/>
    <w:rsid w:val="00C44FB2"/>
    <w:rsid w:val="00C52226"/>
    <w:rsid w:val="00C6105B"/>
    <w:rsid w:val="00C70B3A"/>
    <w:rsid w:val="00C81324"/>
    <w:rsid w:val="00CA023C"/>
    <w:rsid w:val="00CA053E"/>
    <w:rsid w:val="00CA723E"/>
    <w:rsid w:val="00CA7585"/>
    <w:rsid w:val="00CB5FBC"/>
    <w:rsid w:val="00CB7537"/>
    <w:rsid w:val="00CC287F"/>
    <w:rsid w:val="00CD2B02"/>
    <w:rsid w:val="00CE6E78"/>
    <w:rsid w:val="00CF01F9"/>
    <w:rsid w:val="00D00081"/>
    <w:rsid w:val="00D175CA"/>
    <w:rsid w:val="00D21192"/>
    <w:rsid w:val="00D21326"/>
    <w:rsid w:val="00D22536"/>
    <w:rsid w:val="00D230E5"/>
    <w:rsid w:val="00D40D6D"/>
    <w:rsid w:val="00D439F8"/>
    <w:rsid w:val="00D441F2"/>
    <w:rsid w:val="00D44F4F"/>
    <w:rsid w:val="00D473A9"/>
    <w:rsid w:val="00D5727A"/>
    <w:rsid w:val="00D579AF"/>
    <w:rsid w:val="00D60A6F"/>
    <w:rsid w:val="00D62830"/>
    <w:rsid w:val="00D62E8C"/>
    <w:rsid w:val="00D71E89"/>
    <w:rsid w:val="00D827E2"/>
    <w:rsid w:val="00D84104"/>
    <w:rsid w:val="00D84B5D"/>
    <w:rsid w:val="00D857BD"/>
    <w:rsid w:val="00D8626B"/>
    <w:rsid w:val="00D87B0E"/>
    <w:rsid w:val="00D9015D"/>
    <w:rsid w:val="00D974F7"/>
    <w:rsid w:val="00DA2A55"/>
    <w:rsid w:val="00DA2C7E"/>
    <w:rsid w:val="00DA45A2"/>
    <w:rsid w:val="00DA7D31"/>
    <w:rsid w:val="00DB4761"/>
    <w:rsid w:val="00DC16CB"/>
    <w:rsid w:val="00DC2AA1"/>
    <w:rsid w:val="00DD6546"/>
    <w:rsid w:val="00DE1DEA"/>
    <w:rsid w:val="00E0017A"/>
    <w:rsid w:val="00E0100E"/>
    <w:rsid w:val="00E125B8"/>
    <w:rsid w:val="00E14BF0"/>
    <w:rsid w:val="00E302F1"/>
    <w:rsid w:val="00E317F1"/>
    <w:rsid w:val="00E34C2E"/>
    <w:rsid w:val="00E5592A"/>
    <w:rsid w:val="00E60595"/>
    <w:rsid w:val="00E669C5"/>
    <w:rsid w:val="00E745AB"/>
    <w:rsid w:val="00E86332"/>
    <w:rsid w:val="00E873CF"/>
    <w:rsid w:val="00E90A1A"/>
    <w:rsid w:val="00E95035"/>
    <w:rsid w:val="00EA1F47"/>
    <w:rsid w:val="00EA633E"/>
    <w:rsid w:val="00EB06D3"/>
    <w:rsid w:val="00EB2B0A"/>
    <w:rsid w:val="00EB34DC"/>
    <w:rsid w:val="00EB4A5E"/>
    <w:rsid w:val="00EB79B8"/>
    <w:rsid w:val="00EC10A0"/>
    <w:rsid w:val="00ED15AB"/>
    <w:rsid w:val="00ED1F38"/>
    <w:rsid w:val="00ED2F9E"/>
    <w:rsid w:val="00ED49E5"/>
    <w:rsid w:val="00EE58BA"/>
    <w:rsid w:val="00F12A91"/>
    <w:rsid w:val="00F17547"/>
    <w:rsid w:val="00F225F7"/>
    <w:rsid w:val="00F34A67"/>
    <w:rsid w:val="00F4411B"/>
    <w:rsid w:val="00F50700"/>
    <w:rsid w:val="00F50F51"/>
    <w:rsid w:val="00F534F9"/>
    <w:rsid w:val="00F53B16"/>
    <w:rsid w:val="00F6752D"/>
    <w:rsid w:val="00F73182"/>
    <w:rsid w:val="00F74D83"/>
    <w:rsid w:val="00F91B62"/>
    <w:rsid w:val="00F94D26"/>
    <w:rsid w:val="00F95932"/>
    <w:rsid w:val="00FA31C5"/>
    <w:rsid w:val="00FA478F"/>
    <w:rsid w:val="00FB1E04"/>
    <w:rsid w:val="00FB479A"/>
    <w:rsid w:val="00FB6BE2"/>
    <w:rsid w:val="00FC4A6E"/>
    <w:rsid w:val="00FD3065"/>
    <w:rsid w:val="00FD684B"/>
    <w:rsid w:val="00FD6F72"/>
    <w:rsid w:val="00FE106A"/>
    <w:rsid w:val="00FE1987"/>
    <w:rsid w:val="00FE5A80"/>
    <w:rsid w:val="00FF57B7"/>
    <w:rsid w:val="00FF6C32"/>
    <w:rsid w:val="00FF7554"/>
    <w:rsid w:val="0353238E"/>
    <w:rsid w:val="099971C8"/>
    <w:rsid w:val="0E37020B"/>
    <w:rsid w:val="1FCD55F5"/>
    <w:rsid w:val="306E1999"/>
    <w:rsid w:val="4317163E"/>
    <w:rsid w:val="4A9972BA"/>
    <w:rsid w:val="502825AC"/>
    <w:rsid w:val="51295037"/>
    <w:rsid w:val="7ADD0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69568-9990-4B62-873B-C7B5A658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仿宋_GB2312" w:eastAsia="仿宋_GB2312" w:hAnsi="Times New Roman" w:cs="Times New Roman"/>
      <w:spacing w:val="-4"/>
      <w:kern w:val="2"/>
      <w:sz w:val="3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spacing w:before="240" w:after="64" w:line="320" w:lineRule="auto"/>
      <w:ind w:left="1152" w:hanging="1152"/>
      <w:outlineLvl w:val="5"/>
    </w:pPr>
    <w:rPr>
      <w:rFonts w:asciiTheme="majorHAnsi" w:eastAsiaTheme="majorEastAsia" w:hAnsiTheme="majorHAnsi" w:cstheme="majorBidi"/>
      <w:b/>
      <w:bCs/>
      <w:spacing w:val="0"/>
      <w:sz w:val="24"/>
      <w:szCs w:val="24"/>
    </w:rPr>
  </w:style>
  <w:style w:type="paragraph" w:styleId="Heading7">
    <w:name w:val="heading 7"/>
    <w:basedOn w:val="Normal"/>
    <w:next w:val="Normal"/>
    <w:link w:val="Heading7Char"/>
    <w:uiPriority w:val="9"/>
    <w:unhideWhenUsed/>
    <w:qFormat/>
    <w:pPr>
      <w:keepNext/>
      <w:keepLines/>
      <w:spacing w:before="240" w:after="64" w:line="320" w:lineRule="auto"/>
      <w:ind w:left="1296" w:hanging="1296"/>
      <w:outlineLvl w:val="6"/>
    </w:pPr>
    <w:rPr>
      <w:rFonts w:asciiTheme="minorHAnsi" w:eastAsiaTheme="minorEastAsia" w:hAnsiTheme="minorHAnsi" w:cstheme="minorBidi"/>
      <w:b/>
      <w:bCs/>
      <w:spacing w:val="0"/>
      <w:sz w:val="24"/>
      <w:szCs w:val="24"/>
    </w:rPr>
  </w:style>
  <w:style w:type="paragraph" w:styleId="Heading8">
    <w:name w:val="heading 8"/>
    <w:basedOn w:val="Normal"/>
    <w:next w:val="Normal"/>
    <w:link w:val="Heading8Char"/>
    <w:uiPriority w:val="9"/>
    <w:unhideWhenUsed/>
    <w:qFormat/>
    <w:pPr>
      <w:keepNext/>
      <w:keepLines/>
      <w:spacing w:before="240" w:after="64" w:line="320" w:lineRule="auto"/>
      <w:ind w:left="1440" w:hanging="1440"/>
      <w:outlineLvl w:val="7"/>
    </w:pPr>
    <w:rPr>
      <w:rFonts w:asciiTheme="majorHAnsi" w:eastAsiaTheme="majorEastAsia" w:hAnsiTheme="majorHAnsi" w:cstheme="majorBidi"/>
      <w:spacing w:val="0"/>
      <w:sz w:val="24"/>
      <w:szCs w:val="24"/>
    </w:rPr>
  </w:style>
  <w:style w:type="paragraph" w:styleId="Heading9">
    <w:name w:val="heading 9"/>
    <w:basedOn w:val="Normal"/>
    <w:next w:val="Normal"/>
    <w:link w:val="Heading9Char"/>
    <w:uiPriority w:val="9"/>
    <w:unhideWhenUsed/>
    <w:qFormat/>
    <w:pPr>
      <w:keepNext/>
      <w:keepLines/>
      <w:spacing w:before="240" w:after="64" w:line="320" w:lineRule="auto"/>
      <w:ind w:left="1584" w:hanging="1584"/>
      <w:outlineLvl w:val="8"/>
    </w:pPr>
    <w:rPr>
      <w:rFonts w:asciiTheme="majorHAnsi" w:eastAsiaTheme="majorEastAsia" w:hAnsiTheme="majorHAnsi" w:cstheme="majorBidi"/>
      <w:spacing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qFormat/>
    <w:pPr>
      <w:spacing w:after="100"/>
      <w:ind w:left="1280"/>
    </w:pPr>
  </w:style>
  <w:style w:type="paragraph" w:styleId="TOC3">
    <w:name w:val="toc 3"/>
    <w:basedOn w:val="Normal"/>
    <w:next w:val="Normal"/>
    <w:uiPriority w:val="39"/>
    <w:unhideWhenUsed/>
    <w:qFormat/>
    <w:pPr>
      <w:spacing w:after="100"/>
      <w:ind w:left="640"/>
    </w:pPr>
  </w:style>
  <w:style w:type="paragraph" w:styleId="BalloonText">
    <w:name w:val="Balloon Text"/>
    <w:basedOn w:val="Normal"/>
    <w:link w:val="BalloonTextChar"/>
    <w:uiPriority w:val="99"/>
    <w:unhideWhenUsed/>
    <w:rPr>
      <w:sz w:val="16"/>
      <w:szCs w:val="16"/>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spacing w:after="100"/>
    </w:pPr>
  </w:style>
  <w:style w:type="paragraph" w:styleId="TOC4">
    <w:name w:val="toc 4"/>
    <w:basedOn w:val="Normal"/>
    <w:next w:val="Normal"/>
    <w:uiPriority w:val="39"/>
    <w:unhideWhenUsed/>
    <w:pPr>
      <w:spacing w:after="100"/>
      <w:ind w:left="960"/>
    </w:pPr>
  </w:style>
  <w:style w:type="paragraph" w:styleId="TOC2">
    <w:name w:val="toc 2"/>
    <w:basedOn w:val="Normal"/>
    <w:next w:val="Normal"/>
    <w:uiPriority w:val="39"/>
    <w:unhideWhenUsed/>
    <w:qFormat/>
    <w:pPr>
      <w:spacing w:after="100"/>
      <w:ind w:left="320"/>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pPr>
      <w:widowControl w:val="0"/>
      <w:autoSpaceDE w:val="0"/>
      <w:autoSpaceDN w:val="0"/>
      <w:adjustRightInd w:val="0"/>
      <w:jc w:val="both"/>
    </w:pPr>
    <w:rPr>
      <w:rFonts w:ascii="微软雅黑" w:eastAsia="微软雅黑" w:cs="微软雅黑"/>
      <w:color w:val="000000"/>
      <w:sz w:val="24"/>
      <w:szCs w:val="24"/>
    </w:rPr>
  </w:style>
  <w:style w:type="character" w:customStyle="1" w:styleId="Heading1Char">
    <w:name w:val="Heading 1 Char"/>
    <w:basedOn w:val="DefaultParagraphFont"/>
    <w:link w:val="Heading1"/>
    <w:uiPriority w:val="9"/>
    <w:rPr>
      <w:rFonts w:ascii="仿宋_GB2312" w:eastAsia="仿宋_GB2312" w:hAnsi="Times New Roman" w:cs="Times New Roman"/>
      <w:b/>
      <w:bCs/>
      <w:spacing w:val="-4"/>
      <w:kern w:val="44"/>
      <w:sz w:val="44"/>
      <w:szCs w:val="44"/>
    </w:rPr>
  </w:style>
  <w:style w:type="paragraph" w:customStyle="1" w:styleId="TOCHeading1">
    <w:name w:val="TOC Heading1"/>
    <w:basedOn w:val="Heading1"/>
    <w:next w:val="Normal"/>
    <w:uiPriority w:val="39"/>
    <w:unhideWhenUsed/>
    <w:qFormat/>
    <w:pPr>
      <w:spacing w:before="480" w:after="0" w:line="276" w:lineRule="auto"/>
      <w:jc w:val="left"/>
      <w:outlineLvl w:val="9"/>
    </w:pPr>
    <w:rPr>
      <w:rFonts w:asciiTheme="majorHAnsi" w:eastAsiaTheme="majorEastAsia" w:hAnsiTheme="majorHAnsi" w:cstheme="majorBidi"/>
      <w:color w:val="365F91" w:themeColor="accent1" w:themeShade="BF"/>
      <w:spacing w:val="0"/>
      <w:kern w:val="0"/>
      <w:sz w:val="28"/>
      <w:szCs w:val="28"/>
    </w:rPr>
  </w:style>
  <w:style w:type="character" w:customStyle="1" w:styleId="HeaderChar">
    <w:name w:val="Header Char"/>
    <w:basedOn w:val="DefaultParagraphFont"/>
    <w:link w:val="Header"/>
    <w:uiPriority w:val="99"/>
    <w:rPr>
      <w:rFonts w:ascii="仿宋_GB2312" w:eastAsia="仿宋_GB2312" w:hAnsi="Times New Roman" w:cs="Times New Roman"/>
      <w:spacing w:val="-4"/>
      <w:sz w:val="18"/>
      <w:szCs w:val="18"/>
    </w:rPr>
  </w:style>
  <w:style w:type="character" w:customStyle="1" w:styleId="FooterChar">
    <w:name w:val="Footer Char"/>
    <w:basedOn w:val="DefaultParagraphFont"/>
    <w:link w:val="Footer"/>
    <w:uiPriority w:val="99"/>
    <w:rPr>
      <w:rFonts w:ascii="仿宋_GB2312" w:eastAsia="仿宋_GB2312" w:hAnsi="Times New Roman" w:cs="Times New Roman"/>
      <w:spacing w:val="-4"/>
      <w:sz w:val="18"/>
      <w:szCs w:val="18"/>
    </w:rPr>
  </w:style>
  <w:style w:type="character" w:customStyle="1" w:styleId="BalloonTextChar">
    <w:name w:val="Balloon Text Char"/>
    <w:basedOn w:val="DefaultParagraphFont"/>
    <w:link w:val="BalloonText"/>
    <w:uiPriority w:val="99"/>
    <w:semiHidden/>
    <w:rPr>
      <w:rFonts w:ascii="仿宋_GB2312" w:eastAsia="仿宋_GB2312" w:hAnsi="Times New Roman" w:cs="Times New Roman"/>
      <w:spacing w:val="-4"/>
      <w:sz w:val="16"/>
      <w:szCs w:val="16"/>
    </w:rPr>
  </w:style>
  <w:style w:type="paragraph" w:customStyle="1" w:styleId="ListParagraph1">
    <w:name w:val="List Paragraph1"/>
    <w:basedOn w:val="Normal"/>
    <w:uiPriority w:val="34"/>
    <w:qFormat/>
    <w:pPr>
      <w:ind w:firstLineChars="200" w:firstLine="420"/>
    </w:pPr>
  </w:style>
  <w:style w:type="paragraph" w:customStyle="1" w:styleId="ListParagraph10">
    <w:name w:val="List Paragraph1"/>
    <w:basedOn w:val="Normal"/>
    <w:uiPriority w:val="34"/>
    <w:qFormat/>
    <w:pPr>
      <w:ind w:firstLineChars="200" w:firstLine="4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pacing w:val="-4"/>
      <w:sz w:val="32"/>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spacing w:val="-4"/>
      <w:sz w:val="32"/>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Pr>
      <w:b/>
      <w:bCs/>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D4A395-EE80-4CCF-9A9E-95930DA8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echo</dc:creator>
  <cp:lastModifiedBy>User Dev</cp:lastModifiedBy>
  <cp:revision>392</cp:revision>
  <dcterms:created xsi:type="dcterms:W3CDTF">2016-09-21T01:31:00Z</dcterms:created>
  <dcterms:modified xsi:type="dcterms:W3CDTF">2017-03-05T12:07:00Z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