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5F" w:rsidRDefault="008C24E0">
      <w:pPr>
        <w:spacing w:after="279" w:line="259" w:lineRule="auto"/>
        <w:jc w:val="right"/>
      </w:pPr>
      <w:bookmarkStart w:id="0" w:name="_GoBack"/>
      <w:bookmarkEnd w:id="0"/>
      <w:r>
        <w:t>合同编号：【保管合同编号】</w:t>
      </w:r>
      <w:r>
        <w:rPr>
          <w:rFonts w:ascii="Times New Roman" w:eastAsia="Times New Roman" w:hAnsi="Times New Roman" w:cs="Times New Roman"/>
          <w:b/>
        </w:rPr>
        <w:t xml:space="preserve"> </w:t>
      </w:r>
    </w:p>
    <w:p w:rsidR="00091B5F" w:rsidRDefault="008C24E0">
      <w:pPr>
        <w:spacing w:after="0" w:line="444" w:lineRule="auto"/>
        <w:ind w:left="8661" w:right="0" w:firstLine="0"/>
        <w:jc w:val="center"/>
      </w:pPr>
      <w:r>
        <w:rPr>
          <w:rFonts w:ascii="Times New Roman" w:eastAsia="Times New Roman" w:hAnsi="Times New Roman" w:cs="Times New Roman"/>
          <w:b/>
          <w:sz w:val="28"/>
        </w:rPr>
        <w:t xml:space="preserve">  </w:t>
      </w:r>
    </w:p>
    <w:p w:rsidR="00091B5F" w:rsidRDefault="00B30514" w:rsidP="00511347">
      <w:pPr>
        <w:spacing w:after="0" w:line="361" w:lineRule="auto"/>
        <w:ind w:left="2703" w:right="0" w:firstLine="0"/>
      </w:pPr>
      <w:sdt>
        <w:sdtPr>
          <w:rPr>
            <w:rFonts w:hint="eastAsia"/>
            <w:sz w:val="36"/>
          </w:rPr>
          <w:alias w:val="RoleIssuingTrustee"/>
          <w:tag w:val="RoleIssuingTrustee"/>
          <w:id w:val="-878696001"/>
          <w:placeholder>
            <w:docPart w:val="051C7DF35539499C9F2B85539370268A"/>
          </w:placeholder>
          <w:text/>
        </w:sdtPr>
        <w:sdtEndPr/>
        <w:sdtContent>
          <w:r w:rsidR="009E49DC" w:rsidRPr="009E49DC">
            <w:rPr>
              <w:rFonts w:hint="eastAsia"/>
              <w:sz w:val="36"/>
            </w:rPr>
            <w:t>交银国际信托有限公司</w:t>
          </w:r>
        </w:sdtContent>
      </w:sdt>
    </w:p>
    <w:p w:rsidR="00091B5F" w:rsidRDefault="008C24E0">
      <w:pPr>
        <w:spacing w:after="245"/>
        <w:ind w:left="3676" w:right="0"/>
      </w:pPr>
      <w:r>
        <w:t>（作为受托人）</w:t>
      </w:r>
      <w:r>
        <w:rPr>
          <w:rFonts w:ascii="Times New Roman" w:eastAsia="Times New Roman" w:hAnsi="Times New Roman" w:cs="Times New Roman"/>
          <w:b/>
        </w:rPr>
        <w:t xml:space="preserve"> </w:t>
      </w:r>
    </w:p>
    <w:p w:rsidR="00091B5F" w:rsidRDefault="008C24E0">
      <w:pPr>
        <w:spacing w:after="27" w:line="394" w:lineRule="auto"/>
        <w:ind w:left="4369" w:right="3880" w:firstLine="142"/>
      </w:pPr>
      <w:r>
        <w:rPr>
          <w:rFonts w:ascii="Times New Roman" w:eastAsia="Times New Roman" w:hAnsi="Times New Roman" w:cs="Times New Roman"/>
        </w:rPr>
        <w:t xml:space="preserve"> </w:t>
      </w:r>
      <w:r>
        <w:rPr>
          <w:sz w:val="28"/>
        </w:rPr>
        <w:t>与</w:t>
      </w:r>
      <w:r>
        <w:rPr>
          <w:rFonts w:ascii="Times New Roman" w:eastAsia="Times New Roman" w:hAnsi="Times New Roman" w:cs="Times New Roman"/>
          <w:b/>
          <w:sz w:val="28"/>
        </w:rPr>
        <w:t xml:space="preserve"> </w:t>
      </w:r>
    </w:p>
    <w:p w:rsidR="00091B5F" w:rsidRDefault="008C24E0">
      <w:pPr>
        <w:spacing w:after="371" w:line="259" w:lineRule="auto"/>
        <w:ind w:left="4511" w:right="0" w:firstLine="0"/>
      </w:pPr>
      <w:r>
        <w:rPr>
          <w:rFonts w:ascii="Times New Roman" w:eastAsia="Times New Roman" w:hAnsi="Times New Roman" w:cs="Times New Roman"/>
          <w:b/>
        </w:rPr>
        <w:t xml:space="preserve"> </w:t>
      </w:r>
    </w:p>
    <w:p w:rsidR="00091B5F" w:rsidRDefault="008C24E0">
      <w:pPr>
        <w:spacing w:after="83" w:line="259" w:lineRule="auto"/>
        <w:ind w:left="3253" w:right="0"/>
      </w:pPr>
      <w:r>
        <w:rPr>
          <w:sz w:val="36"/>
        </w:rPr>
        <w:t>【保管行全称】</w:t>
      </w:r>
      <w:r>
        <w:rPr>
          <w:rFonts w:ascii="Times New Roman" w:eastAsia="Times New Roman" w:hAnsi="Times New Roman" w:cs="Times New Roman"/>
          <w:b/>
          <w:sz w:val="36"/>
          <w:vertAlign w:val="subscript"/>
        </w:rPr>
        <w:t xml:space="preserve"> </w:t>
      </w:r>
    </w:p>
    <w:p w:rsidR="00091B5F" w:rsidRDefault="008C24E0">
      <w:pPr>
        <w:spacing w:after="250"/>
        <w:ind w:left="3316" w:right="0"/>
      </w:pPr>
      <w:r>
        <w:t>（作为资金保管机构）</w:t>
      </w:r>
      <w:r>
        <w:rPr>
          <w:rFonts w:ascii="Times New Roman" w:eastAsia="Times New Roman" w:hAnsi="Times New Roman" w:cs="Times New Roman"/>
          <w:b/>
        </w:rPr>
        <w:t xml:space="preserve"> </w:t>
      </w:r>
    </w:p>
    <w:p w:rsidR="00091B5F" w:rsidRDefault="008C24E0">
      <w:pPr>
        <w:spacing w:after="232" w:line="259" w:lineRule="auto"/>
        <w:ind w:left="4511" w:right="0" w:firstLine="0"/>
      </w:pPr>
      <w:r>
        <w:rPr>
          <w:rFonts w:ascii="Times New Roman" w:eastAsia="Times New Roman" w:hAnsi="Times New Roman" w:cs="Times New Roman"/>
          <w:b/>
        </w:rPr>
        <w:t xml:space="preserve"> </w:t>
      </w:r>
    </w:p>
    <w:p w:rsidR="00091B5F" w:rsidRDefault="008C24E0">
      <w:pPr>
        <w:spacing w:after="383" w:line="259" w:lineRule="auto"/>
        <w:ind w:left="4511" w:right="0" w:firstLine="0"/>
      </w:pPr>
      <w:r>
        <w:rPr>
          <w:rFonts w:ascii="Times New Roman" w:eastAsia="Times New Roman" w:hAnsi="Times New Roman" w:cs="Times New Roman"/>
          <w:b/>
        </w:rPr>
        <w:t xml:space="preserve"> </w:t>
      </w:r>
    </w:p>
    <w:p w:rsidR="00091B5F" w:rsidRDefault="008C24E0">
      <w:pPr>
        <w:spacing w:after="350" w:line="259" w:lineRule="auto"/>
        <w:ind w:left="3421" w:right="0"/>
      </w:pPr>
      <w:r>
        <w:rPr>
          <w:sz w:val="36"/>
        </w:rPr>
        <w:t>【信托名称】</w:t>
      </w:r>
      <w:r>
        <w:rPr>
          <w:rFonts w:ascii="Times New Roman" w:eastAsia="Times New Roman" w:hAnsi="Times New Roman" w:cs="Times New Roman"/>
          <w:b/>
          <w:sz w:val="36"/>
        </w:rPr>
        <w:t xml:space="preserve"> </w:t>
      </w:r>
    </w:p>
    <w:p w:rsidR="00091B5F" w:rsidRDefault="008C24E0">
      <w:pPr>
        <w:spacing w:after="217" w:line="259" w:lineRule="auto"/>
        <w:ind w:left="4338" w:right="0"/>
      </w:pPr>
      <w:r>
        <w:rPr>
          <w:sz w:val="36"/>
        </w:rPr>
        <w:t>之</w:t>
      </w:r>
      <w:r>
        <w:rPr>
          <w:rFonts w:ascii="Times New Roman" w:eastAsia="Times New Roman" w:hAnsi="Times New Roman" w:cs="Times New Roman"/>
          <w:b/>
          <w:sz w:val="36"/>
        </w:rPr>
        <w:t xml:space="preserve"> </w:t>
      </w:r>
    </w:p>
    <w:p w:rsidR="00091B5F" w:rsidRDefault="008C24E0">
      <w:pPr>
        <w:spacing w:after="175" w:line="259" w:lineRule="auto"/>
        <w:ind w:left="3421" w:right="0"/>
      </w:pPr>
      <w:r>
        <w:rPr>
          <w:sz w:val="36"/>
        </w:rPr>
        <w:t>资金保管合同</w:t>
      </w:r>
      <w:r>
        <w:rPr>
          <w:rFonts w:ascii="Times New Roman" w:eastAsia="Times New Roman" w:hAnsi="Times New Roman" w:cs="Times New Roman"/>
          <w:sz w:val="36"/>
          <w:vertAlign w:val="subscript"/>
        </w:rPr>
        <w:t xml:space="preserve"> </w:t>
      </w:r>
    </w:p>
    <w:p w:rsidR="00091B5F" w:rsidRDefault="008C24E0">
      <w:pPr>
        <w:spacing w:after="0" w:line="462" w:lineRule="auto"/>
        <w:ind w:left="4511" w:right="4160" w:firstLine="0"/>
      </w:pPr>
      <w:r>
        <w:rPr>
          <w:rFonts w:ascii="Times New Roman" w:eastAsia="Times New Roman" w:hAnsi="Times New Roman" w:cs="Times New Roman"/>
        </w:rPr>
        <w:t xml:space="preserve">  </w:t>
      </w:r>
    </w:p>
    <w:p w:rsidR="00091B5F" w:rsidRDefault="008C24E0">
      <w:pPr>
        <w:spacing w:after="305" w:line="259" w:lineRule="auto"/>
        <w:ind w:left="4511" w:right="0" w:firstLine="0"/>
      </w:pPr>
      <w:r>
        <w:rPr>
          <w:rFonts w:ascii="Times New Roman" w:eastAsia="Times New Roman" w:hAnsi="Times New Roman" w:cs="Times New Roman"/>
        </w:rPr>
        <w:t xml:space="preserve"> </w:t>
      </w:r>
    </w:p>
    <w:p w:rsidR="00091B5F" w:rsidRDefault="008C24E0">
      <w:pPr>
        <w:spacing w:after="284" w:line="265" w:lineRule="auto"/>
        <w:ind w:left="3880" w:right="0"/>
      </w:pPr>
      <w:r>
        <w:rPr>
          <w:sz w:val="28"/>
        </w:rPr>
        <w:t>中国</w:t>
      </w:r>
      <w:r>
        <w:rPr>
          <w:rFonts w:ascii="Times New Roman" w:eastAsia="Times New Roman" w:hAnsi="Times New Roman" w:cs="Times New Roman"/>
          <w:b/>
          <w:sz w:val="28"/>
        </w:rPr>
        <w:t xml:space="preserve"> </w:t>
      </w:r>
      <w:r>
        <w:rPr>
          <w:sz w:val="28"/>
        </w:rPr>
        <w:t>【】</w:t>
      </w:r>
      <w:r>
        <w:rPr>
          <w:rFonts w:ascii="Times New Roman" w:eastAsia="Times New Roman" w:hAnsi="Times New Roman" w:cs="Times New Roman"/>
          <w:b/>
        </w:rPr>
        <w:t xml:space="preserve"> </w:t>
      </w:r>
    </w:p>
    <w:p w:rsidR="00091B5F" w:rsidRDefault="008C24E0">
      <w:pPr>
        <w:spacing w:after="1454" w:line="265" w:lineRule="auto"/>
        <w:ind w:left="3661" w:right="0"/>
      </w:pPr>
      <w:r>
        <w:rPr>
          <w:sz w:val="28"/>
        </w:rPr>
        <w:t>【】年【】月</w:t>
      </w:r>
      <w:r>
        <w:rPr>
          <w:rFonts w:ascii="Times New Roman" w:eastAsia="Times New Roman" w:hAnsi="Times New Roman" w:cs="Times New Roman"/>
        </w:rPr>
        <w:t xml:space="preserve"> </w:t>
      </w:r>
    </w:p>
    <w:p w:rsidR="00091B5F" w:rsidRDefault="00091B5F" w:rsidP="00100C1E">
      <w:pPr>
        <w:spacing w:after="0" w:line="259" w:lineRule="auto"/>
        <w:ind w:right="0"/>
        <w:sectPr w:rsidR="00091B5F">
          <w:footerReference w:type="even" r:id="rId7"/>
          <w:footerReference w:type="default" r:id="rId8"/>
          <w:footerReference w:type="first" r:id="rId9"/>
          <w:pgSz w:w="11899" w:h="16841"/>
          <w:pgMar w:top="1440" w:right="1728" w:bottom="1440" w:left="1440" w:header="720" w:footer="720" w:gutter="0"/>
          <w:cols w:space="720"/>
        </w:sectPr>
      </w:pPr>
    </w:p>
    <w:p w:rsidR="00091B5F" w:rsidRDefault="008C24E0">
      <w:pPr>
        <w:spacing w:after="0" w:line="259" w:lineRule="auto"/>
        <w:ind w:left="0" w:right="4" w:firstLine="0"/>
        <w:jc w:val="center"/>
      </w:pPr>
      <w:r>
        <w:rPr>
          <w:sz w:val="32"/>
        </w:rPr>
        <w:lastRenderedPageBreak/>
        <w:t>目</w:t>
      </w:r>
      <w:r>
        <w:rPr>
          <w:rFonts w:ascii="Times New Roman" w:eastAsia="Times New Roman" w:hAnsi="Times New Roman" w:cs="Times New Roman"/>
          <w:b/>
          <w:sz w:val="32"/>
        </w:rPr>
        <w:t xml:space="preserve"> </w:t>
      </w:r>
      <w:r>
        <w:rPr>
          <w:sz w:val="32"/>
        </w:rPr>
        <w:t>录</w:t>
      </w:r>
      <w:r>
        <w:rPr>
          <w:rFonts w:ascii="Times New Roman" w:eastAsia="Times New Roman" w:hAnsi="Times New Roman" w:cs="Times New Roman"/>
          <w:b/>
          <w:sz w:val="32"/>
        </w:rPr>
        <w:t xml:space="preserve"> </w:t>
      </w:r>
    </w:p>
    <w:p w:rsidR="00091B5F" w:rsidRDefault="008C24E0">
      <w:pPr>
        <w:spacing w:after="122" w:line="259" w:lineRule="auto"/>
        <w:ind w:left="51" w:right="0" w:firstLine="0"/>
        <w:jc w:val="center"/>
      </w:pPr>
      <w:r>
        <w:rPr>
          <w:rFonts w:ascii="Times New Roman" w:eastAsia="Times New Roman" w:hAnsi="Times New Roman" w:cs="Times New Roman"/>
          <w:sz w:val="21"/>
        </w:rPr>
        <w:t xml:space="preserve"> </w:t>
      </w:r>
    </w:p>
    <w:sdt>
      <w:sdtPr>
        <w:rPr>
          <w:rFonts w:ascii="KaiTi" w:eastAsia="KaiTi" w:hAnsi="KaiTi" w:cs="KaiTi"/>
          <w:b w:val="0"/>
          <w:sz w:val="24"/>
        </w:rPr>
        <w:id w:val="-125542759"/>
        <w:docPartObj>
          <w:docPartGallery w:val="Table of Contents"/>
        </w:docPartObj>
      </w:sdtPr>
      <w:sdtEndPr/>
      <w:sdtContent>
        <w:p w:rsidR="00091B5F" w:rsidRDefault="008C24E0">
          <w:pPr>
            <w:pStyle w:val="TOC1"/>
            <w:tabs>
              <w:tab w:val="right" w:leader="dot" w:pos="8633"/>
            </w:tabs>
            <w:rPr>
              <w:noProof/>
            </w:rPr>
          </w:pPr>
          <w:r>
            <w:fldChar w:fldCharType="begin"/>
          </w:r>
          <w:r>
            <w:instrText xml:space="preserve"> TOC \o "1-1" \h \z \u </w:instrText>
          </w:r>
          <w:r>
            <w:fldChar w:fldCharType="separate"/>
          </w:r>
          <w:hyperlink w:anchor="_Toc42439">
            <w:r>
              <w:rPr>
                <w:noProof/>
              </w:rPr>
              <w:t>1</w:t>
            </w:r>
            <w:r>
              <w:rPr>
                <w:b w:val="0"/>
                <w:noProof/>
                <w:sz w:val="21"/>
              </w:rPr>
              <w:t xml:space="preserve"> </w:t>
            </w:r>
            <w:r>
              <w:rPr>
                <w:rFonts w:ascii="宋体" w:eastAsia="宋体" w:hAnsi="宋体" w:cs="宋体" w:hint="eastAsia"/>
                <w:b w:val="0"/>
                <w:noProof/>
              </w:rPr>
              <w:t>定义</w:t>
            </w:r>
            <w:r>
              <w:rPr>
                <w:noProof/>
              </w:rPr>
              <w:tab/>
            </w:r>
            <w:r>
              <w:rPr>
                <w:noProof/>
              </w:rPr>
              <w:fldChar w:fldCharType="begin"/>
            </w:r>
            <w:r>
              <w:rPr>
                <w:noProof/>
              </w:rPr>
              <w:instrText>PAGEREF _Toc42439 \h</w:instrText>
            </w:r>
            <w:r>
              <w:rPr>
                <w:noProof/>
              </w:rPr>
            </w:r>
            <w:r>
              <w:rPr>
                <w:noProof/>
              </w:rPr>
              <w:fldChar w:fldCharType="separate"/>
            </w:r>
            <w:r w:rsidR="00B62CD6">
              <w:rPr>
                <w:noProof/>
              </w:rPr>
              <w:t>2</w:t>
            </w:r>
            <w:r>
              <w:rPr>
                <w:noProof/>
              </w:rPr>
              <w:fldChar w:fldCharType="end"/>
            </w:r>
          </w:hyperlink>
        </w:p>
        <w:p w:rsidR="00091B5F" w:rsidRDefault="00B30514">
          <w:pPr>
            <w:pStyle w:val="TOC1"/>
            <w:tabs>
              <w:tab w:val="right" w:leader="dot" w:pos="8633"/>
            </w:tabs>
            <w:rPr>
              <w:noProof/>
            </w:rPr>
          </w:pPr>
          <w:hyperlink w:anchor="_Toc42440">
            <w:r w:rsidR="008C24E0">
              <w:rPr>
                <w:noProof/>
              </w:rPr>
              <w:t>2</w:t>
            </w:r>
            <w:r w:rsidR="008C24E0">
              <w:rPr>
                <w:b w:val="0"/>
                <w:noProof/>
                <w:sz w:val="21"/>
              </w:rPr>
              <w:t xml:space="preserve"> </w:t>
            </w:r>
            <w:r w:rsidR="008C24E0">
              <w:rPr>
                <w:rFonts w:ascii="宋体" w:eastAsia="宋体" w:hAnsi="宋体" w:cs="宋体" w:hint="eastAsia"/>
                <w:b w:val="0"/>
                <w:noProof/>
              </w:rPr>
              <w:t>保管关系的建立</w:t>
            </w:r>
            <w:r w:rsidR="008C24E0">
              <w:rPr>
                <w:noProof/>
              </w:rPr>
              <w:tab/>
            </w:r>
            <w:r w:rsidR="008C24E0">
              <w:rPr>
                <w:noProof/>
              </w:rPr>
              <w:fldChar w:fldCharType="begin"/>
            </w:r>
            <w:r w:rsidR="008C24E0">
              <w:rPr>
                <w:noProof/>
              </w:rPr>
              <w:instrText>PAGEREF _Toc42440 \h</w:instrText>
            </w:r>
            <w:r w:rsidR="008C24E0">
              <w:rPr>
                <w:noProof/>
              </w:rPr>
            </w:r>
            <w:r w:rsidR="008C24E0">
              <w:rPr>
                <w:noProof/>
              </w:rPr>
              <w:fldChar w:fldCharType="separate"/>
            </w:r>
            <w:r w:rsidR="00B62CD6">
              <w:rPr>
                <w:noProof/>
              </w:rPr>
              <w:t>2</w:t>
            </w:r>
            <w:r w:rsidR="008C24E0">
              <w:rPr>
                <w:noProof/>
              </w:rPr>
              <w:fldChar w:fldCharType="end"/>
            </w:r>
          </w:hyperlink>
        </w:p>
        <w:p w:rsidR="00091B5F" w:rsidRDefault="00B30514">
          <w:pPr>
            <w:pStyle w:val="TOC1"/>
            <w:tabs>
              <w:tab w:val="right" w:leader="dot" w:pos="8633"/>
            </w:tabs>
            <w:rPr>
              <w:noProof/>
            </w:rPr>
          </w:pPr>
          <w:hyperlink w:anchor="_Toc42441">
            <w:r w:rsidR="008C24E0">
              <w:rPr>
                <w:noProof/>
              </w:rPr>
              <w:t>3</w:t>
            </w:r>
            <w:r w:rsidR="008C24E0">
              <w:rPr>
                <w:b w:val="0"/>
                <w:noProof/>
                <w:sz w:val="21"/>
              </w:rPr>
              <w:t xml:space="preserve"> </w:t>
            </w:r>
            <w:r w:rsidR="008C24E0">
              <w:rPr>
                <w:rFonts w:ascii="宋体" w:eastAsia="宋体" w:hAnsi="宋体" w:cs="宋体" w:hint="eastAsia"/>
                <w:b w:val="0"/>
                <w:noProof/>
              </w:rPr>
              <w:t>信托账户中资金的管理方法与标准</w:t>
            </w:r>
            <w:r w:rsidR="008C24E0">
              <w:rPr>
                <w:noProof/>
              </w:rPr>
              <w:tab/>
            </w:r>
            <w:r w:rsidR="008C24E0">
              <w:rPr>
                <w:noProof/>
              </w:rPr>
              <w:fldChar w:fldCharType="begin"/>
            </w:r>
            <w:r w:rsidR="008C24E0">
              <w:rPr>
                <w:noProof/>
              </w:rPr>
              <w:instrText>PAGEREF _Toc42441 \h</w:instrText>
            </w:r>
            <w:r w:rsidR="008C24E0">
              <w:rPr>
                <w:noProof/>
              </w:rPr>
            </w:r>
            <w:r w:rsidR="008C24E0">
              <w:rPr>
                <w:noProof/>
              </w:rPr>
              <w:fldChar w:fldCharType="separate"/>
            </w:r>
            <w:r w:rsidR="00B62CD6">
              <w:rPr>
                <w:noProof/>
              </w:rPr>
              <w:t>2</w:t>
            </w:r>
            <w:r w:rsidR="008C24E0">
              <w:rPr>
                <w:noProof/>
              </w:rPr>
              <w:fldChar w:fldCharType="end"/>
            </w:r>
          </w:hyperlink>
        </w:p>
        <w:p w:rsidR="00091B5F" w:rsidRDefault="00B30514">
          <w:pPr>
            <w:pStyle w:val="TOC1"/>
            <w:tabs>
              <w:tab w:val="right" w:leader="dot" w:pos="8633"/>
            </w:tabs>
            <w:rPr>
              <w:noProof/>
            </w:rPr>
          </w:pPr>
          <w:hyperlink w:anchor="_Toc42442">
            <w:r w:rsidR="008C24E0">
              <w:rPr>
                <w:noProof/>
              </w:rPr>
              <w:t>4</w:t>
            </w:r>
            <w:r w:rsidR="008C24E0">
              <w:rPr>
                <w:b w:val="0"/>
                <w:noProof/>
                <w:sz w:val="21"/>
              </w:rPr>
              <w:t xml:space="preserve"> </w:t>
            </w:r>
            <w:r w:rsidR="008C24E0">
              <w:rPr>
                <w:rFonts w:ascii="宋体" w:eastAsia="宋体" w:hAnsi="宋体" w:cs="宋体" w:hint="eastAsia"/>
                <w:b w:val="0"/>
                <w:noProof/>
              </w:rPr>
              <w:t>信托账户的开立和保管</w:t>
            </w:r>
            <w:r w:rsidR="008C24E0">
              <w:rPr>
                <w:noProof/>
              </w:rPr>
              <w:tab/>
            </w:r>
            <w:r w:rsidR="008C24E0">
              <w:rPr>
                <w:noProof/>
              </w:rPr>
              <w:fldChar w:fldCharType="begin"/>
            </w:r>
            <w:r w:rsidR="008C24E0">
              <w:rPr>
                <w:noProof/>
              </w:rPr>
              <w:instrText>PAGEREF _Toc42442 \h</w:instrText>
            </w:r>
            <w:r w:rsidR="008C24E0">
              <w:rPr>
                <w:noProof/>
              </w:rPr>
            </w:r>
            <w:r w:rsidR="008C24E0">
              <w:rPr>
                <w:noProof/>
              </w:rPr>
              <w:fldChar w:fldCharType="separate"/>
            </w:r>
            <w:r w:rsidR="00B62CD6">
              <w:rPr>
                <w:noProof/>
              </w:rPr>
              <w:t>3</w:t>
            </w:r>
            <w:r w:rsidR="008C24E0">
              <w:rPr>
                <w:noProof/>
              </w:rPr>
              <w:fldChar w:fldCharType="end"/>
            </w:r>
          </w:hyperlink>
        </w:p>
        <w:p w:rsidR="00091B5F" w:rsidRDefault="00B30514">
          <w:pPr>
            <w:pStyle w:val="TOC1"/>
            <w:tabs>
              <w:tab w:val="right" w:leader="dot" w:pos="8633"/>
            </w:tabs>
            <w:rPr>
              <w:noProof/>
            </w:rPr>
          </w:pPr>
          <w:hyperlink w:anchor="_Toc42443">
            <w:r w:rsidR="008C24E0">
              <w:rPr>
                <w:noProof/>
              </w:rPr>
              <w:t>5</w:t>
            </w:r>
            <w:r w:rsidR="008C24E0">
              <w:rPr>
                <w:b w:val="0"/>
                <w:noProof/>
                <w:sz w:val="21"/>
              </w:rPr>
              <w:t xml:space="preserve"> </w:t>
            </w:r>
            <w:r w:rsidR="008C24E0">
              <w:rPr>
                <w:rFonts w:ascii="宋体" w:eastAsia="宋体" w:hAnsi="宋体" w:cs="宋体" w:hint="eastAsia"/>
                <w:b w:val="0"/>
                <w:noProof/>
              </w:rPr>
              <w:t>信托资金的管理</w:t>
            </w:r>
            <w:r w:rsidR="008C24E0">
              <w:rPr>
                <w:noProof/>
              </w:rPr>
              <w:tab/>
            </w:r>
            <w:r w:rsidR="008C24E0">
              <w:rPr>
                <w:noProof/>
              </w:rPr>
              <w:fldChar w:fldCharType="begin"/>
            </w:r>
            <w:r w:rsidR="008C24E0">
              <w:rPr>
                <w:noProof/>
              </w:rPr>
              <w:instrText>PAGEREF _Toc42443 \h</w:instrText>
            </w:r>
            <w:r w:rsidR="008C24E0">
              <w:rPr>
                <w:noProof/>
              </w:rPr>
            </w:r>
            <w:r w:rsidR="008C24E0">
              <w:rPr>
                <w:noProof/>
              </w:rPr>
              <w:fldChar w:fldCharType="separate"/>
            </w:r>
            <w:r w:rsidR="00B62CD6">
              <w:rPr>
                <w:noProof/>
              </w:rPr>
              <w:t>3</w:t>
            </w:r>
            <w:r w:rsidR="008C24E0">
              <w:rPr>
                <w:noProof/>
              </w:rPr>
              <w:fldChar w:fldCharType="end"/>
            </w:r>
          </w:hyperlink>
        </w:p>
        <w:p w:rsidR="00091B5F" w:rsidRDefault="00B30514">
          <w:pPr>
            <w:pStyle w:val="TOC1"/>
            <w:tabs>
              <w:tab w:val="right" w:leader="dot" w:pos="8633"/>
            </w:tabs>
            <w:rPr>
              <w:noProof/>
            </w:rPr>
          </w:pPr>
          <w:hyperlink w:anchor="_Toc42444">
            <w:r w:rsidR="008C24E0">
              <w:rPr>
                <w:noProof/>
              </w:rPr>
              <w:t>6</w:t>
            </w:r>
            <w:r w:rsidR="008C24E0">
              <w:rPr>
                <w:b w:val="0"/>
                <w:noProof/>
                <w:sz w:val="21"/>
              </w:rPr>
              <w:t xml:space="preserve"> </w:t>
            </w:r>
            <w:r w:rsidR="008C24E0">
              <w:rPr>
                <w:rFonts w:ascii="宋体" w:eastAsia="宋体" w:hAnsi="宋体" w:cs="宋体" w:hint="eastAsia"/>
                <w:b w:val="0"/>
                <w:noProof/>
              </w:rPr>
              <w:t>回收款的划付</w:t>
            </w:r>
            <w:r w:rsidR="008C24E0">
              <w:rPr>
                <w:noProof/>
              </w:rPr>
              <w:tab/>
            </w:r>
            <w:r w:rsidR="008C24E0">
              <w:rPr>
                <w:noProof/>
              </w:rPr>
              <w:fldChar w:fldCharType="begin"/>
            </w:r>
            <w:r w:rsidR="008C24E0">
              <w:rPr>
                <w:noProof/>
              </w:rPr>
              <w:instrText>PAGEREF _Toc42444 \h</w:instrText>
            </w:r>
            <w:r w:rsidR="008C24E0">
              <w:rPr>
                <w:noProof/>
              </w:rPr>
            </w:r>
            <w:r w:rsidR="008C24E0">
              <w:rPr>
                <w:noProof/>
              </w:rPr>
              <w:fldChar w:fldCharType="separate"/>
            </w:r>
            <w:r w:rsidR="00B62CD6">
              <w:rPr>
                <w:noProof/>
              </w:rPr>
              <w:t>6</w:t>
            </w:r>
            <w:r w:rsidR="008C24E0">
              <w:rPr>
                <w:noProof/>
              </w:rPr>
              <w:fldChar w:fldCharType="end"/>
            </w:r>
          </w:hyperlink>
        </w:p>
        <w:p w:rsidR="00091B5F" w:rsidRDefault="00B30514">
          <w:pPr>
            <w:pStyle w:val="TOC1"/>
            <w:tabs>
              <w:tab w:val="right" w:leader="dot" w:pos="8633"/>
            </w:tabs>
            <w:rPr>
              <w:noProof/>
            </w:rPr>
          </w:pPr>
          <w:hyperlink w:anchor="_Toc42445">
            <w:r w:rsidR="008C24E0">
              <w:rPr>
                <w:noProof/>
              </w:rPr>
              <w:t>7</w:t>
            </w:r>
            <w:r w:rsidR="008C24E0">
              <w:rPr>
                <w:b w:val="0"/>
                <w:noProof/>
                <w:sz w:val="21"/>
              </w:rPr>
              <w:t xml:space="preserve"> </w:t>
            </w:r>
            <w:r w:rsidR="008C24E0">
              <w:rPr>
                <w:rFonts w:ascii="宋体" w:eastAsia="宋体" w:hAnsi="宋体" w:cs="宋体" w:hint="eastAsia"/>
                <w:b w:val="0"/>
                <w:noProof/>
              </w:rPr>
              <w:t>信托账户中资金的运用</w:t>
            </w:r>
            <w:r w:rsidR="008C24E0">
              <w:rPr>
                <w:noProof/>
              </w:rPr>
              <w:tab/>
            </w:r>
            <w:r w:rsidR="008C24E0">
              <w:rPr>
                <w:noProof/>
              </w:rPr>
              <w:fldChar w:fldCharType="begin"/>
            </w:r>
            <w:r w:rsidR="008C24E0">
              <w:rPr>
                <w:noProof/>
              </w:rPr>
              <w:instrText>PAGEREF _Toc42445 \h</w:instrText>
            </w:r>
            <w:r w:rsidR="008C24E0">
              <w:rPr>
                <w:noProof/>
              </w:rPr>
            </w:r>
            <w:r w:rsidR="008C24E0">
              <w:rPr>
                <w:noProof/>
              </w:rPr>
              <w:fldChar w:fldCharType="separate"/>
            </w:r>
            <w:r w:rsidR="00B62CD6">
              <w:rPr>
                <w:noProof/>
              </w:rPr>
              <w:t>7</w:t>
            </w:r>
            <w:r w:rsidR="008C24E0">
              <w:rPr>
                <w:noProof/>
              </w:rPr>
              <w:fldChar w:fldCharType="end"/>
            </w:r>
          </w:hyperlink>
        </w:p>
        <w:p w:rsidR="00091B5F" w:rsidRDefault="00B30514">
          <w:pPr>
            <w:pStyle w:val="TOC1"/>
            <w:tabs>
              <w:tab w:val="right" w:leader="dot" w:pos="8633"/>
            </w:tabs>
            <w:rPr>
              <w:noProof/>
            </w:rPr>
          </w:pPr>
          <w:hyperlink w:anchor="_Toc42446">
            <w:r w:rsidR="008C24E0">
              <w:rPr>
                <w:noProof/>
              </w:rPr>
              <w:t>8</w:t>
            </w:r>
            <w:r w:rsidR="008C24E0">
              <w:rPr>
                <w:b w:val="0"/>
                <w:noProof/>
                <w:sz w:val="21"/>
              </w:rPr>
              <w:t xml:space="preserve"> </w:t>
            </w:r>
            <w:r w:rsidR="008C24E0">
              <w:rPr>
                <w:rFonts w:ascii="宋体" w:eastAsia="宋体" w:hAnsi="宋体" w:cs="宋体" w:hint="eastAsia"/>
                <w:b w:val="0"/>
                <w:noProof/>
              </w:rPr>
              <w:t>分配指令、划款指令及其预留印签和签章</w:t>
            </w:r>
            <w:r w:rsidR="008C24E0">
              <w:rPr>
                <w:noProof/>
              </w:rPr>
              <w:tab/>
            </w:r>
            <w:r w:rsidR="008C24E0">
              <w:rPr>
                <w:noProof/>
              </w:rPr>
              <w:fldChar w:fldCharType="begin"/>
            </w:r>
            <w:r w:rsidR="008C24E0">
              <w:rPr>
                <w:noProof/>
              </w:rPr>
              <w:instrText>PAGEREF _Toc42446 \h</w:instrText>
            </w:r>
            <w:r w:rsidR="008C24E0">
              <w:rPr>
                <w:noProof/>
              </w:rPr>
            </w:r>
            <w:r w:rsidR="008C24E0">
              <w:rPr>
                <w:noProof/>
              </w:rPr>
              <w:fldChar w:fldCharType="separate"/>
            </w:r>
            <w:r w:rsidR="00B62CD6">
              <w:rPr>
                <w:noProof/>
              </w:rPr>
              <w:t>8</w:t>
            </w:r>
            <w:r w:rsidR="008C24E0">
              <w:rPr>
                <w:noProof/>
              </w:rPr>
              <w:fldChar w:fldCharType="end"/>
            </w:r>
          </w:hyperlink>
        </w:p>
        <w:p w:rsidR="00091B5F" w:rsidRDefault="00B30514">
          <w:pPr>
            <w:pStyle w:val="TOC1"/>
            <w:tabs>
              <w:tab w:val="right" w:leader="dot" w:pos="8633"/>
            </w:tabs>
            <w:rPr>
              <w:noProof/>
            </w:rPr>
          </w:pPr>
          <w:hyperlink w:anchor="_Toc42447">
            <w:r w:rsidR="008C24E0">
              <w:rPr>
                <w:noProof/>
              </w:rPr>
              <w:t>9</w:t>
            </w:r>
            <w:r w:rsidR="008C24E0">
              <w:rPr>
                <w:b w:val="0"/>
                <w:noProof/>
                <w:sz w:val="21"/>
              </w:rPr>
              <w:t xml:space="preserve"> </w:t>
            </w:r>
            <w:r w:rsidR="008C24E0">
              <w:rPr>
                <w:rFonts w:ascii="宋体" w:eastAsia="宋体" w:hAnsi="宋体" w:cs="宋体" w:hint="eastAsia"/>
                <w:b w:val="0"/>
                <w:noProof/>
              </w:rPr>
              <w:t>会计核算</w:t>
            </w:r>
            <w:r w:rsidR="008C24E0">
              <w:rPr>
                <w:noProof/>
              </w:rPr>
              <w:tab/>
            </w:r>
            <w:r w:rsidR="008C24E0">
              <w:rPr>
                <w:noProof/>
              </w:rPr>
              <w:fldChar w:fldCharType="begin"/>
            </w:r>
            <w:r w:rsidR="008C24E0">
              <w:rPr>
                <w:noProof/>
              </w:rPr>
              <w:instrText>PAGEREF _Toc42447 \h</w:instrText>
            </w:r>
            <w:r w:rsidR="008C24E0">
              <w:rPr>
                <w:noProof/>
              </w:rPr>
            </w:r>
            <w:r w:rsidR="008C24E0">
              <w:rPr>
                <w:noProof/>
              </w:rPr>
              <w:fldChar w:fldCharType="separate"/>
            </w:r>
            <w:r w:rsidR="00B62CD6">
              <w:rPr>
                <w:noProof/>
              </w:rPr>
              <w:t>12</w:t>
            </w:r>
            <w:r w:rsidR="008C24E0">
              <w:rPr>
                <w:noProof/>
              </w:rPr>
              <w:fldChar w:fldCharType="end"/>
            </w:r>
          </w:hyperlink>
        </w:p>
        <w:p w:rsidR="00091B5F" w:rsidRDefault="00B30514">
          <w:pPr>
            <w:pStyle w:val="TOC1"/>
            <w:tabs>
              <w:tab w:val="right" w:leader="dot" w:pos="8633"/>
            </w:tabs>
            <w:rPr>
              <w:noProof/>
            </w:rPr>
          </w:pPr>
          <w:hyperlink w:anchor="_Toc42448">
            <w:r w:rsidR="008C24E0">
              <w:rPr>
                <w:noProof/>
              </w:rPr>
              <w:t>10</w:t>
            </w:r>
            <w:r w:rsidR="008C24E0">
              <w:rPr>
                <w:b w:val="0"/>
                <w:noProof/>
                <w:sz w:val="21"/>
              </w:rPr>
              <w:t xml:space="preserve"> </w:t>
            </w:r>
            <w:r w:rsidR="008C24E0">
              <w:rPr>
                <w:rFonts w:ascii="宋体" w:eastAsia="宋体" w:hAnsi="宋体" w:cs="宋体" w:hint="eastAsia"/>
                <w:b w:val="0"/>
                <w:noProof/>
              </w:rPr>
              <w:t>保管报告</w:t>
            </w:r>
            <w:r w:rsidR="008C24E0">
              <w:rPr>
                <w:noProof/>
              </w:rPr>
              <w:tab/>
            </w:r>
            <w:r w:rsidR="008C24E0">
              <w:rPr>
                <w:noProof/>
              </w:rPr>
              <w:fldChar w:fldCharType="begin"/>
            </w:r>
            <w:r w:rsidR="008C24E0">
              <w:rPr>
                <w:noProof/>
              </w:rPr>
              <w:instrText>PAGEREF _Toc42448 \h</w:instrText>
            </w:r>
            <w:r w:rsidR="008C24E0">
              <w:rPr>
                <w:noProof/>
              </w:rPr>
            </w:r>
            <w:r w:rsidR="008C24E0">
              <w:rPr>
                <w:noProof/>
              </w:rPr>
              <w:fldChar w:fldCharType="separate"/>
            </w:r>
            <w:r w:rsidR="00B62CD6">
              <w:rPr>
                <w:noProof/>
              </w:rPr>
              <w:t>13</w:t>
            </w:r>
            <w:r w:rsidR="008C24E0">
              <w:rPr>
                <w:noProof/>
              </w:rPr>
              <w:fldChar w:fldCharType="end"/>
            </w:r>
          </w:hyperlink>
        </w:p>
        <w:p w:rsidR="00091B5F" w:rsidRDefault="00B30514">
          <w:pPr>
            <w:pStyle w:val="TOC1"/>
            <w:tabs>
              <w:tab w:val="right" w:leader="dot" w:pos="8633"/>
            </w:tabs>
            <w:rPr>
              <w:noProof/>
            </w:rPr>
          </w:pPr>
          <w:hyperlink w:anchor="_Toc42449">
            <w:r w:rsidR="008C24E0">
              <w:rPr>
                <w:noProof/>
              </w:rPr>
              <w:t>11</w:t>
            </w:r>
            <w:r w:rsidR="008C24E0">
              <w:rPr>
                <w:b w:val="0"/>
                <w:noProof/>
                <w:sz w:val="21"/>
              </w:rPr>
              <w:t xml:space="preserve"> </w:t>
            </w:r>
            <w:r w:rsidR="008C24E0">
              <w:rPr>
                <w:rFonts w:ascii="宋体" w:eastAsia="宋体" w:hAnsi="宋体" w:cs="宋体" w:hint="eastAsia"/>
                <w:b w:val="0"/>
                <w:noProof/>
              </w:rPr>
              <w:t>受托人的陈述与保证</w:t>
            </w:r>
            <w:r w:rsidR="008C24E0">
              <w:rPr>
                <w:noProof/>
              </w:rPr>
              <w:tab/>
            </w:r>
            <w:r w:rsidR="008C24E0">
              <w:rPr>
                <w:noProof/>
              </w:rPr>
              <w:fldChar w:fldCharType="begin"/>
            </w:r>
            <w:r w:rsidR="008C24E0">
              <w:rPr>
                <w:noProof/>
              </w:rPr>
              <w:instrText>PAGEREF _Toc42449 \h</w:instrText>
            </w:r>
            <w:r w:rsidR="008C24E0">
              <w:rPr>
                <w:noProof/>
              </w:rPr>
            </w:r>
            <w:r w:rsidR="008C24E0">
              <w:rPr>
                <w:noProof/>
              </w:rPr>
              <w:fldChar w:fldCharType="separate"/>
            </w:r>
            <w:r w:rsidR="00B62CD6">
              <w:rPr>
                <w:noProof/>
              </w:rPr>
              <w:t>14</w:t>
            </w:r>
            <w:r w:rsidR="008C24E0">
              <w:rPr>
                <w:noProof/>
              </w:rPr>
              <w:fldChar w:fldCharType="end"/>
            </w:r>
          </w:hyperlink>
        </w:p>
        <w:p w:rsidR="00091B5F" w:rsidRDefault="00B30514">
          <w:pPr>
            <w:pStyle w:val="TOC1"/>
            <w:tabs>
              <w:tab w:val="right" w:leader="dot" w:pos="8633"/>
            </w:tabs>
            <w:rPr>
              <w:noProof/>
            </w:rPr>
          </w:pPr>
          <w:hyperlink w:anchor="_Toc42450">
            <w:r w:rsidR="008C24E0">
              <w:rPr>
                <w:noProof/>
              </w:rPr>
              <w:t>12</w:t>
            </w:r>
            <w:r w:rsidR="008C24E0">
              <w:rPr>
                <w:b w:val="0"/>
                <w:noProof/>
                <w:sz w:val="21"/>
              </w:rPr>
              <w:t xml:space="preserve"> </w:t>
            </w:r>
            <w:r w:rsidR="008C24E0">
              <w:rPr>
                <w:rFonts w:ascii="宋体" w:eastAsia="宋体" w:hAnsi="宋体" w:cs="宋体" w:hint="eastAsia"/>
                <w:b w:val="0"/>
                <w:noProof/>
              </w:rPr>
              <w:t>受托人的承诺</w:t>
            </w:r>
            <w:r w:rsidR="008C24E0">
              <w:rPr>
                <w:noProof/>
              </w:rPr>
              <w:tab/>
            </w:r>
            <w:r w:rsidR="008C24E0">
              <w:rPr>
                <w:noProof/>
              </w:rPr>
              <w:fldChar w:fldCharType="begin"/>
            </w:r>
            <w:r w:rsidR="008C24E0">
              <w:rPr>
                <w:noProof/>
              </w:rPr>
              <w:instrText>PAGEREF _Toc42450 \h</w:instrText>
            </w:r>
            <w:r w:rsidR="008C24E0">
              <w:rPr>
                <w:noProof/>
              </w:rPr>
            </w:r>
            <w:r w:rsidR="008C24E0">
              <w:rPr>
                <w:noProof/>
              </w:rPr>
              <w:fldChar w:fldCharType="separate"/>
            </w:r>
            <w:r w:rsidR="00B62CD6">
              <w:rPr>
                <w:noProof/>
              </w:rPr>
              <w:t>15</w:t>
            </w:r>
            <w:r w:rsidR="008C24E0">
              <w:rPr>
                <w:noProof/>
              </w:rPr>
              <w:fldChar w:fldCharType="end"/>
            </w:r>
          </w:hyperlink>
        </w:p>
        <w:p w:rsidR="00091B5F" w:rsidRDefault="00B30514">
          <w:pPr>
            <w:pStyle w:val="TOC1"/>
            <w:tabs>
              <w:tab w:val="right" w:leader="dot" w:pos="8633"/>
            </w:tabs>
            <w:rPr>
              <w:noProof/>
            </w:rPr>
          </w:pPr>
          <w:hyperlink w:anchor="_Toc42451">
            <w:r w:rsidR="008C24E0">
              <w:rPr>
                <w:noProof/>
              </w:rPr>
              <w:t>13</w:t>
            </w:r>
            <w:r w:rsidR="008C24E0">
              <w:rPr>
                <w:b w:val="0"/>
                <w:noProof/>
                <w:sz w:val="21"/>
              </w:rPr>
              <w:t xml:space="preserve"> </w:t>
            </w:r>
            <w:r w:rsidR="008C24E0">
              <w:rPr>
                <w:rFonts w:ascii="宋体" w:eastAsia="宋体" w:hAnsi="宋体" w:cs="宋体" w:hint="eastAsia"/>
                <w:b w:val="0"/>
                <w:noProof/>
              </w:rPr>
              <w:t>资金保管机构的陈述与保证</w:t>
            </w:r>
            <w:r w:rsidR="008C24E0">
              <w:rPr>
                <w:noProof/>
              </w:rPr>
              <w:tab/>
            </w:r>
            <w:r w:rsidR="008C24E0">
              <w:rPr>
                <w:noProof/>
              </w:rPr>
              <w:fldChar w:fldCharType="begin"/>
            </w:r>
            <w:r w:rsidR="008C24E0">
              <w:rPr>
                <w:noProof/>
              </w:rPr>
              <w:instrText>PAGEREF _Toc42451 \h</w:instrText>
            </w:r>
            <w:r w:rsidR="008C24E0">
              <w:rPr>
                <w:noProof/>
              </w:rPr>
            </w:r>
            <w:r w:rsidR="008C24E0">
              <w:rPr>
                <w:noProof/>
              </w:rPr>
              <w:fldChar w:fldCharType="separate"/>
            </w:r>
            <w:r w:rsidR="00B62CD6">
              <w:rPr>
                <w:noProof/>
              </w:rPr>
              <w:t>16</w:t>
            </w:r>
            <w:r w:rsidR="008C24E0">
              <w:rPr>
                <w:noProof/>
              </w:rPr>
              <w:fldChar w:fldCharType="end"/>
            </w:r>
          </w:hyperlink>
        </w:p>
        <w:p w:rsidR="00091B5F" w:rsidRDefault="00B30514">
          <w:pPr>
            <w:pStyle w:val="TOC1"/>
            <w:tabs>
              <w:tab w:val="right" w:leader="dot" w:pos="8633"/>
            </w:tabs>
            <w:rPr>
              <w:noProof/>
            </w:rPr>
          </w:pPr>
          <w:hyperlink w:anchor="_Toc42452">
            <w:r w:rsidR="008C24E0">
              <w:rPr>
                <w:noProof/>
              </w:rPr>
              <w:t>14</w:t>
            </w:r>
            <w:r w:rsidR="008C24E0">
              <w:rPr>
                <w:b w:val="0"/>
                <w:noProof/>
                <w:sz w:val="21"/>
              </w:rPr>
              <w:t xml:space="preserve"> </w:t>
            </w:r>
            <w:r w:rsidR="008C24E0">
              <w:rPr>
                <w:rFonts w:ascii="宋体" w:eastAsia="宋体" w:hAnsi="宋体" w:cs="宋体" w:hint="eastAsia"/>
                <w:b w:val="0"/>
                <w:noProof/>
              </w:rPr>
              <w:t>资金保管机构的承诺与确认</w:t>
            </w:r>
            <w:r w:rsidR="008C24E0">
              <w:rPr>
                <w:noProof/>
              </w:rPr>
              <w:tab/>
            </w:r>
            <w:r w:rsidR="008C24E0">
              <w:rPr>
                <w:noProof/>
              </w:rPr>
              <w:fldChar w:fldCharType="begin"/>
            </w:r>
            <w:r w:rsidR="008C24E0">
              <w:rPr>
                <w:noProof/>
              </w:rPr>
              <w:instrText>PAGEREF _Toc42452 \h</w:instrText>
            </w:r>
            <w:r w:rsidR="008C24E0">
              <w:rPr>
                <w:noProof/>
              </w:rPr>
            </w:r>
            <w:r w:rsidR="008C24E0">
              <w:rPr>
                <w:noProof/>
              </w:rPr>
              <w:fldChar w:fldCharType="separate"/>
            </w:r>
            <w:r w:rsidR="00B62CD6">
              <w:rPr>
                <w:noProof/>
              </w:rPr>
              <w:t>16</w:t>
            </w:r>
            <w:r w:rsidR="008C24E0">
              <w:rPr>
                <w:noProof/>
              </w:rPr>
              <w:fldChar w:fldCharType="end"/>
            </w:r>
          </w:hyperlink>
        </w:p>
        <w:p w:rsidR="00091B5F" w:rsidRDefault="00B30514">
          <w:pPr>
            <w:pStyle w:val="TOC1"/>
            <w:tabs>
              <w:tab w:val="right" w:leader="dot" w:pos="8633"/>
            </w:tabs>
            <w:rPr>
              <w:noProof/>
            </w:rPr>
          </w:pPr>
          <w:hyperlink w:anchor="_Toc42453">
            <w:r w:rsidR="008C24E0">
              <w:rPr>
                <w:noProof/>
              </w:rPr>
              <w:t>15</w:t>
            </w:r>
            <w:r w:rsidR="008C24E0">
              <w:rPr>
                <w:b w:val="0"/>
                <w:noProof/>
                <w:sz w:val="21"/>
              </w:rPr>
              <w:t xml:space="preserve"> </w:t>
            </w:r>
            <w:r w:rsidR="008C24E0">
              <w:rPr>
                <w:rFonts w:ascii="宋体" w:eastAsia="宋体" w:hAnsi="宋体" w:cs="宋体" w:hint="eastAsia"/>
                <w:b w:val="0"/>
                <w:noProof/>
              </w:rPr>
              <w:t>赔偿与免责</w:t>
            </w:r>
            <w:r w:rsidR="008C24E0">
              <w:rPr>
                <w:noProof/>
              </w:rPr>
              <w:tab/>
            </w:r>
            <w:r w:rsidR="008C24E0">
              <w:rPr>
                <w:noProof/>
              </w:rPr>
              <w:fldChar w:fldCharType="begin"/>
            </w:r>
            <w:r w:rsidR="008C24E0">
              <w:rPr>
                <w:noProof/>
              </w:rPr>
              <w:instrText>PAGEREF _Toc42453 \h</w:instrText>
            </w:r>
            <w:r w:rsidR="008C24E0">
              <w:rPr>
                <w:noProof/>
              </w:rPr>
            </w:r>
            <w:r w:rsidR="008C24E0">
              <w:rPr>
                <w:noProof/>
              </w:rPr>
              <w:fldChar w:fldCharType="separate"/>
            </w:r>
            <w:r w:rsidR="00B62CD6">
              <w:rPr>
                <w:noProof/>
              </w:rPr>
              <w:t>18</w:t>
            </w:r>
            <w:r w:rsidR="008C24E0">
              <w:rPr>
                <w:noProof/>
              </w:rPr>
              <w:fldChar w:fldCharType="end"/>
            </w:r>
          </w:hyperlink>
        </w:p>
        <w:p w:rsidR="00091B5F" w:rsidRDefault="00B30514">
          <w:pPr>
            <w:pStyle w:val="TOC1"/>
            <w:tabs>
              <w:tab w:val="right" w:leader="dot" w:pos="8633"/>
            </w:tabs>
            <w:rPr>
              <w:noProof/>
            </w:rPr>
          </w:pPr>
          <w:hyperlink w:anchor="_Toc42454">
            <w:r w:rsidR="008C24E0">
              <w:rPr>
                <w:noProof/>
              </w:rPr>
              <w:t>16</w:t>
            </w:r>
            <w:r w:rsidR="008C24E0">
              <w:rPr>
                <w:b w:val="0"/>
                <w:noProof/>
                <w:sz w:val="21"/>
              </w:rPr>
              <w:t xml:space="preserve"> </w:t>
            </w:r>
            <w:r w:rsidR="008C24E0">
              <w:rPr>
                <w:rFonts w:ascii="宋体" w:eastAsia="宋体" w:hAnsi="宋体" w:cs="宋体" w:hint="eastAsia"/>
                <w:b w:val="0"/>
                <w:noProof/>
              </w:rPr>
              <w:t>资金保管机构的更换</w:t>
            </w:r>
            <w:r w:rsidR="008C24E0">
              <w:rPr>
                <w:noProof/>
              </w:rPr>
              <w:tab/>
            </w:r>
            <w:r w:rsidR="008C24E0">
              <w:rPr>
                <w:noProof/>
              </w:rPr>
              <w:fldChar w:fldCharType="begin"/>
            </w:r>
            <w:r w:rsidR="008C24E0">
              <w:rPr>
                <w:noProof/>
              </w:rPr>
              <w:instrText>PAGEREF _Toc42454 \h</w:instrText>
            </w:r>
            <w:r w:rsidR="008C24E0">
              <w:rPr>
                <w:noProof/>
              </w:rPr>
            </w:r>
            <w:r w:rsidR="008C24E0">
              <w:rPr>
                <w:noProof/>
              </w:rPr>
              <w:fldChar w:fldCharType="separate"/>
            </w:r>
            <w:r w:rsidR="00B62CD6">
              <w:rPr>
                <w:noProof/>
              </w:rPr>
              <w:t>19</w:t>
            </w:r>
            <w:r w:rsidR="008C24E0">
              <w:rPr>
                <w:noProof/>
              </w:rPr>
              <w:fldChar w:fldCharType="end"/>
            </w:r>
          </w:hyperlink>
        </w:p>
        <w:p w:rsidR="00091B5F" w:rsidRDefault="00B30514">
          <w:pPr>
            <w:pStyle w:val="TOC1"/>
            <w:tabs>
              <w:tab w:val="right" w:leader="dot" w:pos="8633"/>
            </w:tabs>
            <w:rPr>
              <w:noProof/>
            </w:rPr>
          </w:pPr>
          <w:hyperlink w:anchor="_Toc42455">
            <w:r w:rsidR="008C24E0">
              <w:rPr>
                <w:noProof/>
              </w:rPr>
              <w:t>17</w:t>
            </w:r>
            <w:r w:rsidR="008C24E0">
              <w:rPr>
                <w:b w:val="0"/>
                <w:noProof/>
                <w:sz w:val="21"/>
              </w:rPr>
              <w:t xml:space="preserve"> </w:t>
            </w:r>
            <w:r w:rsidR="008C24E0">
              <w:rPr>
                <w:rFonts w:ascii="宋体" w:eastAsia="宋体" w:hAnsi="宋体" w:cs="宋体" w:hint="eastAsia"/>
                <w:b w:val="0"/>
                <w:noProof/>
              </w:rPr>
              <w:t>资金保管机构的服务报酬和费用</w:t>
            </w:r>
            <w:r w:rsidR="008C24E0">
              <w:rPr>
                <w:noProof/>
              </w:rPr>
              <w:tab/>
            </w:r>
            <w:r w:rsidR="008C24E0">
              <w:rPr>
                <w:noProof/>
              </w:rPr>
              <w:fldChar w:fldCharType="begin"/>
            </w:r>
            <w:r w:rsidR="008C24E0">
              <w:rPr>
                <w:noProof/>
              </w:rPr>
              <w:instrText>PAGEREF _Toc42455 \h</w:instrText>
            </w:r>
            <w:r w:rsidR="008C24E0">
              <w:rPr>
                <w:noProof/>
              </w:rPr>
            </w:r>
            <w:r w:rsidR="008C24E0">
              <w:rPr>
                <w:noProof/>
              </w:rPr>
              <w:fldChar w:fldCharType="separate"/>
            </w:r>
            <w:r w:rsidR="00B62CD6">
              <w:rPr>
                <w:noProof/>
              </w:rPr>
              <w:t>20</w:t>
            </w:r>
            <w:r w:rsidR="008C24E0">
              <w:rPr>
                <w:noProof/>
              </w:rPr>
              <w:fldChar w:fldCharType="end"/>
            </w:r>
          </w:hyperlink>
        </w:p>
        <w:p w:rsidR="00091B5F" w:rsidRDefault="00B30514">
          <w:pPr>
            <w:pStyle w:val="TOC1"/>
            <w:tabs>
              <w:tab w:val="right" w:leader="dot" w:pos="8633"/>
            </w:tabs>
            <w:rPr>
              <w:noProof/>
            </w:rPr>
          </w:pPr>
          <w:hyperlink w:anchor="_Toc42456">
            <w:r w:rsidR="008C24E0">
              <w:rPr>
                <w:noProof/>
              </w:rPr>
              <w:t>18</w:t>
            </w:r>
            <w:r w:rsidR="008C24E0">
              <w:rPr>
                <w:b w:val="0"/>
                <w:noProof/>
                <w:sz w:val="21"/>
              </w:rPr>
              <w:t xml:space="preserve"> </w:t>
            </w:r>
            <w:r w:rsidR="008C24E0">
              <w:rPr>
                <w:rFonts w:ascii="宋体" w:eastAsia="宋体" w:hAnsi="宋体" w:cs="宋体" w:hint="eastAsia"/>
                <w:b w:val="0"/>
                <w:noProof/>
              </w:rPr>
              <w:t>税负承担</w:t>
            </w:r>
            <w:r w:rsidR="008C24E0">
              <w:rPr>
                <w:noProof/>
              </w:rPr>
              <w:tab/>
            </w:r>
            <w:r w:rsidR="008C24E0">
              <w:rPr>
                <w:noProof/>
              </w:rPr>
              <w:fldChar w:fldCharType="begin"/>
            </w:r>
            <w:r w:rsidR="008C24E0">
              <w:rPr>
                <w:noProof/>
              </w:rPr>
              <w:instrText>PAGEREF _Toc42456 \h</w:instrText>
            </w:r>
            <w:r w:rsidR="008C24E0">
              <w:rPr>
                <w:noProof/>
              </w:rPr>
            </w:r>
            <w:r w:rsidR="008C24E0">
              <w:rPr>
                <w:noProof/>
              </w:rPr>
              <w:fldChar w:fldCharType="separate"/>
            </w:r>
            <w:r w:rsidR="00B62CD6">
              <w:rPr>
                <w:noProof/>
              </w:rPr>
              <w:t>22</w:t>
            </w:r>
            <w:r w:rsidR="008C24E0">
              <w:rPr>
                <w:noProof/>
              </w:rPr>
              <w:fldChar w:fldCharType="end"/>
            </w:r>
          </w:hyperlink>
        </w:p>
        <w:p w:rsidR="00091B5F" w:rsidRDefault="00B30514">
          <w:pPr>
            <w:pStyle w:val="TOC1"/>
            <w:tabs>
              <w:tab w:val="right" w:leader="dot" w:pos="8633"/>
            </w:tabs>
            <w:rPr>
              <w:noProof/>
            </w:rPr>
          </w:pPr>
          <w:hyperlink w:anchor="_Toc42457">
            <w:r w:rsidR="008C24E0">
              <w:rPr>
                <w:noProof/>
              </w:rPr>
              <w:t>19</w:t>
            </w:r>
            <w:r w:rsidR="008C24E0">
              <w:rPr>
                <w:b w:val="0"/>
                <w:noProof/>
                <w:sz w:val="21"/>
              </w:rPr>
              <w:t xml:space="preserve"> </w:t>
            </w:r>
            <w:r w:rsidR="008C24E0">
              <w:rPr>
                <w:rFonts w:ascii="宋体" w:eastAsia="宋体" w:hAnsi="宋体" w:cs="宋体" w:hint="eastAsia"/>
                <w:b w:val="0"/>
                <w:noProof/>
              </w:rPr>
              <w:t>保密责任</w:t>
            </w:r>
            <w:r w:rsidR="008C24E0">
              <w:rPr>
                <w:noProof/>
              </w:rPr>
              <w:tab/>
            </w:r>
            <w:r w:rsidR="008C24E0">
              <w:rPr>
                <w:noProof/>
              </w:rPr>
              <w:fldChar w:fldCharType="begin"/>
            </w:r>
            <w:r w:rsidR="008C24E0">
              <w:rPr>
                <w:noProof/>
              </w:rPr>
              <w:instrText>PAGEREF _Toc42457 \h</w:instrText>
            </w:r>
            <w:r w:rsidR="008C24E0">
              <w:rPr>
                <w:noProof/>
              </w:rPr>
            </w:r>
            <w:r w:rsidR="008C24E0">
              <w:rPr>
                <w:noProof/>
              </w:rPr>
              <w:fldChar w:fldCharType="separate"/>
            </w:r>
            <w:r w:rsidR="00B62CD6">
              <w:rPr>
                <w:noProof/>
              </w:rPr>
              <w:t>22</w:t>
            </w:r>
            <w:r w:rsidR="008C24E0">
              <w:rPr>
                <w:noProof/>
              </w:rPr>
              <w:fldChar w:fldCharType="end"/>
            </w:r>
          </w:hyperlink>
        </w:p>
        <w:p w:rsidR="00091B5F" w:rsidRDefault="00B30514">
          <w:pPr>
            <w:pStyle w:val="TOC1"/>
            <w:tabs>
              <w:tab w:val="right" w:leader="dot" w:pos="8633"/>
            </w:tabs>
            <w:rPr>
              <w:noProof/>
            </w:rPr>
          </w:pPr>
          <w:hyperlink w:anchor="_Toc42458">
            <w:r w:rsidR="008C24E0">
              <w:rPr>
                <w:noProof/>
              </w:rPr>
              <w:t>20</w:t>
            </w:r>
            <w:r w:rsidR="008C24E0">
              <w:rPr>
                <w:b w:val="0"/>
                <w:noProof/>
                <w:sz w:val="21"/>
              </w:rPr>
              <w:t xml:space="preserve"> </w:t>
            </w:r>
            <w:r w:rsidR="008C24E0">
              <w:rPr>
                <w:rFonts w:ascii="宋体" w:eastAsia="宋体" w:hAnsi="宋体" w:cs="宋体" w:hint="eastAsia"/>
                <w:b w:val="0"/>
                <w:noProof/>
              </w:rPr>
              <w:t>不可抗力</w:t>
            </w:r>
            <w:r w:rsidR="008C24E0">
              <w:rPr>
                <w:noProof/>
              </w:rPr>
              <w:tab/>
            </w:r>
            <w:r w:rsidR="008C24E0">
              <w:rPr>
                <w:noProof/>
              </w:rPr>
              <w:fldChar w:fldCharType="begin"/>
            </w:r>
            <w:r w:rsidR="008C24E0">
              <w:rPr>
                <w:noProof/>
              </w:rPr>
              <w:instrText>PAGEREF _Toc42458 \h</w:instrText>
            </w:r>
            <w:r w:rsidR="008C24E0">
              <w:rPr>
                <w:noProof/>
              </w:rPr>
            </w:r>
            <w:r w:rsidR="008C24E0">
              <w:rPr>
                <w:noProof/>
              </w:rPr>
              <w:fldChar w:fldCharType="separate"/>
            </w:r>
            <w:r w:rsidR="00B62CD6">
              <w:rPr>
                <w:noProof/>
              </w:rPr>
              <w:t>23</w:t>
            </w:r>
            <w:r w:rsidR="008C24E0">
              <w:rPr>
                <w:noProof/>
              </w:rPr>
              <w:fldChar w:fldCharType="end"/>
            </w:r>
          </w:hyperlink>
        </w:p>
        <w:p w:rsidR="00091B5F" w:rsidRDefault="00B30514">
          <w:pPr>
            <w:pStyle w:val="TOC1"/>
            <w:tabs>
              <w:tab w:val="right" w:leader="dot" w:pos="8633"/>
            </w:tabs>
            <w:rPr>
              <w:noProof/>
            </w:rPr>
          </w:pPr>
          <w:hyperlink w:anchor="_Toc42459">
            <w:r w:rsidR="008C24E0">
              <w:rPr>
                <w:noProof/>
              </w:rPr>
              <w:t>21</w:t>
            </w:r>
            <w:r w:rsidR="008C24E0">
              <w:rPr>
                <w:b w:val="0"/>
                <w:noProof/>
                <w:sz w:val="21"/>
              </w:rPr>
              <w:t xml:space="preserve"> </w:t>
            </w:r>
            <w:r w:rsidR="008C24E0">
              <w:rPr>
                <w:rFonts w:ascii="宋体" w:eastAsia="宋体" w:hAnsi="宋体" w:cs="宋体" w:hint="eastAsia"/>
                <w:b w:val="0"/>
                <w:noProof/>
              </w:rPr>
              <w:t>适用法律与争议解决</w:t>
            </w:r>
            <w:r w:rsidR="008C24E0">
              <w:rPr>
                <w:noProof/>
              </w:rPr>
              <w:tab/>
            </w:r>
            <w:r w:rsidR="008C24E0">
              <w:rPr>
                <w:noProof/>
              </w:rPr>
              <w:fldChar w:fldCharType="begin"/>
            </w:r>
            <w:r w:rsidR="008C24E0">
              <w:rPr>
                <w:noProof/>
              </w:rPr>
              <w:instrText>PAGEREF _Toc42459 \h</w:instrText>
            </w:r>
            <w:r w:rsidR="008C24E0">
              <w:rPr>
                <w:noProof/>
              </w:rPr>
            </w:r>
            <w:r w:rsidR="008C24E0">
              <w:rPr>
                <w:noProof/>
              </w:rPr>
              <w:fldChar w:fldCharType="separate"/>
            </w:r>
            <w:r w:rsidR="00B62CD6">
              <w:rPr>
                <w:noProof/>
              </w:rPr>
              <w:t>23</w:t>
            </w:r>
            <w:r w:rsidR="008C24E0">
              <w:rPr>
                <w:noProof/>
              </w:rPr>
              <w:fldChar w:fldCharType="end"/>
            </w:r>
          </w:hyperlink>
        </w:p>
        <w:p w:rsidR="00091B5F" w:rsidRDefault="00B30514">
          <w:pPr>
            <w:pStyle w:val="TOC1"/>
            <w:tabs>
              <w:tab w:val="right" w:leader="dot" w:pos="8633"/>
            </w:tabs>
            <w:rPr>
              <w:noProof/>
            </w:rPr>
          </w:pPr>
          <w:hyperlink w:anchor="_Toc42460">
            <w:r w:rsidR="008C24E0">
              <w:rPr>
                <w:noProof/>
              </w:rPr>
              <w:t>22</w:t>
            </w:r>
            <w:r w:rsidR="008C24E0">
              <w:rPr>
                <w:b w:val="0"/>
                <w:noProof/>
                <w:sz w:val="21"/>
              </w:rPr>
              <w:t xml:space="preserve"> </w:t>
            </w:r>
            <w:r w:rsidR="008C24E0">
              <w:rPr>
                <w:rFonts w:ascii="宋体" w:eastAsia="宋体" w:hAnsi="宋体" w:cs="宋体" w:hint="eastAsia"/>
                <w:b w:val="0"/>
                <w:noProof/>
              </w:rPr>
              <w:t>有限追索和诉讼禁止</w:t>
            </w:r>
            <w:r w:rsidR="008C24E0">
              <w:rPr>
                <w:noProof/>
              </w:rPr>
              <w:tab/>
            </w:r>
            <w:r w:rsidR="008C24E0">
              <w:rPr>
                <w:noProof/>
              </w:rPr>
              <w:fldChar w:fldCharType="begin"/>
            </w:r>
            <w:r w:rsidR="008C24E0">
              <w:rPr>
                <w:noProof/>
              </w:rPr>
              <w:instrText>PAGEREF _Toc42460 \h</w:instrText>
            </w:r>
            <w:r w:rsidR="008C24E0">
              <w:rPr>
                <w:noProof/>
              </w:rPr>
            </w:r>
            <w:r w:rsidR="008C24E0">
              <w:rPr>
                <w:noProof/>
              </w:rPr>
              <w:fldChar w:fldCharType="separate"/>
            </w:r>
            <w:r w:rsidR="00B62CD6">
              <w:rPr>
                <w:noProof/>
              </w:rPr>
              <w:t>24</w:t>
            </w:r>
            <w:r w:rsidR="008C24E0">
              <w:rPr>
                <w:noProof/>
              </w:rPr>
              <w:fldChar w:fldCharType="end"/>
            </w:r>
          </w:hyperlink>
        </w:p>
        <w:p w:rsidR="00091B5F" w:rsidRDefault="00B30514">
          <w:pPr>
            <w:pStyle w:val="TOC1"/>
            <w:tabs>
              <w:tab w:val="right" w:leader="dot" w:pos="8633"/>
            </w:tabs>
            <w:rPr>
              <w:noProof/>
            </w:rPr>
          </w:pPr>
          <w:hyperlink w:anchor="_Toc42461">
            <w:r w:rsidR="008C24E0">
              <w:rPr>
                <w:noProof/>
              </w:rPr>
              <w:t>23</w:t>
            </w:r>
            <w:r w:rsidR="008C24E0">
              <w:rPr>
                <w:b w:val="0"/>
                <w:noProof/>
                <w:sz w:val="21"/>
              </w:rPr>
              <w:t xml:space="preserve"> </w:t>
            </w:r>
            <w:r w:rsidR="008C24E0">
              <w:rPr>
                <w:rFonts w:ascii="宋体" w:eastAsia="宋体" w:hAnsi="宋体" w:cs="宋体" w:hint="eastAsia"/>
                <w:b w:val="0"/>
                <w:noProof/>
              </w:rPr>
              <w:t>合同的转让</w:t>
            </w:r>
            <w:r w:rsidR="008C24E0">
              <w:rPr>
                <w:noProof/>
              </w:rPr>
              <w:tab/>
            </w:r>
            <w:r w:rsidR="008C24E0">
              <w:rPr>
                <w:noProof/>
              </w:rPr>
              <w:fldChar w:fldCharType="begin"/>
            </w:r>
            <w:r w:rsidR="008C24E0">
              <w:rPr>
                <w:noProof/>
              </w:rPr>
              <w:instrText>PAGEREF _Toc42461 \h</w:instrText>
            </w:r>
            <w:r w:rsidR="008C24E0">
              <w:rPr>
                <w:noProof/>
              </w:rPr>
            </w:r>
            <w:r w:rsidR="008C24E0">
              <w:rPr>
                <w:noProof/>
              </w:rPr>
              <w:fldChar w:fldCharType="separate"/>
            </w:r>
            <w:r w:rsidR="00B62CD6">
              <w:rPr>
                <w:noProof/>
              </w:rPr>
              <w:t>24</w:t>
            </w:r>
            <w:r w:rsidR="008C24E0">
              <w:rPr>
                <w:noProof/>
              </w:rPr>
              <w:fldChar w:fldCharType="end"/>
            </w:r>
          </w:hyperlink>
        </w:p>
        <w:p w:rsidR="00091B5F" w:rsidRDefault="00B30514">
          <w:pPr>
            <w:pStyle w:val="TOC1"/>
            <w:tabs>
              <w:tab w:val="right" w:leader="dot" w:pos="8633"/>
            </w:tabs>
            <w:rPr>
              <w:noProof/>
            </w:rPr>
          </w:pPr>
          <w:hyperlink w:anchor="_Toc42462">
            <w:r w:rsidR="008C24E0">
              <w:rPr>
                <w:noProof/>
              </w:rPr>
              <w:t>24</w:t>
            </w:r>
            <w:r w:rsidR="008C24E0">
              <w:rPr>
                <w:b w:val="0"/>
                <w:noProof/>
                <w:sz w:val="21"/>
              </w:rPr>
              <w:t xml:space="preserve"> </w:t>
            </w:r>
            <w:r w:rsidR="008C24E0">
              <w:rPr>
                <w:rFonts w:ascii="宋体" w:eastAsia="宋体" w:hAnsi="宋体" w:cs="宋体" w:hint="eastAsia"/>
                <w:b w:val="0"/>
                <w:noProof/>
              </w:rPr>
              <w:t>通知和送达</w:t>
            </w:r>
            <w:r w:rsidR="008C24E0">
              <w:rPr>
                <w:noProof/>
              </w:rPr>
              <w:tab/>
            </w:r>
            <w:r w:rsidR="008C24E0">
              <w:rPr>
                <w:noProof/>
              </w:rPr>
              <w:fldChar w:fldCharType="begin"/>
            </w:r>
            <w:r w:rsidR="008C24E0">
              <w:rPr>
                <w:noProof/>
              </w:rPr>
              <w:instrText>PAGEREF _Toc42462 \h</w:instrText>
            </w:r>
            <w:r w:rsidR="008C24E0">
              <w:rPr>
                <w:noProof/>
              </w:rPr>
            </w:r>
            <w:r w:rsidR="008C24E0">
              <w:rPr>
                <w:noProof/>
              </w:rPr>
              <w:fldChar w:fldCharType="separate"/>
            </w:r>
            <w:r w:rsidR="00B62CD6">
              <w:rPr>
                <w:noProof/>
              </w:rPr>
              <w:t>25</w:t>
            </w:r>
            <w:r w:rsidR="008C24E0">
              <w:rPr>
                <w:noProof/>
              </w:rPr>
              <w:fldChar w:fldCharType="end"/>
            </w:r>
          </w:hyperlink>
        </w:p>
        <w:p w:rsidR="00091B5F" w:rsidRDefault="00B30514">
          <w:pPr>
            <w:pStyle w:val="TOC1"/>
            <w:tabs>
              <w:tab w:val="right" w:leader="dot" w:pos="8633"/>
            </w:tabs>
            <w:rPr>
              <w:noProof/>
            </w:rPr>
          </w:pPr>
          <w:hyperlink w:anchor="_Toc42463">
            <w:r w:rsidR="008C24E0">
              <w:rPr>
                <w:noProof/>
              </w:rPr>
              <w:t>25</w:t>
            </w:r>
            <w:r w:rsidR="008C24E0">
              <w:rPr>
                <w:b w:val="0"/>
                <w:noProof/>
                <w:sz w:val="21"/>
              </w:rPr>
              <w:t xml:space="preserve"> </w:t>
            </w:r>
            <w:r w:rsidR="008C24E0">
              <w:rPr>
                <w:rFonts w:ascii="宋体" w:eastAsia="宋体" w:hAnsi="宋体" w:cs="宋体" w:hint="eastAsia"/>
                <w:b w:val="0"/>
                <w:noProof/>
              </w:rPr>
              <w:t>修改和弃权</w:t>
            </w:r>
            <w:r w:rsidR="008C24E0">
              <w:rPr>
                <w:noProof/>
              </w:rPr>
              <w:tab/>
            </w:r>
            <w:r w:rsidR="008C24E0">
              <w:rPr>
                <w:noProof/>
              </w:rPr>
              <w:fldChar w:fldCharType="begin"/>
            </w:r>
            <w:r w:rsidR="008C24E0">
              <w:rPr>
                <w:noProof/>
              </w:rPr>
              <w:instrText>PAGEREF _Toc42463 \h</w:instrText>
            </w:r>
            <w:r w:rsidR="008C24E0">
              <w:rPr>
                <w:noProof/>
              </w:rPr>
            </w:r>
            <w:r w:rsidR="008C24E0">
              <w:rPr>
                <w:noProof/>
              </w:rPr>
              <w:fldChar w:fldCharType="separate"/>
            </w:r>
            <w:r w:rsidR="00B62CD6">
              <w:rPr>
                <w:noProof/>
              </w:rPr>
              <w:t>26</w:t>
            </w:r>
            <w:r w:rsidR="008C24E0">
              <w:rPr>
                <w:noProof/>
              </w:rPr>
              <w:fldChar w:fldCharType="end"/>
            </w:r>
          </w:hyperlink>
        </w:p>
        <w:p w:rsidR="00091B5F" w:rsidRDefault="00B30514">
          <w:pPr>
            <w:pStyle w:val="TOC1"/>
            <w:tabs>
              <w:tab w:val="right" w:leader="dot" w:pos="8633"/>
            </w:tabs>
            <w:rPr>
              <w:noProof/>
            </w:rPr>
          </w:pPr>
          <w:hyperlink w:anchor="_Toc42464">
            <w:r w:rsidR="008C24E0">
              <w:rPr>
                <w:noProof/>
              </w:rPr>
              <w:t>26</w:t>
            </w:r>
            <w:r w:rsidR="008C24E0">
              <w:rPr>
                <w:b w:val="0"/>
                <w:noProof/>
                <w:sz w:val="21"/>
              </w:rPr>
              <w:t xml:space="preserve"> </w:t>
            </w:r>
            <w:r w:rsidR="008C24E0">
              <w:rPr>
                <w:rFonts w:ascii="宋体" w:eastAsia="宋体" w:hAnsi="宋体" w:cs="宋体" w:hint="eastAsia"/>
                <w:b w:val="0"/>
                <w:noProof/>
              </w:rPr>
              <w:t>条款的独立性</w:t>
            </w:r>
            <w:r w:rsidR="008C24E0">
              <w:rPr>
                <w:noProof/>
              </w:rPr>
              <w:tab/>
            </w:r>
            <w:r w:rsidR="008C24E0">
              <w:rPr>
                <w:noProof/>
              </w:rPr>
              <w:fldChar w:fldCharType="begin"/>
            </w:r>
            <w:r w:rsidR="008C24E0">
              <w:rPr>
                <w:noProof/>
              </w:rPr>
              <w:instrText>PAGEREF _Toc42464 \h</w:instrText>
            </w:r>
            <w:r w:rsidR="008C24E0">
              <w:rPr>
                <w:noProof/>
              </w:rPr>
            </w:r>
            <w:r w:rsidR="008C24E0">
              <w:rPr>
                <w:noProof/>
              </w:rPr>
              <w:fldChar w:fldCharType="separate"/>
            </w:r>
            <w:r w:rsidR="00B62CD6">
              <w:rPr>
                <w:noProof/>
              </w:rPr>
              <w:t>27</w:t>
            </w:r>
            <w:r w:rsidR="008C24E0">
              <w:rPr>
                <w:noProof/>
              </w:rPr>
              <w:fldChar w:fldCharType="end"/>
            </w:r>
          </w:hyperlink>
        </w:p>
        <w:p w:rsidR="00091B5F" w:rsidRDefault="00B30514">
          <w:pPr>
            <w:pStyle w:val="TOC1"/>
            <w:tabs>
              <w:tab w:val="right" w:leader="dot" w:pos="8633"/>
            </w:tabs>
            <w:rPr>
              <w:noProof/>
            </w:rPr>
          </w:pPr>
          <w:hyperlink w:anchor="_Toc42465">
            <w:r w:rsidR="008C24E0">
              <w:rPr>
                <w:noProof/>
              </w:rPr>
              <w:t>27</w:t>
            </w:r>
            <w:r w:rsidR="008C24E0">
              <w:rPr>
                <w:b w:val="0"/>
                <w:noProof/>
                <w:sz w:val="21"/>
              </w:rPr>
              <w:t xml:space="preserve"> </w:t>
            </w:r>
            <w:r w:rsidR="008C24E0">
              <w:rPr>
                <w:rFonts w:ascii="宋体" w:eastAsia="宋体" w:hAnsi="宋体" w:cs="宋体" w:hint="eastAsia"/>
                <w:b w:val="0"/>
                <w:noProof/>
              </w:rPr>
              <w:t>合同生效与终止</w:t>
            </w:r>
            <w:r w:rsidR="008C24E0">
              <w:rPr>
                <w:noProof/>
              </w:rPr>
              <w:tab/>
            </w:r>
            <w:r w:rsidR="008C24E0">
              <w:rPr>
                <w:noProof/>
              </w:rPr>
              <w:fldChar w:fldCharType="begin"/>
            </w:r>
            <w:r w:rsidR="008C24E0">
              <w:rPr>
                <w:noProof/>
              </w:rPr>
              <w:instrText>PAGEREF _Toc42465 \h</w:instrText>
            </w:r>
            <w:r w:rsidR="008C24E0">
              <w:rPr>
                <w:noProof/>
              </w:rPr>
            </w:r>
            <w:r w:rsidR="008C24E0">
              <w:rPr>
                <w:noProof/>
              </w:rPr>
              <w:fldChar w:fldCharType="separate"/>
            </w:r>
            <w:r w:rsidR="00B62CD6">
              <w:rPr>
                <w:noProof/>
              </w:rPr>
              <w:t>28</w:t>
            </w:r>
            <w:r w:rsidR="008C24E0">
              <w:rPr>
                <w:noProof/>
              </w:rPr>
              <w:fldChar w:fldCharType="end"/>
            </w:r>
          </w:hyperlink>
        </w:p>
        <w:p w:rsidR="00091B5F" w:rsidRDefault="00B30514">
          <w:pPr>
            <w:pStyle w:val="TOC1"/>
            <w:tabs>
              <w:tab w:val="right" w:leader="dot" w:pos="8633"/>
            </w:tabs>
            <w:rPr>
              <w:noProof/>
            </w:rPr>
          </w:pPr>
          <w:hyperlink w:anchor="_Toc42466">
            <w:r w:rsidR="008C24E0">
              <w:rPr>
                <w:rFonts w:ascii="宋体" w:eastAsia="宋体" w:hAnsi="宋体" w:cs="宋体" w:hint="eastAsia"/>
                <w:b w:val="0"/>
                <w:noProof/>
              </w:rPr>
              <w:t>附件一：《主定义表》</w:t>
            </w:r>
            <w:r w:rsidR="008C24E0">
              <w:rPr>
                <w:noProof/>
              </w:rPr>
              <w:tab/>
            </w:r>
            <w:r w:rsidR="008C24E0">
              <w:rPr>
                <w:noProof/>
              </w:rPr>
              <w:fldChar w:fldCharType="begin"/>
            </w:r>
            <w:r w:rsidR="008C24E0">
              <w:rPr>
                <w:noProof/>
              </w:rPr>
              <w:instrText>PAGEREF _Toc42466 \h</w:instrText>
            </w:r>
            <w:r w:rsidR="008C24E0">
              <w:rPr>
                <w:noProof/>
              </w:rPr>
            </w:r>
            <w:r w:rsidR="008C24E0">
              <w:rPr>
                <w:noProof/>
              </w:rPr>
              <w:fldChar w:fldCharType="separate"/>
            </w:r>
            <w:r w:rsidR="00B62CD6">
              <w:rPr>
                <w:noProof/>
              </w:rPr>
              <w:t>29</w:t>
            </w:r>
            <w:r w:rsidR="008C24E0">
              <w:rPr>
                <w:noProof/>
              </w:rPr>
              <w:fldChar w:fldCharType="end"/>
            </w:r>
          </w:hyperlink>
        </w:p>
        <w:p w:rsidR="00091B5F" w:rsidRDefault="00B30514">
          <w:pPr>
            <w:pStyle w:val="TOC1"/>
            <w:tabs>
              <w:tab w:val="right" w:leader="dot" w:pos="8633"/>
            </w:tabs>
            <w:rPr>
              <w:noProof/>
            </w:rPr>
          </w:pPr>
          <w:hyperlink w:anchor="_Toc42467">
            <w:r w:rsidR="008C24E0">
              <w:rPr>
                <w:rFonts w:ascii="宋体" w:eastAsia="宋体" w:hAnsi="宋体" w:cs="宋体" w:hint="eastAsia"/>
                <w:b w:val="0"/>
                <w:noProof/>
              </w:rPr>
              <w:t>附件二：分配指令格式</w:t>
            </w:r>
            <w:r w:rsidR="008C24E0">
              <w:rPr>
                <w:noProof/>
              </w:rPr>
              <w:tab/>
            </w:r>
            <w:r w:rsidR="008C24E0">
              <w:rPr>
                <w:noProof/>
              </w:rPr>
              <w:fldChar w:fldCharType="begin"/>
            </w:r>
            <w:r w:rsidR="008C24E0">
              <w:rPr>
                <w:noProof/>
              </w:rPr>
              <w:instrText>PAGEREF _Toc42467 \h</w:instrText>
            </w:r>
            <w:r w:rsidR="008C24E0">
              <w:rPr>
                <w:noProof/>
              </w:rPr>
            </w:r>
            <w:r w:rsidR="008C24E0">
              <w:rPr>
                <w:noProof/>
              </w:rPr>
              <w:fldChar w:fldCharType="separate"/>
            </w:r>
            <w:r w:rsidR="00B62CD6">
              <w:rPr>
                <w:noProof/>
              </w:rPr>
              <w:t>29</w:t>
            </w:r>
            <w:r w:rsidR="008C24E0">
              <w:rPr>
                <w:noProof/>
              </w:rPr>
              <w:fldChar w:fldCharType="end"/>
            </w:r>
          </w:hyperlink>
        </w:p>
        <w:p w:rsidR="00091B5F" w:rsidRDefault="00B30514">
          <w:pPr>
            <w:pStyle w:val="TOC1"/>
            <w:tabs>
              <w:tab w:val="right" w:leader="dot" w:pos="8633"/>
            </w:tabs>
            <w:rPr>
              <w:noProof/>
            </w:rPr>
          </w:pPr>
          <w:hyperlink w:anchor="_Toc42468">
            <w:r w:rsidR="008C24E0">
              <w:rPr>
                <w:rFonts w:ascii="宋体" w:eastAsia="宋体" w:hAnsi="宋体" w:cs="宋体" w:hint="eastAsia"/>
                <w:b w:val="0"/>
                <w:noProof/>
              </w:rPr>
              <w:t>附件三：划款指令格式</w:t>
            </w:r>
            <w:r w:rsidR="008C24E0">
              <w:rPr>
                <w:noProof/>
              </w:rPr>
              <w:tab/>
            </w:r>
            <w:r w:rsidR="008C24E0">
              <w:rPr>
                <w:noProof/>
              </w:rPr>
              <w:fldChar w:fldCharType="begin"/>
            </w:r>
            <w:r w:rsidR="008C24E0">
              <w:rPr>
                <w:noProof/>
              </w:rPr>
              <w:instrText>PAGEREF _Toc42468 \h</w:instrText>
            </w:r>
            <w:r w:rsidR="008C24E0">
              <w:rPr>
                <w:noProof/>
              </w:rPr>
            </w:r>
            <w:r w:rsidR="008C24E0">
              <w:rPr>
                <w:noProof/>
              </w:rPr>
              <w:fldChar w:fldCharType="separate"/>
            </w:r>
            <w:r w:rsidR="00B62CD6">
              <w:rPr>
                <w:noProof/>
              </w:rPr>
              <w:t>30</w:t>
            </w:r>
            <w:r w:rsidR="008C24E0">
              <w:rPr>
                <w:noProof/>
              </w:rPr>
              <w:fldChar w:fldCharType="end"/>
            </w:r>
          </w:hyperlink>
        </w:p>
        <w:p w:rsidR="00091B5F" w:rsidRDefault="00B30514">
          <w:pPr>
            <w:pStyle w:val="TOC1"/>
            <w:tabs>
              <w:tab w:val="right" w:leader="dot" w:pos="8633"/>
            </w:tabs>
            <w:rPr>
              <w:noProof/>
            </w:rPr>
          </w:pPr>
          <w:hyperlink w:anchor="_Toc42469">
            <w:r w:rsidR="008C24E0">
              <w:rPr>
                <w:rFonts w:ascii="宋体" w:eastAsia="宋体" w:hAnsi="宋体" w:cs="宋体" w:hint="eastAsia"/>
                <w:b w:val="0"/>
                <w:noProof/>
              </w:rPr>
              <w:t>附件四：回收款通知</w:t>
            </w:r>
            <w:r w:rsidR="008C24E0">
              <w:rPr>
                <w:noProof/>
              </w:rPr>
              <w:t>/</w:t>
            </w:r>
            <w:r w:rsidR="008C24E0">
              <w:rPr>
                <w:rFonts w:ascii="KaiTi" w:eastAsia="KaiTi" w:hAnsi="KaiTi" w:cs="KaiTi"/>
                <w:b w:val="0"/>
                <w:noProof/>
              </w:rPr>
              <w:t>收款通知格式</w:t>
            </w:r>
            <w:r w:rsidR="008C24E0">
              <w:rPr>
                <w:noProof/>
              </w:rPr>
              <w:tab/>
            </w:r>
            <w:r w:rsidR="008C24E0">
              <w:rPr>
                <w:noProof/>
              </w:rPr>
              <w:fldChar w:fldCharType="begin"/>
            </w:r>
            <w:r w:rsidR="008C24E0">
              <w:rPr>
                <w:noProof/>
              </w:rPr>
              <w:instrText>PAGEREF _Toc42469 \h</w:instrText>
            </w:r>
            <w:r w:rsidR="008C24E0">
              <w:rPr>
                <w:noProof/>
              </w:rPr>
            </w:r>
            <w:r w:rsidR="008C24E0">
              <w:rPr>
                <w:noProof/>
              </w:rPr>
              <w:fldChar w:fldCharType="separate"/>
            </w:r>
            <w:r w:rsidR="00B62CD6">
              <w:rPr>
                <w:noProof/>
              </w:rPr>
              <w:t>31</w:t>
            </w:r>
            <w:r w:rsidR="008C24E0">
              <w:rPr>
                <w:noProof/>
              </w:rPr>
              <w:fldChar w:fldCharType="end"/>
            </w:r>
          </w:hyperlink>
        </w:p>
        <w:p w:rsidR="00091B5F" w:rsidRDefault="00B30514">
          <w:pPr>
            <w:pStyle w:val="TOC1"/>
            <w:tabs>
              <w:tab w:val="right" w:leader="dot" w:pos="8633"/>
            </w:tabs>
            <w:rPr>
              <w:noProof/>
            </w:rPr>
          </w:pPr>
          <w:hyperlink w:anchor="_Toc42470">
            <w:r w:rsidR="008C24E0">
              <w:rPr>
                <w:rFonts w:ascii="宋体" w:eastAsia="宋体" w:hAnsi="宋体" w:cs="宋体" w:hint="eastAsia"/>
                <w:b w:val="0"/>
                <w:noProof/>
              </w:rPr>
              <w:t>附件五：分配指令、划款指令的预留印鉴</w:t>
            </w:r>
            <w:r w:rsidR="008C24E0">
              <w:rPr>
                <w:noProof/>
              </w:rPr>
              <w:tab/>
            </w:r>
            <w:r w:rsidR="008C24E0">
              <w:rPr>
                <w:noProof/>
              </w:rPr>
              <w:fldChar w:fldCharType="begin"/>
            </w:r>
            <w:r w:rsidR="008C24E0">
              <w:rPr>
                <w:noProof/>
              </w:rPr>
              <w:instrText>PAGEREF _Toc42470 \h</w:instrText>
            </w:r>
            <w:r w:rsidR="008C24E0">
              <w:rPr>
                <w:noProof/>
              </w:rPr>
            </w:r>
            <w:r w:rsidR="008C24E0">
              <w:rPr>
                <w:noProof/>
              </w:rPr>
              <w:fldChar w:fldCharType="separate"/>
            </w:r>
            <w:r w:rsidR="00B62CD6">
              <w:rPr>
                <w:noProof/>
              </w:rPr>
              <w:t>32</w:t>
            </w:r>
            <w:r w:rsidR="008C24E0">
              <w:rPr>
                <w:noProof/>
              </w:rPr>
              <w:fldChar w:fldCharType="end"/>
            </w:r>
          </w:hyperlink>
        </w:p>
        <w:p w:rsidR="00091B5F" w:rsidRDefault="00B30514">
          <w:pPr>
            <w:pStyle w:val="TOC1"/>
            <w:tabs>
              <w:tab w:val="right" w:leader="dot" w:pos="8633"/>
            </w:tabs>
            <w:rPr>
              <w:noProof/>
            </w:rPr>
          </w:pPr>
          <w:hyperlink w:anchor="_Toc42471">
            <w:r w:rsidR="008C24E0">
              <w:rPr>
                <w:rFonts w:ascii="宋体" w:eastAsia="宋体" w:hAnsi="宋体" w:cs="宋体" w:hint="eastAsia"/>
                <w:b w:val="0"/>
                <w:noProof/>
              </w:rPr>
              <w:t>附件六：资金保管机构的预留印鉴</w:t>
            </w:r>
            <w:r w:rsidR="008C24E0">
              <w:rPr>
                <w:noProof/>
              </w:rPr>
              <w:tab/>
            </w:r>
            <w:r w:rsidR="008C24E0">
              <w:rPr>
                <w:noProof/>
              </w:rPr>
              <w:fldChar w:fldCharType="begin"/>
            </w:r>
            <w:r w:rsidR="008C24E0">
              <w:rPr>
                <w:noProof/>
              </w:rPr>
              <w:instrText>PAGEREF _Toc42471 \h</w:instrText>
            </w:r>
            <w:r w:rsidR="008C24E0">
              <w:rPr>
                <w:noProof/>
              </w:rPr>
            </w:r>
            <w:r w:rsidR="008C24E0">
              <w:rPr>
                <w:noProof/>
              </w:rPr>
              <w:fldChar w:fldCharType="separate"/>
            </w:r>
            <w:r w:rsidR="00B62CD6">
              <w:rPr>
                <w:noProof/>
              </w:rPr>
              <w:t>33</w:t>
            </w:r>
            <w:r w:rsidR="008C24E0">
              <w:rPr>
                <w:noProof/>
              </w:rPr>
              <w:fldChar w:fldCharType="end"/>
            </w:r>
          </w:hyperlink>
        </w:p>
        <w:p w:rsidR="00091B5F" w:rsidRDefault="00B30514">
          <w:pPr>
            <w:pStyle w:val="TOC1"/>
            <w:tabs>
              <w:tab w:val="right" w:leader="dot" w:pos="8633"/>
            </w:tabs>
            <w:rPr>
              <w:noProof/>
            </w:rPr>
          </w:pPr>
          <w:hyperlink w:anchor="_Toc42472">
            <w:r w:rsidR="008C24E0">
              <w:rPr>
                <w:rFonts w:ascii="宋体" w:eastAsia="宋体" w:hAnsi="宋体" w:cs="宋体" w:hint="eastAsia"/>
                <w:b w:val="0"/>
                <w:noProof/>
              </w:rPr>
              <w:t>附件七：月度资金保管报告格式</w:t>
            </w:r>
            <w:r w:rsidR="008C24E0">
              <w:rPr>
                <w:noProof/>
              </w:rPr>
              <w:tab/>
            </w:r>
            <w:r w:rsidR="008C24E0">
              <w:rPr>
                <w:noProof/>
              </w:rPr>
              <w:fldChar w:fldCharType="begin"/>
            </w:r>
            <w:r w:rsidR="008C24E0">
              <w:rPr>
                <w:noProof/>
              </w:rPr>
              <w:instrText>PAGEREF _Toc42472 \h</w:instrText>
            </w:r>
            <w:r w:rsidR="008C24E0">
              <w:rPr>
                <w:noProof/>
              </w:rPr>
            </w:r>
            <w:r w:rsidR="008C24E0">
              <w:rPr>
                <w:noProof/>
              </w:rPr>
              <w:fldChar w:fldCharType="separate"/>
            </w:r>
            <w:r w:rsidR="00B62CD6">
              <w:rPr>
                <w:noProof/>
              </w:rPr>
              <w:t>35</w:t>
            </w:r>
            <w:r w:rsidR="008C24E0">
              <w:rPr>
                <w:noProof/>
              </w:rPr>
              <w:fldChar w:fldCharType="end"/>
            </w:r>
          </w:hyperlink>
        </w:p>
        <w:p w:rsidR="00091B5F" w:rsidRDefault="00B30514">
          <w:pPr>
            <w:pStyle w:val="TOC1"/>
            <w:tabs>
              <w:tab w:val="right" w:leader="dot" w:pos="8633"/>
            </w:tabs>
            <w:rPr>
              <w:noProof/>
            </w:rPr>
          </w:pPr>
          <w:hyperlink w:anchor="_Toc42473">
            <w:r w:rsidR="008C24E0">
              <w:rPr>
                <w:rFonts w:ascii="宋体" w:eastAsia="宋体" w:hAnsi="宋体" w:cs="宋体" w:hint="eastAsia"/>
                <w:b w:val="0"/>
                <w:noProof/>
              </w:rPr>
              <w:t>附件八：年度资金保管报告格式</w:t>
            </w:r>
            <w:r w:rsidR="008C24E0">
              <w:rPr>
                <w:noProof/>
              </w:rPr>
              <w:tab/>
            </w:r>
            <w:r w:rsidR="008C24E0">
              <w:rPr>
                <w:noProof/>
              </w:rPr>
              <w:fldChar w:fldCharType="begin"/>
            </w:r>
            <w:r w:rsidR="008C24E0">
              <w:rPr>
                <w:noProof/>
              </w:rPr>
              <w:instrText>PAGEREF _Toc42473 \h</w:instrText>
            </w:r>
            <w:r w:rsidR="008C24E0">
              <w:rPr>
                <w:noProof/>
              </w:rPr>
            </w:r>
            <w:r w:rsidR="008C24E0">
              <w:rPr>
                <w:noProof/>
              </w:rPr>
              <w:fldChar w:fldCharType="separate"/>
            </w:r>
            <w:r w:rsidR="00B62CD6">
              <w:rPr>
                <w:noProof/>
              </w:rPr>
              <w:t>36</w:t>
            </w:r>
            <w:r w:rsidR="008C24E0">
              <w:rPr>
                <w:noProof/>
              </w:rPr>
              <w:fldChar w:fldCharType="end"/>
            </w:r>
          </w:hyperlink>
        </w:p>
        <w:p w:rsidR="00091B5F" w:rsidRDefault="008C24E0">
          <w:r>
            <w:fldChar w:fldCharType="end"/>
          </w:r>
        </w:p>
      </w:sdtContent>
    </w:sdt>
    <w:p w:rsidR="00091B5F" w:rsidRDefault="00091B5F">
      <w:pPr>
        <w:spacing w:after="0" w:line="259" w:lineRule="auto"/>
        <w:ind w:left="0" w:right="302" w:firstLine="0"/>
        <w:jc w:val="center"/>
      </w:pPr>
    </w:p>
    <w:p w:rsidR="00091B5F" w:rsidRDefault="008C24E0">
      <w:pPr>
        <w:spacing w:after="235" w:line="259" w:lineRule="auto"/>
        <w:ind w:left="58" w:right="0" w:firstLine="0"/>
        <w:jc w:val="center"/>
      </w:pPr>
      <w:r>
        <w:rPr>
          <w:rFonts w:ascii="Times New Roman" w:eastAsia="Times New Roman" w:hAnsi="Times New Roman" w:cs="Times New Roman"/>
        </w:rPr>
        <w:t xml:space="preserve"> </w:t>
      </w:r>
    </w:p>
    <w:p w:rsidR="00091B5F" w:rsidRDefault="008C24E0">
      <w:pPr>
        <w:spacing w:after="10775" w:line="259" w:lineRule="auto"/>
        <w:ind w:left="58" w:right="0" w:firstLine="0"/>
        <w:jc w:val="center"/>
      </w:pPr>
      <w:r>
        <w:rPr>
          <w:rFonts w:ascii="Times New Roman" w:eastAsia="Times New Roman" w:hAnsi="Times New Roman" w:cs="Times New Roman"/>
        </w:rPr>
        <w:t xml:space="preserve"> </w:t>
      </w:r>
    </w:p>
    <w:p w:rsidR="00091B5F" w:rsidRDefault="00091B5F">
      <w:pPr>
        <w:sectPr w:rsidR="00091B5F" w:rsidSect="00100C1E">
          <w:footerReference w:type="even" r:id="rId10"/>
          <w:footerReference w:type="default" r:id="rId11"/>
          <w:footerReference w:type="first" r:id="rId12"/>
          <w:pgSz w:w="12240" w:h="15840"/>
          <w:pgMar w:top="1468" w:right="1802" w:bottom="726" w:left="1805" w:header="720" w:footer="720" w:gutter="0"/>
          <w:pgNumType w:fmt="upperRoman" w:start="1"/>
          <w:cols w:space="720"/>
        </w:sectPr>
      </w:pPr>
    </w:p>
    <w:p w:rsidR="00091B5F" w:rsidRDefault="008C24E0" w:rsidP="00511347">
      <w:pPr>
        <w:spacing w:after="52" w:line="378" w:lineRule="auto"/>
        <w:ind w:left="3656" w:right="1628" w:hanging="149"/>
      </w:pPr>
      <w:r>
        <w:rPr>
          <w:sz w:val="30"/>
        </w:rPr>
        <w:lastRenderedPageBreak/>
        <w:t>【信托名称】之资金保管合同</w:t>
      </w:r>
    </w:p>
    <w:p w:rsidR="00091B5F" w:rsidRDefault="008C24E0">
      <w:pPr>
        <w:spacing w:line="379" w:lineRule="auto"/>
        <w:ind w:left="250" w:right="0"/>
      </w:pPr>
      <w:r>
        <w:t>《【信托名称】之资金保管合同》（</w:t>
      </w:r>
      <w:r>
        <w:rPr>
          <w:rFonts w:ascii="Times New Roman" w:eastAsia="Times New Roman" w:hAnsi="Times New Roman" w:cs="Times New Roman"/>
          <w:b/>
        </w:rPr>
        <w:t>“</w:t>
      </w:r>
      <w:r>
        <w:t>本合同</w:t>
      </w:r>
      <w:r>
        <w:rPr>
          <w:rFonts w:ascii="Times New Roman" w:eastAsia="Times New Roman" w:hAnsi="Times New Roman" w:cs="Times New Roman"/>
          <w:b/>
        </w:rPr>
        <w:t>”</w:t>
      </w:r>
      <w:r>
        <w:t>）由下列双方于【】年【】月【】日在中国【】签订。</w:t>
      </w:r>
      <w:r>
        <w:rPr>
          <w:rFonts w:ascii="Times New Roman" w:eastAsia="Times New Roman" w:hAnsi="Times New Roman" w:cs="Times New Roman"/>
          <w:b/>
        </w:rPr>
        <w:t xml:space="preserve"> </w:t>
      </w:r>
    </w:p>
    <w:p w:rsidR="00091B5F" w:rsidRDefault="008C24E0">
      <w:pPr>
        <w:spacing w:after="154"/>
        <w:ind w:left="250" w:right="0"/>
      </w:pPr>
      <w:r>
        <w:t>受托人：</w:t>
      </w:r>
      <w:sdt>
        <w:sdtPr>
          <w:rPr>
            <w:rFonts w:asciiTheme="minorEastAsia" w:hAnsiTheme="minorEastAsia" w:hint="eastAsia"/>
            <w:szCs w:val="24"/>
          </w:rPr>
          <w:alias w:val="RoleIssuingTrustee"/>
          <w:tag w:val="RoleIssuingTrustee"/>
          <w:id w:val="1983039383"/>
          <w:placeholder>
            <w:docPart w:val="31FF74F090C14E69806FBF15C7840B3D"/>
          </w:placeholder>
          <w:text/>
        </w:sdtPr>
        <w:sdtEndPr/>
        <w:sdtContent>
          <w:r w:rsidR="00692D5E">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p>
    <w:p w:rsidR="00091B5F" w:rsidRDefault="008C24E0">
      <w:pPr>
        <w:spacing w:after="150"/>
        <w:ind w:left="250" w:right="0"/>
      </w:pPr>
      <w:r>
        <w:t>法定代表人：赵炯</w:t>
      </w:r>
      <w:r>
        <w:rPr>
          <w:rFonts w:ascii="Times New Roman" w:eastAsia="Times New Roman" w:hAnsi="Times New Roman" w:cs="Times New Roman"/>
        </w:rPr>
        <w:t xml:space="preserve"> </w:t>
      </w:r>
    </w:p>
    <w:p w:rsidR="00091B5F" w:rsidRDefault="008C24E0">
      <w:pPr>
        <w:spacing w:line="380" w:lineRule="auto"/>
        <w:ind w:left="250" w:right="0"/>
      </w:pPr>
      <w:r>
        <w:t xml:space="preserve">住所：湖北省武汉市江汉区建设大道 </w:t>
      </w:r>
      <w:r>
        <w:rPr>
          <w:rFonts w:ascii="Times New Roman" w:eastAsia="Times New Roman" w:hAnsi="Times New Roman" w:cs="Times New Roman"/>
        </w:rPr>
        <w:t xml:space="preserve">847 </w:t>
      </w:r>
      <w:r>
        <w:t xml:space="preserve">号瑞通广场 </w:t>
      </w:r>
      <w:r>
        <w:rPr>
          <w:rFonts w:ascii="Times New Roman" w:eastAsia="Times New Roman" w:hAnsi="Times New Roman" w:cs="Times New Roman"/>
        </w:rPr>
        <w:t xml:space="preserve">B </w:t>
      </w:r>
      <w:r>
        <w:t xml:space="preserve">座 </w:t>
      </w:r>
      <w:r>
        <w:rPr>
          <w:rFonts w:ascii="Times New Roman" w:eastAsia="Times New Roman" w:hAnsi="Times New Roman" w:cs="Times New Roman"/>
        </w:rPr>
        <w:t xml:space="preserve">16-17 </w:t>
      </w:r>
      <w:r>
        <w:t>层</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t>邮政编码：</w:t>
      </w:r>
      <w:r>
        <w:rPr>
          <w:rFonts w:ascii="Times New Roman" w:eastAsia="Times New Roman" w:hAnsi="Times New Roman" w:cs="Times New Roman"/>
        </w:rPr>
        <w:t xml:space="preserve">430015 </w:t>
      </w:r>
    </w:p>
    <w:p w:rsidR="00091B5F" w:rsidRDefault="008C24E0">
      <w:pPr>
        <w:spacing w:after="0" w:line="379" w:lineRule="auto"/>
        <w:ind w:left="250" w:right="3289"/>
      </w:pPr>
      <w:r>
        <w:t>资金保管机构：【保管行全称】法定代表人：王兰凤</w:t>
      </w:r>
      <w:r>
        <w:rPr>
          <w:rFonts w:ascii="Times New Roman" w:eastAsia="Times New Roman" w:hAnsi="Times New Roman" w:cs="Times New Roman"/>
        </w:rPr>
        <w:t xml:space="preserve"> </w:t>
      </w:r>
    </w:p>
    <w:p w:rsidR="00091B5F" w:rsidRDefault="008C24E0">
      <w:pPr>
        <w:spacing w:line="381" w:lineRule="auto"/>
        <w:ind w:left="250" w:right="2595"/>
      </w:pPr>
      <w:r>
        <w:t xml:space="preserve">住所：江苏省苏州工业园区钟园路 </w:t>
      </w:r>
      <w:r>
        <w:rPr>
          <w:rFonts w:ascii="Times New Roman" w:eastAsia="Times New Roman" w:hAnsi="Times New Roman" w:cs="Times New Roman"/>
        </w:rPr>
        <w:t xml:space="preserve">728 </w:t>
      </w:r>
      <w:r>
        <w:t>号邮政编码：</w:t>
      </w:r>
      <w:r>
        <w:rPr>
          <w:rFonts w:ascii="Times New Roman" w:eastAsia="Times New Roman" w:hAnsi="Times New Roman" w:cs="Times New Roman"/>
        </w:rPr>
        <w:t xml:space="preserve">215028  </w:t>
      </w:r>
    </w:p>
    <w:p w:rsidR="00091B5F" w:rsidRDefault="008C24E0">
      <w:pPr>
        <w:spacing w:after="244"/>
        <w:ind w:left="250" w:right="0"/>
      </w:pPr>
      <w:r>
        <w:t>以上主体合称为</w:t>
      </w:r>
      <w:r>
        <w:rPr>
          <w:rFonts w:ascii="Times New Roman" w:eastAsia="Times New Roman" w:hAnsi="Times New Roman" w:cs="Times New Roman"/>
        </w:rPr>
        <w:t>“</w:t>
      </w:r>
      <w:r>
        <w:t>双方</w:t>
      </w:r>
      <w:r>
        <w:rPr>
          <w:rFonts w:ascii="Times New Roman" w:eastAsia="Times New Roman" w:hAnsi="Times New Roman" w:cs="Times New Roman"/>
        </w:rPr>
        <w:t>”</w:t>
      </w:r>
      <w:r>
        <w:t>，单称为</w:t>
      </w:r>
      <w:r>
        <w:rPr>
          <w:rFonts w:ascii="Times New Roman" w:eastAsia="Times New Roman" w:hAnsi="Times New Roman" w:cs="Times New Roman"/>
        </w:rPr>
        <w:t>“</w:t>
      </w:r>
      <w:r>
        <w:t>一方</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261" w:line="259" w:lineRule="auto"/>
        <w:ind w:left="240" w:right="0" w:firstLine="0"/>
      </w:pPr>
      <w:r>
        <w:rPr>
          <w:rFonts w:ascii="Times New Roman" w:eastAsia="Times New Roman" w:hAnsi="Times New Roman" w:cs="Times New Roman"/>
        </w:rPr>
        <w:t xml:space="preserve"> </w:t>
      </w:r>
    </w:p>
    <w:p w:rsidR="00091B5F" w:rsidRDefault="008C24E0">
      <w:pPr>
        <w:spacing w:after="277"/>
        <w:ind w:left="250" w:right="0"/>
      </w:pPr>
      <w:r>
        <w:t>鉴于：</w:t>
      </w:r>
      <w:r>
        <w:rPr>
          <w:rFonts w:ascii="Times New Roman" w:eastAsia="Times New Roman" w:hAnsi="Times New Roman" w:cs="Times New Roman"/>
          <w:b/>
        </w:rPr>
        <w:t xml:space="preserve"> </w:t>
      </w:r>
    </w:p>
    <w:p w:rsidR="00091B5F" w:rsidRDefault="00B30514">
      <w:pPr>
        <w:numPr>
          <w:ilvl w:val="0"/>
          <w:numId w:val="1"/>
        </w:numPr>
        <w:spacing w:line="379" w:lineRule="auto"/>
        <w:ind w:right="0" w:hanging="425"/>
      </w:pPr>
      <w:sdt>
        <w:sdtPr>
          <w:rPr>
            <w:rFonts w:asciiTheme="minorEastAsia" w:hAnsiTheme="minorEastAsia" w:hint="eastAsia"/>
            <w:szCs w:val="24"/>
          </w:rPr>
          <w:alias w:val="RoleIssuingTrustee"/>
          <w:tag w:val="RoleIssuingTrustee"/>
          <w:id w:val="-1378923700"/>
          <w:placeholder>
            <w:docPart w:val="B2C06A78C67D4ABE8527554DB60E6D27"/>
          </w:placeholder>
          <w:text/>
        </w:sdtPr>
        <w:sdtEndPr/>
        <w:sdtContent>
          <w:r w:rsidR="00692D5E">
            <w:rPr>
              <w:rFonts w:asciiTheme="minorEastAsia" w:hAnsiTheme="minorEastAsia" w:hint="eastAsia"/>
              <w:szCs w:val="24"/>
            </w:rPr>
            <w:t>交银国际信托有限公司</w:t>
          </w:r>
        </w:sdtContent>
      </w:sdt>
      <w:r w:rsidR="008C24E0">
        <w:t>（</w:t>
      </w:r>
      <w:r w:rsidR="008C24E0">
        <w:rPr>
          <w:rFonts w:ascii="Times New Roman" w:eastAsia="Times New Roman" w:hAnsi="Times New Roman" w:cs="Times New Roman"/>
        </w:rPr>
        <w:t>“</w:t>
      </w:r>
      <w:r w:rsidR="008C24E0">
        <w:t>受托人</w:t>
      </w:r>
      <w:r w:rsidR="008C24E0">
        <w:rPr>
          <w:rFonts w:ascii="Times New Roman" w:eastAsia="Times New Roman" w:hAnsi="Times New Roman" w:cs="Times New Roman"/>
        </w:rPr>
        <w:t>”</w:t>
      </w:r>
      <w:r w:rsidR="008C24E0">
        <w:t>）系依法成立及存续的信托公司，具备资产证券化业务特定目的受托机构资格。</w:t>
      </w:r>
      <w:r w:rsidR="008C24E0">
        <w:rPr>
          <w:rFonts w:ascii="Times New Roman" w:eastAsia="Times New Roman" w:hAnsi="Times New Roman" w:cs="Times New Roman"/>
        </w:rPr>
        <w:t xml:space="preserve"> </w:t>
      </w:r>
    </w:p>
    <w:p w:rsidR="00091B5F" w:rsidRDefault="008C24E0">
      <w:pPr>
        <w:numPr>
          <w:ilvl w:val="0"/>
          <w:numId w:val="1"/>
        </w:numPr>
        <w:spacing w:line="375" w:lineRule="auto"/>
        <w:ind w:right="0" w:hanging="425"/>
      </w:pPr>
      <w:r>
        <w:t>【保管行全称】（以下简称</w:t>
      </w:r>
      <w:r>
        <w:rPr>
          <w:rFonts w:ascii="Times New Roman" w:eastAsia="Times New Roman" w:hAnsi="Times New Roman" w:cs="Times New Roman"/>
        </w:rPr>
        <w:t>“</w:t>
      </w:r>
      <w:r>
        <w:t>【保管行简称】</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）系一家依</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成立的商业银行的分支机构，在资金保管方面具有丰富经验，具有担任资产证券化业务资金保管机构的主体资格。</w:t>
      </w:r>
      <w:r>
        <w:rPr>
          <w:rFonts w:ascii="Times New Roman" w:eastAsia="Times New Roman" w:hAnsi="Times New Roman" w:cs="Times New Roman"/>
        </w:rPr>
        <w:t xml:space="preserve"> </w:t>
      </w:r>
    </w:p>
    <w:p w:rsidR="00091B5F" w:rsidRDefault="008C24E0">
      <w:pPr>
        <w:numPr>
          <w:ilvl w:val="0"/>
          <w:numId w:val="1"/>
        </w:numPr>
        <w:ind w:right="0" w:hanging="425"/>
      </w:pPr>
      <w:r>
        <w:rPr>
          <w:rFonts w:ascii="Times New Roman" w:eastAsia="Times New Roman" w:hAnsi="Times New Roman" w:cs="Times New Roman"/>
        </w:rPr>
        <w:t>“</w:t>
      </w:r>
      <w:r>
        <w:t>受托人</w:t>
      </w:r>
      <w:r>
        <w:rPr>
          <w:rFonts w:ascii="Times New Roman" w:eastAsia="Times New Roman" w:hAnsi="Times New Roman" w:cs="Times New Roman"/>
        </w:rPr>
        <w:t>”</w:t>
      </w:r>
      <w:r>
        <w:t>与</w:t>
      </w:r>
      <w:sdt>
        <w:sdtPr>
          <w:rPr>
            <w:rFonts w:asciiTheme="minorEastAsia" w:hAnsiTheme="minorEastAsia" w:hint="eastAsia"/>
            <w:szCs w:val="24"/>
          </w:rPr>
          <w:alias w:val="Originator"/>
          <w:tag w:val="Originator"/>
          <w:id w:val="1875112599"/>
          <w:placeholder>
            <w:docPart w:val="6C625EAA0A664325A3D43ECBE76D9846"/>
          </w:placeholder>
          <w:showingPlcHdr/>
          <w:text/>
        </w:sdtPr>
        <w:sdtEndPr/>
        <w:sdtContent>
          <w:r w:rsidR="00692D5E" w:rsidRPr="0097785A">
            <w:rPr>
              <w:rFonts w:asciiTheme="minorEastAsia" w:hAnsiTheme="minorEastAsia" w:hint="eastAsia"/>
              <w:szCs w:val="24"/>
            </w:rPr>
            <w:t>苏州银行股份有限公司</w:t>
          </w:r>
        </w:sdtContent>
      </w:sdt>
      <w:r>
        <w:t>（以下简称</w:t>
      </w:r>
      <w:r>
        <w:rPr>
          <w:rFonts w:ascii="Times New Roman" w:eastAsia="Times New Roman" w:hAnsi="Times New Roman" w:cs="Times New Roman"/>
        </w:rPr>
        <w:t>“</w:t>
      </w:r>
      <w:sdt>
        <w:sdtPr>
          <w:rPr>
            <w:rFonts w:asciiTheme="minorEastAsia" w:hAnsiTheme="minorEastAsia" w:hint="eastAsia"/>
            <w:szCs w:val="24"/>
          </w:rPr>
          <w:alias w:val="Originator_ServiceProviderCode"/>
          <w:tag w:val="Originator_ServiceProviderCode"/>
          <w:id w:val="1579014164"/>
          <w:placeholder>
            <w:docPart w:val="E7C5CEFE959943699391A62DBC9DFFA5"/>
          </w:placeholder>
          <w:showingPlcHdr/>
          <w:text/>
        </w:sdtPr>
        <w:sdtEndPr/>
        <w:sdtContent>
          <w:r w:rsidR="00692D5E" w:rsidRPr="00304B9B">
            <w:rPr>
              <w:rFonts w:asciiTheme="minorEastAsia" w:hAnsiTheme="minorEastAsia" w:hint="eastAsia"/>
              <w:szCs w:val="24"/>
            </w:rPr>
            <w:t>苏州银行</w:t>
          </w:r>
        </w:sdtContent>
      </w:sdt>
      <w:r>
        <w:rPr>
          <w:rFonts w:ascii="Times New Roman" w:eastAsia="Times New Roman" w:hAnsi="Times New Roman" w:cs="Times New Roman"/>
        </w:rPr>
        <w:t>”</w:t>
      </w:r>
      <w:r>
        <w:t>或</w:t>
      </w:r>
      <w:r>
        <w:rPr>
          <w:rFonts w:ascii="Times New Roman" w:eastAsia="Times New Roman" w:hAnsi="Times New Roman" w:cs="Times New Roman"/>
        </w:rPr>
        <w:t>“</w:t>
      </w:r>
      <w:r>
        <w:t>委托人</w:t>
      </w:r>
      <w:r>
        <w:rPr>
          <w:rFonts w:ascii="Times New Roman" w:eastAsia="Times New Roman" w:hAnsi="Times New Roman" w:cs="Times New Roman"/>
        </w:rPr>
        <w:t>”</w:t>
      </w:r>
      <w:r>
        <w:t>）签署了</w:t>
      </w:r>
    </w:p>
    <w:p w:rsidR="00091B5F" w:rsidRDefault="008C24E0">
      <w:pPr>
        <w:spacing w:line="378" w:lineRule="auto"/>
        <w:ind w:left="660" w:right="0"/>
      </w:pPr>
      <w:r>
        <w:rPr>
          <w:rFonts w:ascii="Times New Roman" w:eastAsia="Times New Roman" w:hAnsi="Times New Roman" w:cs="Times New Roman"/>
        </w:rPr>
        <w:lastRenderedPageBreak/>
        <w:t>“</w:t>
      </w:r>
      <w:r>
        <w:t>《信托合同》</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的约定由</w:t>
      </w:r>
      <w:r>
        <w:rPr>
          <w:rFonts w:ascii="Times New Roman" w:eastAsia="Times New Roman" w:hAnsi="Times New Roman" w:cs="Times New Roman"/>
        </w:rPr>
        <w:t>“</w:t>
      </w:r>
      <w:r>
        <w:t>委托人</w:t>
      </w:r>
      <w:r>
        <w:rPr>
          <w:rFonts w:ascii="Times New Roman" w:eastAsia="Times New Roman" w:hAnsi="Times New Roman" w:cs="Times New Roman"/>
        </w:rPr>
        <w:t>”</w:t>
      </w:r>
      <w:r>
        <w:t>将其合法拥有的</w:t>
      </w:r>
      <w:r>
        <w:rPr>
          <w:rFonts w:ascii="Times New Roman" w:eastAsia="Times New Roman" w:hAnsi="Times New Roman" w:cs="Times New Roman"/>
        </w:rPr>
        <w:t>“</w:t>
      </w:r>
      <w:r>
        <w:t>资产池</w:t>
      </w:r>
      <w:r>
        <w:rPr>
          <w:rFonts w:ascii="Times New Roman" w:eastAsia="Times New Roman" w:hAnsi="Times New Roman" w:cs="Times New Roman"/>
        </w:rPr>
        <w:t>”</w:t>
      </w:r>
      <w:r>
        <w:t>设立</w:t>
      </w:r>
      <w:r>
        <w:rPr>
          <w:rFonts w:ascii="Times New Roman" w:eastAsia="Times New Roman" w:hAnsi="Times New Roman" w:cs="Times New Roman"/>
        </w:rPr>
        <w:t>“</w:t>
      </w:r>
      <w:r>
        <w:t>信托</w:t>
      </w:r>
      <w:r>
        <w:rPr>
          <w:rFonts w:ascii="Times New Roman" w:eastAsia="Times New Roman" w:hAnsi="Times New Roman" w:cs="Times New Roman"/>
        </w:rPr>
        <w:t>”</w:t>
      </w:r>
      <w:r>
        <w:t>，由</w:t>
      </w:r>
      <w:r>
        <w:rPr>
          <w:rFonts w:ascii="Times New Roman" w:eastAsia="Times New Roman" w:hAnsi="Times New Roman" w:cs="Times New Roman"/>
        </w:rPr>
        <w:t>“</w:t>
      </w:r>
      <w:r>
        <w:t>受托人</w:t>
      </w:r>
      <w:r>
        <w:rPr>
          <w:rFonts w:ascii="Times New Roman" w:eastAsia="Times New Roman" w:hAnsi="Times New Roman" w:cs="Times New Roman"/>
        </w:rPr>
        <w:t>”</w:t>
      </w:r>
      <w:r>
        <w:t>发行</w:t>
      </w:r>
      <w:r>
        <w:rPr>
          <w:rFonts w:ascii="Times New Roman" w:eastAsia="Times New Roman" w:hAnsi="Times New Roman" w:cs="Times New Roman"/>
        </w:rPr>
        <w:t>“</w:t>
      </w:r>
      <w:r>
        <w:t>资产支持证券</w:t>
      </w:r>
      <w:r>
        <w:rPr>
          <w:rFonts w:ascii="Times New Roman" w:eastAsia="Times New Roman" w:hAnsi="Times New Roman" w:cs="Times New Roman"/>
        </w:rPr>
        <w:t>”</w:t>
      </w:r>
      <w:r>
        <w:t>，管理、运用和处分</w:t>
      </w:r>
      <w:r>
        <w:rPr>
          <w:rFonts w:ascii="Times New Roman" w:eastAsia="Times New Roman" w:hAnsi="Times New Roman" w:cs="Times New Roman"/>
        </w:rPr>
        <w:t>“</w:t>
      </w:r>
      <w:r>
        <w:t>信托财产</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numPr>
          <w:ilvl w:val="0"/>
          <w:numId w:val="1"/>
        </w:numPr>
        <w:spacing w:after="277"/>
        <w:ind w:right="0" w:hanging="425"/>
      </w:pP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贷款服务机构</w:t>
      </w:r>
      <w:r>
        <w:rPr>
          <w:rFonts w:ascii="Times New Roman" w:eastAsia="Times New Roman" w:hAnsi="Times New Roman" w:cs="Times New Roman"/>
        </w:rPr>
        <w:t>”</w:t>
      </w:r>
      <w:r>
        <w:t>签署了</w:t>
      </w:r>
      <w:r>
        <w:rPr>
          <w:rFonts w:ascii="Times New Roman" w:eastAsia="Times New Roman" w:hAnsi="Times New Roman" w:cs="Times New Roman"/>
        </w:rPr>
        <w:t>“</w:t>
      </w:r>
      <w:r>
        <w:t>《服务合同》</w:t>
      </w:r>
      <w:r>
        <w:rPr>
          <w:rFonts w:ascii="Times New Roman" w:eastAsia="Times New Roman" w:hAnsi="Times New Roman" w:cs="Times New Roman"/>
        </w:rPr>
        <w:t>”</w:t>
      </w:r>
      <w:r>
        <w:t>，约定由</w:t>
      </w:r>
      <w:r>
        <w:rPr>
          <w:rFonts w:ascii="Times New Roman" w:eastAsia="Times New Roman" w:hAnsi="Times New Roman" w:cs="Times New Roman"/>
        </w:rPr>
        <w:t>“</w:t>
      </w:r>
      <w:r>
        <w:t>【服务机构】</w:t>
      </w:r>
      <w:r>
        <w:rPr>
          <w:rFonts w:ascii="Times New Roman" w:eastAsia="Times New Roman" w:hAnsi="Times New Roman" w:cs="Times New Roman"/>
        </w:rPr>
        <w:t>”</w:t>
      </w:r>
      <w:r>
        <w:t>作为</w:t>
      </w:r>
      <w:r>
        <w:rPr>
          <w:rFonts w:ascii="Times New Roman" w:eastAsia="Times New Roman" w:hAnsi="Times New Roman" w:cs="Times New Roman"/>
        </w:rPr>
        <w:t>“</w:t>
      </w:r>
      <w:r>
        <w:t>贷款服务机构</w:t>
      </w:r>
      <w:r>
        <w:rPr>
          <w:rFonts w:ascii="Times New Roman" w:eastAsia="Times New Roman" w:hAnsi="Times New Roman" w:cs="Times New Roman"/>
        </w:rPr>
        <w:t>”</w:t>
      </w:r>
      <w:r>
        <w:t>，对</w:t>
      </w:r>
      <w:r>
        <w:rPr>
          <w:rFonts w:ascii="Times New Roman" w:eastAsia="Times New Roman" w:hAnsi="Times New Roman" w:cs="Times New Roman"/>
        </w:rPr>
        <w:t>“</w:t>
      </w:r>
      <w:r>
        <w:t>《信托合同》</w:t>
      </w:r>
      <w:r>
        <w:rPr>
          <w:rFonts w:ascii="Times New Roman" w:eastAsia="Times New Roman" w:hAnsi="Times New Roman" w:cs="Times New Roman"/>
        </w:rPr>
        <w:t>”</w:t>
      </w:r>
      <w:r>
        <w:t>项下的</w:t>
      </w:r>
      <w:r>
        <w:rPr>
          <w:rFonts w:ascii="Times New Roman" w:eastAsia="Times New Roman" w:hAnsi="Times New Roman" w:cs="Times New Roman"/>
        </w:rPr>
        <w:t>“</w:t>
      </w:r>
      <w:r>
        <w:t>资产池</w:t>
      </w:r>
      <w:r>
        <w:rPr>
          <w:rFonts w:ascii="Times New Roman" w:eastAsia="Times New Roman" w:hAnsi="Times New Roman" w:cs="Times New Roman"/>
        </w:rPr>
        <w:t>”</w:t>
      </w:r>
      <w:r>
        <w:t>进行管理。</w:t>
      </w:r>
      <w:r>
        <w:rPr>
          <w:rFonts w:ascii="Times New Roman" w:eastAsia="Times New Roman" w:hAnsi="Times New Roman" w:cs="Times New Roman"/>
        </w:rPr>
        <w:t xml:space="preserve"> </w:t>
      </w:r>
    </w:p>
    <w:p w:rsidR="00091B5F" w:rsidRDefault="008C24E0">
      <w:pPr>
        <w:numPr>
          <w:ilvl w:val="0"/>
          <w:numId w:val="1"/>
        </w:numPr>
        <w:spacing w:line="377" w:lineRule="auto"/>
        <w:ind w:right="0" w:hanging="425"/>
      </w:pPr>
      <w:r>
        <w:t>双方同意，由</w:t>
      </w:r>
      <w:r>
        <w:rPr>
          <w:rFonts w:ascii="Times New Roman" w:eastAsia="Times New Roman" w:hAnsi="Times New Roman" w:cs="Times New Roman"/>
        </w:rPr>
        <w:t>“</w:t>
      </w:r>
      <w:r>
        <w:t>资金保管机构</w:t>
      </w:r>
      <w:r>
        <w:rPr>
          <w:rFonts w:ascii="Times New Roman" w:eastAsia="Times New Roman" w:hAnsi="Times New Roman" w:cs="Times New Roman"/>
        </w:rPr>
        <w:t>”</w:t>
      </w:r>
      <w:r>
        <w:t>为</w:t>
      </w:r>
      <w:r>
        <w:rPr>
          <w:rFonts w:ascii="Times New Roman" w:eastAsia="Times New Roman" w:hAnsi="Times New Roman" w:cs="Times New Roman"/>
        </w:rPr>
        <w:t>“</w:t>
      </w:r>
      <w:r>
        <w:t>【信托名称】</w:t>
      </w:r>
      <w:r>
        <w:rPr>
          <w:rFonts w:ascii="Times New Roman" w:eastAsia="Times New Roman" w:hAnsi="Times New Roman" w:cs="Times New Roman"/>
        </w:rPr>
        <w:t>”</w:t>
      </w:r>
      <w:r>
        <w:t>提供</w:t>
      </w:r>
      <w:r>
        <w:rPr>
          <w:rFonts w:ascii="Times New Roman" w:eastAsia="Times New Roman" w:hAnsi="Times New Roman" w:cs="Times New Roman"/>
        </w:rPr>
        <w:t>“</w:t>
      </w:r>
      <w:r>
        <w:t>信托资金</w:t>
      </w:r>
      <w:r>
        <w:rPr>
          <w:rFonts w:ascii="Times New Roman" w:eastAsia="Times New Roman" w:hAnsi="Times New Roman" w:cs="Times New Roman"/>
        </w:rPr>
        <w:t>”</w:t>
      </w:r>
      <w:r>
        <w:t>的资金保管服务。</w:t>
      </w:r>
      <w:r>
        <w:rPr>
          <w:rFonts w:ascii="Times New Roman" w:eastAsia="Times New Roman" w:hAnsi="Times New Roman" w:cs="Times New Roman"/>
        </w:rPr>
        <w:t xml:space="preserve"> </w:t>
      </w:r>
    </w:p>
    <w:p w:rsidR="00091B5F" w:rsidRDefault="008C24E0">
      <w:pPr>
        <w:ind w:left="660" w:right="0"/>
      </w:pPr>
      <w:r>
        <w:t>双方本着平等、互利、诚实信用的原则，根据《中华人民共和国合同法》、</w:t>
      </w:r>
    </w:p>
    <w:p w:rsidR="00091B5F" w:rsidRDefault="008C24E0">
      <w:pPr>
        <w:spacing w:after="103" w:line="370" w:lineRule="auto"/>
        <w:ind w:left="250" w:right="0"/>
      </w:pPr>
      <w:r>
        <w:t>《中华人民共和国信托法》、《中华人民共和国商业银行法》、《信贷资产证券化试点管理办法》及其他相关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，在充分友好协商的基础上，就</w:t>
      </w:r>
      <w:r>
        <w:rPr>
          <w:rFonts w:ascii="Times New Roman" w:eastAsia="Times New Roman" w:hAnsi="Times New Roman" w:cs="Times New Roman"/>
        </w:rPr>
        <w:t>“</w:t>
      </w:r>
      <w:r>
        <w:t>资金保管机构</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w:t>
      </w:r>
      <w:r>
        <w:t>提供资金保管服务事宜，签订本合同，以昭共同信守。</w:t>
      </w:r>
      <w:r>
        <w:rPr>
          <w:rFonts w:ascii="Times New Roman" w:eastAsia="Times New Roman" w:hAnsi="Times New Roman" w:cs="Times New Roman"/>
        </w:rPr>
        <w:t xml:space="preserve"> </w:t>
      </w:r>
    </w:p>
    <w:p w:rsidR="00091B5F" w:rsidRDefault="008C24E0">
      <w:pPr>
        <w:spacing w:after="262" w:line="259" w:lineRule="auto"/>
        <w:ind w:left="660" w:right="0" w:firstLine="0"/>
      </w:pPr>
      <w:r>
        <w:rPr>
          <w:rFonts w:ascii="Times New Roman" w:eastAsia="Times New Roman" w:hAnsi="Times New Roman" w:cs="Times New Roman"/>
        </w:rPr>
        <w:t xml:space="preserve"> </w:t>
      </w:r>
    </w:p>
    <w:p w:rsidR="00091B5F" w:rsidRDefault="008C24E0">
      <w:pPr>
        <w:pStyle w:val="Heading1"/>
        <w:spacing w:after="261"/>
        <w:ind w:left="665" w:right="0" w:hanging="425"/>
      </w:pPr>
      <w:bookmarkStart w:id="1" w:name="_Toc42439"/>
      <w:r>
        <w:t>定义</w:t>
      </w:r>
      <w:r>
        <w:rPr>
          <w:rFonts w:ascii="Times New Roman" w:eastAsia="Times New Roman" w:hAnsi="Times New Roman" w:cs="Times New Roman"/>
          <w:b/>
        </w:rPr>
        <w:t xml:space="preserve"> </w:t>
      </w:r>
      <w:bookmarkEnd w:id="1"/>
    </w:p>
    <w:p w:rsidR="00091B5F" w:rsidRDefault="008C24E0">
      <w:pPr>
        <w:spacing w:line="345" w:lineRule="auto"/>
        <w:ind w:left="660" w:right="0"/>
      </w:pPr>
      <w:r>
        <w:t>在合同中，除非上下文另有解释或文义另作说明，本合同所使用的词语或简称与本合同</w:t>
      </w:r>
      <w:r>
        <w:rPr>
          <w:sz w:val="25"/>
        </w:rPr>
        <w:t>附件一</w:t>
      </w:r>
      <w:r>
        <w:t>《主定义表》中的定义相同。</w:t>
      </w:r>
      <w:r>
        <w:rPr>
          <w:rFonts w:ascii="Times New Roman" w:eastAsia="Times New Roman" w:hAnsi="Times New Roman" w:cs="Times New Roman"/>
        </w:rPr>
        <w:t xml:space="preserve"> </w:t>
      </w:r>
    </w:p>
    <w:p w:rsidR="00091B5F" w:rsidRDefault="008C24E0">
      <w:pPr>
        <w:pStyle w:val="Heading1"/>
        <w:spacing w:after="266"/>
        <w:ind w:left="665" w:right="0" w:hanging="425"/>
      </w:pPr>
      <w:bookmarkStart w:id="2" w:name="_Toc42440"/>
      <w:r>
        <w:t>保管关系的建立</w:t>
      </w:r>
      <w:r>
        <w:rPr>
          <w:rFonts w:ascii="Times New Roman" w:eastAsia="Times New Roman" w:hAnsi="Times New Roman" w:cs="Times New Roman"/>
          <w:b/>
        </w:rPr>
        <w:t xml:space="preserve"> </w:t>
      </w:r>
      <w:bookmarkEnd w:id="2"/>
    </w:p>
    <w:p w:rsidR="00091B5F" w:rsidRDefault="008C24E0">
      <w:pPr>
        <w:spacing w:line="377" w:lineRule="auto"/>
        <w:ind w:left="660" w:right="0"/>
      </w:pPr>
      <w:r>
        <w:rPr>
          <w:rFonts w:ascii="Times New Roman" w:eastAsia="Times New Roman" w:hAnsi="Times New Roman" w:cs="Times New Roman"/>
        </w:rPr>
        <w:t>“</w:t>
      </w:r>
      <w:r>
        <w:t>受托人</w:t>
      </w:r>
      <w:r>
        <w:rPr>
          <w:rFonts w:ascii="Times New Roman" w:eastAsia="Times New Roman" w:hAnsi="Times New Roman" w:cs="Times New Roman"/>
        </w:rPr>
        <w:t>”</w:t>
      </w:r>
      <w:r>
        <w:t>委托</w:t>
      </w:r>
      <w:r>
        <w:rPr>
          <w:rFonts w:ascii="Times New Roman" w:eastAsia="Times New Roman" w:hAnsi="Times New Roman" w:cs="Times New Roman"/>
        </w:rPr>
        <w:t>“</w:t>
      </w:r>
      <w:r>
        <w:t>【保管行简称】</w:t>
      </w:r>
      <w:r>
        <w:rPr>
          <w:rFonts w:ascii="Times New Roman" w:eastAsia="Times New Roman" w:hAnsi="Times New Roman" w:cs="Times New Roman"/>
        </w:rPr>
        <w:t>”</w:t>
      </w:r>
      <w:r>
        <w:t>担任</w:t>
      </w:r>
      <w:r>
        <w:rPr>
          <w:rFonts w:ascii="Times New Roman" w:eastAsia="Times New Roman" w:hAnsi="Times New Roman" w:cs="Times New Roman"/>
        </w:rPr>
        <w:t>“</w:t>
      </w:r>
      <w:r>
        <w:t>资金保管机构</w:t>
      </w:r>
      <w:r>
        <w:rPr>
          <w:rFonts w:ascii="Times New Roman" w:eastAsia="Times New Roman" w:hAnsi="Times New Roman" w:cs="Times New Roman"/>
        </w:rPr>
        <w:t>”</w:t>
      </w:r>
      <w:r>
        <w:t>，按本合同的约定对</w:t>
      </w:r>
      <w:r>
        <w:rPr>
          <w:rFonts w:ascii="Times New Roman" w:eastAsia="Times New Roman" w:hAnsi="Times New Roman" w:cs="Times New Roman"/>
        </w:rPr>
        <w:t>“</w:t>
      </w:r>
      <w:r>
        <w:t>信托资金</w:t>
      </w:r>
      <w:r>
        <w:rPr>
          <w:rFonts w:ascii="Times New Roman" w:eastAsia="Times New Roman" w:hAnsi="Times New Roman" w:cs="Times New Roman"/>
        </w:rPr>
        <w:t>”</w:t>
      </w:r>
      <w:r>
        <w:t>进行保管；</w:t>
      </w:r>
      <w:r>
        <w:rPr>
          <w:rFonts w:ascii="Times New Roman" w:eastAsia="Times New Roman" w:hAnsi="Times New Roman" w:cs="Times New Roman"/>
        </w:rPr>
        <w:t>“</w:t>
      </w:r>
      <w:r>
        <w:t>【保管行简称】</w:t>
      </w:r>
      <w:r>
        <w:rPr>
          <w:rFonts w:ascii="Times New Roman" w:eastAsia="Times New Roman" w:hAnsi="Times New Roman" w:cs="Times New Roman"/>
        </w:rPr>
        <w:t>”</w:t>
      </w:r>
      <w:r>
        <w:t>同意接受</w:t>
      </w:r>
      <w:r>
        <w:rPr>
          <w:rFonts w:ascii="Times New Roman" w:eastAsia="Times New Roman" w:hAnsi="Times New Roman" w:cs="Times New Roman"/>
        </w:rPr>
        <w:t>“</w:t>
      </w:r>
      <w:r>
        <w:t>受托人</w:t>
      </w:r>
      <w:r>
        <w:rPr>
          <w:rFonts w:ascii="Times New Roman" w:eastAsia="Times New Roman" w:hAnsi="Times New Roman" w:cs="Times New Roman"/>
        </w:rPr>
        <w:t>”</w:t>
      </w:r>
      <w:r>
        <w:t>的委托，担任</w:t>
      </w:r>
      <w:r>
        <w:rPr>
          <w:rFonts w:ascii="Times New Roman" w:eastAsia="Times New Roman" w:hAnsi="Times New Roman" w:cs="Times New Roman"/>
        </w:rPr>
        <w:t>“</w:t>
      </w:r>
      <w:r>
        <w:t>资金保管机构</w:t>
      </w:r>
      <w:r>
        <w:rPr>
          <w:rFonts w:ascii="Times New Roman" w:eastAsia="Times New Roman" w:hAnsi="Times New Roman" w:cs="Times New Roman"/>
        </w:rPr>
        <w:t>”</w:t>
      </w:r>
      <w:r>
        <w:t>，按本合同约定的条款和条件对</w:t>
      </w:r>
      <w:r>
        <w:rPr>
          <w:rFonts w:ascii="Times New Roman" w:eastAsia="Times New Roman" w:hAnsi="Times New Roman" w:cs="Times New Roman"/>
        </w:rPr>
        <w:t>“</w:t>
      </w:r>
      <w:r>
        <w:t>信托资金</w:t>
      </w:r>
      <w:r>
        <w:rPr>
          <w:rFonts w:ascii="Times New Roman" w:eastAsia="Times New Roman" w:hAnsi="Times New Roman" w:cs="Times New Roman"/>
        </w:rPr>
        <w:t>”</w:t>
      </w:r>
      <w:r>
        <w:t>进行保管。</w:t>
      </w:r>
      <w:r>
        <w:rPr>
          <w:rFonts w:ascii="Times New Roman" w:eastAsia="Times New Roman" w:hAnsi="Times New Roman" w:cs="Times New Roman"/>
        </w:rPr>
        <w:t xml:space="preserve"> </w:t>
      </w:r>
    </w:p>
    <w:p w:rsidR="00091B5F" w:rsidRDefault="008C24E0">
      <w:pPr>
        <w:pStyle w:val="Heading1"/>
        <w:spacing w:after="278"/>
        <w:ind w:left="665" w:right="0" w:hanging="425"/>
      </w:pPr>
      <w:bookmarkStart w:id="3" w:name="_Toc42441"/>
      <w:r>
        <w:lastRenderedPageBreak/>
        <w:t>信托账户中资金的管理方法与标准</w:t>
      </w:r>
      <w:r>
        <w:rPr>
          <w:rFonts w:ascii="Times New Roman" w:eastAsia="Times New Roman" w:hAnsi="Times New Roman" w:cs="Times New Roman"/>
          <w:b/>
        </w:rPr>
        <w:t xml:space="preserve"> </w:t>
      </w:r>
      <w:bookmarkEnd w:id="3"/>
    </w:p>
    <w:p w:rsidR="00091B5F" w:rsidRDefault="008C24E0">
      <w:pPr>
        <w:spacing w:line="376" w:lineRule="auto"/>
        <w:ind w:left="1216" w:right="0" w:hanging="566"/>
      </w:pPr>
      <w:r>
        <w:rPr>
          <w:rFonts w:ascii="Times New Roman" w:eastAsia="Times New Roman" w:hAnsi="Times New Roman" w:cs="Times New Roman"/>
          <w:b/>
        </w:rPr>
        <w:t>3.1</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将依据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的规定和本合同的约定安全保管</w:t>
      </w:r>
      <w:r>
        <w:rPr>
          <w:rFonts w:ascii="Times New Roman" w:eastAsia="Times New Roman" w:hAnsi="Times New Roman" w:cs="Times New Roman"/>
        </w:rPr>
        <w:t>“</w:t>
      </w:r>
      <w:r>
        <w:t>信托资金</w:t>
      </w:r>
      <w:r>
        <w:rPr>
          <w:rFonts w:ascii="Times New Roman" w:eastAsia="Times New Roman" w:hAnsi="Times New Roman" w:cs="Times New Roman"/>
        </w:rPr>
        <w:t>”</w:t>
      </w:r>
      <w:r>
        <w:t>，确保</w:t>
      </w:r>
      <w:r>
        <w:rPr>
          <w:rFonts w:ascii="Times New Roman" w:eastAsia="Times New Roman" w:hAnsi="Times New Roman" w:cs="Times New Roman"/>
        </w:rPr>
        <w:t>“</w:t>
      </w:r>
      <w:r>
        <w:t>信托资金</w:t>
      </w:r>
      <w:r>
        <w:rPr>
          <w:rFonts w:ascii="Times New Roman" w:eastAsia="Times New Roman" w:hAnsi="Times New Roman" w:cs="Times New Roman"/>
        </w:rPr>
        <w:t>”</w:t>
      </w:r>
      <w:r>
        <w:t>与</w:t>
      </w:r>
      <w:r>
        <w:rPr>
          <w:rFonts w:ascii="Times New Roman" w:eastAsia="Times New Roman" w:hAnsi="Times New Roman" w:cs="Times New Roman"/>
        </w:rPr>
        <w:t>“</w:t>
      </w:r>
      <w:r>
        <w:t>资金保管机构</w:t>
      </w:r>
      <w:r>
        <w:rPr>
          <w:rFonts w:ascii="Times New Roman" w:eastAsia="Times New Roman" w:hAnsi="Times New Roman" w:cs="Times New Roman"/>
        </w:rPr>
        <w:t>”</w:t>
      </w:r>
      <w:r>
        <w:t>自有资金、保管的其他资金之间相互独立，确保</w:t>
      </w:r>
      <w:r>
        <w:rPr>
          <w:rFonts w:ascii="Times New Roman" w:eastAsia="Times New Roman" w:hAnsi="Times New Roman" w:cs="Times New Roman"/>
        </w:rPr>
        <w:t>“</w:t>
      </w:r>
      <w:r>
        <w:t>信托资金</w:t>
      </w:r>
      <w:r>
        <w:rPr>
          <w:rFonts w:ascii="Times New Roman" w:eastAsia="Times New Roman" w:hAnsi="Times New Roman" w:cs="Times New Roman"/>
        </w:rPr>
        <w:t>”</w:t>
      </w:r>
      <w:r>
        <w:t>的安全性。</w:t>
      </w:r>
      <w:r>
        <w:rPr>
          <w:rFonts w:ascii="Times New Roman" w:eastAsia="Times New Roman" w:hAnsi="Times New Roman" w:cs="Times New Roman"/>
        </w:rPr>
        <w:t xml:space="preserve"> </w:t>
      </w:r>
    </w:p>
    <w:p w:rsidR="00091B5F" w:rsidRDefault="008C24E0">
      <w:pPr>
        <w:spacing w:line="375" w:lineRule="auto"/>
        <w:ind w:left="1216" w:right="0" w:hanging="566"/>
      </w:pPr>
      <w:r>
        <w:rPr>
          <w:rFonts w:ascii="Times New Roman" w:eastAsia="Times New Roman" w:hAnsi="Times New Roman" w:cs="Times New Roman"/>
          <w:b/>
        </w:rPr>
        <w:t>3.2</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将指定其专门的托管部门，并选派具备专业信托资金保管经验的人员为</w:t>
      </w:r>
      <w:r>
        <w:rPr>
          <w:rFonts w:ascii="Times New Roman" w:eastAsia="Times New Roman" w:hAnsi="Times New Roman" w:cs="Times New Roman"/>
        </w:rPr>
        <w:t>“</w:t>
      </w:r>
      <w:r>
        <w:t>信托资金</w:t>
      </w:r>
      <w:r>
        <w:rPr>
          <w:rFonts w:ascii="Times New Roman" w:eastAsia="Times New Roman" w:hAnsi="Times New Roman" w:cs="Times New Roman"/>
        </w:rPr>
        <w:t>”</w:t>
      </w:r>
      <w:r>
        <w:t>提供保管服务，并对指定服务人员进行严格授权管理。</w:t>
      </w:r>
      <w:r>
        <w:rPr>
          <w:rFonts w:ascii="Times New Roman" w:eastAsia="Times New Roman" w:hAnsi="Times New Roman" w:cs="Times New Roman"/>
        </w:rPr>
        <w:t xml:space="preserve"> </w:t>
      </w:r>
    </w:p>
    <w:p w:rsidR="00091B5F" w:rsidRDefault="008C24E0">
      <w:pPr>
        <w:ind w:left="660" w:right="0"/>
      </w:pPr>
      <w:r>
        <w:rPr>
          <w:rFonts w:ascii="Times New Roman" w:eastAsia="Times New Roman" w:hAnsi="Times New Roman" w:cs="Times New Roman"/>
          <w:b/>
        </w:rPr>
        <w:t>3.3</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对</w:t>
      </w:r>
      <w:r>
        <w:rPr>
          <w:rFonts w:ascii="Times New Roman" w:eastAsia="Times New Roman" w:hAnsi="Times New Roman" w:cs="Times New Roman"/>
        </w:rPr>
        <w:t>“</w:t>
      </w:r>
      <w:r>
        <w:t>受托人</w:t>
      </w:r>
      <w:r>
        <w:rPr>
          <w:rFonts w:ascii="Times New Roman" w:eastAsia="Times New Roman" w:hAnsi="Times New Roman" w:cs="Times New Roman"/>
        </w:rPr>
        <w:t>”</w:t>
      </w:r>
      <w:r>
        <w:t>提交的</w:t>
      </w:r>
      <w:r>
        <w:rPr>
          <w:rFonts w:ascii="Times New Roman" w:eastAsia="Times New Roman" w:hAnsi="Times New Roman" w:cs="Times New Roman"/>
        </w:rPr>
        <w:t>“</w:t>
      </w:r>
      <w:r>
        <w:t>分配指令</w:t>
      </w:r>
      <w:r>
        <w:rPr>
          <w:rFonts w:ascii="Times New Roman" w:eastAsia="Times New Roman" w:hAnsi="Times New Roman" w:cs="Times New Roman"/>
        </w:rPr>
        <w:t>”</w:t>
      </w:r>
      <w:r>
        <w:t>（格式见本合同</w:t>
      </w:r>
      <w:r>
        <w:rPr>
          <w:sz w:val="25"/>
        </w:rPr>
        <w:t>附件二</w:t>
      </w:r>
      <w:r>
        <w:t>）、</w:t>
      </w:r>
    </w:p>
    <w:p w:rsidR="00091B5F" w:rsidRDefault="008C24E0">
      <w:pPr>
        <w:spacing w:line="379" w:lineRule="auto"/>
        <w:ind w:left="1241" w:right="0"/>
      </w:pPr>
      <w:r>
        <w:rPr>
          <w:rFonts w:ascii="Times New Roman" w:eastAsia="Times New Roman" w:hAnsi="Times New Roman" w:cs="Times New Roman"/>
        </w:rPr>
        <w:t>“</w:t>
      </w:r>
      <w:r>
        <w:t>划款指令</w:t>
      </w:r>
      <w:r>
        <w:rPr>
          <w:rFonts w:ascii="Times New Roman" w:eastAsia="Times New Roman" w:hAnsi="Times New Roman" w:cs="Times New Roman"/>
        </w:rPr>
        <w:t>”</w:t>
      </w:r>
      <w:r>
        <w:t>（格式见本合同</w:t>
      </w:r>
      <w:r>
        <w:rPr>
          <w:sz w:val="25"/>
        </w:rPr>
        <w:t>附件三</w:t>
      </w:r>
      <w:r>
        <w:t>）进行形式审核，并进行会计核算和账册记录，与受托人对账。</w:t>
      </w:r>
      <w:r>
        <w:rPr>
          <w:rFonts w:ascii="Times New Roman" w:eastAsia="Times New Roman" w:hAnsi="Times New Roman" w:cs="Times New Roman"/>
        </w:rPr>
        <w:t xml:space="preserve"> </w:t>
      </w:r>
    </w:p>
    <w:p w:rsidR="00091B5F" w:rsidRDefault="008C24E0">
      <w:pPr>
        <w:ind w:left="660" w:right="0"/>
      </w:pPr>
      <w:r>
        <w:rPr>
          <w:rFonts w:ascii="Times New Roman" w:eastAsia="Times New Roman" w:hAnsi="Times New Roman" w:cs="Times New Roman"/>
          <w:b/>
        </w:rPr>
        <w:t>3.4</w:t>
      </w:r>
      <w:r>
        <w:rPr>
          <w:rFonts w:ascii="Arial" w:eastAsia="Arial" w:hAnsi="Arial" w:cs="Arial"/>
          <w:b/>
        </w:rPr>
        <w:t xml:space="preserve"> </w:t>
      </w:r>
      <w:r>
        <w:t>除依</w:t>
      </w:r>
      <w:r>
        <w:rPr>
          <w:rFonts w:ascii="Times New Roman" w:eastAsia="Times New Roman" w:hAnsi="Times New Roman" w:cs="Times New Roman"/>
        </w:rPr>
        <w:t>“</w:t>
      </w:r>
      <w:r>
        <w:t>受托人</w:t>
      </w:r>
      <w:r>
        <w:rPr>
          <w:rFonts w:ascii="Times New Roman" w:eastAsia="Times New Roman" w:hAnsi="Times New Roman" w:cs="Times New Roman"/>
        </w:rPr>
        <w:t>”</w:t>
      </w:r>
      <w:r>
        <w:t>所送达的</w:t>
      </w:r>
      <w:r>
        <w:rPr>
          <w:rFonts w:ascii="Times New Roman" w:eastAsia="Times New Roman" w:hAnsi="Times New Roman" w:cs="Times New Roman"/>
        </w:rPr>
        <w:t>“</w:t>
      </w:r>
      <w:r>
        <w:t>划款指令</w:t>
      </w:r>
      <w:r>
        <w:rPr>
          <w:rFonts w:ascii="Times New Roman" w:eastAsia="Times New Roman" w:hAnsi="Times New Roman" w:cs="Times New Roman"/>
        </w:rPr>
        <w:t>”</w:t>
      </w:r>
      <w:r>
        <w:t>外，</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不得动用或处分</w:t>
      </w:r>
    </w:p>
    <w:p w:rsidR="00091B5F" w:rsidRDefault="008C24E0">
      <w:pPr>
        <w:spacing w:line="378" w:lineRule="auto"/>
        <w:ind w:left="1241" w:right="0"/>
      </w:pPr>
      <w:r>
        <w:rPr>
          <w:rFonts w:ascii="Times New Roman" w:eastAsia="Times New Roman" w:hAnsi="Times New Roman" w:cs="Times New Roman"/>
        </w:rPr>
        <w:t>“</w:t>
      </w:r>
      <w:r>
        <w:t>信托资金</w:t>
      </w:r>
      <w:r>
        <w:rPr>
          <w:rFonts w:ascii="Times New Roman" w:eastAsia="Times New Roman" w:hAnsi="Times New Roman" w:cs="Times New Roman"/>
        </w:rPr>
        <w:t>”</w:t>
      </w:r>
      <w:r>
        <w:t>，并确保其工作人员不得挪用</w:t>
      </w:r>
      <w:r>
        <w:rPr>
          <w:rFonts w:ascii="Times New Roman" w:eastAsia="Times New Roman" w:hAnsi="Times New Roman" w:cs="Times New Roman"/>
        </w:rPr>
        <w:t>“</w:t>
      </w:r>
      <w:r>
        <w:t>信托资金</w:t>
      </w:r>
      <w:r>
        <w:rPr>
          <w:rFonts w:ascii="Times New Roman" w:eastAsia="Times New Roman" w:hAnsi="Times New Roman" w:cs="Times New Roman"/>
        </w:rPr>
        <w:t>”</w:t>
      </w:r>
      <w:r>
        <w:t>，不得将</w:t>
      </w:r>
      <w:r>
        <w:rPr>
          <w:rFonts w:ascii="Times New Roman" w:eastAsia="Times New Roman" w:hAnsi="Times New Roman" w:cs="Times New Roman"/>
        </w:rPr>
        <w:t>“</w:t>
      </w:r>
      <w:r>
        <w:t>信托资金</w:t>
      </w:r>
      <w:r>
        <w:rPr>
          <w:rFonts w:ascii="Times New Roman" w:eastAsia="Times New Roman" w:hAnsi="Times New Roman" w:cs="Times New Roman"/>
        </w:rPr>
        <w:t xml:space="preserve">” </w:t>
      </w:r>
      <w:r>
        <w:t>用于本合同约定以外的其他任何用途和目的。</w:t>
      </w:r>
      <w:r>
        <w:rPr>
          <w:rFonts w:ascii="Times New Roman" w:eastAsia="Times New Roman" w:hAnsi="Times New Roman" w:cs="Times New Roman"/>
        </w:rPr>
        <w:t xml:space="preserve"> </w:t>
      </w:r>
    </w:p>
    <w:p w:rsidR="00091B5F" w:rsidRDefault="008C24E0">
      <w:pPr>
        <w:spacing w:line="379" w:lineRule="auto"/>
        <w:ind w:left="1216" w:right="0" w:hanging="566"/>
      </w:pPr>
      <w:r>
        <w:rPr>
          <w:rFonts w:ascii="Times New Roman" w:eastAsia="Times New Roman" w:hAnsi="Times New Roman" w:cs="Times New Roman"/>
          <w:b/>
        </w:rPr>
        <w:t>3.5</w:t>
      </w:r>
      <w:r>
        <w:rPr>
          <w:rFonts w:ascii="Arial" w:eastAsia="Arial" w:hAnsi="Arial" w:cs="Arial"/>
          <w:b/>
        </w:rPr>
        <w:t xml:space="preserve"> </w:t>
      </w:r>
      <w:r>
        <w:t>未经</w:t>
      </w:r>
      <w:r>
        <w:rPr>
          <w:rFonts w:ascii="Times New Roman" w:eastAsia="Times New Roman" w:hAnsi="Times New Roman" w:cs="Times New Roman"/>
        </w:rPr>
        <w:t>“</w:t>
      </w:r>
      <w:r>
        <w:t>受托人</w:t>
      </w:r>
      <w:r>
        <w:rPr>
          <w:rFonts w:ascii="Times New Roman" w:eastAsia="Times New Roman" w:hAnsi="Times New Roman" w:cs="Times New Roman"/>
        </w:rPr>
        <w:t>”</w:t>
      </w:r>
      <w:r>
        <w:t>书面许可，</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不得将本</w:t>
      </w:r>
      <w:r>
        <w:rPr>
          <w:rFonts w:ascii="Times New Roman" w:eastAsia="Times New Roman" w:hAnsi="Times New Roman" w:cs="Times New Roman"/>
        </w:rPr>
        <w:t>“</w:t>
      </w:r>
      <w:r>
        <w:t>信托</w:t>
      </w:r>
      <w:r>
        <w:rPr>
          <w:rFonts w:ascii="Times New Roman" w:eastAsia="Times New Roman" w:hAnsi="Times New Roman" w:cs="Times New Roman"/>
        </w:rPr>
        <w:t>”</w:t>
      </w:r>
      <w:r>
        <w:t>项下的</w:t>
      </w:r>
      <w:r>
        <w:rPr>
          <w:rFonts w:ascii="Times New Roman" w:eastAsia="Times New Roman" w:hAnsi="Times New Roman" w:cs="Times New Roman"/>
        </w:rPr>
        <w:t>“</w:t>
      </w:r>
      <w:r>
        <w:t>信托资金</w:t>
      </w:r>
      <w:r>
        <w:rPr>
          <w:rFonts w:ascii="Times New Roman" w:eastAsia="Times New Roman" w:hAnsi="Times New Roman" w:cs="Times New Roman"/>
        </w:rPr>
        <w:t>”</w:t>
      </w:r>
      <w:r>
        <w:t>转由第三人保管。</w:t>
      </w:r>
      <w:r>
        <w:rPr>
          <w:rFonts w:ascii="Times New Roman" w:eastAsia="Times New Roman" w:hAnsi="Times New Roman" w:cs="Times New Roman"/>
          <w:b/>
        </w:rPr>
        <w:t xml:space="preserve"> </w:t>
      </w:r>
    </w:p>
    <w:p w:rsidR="00091B5F" w:rsidRDefault="008C24E0">
      <w:pPr>
        <w:pStyle w:val="Heading1"/>
        <w:spacing w:after="279"/>
        <w:ind w:left="665" w:right="0" w:hanging="425"/>
      </w:pPr>
      <w:bookmarkStart w:id="4" w:name="_Toc42442"/>
      <w:r>
        <w:t>信托账户的开立和保管</w:t>
      </w:r>
      <w:r>
        <w:rPr>
          <w:rFonts w:ascii="Times New Roman" w:eastAsia="Times New Roman" w:hAnsi="Times New Roman" w:cs="Times New Roman"/>
          <w:b/>
        </w:rPr>
        <w:t xml:space="preserve"> </w:t>
      </w:r>
      <w:bookmarkEnd w:id="4"/>
    </w:p>
    <w:p w:rsidR="00091B5F" w:rsidRDefault="008C24E0">
      <w:pPr>
        <w:spacing w:line="375" w:lineRule="auto"/>
        <w:ind w:left="1216" w:right="0" w:hanging="566"/>
      </w:pPr>
      <w:r>
        <w:rPr>
          <w:rFonts w:ascii="Times New Roman" w:eastAsia="Times New Roman" w:hAnsi="Times New Roman" w:cs="Times New Roman"/>
          <w:b/>
        </w:rPr>
        <w:t>4.1</w:t>
      </w:r>
      <w:r>
        <w:rPr>
          <w:rFonts w:ascii="Arial" w:eastAsia="Arial" w:hAnsi="Arial" w:cs="Arial"/>
          <w:b/>
        </w:rPr>
        <w:t xml:space="preserve"> </w:t>
      </w:r>
      <w:r>
        <w:rPr>
          <w:rFonts w:ascii="Times New Roman" w:eastAsia="Times New Roman" w:hAnsi="Times New Roman" w:cs="Times New Roman"/>
        </w:rPr>
        <w:t>“</w:t>
      </w:r>
      <w:r>
        <w:t>信托生效日</w:t>
      </w:r>
      <w:r>
        <w:rPr>
          <w:rFonts w:ascii="Times New Roman" w:eastAsia="Times New Roman" w:hAnsi="Times New Roman" w:cs="Times New Roman"/>
        </w:rPr>
        <w:t>”</w:t>
      </w:r>
      <w:r>
        <w:t>当天或之前，</w:t>
      </w:r>
      <w:r>
        <w:rPr>
          <w:rFonts w:ascii="Times New Roman" w:eastAsia="Times New Roman" w:hAnsi="Times New Roman" w:cs="Times New Roman"/>
        </w:rPr>
        <w:t>“</w:t>
      </w:r>
      <w:r>
        <w:t>受托人</w:t>
      </w:r>
      <w:r>
        <w:rPr>
          <w:rFonts w:ascii="Times New Roman" w:eastAsia="Times New Roman" w:hAnsi="Times New Roman" w:cs="Times New Roman"/>
        </w:rPr>
        <w:t>”</w:t>
      </w:r>
      <w:r>
        <w:t>应以</w:t>
      </w:r>
      <w:r>
        <w:rPr>
          <w:rFonts w:ascii="Times New Roman" w:eastAsia="Times New Roman" w:hAnsi="Times New Roman" w:cs="Times New Roman"/>
        </w:rPr>
        <w:t>“</w:t>
      </w:r>
      <w:r>
        <w:t>【</w:t>
      </w:r>
      <w:sdt>
        <w:sdtPr>
          <w:rPr>
            <w:rFonts w:asciiTheme="minorEastAsia" w:hAnsiTheme="minorEastAsia" w:hint="eastAsia"/>
            <w:szCs w:val="24"/>
          </w:rPr>
          <w:alias w:val="RoleIssuingTrustee"/>
          <w:tag w:val="RoleIssuingTrustee"/>
          <w:id w:val="-680744436"/>
          <w:placeholder>
            <w:docPart w:val="5274660E568747F98D9AF03B60BC6341"/>
          </w:placeholder>
          <w:text/>
        </w:sdtPr>
        <w:sdtEndPr/>
        <w:sdtContent>
          <w:r w:rsidR="00692D5E">
            <w:rPr>
              <w:rFonts w:asciiTheme="minorEastAsia" w:hAnsiTheme="minorEastAsia" w:hint="eastAsia"/>
              <w:szCs w:val="24"/>
            </w:rPr>
            <w:t>交银国际信托有限公司</w:t>
          </w:r>
        </w:sdtContent>
      </w:sdt>
      <w:r>
        <w:t>信托专户】</w:t>
      </w:r>
      <w:r>
        <w:rPr>
          <w:rFonts w:ascii="Times New Roman" w:eastAsia="Times New Roman" w:hAnsi="Times New Roman" w:cs="Times New Roman"/>
        </w:rPr>
        <w:t>”</w:t>
      </w:r>
      <w:r>
        <w:t>的名称在</w:t>
      </w:r>
      <w:r>
        <w:rPr>
          <w:rFonts w:ascii="Times New Roman" w:eastAsia="Times New Roman" w:hAnsi="Times New Roman" w:cs="Times New Roman"/>
        </w:rPr>
        <w:t>“</w:t>
      </w:r>
      <w:r>
        <w:t>资金保管机构</w:t>
      </w:r>
      <w:r>
        <w:rPr>
          <w:rFonts w:ascii="Times New Roman" w:eastAsia="Times New Roman" w:hAnsi="Times New Roman" w:cs="Times New Roman"/>
        </w:rPr>
        <w:t>”</w:t>
      </w:r>
      <w:r>
        <w:t>指定营业机构即</w:t>
      </w:r>
      <w:r>
        <w:rPr>
          <w:rFonts w:ascii="Times New Roman" w:eastAsia="Times New Roman" w:hAnsi="Times New Roman" w:cs="Times New Roman"/>
        </w:rPr>
        <w:t>“</w:t>
      </w:r>
      <w:r>
        <w:t>【保管行简称】</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w:t>
      </w:r>
      <w:r>
        <w:t>开立独立的人民币</w:t>
      </w:r>
      <w:r>
        <w:rPr>
          <w:rFonts w:ascii="Times New Roman" w:eastAsia="Times New Roman" w:hAnsi="Times New Roman" w:cs="Times New Roman"/>
        </w:rPr>
        <w:t>“</w:t>
      </w:r>
      <w:r>
        <w:t>信托账户</w:t>
      </w:r>
      <w:r>
        <w:rPr>
          <w:rFonts w:ascii="Times New Roman" w:eastAsia="Times New Roman" w:hAnsi="Times New Roman" w:cs="Times New Roman"/>
        </w:rPr>
        <w:t>”</w:t>
      </w:r>
      <w:r>
        <w:t>，账号为【】，在本</w:t>
      </w:r>
      <w:r>
        <w:rPr>
          <w:rFonts w:ascii="Times New Roman" w:eastAsia="Times New Roman" w:hAnsi="Times New Roman" w:cs="Times New Roman"/>
        </w:rPr>
        <w:t>“</w:t>
      </w:r>
      <w:r>
        <w:t>信托期限</w:t>
      </w:r>
      <w:r>
        <w:rPr>
          <w:rFonts w:ascii="Times New Roman" w:eastAsia="Times New Roman" w:hAnsi="Times New Roman" w:cs="Times New Roman"/>
        </w:rPr>
        <w:t>”</w:t>
      </w:r>
      <w:r>
        <w:t>内，</w:t>
      </w:r>
      <w:r>
        <w:rPr>
          <w:rFonts w:ascii="Times New Roman" w:eastAsia="Times New Roman" w:hAnsi="Times New Roman" w:cs="Times New Roman"/>
        </w:rPr>
        <w:t>“</w:t>
      </w:r>
      <w:r>
        <w:t>受托人</w:t>
      </w:r>
      <w:r>
        <w:rPr>
          <w:rFonts w:ascii="Times New Roman" w:eastAsia="Times New Roman" w:hAnsi="Times New Roman" w:cs="Times New Roman"/>
        </w:rPr>
        <w:t>”</w:t>
      </w:r>
      <w:r>
        <w:lastRenderedPageBreak/>
        <w:t>未经</w:t>
      </w:r>
      <w:r>
        <w:rPr>
          <w:rFonts w:ascii="Times New Roman" w:eastAsia="Times New Roman" w:hAnsi="Times New Roman" w:cs="Times New Roman"/>
        </w:rPr>
        <w:t>“</w:t>
      </w:r>
      <w:r>
        <w:t>资金保管机构</w:t>
      </w:r>
      <w:r>
        <w:rPr>
          <w:rFonts w:ascii="Times New Roman" w:eastAsia="Times New Roman" w:hAnsi="Times New Roman" w:cs="Times New Roman"/>
        </w:rPr>
        <w:t>”</w:t>
      </w:r>
      <w:r>
        <w:t>书面同意，不得撤销</w:t>
      </w:r>
      <w:r>
        <w:rPr>
          <w:rFonts w:ascii="Times New Roman" w:eastAsia="Times New Roman" w:hAnsi="Times New Roman" w:cs="Times New Roman"/>
        </w:rPr>
        <w:t>“</w:t>
      </w:r>
      <w:r>
        <w:t>信托账户</w:t>
      </w:r>
      <w:r>
        <w:rPr>
          <w:rFonts w:ascii="Times New Roman" w:eastAsia="Times New Roman" w:hAnsi="Times New Roman" w:cs="Times New Roman"/>
        </w:rPr>
        <w:t>”</w:t>
      </w:r>
      <w:r>
        <w:t>，否则由此造成的</w:t>
      </w:r>
      <w:r>
        <w:rPr>
          <w:rFonts w:ascii="Times New Roman" w:eastAsia="Times New Roman" w:hAnsi="Times New Roman" w:cs="Times New Roman"/>
        </w:rPr>
        <w:t>“</w:t>
      </w:r>
      <w:r>
        <w:t>信托财产</w:t>
      </w:r>
      <w:r>
        <w:rPr>
          <w:rFonts w:ascii="Times New Roman" w:eastAsia="Times New Roman" w:hAnsi="Times New Roman" w:cs="Times New Roman"/>
        </w:rPr>
        <w:t>”</w:t>
      </w:r>
      <w:r>
        <w:t>损失，全部由</w:t>
      </w:r>
      <w:r>
        <w:rPr>
          <w:rFonts w:ascii="Times New Roman" w:eastAsia="Times New Roman" w:hAnsi="Times New Roman" w:cs="Times New Roman"/>
        </w:rPr>
        <w:t>“</w:t>
      </w:r>
      <w:r>
        <w:t>受托人</w:t>
      </w:r>
      <w:r>
        <w:rPr>
          <w:rFonts w:ascii="Times New Roman" w:eastAsia="Times New Roman" w:hAnsi="Times New Roman" w:cs="Times New Roman"/>
        </w:rPr>
        <w:t>”</w:t>
      </w:r>
      <w:r>
        <w:t>承担。</w:t>
      </w:r>
      <w:r>
        <w:rPr>
          <w:rFonts w:ascii="Times New Roman" w:eastAsia="Times New Roman" w:hAnsi="Times New Roman" w:cs="Times New Roman"/>
        </w:rPr>
        <w:t>“</w:t>
      </w:r>
      <w:r>
        <w:t>信托账户</w:t>
      </w:r>
      <w:r>
        <w:rPr>
          <w:rFonts w:ascii="Times New Roman" w:eastAsia="Times New Roman" w:hAnsi="Times New Roman" w:cs="Times New Roman"/>
        </w:rPr>
        <w:t>”</w:t>
      </w:r>
      <w:r>
        <w:t>不得透支、不得提取现金、不得通兑。</w:t>
      </w:r>
      <w:r>
        <w:rPr>
          <w:rFonts w:ascii="Times New Roman" w:eastAsia="Times New Roman" w:hAnsi="Times New Roman" w:cs="Times New Roman"/>
        </w:rPr>
        <w:t xml:space="preserve"> </w:t>
      </w:r>
    </w:p>
    <w:p w:rsidR="00091B5F" w:rsidRDefault="008C24E0">
      <w:pPr>
        <w:spacing w:line="375" w:lineRule="auto"/>
        <w:ind w:left="1216" w:right="0" w:hanging="566"/>
      </w:pPr>
      <w:r>
        <w:rPr>
          <w:rFonts w:ascii="Times New Roman" w:eastAsia="Times New Roman" w:hAnsi="Times New Roman" w:cs="Times New Roman"/>
          <w:b/>
        </w:rPr>
        <w:t>4.2</w:t>
      </w:r>
      <w:r>
        <w:rPr>
          <w:rFonts w:ascii="Arial" w:eastAsia="Arial" w:hAnsi="Arial" w:cs="Arial"/>
          <w:b/>
        </w:rPr>
        <w:t xml:space="preserve"> </w:t>
      </w:r>
      <w:r>
        <w:rPr>
          <w:rFonts w:ascii="Times New Roman" w:eastAsia="Times New Roman" w:hAnsi="Times New Roman" w:cs="Times New Roman"/>
        </w:rPr>
        <w:t>“</w:t>
      </w:r>
      <w:r>
        <w:t>信托账户</w:t>
      </w:r>
      <w:r>
        <w:rPr>
          <w:rFonts w:ascii="Times New Roman" w:eastAsia="Times New Roman" w:hAnsi="Times New Roman" w:cs="Times New Roman"/>
        </w:rPr>
        <w:t>”</w:t>
      </w:r>
      <w:r>
        <w:t>的预留印鉴包括</w:t>
      </w:r>
      <w:r>
        <w:rPr>
          <w:rFonts w:ascii="Times New Roman" w:eastAsia="Times New Roman" w:hAnsi="Times New Roman" w:cs="Times New Roman"/>
        </w:rPr>
        <w:t>“</w:t>
      </w:r>
      <w:r>
        <w:t>受托人</w:t>
      </w:r>
      <w:r>
        <w:rPr>
          <w:rFonts w:ascii="Times New Roman" w:eastAsia="Times New Roman" w:hAnsi="Times New Roman" w:cs="Times New Roman"/>
        </w:rPr>
        <w:t>”</w:t>
      </w:r>
      <w:r>
        <w:t>财务专用章（即</w:t>
      </w:r>
      <w:r>
        <w:rPr>
          <w:rFonts w:ascii="Times New Roman" w:eastAsia="Times New Roman" w:hAnsi="Times New Roman" w:cs="Times New Roman"/>
        </w:rPr>
        <w:t>“</w:t>
      </w:r>
      <w:sdt>
        <w:sdtPr>
          <w:rPr>
            <w:rFonts w:asciiTheme="minorEastAsia" w:hAnsiTheme="minorEastAsia" w:hint="eastAsia"/>
            <w:szCs w:val="24"/>
          </w:rPr>
          <w:alias w:val="RoleIssuingTrustee"/>
          <w:tag w:val="RoleIssuingTrustee"/>
          <w:id w:val="1727640408"/>
          <w:placeholder>
            <w:docPart w:val="8A190DB748B74FE69C8D0C8FC3628DB6"/>
          </w:placeholder>
          <w:text/>
        </w:sdtPr>
        <w:sdtEndPr/>
        <w:sdtContent>
          <w:r w:rsidR="00692D5E">
            <w:rPr>
              <w:rFonts w:asciiTheme="minorEastAsia" w:hAnsiTheme="minorEastAsia" w:hint="eastAsia"/>
              <w:szCs w:val="24"/>
            </w:rPr>
            <w:t>交银国际信托有限公司</w:t>
          </w:r>
        </w:sdtContent>
      </w:sdt>
      <w:r>
        <w:t>信托专户财务专用章</w:t>
      </w:r>
      <w:r>
        <w:rPr>
          <w:rFonts w:ascii="Times New Roman" w:eastAsia="Times New Roman" w:hAnsi="Times New Roman" w:cs="Times New Roman"/>
        </w:rPr>
        <w:t>”</w:t>
      </w:r>
      <w:r>
        <w:t>）</w:t>
      </w:r>
      <w:r>
        <w:rPr>
          <w:rFonts w:ascii="宋体" w:eastAsia="宋体" w:hAnsi="宋体" w:cs="宋体"/>
        </w:rPr>
        <w:t>、</w:t>
      </w:r>
      <w:r>
        <w:t>“受托人”法定代表人或授权代表个人名章和</w:t>
      </w:r>
      <w:r>
        <w:rPr>
          <w:rFonts w:ascii="Times New Roman" w:eastAsia="Times New Roman" w:hAnsi="Times New Roman" w:cs="Times New Roman"/>
        </w:rPr>
        <w:t>“</w:t>
      </w:r>
      <w:r>
        <w:t>资金保管机构</w:t>
      </w:r>
      <w:r>
        <w:rPr>
          <w:rFonts w:ascii="Times New Roman" w:eastAsia="Times New Roman" w:hAnsi="Times New Roman" w:cs="Times New Roman"/>
        </w:rPr>
        <w:t>”</w:t>
      </w:r>
      <w:r>
        <w:t>指定的人名章。其中，</w:t>
      </w:r>
      <w:r>
        <w:rPr>
          <w:rFonts w:ascii="Times New Roman" w:eastAsia="Times New Roman" w:hAnsi="Times New Roman" w:cs="Times New Roman"/>
        </w:rPr>
        <w:t>“</w:t>
      </w:r>
      <w:r>
        <w:t>资金保管机构</w:t>
      </w:r>
      <w:r>
        <w:rPr>
          <w:rFonts w:ascii="Times New Roman" w:eastAsia="Times New Roman" w:hAnsi="Times New Roman" w:cs="Times New Roman"/>
        </w:rPr>
        <w:t>”</w:t>
      </w:r>
      <w:r>
        <w:t>指定的人名章由</w:t>
      </w:r>
      <w:r>
        <w:rPr>
          <w:rFonts w:ascii="Times New Roman" w:eastAsia="Times New Roman" w:hAnsi="Times New Roman" w:cs="Times New Roman"/>
        </w:rPr>
        <w:t>“</w:t>
      </w:r>
      <w:r>
        <w:t>资金保管机构</w:t>
      </w:r>
      <w:r>
        <w:rPr>
          <w:rFonts w:ascii="Times New Roman" w:eastAsia="Times New Roman" w:hAnsi="Times New Roman" w:cs="Times New Roman"/>
        </w:rPr>
        <w:t>”</w:t>
      </w:r>
      <w:r>
        <w:t>保管，</w:t>
      </w:r>
      <w:r>
        <w:rPr>
          <w:rFonts w:ascii="Times New Roman" w:eastAsia="Times New Roman" w:hAnsi="Times New Roman" w:cs="Times New Roman"/>
        </w:rPr>
        <w:t>“</w:t>
      </w:r>
      <w:r>
        <w:t>受托人</w:t>
      </w:r>
      <w:r>
        <w:rPr>
          <w:rFonts w:ascii="Times New Roman" w:eastAsia="Times New Roman" w:hAnsi="Times New Roman" w:cs="Times New Roman"/>
        </w:rPr>
        <w:t>”</w:t>
      </w:r>
      <w:r>
        <w:t>财务专用章、法定代表人或授权代表个人名章由</w:t>
      </w:r>
      <w:r>
        <w:rPr>
          <w:rFonts w:ascii="Times New Roman" w:eastAsia="Times New Roman" w:hAnsi="Times New Roman" w:cs="Times New Roman"/>
        </w:rPr>
        <w:t>“</w:t>
      </w:r>
      <w:r>
        <w:t>受托人</w:t>
      </w:r>
      <w:r>
        <w:rPr>
          <w:rFonts w:ascii="Times New Roman" w:eastAsia="Times New Roman" w:hAnsi="Times New Roman" w:cs="Times New Roman"/>
        </w:rPr>
        <w:t>”</w:t>
      </w:r>
      <w:r>
        <w:t>保管。</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更换与</w:t>
      </w:r>
      <w:r>
        <w:rPr>
          <w:rFonts w:ascii="Times New Roman" w:eastAsia="Times New Roman" w:hAnsi="Times New Roman" w:cs="Times New Roman"/>
        </w:rPr>
        <w:t>“</w:t>
      </w:r>
      <w:r>
        <w:t>信托账户</w:t>
      </w:r>
      <w:r>
        <w:rPr>
          <w:rFonts w:ascii="Times New Roman" w:eastAsia="Times New Roman" w:hAnsi="Times New Roman" w:cs="Times New Roman"/>
        </w:rPr>
        <w:t>”</w:t>
      </w:r>
      <w:r>
        <w:t>有关的预留印鉴时，应事先书面通知本合同相对方。</w:t>
      </w:r>
      <w:r>
        <w:rPr>
          <w:rFonts w:ascii="Times New Roman" w:eastAsia="Times New Roman" w:hAnsi="Times New Roman" w:cs="Times New Roman"/>
        </w:rPr>
        <w:t xml:space="preserve"> </w:t>
      </w:r>
    </w:p>
    <w:p w:rsidR="00091B5F" w:rsidRDefault="008C24E0">
      <w:pPr>
        <w:spacing w:after="274"/>
        <w:ind w:left="660" w:right="0"/>
      </w:pPr>
      <w:r>
        <w:rPr>
          <w:rFonts w:ascii="Times New Roman" w:eastAsia="Times New Roman" w:hAnsi="Times New Roman" w:cs="Times New Roman"/>
          <w:b/>
        </w:rPr>
        <w:t>4.3</w:t>
      </w:r>
      <w:r>
        <w:rPr>
          <w:rFonts w:ascii="Arial" w:eastAsia="Arial" w:hAnsi="Arial" w:cs="Arial"/>
          <w:b/>
        </w:rPr>
        <w:t xml:space="preserve"> </w:t>
      </w:r>
      <w:r>
        <w:t>涉及</w:t>
      </w:r>
      <w:r>
        <w:rPr>
          <w:rFonts w:ascii="Times New Roman" w:eastAsia="Times New Roman" w:hAnsi="Times New Roman" w:cs="Times New Roman"/>
        </w:rPr>
        <w:t>“</w:t>
      </w:r>
      <w:r>
        <w:t>信托</w:t>
      </w:r>
      <w:r>
        <w:rPr>
          <w:rFonts w:ascii="Times New Roman" w:eastAsia="Times New Roman" w:hAnsi="Times New Roman" w:cs="Times New Roman"/>
        </w:rPr>
        <w:t>”</w:t>
      </w:r>
      <w:r>
        <w:t>的货币收支活动均需通过</w:t>
      </w:r>
      <w:r>
        <w:rPr>
          <w:rFonts w:ascii="Times New Roman" w:eastAsia="Times New Roman" w:hAnsi="Times New Roman" w:cs="Times New Roman"/>
        </w:rPr>
        <w:t>“</w:t>
      </w:r>
      <w:r>
        <w:t>信托账户</w:t>
      </w:r>
      <w:r>
        <w:rPr>
          <w:rFonts w:ascii="Times New Roman" w:eastAsia="Times New Roman" w:hAnsi="Times New Roman" w:cs="Times New Roman"/>
        </w:rPr>
        <w:t>”</w:t>
      </w:r>
      <w:r>
        <w:t>进行。</w:t>
      </w:r>
      <w:r>
        <w:rPr>
          <w:rFonts w:ascii="Times New Roman" w:eastAsia="Times New Roman" w:hAnsi="Times New Roman" w:cs="Times New Roman"/>
        </w:rPr>
        <w:t xml:space="preserve"> </w:t>
      </w:r>
    </w:p>
    <w:p w:rsidR="00091B5F" w:rsidRDefault="008C24E0">
      <w:pPr>
        <w:pStyle w:val="Heading1"/>
        <w:spacing w:after="272"/>
        <w:ind w:left="665" w:right="0" w:hanging="425"/>
      </w:pPr>
      <w:bookmarkStart w:id="5" w:name="_Toc42443"/>
      <w:r>
        <w:t>信托资金的管理</w:t>
      </w:r>
      <w:r>
        <w:rPr>
          <w:rFonts w:ascii="Times New Roman" w:eastAsia="Times New Roman" w:hAnsi="Times New Roman" w:cs="Times New Roman"/>
        </w:rPr>
        <w:t xml:space="preserve"> </w:t>
      </w:r>
      <w:bookmarkEnd w:id="5"/>
    </w:p>
    <w:p w:rsidR="00091B5F" w:rsidRDefault="008C24E0">
      <w:pPr>
        <w:spacing w:after="277"/>
        <w:ind w:left="660" w:right="0"/>
      </w:pPr>
      <w:r>
        <w:rPr>
          <w:rFonts w:ascii="Times New Roman" w:eastAsia="Times New Roman" w:hAnsi="Times New Roman" w:cs="Times New Roman"/>
          <w:b/>
        </w:rPr>
        <w:t>5.1</w:t>
      </w:r>
      <w:r>
        <w:rPr>
          <w:rFonts w:ascii="Arial" w:eastAsia="Arial" w:hAnsi="Arial" w:cs="Arial"/>
          <w:b/>
        </w:rPr>
        <w:t xml:space="preserve"> </w:t>
      </w:r>
      <w:r>
        <w:t>设立信托账目</w:t>
      </w:r>
      <w:r>
        <w:rPr>
          <w:rFonts w:ascii="Times New Roman" w:eastAsia="Times New Roman" w:hAnsi="Times New Roman" w:cs="Times New Roman"/>
        </w:rPr>
        <w:t xml:space="preserve"> </w:t>
      </w:r>
    </w:p>
    <w:p w:rsidR="00091B5F" w:rsidRDefault="008C24E0">
      <w:pPr>
        <w:spacing w:after="3" w:line="375" w:lineRule="auto"/>
        <w:ind w:left="1658" w:right="0" w:hanging="566"/>
      </w:pPr>
      <w:r>
        <w:rPr>
          <w:rFonts w:ascii="Times New Roman" w:eastAsia="Times New Roman" w:hAnsi="Times New Roman" w:cs="Times New Roman"/>
          <w:b/>
        </w:rPr>
        <w:t>5.1.1</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在开立</w:t>
      </w:r>
      <w:r>
        <w:rPr>
          <w:rFonts w:ascii="Times New Roman" w:eastAsia="Times New Roman" w:hAnsi="Times New Roman" w:cs="Times New Roman"/>
        </w:rPr>
        <w:t>“</w:t>
      </w:r>
      <w:r>
        <w:t>信托账户</w:t>
      </w:r>
      <w:r>
        <w:rPr>
          <w:rFonts w:ascii="Times New Roman" w:eastAsia="Times New Roman" w:hAnsi="Times New Roman" w:cs="Times New Roman"/>
        </w:rPr>
        <w:t>”</w:t>
      </w:r>
      <w:r>
        <w:t>的同时，应为</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中的资金独立建账，在</w:t>
      </w:r>
      <w:r>
        <w:rPr>
          <w:rFonts w:ascii="Times New Roman" w:eastAsia="Times New Roman" w:hAnsi="Times New Roman" w:cs="Times New Roman"/>
        </w:rPr>
        <w:t>“</w:t>
      </w:r>
      <w:r>
        <w:t>信托账户</w:t>
      </w:r>
      <w:r>
        <w:rPr>
          <w:rFonts w:ascii="Times New Roman" w:eastAsia="Times New Roman" w:hAnsi="Times New Roman" w:cs="Times New Roman"/>
        </w:rPr>
        <w:t>”</w:t>
      </w:r>
      <w:r>
        <w:t>项下分别建立</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w:t>
      </w:r>
    </w:p>
    <w:p w:rsidR="00091B5F" w:rsidRDefault="008C24E0">
      <w:pPr>
        <w:spacing w:after="276" w:line="259" w:lineRule="auto"/>
        <w:ind w:left="953" w:right="1364"/>
        <w:jc w:val="center"/>
      </w:pPr>
      <w:r>
        <w:t>（税收）储备账</w:t>
      </w:r>
      <w:r>
        <w:rPr>
          <w:rFonts w:ascii="Times New Roman" w:eastAsia="Times New Roman" w:hAnsi="Times New Roman" w:cs="Times New Roman"/>
        </w:rPr>
        <w:t>”</w:t>
      </w:r>
      <w:r>
        <w:t>。【如有其他账户，在此处补充】</w:t>
      </w:r>
      <w:r>
        <w:rPr>
          <w:rFonts w:ascii="Times New Roman" w:eastAsia="Times New Roman" w:hAnsi="Times New Roman" w:cs="Times New Roman"/>
        </w:rPr>
        <w:t xml:space="preserve"> </w:t>
      </w:r>
    </w:p>
    <w:p w:rsidR="00091B5F" w:rsidRDefault="008C24E0">
      <w:pPr>
        <w:spacing w:after="128" w:line="377" w:lineRule="auto"/>
        <w:ind w:right="229"/>
        <w:jc w:val="right"/>
      </w:pPr>
      <w:r>
        <w:rPr>
          <w:rFonts w:ascii="Times New Roman" w:eastAsia="Times New Roman" w:hAnsi="Times New Roman" w:cs="Times New Roman"/>
          <w:b/>
        </w:rPr>
        <w:t>5.1.2</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根据</w:t>
      </w:r>
      <w:r>
        <w:rPr>
          <w:rFonts w:ascii="Times New Roman" w:eastAsia="Times New Roman" w:hAnsi="Times New Roman" w:cs="Times New Roman"/>
        </w:rPr>
        <w:t>“</w:t>
      </w:r>
      <w:r>
        <w:t>受托人</w:t>
      </w:r>
      <w:r>
        <w:rPr>
          <w:rFonts w:ascii="Times New Roman" w:eastAsia="Times New Roman" w:hAnsi="Times New Roman" w:cs="Times New Roman"/>
        </w:rPr>
        <w:t>”</w:t>
      </w:r>
      <w:r>
        <w:t>发送的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在资金汇划附言信息等材料分别记账，并定期与</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核对。</w:t>
      </w:r>
      <w:r>
        <w:rPr>
          <w:rFonts w:ascii="Times New Roman" w:eastAsia="Times New Roman" w:hAnsi="Times New Roman" w:cs="Times New Roman"/>
        </w:rPr>
        <w:t xml:space="preserve"> </w:t>
      </w:r>
    </w:p>
    <w:p w:rsidR="00091B5F" w:rsidRDefault="008C24E0">
      <w:pPr>
        <w:spacing w:line="378" w:lineRule="auto"/>
        <w:ind w:left="1658" w:right="0" w:hanging="566"/>
      </w:pPr>
      <w:r>
        <w:rPr>
          <w:rFonts w:ascii="Times New Roman" w:eastAsia="Times New Roman" w:hAnsi="Times New Roman" w:cs="Times New Roman"/>
          <w:b/>
        </w:rPr>
        <w:lastRenderedPageBreak/>
        <w:t>5.1.3</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应在按照</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 xml:space="preserve">记账后的 </w:t>
      </w:r>
      <w:r>
        <w:rPr>
          <w:rFonts w:ascii="Times New Roman" w:eastAsia="Times New Roman" w:hAnsi="Times New Roman" w:cs="Times New Roman"/>
        </w:rPr>
        <w:t xml:space="preserve">3 </w:t>
      </w:r>
      <w:r>
        <w:t>个工作日内，在</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上加盖托管业务专用章并通过传真或扫描方式反馈给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279"/>
        <w:ind w:left="1102" w:right="0"/>
      </w:pPr>
      <w:r>
        <w:rPr>
          <w:rFonts w:ascii="Times New Roman" w:eastAsia="Times New Roman" w:hAnsi="Times New Roman" w:cs="Times New Roman"/>
          <w:b/>
        </w:rPr>
        <w:t>5.1.4</w:t>
      </w:r>
      <w:r>
        <w:rPr>
          <w:rFonts w:ascii="Arial" w:eastAsia="Arial" w:hAnsi="Arial" w:cs="Arial"/>
          <w:b/>
        </w:rPr>
        <w:t xml:space="preserve"> </w:t>
      </w:r>
      <w:r>
        <w:t>信托账户内的资金划转管理</w:t>
      </w:r>
      <w:r>
        <w:rPr>
          <w:rFonts w:ascii="Times New Roman" w:eastAsia="Times New Roman" w:hAnsi="Times New Roman" w:cs="Times New Roman"/>
          <w:b/>
        </w:rPr>
        <w:t xml:space="preserve"> </w:t>
      </w:r>
    </w:p>
    <w:p w:rsidR="00091B5F" w:rsidRDefault="008C24E0">
      <w:pPr>
        <w:spacing w:after="155"/>
        <w:ind w:left="1102" w:right="0"/>
      </w:pPr>
      <w:r>
        <w:rPr>
          <w:rFonts w:ascii="Times New Roman" w:eastAsia="Times New Roman" w:hAnsi="Times New Roman" w:cs="Times New Roman"/>
          <w:b/>
        </w:rPr>
        <w:t>5.1.5</w:t>
      </w:r>
      <w:r>
        <w:rPr>
          <w:rFonts w:ascii="Arial" w:eastAsia="Arial" w:hAnsi="Arial" w:cs="Arial"/>
          <w:b/>
        </w:rPr>
        <w:t xml:space="preserve"> </w:t>
      </w:r>
      <w:r>
        <w:t>每个</w:t>
      </w:r>
      <w:r>
        <w:rPr>
          <w:rFonts w:ascii="Times New Roman" w:eastAsia="Times New Roman" w:hAnsi="Times New Roman" w:cs="Times New Roman"/>
        </w:rPr>
        <w:t>“</w:t>
      </w:r>
      <w:r>
        <w:t>信托分配日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应向</w:t>
      </w:r>
      <w:r>
        <w:rPr>
          <w:rFonts w:ascii="Times New Roman" w:eastAsia="Times New Roman" w:hAnsi="Times New Roman" w:cs="Times New Roman"/>
        </w:rPr>
        <w:t>“</w:t>
      </w:r>
      <w:r>
        <w:t>资金保管机构</w:t>
      </w:r>
      <w:r>
        <w:rPr>
          <w:rFonts w:ascii="Times New Roman" w:eastAsia="Times New Roman" w:hAnsi="Times New Roman" w:cs="Times New Roman"/>
        </w:rPr>
        <w:t>”</w:t>
      </w:r>
      <w:r>
        <w:t>出具</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after="279" w:line="259" w:lineRule="auto"/>
        <w:ind w:right="5"/>
        <w:jc w:val="right"/>
      </w:pPr>
      <w:r>
        <w:t>确定</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之间账目处理明细。</w:t>
      </w:r>
      <w:r>
        <w:rPr>
          <w:rFonts w:ascii="Times New Roman" w:eastAsia="Times New Roman" w:hAnsi="Times New Roman" w:cs="Times New Roman"/>
        </w:rPr>
        <w:t xml:space="preserve"> </w:t>
      </w:r>
    </w:p>
    <w:p w:rsidR="00091B5F" w:rsidRDefault="008C24E0">
      <w:pPr>
        <w:spacing w:line="375" w:lineRule="auto"/>
        <w:ind w:left="1658" w:right="0" w:hanging="566"/>
      </w:pPr>
      <w:r>
        <w:rPr>
          <w:rFonts w:ascii="Times New Roman" w:eastAsia="Times New Roman" w:hAnsi="Times New Roman" w:cs="Times New Roman"/>
          <w:b/>
        </w:rPr>
        <w:t>5.1.6</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应按照</w:t>
      </w:r>
      <w:r>
        <w:rPr>
          <w:rFonts w:ascii="Times New Roman" w:eastAsia="Times New Roman" w:hAnsi="Times New Roman" w:cs="Times New Roman"/>
        </w:rPr>
        <w:t>“</w:t>
      </w:r>
      <w:r>
        <w:t>受托人</w:t>
      </w:r>
      <w:r>
        <w:rPr>
          <w:rFonts w:ascii="Times New Roman" w:eastAsia="Times New Roman" w:hAnsi="Times New Roman" w:cs="Times New Roman"/>
        </w:rPr>
        <w:t>”</w:t>
      </w:r>
      <w:r>
        <w:t>出具的</w:t>
      </w:r>
      <w:r>
        <w:rPr>
          <w:rFonts w:ascii="Times New Roman" w:eastAsia="Times New Roman" w:hAnsi="Times New Roman" w:cs="Times New Roman"/>
        </w:rPr>
        <w:t>“</w:t>
      </w:r>
      <w:r>
        <w:t>分配指令</w:t>
      </w:r>
      <w:r>
        <w:rPr>
          <w:rFonts w:ascii="Times New Roman" w:eastAsia="Times New Roman" w:hAnsi="Times New Roman" w:cs="Times New Roman"/>
        </w:rPr>
        <w:t>”</w:t>
      </w:r>
      <w:r>
        <w:t>，于每个</w:t>
      </w:r>
      <w:r>
        <w:rPr>
          <w:rFonts w:ascii="Times New Roman" w:eastAsia="Times New Roman" w:hAnsi="Times New Roman" w:cs="Times New Roman"/>
        </w:rPr>
        <w:t>“</w:t>
      </w:r>
      <w:r>
        <w:t>信托分配日</w:t>
      </w:r>
      <w:r>
        <w:rPr>
          <w:rFonts w:ascii="Times New Roman" w:eastAsia="Times New Roman" w:hAnsi="Times New Roman" w:cs="Times New Roman"/>
        </w:rPr>
        <w:t>”</w:t>
      </w:r>
      <w:r>
        <w:t>将</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rPr>
        <w:t>“</w:t>
      </w:r>
      <w:r>
        <w:t>收益账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项下的款项进行记账。</w:t>
      </w:r>
      <w:r>
        <w:rPr>
          <w:rFonts w:ascii="Times New Roman" w:eastAsia="Times New Roman" w:hAnsi="Times New Roman" w:cs="Times New Roman"/>
        </w:rPr>
        <w:t xml:space="preserve"> </w:t>
      </w:r>
    </w:p>
    <w:p w:rsidR="00091B5F" w:rsidRDefault="008C24E0">
      <w:pPr>
        <w:spacing w:line="380" w:lineRule="auto"/>
        <w:ind w:left="1658" w:right="0" w:hanging="566"/>
      </w:pPr>
      <w:r>
        <w:rPr>
          <w:rFonts w:ascii="Times New Roman" w:eastAsia="Times New Roman" w:hAnsi="Times New Roman" w:cs="Times New Roman"/>
          <w:b/>
        </w:rPr>
        <w:t>5.1.7</w:t>
      </w:r>
      <w:r>
        <w:rPr>
          <w:rFonts w:ascii="Arial" w:eastAsia="Arial" w:hAnsi="Arial" w:cs="Arial"/>
          <w:b/>
        </w:rPr>
        <w:t xml:space="preserve"> </w:t>
      </w:r>
      <w:r>
        <w:t>关于</w:t>
      </w:r>
      <w:r>
        <w:rPr>
          <w:rFonts w:ascii="Times New Roman" w:eastAsia="Times New Roman" w:hAnsi="Times New Roman" w:cs="Times New Roman"/>
        </w:rPr>
        <w:t>“</w:t>
      </w:r>
      <w:r>
        <w:t>信托账户</w:t>
      </w:r>
      <w:r>
        <w:rPr>
          <w:rFonts w:ascii="Times New Roman" w:eastAsia="Times New Roman" w:hAnsi="Times New Roman" w:cs="Times New Roman"/>
        </w:rPr>
        <w:t>”</w:t>
      </w:r>
      <w:r>
        <w:t xml:space="preserve">内资金的划转安排具体以《信托合同》第 </w:t>
      </w:r>
      <w:r>
        <w:rPr>
          <w:rFonts w:ascii="Times New Roman" w:eastAsia="Times New Roman" w:hAnsi="Times New Roman" w:cs="Times New Roman"/>
        </w:rPr>
        <w:t xml:space="preserve">8 </w:t>
      </w:r>
      <w:r>
        <w:t xml:space="preserve">条、第 </w:t>
      </w:r>
      <w:r>
        <w:rPr>
          <w:rFonts w:ascii="Times New Roman" w:eastAsia="Times New Roman" w:hAnsi="Times New Roman" w:cs="Times New Roman"/>
        </w:rPr>
        <w:t xml:space="preserve">9 </w:t>
      </w:r>
      <w:r>
        <w:t>条的约定为准。</w:t>
      </w:r>
      <w:r>
        <w:rPr>
          <w:rFonts w:ascii="Times New Roman" w:eastAsia="Times New Roman" w:hAnsi="Times New Roman" w:cs="Times New Roman"/>
          <w:b/>
        </w:rPr>
        <w:t xml:space="preserve"> </w:t>
      </w:r>
    </w:p>
    <w:p w:rsidR="00091B5F" w:rsidRDefault="008C24E0">
      <w:pPr>
        <w:spacing w:after="271"/>
        <w:ind w:left="660" w:right="0"/>
      </w:pPr>
      <w:r>
        <w:rPr>
          <w:rFonts w:ascii="Times New Roman" w:eastAsia="Times New Roman" w:hAnsi="Times New Roman" w:cs="Times New Roman"/>
          <w:b/>
        </w:rPr>
        <w:t>5.2</w:t>
      </w:r>
      <w:r>
        <w:rPr>
          <w:rFonts w:ascii="Arial" w:eastAsia="Arial" w:hAnsi="Arial" w:cs="Arial"/>
          <w:b/>
        </w:rPr>
        <w:t xml:space="preserve"> </w:t>
      </w:r>
      <w:r>
        <w:t>信托账户的结息</w:t>
      </w:r>
      <w:r>
        <w:rPr>
          <w:rFonts w:ascii="Times New Roman" w:eastAsia="Times New Roman" w:hAnsi="Times New Roman" w:cs="Times New Roman"/>
          <w:b/>
        </w:rPr>
        <w:t xml:space="preserve"> </w:t>
      </w:r>
    </w:p>
    <w:p w:rsidR="00091B5F" w:rsidRDefault="008C24E0">
      <w:pPr>
        <w:spacing w:line="377" w:lineRule="auto"/>
        <w:ind w:left="1241" w:right="0"/>
      </w:pPr>
      <w:r>
        <w:rPr>
          <w:rFonts w:ascii="Times New Roman" w:eastAsia="Times New Roman" w:hAnsi="Times New Roman" w:cs="Times New Roman"/>
        </w:rPr>
        <w:t>“</w:t>
      </w:r>
      <w:r>
        <w:t>信托账户</w:t>
      </w:r>
      <w:r>
        <w:rPr>
          <w:rFonts w:ascii="Times New Roman" w:eastAsia="Times New Roman" w:hAnsi="Times New Roman" w:cs="Times New Roman"/>
        </w:rPr>
        <w:t>”</w:t>
      </w:r>
      <w:r>
        <w:t>内资金按【】</w:t>
      </w:r>
      <w:r>
        <w:rPr>
          <w:rFonts w:ascii="Times New Roman" w:eastAsia="Times New Roman" w:hAnsi="Times New Roman" w:cs="Times New Roman"/>
        </w:rPr>
        <w:t>%</w:t>
      </w:r>
      <w:r>
        <w:t>的年利率计息。</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中的资金所产生的利息应作为</w:t>
      </w:r>
      <w:r>
        <w:rPr>
          <w:rFonts w:ascii="Times New Roman" w:eastAsia="Times New Roman" w:hAnsi="Times New Roman" w:cs="Times New Roman"/>
        </w:rPr>
        <w:t>“</w:t>
      </w:r>
      <w:r>
        <w:t>收入回收款</w:t>
      </w:r>
      <w:r>
        <w:rPr>
          <w:rFonts w:ascii="Times New Roman" w:eastAsia="Times New Roman" w:hAnsi="Times New Roman" w:cs="Times New Roman"/>
        </w:rPr>
        <w:t>”</w:t>
      </w:r>
      <w:r>
        <w:t>的一部分，</w:t>
      </w:r>
      <w:r>
        <w:rPr>
          <w:rFonts w:ascii="Times New Roman" w:eastAsia="Times New Roman" w:hAnsi="Times New Roman" w:cs="Times New Roman"/>
        </w:rPr>
        <w:t>“</w:t>
      </w:r>
      <w:r>
        <w:t>资金保管机构</w:t>
      </w:r>
      <w:r>
        <w:rPr>
          <w:rFonts w:ascii="Times New Roman" w:eastAsia="Times New Roman" w:hAnsi="Times New Roman" w:cs="Times New Roman"/>
        </w:rPr>
        <w:t>”</w:t>
      </w:r>
      <w:r>
        <w:t>应当于</w:t>
      </w:r>
      <w:r>
        <w:rPr>
          <w:rFonts w:ascii="Times New Roman" w:eastAsia="Times New Roman" w:hAnsi="Times New Roman" w:cs="Times New Roman"/>
        </w:rPr>
        <w:t>“</w:t>
      </w:r>
      <w:r>
        <w:t>结息日</w:t>
      </w:r>
      <w:r>
        <w:rPr>
          <w:rFonts w:ascii="Times New Roman" w:eastAsia="Times New Roman" w:hAnsi="Times New Roman" w:cs="Times New Roman"/>
        </w:rPr>
        <w:t>”</w:t>
      </w:r>
      <w:r>
        <w:t>结息，并于</w:t>
      </w:r>
      <w:r>
        <w:rPr>
          <w:rFonts w:ascii="Times New Roman" w:eastAsia="Times New Roman" w:hAnsi="Times New Roman" w:cs="Times New Roman"/>
        </w:rPr>
        <w:t>“</w:t>
      </w:r>
      <w:r>
        <w:t>结息日</w:t>
      </w:r>
      <w:r>
        <w:rPr>
          <w:rFonts w:ascii="Times New Roman" w:eastAsia="Times New Roman" w:hAnsi="Times New Roman" w:cs="Times New Roman"/>
        </w:rPr>
        <w:t>”</w:t>
      </w:r>
      <w:r>
        <w:t>后第一个工作日记入</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273"/>
        <w:ind w:left="660" w:right="0"/>
      </w:pPr>
      <w:r>
        <w:rPr>
          <w:rFonts w:ascii="Times New Roman" w:eastAsia="Times New Roman" w:hAnsi="Times New Roman" w:cs="Times New Roman"/>
          <w:b/>
        </w:rPr>
        <w:t>5.3</w:t>
      </w:r>
      <w:r>
        <w:rPr>
          <w:rFonts w:ascii="Arial" w:eastAsia="Arial" w:hAnsi="Arial" w:cs="Arial"/>
          <w:b/>
        </w:rPr>
        <w:t xml:space="preserve"> </w:t>
      </w:r>
      <w:r>
        <w:t>合格投资</w:t>
      </w:r>
      <w:r>
        <w:rPr>
          <w:rFonts w:ascii="Times New Roman" w:eastAsia="Times New Roman" w:hAnsi="Times New Roman" w:cs="Times New Roman"/>
          <w:b/>
          <w:color w:val="FF0000"/>
        </w:rPr>
        <w:t xml:space="preserve"> </w:t>
      </w:r>
    </w:p>
    <w:p w:rsidR="00091B5F" w:rsidRDefault="008C24E0">
      <w:pPr>
        <w:spacing w:after="0" w:line="371" w:lineRule="auto"/>
        <w:ind w:left="1658" w:right="0" w:hanging="566"/>
      </w:pPr>
      <w:r>
        <w:rPr>
          <w:rFonts w:ascii="Times New Roman" w:eastAsia="Times New Roman" w:hAnsi="Times New Roman" w:cs="Times New Roman"/>
          <w:b/>
        </w:rPr>
        <w:t>5.3.1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中的资金进行</w:t>
      </w:r>
      <w:r>
        <w:rPr>
          <w:rFonts w:ascii="Times New Roman" w:eastAsia="Times New Roman" w:hAnsi="Times New Roman" w:cs="Times New Roman"/>
        </w:rPr>
        <w:t>“</w:t>
      </w:r>
      <w:r>
        <w:t>合格投资</w:t>
      </w:r>
      <w:r>
        <w:rPr>
          <w:rFonts w:ascii="Times New Roman" w:eastAsia="Times New Roman" w:hAnsi="Times New Roman" w:cs="Times New Roman"/>
        </w:rPr>
        <w:t>”</w:t>
      </w:r>
      <w:r>
        <w:t>应按</w:t>
      </w:r>
      <w:r>
        <w:rPr>
          <w:rFonts w:ascii="Times New Roman" w:eastAsia="Times New Roman" w:hAnsi="Times New Roman" w:cs="Times New Roman"/>
        </w:rPr>
        <w:t>“</w:t>
      </w:r>
      <w:r>
        <w:t>《信托合同》的约定投资于流动性好、变现能力强的国债、政策性金融债及中国人民银行</w:t>
      </w:r>
      <w:r>
        <w:lastRenderedPageBreak/>
        <w:t>允许投资的其他金融产品。其中，</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内的资金以同业存款方式存放于商业银行的，则该等商业银行不得为</w:t>
      </w:r>
      <w:r>
        <w:rPr>
          <w:rFonts w:ascii="Times New Roman" w:eastAsia="Times New Roman" w:hAnsi="Times New Roman" w:cs="Times New Roman"/>
        </w:rPr>
        <w:t>“</w:t>
      </w:r>
      <w:r>
        <w:t>发起机构</w:t>
      </w:r>
      <w:r>
        <w:rPr>
          <w:rFonts w:ascii="Times New Roman" w:eastAsia="Times New Roman" w:hAnsi="Times New Roman" w:cs="Times New Roman"/>
        </w:rPr>
        <w:t>”</w:t>
      </w:r>
      <w:r>
        <w:t>或</w:t>
      </w:r>
      <w:r>
        <w:rPr>
          <w:rFonts w:ascii="Times New Roman" w:eastAsia="Times New Roman" w:hAnsi="Times New Roman" w:cs="Times New Roman"/>
        </w:rPr>
        <w:t>“</w:t>
      </w:r>
      <w:r>
        <w:t>贷款服务机构</w:t>
      </w:r>
      <w:r>
        <w:rPr>
          <w:rFonts w:ascii="Times New Roman" w:eastAsia="Times New Roman" w:hAnsi="Times New Roman" w:cs="Times New Roman"/>
        </w:rPr>
        <w:t>”</w:t>
      </w:r>
      <w:r>
        <w:t>，且应选择</w:t>
      </w:r>
      <w:r>
        <w:rPr>
          <w:rFonts w:ascii="Times New Roman" w:eastAsia="Times New Roman" w:hAnsi="Times New Roman" w:cs="Times New Roman"/>
        </w:rPr>
        <w:t>“</w:t>
      </w:r>
      <w:r>
        <w:t>评级机构</w:t>
      </w:r>
      <w:r>
        <w:rPr>
          <w:rFonts w:ascii="Times New Roman" w:eastAsia="Times New Roman" w:hAnsi="Times New Roman" w:cs="Times New Roman"/>
        </w:rPr>
        <w:t>”</w:t>
      </w:r>
      <w:r>
        <w:t>给予主体长期信用等级均高于或等于【】级的商业银行；</w:t>
      </w:r>
      <w:r>
        <w:rPr>
          <w:rFonts w:ascii="Times New Roman" w:eastAsia="Times New Roman" w:hAnsi="Times New Roman" w:cs="Times New Roman"/>
        </w:rPr>
        <w:t>“</w:t>
      </w:r>
      <w:r>
        <w:t>受托人</w:t>
      </w:r>
      <w:r>
        <w:rPr>
          <w:rFonts w:ascii="Times New Roman" w:eastAsia="Times New Roman" w:hAnsi="Times New Roman" w:cs="Times New Roman"/>
        </w:rPr>
        <w:t>”</w:t>
      </w:r>
      <w:r>
        <w:t>将</w:t>
      </w:r>
      <w:r>
        <w:rPr>
          <w:rFonts w:ascii="Times New Roman" w:eastAsia="Times New Roman" w:hAnsi="Times New Roman" w:cs="Times New Roman"/>
        </w:rPr>
        <w:t>“</w:t>
      </w:r>
      <w:r>
        <w:t>信托账户</w:t>
      </w:r>
      <w:r>
        <w:rPr>
          <w:rFonts w:ascii="Times New Roman" w:eastAsia="Times New Roman" w:hAnsi="Times New Roman" w:cs="Times New Roman"/>
        </w:rPr>
        <w:t>”</w:t>
      </w:r>
      <w:r>
        <w:t>内的资金运用于银行间国债现券逆回购和银行间政策性金融债逆回购的，则选择投资的逆回购期限应不超过【】个月，且应选择</w:t>
      </w:r>
      <w:r>
        <w:rPr>
          <w:rFonts w:ascii="Times New Roman" w:eastAsia="Times New Roman" w:hAnsi="Times New Roman" w:cs="Times New Roman"/>
        </w:rPr>
        <w:t>“</w:t>
      </w:r>
      <w:r>
        <w:t>评级机构</w:t>
      </w:r>
      <w:r>
        <w:rPr>
          <w:rFonts w:ascii="Times New Roman" w:eastAsia="Times New Roman" w:hAnsi="Times New Roman" w:cs="Times New Roman"/>
        </w:rPr>
        <w:t>”</w:t>
      </w:r>
      <w:r>
        <w:t>给予主体长期信用等级均高于或等于【】级的逆回购交易对手。</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需在进行</w:t>
      </w:r>
      <w:r>
        <w:rPr>
          <w:rFonts w:ascii="Times New Roman" w:eastAsia="Times New Roman" w:hAnsi="Times New Roman" w:cs="Times New Roman"/>
        </w:rPr>
        <w:t>“</w:t>
      </w:r>
      <w:r>
        <w:t>合格投资</w:t>
      </w:r>
      <w:r>
        <w:rPr>
          <w:rFonts w:ascii="Times New Roman" w:eastAsia="Times New Roman" w:hAnsi="Times New Roman" w:cs="Times New Roman"/>
        </w:rPr>
        <w:t>”</w:t>
      </w:r>
      <w:r>
        <w:t>当日向</w:t>
      </w:r>
      <w:r>
        <w:rPr>
          <w:rFonts w:ascii="Times New Roman" w:eastAsia="Times New Roman" w:hAnsi="Times New Roman" w:cs="Times New Roman"/>
        </w:rPr>
        <w:t>“</w:t>
      </w:r>
      <w:r>
        <w:t>资金保管机构</w:t>
      </w:r>
      <w:r>
        <w:rPr>
          <w:rFonts w:ascii="Times New Roman" w:eastAsia="Times New Roman" w:hAnsi="Times New Roman" w:cs="Times New Roman"/>
        </w:rPr>
        <w:t>”</w:t>
      </w:r>
      <w:r>
        <w:t>出具</w:t>
      </w:r>
      <w:r>
        <w:rPr>
          <w:rFonts w:ascii="Times New Roman" w:eastAsia="Times New Roman" w:hAnsi="Times New Roman" w:cs="Times New Roman"/>
        </w:rPr>
        <w:t>“</w:t>
      </w:r>
      <w:r>
        <w:t>划款指令</w:t>
      </w:r>
      <w:r>
        <w:rPr>
          <w:rFonts w:ascii="Times New Roman" w:eastAsia="Times New Roman" w:hAnsi="Times New Roman" w:cs="Times New Roman"/>
        </w:rPr>
        <w:t>”</w:t>
      </w:r>
      <w:r>
        <w:t>的同时，以传真方式向</w:t>
      </w:r>
      <w:r>
        <w:rPr>
          <w:rFonts w:ascii="Times New Roman" w:eastAsia="Times New Roman" w:hAnsi="Times New Roman" w:cs="Times New Roman"/>
        </w:rPr>
        <w:t>“</w:t>
      </w:r>
      <w:r>
        <w:t>资金保管机构</w:t>
      </w:r>
      <w:r>
        <w:rPr>
          <w:rFonts w:ascii="Times New Roman" w:eastAsia="Times New Roman" w:hAnsi="Times New Roman" w:cs="Times New Roman"/>
        </w:rPr>
        <w:t>”</w:t>
      </w:r>
      <w:r>
        <w:t>提供合作的商业银行和交易对手的主体长期信用评级相关的评级报告和评级结果（加盖</w:t>
      </w:r>
      <w:r>
        <w:rPr>
          <w:rFonts w:ascii="Times New Roman" w:eastAsia="Times New Roman" w:hAnsi="Times New Roman" w:cs="Times New Roman"/>
        </w:rPr>
        <w:t>“</w:t>
      </w:r>
      <w:r>
        <w:t>受托人</w:t>
      </w:r>
      <w:r>
        <w:rPr>
          <w:rFonts w:ascii="Times New Roman" w:eastAsia="Times New Roman" w:hAnsi="Times New Roman" w:cs="Times New Roman"/>
        </w:rPr>
        <w:t>”</w:t>
      </w:r>
      <w:r>
        <w:t>预留印鉴）。</w:t>
      </w:r>
    </w:p>
    <w:p w:rsidR="00091B5F" w:rsidRDefault="008C24E0">
      <w:pPr>
        <w:spacing w:line="377" w:lineRule="auto"/>
        <w:ind w:left="1669" w:right="0"/>
      </w:pPr>
      <w:r>
        <w:rPr>
          <w:rFonts w:ascii="Times New Roman" w:eastAsia="Times New Roman" w:hAnsi="Times New Roman" w:cs="Times New Roman"/>
        </w:rPr>
        <w:t>“</w:t>
      </w:r>
      <w:r>
        <w:t>合格投资</w:t>
      </w:r>
      <w:r>
        <w:rPr>
          <w:rFonts w:ascii="Times New Roman" w:eastAsia="Times New Roman" w:hAnsi="Times New Roman" w:cs="Times New Roman"/>
        </w:rPr>
        <w:t>”</w:t>
      </w:r>
      <w:r>
        <w:t>中相当于当期分配所需的部分应于</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的约定在下一个</w:t>
      </w:r>
      <w:r>
        <w:rPr>
          <w:rFonts w:ascii="Times New Roman" w:eastAsia="Times New Roman" w:hAnsi="Times New Roman" w:cs="Times New Roman"/>
        </w:rPr>
        <w:t>“</w:t>
      </w:r>
      <w:r>
        <w:t>信托分配日</w:t>
      </w:r>
      <w:r>
        <w:rPr>
          <w:rFonts w:ascii="Times New Roman" w:eastAsia="Times New Roman" w:hAnsi="Times New Roman" w:cs="Times New Roman"/>
        </w:rPr>
        <w:t>”</w:t>
      </w:r>
      <w:r>
        <w:t>前一个工作日【】前到期，且不必就提前提取支付任何罚款。</w:t>
      </w:r>
      <w:r>
        <w:rPr>
          <w:rFonts w:ascii="Times New Roman" w:eastAsia="Times New Roman" w:hAnsi="Times New Roman" w:cs="Times New Roman"/>
        </w:rPr>
        <w:t xml:space="preserve"> </w:t>
      </w:r>
    </w:p>
    <w:p w:rsidR="00091B5F" w:rsidRDefault="008C24E0">
      <w:pPr>
        <w:spacing w:after="281"/>
        <w:ind w:left="1102" w:right="0"/>
      </w:pPr>
      <w:r>
        <w:t>【注：如有其它合格投资方式，再行对应修改本条款】</w:t>
      </w:r>
      <w:r>
        <w:rPr>
          <w:rFonts w:ascii="Times New Roman" w:eastAsia="Times New Roman" w:hAnsi="Times New Roman" w:cs="Times New Roman"/>
        </w:rPr>
        <w:t xml:space="preserve"> </w:t>
      </w:r>
    </w:p>
    <w:p w:rsidR="00091B5F" w:rsidRDefault="008C24E0">
      <w:pPr>
        <w:ind w:left="1102" w:right="0"/>
      </w:pPr>
      <w:r>
        <w:rPr>
          <w:rFonts w:ascii="Times New Roman" w:eastAsia="Times New Roman" w:hAnsi="Times New Roman" w:cs="Times New Roman"/>
          <w:b/>
        </w:rPr>
        <w:t>5.3.2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进行</w:t>
      </w:r>
      <w:r>
        <w:rPr>
          <w:rFonts w:ascii="Times New Roman" w:eastAsia="Times New Roman" w:hAnsi="Times New Roman" w:cs="Times New Roman"/>
        </w:rPr>
        <w:t>“</w:t>
      </w:r>
      <w:r>
        <w:t>合格投资</w:t>
      </w:r>
      <w:r>
        <w:rPr>
          <w:rFonts w:ascii="Times New Roman" w:eastAsia="Times New Roman" w:hAnsi="Times New Roman" w:cs="Times New Roman"/>
        </w:rPr>
        <w:t>”</w:t>
      </w:r>
      <w:r>
        <w:t>时应指定</w:t>
      </w:r>
      <w:r>
        <w:rPr>
          <w:rFonts w:ascii="Times New Roman" w:eastAsia="Times New Roman" w:hAnsi="Times New Roman" w:cs="Times New Roman"/>
        </w:rPr>
        <w:t>“</w:t>
      </w:r>
      <w:r>
        <w:t>信托账户</w:t>
      </w:r>
      <w:r>
        <w:rPr>
          <w:rFonts w:ascii="Times New Roman" w:eastAsia="Times New Roman" w:hAnsi="Times New Roman" w:cs="Times New Roman"/>
        </w:rPr>
        <w:t>”</w:t>
      </w:r>
      <w:r>
        <w:t>为唯一收款账户，且</w:t>
      </w:r>
    </w:p>
    <w:p w:rsidR="00091B5F" w:rsidRDefault="008C24E0">
      <w:pPr>
        <w:spacing w:line="376" w:lineRule="auto"/>
        <w:ind w:left="1669" w:right="0"/>
      </w:pPr>
      <w:r>
        <w:rPr>
          <w:rFonts w:ascii="Times New Roman" w:eastAsia="Times New Roman" w:hAnsi="Times New Roman" w:cs="Times New Roman"/>
        </w:rPr>
        <w:t>“</w:t>
      </w:r>
      <w:r>
        <w:t>受托人</w:t>
      </w:r>
      <w:r>
        <w:rPr>
          <w:rFonts w:ascii="Times New Roman" w:eastAsia="Times New Roman" w:hAnsi="Times New Roman" w:cs="Times New Roman"/>
        </w:rPr>
        <w:t>”</w:t>
      </w:r>
      <w:r>
        <w:t>不得以</w:t>
      </w:r>
      <w:r>
        <w:rPr>
          <w:rFonts w:ascii="Times New Roman" w:eastAsia="Times New Roman" w:hAnsi="Times New Roman" w:cs="Times New Roman"/>
        </w:rPr>
        <w:t>“</w:t>
      </w:r>
      <w:r>
        <w:t>合格投资</w:t>
      </w:r>
      <w:r>
        <w:rPr>
          <w:rFonts w:ascii="Times New Roman" w:eastAsia="Times New Roman" w:hAnsi="Times New Roman" w:cs="Times New Roman"/>
        </w:rPr>
        <w:t>”</w:t>
      </w:r>
      <w:r>
        <w:t>所形成的存款单或存款账户内资金为他人提供任何担保。因违反本合同约定办理</w:t>
      </w:r>
      <w:r>
        <w:rPr>
          <w:rFonts w:ascii="Times New Roman" w:eastAsia="Times New Roman" w:hAnsi="Times New Roman" w:cs="Times New Roman"/>
        </w:rPr>
        <w:t>“</w:t>
      </w:r>
      <w:r>
        <w:t>合格投资</w:t>
      </w:r>
      <w:r>
        <w:rPr>
          <w:rFonts w:ascii="Times New Roman" w:eastAsia="Times New Roman" w:hAnsi="Times New Roman" w:cs="Times New Roman"/>
        </w:rPr>
        <w:t>”</w:t>
      </w:r>
      <w:r>
        <w:t>而给</w:t>
      </w:r>
      <w:r>
        <w:rPr>
          <w:rFonts w:ascii="Times New Roman" w:eastAsia="Times New Roman" w:hAnsi="Times New Roman" w:cs="Times New Roman"/>
        </w:rPr>
        <w:t>“</w:t>
      </w:r>
      <w:r>
        <w:t>信托财产</w:t>
      </w:r>
      <w:r>
        <w:rPr>
          <w:rFonts w:ascii="Times New Roman" w:eastAsia="Times New Roman" w:hAnsi="Times New Roman" w:cs="Times New Roman"/>
        </w:rPr>
        <w:t>”</w:t>
      </w:r>
      <w:r>
        <w:t>带来的损失，由</w:t>
      </w:r>
      <w:r>
        <w:rPr>
          <w:rFonts w:ascii="Times New Roman" w:eastAsia="Times New Roman" w:hAnsi="Times New Roman" w:cs="Times New Roman"/>
        </w:rPr>
        <w:t>“</w:t>
      </w:r>
      <w:r>
        <w:t>受托人</w:t>
      </w:r>
      <w:r>
        <w:rPr>
          <w:rFonts w:ascii="Times New Roman" w:eastAsia="Times New Roman" w:hAnsi="Times New Roman" w:cs="Times New Roman"/>
        </w:rPr>
        <w:t>”</w:t>
      </w:r>
      <w:r>
        <w:t>承担相应责任。</w:t>
      </w:r>
      <w:r>
        <w:rPr>
          <w:rFonts w:ascii="Times New Roman" w:eastAsia="Times New Roman" w:hAnsi="Times New Roman" w:cs="Times New Roman"/>
        </w:rPr>
        <w:t xml:space="preserve"> </w:t>
      </w:r>
    </w:p>
    <w:p w:rsidR="00091B5F" w:rsidRDefault="008C24E0">
      <w:pPr>
        <w:spacing w:after="0" w:line="374" w:lineRule="auto"/>
        <w:ind w:left="1658" w:right="0" w:hanging="566"/>
      </w:pPr>
      <w:r>
        <w:rPr>
          <w:rFonts w:ascii="Times New Roman" w:eastAsia="Times New Roman" w:hAnsi="Times New Roman" w:cs="Times New Roman"/>
          <w:b/>
        </w:rPr>
        <w:lastRenderedPageBreak/>
        <w:t>5.3.3</w:t>
      </w:r>
      <w:r>
        <w:rPr>
          <w:rFonts w:ascii="Arial" w:eastAsia="Arial" w:hAnsi="Arial" w:cs="Arial"/>
          <w:b/>
        </w:rPr>
        <w:t xml:space="preserve"> </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项下的资金进行</w:t>
      </w:r>
      <w:r>
        <w:rPr>
          <w:rFonts w:ascii="Times New Roman" w:eastAsia="Times New Roman" w:hAnsi="Times New Roman" w:cs="Times New Roman"/>
        </w:rPr>
        <w:t>“</w:t>
      </w:r>
      <w:r>
        <w:t>合格投资</w:t>
      </w:r>
      <w:r>
        <w:rPr>
          <w:rFonts w:ascii="Times New Roman" w:eastAsia="Times New Roman" w:hAnsi="Times New Roman" w:cs="Times New Roman"/>
        </w:rPr>
        <w:t>”</w:t>
      </w:r>
      <w:r>
        <w:t>所回收的投资本金只能相应转入到支出投资本金的前述</w:t>
      </w:r>
      <w:r>
        <w:rPr>
          <w:rFonts w:ascii="Times New Roman" w:eastAsia="Times New Roman" w:hAnsi="Times New Roman" w:cs="Times New Roman"/>
        </w:rPr>
        <w:t>“</w:t>
      </w:r>
      <w:r>
        <w:t>信托账户</w:t>
      </w:r>
      <w:r>
        <w:rPr>
          <w:rFonts w:ascii="Times New Roman" w:eastAsia="Times New Roman" w:hAnsi="Times New Roman" w:cs="Times New Roman"/>
        </w:rPr>
        <w:t>”</w:t>
      </w:r>
      <w:r>
        <w:t>项下。</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信托（税收）储备账</w:t>
      </w:r>
      <w:r>
        <w:rPr>
          <w:rFonts w:ascii="Times New Roman" w:eastAsia="Times New Roman" w:hAnsi="Times New Roman" w:cs="Times New Roman"/>
        </w:rPr>
        <w:t>”</w:t>
      </w:r>
      <w:r>
        <w:t>项下资金的</w:t>
      </w:r>
    </w:p>
    <w:p w:rsidR="00091B5F" w:rsidRDefault="008C24E0">
      <w:pPr>
        <w:spacing w:line="378" w:lineRule="auto"/>
        <w:ind w:left="1669" w:right="0"/>
      </w:pPr>
      <w:r>
        <w:rPr>
          <w:rFonts w:ascii="Times New Roman" w:eastAsia="Times New Roman" w:hAnsi="Times New Roman" w:cs="Times New Roman"/>
        </w:rPr>
        <w:t>“</w:t>
      </w:r>
      <w:r>
        <w:t>合格投资</w:t>
      </w:r>
      <w:r>
        <w:rPr>
          <w:rFonts w:ascii="Times New Roman" w:eastAsia="Times New Roman" w:hAnsi="Times New Roman" w:cs="Times New Roman"/>
        </w:rPr>
        <w:t>”</w:t>
      </w:r>
      <w:r>
        <w:t>的全部投资收益构成</w:t>
      </w:r>
      <w:r>
        <w:rPr>
          <w:rFonts w:ascii="Times New Roman" w:eastAsia="Times New Roman" w:hAnsi="Times New Roman" w:cs="Times New Roman"/>
        </w:rPr>
        <w:t>“</w:t>
      </w:r>
      <w:r>
        <w:t>收入回收款</w:t>
      </w:r>
      <w:r>
        <w:rPr>
          <w:rFonts w:ascii="Times New Roman" w:eastAsia="Times New Roman" w:hAnsi="Times New Roman" w:cs="Times New Roman"/>
        </w:rPr>
        <w:t>”</w:t>
      </w:r>
      <w:r>
        <w:t xml:space="preserve">的一部分，应直接转入 </w:t>
      </w:r>
      <w:r>
        <w:rPr>
          <w:rFonts w:ascii="Times New Roman" w:eastAsia="Times New Roman" w:hAnsi="Times New Roman" w:cs="Times New Roman"/>
        </w:rPr>
        <w:t>“</w:t>
      </w:r>
      <w:r>
        <w:t>收益账</w:t>
      </w:r>
      <w:r>
        <w:rPr>
          <w:rFonts w:ascii="Times New Roman" w:eastAsia="Times New Roman" w:hAnsi="Times New Roman" w:cs="Times New Roman"/>
        </w:rPr>
        <w:t>”</w:t>
      </w:r>
      <w:r>
        <w:t>，如果</w:t>
      </w:r>
      <w:r>
        <w:rPr>
          <w:rFonts w:ascii="Times New Roman" w:eastAsia="Times New Roman" w:hAnsi="Times New Roman" w:cs="Times New Roman"/>
        </w:rPr>
        <w:t>“</w:t>
      </w:r>
      <w:r>
        <w:t>受托人</w:t>
      </w:r>
      <w:r>
        <w:rPr>
          <w:rFonts w:ascii="Times New Roman" w:eastAsia="Times New Roman" w:hAnsi="Times New Roman" w:cs="Times New Roman"/>
        </w:rPr>
        <w:t>”</w:t>
      </w:r>
      <w:r>
        <w:t>收到该投资收益的退税款项，应将该款项作为</w:t>
      </w:r>
      <w:r>
        <w:rPr>
          <w:rFonts w:ascii="Times New Roman" w:eastAsia="Times New Roman" w:hAnsi="Times New Roman" w:cs="Times New Roman"/>
        </w:rPr>
        <w:t>“</w:t>
      </w:r>
      <w:r>
        <w:t>收入回收款</w:t>
      </w:r>
      <w:r>
        <w:rPr>
          <w:rFonts w:ascii="Times New Roman" w:eastAsia="Times New Roman" w:hAnsi="Times New Roman" w:cs="Times New Roman"/>
        </w:rPr>
        <w:t>”</w:t>
      </w:r>
      <w:r>
        <w:t>计入</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6" w:line="371" w:lineRule="auto"/>
        <w:ind w:left="1658" w:right="0" w:hanging="566"/>
      </w:pPr>
      <w:r>
        <w:rPr>
          <w:rFonts w:ascii="Times New Roman" w:eastAsia="Times New Roman" w:hAnsi="Times New Roman" w:cs="Times New Roman"/>
          <w:b/>
        </w:rPr>
        <w:t>5.3.4</w:t>
      </w:r>
      <w:r>
        <w:rPr>
          <w:rFonts w:ascii="Arial" w:eastAsia="Arial" w:hAnsi="Arial" w:cs="Arial"/>
          <w:b/>
        </w:rPr>
        <w:t xml:space="preserve"> </w:t>
      </w:r>
      <w:r>
        <w:t>只要</w:t>
      </w:r>
      <w:r>
        <w:rPr>
          <w:rFonts w:ascii="Times New Roman" w:eastAsia="Times New Roman" w:hAnsi="Times New Roman" w:cs="Times New Roman"/>
        </w:rPr>
        <w:t>“</w:t>
      </w:r>
      <w:r>
        <w:t>受托人</w:t>
      </w:r>
      <w:r>
        <w:rPr>
          <w:rFonts w:ascii="Times New Roman" w:eastAsia="Times New Roman" w:hAnsi="Times New Roman" w:cs="Times New Roman"/>
        </w:rPr>
        <w:t>”</w:t>
      </w:r>
      <w:r>
        <w:t>系按照</w:t>
      </w:r>
      <w:r>
        <w:rPr>
          <w:rFonts w:ascii="Times New Roman" w:eastAsia="Times New Roman" w:hAnsi="Times New Roman" w:cs="Times New Roman"/>
        </w:rPr>
        <w:t>“</w:t>
      </w:r>
      <w:r>
        <w:t>《信托合同》</w:t>
      </w:r>
      <w:r>
        <w:rPr>
          <w:rFonts w:ascii="Times New Roman" w:eastAsia="Times New Roman" w:hAnsi="Times New Roman" w:cs="Times New Roman"/>
        </w:rPr>
        <w:t>”</w:t>
      </w:r>
      <w:r>
        <w:t>和本合同的约定对</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中的资金进行</w:t>
      </w:r>
      <w:r>
        <w:rPr>
          <w:rFonts w:ascii="Times New Roman" w:eastAsia="Times New Roman" w:hAnsi="Times New Roman" w:cs="Times New Roman"/>
        </w:rPr>
        <w:t>“</w:t>
      </w:r>
      <w:r>
        <w:t>合格投资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系按照本合同的约定执行</w:t>
      </w:r>
    </w:p>
    <w:p w:rsidR="00091B5F" w:rsidRDefault="008C24E0">
      <w:pPr>
        <w:spacing w:line="375" w:lineRule="auto"/>
        <w:ind w:left="1669" w:right="0"/>
      </w:pPr>
      <w:r>
        <w:rPr>
          <w:rFonts w:ascii="Times New Roman" w:eastAsia="Times New Roman" w:hAnsi="Times New Roman" w:cs="Times New Roman"/>
        </w:rPr>
        <w:t>“</w:t>
      </w:r>
      <w:r>
        <w:t>合格投资</w:t>
      </w:r>
      <w:r>
        <w:rPr>
          <w:rFonts w:ascii="Times New Roman" w:eastAsia="Times New Roman" w:hAnsi="Times New Roman" w:cs="Times New Roman"/>
        </w:rPr>
        <w:t>”</w:t>
      </w:r>
      <w:r>
        <w:t>的相关审核、划款等职责，则</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对于因价值贬损或该等</w:t>
      </w:r>
      <w:r>
        <w:rPr>
          <w:rFonts w:ascii="Times New Roman" w:eastAsia="Times New Roman" w:hAnsi="Times New Roman" w:cs="Times New Roman"/>
        </w:rPr>
        <w:t>“</w:t>
      </w:r>
      <w:r>
        <w:t>合格投资</w:t>
      </w:r>
      <w:r>
        <w:rPr>
          <w:rFonts w:ascii="Times New Roman" w:eastAsia="Times New Roman" w:hAnsi="Times New Roman" w:cs="Times New Roman"/>
        </w:rPr>
        <w:t>”</w:t>
      </w:r>
      <w:r>
        <w:t>造成的任何损失不承担责任，对于该等</w:t>
      </w:r>
      <w:r>
        <w:rPr>
          <w:rFonts w:ascii="Times New Roman" w:eastAsia="Times New Roman" w:hAnsi="Times New Roman" w:cs="Times New Roman"/>
        </w:rPr>
        <w:t>“</w:t>
      </w:r>
      <w:r>
        <w:t>合格投资</w:t>
      </w:r>
      <w:r>
        <w:rPr>
          <w:rFonts w:ascii="Times New Roman" w:eastAsia="Times New Roman" w:hAnsi="Times New Roman" w:cs="Times New Roman"/>
        </w:rPr>
        <w:t>”</w:t>
      </w:r>
      <w:r>
        <w:t>的回报少于采用其他形式投资或向其他机构投资所得的回报也不承担责任。</w:t>
      </w:r>
      <w:r>
        <w:rPr>
          <w:rFonts w:ascii="Times New Roman" w:eastAsia="Times New Roman" w:hAnsi="Times New Roman" w:cs="Times New Roman"/>
        </w:rPr>
        <w:t xml:space="preserve"> </w:t>
      </w:r>
    </w:p>
    <w:p w:rsidR="00091B5F" w:rsidRDefault="008C24E0">
      <w:pPr>
        <w:pStyle w:val="Heading1"/>
        <w:ind w:left="665" w:right="0" w:hanging="425"/>
      </w:pPr>
      <w:bookmarkStart w:id="6" w:name="_Toc42444"/>
      <w:r>
        <w:t>回收款的划付</w:t>
      </w:r>
      <w:r>
        <w:rPr>
          <w:rFonts w:ascii="Times New Roman" w:eastAsia="Times New Roman" w:hAnsi="Times New Roman" w:cs="Times New Roman"/>
          <w:b/>
        </w:rPr>
        <w:t xml:space="preserve"> </w:t>
      </w:r>
      <w:bookmarkEnd w:id="6"/>
    </w:p>
    <w:p w:rsidR="00091B5F" w:rsidRDefault="008C24E0">
      <w:pPr>
        <w:spacing w:after="266"/>
        <w:ind w:left="660" w:right="0"/>
      </w:pPr>
      <w:r>
        <w:rPr>
          <w:rFonts w:ascii="Times New Roman" w:eastAsia="Times New Roman" w:hAnsi="Times New Roman" w:cs="Times New Roman"/>
          <w:b/>
        </w:rPr>
        <w:t>6.1</w:t>
      </w:r>
      <w:r>
        <w:rPr>
          <w:rFonts w:ascii="Arial" w:eastAsia="Arial" w:hAnsi="Arial" w:cs="Arial"/>
          <w:b/>
        </w:rPr>
        <w:t xml:space="preserve"> </w:t>
      </w:r>
      <w:r>
        <w:t>贷款服务机构转付回收款</w:t>
      </w:r>
      <w:r>
        <w:rPr>
          <w:rFonts w:ascii="Times New Roman" w:eastAsia="Times New Roman" w:hAnsi="Times New Roman" w:cs="Times New Roman"/>
        </w:rPr>
        <w:t xml:space="preserve"> </w:t>
      </w:r>
    </w:p>
    <w:p w:rsidR="00091B5F" w:rsidRDefault="008C24E0">
      <w:pPr>
        <w:spacing w:after="0" w:line="376" w:lineRule="auto"/>
        <w:ind w:left="1210" w:right="0"/>
      </w:pPr>
      <w:r>
        <w:rPr>
          <w:rFonts w:ascii="Times New Roman" w:eastAsia="Times New Roman" w:hAnsi="Times New Roman" w:cs="Times New Roman"/>
        </w:rPr>
        <w:t>“</w:t>
      </w:r>
      <w:r>
        <w:t>受托人</w:t>
      </w:r>
      <w:r>
        <w:rPr>
          <w:rFonts w:ascii="Times New Roman" w:eastAsia="Times New Roman" w:hAnsi="Times New Roman" w:cs="Times New Roman"/>
        </w:rPr>
        <w:t>”</w:t>
      </w:r>
      <w:r>
        <w:t>应要求</w:t>
      </w:r>
      <w:r>
        <w:rPr>
          <w:rFonts w:ascii="Times New Roman" w:eastAsia="Times New Roman" w:hAnsi="Times New Roman" w:cs="Times New Roman"/>
        </w:rPr>
        <w:t>“</w:t>
      </w:r>
      <w:r>
        <w:t>贷款服务机构</w:t>
      </w:r>
      <w:r>
        <w:rPr>
          <w:rFonts w:ascii="Times New Roman" w:eastAsia="Times New Roman" w:hAnsi="Times New Roman" w:cs="Times New Roman"/>
        </w:rPr>
        <w:t>”</w:t>
      </w:r>
      <w:r>
        <w:t>根据</w:t>
      </w:r>
      <w:r>
        <w:rPr>
          <w:rFonts w:ascii="Times New Roman" w:eastAsia="Times New Roman" w:hAnsi="Times New Roman" w:cs="Times New Roman"/>
        </w:rPr>
        <w:t>“</w:t>
      </w:r>
      <w:r>
        <w:t>《服务合同》</w:t>
      </w:r>
      <w:r>
        <w:rPr>
          <w:rFonts w:ascii="Times New Roman" w:eastAsia="Times New Roman" w:hAnsi="Times New Roman" w:cs="Times New Roman"/>
        </w:rPr>
        <w:t>”</w:t>
      </w:r>
      <w:r>
        <w:t>的约定，按时、足额向</w:t>
      </w:r>
      <w:r>
        <w:rPr>
          <w:rFonts w:ascii="Times New Roman" w:eastAsia="Times New Roman" w:hAnsi="Times New Roman" w:cs="Times New Roman"/>
        </w:rPr>
        <w:t>“</w:t>
      </w:r>
      <w:r>
        <w:t>信托账户</w:t>
      </w:r>
      <w:r>
        <w:rPr>
          <w:rFonts w:ascii="Times New Roman" w:eastAsia="Times New Roman" w:hAnsi="Times New Roman" w:cs="Times New Roman"/>
        </w:rPr>
        <w:t>”</w:t>
      </w:r>
      <w:r>
        <w:t>划付</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收到的</w:t>
      </w:r>
      <w:r>
        <w:rPr>
          <w:rFonts w:ascii="Times New Roman" w:eastAsia="Times New Roman" w:hAnsi="Times New Roman" w:cs="Times New Roman"/>
        </w:rPr>
        <w:t>“</w:t>
      </w:r>
      <w:r>
        <w:t>回收款</w:t>
      </w:r>
      <w:r>
        <w:rPr>
          <w:rFonts w:ascii="Times New Roman" w:eastAsia="Times New Roman" w:hAnsi="Times New Roman" w:cs="Times New Roman"/>
        </w:rPr>
        <w:t>”</w:t>
      </w:r>
      <w:r>
        <w:t>，并要求</w:t>
      </w:r>
      <w:r>
        <w:rPr>
          <w:rFonts w:ascii="Times New Roman" w:eastAsia="Times New Roman" w:hAnsi="Times New Roman" w:cs="Times New Roman"/>
        </w:rPr>
        <w:t>“</w:t>
      </w:r>
      <w:r>
        <w:t>贷款服务机</w:t>
      </w:r>
    </w:p>
    <w:p w:rsidR="00091B5F" w:rsidRDefault="008C24E0">
      <w:pPr>
        <w:spacing w:line="377" w:lineRule="auto"/>
        <w:ind w:left="1210" w:right="0"/>
      </w:pPr>
      <w:r>
        <w:t>构</w:t>
      </w:r>
      <w:r>
        <w:rPr>
          <w:rFonts w:ascii="Times New Roman" w:eastAsia="Times New Roman" w:hAnsi="Times New Roman" w:cs="Times New Roman"/>
        </w:rPr>
        <w:t>”</w:t>
      </w:r>
      <w:r>
        <w:t>在资金汇划附言中明确汇入</w:t>
      </w:r>
      <w:r>
        <w:rPr>
          <w:rFonts w:ascii="Times New Roman" w:eastAsia="Times New Roman" w:hAnsi="Times New Roman" w:cs="Times New Roman"/>
        </w:rPr>
        <w:t>“</w:t>
      </w:r>
      <w:r>
        <w:t>信托账户</w:t>
      </w:r>
      <w:r>
        <w:rPr>
          <w:rFonts w:ascii="Times New Roman" w:eastAsia="Times New Roman" w:hAnsi="Times New Roman" w:cs="Times New Roman"/>
        </w:rPr>
        <w:t>”</w:t>
      </w:r>
      <w:r>
        <w:t>的</w:t>
      </w:r>
      <w:r>
        <w:rPr>
          <w:rFonts w:ascii="Times New Roman" w:eastAsia="Times New Roman" w:hAnsi="Times New Roman" w:cs="Times New Roman"/>
        </w:rPr>
        <w:t>“</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 xml:space="preserve">” </w:t>
      </w:r>
      <w:r>
        <w:t>的金额信息。</w:t>
      </w:r>
      <w:r>
        <w:rPr>
          <w:rFonts w:ascii="Times New Roman" w:eastAsia="Times New Roman" w:hAnsi="Times New Roman" w:cs="Times New Roman"/>
        </w:rPr>
        <w:t>“</w:t>
      </w:r>
      <w:r>
        <w:t>贷款服务机构</w:t>
      </w:r>
      <w:r>
        <w:rPr>
          <w:rFonts w:ascii="Times New Roman" w:eastAsia="Times New Roman" w:hAnsi="Times New Roman" w:cs="Times New Roman"/>
        </w:rPr>
        <w:t>”</w:t>
      </w:r>
      <w:r>
        <w:t>向</w:t>
      </w:r>
      <w:r>
        <w:rPr>
          <w:rFonts w:ascii="Times New Roman" w:eastAsia="Times New Roman" w:hAnsi="Times New Roman" w:cs="Times New Roman"/>
        </w:rPr>
        <w:t>“</w:t>
      </w:r>
      <w:r>
        <w:t>信托账户</w:t>
      </w:r>
      <w:r>
        <w:rPr>
          <w:rFonts w:ascii="Times New Roman" w:eastAsia="Times New Roman" w:hAnsi="Times New Roman" w:cs="Times New Roman"/>
        </w:rPr>
        <w:t>”</w:t>
      </w:r>
      <w:r>
        <w:t>转付</w:t>
      </w:r>
      <w:r>
        <w:rPr>
          <w:rFonts w:ascii="Times New Roman" w:eastAsia="Times New Roman" w:hAnsi="Times New Roman" w:cs="Times New Roman"/>
        </w:rPr>
        <w:t>“</w:t>
      </w:r>
      <w:r>
        <w:t>回收款</w:t>
      </w:r>
      <w:r>
        <w:rPr>
          <w:rFonts w:ascii="Times New Roman" w:eastAsia="Times New Roman" w:hAnsi="Times New Roman" w:cs="Times New Roman"/>
        </w:rPr>
        <w:t>”</w:t>
      </w:r>
      <w:r>
        <w:t>所产生的资金汇划费由</w:t>
      </w:r>
      <w:r>
        <w:rPr>
          <w:rFonts w:ascii="Times New Roman" w:eastAsia="Times New Roman" w:hAnsi="Times New Roman" w:cs="Times New Roman"/>
        </w:rPr>
        <w:t>“</w:t>
      </w:r>
      <w:r>
        <w:t>贷款服务机构</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091B5F" w:rsidRDefault="008C24E0">
      <w:pPr>
        <w:spacing w:after="278"/>
        <w:ind w:left="660" w:right="0"/>
      </w:pPr>
      <w:r>
        <w:rPr>
          <w:rFonts w:ascii="Times New Roman" w:eastAsia="Times New Roman" w:hAnsi="Times New Roman" w:cs="Times New Roman"/>
          <w:b/>
        </w:rPr>
        <w:lastRenderedPageBreak/>
        <w:t>6.2</w:t>
      </w:r>
      <w:r>
        <w:rPr>
          <w:rFonts w:ascii="Arial" w:eastAsia="Arial" w:hAnsi="Arial" w:cs="Arial"/>
          <w:b/>
        </w:rPr>
        <w:t xml:space="preserve"> </w:t>
      </w:r>
      <w:r>
        <w:t>其他方直接支付回收款</w:t>
      </w:r>
      <w:r>
        <w:rPr>
          <w:rFonts w:ascii="Times New Roman" w:eastAsia="Times New Roman" w:hAnsi="Times New Roman" w:cs="Times New Roman"/>
          <w:b/>
        </w:rPr>
        <w:t xml:space="preserve"> </w:t>
      </w:r>
    </w:p>
    <w:p w:rsidR="00091B5F" w:rsidRDefault="008C24E0">
      <w:pPr>
        <w:spacing w:line="371" w:lineRule="auto"/>
        <w:ind w:left="1658" w:right="0" w:hanging="566"/>
      </w:pPr>
      <w:r>
        <w:rPr>
          <w:rFonts w:ascii="Times New Roman" w:eastAsia="Times New Roman" w:hAnsi="Times New Roman" w:cs="Times New Roman"/>
          <w:b/>
        </w:rPr>
        <w:t>6.2.1</w:t>
      </w:r>
      <w:r>
        <w:rPr>
          <w:rFonts w:ascii="Arial" w:eastAsia="Arial" w:hAnsi="Arial" w:cs="Arial"/>
          <w:b/>
        </w:rPr>
        <w:t xml:space="preserve"> </w:t>
      </w:r>
      <w:r>
        <w:t>如果任何第三方（不包括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）将</w:t>
      </w:r>
      <w:r>
        <w:rPr>
          <w:rFonts w:ascii="Times New Roman" w:eastAsia="Times New Roman" w:hAnsi="Times New Roman" w:cs="Times New Roman"/>
        </w:rPr>
        <w:t>“</w:t>
      </w:r>
      <w:r>
        <w:t>回收款</w:t>
      </w:r>
      <w:r>
        <w:rPr>
          <w:rFonts w:ascii="Times New Roman" w:eastAsia="Times New Roman" w:hAnsi="Times New Roman" w:cs="Times New Roman"/>
        </w:rPr>
        <w:t>”</w:t>
      </w:r>
      <w:r>
        <w:t>划转至</w:t>
      </w:r>
      <w:r>
        <w:rPr>
          <w:rFonts w:ascii="Times New Roman" w:eastAsia="Times New Roman" w:hAnsi="Times New Roman" w:cs="Times New Roman"/>
        </w:rPr>
        <w:t>“</w:t>
      </w:r>
      <w:r>
        <w:t>信托账户</w:t>
      </w:r>
      <w:r>
        <w:rPr>
          <w:rFonts w:ascii="Times New Roman" w:eastAsia="Times New Roman" w:hAnsi="Times New Roman" w:cs="Times New Roman"/>
        </w:rPr>
        <w:t>”</w:t>
      </w:r>
      <w:r>
        <w:t>，则</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应在收到该笔“回收款”的次一工作日以传真方式通知</w:t>
      </w:r>
      <w:r>
        <w:rPr>
          <w:rFonts w:ascii="Times New Roman" w:eastAsia="Times New Roman" w:hAnsi="Times New Roman" w:cs="Times New Roman"/>
        </w:rPr>
        <w:t>“</w:t>
      </w:r>
      <w:r>
        <w:t>受托人</w:t>
      </w:r>
      <w:r>
        <w:rPr>
          <w:rFonts w:ascii="Times New Roman" w:eastAsia="Times New Roman" w:hAnsi="Times New Roman" w:cs="Times New Roman"/>
        </w:rPr>
        <w:t>”</w:t>
      </w:r>
      <w:r>
        <w:t>，通知中应说明每一笔</w:t>
      </w:r>
      <w:r>
        <w:rPr>
          <w:rFonts w:ascii="Times New Roman" w:eastAsia="Times New Roman" w:hAnsi="Times New Roman" w:cs="Times New Roman"/>
        </w:rPr>
        <w:t>“</w:t>
      </w:r>
      <w:r>
        <w:t>回收款</w:t>
      </w:r>
      <w:r>
        <w:rPr>
          <w:rFonts w:ascii="Times New Roman" w:eastAsia="Times New Roman" w:hAnsi="Times New Roman" w:cs="Times New Roman"/>
        </w:rPr>
        <w:t>”</w:t>
      </w:r>
      <w:r>
        <w:t>的付款人、付款时间、付款数额等资金到账情况。【注：此处具体操作方式可根据具体项目中相关方的要求进行调整。】</w:t>
      </w:r>
      <w:r>
        <w:rPr>
          <w:rFonts w:ascii="Times New Roman" w:eastAsia="Times New Roman" w:hAnsi="Times New Roman" w:cs="Times New Roman"/>
          <w:b/>
        </w:rPr>
        <w:t xml:space="preserve"> </w:t>
      </w:r>
    </w:p>
    <w:p w:rsidR="00091B5F" w:rsidRDefault="008C24E0">
      <w:pPr>
        <w:spacing w:after="155" w:line="259" w:lineRule="auto"/>
        <w:ind w:left="953" w:right="94"/>
        <w:jc w:val="center"/>
      </w:pPr>
      <w:r>
        <w:rPr>
          <w:rFonts w:ascii="Times New Roman" w:eastAsia="Times New Roman" w:hAnsi="Times New Roman" w:cs="Times New Roman"/>
          <w:b/>
        </w:rPr>
        <w:t>6.2.2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在收到本合同第 </w:t>
      </w:r>
      <w:r>
        <w:rPr>
          <w:rFonts w:ascii="Times New Roman" w:eastAsia="Times New Roman" w:hAnsi="Times New Roman" w:cs="Times New Roman"/>
        </w:rPr>
        <w:t xml:space="preserve">6.2.1 </w:t>
      </w:r>
      <w:r>
        <w:t>条项下通知后应以传真方式另行通知</w:t>
      </w:r>
    </w:p>
    <w:p w:rsidR="00091B5F" w:rsidRDefault="008C24E0">
      <w:pPr>
        <w:spacing w:line="376" w:lineRule="auto"/>
        <w:ind w:left="1669" w:right="0"/>
      </w:pPr>
      <w:r>
        <w:rPr>
          <w:rFonts w:ascii="Times New Roman" w:eastAsia="Times New Roman" w:hAnsi="Times New Roman" w:cs="Times New Roman"/>
        </w:rPr>
        <w:t>“</w:t>
      </w:r>
      <w:r>
        <w:t>贷款服务机构</w:t>
      </w:r>
      <w:r>
        <w:rPr>
          <w:rFonts w:ascii="Times New Roman" w:eastAsia="Times New Roman" w:hAnsi="Times New Roman" w:cs="Times New Roman"/>
        </w:rPr>
        <w:t>”</w:t>
      </w:r>
      <w:r>
        <w:t>（通知中应说明每一笔</w:t>
      </w:r>
      <w:r>
        <w:rPr>
          <w:rFonts w:ascii="Times New Roman" w:eastAsia="Times New Roman" w:hAnsi="Times New Roman" w:cs="Times New Roman"/>
        </w:rPr>
        <w:t>“</w:t>
      </w:r>
      <w:r>
        <w:t>回收款</w:t>
      </w:r>
      <w:r>
        <w:rPr>
          <w:rFonts w:ascii="Times New Roman" w:eastAsia="Times New Roman" w:hAnsi="Times New Roman" w:cs="Times New Roman"/>
        </w:rPr>
        <w:t>”</w:t>
      </w:r>
      <w:r>
        <w:t>的付款人、付款时间、付款数额等资金到账情况）并促使</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收到该通知后，不迟于通知中说明的</w:t>
      </w:r>
      <w:r>
        <w:rPr>
          <w:rFonts w:ascii="Times New Roman" w:eastAsia="Times New Roman" w:hAnsi="Times New Roman" w:cs="Times New Roman"/>
        </w:rPr>
        <w:t>“</w:t>
      </w:r>
      <w:r>
        <w:t>信托账户</w:t>
      </w:r>
      <w:r>
        <w:rPr>
          <w:rFonts w:ascii="Times New Roman" w:eastAsia="Times New Roman" w:hAnsi="Times New Roman" w:cs="Times New Roman"/>
        </w:rPr>
        <w:t>”</w:t>
      </w:r>
      <w:r>
        <w:t>从任何第三方（不包括</w:t>
      </w:r>
      <w:r>
        <w:rPr>
          <w:rFonts w:ascii="Times New Roman" w:eastAsia="Times New Roman" w:hAnsi="Times New Roman" w:cs="Times New Roman"/>
        </w:rPr>
        <w:t>“</w:t>
      </w:r>
      <w:r>
        <w:t>贷款服务机构</w:t>
      </w:r>
      <w:r>
        <w:rPr>
          <w:rFonts w:ascii="Times New Roman" w:eastAsia="Times New Roman" w:hAnsi="Times New Roman" w:cs="Times New Roman"/>
        </w:rPr>
        <w:t>”</w:t>
      </w:r>
      <w:r>
        <w:t>）收到</w:t>
      </w:r>
      <w:r>
        <w:rPr>
          <w:rFonts w:ascii="Times New Roman" w:eastAsia="Times New Roman" w:hAnsi="Times New Roman" w:cs="Times New Roman"/>
        </w:rPr>
        <w:t>“</w:t>
      </w:r>
      <w:r>
        <w:t>回收款</w:t>
      </w:r>
      <w:r>
        <w:rPr>
          <w:rFonts w:ascii="Times New Roman" w:eastAsia="Times New Roman" w:hAnsi="Times New Roman" w:cs="Times New Roman"/>
        </w:rPr>
        <w:t>”</w:t>
      </w:r>
      <w:r>
        <w:t>当日所属的</w:t>
      </w:r>
      <w:r>
        <w:rPr>
          <w:rFonts w:ascii="Times New Roman" w:eastAsia="Times New Roman" w:hAnsi="Times New Roman" w:cs="Times New Roman"/>
        </w:rPr>
        <w:t>“</w:t>
      </w:r>
      <w:r>
        <w:t>收款期间</w:t>
      </w:r>
      <w:r>
        <w:rPr>
          <w:rFonts w:ascii="Times New Roman" w:eastAsia="Times New Roman" w:hAnsi="Times New Roman" w:cs="Times New Roman"/>
        </w:rPr>
        <w:t>”</w:t>
      </w:r>
      <w:r>
        <w:t>结束后的第一个</w:t>
      </w:r>
      <w:r>
        <w:rPr>
          <w:rFonts w:ascii="Times New Roman" w:eastAsia="Times New Roman" w:hAnsi="Times New Roman" w:cs="Times New Roman"/>
        </w:rPr>
        <w:t>“</w:t>
      </w:r>
      <w:r>
        <w:t>服务机构报告日</w:t>
      </w:r>
      <w:r>
        <w:rPr>
          <w:rFonts w:ascii="Times New Roman" w:eastAsia="Times New Roman" w:hAnsi="Times New Roman" w:cs="Times New Roman"/>
        </w:rPr>
        <w:t>”</w:t>
      </w:r>
      <w:r>
        <w:t>在向</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发送的</w:t>
      </w:r>
      <w:r>
        <w:rPr>
          <w:rFonts w:ascii="Times New Roman" w:eastAsia="Times New Roman" w:hAnsi="Times New Roman" w:cs="Times New Roman"/>
        </w:rPr>
        <w:t>“</w:t>
      </w:r>
      <w:r>
        <w:t>月度服务机构报告</w:t>
      </w:r>
      <w:r>
        <w:rPr>
          <w:rFonts w:ascii="Times New Roman" w:eastAsia="Times New Roman" w:hAnsi="Times New Roman" w:cs="Times New Roman"/>
        </w:rPr>
        <w:t>”</w:t>
      </w:r>
      <w:r>
        <w:t>中载明</w:t>
      </w:r>
      <w:r>
        <w:rPr>
          <w:rFonts w:ascii="Times New Roman" w:eastAsia="Times New Roman" w:hAnsi="Times New Roman" w:cs="Times New Roman"/>
        </w:rPr>
        <w:t>“</w:t>
      </w:r>
      <w:r>
        <w:t>信托账户</w:t>
      </w:r>
      <w:r>
        <w:rPr>
          <w:rFonts w:ascii="Times New Roman" w:eastAsia="Times New Roman" w:hAnsi="Times New Roman" w:cs="Times New Roman"/>
        </w:rPr>
        <w:t>”</w:t>
      </w:r>
      <w:r>
        <w:t xml:space="preserve">依据本合同第 </w:t>
      </w:r>
      <w:r>
        <w:rPr>
          <w:rFonts w:ascii="Times New Roman" w:eastAsia="Times New Roman" w:hAnsi="Times New Roman" w:cs="Times New Roman"/>
        </w:rPr>
        <w:t xml:space="preserve">6.2.1 </w:t>
      </w:r>
      <w:r>
        <w:t>条从任何第三方直接收到的</w:t>
      </w:r>
      <w:r>
        <w:rPr>
          <w:rFonts w:ascii="Times New Roman" w:eastAsia="Times New Roman" w:hAnsi="Times New Roman" w:cs="Times New Roman"/>
        </w:rPr>
        <w:t>“</w:t>
      </w:r>
      <w:r>
        <w:t>回收款</w:t>
      </w:r>
      <w:r>
        <w:rPr>
          <w:rFonts w:ascii="Times New Roman" w:eastAsia="Times New Roman" w:hAnsi="Times New Roman" w:cs="Times New Roman"/>
        </w:rPr>
        <w:t xml:space="preserve">” </w:t>
      </w:r>
      <w:r>
        <w:t>中应分别归入</w:t>
      </w:r>
      <w:r>
        <w:rPr>
          <w:rFonts w:ascii="Times New Roman" w:eastAsia="Times New Roman" w:hAnsi="Times New Roman" w:cs="Times New Roman"/>
        </w:rPr>
        <w:t>“</w:t>
      </w:r>
      <w:r>
        <w:t>本金回收款</w:t>
      </w:r>
      <w:r>
        <w:rPr>
          <w:rFonts w:ascii="Times New Roman" w:eastAsia="Times New Roman" w:hAnsi="Times New Roman" w:cs="Times New Roman"/>
        </w:rPr>
        <w:t>”</w:t>
      </w:r>
      <w:r>
        <w:t>和</w:t>
      </w:r>
      <w:r>
        <w:rPr>
          <w:rFonts w:ascii="Times New Roman" w:eastAsia="Times New Roman" w:hAnsi="Times New Roman" w:cs="Times New Roman"/>
        </w:rPr>
        <w:t>“</w:t>
      </w:r>
      <w:r>
        <w:t>收入回收款</w:t>
      </w:r>
      <w:r>
        <w:rPr>
          <w:rFonts w:ascii="Times New Roman" w:eastAsia="Times New Roman" w:hAnsi="Times New Roman" w:cs="Times New Roman"/>
        </w:rPr>
        <w:t>”</w:t>
      </w:r>
      <w:r>
        <w:t>的金额信息。</w:t>
      </w:r>
      <w:r>
        <w:rPr>
          <w:rFonts w:ascii="Times New Roman" w:eastAsia="Times New Roman" w:hAnsi="Times New Roman" w:cs="Times New Roman"/>
        </w:rPr>
        <w:t xml:space="preserve"> </w:t>
      </w:r>
    </w:p>
    <w:p w:rsidR="00091B5F" w:rsidRDefault="008C24E0">
      <w:pPr>
        <w:spacing w:after="275"/>
        <w:ind w:left="660" w:right="0"/>
      </w:pPr>
      <w:r>
        <w:rPr>
          <w:rFonts w:ascii="Times New Roman" w:eastAsia="Times New Roman" w:hAnsi="Times New Roman" w:cs="Times New Roman"/>
          <w:b/>
        </w:rPr>
        <w:t>6.3</w:t>
      </w:r>
      <w:r>
        <w:rPr>
          <w:rFonts w:ascii="Arial" w:eastAsia="Arial" w:hAnsi="Arial" w:cs="Arial"/>
          <w:b/>
        </w:rPr>
        <w:t xml:space="preserve"> </w:t>
      </w:r>
      <w:r>
        <w:t>划付完成的确认</w:t>
      </w:r>
      <w:r>
        <w:rPr>
          <w:rFonts w:ascii="Times New Roman" w:eastAsia="Times New Roman" w:hAnsi="Times New Roman" w:cs="Times New Roman"/>
        </w:rPr>
        <w:t xml:space="preserve"> </w:t>
      </w:r>
    </w:p>
    <w:p w:rsidR="00091B5F" w:rsidRDefault="008C24E0">
      <w:pPr>
        <w:spacing w:line="373" w:lineRule="auto"/>
        <w:ind w:left="1210" w:right="0"/>
      </w:pPr>
      <w:r>
        <w:t>在</w:t>
      </w:r>
      <w:r>
        <w:rPr>
          <w:rFonts w:ascii="Times New Roman" w:eastAsia="Times New Roman" w:hAnsi="Times New Roman" w:cs="Times New Roman"/>
        </w:rPr>
        <w:t>“</w:t>
      </w:r>
      <w:r>
        <w:t>资金保管机构</w:t>
      </w:r>
      <w:r>
        <w:rPr>
          <w:rFonts w:ascii="Times New Roman" w:eastAsia="Times New Roman" w:hAnsi="Times New Roman" w:cs="Times New Roman"/>
        </w:rPr>
        <w:t>”</w:t>
      </w:r>
      <w:r>
        <w:t>收到</w:t>
      </w:r>
      <w:r>
        <w:rPr>
          <w:rFonts w:ascii="Times New Roman" w:eastAsia="Times New Roman" w:hAnsi="Times New Roman" w:cs="Times New Roman"/>
        </w:rPr>
        <w:t>“</w:t>
      </w:r>
      <w:r>
        <w:t>贷款服务机构</w:t>
      </w:r>
      <w:r>
        <w:rPr>
          <w:rFonts w:ascii="Times New Roman" w:eastAsia="Times New Roman" w:hAnsi="Times New Roman" w:cs="Times New Roman"/>
        </w:rPr>
        <w:t>”</w:t>
      </w:r>
      <w:r>
        <w:t>划付的</w:t>
      </w:r>
      <w:r>
        <w:rPr>
          <w:rFonts w:ascii="Times New Roman" w:eastAsia="Times New Roman" w:hAnsi="Times New Roman" w:cs="Times New Roman"/>
        </w:rPr>
        <w:t>“</w:t>
      </w:r>
      <w:r>
        <w:t>回收款</w:t>
      </w:r>
      <w:r>
        <w:rPr>
          <w:rFonts w:ascii="Times New Roman" w:eastAsia="Times New Roman" w:hAnsi="Times New Roman" w:cs="Times New Roman"/>
        </w:rPr>
        <w:t>”</w:t>
      </w:r>
      <w:r>
        <w:t>和</w:t>
      </w:r>
      <w:r>
        <w:rPr>
          <w:rFonts w:ascii="Times New Roman" w:eastAsia="Times New Roman" w:hAnsi="Times New Roman" w:cs="Times New Roman"/>
        </w:rPr>
        <w:t>/</w:t>
      </w:r>
      <w:r>
        <w:t xml:space="preserve">或本合同第 </w:t>
      </w:r>
      <w:r>
        <w:rPr>
          <w:rFonts w:ascii="Times New Roman" w:eastAsia="Times New Roman" w:hAnsi="Times New Roman" w:cs="Times New Roman"/>
        </w:rPr>
        <w:t xml:space="preserve">6.2 </w:t>
      </w:r>
      <w:r>
        <w:t>条项下划付款项当日，</w:t>
      </w:r>
      <w:r>
        <w:rPr>
          <w:rFonts w:ascii="Times New Roman" w:eastAsia="Times New Roman" w:hAnsi="Times New Roman" w:cs="Times New Roman"/>
        </w:rPr>
        <w:t>“</w:t>
      </w:r>
      <w:r>
        <w:t>资金保管机构</w:t>
      </w:r>
      <w:r>
        <w:rPr>
          <w:rFonts w:ascii="Times New Roman" w:eastAsia="Times New Roman" w:hAnsi="Times New Roman" w:cs="Times New Roman"/>
        </w:rPr>
        <w:t>”</w:t>
      </w:r>
      <w:r>
        <w:t>应以传真方式向</w:t>
      </w:r>
      <w:r>
        <w:rPr>
          <w:rFonts w:ascii="Times New Roman" w:eastAsia="Times New Roman" w:hAnsi="Times New Roman" w:cs="Times New Roman"/>
        </w:rPr>
        <w:t>“</w:t>
      </w:r>
      <w:r>
        <w:t>受托人</w:t>
      </w:r>
      <w:r>
        <w:rPr>
          <w:rFonts w:ascii="Times New Roman" w:eastAsia="Times New Roman" w:hAnsi="Times New Roman" w:cs="Times New Roman"/>
        </w:rPr>
        <w:t>”</w:t>
      </w:r>
      <w:r>
        <w:t>发送回收款通知</w:t>
      </w:r>
      <w:r>
        <w:rPr>
          <w:rFonts w:ascii="Times New Roman" w:eastAsia="Times New Roman" w:hAnsi="Times New Roman" w:cs="Times New Roman"/>
        </w:rPr>
        <w:t>/</w:t>
      </w:r>
      <w:r>
        <w:t>收款通知（格式见本合同</w:t>
      </w:r>
      <w:r>
        <w:rPr>
          <w:sz w:val="25"/>
        </w:rPr>
        <w:t>附件四</w:t>
      </w:r>
      <w:r>
        <w:t>），告知</w:t>
      </w:r>
      <w:r>
        <w:rPr>
          <w:rFonts w:ascii="Times New Roman" w:eastAsia="Times New Roman" w:hAnsi="Times New Roman" w:cs="Times New Roman"/>
        </w:rPr>
        <w:t>“</w:t>
      </w:r>
      <w:r>
        <w:t>受托人</w:t>
      </w:r>
      <w:r>
        <w:rPr>
          <w:rFonts w:ascii="Times New Roman" w:eastAsia="Times New Roman" w:hAnsi="Times New Roman" w:cs="Times New Roman"/>
        </w:rPr>
        <w:t>”</w:t>
      </w:r>
      <w:r>
        <w:t>资金到账情况，并根</w:t>
      </w:r>
      <w:r>
        <w:lastRenderedPageBreak/>
        <w:t>据</w:t>
      </w:r>
      <w:r>
        <w:rPr>
          <w:rFonts w:ascii="Times New Roman" w:eastAsia="Times New Roman" w:hAnsi="Times New Roman" w:cs="Times New Roman"/>
        </w:rPr>
        <w:t>“</w:t>
      </w:r>
      <w:r>
        <w:t>贷款服务机构</w:t>
      </w:r>
      <w:r>
        <w:rPr>
          <w:rFonts w:ascii="Times New Roman" w:eastAsia="Times New Roman" w:hAnsi="Times New Roman" w:cs="Times New Roman"/>
        </w:rPr>
        <w:t>”</w:t>
      </w:r>
      <w:r>
        <w:t>资金汇划附言将转入</w:t>
      </w:r>
      <w:r>
        <w:rPr>
          <w:rFonts w:ascii="Times New Roman" w:eastAsia="Times New Roman" w:hAnsi="Times New Roman" w:cs="Times New Roman"/>
        </w:rPr>
        <w:t>“</w:t>
      </w:r>
      <w:r>
        <w:t>信托账户</w:t>
      </w:r>
      <w:r>
        <w:rPr>
          <w:rFonts w:ascii="Times New Roman" w:eastAsia="Times New Roman" w:hAnsi="Times New Roman" w:cs="Times New Roman"/>
        </w:rPr>
        <w:t>”</w:t>
      </w:r>
      <w:r>
        <w:t>中的全部</w:t>
      </w:r>
      <w:r>
        <w:rPr>
          <w:rFonts w:ascii="Times New Roman" w:eastAsia="Times New Roman" w:hAnsi="Times New Roman" w:cs="Times New Roman"/>
        </w:rPr>
        <w:t>“</w:t>
      </w:r>
      <w:r>
        <w:t>回收款</w:t>
      </w:r>
      <w:r>
        <w:rPr>
          <w:rFonts w:ascii="Times New Roman" w:eastAsia="Times New Roman" w:hAnsi="Times New Roman" w:cs="Times New Roman"/>
        </w:rPr>
        <w:t xml:space="preserve">” </w:t>
      </w:r>
      <w:r>
        <w:t>分别记入</w:t>
      </w:r>
      <w:r>
        <w:rPr>
          <w:rFonts w:ascii="Times New Roman" w:eastAsia="Times New Roman" w:hAnsi="Times New Roman" w:cs="Times New Roman"/>
        </w:rPr>
        <w:t>“</w:t>
      </w:r>
      <w:r>
        <w:t>本金账</w:t>
      </w:r>
      <w:r>
        <w:rPr>
          <w:rFonts w:ascii="Times New Roman" w:eastAsia="Times New Roman" w:hAnsi="Times New Roman" w:cs="Times New Roman"/>
        </w:rPr>
        <w:t>”</w:t>
      </w:r>
      <w:r>
        <w:t>和</w:t>
      </w:r>
      <w:r>
        <w:rPr>
          <w:rFonts w:ascii="Times New Roman" w:eastAsia="Times New Roman" w:hAnsi="Times New Roman" w:cs="Times New Roman"/>
        </w:rPr>
        <w:t>“</w:t>
      </w:r>
      <w:r>
        <w:t>收益账</w:t>
      </w:r>
      <w:r>
        <w:rPr>
          <w:rFonts w:ascii="Times New Roman" w:eastAsia="Times New Roman" w:hAnsi="Times New Roman" w:cs="Times New Roman"/>
        </w:rPr>
        <w:t>”</w:t>
      </w:r>
      <w:r>
        <w:t>。</w:t>
      </w:r>
      <w:r>
        <w:rPr>
          <w:rFonts w:ascii="Times New Roman" w:eastAsia="Times New Roman" w:hAnsi="Times New Roman" w:cs="Times New Roman"/>
          <w:i/>
        </w:rPr>
        <w:t xml:space="preserve"> </w:t>
      </w:r>
    </w:p>
    <w:p w:rsidR="00091B5F" w:rsidRDefault="008C24E0">
      <w:pPr>
        <w:pStyle w:val="Heading1"/>
        <w:spacing w:after="272"/>
        <w:ind w:left="665" w:right="0" w:hanging="425"/>
      </w:pPr>
      <w:bookmarkStart w:id="7" w:name="_Toc42445"/>
      <w:r>
        <w:t>信托账户中资金的运用</w:t>
      </w:r>
      <w:r>
        <w:rPr>
          <w:rFonts w:ascii="Times New Roman" w:eastAsia="Times New Roman" w:hAnsi="Times New Roman" w:cs="Times New Roman"/>
          <w:b/>
        </w:rPr>
        <w:t xml:space="preserve"> </w:t>
      </w:r>
      <w:bookmarkEnd w:id="7"/>
    </w:p>
    <w:p w:rsidR="00091B5F" w:rsidRDefault="008C24E0">
      <w:pPr>
        <w:spacing w:after="277"/>
        <w:ind w:left="660" w:right="0"/>
      </w:pPr>
      <w:r>
        <w:rPr>
          <w:rFonts w:ascii="Times New Roman" w:eastAsia="Times New Roman" w:hAnsi="Times New Roman" w:cs="Times New Roman"/>
          <w:b/>
        </w:rPr>
        <w:t>7.1</w:t>
      </w:r>
      <w:r>
        <w:rPr>
          <w:rFonts w:ascii="Arial" w:eastAsia="Arial" w:hAnsi="Arial" w:cs="Arial"/>
          <w:b/>
        </w:rPr>
        <w:t xml:space="preserve"> </w:t>
      </w:r>
      <w:r>
        <w:t>支付信托费用</w:t>
      </w:r>
      <w:r>
        <w:rPr>
          <w:rFonts w:ascii="Times New Roman" w:eastAsia="Times New Roman" w:hAnsi="Times New Roman" w:cs="Times New Roman"/>
          <w:b/>
        </w:rPr>
        <w:t xml:space="preserve"> </w:t>
      </w:r>
    </w:p>
    <w:p w:rsidR="00091B5F" w:rsidRDefault="008C24E0">
      <w:pPr>
        <w:ind w:left="1102" w:right="0"/>
      </w:pPr>
      <w:r>
        <w:rPr>
          <w:rFonts w:ascii="Times New Roman" w:eastAsia="Times New Roman" w:hAnsi="Times New Roman" w:cs="Times New Roman"/>
          <w:b/>
        </w:rPr>
        <w:t>7.1.1</w:t>
      </w:r>
      <w:r>
        <w:rPr>
          <w:rFonts w:ascii="Arial" w:eastAsia="Arial" w:hAnsi="Arial" w:cs="Arial"/>
          <w:b/>
        </w:rPr>
        <w:t xml:space="preserve"> </w:t>
      </w:r>
      <w:r>
        <w:t>为确保</w:t>
      </w:r>
      <w:r>
        <w:rPr>
          <w:rFonts w:ascii="Times New Roman" w:eastAsia="Times New Roman" w:hAnsi="Times New Roman" w:cs="Times New Roman"/>
        </w:rPr>
        <w:t>“</w:t>
      </w:r>
      <w:r>
        <w:t>信托费用</w:t>
      </w:r>
      <w:r>
        <w:rPr>
          <w:rFonts w:ascii="Times New Roman" w:eastAsia="Times New Roman" w:hAnsi="Times New Roman" w:cs="Times New Roman"/>
        </w:rPr>
        <w:t>”</w:t>
      </w:r>
      <w:r>
        <w:t>的支付，</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信托生效日</w:t>
      </w:r>
      <w:r>
        <w:rPr>
          <w:rFonts w:ascii="Times New Roman" w:eastAsia="Times New Roman" w:hAnsi="Times New Roman" w:cs="Times New Roman"/>
        </w:rPr>
        <w:t>”</w:t>
      </w:r>
      <w:r>
        <w:t>后【】个工作</w:t>
      </w:r>
    </w:p>
    <w:p w:rsidR="00091B5F" w:rsidRDefault="008C24E0">
      <w:pPr>
        <w:spacing w:after="151" w:line="259" w:lineRule="auto"/>
        <w:ind w:right="3"/>
        <w:jc w:val="right"/>
      </w:pPr>
      <w:r>
        <w:t>日内向</w:t>
      </w:r>
      <w:r>
        <w:rPr>
          <w:rFonts w:ascii="Times New Roman" w:eastAsia="Times New Roman" w:hAnsi="Times New Roman" w:cs="Times New Roman"/>
        </w:rPr>
        <w:t>“</w:t>
      </w:r>
      <w:r>
        <w:t>资金保管机构</w:t>
      </w:r>
      <w:r>
        <w:rPr>
          <w:rFonts w:ascii="Times New Roman" w:eastAsia="Times New Roman" w:hAnsi="Times New Roman" w:cs="Times New Roman"/>
        </w:rPr>
        <w:t>”</w:t>
      </w:r>
      <w:r>
        <w:t>提供</w:t>
      </w:r>
      <w:r>
        <w:rPr>
          <w:rFonts w:ascii="Times New Roman" w:eastAsia="Times New Roman" w:hAnsi="Times New Roman" w:cs="Times New Roman"/>
        </w:rPr>
        <w:t>“</w:t>
      </w:r>
      <w:r>
        <w:t>收费文件</w:t>
      </w:r>
      <w:r>
        <w:rPr>
          <w:rFonts w:ascii="Times New Roman" w:eastAsia="Times New Roman" w:hAnsi="Times New Roman" w:cs="Times New Roman"/>
        </w:rPr>
        <w:t>”</w:t>
      </w:r>
      <w:r>
        <w:t>（复印件加盖</w:t>
      </w:r>
      <w:r>
        <w:rPr>
          <w:rFonts w:ascii="Times New Roman" w:eastAsia="Times New Roman" w:hAnsi="Times New Roman" w:cs="Times New Roman"/>
        </w:rPr>
        <w:t>“</w:t>
      </w:r>
      <w:r>
        <w:t>受托人</w:t>
      </w:r>
      <w:r>
        <w:rPr>
          <w:rFonts w:ascii="Times New Roman" w:eastAsia="Times New Roman" w:hAnsi="Times New Roman" w:cs="Times New Roman"/>
        </w:rPr>
        <w:t>”</w:t>
      </w:r>
      <w:r>
        <w:t>公章）；</w:t>
      </w:r>
    </w:p>
    <w:p w:rsidR="00091B5F" w:rsidRDefault="008C24E0">
      <w:pPr>
        <w:spacing w:line="378" w:lineRule="auto"/>
        <w:ind w:left="1669" w:right="0"/>
      </w:pPr>
      <w:r>
        <w:rPr>
          <w:rFonts w:ascii="Times New Roman" w:eastAsia="Times New Roman" w:hAnsi="Times New Roman" w:cs="Times New Roman"/>
        </w:rPr>
        <w:t>“</w:t>
      </w:r>
      <w:r>
        <w:t>信托期间</w:t>
      </w:r>
      <w:r>
        <w:rPr>
          <w:rFonts w:ascii="Times New Roman" w:eastAsia="Times New Roman" w:hAnsi="Times New Roman" w:cs="Times New Roman"/>
        </w:rPr>
        <w:t>”</w:t>
      </w:r>
      <w:r>
        <w:t>需支付</w:t>
      </w:r>
      <w:r>
        <w:rPr>
          <w:rFonts w:ascii="Times New Roman" w:eastAsia="Times New Roman" w:hAnsi="Times New Roman" w:cs="Times New Roman"/>
        </w:rPr>
        <w:t>“</w:t>
      </w:r>
      <w:r>
        <w:t>信托费用</w:t>
      </w:r>
      <w:r>
        <w:rPr>
          <w:rFonts w:ascii="Times New Roman" w:eastAsia="Times New Roman" w:hAnsi="Times New Roman" w:cs="Times New Roman"/>
        </w:rPr>
        <w:t>”</w:t>
      </w:r>
      <w:r>
        <w:t>的，</w:t>
      </w:r>
      <w:r>
        <w:rPr>
          <w:rFonts w:ascii="Times New Roman" w:eastAsia="Times New Roman" w:hAnsi="Times New Roman" w:cs="Times New Roman"/>
        </w:rPr>
        <w:t>“</w:t>
      </w:r>
      <w:r>
        <w:t>受托人</w:t>
      </w:r>
      <w:r>
        <w:rPr>
          <w:rFonts w:ascii="Times New Roman" w:eastAsia="Times New Roman" w:hAnsi="Times New Roman" w:cs="Times New Roman"/>
        </w:rPr>
        <w:t>”</w:t>
      </w:r>
      <w:r>
        <w:t>应提供其他相关依据性文件（复印件加盖</w:t>
      </w:r>
      <w:r>
        <w:rPr>
          <w:rFonts w:ascii="Times New Roman" w:eastAsia="Times New Roman" w:hAnsi="Times New Roman" w:cs="Times New Roman"/>
        </w:rPr>
        <w:t>“</w:t>
      </w:r>
      <w:r>
        <w:t>受托人</w:t>
      </w:r>
      <w:r>
        <w:rPr>
          <w:rFonts w:ascii="Times New Roman" w:eastAsia="Times New Roman" w:hAnsi="Times New Roman" w:cs="Times New Roman"/>
        </w:rPr>
        <w:t>”</w:t>
      </w:r>
      <w:r>
        <w:t>公章）。</w:t>
      </w:r>
      <w:r>
        <w:rPr>
          <w:rFonts w:ascii="Times New Roman" w:eastAsia="Times New Roman" w:hAnsi="Times New Roman" w:cs="Times New Roman"/>
        </w:rPr>
        <w:t xml:space="preserve"> </w:t>
      </w:r>
    </w:p>
    <w:p w:rsidR="00091B5F" w:rsidRDefault="008C24E0">
      <w:pPr>
        <w:spacing w:line="375" w:lineRule="auto"/>
        <w:ind w:left="1658" w:right="0" w:hanging="566"/>
      </w:pPr>
      <w:r>
        <w:rPr>
          <w:rFonts w:ascii="Times New Roman" w:eastAsia="Times New Roman" w:hAnsi="Times New Roman" w:cs="Times New Roman"/>
          <w:b/>
        </w:rPr>
        <w:t>7.1.2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应按照本合同的约定不晚于每个</w:t>
      </w:r>
      <w:r>
        <w:rPr>
          <w:rFonts w:ascii="Times New Roman" w:eastAsia="Times New Roman" w:hAnsi="Times New Roman" w:cs="Times New Roman"/>
        </w:rPr>
        <w:t>“</w:t>
      </w:r>
      <w:r>
        <w:t>支付日</w:t>
      </w:r>
      <w:r>
        <w:rPr>
          <w:rFonts w:ascii="Times New Roman" w:eastAsia="Times New Roman" w:hAnsi="Times New Roman" w:cs="Times New Roman"/>
        </w:rPr>
        <w:t>”</w:t>
      </w:r>
      <w:r>
        <w:t>前的第【】个</w:t>
      </w:r>
      <w:r>
        <w:rPr>
          <w:rFonts w:ascii="Times New Roman" w:eastAsia="Times New Roman" w:hAnsi="Times New Roman" w:cs="Times New Roman"/>
        </w:rPr>
        <w:t>“</w:t>
      </w:r>
      <w:r>
        <w:t>工作日</w:t>
      </w:r>
      <w:r>
        <w:rPr>
          <w:rFonts w:ascii="Times New Roman" w:eastAsia="Times New Roman" w:hAnsi="Times New Roman" w:cs="Times New Roman"/>
        </w:rPr>
        <w:t>”</w:t>
      </w:r>
      <w:r>
        <w:t>【】前向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发出</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应根据</w:t>
      </w:r>
      <w:r>
        <w:rPr>
          <w:rFonts w:ascii="Times New Roman" w:eastAsia="Times New Roman" w:hAnsi="Times New Roman" w:cs="Times New Roman"/>
        </w:rPr>
        <w:t>“</w:t>
      </w:r>
      <w:r>
        <w:t>受托人</w:t>
      </w:r>
      <w:r>
        <w:rPr>
          <w:rFonts w:ascii="Times New Roman" w:eastAsia="Times New Roman" w:hAnsi="Times New Roman" w:cs="Times New Roman"/>
        </w:rPr>
        <w:t>”</w:t>
      </w:r>
      <w:r>
        <w:t>发出的</w:t>
      </w:r>
      <w:r>
        <w:rPr>
          <w:rFonts w:ascii="Times New Roman" w:eastAsia="Times New Roman" w:hAnsi="Times New Roman" w:cs="Times New Roman"/>
        </w:rPr>
        <w:t>“</w:t>
      </w:r>
      <w:r>
        <w:t>划款指令</w:t>
      </w:r>
      <w:r>
        <w:rPr>
          <w:rFonts w:ascii="Times New Roman" w:eastAsia="Times New Roman" w:hAnsi="Times New Roman" w:cs="Times New Roman"/>
        </w:rPr>
        <w:t>”</w:t>
      </w:r>
      <w:r>
        <w:t>以</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中的资金支付</w:t>
      </w:r>
      <w:r>
        <w:rPr>
          <w:rFonts w:ascii="Times New Roman" w:eastAsia="Times New Roman" w:hAnsi="Times New Roman" w:cs="Times New Roman"/>
        </w:rPr>
        <w:t>“</w:t>
      </w:r>
      <w:r>
        <w:t>信托财产</w:t>
      </w:r>
      <w:r>
        <w:rPr>
          <w:rFonts w:ascii="Times New Roman" w:eastAsia="Times New Roman" w:hAnsi="Times New Roman" w:cs="Times New Roman"/>
        </w:rPr>
        <w:t>”</w:t>
      </w:r>
      <w:r>
        <w:t>应付的税收、</w:t>
      </w:r>
      <w:r>
        <w:rPr>
          <w:rFonts w:ascii="Times New Roman" w:eastAsia="Times New Roman" w:hAnsi="Times New Roman" w:cs="Times New Roman"/>
        </w:rPr>
        <w:t>“</w:t>
      </w:r>
      <w:r>
        <w:t>信托费用</w:t>
      </w:r>
      <w:r>
        <w:rPr>
          <w:rFonts w:ascii="Times New Roman" w:eastAsia="Times New Roman" w:hAnsi="Times New Roman" w:cs="Times New Roman"/>
        </w:rPr>
        <w:t>”</w:t>
      </w:r>
      <w:r>
        <w:t>，并向</w:t>
      </w:r>
      <w:r>
        <w:rPr>
          <w:rFonts w:ascii="Times New Roman" w:eastAsia="Times New Roman" w:hAnsi="Times New Roman" w:cs="Times New Roman"/>
        </w:rPr>
        <w:t>“</w:t>
      </w:r>
      <w:r>
        <w:t>受托人</w:t>
      </w:r>
      <w:r>
        <w:rPr>
          <w:rFonts w:ascii="Times New Roman" w:eastAsia="Times New Roman" w:hAnsi="Times New Roman" w:cs="Times New Roman"/>
        </w:rPr>
        <w:t>”</w:t>
      </w:r>
      <w:r>
        <w:t>发送划款凭证回单或</w:t>
      </w:r>
      <w:r>
        <w:rPr>
          <w:rFonts w:ascii="Times New Roman" w:eastAsia="Times New Roman" w:hAnsi="Times New Roman" w:cs="Times New Roman"/>
        </w:rPr>
        <w:t>“</w:t>
      </w:r>
      <w:r>
        <w:t>法律</w:t>
      </w:r>
      <w:r>
        <w:rPr>
          <w:rFonts w:ascii="Times New Roman" w:eastAsia="Times New Roman" w:hAnsi="Times New Roman" w:cs="Times New Roman"/>
        </w:rPr>
        <w:t>”</w:t>
      </w:r>
      <w:r>
        <w:t>准许的其他有效形式的回复，确认</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中的资金的变动情况。</w:t>
      </w:r>
      <w:r>
        <w:rPr>
          <w:rFonts w:ascii="Times New Roman" w:eastAsia="Times New Roman" w:hAnsi="Times New Roman" w:cs="Times New Roman"/>
        </w:rPr>
        <w:t xml:space="preserve"> </w:t>
      </w:r>
    </w:p>
    <w:p w:rsidR="00091B5F" w:rsidRDefault="008C24E0">
      <w:pPr>
        <w:spacing w:after="267"/>
        <w:ind w:left="660" w:right="0"/>
      </w:pPr>
      <w:r>
        <w:rPr>
          <w:rFonts w:ascii="Times New Roman" w:eastAsia="Times New Roman" w:hAnsi="Times New Roman" w:cs="Times New Roman"/>
          <w:b/>
        </w:rPr>
        <w:t>7.2</w:t>
      </w:r>
      <w:r>
        <w:rPr>
          <w:rFonts w:ascii="Arial" w:eastAsia="Arial" w:hAnsi="Arial" w:cs="Arial"/>
          <w:b/>
        </w:rPr>
        <w:t xml:space="preserve"> </w:t>
      </w:r>
      <w:r>
        <w:t>兑付资产支持证券本息</w:t>
      </w:r>
      <w:r>
        <w:rPr>
          <w:rFonts w:ascii="Times New Roman" w:eastAsia="Times New Roman" w:hAnsi="Times New Roman" w:cs="Times New Roman"/>
          <w:b/>
        </w:rPr>
        <w:t xml:space="preserve"> </w:t>
      </w:r>
    </w:p>
    <w:p w:rsidR="00091B5F" w:rsidRDefault="008C24E0">
      <w:pPr>
        <w:spacing w:after="1" w:line="375" w:lineRule="auto"/>
        <w:ind w:left="1210" w:right="0"/>
      </w:pPr>
      <w:r>
        <w:rPr>
          <w:rFonts w:ascii="Times New Roman" w:eastAsia="Times New Roman" w:hAnsi="Times New Roman" w:cs="Times New Roman"/>
        </w:rPr>
        <w:t>“</w:t>
      </w:r>
      <w:r>
        <w:t>受托人</w:t>
      </w:r>
      <w:r>
        <w:rPr>
          <w:rFonts w:ascii="Times New Roman" w:eastAsia="Times New Roman" w:hAnsi="Times New Roman" w:cs="Times New Roman"/>
        </w:rPr>
        <w:t>”</w:t>
      </w:r>
      <w:r>
        <w:t>应按照本合同的约定于不晚于每个</w:t>
      </w:r>
      <w:r>
        <w:rPr>
          <w:rFonts w:ascii="Times New Roman" w:eastAsia="Times New Roman" w:hAnsi="Times New Roman" w:cs="Times New Roman"/>
        </w:rPr>
        <w:t>“</w:t>
      </w:r>
      <w:r>
        <w:t>支付日</w:t>
      </w:r>
      <w:r>
        <w:rPr>
          <w:rFonts w:ascii="Times New Roman" w:eastAsia="Times New Roman" w:hAnsi="Times New Roman" w:cs="Times New Roman"/>
        </w:rPr>
        <w:t>”</w:t>
      </w:r>
      <w:r>
        <w:t>前的第【】个</w:t>
      </w:r>
      <w:r>
        <w:rPr>
          <w:rFonts w:ascii="Times New Roman" w:eastAsia="Times New Roman" w:hAnsi="Times New Roman" w:cs="Times New Roman"/>
        </w:rPr>
        <w:t>“</w:t>
      </w:r>
      <w:r>
        <w:t>工作日</w:t>
      </w:r>
      <w:r>
        <w:rPr>
          <w:rFonts w:ascii="Times New Roman" w:eastAsia="Times New Roman" w:hAnsi="Times New Roman" w:cs="Times New Roman"/>
        </w:rPr>
        <w:t>”</w:t>
      </w:r>
      <w:r>
        <w:t>【】前向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发出</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应根据</w:t>
      </w:r>
      <w:r>
        <w:rPr>
          <w:rFonts w:ascii="Times New Roman" w:eastAsia="Times New Roman" w:hAnsi="Times New Roman" w:cs="Times New Roman"/>
        </w:rPr>
        <w:t>“</w:t>
      </w:r>
      <w:r>
        <w:t>受</w:t>
      </w:r>
    </w:p>
    <w:p w:rsidR="00091B5F" w:rsidRDefault="008C24E0">
      <w:pPr>
        <w:spacing w:after="3" w:line="372" w:lineRule="auto"/>
        <w:ind w:left="1210" w:right="0"/>
      </w:pPr>
      <w:r>
        <w:t>托人</w:t>
      </w:r>
      <w:r>
        <w:rPr>
          <w:rFonts w:ascii="Times New Roman" w:eastAsia="Times New Roman" w:hAnsi="Times New Roman" w:cs="Times New Roman"/>
        </w:rPr>
        <w:t>”</w:t>
      </w:r>
      <w:r>
        <w:t>发出的</w:t>
      </w:r>
      <w:r>
        <w:rPr>
          <w:rFonts w:ascii="Times New Roman" w:eastAsia="Times New Roman" w:hAnsi="Times New Roman" w:cs="Times New Roman"/>
        </w:rPr>
        <w:t>“</w:t>
      </w:r>
      <w:r>
        <w:t>划款指令</w:t>
      </w:r>
      <w:r>
        <w:rPr>
          <w:rFonts w:ascii="Times New Roman" w:eastAsia="Times New Roman" w:hAnsi="Times New Roman" w:cs="Times New Roman"/>
        </w:rPr>
        <w:t>”</w:t>
      </w:r>
      <w:r>
        <w:t>于不晚于每个</w:t>
      </w:r>
      <w:r>
        <w:rPr>
          <w:rFonts w:ascii="Times New Roman" w:eastAsia="Times New Roman" w:hAnsi="Times New Roman" w:cs="Times New Roman"/>
        </w:rPr>
        <w:t>“</w:t>
      </w:r>
      <w:r>
        <w:t>支付日</w:t>
      </w:r>
      <w:r>
        <w:rPr>
          <w:rFonts w:ascii="Times New Roman" w:eastAsia="Times New Roman" w:hAnsi="Times New Roman" w:cs="Times New Roman"/>
        </w:rPr>
        <w:t>”</w:t>
      </w:r>
      <w:r>
        <w:t>前的第【】个</w:t>
      </w:r>
      <w:r>
        <w:rPr>
          <w:rFonts w:ascii="Times New Roman" w:eastAsia="Times New Roman" w:hAnsi="Times New Roman" w:cs="Times New Roman"/>
        </w:rPr>
        <w:t>“</w:t>
      </w:r>
      <w:r>
        <w:t>工作日</w:t>
      </w:r>
      <w:r>
        <w:rPr>
          <w:rFonts w:ascii="Times New Roman" w:eastAsia="Times New Roman" w:hAnsi="Times New Roman" w:cs="Times New Roman"/>
        </w:rPr>
        <w:t>”</w:t>
      </w:r>
      <w:r>
        <w:t>【】前将</w:t>
      </w:r>
      <w:r>
        <w:rPr>
          <w:rFonts w:ascii="Times New Roman" w:eastAsia="Times New Roman" w:hAnsi="Times New Roman" w:cs="Times New Roman"/>
        </w:rPr>
        <w:t>“</w:t>
      </w:r>
      <w:r>
        <w:t>信托账户</w:t>
      </w:r>
      <w:r>
        <w:rPr>
          <w:rFonts w:ascii="Times New Roman" w:eastAsia="Times New Roman" w:hAnsi="Times New Roman" w:cs="Times New Roman"/>
        </w:rPr>
        <w:t>”</w:t>
      </w:r>
      <w:r>
        <w:t>内相应数额的资金划付至</w:t>
      </w:r>
      <w:r>
        <w:rPr>
          <w:rFonts w:ascii="Times New Roman" w:eastAsia="Times New Roman" w:hAnsi="Times New Roman" w:cs="Times New Roman"/>
        </w:rPr>
        <w:t>“</w:t>
      </w:r>
      <w:r>
        <w:t>支付代理机构</w:t>
      </w:r>
      <w:r>
        <w:rPr>
          <w:rFonts w:ascii="Times New Roman" w:eastAsia="Times New Roman" w:hAnsi="Times New Roman" w:cs="Times New Roman"/>
        </w:rPr>
        <w:t>”</w:t>
      </w:r>
      <w:r>
        <w:t>指定的账户，并</w:t>
      </w:r>
    </w:p>
    <w:p w:rsidR="00091B5F" w:rsidRDefault="008C24E0">
      <w:pPr>
        <w:spacing w:line="378" w:lineRule="auto"/>
        <w:ind w:left="1210" w:right="0"/>
      </w:pPr>
      <w:r>
        <w:lastRenderedPageBreak/>
        <w:t>于当日向</w:t>
      </w:r>
      <w:r>
        <w:rPr>
          <w:rFonts w:ascii="Times New Roman" w:eastAsia="Times New Roman" w:hAnsi="Times New Roman" w:cs="Times New Roman"/>
        </w:rPr>
        <w:t>“</w:t>
      </w:r>
      <w:r>
        <w:t>受托人</w:t>
      </w:r>
      <w:r>
        <w:rPr>
          <w:rFonts w:ascii="Times New Roman" w:eastAsia="Times New Roman" w:hAnsi="Times New Roman" w:cs="Times New Roman"/>
        </w:rPr>
        <w:t>”</w:t>
      </w:r>
      <w:r>
        <w:t>发送划款凭证回单或</w:t>
      </w:r>
      <w:r>
        <w:rPr>
          <w:rFonts w:ascii="Times New Roman" w:eastAsia="Times New Roman" w:hAnsi="Times New Roman" w:cs="Times New Roman"/>
        </w:rPr>
        <w:t>“</w:t>
      </w:r>
      <w:r>
        <w:t>法律</w:t>
      </w:r>
      <w:r>
        <w:rPr>
          <w:rFonts w:ascii="Times New Roman" w:eastAsia="Times New Roman" w:hAnsi="Times New Roman" w:cs="Times New Roman"/>
        </w:rPr>
        <w:t>”</w:t>
      </w:r>
      <w:r>
        <w:t>准许的其他有效形式的回复，确认</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中的资金的变动情况。</w:t>
      </w:r>
      <w:r>
        <w:rPr>
          <w:rFonts w:ascii="Times New Roman" w:eastAsia="Times New Roman" w:hAnsi="Times New Roman" w:cs="Times New Roman"/>
        </w:rPr>
        <w:t xml:space="preserve"> </w:t>
      </w:r>
    </w:p>
    <w:p w:rsidR="00091B5F" w:rsidRDefault="008C24E0">
      <w:pPr>
        <w:spacing w:after="0" w:line="470" w:lineRule="auto"/>
        <w:ind w:left="1210" w:right="2670"/>
      </w:pPr>
      <w:r>
        <w:rPr>
          <w:rFonts w:ascii="Times New Roman" w:eastAsia="Times New Roman" w:hAnsi="Times New Roman" w:cs="Times New Roman"/>
        </w:rPr>
        <w:t>“</w:t>
      </w:r>
      <w:sdt>
        <w:sdtPr>
          <w:rPr>
            <w:rFonts w:asciiTheme="minorEastAsia" w:hAnsiTheme="minorEastAsia" w:hint="eastAsia"/>
            <w:szCs w:val="24"/>
          </w:rPr>
          <w:alias w:val="TrusteeRegistrationPaymentAgent"/>
          <w:tag w:val="TrusteeRegistrationPaymentAgent"/>
          <w:id w:val="96136061"/>
          <w:placeholder>
            <w:docPart w:val="C7B0DD73874B4532AD9D827E7794303E"/>
          </w:placeholder>
          <w:text/>
        </w:sdtPr>
        <w:sdtEndPr/>
        <w:sdtContent>
          <w:r w:rsidR="00AB6907">
            <w:rPr>
              <w:rFonts w:asciiTheme="minorEastAsia" w:hAnsiTheme="minorEastAsia" w:hint="eastAsia"/>
              <w:szCs w:val="24"/>
            </w:rPr>
            <w:t>中央国债登记结算有限责任公司</w:t>
          </w:r>
        </w:sdtContent>
      </w:sdt>
      <w:r>
        <w:rPr>
          <w:rFonts w:ascii="Times New Roman" w:eastAsia="Times New Roman" w:hAnsi="Times New Roman" w:cs="Times New Roman"/>
        </w:rPr>
        <w:t>”</w:t>
      </w:r>
      <w:r>
        <w:t>目前的收款账户的信息如下：汇入行名称：支付系统行号：收款人账号：</w:t>
      </w:r>
      <w:r>
        <w:rPr>
          <w:rFonts w:ascii="Times New Roman" w:eastAsia="Times New Roman" w:hAnsi="Times New Roman" w:cs="Times New Roman"/>
        </w:rPr>
        <w:t xml:space="preserve"> </w:t>
      </w:r>
    </w:p>
    <w:p w:rsidR="00091B5F" w:rsidRDefault="008C24E0">
      <w:pPr>
        <w:spacing w:after="277"/>
        <w:ind w:left="1210" w:right="0"/>
      </w:pPr>
      <w:r>
        <w:t>收款人名称：</w:t>
      </w:r>
      <w:r>
        <w:rPr>
          <w:rFonts w:ascii="Times New Roman" w:eastAsia="Times New Roman" w:hAnsi="Times New Roman" w:cs="Times New Roman"/>
        </w:rPr>
        <w:t xml:space="preserve"> </w:t>
      </w:r>
    </w:p>
    <w:p w:rsidR="00091B5F" w:rsidRDefault="008C24E0">
      <w:pPr>
        <w:pStyle w:val="Heading1"/>
        <w:ind w:left="665" w:right="0" w:hanging="425"/>
      </w:pPr>
      <w:bookmarkStart w:id="8" w:name="_Toc42446"/>
      <w:r>
        <w:t>分配指令、划款指令及其预留印签和签章</w:t>
      </w:r>
      <w:r>
        <w:rPr>
          <w:rFonts w:ascii="Times New Roman" w:eastAsia="Times New Roman" w:hAnsi="Times New Roman" w:cs="Times New Roman"/>
          <w:b/>
        </w:rPr>
        <w:t xml:space="preserve"> </w:t>
      </w:r>
      <w:bookmarkEnd w:id="8"/>
    </w:p>
    <w:p w:rsidR="00091B5F" w:rsidRDefault="008C24E0">
      <w:pPr>
        <w:spacing w:after="275"/>
        <w:ind w:left="660" w:right="0"/>
      </w:pPr>
      <w:r>
        <w:rPr>
          <w:rFonts w:ascii="Times New Roman" w:eastAsia="Times New Roman" w:hAnsi="Times New Roman" w:cs="Times New Roman"/>
          <w:b/>
        </w:rPr>
        <w:t>8.1</w:t>
      </w:r>
      <w:r>
        <w:rPr>
          <w:rFonts w:ascii="Arial" w:eastAsia="Arial" w:hAnsi="Arial" w:cs="Arial"/>
          <w:b/>
        </w:rPr>
        <w:t xml:space="preserve"> </w:t>
      </w:r>
      <w:r>
        <w:t>预留印鉴和签章</w:t>
      </w:r>
      <w:r>
        <w:rPr>
          <w:rFonts w:ascii="Times New Roman" w:eastAsia="Times New Roman" w:hAnsi="Times New Roman" w:cs="Times New Roman"/>
        </w:rPr>
        <w:t xml:space="preserve"> </w:t>
      </w:r>
    </w:p>
    <w:p w:rsidR="00091B5F" w:rsidRDefault="008C24E0">
      <w:pPr>
        <w:spacing w:after="148" w:line="259" w:lineRule="auto"/>
        <w:ind w:left="953" w:right="91"/>
        <w:jc w:val="center"/>
      </w:pPr>
      <w:r>
        <w:rPr>
          <w:rFonts w:ascii="Times New Roman" w:eastAsia="Times New Roman" w:hAnsi="Times New Roman" w:cs="Times New Roman"/>
          <w:b/>
        </w:rPr>
        <w:t>8.1.1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应于</w:t>
      </w:r>
      <w:r>
        <w:rPr>
          <w:rFonts w:ascii="Times New Roman" w:eastAsia="Times New Roman" w:hAnsi="Times New Roman" w:cs="Times New Roman"/>
        </w:rPr>
        <w:t>“</w:t>
      </w:r>
      <w:r>
        <w:t>信托账户</w:t>
      </w:r>
      <w:r>
        <w:rPr>
          <w:rFonts w:ascii="Times New Roman" w:eastAsia="Times New Roman" w:hAnsi="Times New Roman" w:cs="Times New Roman"/>
        </w:rPr>
        <w:t>”</w:t>
      </w:r>
      <w:r>
        <w:t>开立时，以书面形式向</w:t>
      </w:r>
      <w:r>
        <w:rPr>
          <w:rFonts w:ascii="Times New Roman" w:eastAsia="Times New Roman" w:hAnsi="Times New Roman" w:cs="Times New Roman"/>
        </w:rPr>
        <w:t>“</w:t>
      </w:r>
      <w:r>
        <w:t>资金保管机构</w:t>
      </w:r>
      <w:r>
        <w:rPr>
          <w:rFonts w:ascii="Times New Roman" w:eastAsia="Times New Roman" w:hAnsi="Times New Roman" w:cs="Times New Roman"/>
        </w:rPr>
        <w:t>”</w:t>
      </w:r>
      <w:r>
        <w:t>提供</w:t>
      </w:r>
    </w:p>
    <w:p w:rsidR="00091B5F" w:rsidRDefault="008C24E0">
      <w:pPr>
        <w:spacing w:after="5" w:line="353" w:lineRule="auto"/>
        <w:ind w:left="953" w:right="943"/>
        <w:jc w:val="center"/>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的【预留印鉴和签章】样本（格式见本合同</w:t>
      </w:r>
      <w:r>
        <w:rPr>
          <w:sz w:val="25"/>
        </w:rPr>
        <w:t>附件五</w:t>
      </w:r>
      <w:r>
        <w:t>），该通知须加盖【</w:t>
      </w:r>
      <w:r>
        <w:rPr>
          <w:rFonts w:ascii="Times New Roman" w:eastAsia="Times New Roman" w:hAnsi="Times New Roman" w:cs="Times New Roman"/>
        </w:rPr>
        <w:t>“</w:t>
      </w:r>
      <w:r>
        <w:t>受托人</w:t>
      </w:r>
      <w:r>
        <w:rPr>
          <w:rFonts w:ascii="Times New Roman" w:eastAsia="Times New Roman" w:hAnsi="Times New Roman" w:cs="Times New Roman"/>
        </w:rPr>
        <w:t>”</w:t>
      </w:r>
      <w:r>
        <w:t>的公章和法定代表人名章】。</w:t>
      </w:r>
    </w:p>
    <w:p w:rsidR="00091B5F" w:rsidRDefault="008C24E0">
      <w:pPr>
        <w:spacing w:after="156" w:line="259" w:lineRule="auto"/>
        <w:ind w:right="5"/>
        <w:jc w:val="right"/>
      </w:pPr>
      <w:r>
        <w:rPr>
          <w:rFonts w:ascii="Times New Roman" w:eastAsia="Times New Roman" w:hAnsi="Times New Roman" w:cs="Times New Roman"/>
        </w:rPr>
        <w:t>“</w:t>
      </w:r>
      <w:r>
        <w:t>受托人</w:t>
      </w:r>
      <w:r>
        <w:rPr>
          <w:rFonts w:ascii="Times New Roman" w:eastAsia="Times New Roman" w:hAnsi="Times New Roman" w:cs="Times New Roman"/>
        </w:rPr>
        <w:t>”</w:t>
      </w:r>
      <w:r>
        <w:t>的预留印鉴和签章样本作为</w:t>
      </w:r>
      <w:r>
        <w:rPr>
          <w:rFonts w:ascii="Times New Roman" w:eastAsia="Times New Roman" w:hAnsi="Times New Roman" w:cs="Times New Roman"/>
        </w:rPr>
        <w:t>“</w:t>
      </w:r>
      <w:r>
        <w:t>资金保管机构</w:t>
      </w:r>
      <w:r>
        <w:rPr>
          <w:rFonts w:ascii="Times New Roman" w:eastAsia="Times New Roman" w:hAnsi="Times New Roman" w:cs="Times New Roman"/>
        </w:rPr>
        <w:t>”</w:t>
      </w:r>
      <w:r>
        <w:t>核对</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after="278"/>
        <w:ind w:left="1669" w:right="0"/>
      </w:pPr>
      <w:r>
        <w:rPr>
          <w:rFonts w:ascii="Times New Roman" w:eastAsia="Times New Roman" w:hAnsi="Times New Roman" w:cs="Times New Roman"/>
        </w:rPr>
        <w:t>“</w:t>
      </w:r>
      <w:r>
        <w:t>划款指令</w:t>
      </w:r>
      <w:r>
        <w:rPr>
          <w:rFonts w:ascii="Times New Roman" w:eastAsia="Times New Roman" w:hAnsi="Times New Roman" w:cs="Times New Roman"/>
        </w:rPr>
        <w:t>”</w:t>
      </w:r>
      <w:r>
        <w:t>的依据。</w:t>
      </w:r>
      <w:r>
        <w:rPr>
          <w:rFonts w:ascii="Times New Roman" w:eastAsia="Times New Roman" w:hAnsi="Times New Roman" w:cs="Times New Roman"/>
        </w:rPr>
        <w:t xml:space="preserve"> </w:t>
      </w:r>
    </w:p>
    <w:p w:rsidR="00091B5F" w:rsidRDefault="008C24E0">
      <w:pPr>
        <w:spacing w:after="149" w:line="259" w:lineRule="auto"/>
        <w:ind w:left="953" w:right="91"/>
        <w:jc w:val="center"/>
      </w:pPr>
      <w:r>
        <w:rPr>
          <w:rFonts w:ascii="Times New Roman" w:eastAsia="Times New Roman" w:hAnsi="Times New Roman" w:cs="Times New Roman"/>
          <w:b/>
        </w:rPr>
        <w:t>8.1.2</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应于</w:t>
      </w:r>
      <w:r>
        <w:rPr>
          <w:rFonts w:ascii="Times New Roman" w:eastAsia="Times New Roman" w:hAnsi="Times New Roman" w:cs="Times New Roman"/>
        </w:rPr>
        <w:t>“</w:t>
      </w:r>
      <w:r>
        <w:t>信托账户</w:t>
      </w:r>
      <w:r>
        <w:rPr>
          <w:rFonts w:ascii="Times New Roman" w:eastAsia="Times New Roman" w:hAnsi="Times New Roman" w:cs="Times New Roman"/>
        </w:rPr>
        <w:t>”</w:t>
      </w:r>
      <w:r>
        <w:t>开立时，以书面形式向</w:t>
      </w:r>
      <w:r>
        <w:rPr>
          <w:rFonts w:ascii="Times New Roman" w:eastAsia="Times New Roman" w:hAnsi="Times New Roman" w:cs="Times New Roman"/>
        </w:rPr>
        <w:t>“</w:t>
      </w:r>
      <w:r>
        <w:t>受托人</w:t>
      </w:r>
      <w:r>
        <w:rPr>
          <w:rFonts w:ascii="Times New Roman" w:eastAsia="Times New Roman" w:hAnsi="Times New Roman" w:cs="Times New Roman"/>
        </w:rPr>
        <w:t>”</w:t>
      </w:r>
      <w:r>
        <w:t>提供</w:t>
      </w:r>
    </w:p>
    <w:p w:rsidR="00091B5F" w:rsidRDefault="008C24E0">
      <w:pPr>
        <w:spacing w:line="367" w:lineRule="auto"/>
        <w:ind w:left="1669" w:right="0"/>
      </w:pP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业务经办部门的预留印鉴以及</w:t>
      </w:r>
      <w:r>
        <w:rPr>
          <w:rFonts w:ascii="Times New Roman" w:eastAsia="Times New Roman" w:hAnsi="Times New Roman" w:cs="Times New Roman"/>
        </w:rPr>
        <w:t>“</w:t>
      </w:r>
      <w:r>
        <w:t>资金保管机构</w:t>
      </w:r>
      <w:r>
        <w:rPr>
          <w:rFonts w:ascii="Times New Roman" w:eastAsia="Times New Roman" w:hAnsi="Times New Roman" w:cs="Times New Roman"/>
        </w:rPr>
        <w:t>”</w:t>
      </w:r>
      <w:r>
        <w:t>业务经办部门负责人或授权签字人的签章样本】，并注明授权签字人的相应权限，该通知须加盖【</w:t>
      </w:r>
      <w:r>
        <w:rPr>
          <w:rFonts w:ascii="Times New Roman" w:eastAsia="Times New Roman" w:hAnsi="Times New Roman" w:cs="Times New Roman"/>
        </w:rPr>
        <w:t>“</w:t>
      </w:r>
      <w:r>
        <w:t>资金保管机构</w:t>
      </w:r>
      <w:r>
        <w:rPr>
          <w:rFonts w:ascii="Times New Roman" w:eastAsia="Times New Roman" w:hAnsi="Times New Roman" w:cs="Times New Roman"/>
        </w:rPr>
        <w:t>”</w:t>
      </w:r>
      <w:r>
        <w:t>业务经办部门章和授权签字人的签章（格式见本合同</w:t>
      </w:r>
      <w:r>
        <w:rPr>
          <w:sz w:val="25"/>
        </w:rPr>
        <w:t>附件六</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的预留印鉴和授权签字人签章样本作为</w:t>
      </w:r>
      <w:r>
        <w:rPr>
          <w:rFonts w:ascii="Times New Roman" w:eastAsia="Times New Roman" w:hAnsi="Times New Roman" w:cs="Times New Roman"/>
        </w:rPr>
        <w:t>“</w:t>
      </w:r>
      <w:r>
        <w:t>受托人</w:t>
      </w:r>
      <w:r>
        <w:rPr>
          <w:rFonts w:ascii="Times New Roman" w:eastAsia="Times New Roman" w:hAnsi="Times New Roman" w:cs="Times New Roman"/>
        </w:rPr>
        <w:t>”</w:t>
      </w:r>
      <w:r>
        <w:t>确认</w:t>
      </w:r>
      <w:r>
        <w:rPr>
          <w:rFonts w:ascii="Times New Roman" w:eastAsia="Times New Roman" w:hAnsi="Times New Roman" w:cs="Times New Roman"/>
        </w:rPr>
        <w:t>“</w:t>
      </w:r>
      <w:r>
        <w:t>资金保管机构</w:t>
      </w:r>
      <w:r>
        <w:rPr>
          <w:rFonts w:ascii="Times New Roman" w:eastAsia="Times New Roman" w:hAnsi="Times New Roman" w:cs="Times New Roman"/>
        </w:rPr>
        <w:t>”</w:t>
      </w:r>
      <w:r>
        <w:t>提供的文件的依据。</w:t>
      </w:r>
      <w:r>
        <w:rPr>
          <w:rFonts w:ascii="Times New Roman" w:eastAsia="Times New Roman" w:hAnsi="Times New Roman" w:cs="Times New Roman"/>
        </w:rPr>
        <w:t xml:space="preserve"> </w:t>
      </w:r>
    </w:p>
    <w:p w:rsidR="00091B5F" w:rsidRDefault="008C24E0">
      <w:pPr>
        <w:spacing w:after="265"/>
        <w:ind w:left="660" w:right="0"/>
      </w:pPr>
      <w:r>
        <w:rPr>
          <w:rFonts w:ascii="Times New Roman" w:eastAsia="Times New Roman" w:hAnsi="Times New Roman" w:cs="Times New Roman"/>
          <w:b/>
        </w:rPr>
        <w:lastRenderedPageBreak/>
        <w:t>8.2</w:t>
      </w:r>
      <w:r>
        <w:rPr>
          <w:rFonts w:ascii="Arial" w:eastAsia="Arial" w:hAnsi="Arial" w:cs="Arial"/>
          <w:b/>
        </w:rPr>
        <w:t xml:space="preserve"> </w:t>
      </w:r>
      <w:r>
        <w:t>印鉴、签章或授权的更换</w:t>
      </w:r>
      <w:r>
        <w:rPr>
          <w:rFonts w:ascii="Times New Roman" w:eastAsia="Times New Roman" w:hAnsi="Times New Roman" w:cs="Times New Roman"/>
        </w:rPr>
        <w:t xml:space="preserve"> </w:t>
      </w:r>
    </w:p>
    <w:p w:rsidR="00091B5F" w:rsidRDefault="008C24E0">
      <w:pPr>
        <w:spacing w:after="3" w:line="373" w:lineRule="auto"/>
        <w:ind w:left="1210" w:right="0"/>
      </w:pPr>
      <w:r>
        <w:t>如一方（即</w:t>
      </w:r>
      <w:r>
        <w:rPr>
          <w:rFonts w:ascii="Times New Roman" w:eastAsia="Times New Roman" w:hAnsi="Times New Roman" w:cs="Times New Roman"/>
        </w:rPr>
        <w:t>“</w:t>
      </w:r>
      <w:r>
        <w:t>更换方</w:t>
      </w:r>
      <w:r>
        <w:rPr>
          <w:rFonts w:ascii="Times New Roman" w:eastAsia="Times New Roman" w:hAnsi="Times New Roman" w:cs="Times New Roman"/>
        </w:rPr>
        <w:t>”</w:t>
      </w:r>
      <w:r>
        <w:t>）更换预留印鉴、签章样本或相关授权时，</w:t>
      </w:r>
      <w:r>
        <w:rPr>
          <w:rFonts w:ascii="Times New Roman" w:eastAsia="Times New Roman" w:hAnsi="Times New Roman" w:cs="Times New Roman"/>
        </w:rPr>
        <w:t>“</w:t>
      </w:r>
      <w:r>
        <w:t>更换方</w:t>
      </w:r>
      <w:r>
        <w:rPr>
          <w:rFonts w:ascii="Times New Roman" w:eastAsia="Times New Roman" w:hAnsi="Times New Roman" w:cs="Times New Roman"/>
        </w:rPr>
        <w:t xml:space="preserve">” </w:t>
      </w:r>
      <w:r>
        <w:t>应向对方（</w:t>
      </w:r>
      <w:r>
        <w:rPr>
          <w:rFonts w:ascii="Times New Roman" w:eastAsia="Times New Roman" w:hAnsi="Times New Roman" w:cs="Times New Roman"/>
        </w:rPr>
        <w:t>“</w:t>
      </w:r>
      <w:r>
        <w:t>接收方</w:t>
      </w:r>
      <w:r>
        <w:rPr>
          <w:rFonts w:ascii="Times New Roman" w:eastAsia="Times New Roman" w:hAnsi="Times New Roman" w:cs="Times New Roman"/>
        </w:rPr>
        <w:t>”</w:t>
      </w:r>
      <w:r>
        <w:t>）提供新的预留印鉴和签章样本原件以及变更通知正本；前述新的预留印鉴和签章样本原件和变更通知正本须加盖</w:t>
      </w:r>
      <w:r>
        <w:rPr>
          <w:rFonts w:ascii="Times New Roman" w:eastAsia="Times New Roman" w:hAnsi="Times New Roman" w:cs="Times New Roman"/>
        </w:rPr>
        <w:t>“</w:t>
      </w:r>
      <w:r>
        <w:t>更换方</w:t>
      </w:r>
      <w:r>
        <w:rPr>
          <w:rFonts w:ascii="Times New Roman" w:eastAsia="Times New Roman" w:hAnsi="Times New Roman" w:cs="Times New Roman"/>
        </w:rPr>
        <w:t>”</w:t>
      </w:r>
      <w:r>
        <w:t>公章并经有权签字人签字或盖章。</w:t>
      </w:r>
      <w:r>
        <w:rPr>
          <w:rFonts w:ascii="Times New Roman" w:eastAsia="Times New Roman" w:hAnsi="Times New Roman" w:cs="Times New Roman"/>
        </w:rPr>
        <w:t>“</w:t>
      </w:r>
      <w:r>
        <w:t>接收方</w:t>
      </w:r>
      <w:r>
        <w:rPr>
          <w:rFonts w:ascii="Times New Roman" w:eastAsia="Times New Roman" w:hAnsi="Times New Roman" w:cs="Times New Roman"/>
        </w:rPr>
        <w:t>”</w:t>
      </w:r>
      <w:r>
        <w:t>应于</w:t>
      </w:r>
      <w:r>
        <w:rPr>
          <w:rFonts w:ascii="Times New Roman" w:eastAsia="Times New Roman" w:hAnsi="Times New Roman" w:cs="Times New Roman"/>
        </w:rPr>
        <w:t>“</w:t>
      </w:r>
      <w:r>
        <w:t>更换方</w:t>
      </w:r>
      <w:r>
        <w:rPr>
          <w:rFonts w:ascii="Times New Roman" w:eastAsia="Times New Roman" w:hAnsi="Times New Roman" w:cs="Times New Roman"/>
        </w:rPr>
        <w:t>”</w:t>
      </w:r>
      <w:r>
        <w:t>变更通知和新的预留印鉴和签章样本原件送达之日以传真方式书面通知</w:t>
      </w:r>
      <w:r>
        <w:rPr>
          <w:rFonts w:ascii="Times New Roman" w:eastAsia="Times New Roman" w:hAnsi="Times New Roman" w:cs="Times New Roman"/>
        </w:rPr>
        <w:t>“</w:t>
      </w:r>
      <w:r>
        <w:t>更换方</w:t>
      </w:r>
      <w:r>
        <w:rPr>
          <w:rFonts w:ascii="Times New Roman" w:eastAsia="Times New Roman" w:hAnsi="Times New Roman" w:cs="Times New Roman"/>
        </w:rPr>
        <w:t>”</w:t>
      </w:r>
      <w:r>
        <w:t>并电话确认。</w:t>
      </w:r>
    </w:p>
    <w:p w:rsidR="00091B5F" w:rsidRDefault="008C24E0">
      <w:pPr>
        <w:spacing w:line="376" w:lineRule="auto"/>
        <w:ind w:left="1210" w:right="0"/>
      </w:pPr>
      <w:r>
        <w:t>该变更通知自</w:t>
      </w:r>
      <w:r>
        <w:rPr>
          <w:rFonts w:ascii="Times New Roman" w:eastAsia="Times New Roman" w:hAnsi="Times New Roman" w:cs="Times New Roman"/>
        </w:rPr>
        <w:t>“</w:t>
      </w:r>
      <w:r>
        <w:t>更换方</w:t>
      </w:r>
      <w:r>
        <w:rPr>
          <w:rFonts w:ascii="Times New Roman" w:eastAsia="Times New Roman" w:hAnsi="Times New Roman" w:cs="Times New Roman"/>
        </w:rPr>
        <w:t>”</w:t>
      </w:r>
      <w:r>
        <w:t>收到</w:t>
      </w:r>
      <w:r>
        <w:rPr>
          <w:rFonts w:ascii="Times New Roman" w:eastAsia="Times New Roman" w:hAnsi="Times New Roman" w:cs="Times New Roman"/>
        </w:rPr>
        <w:t>“</w:t>
      </w:r>
      <w:r>
        <w:t>接收方</w:t>
      </w:r>
      <w:r>
        <w:rPr>
          <w:rFonts w:ascii="Times New Roman" w:eastAsia="Times New Roman" w:hAnsi="Times New Roman" w:cs="Times New Roman"/>
        </w:rPr>
        <w:t>”</w:t>
      </w:r>
      <w:r>
        <w:t>传真回函确认的下一个</w:t>
      </w:r>
      <w:r>
        <w:rPr>
          <w:rFonts w:ascii="Times New Roman" w:eastAsia="Times New Roman" w:hAnsi="Times New Roman" w:cs="Times New Roman"/>
        </w:rPr>
        <w:t>“</w:t>
      </w:r>
      <w:r>
        <w:t>工作日</w:t>
      </w:r>
      <w:r>
        <w:rPr>
          <w:rFonts w:ascii="Times New Roman" w:eastAsia="Times New Roman" w:hAnsi="Times New Roman" w:cs="Times New Roman"/>
        </w:rPr>
        <w:t>”</w:t>
      </w:r>
      <w:r>
        <w:t>开始正式生效。在变更通知生效前，双方仍按原预留印鉴和签章样本执行。</w:t>
      </w:r>
      <w:r>
        <w:rPr>
          <w:rFonts w:ascii="Times New Roman" w:eastAsia="Times New Roman" w:hAnsi="Times New Roman" w:cs="Times New Roman"/>
        </w:rPr>
        <w:t xml:space="preserve"> </w:t>
      </w:r>
    </w:p>
    <w:p w:rsidR="00091B5F" w:rsidRDefault="008C24E0">
      <w:pPr>
        <w:spacing w:after="265"/>
        <w:ind w:left="660" w:right="0"/>
      </w:pPr>
      <w:r>
        <w:rPr>
          <w:rFonts w:ascii="Times New Roman" w:eastAsia="Times New Roman" w:hAnsi="Times New Roman" w:cs="Times New Roman"/>
          <w:b/>
        </w:rPr>
        <w:t>8.3</w:t>
      </w:r>
      <w:r>
        <w:rPr>
          <w:rFonts w:ascii="Arial" w:eastAsia="Arial" w:hAnsi="Arial" w:cs="Arial"/>
          <w:b/>
        </w:rPr>
        <w:t xml:space="preserve"> </w:t>
      </w:r>
      <w:r>
        <w:t>分配指令、划款指令的效力</w:t>
      </w:r>
      <w:r>
        <w:rPr>
          <w:rFonts w:ascii="Times New Roman" w:eastAsia="Times New Roman" w:hAnsi="Times New Roman" w:cs="Times New Roman"/>
          <w:b/>
        </w:rPr>
        <w:t xml:space="preserve"> </w:t>
      </w:r>
    </w:p>
    <w:p w:rsidR="00091B5F" w:rsidRDefault="008C24E0">
      <w:pPr>
        <w:spacing w:after="18" w:line="360" w:lineRule="auto"/>
        <w:ind w:left="1210" w:right="0"/>
      </w:pPr>
      <w:r>
        <w:t>对于在预留印鉴、签章样本或授权的变更通知生效前依据原预留印鉴、签章样本或授权发送的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w:t>
      </w:r>
      <w:r>
        <w:t>更换方</w:t>
      </w:r>
      <w:r>
        <w:rPr>
          <w:rFonts w:ascii="Times New Roman" w:eastAsia="Times New Roman" w:hAnsi="Times New Roman" w:cs="Times New Roman"/>
        </w:rPr>
        <w:t>”</w:t>
      </w:r>
      <w:r>
        <w:t>不得否认其效力。</w:t>
      </w:r>
    </w:p>
    <w:p w:rsidR="00091B5F" w:rsidRDefault="008C24E0">
      <w:pPr>
        <w:spacing w:line="377" w:lineRule="auto"/>
        <w:ind w:left="1210" w:right="0"/>
      </w:pPr>
      <w:r>
        <w:rPr>
          <w:rFonts w:ascii="Times New Roman" w:eastAsia="Times New Roman" w:hAnsi="Times New Roman" w:cs="Times New Roman"/>
        </w:rPr>
        <w:t>“</w:t>
      </w:r>
      <w:r>
        <w:t>接收方</w:t>
      </w:r>
      <w:r>
        <w:rPr>
          <w:rFonts w:ascii="Times New Roman" w:eastAsia="Times New Roman" w:hAnsi="Times New Roman" w:cs="Times New Roman"/>
        </w:rPr>
        <w:t>”</w:t>
      </w:r>
      <w:r>
        <w:t>收到</w:t>
      </w:r>
      <w:r>
        <w:rPr>
          <w:rFonts w:ascii="Times New Roman" w:eastAsia="Times New Roman" w:hAnsi="Times New Roman" w:cs="Times New Roman"/>
        </w:rPr>
        <w:t>“</w:t>
      </w:r>
      <w:r>
        <w:t>更换方</w:t>
      </w:r>
      <w:r>
        <w:rPr>
          <w:rFonts w:ascii="Times New Roman" w:eastAsia="Times New Roman" w:hAnsi="Times New Roman" w:cs="Times New Roman"/>
        </w:rPr>
        <w:t>”</w:t>
      </w:r>
      <w:r>
        <w:t>发出的预留印鉴、签章样本或授权的书面变更通知生效之前，原预留印鉴、被授权人和授权签字人的签章或授权继续有效。</w:t>
      </w:r>
      <w:r>
        <w:rPr>
          <w:rFonts w:ascii="Times New Roman" w:eastAsia="Times New Roman" w:hAnsi="Times New Roman" w:cs="Times New Roman"/>
        </w:rPr>
        <w:t xml:space="preserve"> </w:t>
      </w:r>
    </w:p>
    <w:p w:rsidR="00091B5F" w:rsidRDefault="008C24E0">
      <w:pPr>
        <w:spacing w:after="272"/>
        <w:ind w:left="660" w:right="0"/>
      </w:pPr>
      <w:r>
        <w:rPr>
          <w:rFonts w:ascii="Times New Roman" w:eastAsia="Times New Roman" w:hAnsi="Times New Roman" w:cs="Times New Roman"/>
          <w:b/>
        </w:rPr>
        <w:t>8.4</w:t>
      </w:r>
      <w:r>
        <w:rPr>
          <w:rFonts w:ascii="Arial" w:eastAsia="Arial" w:hAnsi="Arial" w:cs="Arial"/>
          <w:b/>
        </w:rPr>
        <w:t xml:space="preserve"> </w:t>
      </w:r>
      <w:r>
        <w:t>分配指令、划款指令的送达</w:t>
      </w:r>
      <w:r>
        <w:rPr>
          <w:rFonts w:ascii="Times New Roman" w:eastAsia="Times New Roman" w:hAnsi="Times New Roman" w:cs="Times New Roman"/>
          <w:b/>
        </w:rPr>
        <w:t xml:space="preserve"> </w:t>
      </w:r>
    </w:p>
    <w:p w:rsidR="00091B5F" w:rsidRDefault="008C24E0">
      <w:pPr>
        <w:spacing w:after="267"/>
        <w:ind w:left="1102" w:right="0"/>
      </w:pPr>
      <w:r>
        <w:rPr>
          <w:rFonts w:ascii="Times New Roman" w:eastAsia="Times New Roman" w:hAnsi="Times New Roman" w:cs="Times New Roman"/>
          <w:b/>
        </w:rPr>
        <w:t>8.4.1</w:t>
      </w:r>
      <w:r>
        <w:rPr>
          <w:rFonts w:ascii="Arial" w:eastAsia="Arial" w:hAnsi="Arial" w:cs="Arial"/>
          <w:b/>
        </w:rPr>
        <w:t xml:space="preserve"> </w:t>
      </w:r>
      <w:r>
        <w:t>分配指令、划款指令的内容</w:t>
      </w:r>
      <w:r>
        <w:rPr>
          <w:rFonts w:ascii="Times New Roman" w:eastAsia="Times New Roman" w:hAnsi="Times New Roman" w:cs="Times New Roman"/>
          <w:b/>
        </w:rPr>
        <w:t xml:space="preserve"> </w:t>
      </w:r>
    </w:p>
    <w:p w:rsidR="00091B5F" w:rsidRDefault="008C24E0">
      <w:pPr>
        <w:spacing w:after="2" w:line="374" w:lineRule="auto"/>
        <w:ind w:left="1666" w:right="0"/>
      </w:pPr>
      <w:r>
        <w:rPr>
          <w:rFonts w:ascii="Times New Roman" w:eastAsia="Times New Roman" w:hAnsi="Times New Roman" w:cs="Times New Roman"/>
        </w:rPr>
        <w:t>“</w:t>
      </w:r>
      <w:r>
        <w:t>受托人</w:t>
      </w:r>
      <w:r>
        <w:rPr>
          <w:rFonts w:ascii="Times New Roman" w:eastAsia="Times New Roman" w:hAnsi="Times New Roman" w:cs="Times New Roman"/>
        </w:rPr>
        <w:t>”</w:t>
      </w:r>
      <w:r>
        <w:t>划付</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中的资金之前应向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发送书面的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应载明：</w:t>
      </w:r>
    </w:p>
    <w:p w:rsidR="00091B5F" w:rsidRDefault="008C24E0">
      <w:pPr>
        <w:spacing w:line="371" w:lineRule="auto"/>
        <w:ind w:left="1666" w:right="0"/>
      </w:pPr>
      <w:r>
        <w:t>【</w:t>
      </w:r>
      <w:r>
        <w:rPr>
          <w:rFonts w:ascii="Times New Roman" w:eastAsia="Times New Roman" w:hAnsi="Times New Roman" w:cs="Times New Roman"/>
        </w:rPr>
        <w:t>“</w:t>
      </w:r>
      <w:r>
        <w:t>分配指令</w:t>
      </w:r>
      <w:r>
        <w:rPr>
          <w:rFonts w:ascii="Times New Roman" w:eastAsia="Times New Roman" w:hAnsi="Times New Roman" w:cs="Times New Roman"/>
        </w:rPr>
        <w:t>”</w:t>
      </w:r>
      <w:r>
        <w:t>或</w:t>
      </w:r>
      <w:r>
        <w:rPr>
          <w:rFonts w:ascii="Times New Roman" w:eastAsia="Times New Roman" w:hAnsi="Times New Roman" w:cs="Times New Roman"/>
        </w:rPr>
        <w:t>“</w:t>
      </w:r>
      <w:r>
        <w:t>划款指令</w:t>
      </w:r>
      <w:r>
        <w:rPr>
          <w:rFonts w:ascii="Times New Roman" w:eastAsia="Times New Roman" w:hAnsi="Times New Roman" w:cs="Times New Roman"/>
        </w:rPr>
        <w:t>”</w:t>
      </w:r>
      <w:r>
        <w:t>编号、付款账目（</w:t>
      </w:r>
      <w:r>
        <w:rPr>
          <w:rFonts w:ascii="Times New Roman" w:eastAsia="Times New Roman" w:hAnsi="Times New Roman" w:cs="Times New Roman"/>
        </w:rPr>
        <w:t>“</w:t>
      </w:r>
      <w:r>
        <w:t>本金账</w:t>
      </w:r>
      <w:r>
        <w:rPr>
          <w:rFonts w:ascii="Times New Roman" w:eastAsia="Times New Roman" w:hAnsi="Times New Roman" w:cs="Times New Roman"/>
        </w:rPr>
        <w:t>”</w:t>
      </w:r>
      <w:r>
        <w:t>、</w:t>
      </w:r>
      <w:r>
        <w:rPr>
          <w:rFonts w:ascii="Times New Roman" w:eastAsia="Times New Roman" w:hAnsi="Times New Roman" w:cs="Times New Roman"/>
        </w:rPr>
        <w:t>“</w:t>
      </w:r>
      <w:r>
        <w:t>收益账</w:t>
      </w:r>
      <w:r>
        <w:rPr>
          <w:rFonts w:ascii="Times New Roman" w:eastAsia="Times New Roman" w:hAnsi="Times New Roman" w:cs="Times New Roman"/>
        </w:rPr>
        <w:t>”</w:t>
      </w:r>
      <w:r>
        <w:t xml:space="preserve">、 </w:t>
      </w:r>
      <w:r>
        <w:rPr>
          <w:rFonts w:ascii="Times New Roman" w:eastAsia="Times New Roman" w:hAnsi="Times New Roman" w:cs="Times New Roman"/>
        </w:rPr>
        <w:t>“</w:t>
      </w:r>
      <w:r>
        <w:t>信托（税收）储备账</w:t>
      </w:r>
      <w:r>
        <w:rPr>
          <w:rFonts w:ascii="Times New Roman" w:eastAsia="Times New Roman" w:hAnsi="Times New Roman" w:cs="Times New Roman"/>
        </w:rPr>
        <w:t>”</w:t>
      </w:r>
      <w:r>
        <w:t>）、收款人名称、账号、开户银行、大额支付行</w:t>
      </w:r>
      <w:r>
        <w:lastRenderedPageBreak/>
        <w:t>号、划款金额、划款用途、划款时间、预留印鉴、签章、其他需要载明的事项。</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应加盖</w:t>
      </w:r>
      <w:r>
        <w:rPr>
          <w:rFonts w:ascii="Times New Roman" w:eastAsia="Times New Roman" w:hAnsi="Times New Roman" w:cs="Times New Roman"/>
        </w:rPr>
        <w:t>“</w:t>
      </w:r>
      <w:r>
        <w:t>受托人</w:t>
      </w:r>
      <w:r>
        <w:rPr>
          <w:rFonts w:ascii="Times New Roman" w:eastAsia="Times New Roman" w:hAnsi="Times New Roman" w:cs="Times New Roman"/>
        </w:rPr>
        <w:t>”</w:t>
      </w:r>
      <w:r>
        <w:t>的预留印鉴并由被授权人签章】。</w:t>
      </w:r>
      <w:r>
        <w:rPr>
          <w:rFonts w:ascii="Times New Roman" w:eastAsia="Times New Roman" w:hAnsi="Times New Roman" w:cs="Times New Roman"/>
        </w:rPr>
        <w:t xml:space="preserve"> </w:t>
      </w:r>
    </w:p>
    <w:p w:rsidR="00091B5F" w:rsidRDefault="008C24E0">
      <w:pPr>
        <w:spacing w:after="266" w:line="259" w:lineRule="auto"/>
        <w:ind w:left="1102" w:right="0"/>
      </w:pPr>
      <w:r>
        <w:rPr>
          <w:rFonts w:ascii="Times New Roman" w:eastAsia="Times New Roman" w:hAnsi="Times New Roman" w:cs="Times New Roman"/>
          <w:b/>
        </w:rPr>
        <w:t>8.4.2</w:t>
      </w:r>
      <w:r>
        <w:rPr>
          <w:rFonts w:ascii="Arial" w:eastAsia="Arial" w:hAnsi="Arial" w:cs="Arial"/>
          <w:b/>
        </w:rPr>
        <w:t xml:space="preserve"> </w:t>
      </w:r>
      <w:r>
        <w:t>送达方式</w:t>
      </w:r>
      <w:r>
        <w:rPr>
          <w:rFonts w:ascii="Times New Roman" w:eastAsia="Times New Roman" w:hAnsi="Times New Roman" w:cs="Times New Roman"/>
        </w:rPr>
        <w:t xml:space="preserve"> </w:t>
      </w:r>
    </w:p>
    <w:p w:rsidR="00091B5F" w:rsidRDefault="008C24E0">
      <w:pPr>
        <w:spacing w:after="1" w:line="374" w:lineRule="auto"/>
        <w:ind w:left="1666" w:right="0"/>
      </w:pPr>
      <w:r>
        <w:rPr>
          <w:rFonts w:ascii="Times New Roman" w:eastAsia="Times New Roman" w:hAnsi="Times New Roman" w:cs="Times New Roman"/>
        </w:rPr>
        <w:t>“</w:t>
      </w:r>
      <w:r>
        <w:t>受托人</w:t>
      </w:r>
      <w:r>
        <w:rPr>
          <w:rFonts w:ascii="Times New Roman" w:eastAsia="Times New Roman" w:hAnsi="Times New Roman" w:cs="Times New Roman"/>
        </w:rPr>
        <w:t>”</w:t>
      </w:r>
      <w:r>
        <w:t>应以【传真】形式将</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发送给</w:t>
      </w:r>
      <w:r>
        <w:rPr>
          <w:rFonts w:ascii="Times New Roman" w:eastAsia="Times New Roman" w:hAnsi="Times New Roman" w:cs="Times New Roman"/>
        </w:rPr>
        <w:t>“</w:t>
      </w:r>
      <w:r>
        <w:t>资金保管机构</w:t>
      </w:r>
      <w:r>
        <w:rPr>
          <w:rFonts w:ascii="Times New Roman" w:eastAsia="Times New Roman" w:hAnsi="Times New Roman" w:cs="Times New Roman"/>
        </w:rPr>
        <w:t>”</w:t>
      </w:r>
      <w:r>
        <w:t>，同时与</w:t>
      </w:r>
      <w:r>
        <w:rPr>
          <w:rFonts w:ascii="Times New Roman" w:eastAsia="Times New Roman" w:hAnsi="Times New Roman" w:cs="Times New Roman"/>
        </w:rPr>
        <w:t>“</w:t>
      </w:r>
      <w:r>
        <w:t>资金保管机构</w:t>
      </w:r>
      <w:r>
        <w:rPr>
          <w:rFonts w:ascii="Times New Roman" w:eastAsia="Times New Roman" w:hAnsi="Times New Roman" w:cs="Times New Roman"/>
        </w:rPr>
        <w:t>”</w:t>
      </w:r>
      <w:r>
        <w:t>【电话】确认。</w:t>
      </w:r>
      <w:r>
        <w:rPr>
          <w:rFonts w:ascii="Times New Roman" w:eastAsia="Times New Roman" w:hAnsi="Times New Roman" w:cs="Times New Roman"/>
        </w:rPr>
        <w:t>“</w:t>
      </w:r>
      <w:r>
        <w:t>受托人</w:t>
      </w:r>
      <w:r>
        <w:rPr>
          <w:rFonts w:ascii="Times New Roman" w:eastAsia="Times New Roman" w:hAnsi="Times New Roman" w:cs="Times New Roman"/>
        </w:rPr>
        <w:t>”</w:t>
      </w:r>
      <w:r>
        <w:t>保留</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正本原件，</w:t>
      </w:r>
      <w:r>
        <w:rPr>
          <w:rFonts w:ascii="Times New Roman" w:eastAsia="Times New Roman" w:hAnsi="Times New Roman" w:cs="Times New Roman"/>
        </w:rPr>
        <w:t>“</w:t>
      </w:r>
      <w:r>
        <w:t>资金保管机构</w:t>
      </w:r>
      <w:r>
        <w:rPr>
          <w:rFonts w:ascii="Times New Roman" w:eastAsia="Times New Roman" w:hAnsi="Times New Roman" w:cs="Times New Roman"/>
        </w:rPr>
        <w:t>”</w:t>
      </w:r>
      <w:r>
        <w:t>保留</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line="375" w:lineRule="auto"/>
        <w:ind w:left="1666" w:right="0"/>
      </w:pPr>
      <w:r>
        <w:rPr>
          <w:rFonts w:ascii="Times New Roman" w:eastAsia="Times New Roman" w:hAnsi="Times New Roman" w:cs="Times New Roman"/>
        </w:rPr>
        <w:t>“</w:t>
      </w:r>
      <w:r>
        <w:t>划款指令</w:t>
      </w:r>
      <w:r>
        <w:rPr>
          <w:rFonts w:ascii="Times New Roman" w:eastAsia="Times New Roman" w:hAnsi="Times New Roman" w:cs="Times New Roman"/>
        </w:rPr>
        <w:t>”</w:t>
      </w:r>
      <w:r>
        <w:t>传真件。</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正本原件应与传真件内容一致，若有不一致的，以【传真件】的内容为准。</w:t>
      </w:r>
      <w:r>
        <w:rPr>
          <w:rFonts w:ascii="Times New Roman" w:eastAsia="Times New Roman" w:hAnsi="Times New Roman" w:cs="Times New Roman"/>
        </w:rPr>
        <w:t>“</w:t>
      </w:r>
      <w:r>
        <w:t>受托人</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发送有效</w:t>
      </w:r>
      <w:r>
        <w:rPr>
          <w:rFonts w:ascii="Times New Roman" w:eastAsia="Times New Roman" w:hAnsi="Times New Roman" w:cs="Times New Roman"/>
        </w:rPr>
        <w:t>“</w:t>
      </w:r>
      <w:r>
        <w:t>划款指令</w:t>
      </w:r>
      <w:r>
        <w:rPr>
          <w:rFonts w:ascii="Times New Roman" w:eastAsia="Times New Roman" w:hAnsi="Times New Roman" w:cs="Times New Roman"/>
        </w:rPr>
        <w:t>”</w:t>
      </w:r>
      <w:r>
        <w:t>时，应确保</w:t>
      </w:r>
      <w:r>
        <w:rPr>
          <w:rFonts w:ascii="Times New Roman" w:eastAsia="Times New Roman" w:hAnsi="Times New Roman" w:cs="Times New Roman"/>
        </w:rPr>
        <w:t>“</w:t>
      </w:r>
      <w:r>
        <w:t>资金保管机构</w:t>
      </w:r>
      <w:r>
        <w:rPr>
          <w:rFonts w:ascii="Times New Roman" w:eastAsia="Times New Roman" w:hAnsi="Times New Roman" w:cs="Times New Roman"/>
        </w:rPr>
        <w:t>”</w:t>
      </w:r>
      <w:r>
        <w:t>有足够的处理时间，除需考虑资金在途时间外，还需给</w:t>
      </w:r>
      <w:r>
        <w:rPr>
          <w:rFonts w:ascii="Times New Roman" w:eastAsia="Times New Roman" w:hAnsi="Times New Roman" w:cs="Times New Roman"/>
        </w:rPr>
        <w:t>“</w:t>
      </w:r>
      <w:r>
        <w:t>资金保管机构</w:t>
      </w:r>
      <w:r>
        <w:rPr>
          <w:rFonts w:ascii="Times New Roman" w:eastAsia="Times New Roman" w:hAnsi="Times New Roman" w:cs="Times New Roman"/>
        </w:rPr>
        <w:t>”</w:t>
      </w:r>
      <w:r>
        <w:t>留有【】个工作小时的复核和审批时间。</w:t>
      </w:r>
      <w:r>
        <w:rPr>
          <w:rFonts w:ascii="Times New Roman" w:eastAsia="Times New Roman" w:hAnsi="Times New Roman" w:cs="Times New Roman"/>
        </w:rPr>
        <w:t>“</w:t>
      </w:r>
      <w:r>
        <w:t>受托人</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发送要求当日支付的</w:t>
      </w:r>
      <w:r>
        <w:rPr>
          <w:rFonts w:ascii="Times New Roman" w:eastAsia="Times New Roman" w:hAnsi="Times New Roman" w:cs="Times New Roman"/>
        </w:rPr>
        <w:t>“</w:t>
      </w:r>
      <w:r>
        <w:t>划款指令</w:t>
      </w:r>
      <w:r>
        <w:rPr>
          <w:rFonts w:ascii="Times New Roman" w:eastAsia="Times New Roman" w:hAnsi="Times New Roman" w:cs="Times New Roman"/>
        </w:rPr>
        <w:t>”</w:t>
      </w:r>
      <w:r>
        <w:t>的最晚时间为每个</w:t>
      </w:r>
      <w:r>
        <w:rPr>
          <w:rFonts w:ascii="Times New Roman" w:eastAsia="Times New Roman" w:hAnsi="Times New Roman" w:cs="Times New Roman"/>
        </w:rPr>
        <w:t>“</w:t>
      </w:r>
      <w:r>
        <w:t>工作日</w:t>
      </w:r>
      <w:r>
        <w:rPr>
          <w:rFonts w:ascii="Times New Roman" w:eastAsia="Times New Roman" w:hAnsi="Times New Roman" w:cs="Times New Roman"/>
        </w:rPr>
        <w:t>”</w:t>
      </w:r>
      <w:r>
        <w:t>的【】。</w:t>
      </w:r>
      <w:r>
        <w:rPr>
          <w:rFonts w:ascii="Times New Roman" w:eastAsia="Times New Roman" w:hAnsi="Times New Roman" w:cs="Times New Roman"/>
        </w:rPr>
        <w:t xml:space="preserve"> </w:t>
      </w:r>
    </w:p>
    <w:p w:rsidR="00091B5F" w:rsidRDefault="008C24E0">
      <w:pPr>
        <w:spacing w:after="267"/>
        <w:ind w:left="660" w:right="0"/>
      </w:pPr>
      <w:r>
        <w:rPr>
          <w:rFonts w:ascii="Times New Roman" w:eastAsia="Times New Roman" w:hAnsi="Times New Roman" w:cs="Times New Roman"/>
          <w:b/>
        </w:rPr>
        <w:t>8.5</w:t>
      </w:r>
      <w:r>
        <w:rPr>
          <w:rFonts w:ascii="Arial" w:eastAsia="Arial" w:hAnsi="Arial" w:cs="Arial"/>
          <w:b/>
        </w:rPr>
        <w:t xml:space="preserve"> </w:t>
      </w:r>
      <w:r>
        <w:t>分配指令、划款指令的审核与确认</w:t>
      </w:r>
      <w:r>
        <w:rPr>
          <w:rFonts w:ascii="Times New Roman" w:eastAsia="Times New Roman" w:hAnsi="Times New Roman" w:cs="Times New Roman"/>
          <w:b/>
        </w:rPr>
        <w:t xml:space="preserve"> </w:t>
      </w:r>
    </w:p>
    <w:p w:rsidR="00091B5F" w:rsidRDefault="008C24E0">
      <w:pPr>
        <w:spacing w:line="377" w:lineRule="auto"/>
        <w:ind w:left="1210" w:right="0"/>
      </w:pPr>
      <w:r>
        <w:t>在收到</w:t>
      </w:r>
      <w:r>
        <w:rPr>
          <w:rFonts w:ascii="Times New Roman" w:eastAsia="Times New Roman" w:hAnsi="Times New Roman" w:cs="Times New Roman"/>
        </w:rPr>
        <w:t>“</w:t>
      </w:r>
      <w:r>
        <w:t>受托人</w:t>
      </w:r>
      <w:r>
        <w:rPr>
          <w:rFonts w:ascii="Times New Roman" w:eastAsia="Times New Roman" w:hAnsi="Times New Roman" w:cs="Times New Roman"/>
        </w:rPr>
        <w:t>”</w:t>
      </w:r>
      <w:r>
        <w:t>发送的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后，</w:t>
      </w:r>
      <w:r>
        <w:rPr>
          <w:rFonts w:ascii="Times New Roman" w:eastAsia="Times New Roman" w:hAnsi="Times New Roman" w:cs="Times New Roman"/>
        </w:rPr>
        <w:t>“</w:t>
      </w:r>
      <w:r>
        <w:t>资金保管机构</w:t>
      </w:r>
      <w:r>
        <w:rPr>
          <w:rFonts w:ascii="Times New Roman" w:eastAsia="Times New Roman" w:hAnsi="Times New Roman" w:cs="Times New Roman"/>
        </w:rPr>
        <w:t>”</w:t>
      </w:r>
      <w:r>
        <w:t>应指定专人立即审慎对下列事项进行审核，并在验证后以【电话】形式向</w:t>
      </w:r>
      <w:r>
        <w:rPr>
          <w:rFonts w:ascii="Times New Roman" w:eastAsia="Times New Roman" w:hAnsi="Times New Roman" w:cs="Times New Roman"/>
        </w:rPr>
        <w:t>“</w:t>
      </w:r>
      <w:r>
        <w:t>受托人</w:t>
      </w:r>
      <w:r>
        <w:rPr>
          <w:rFonts w:ascii="Times New Roman" w:eastAsia="Times New Roman" w:hAnsi="Times New Roman" w:cs="Times New Roman"/>
        </w:rPr>
        <w:t>”</w:t>
      </w:r>
      <w:r>
        <w:t>确认：</w:t>
      </w:r>
      <w:r>
        <w:rPr>
          <w:rFonts w:ascii="Times New Roman" w:eastAsia="Times New Roman" w:hAnsi="Times New Roman" w:cs="Times New Roman"/>
        </w:rPr>
        <w:t xml:space="preserve"> </w:t>
      </w:r>
    </w:p>
    <w:p w:rsidR="00091B5F" w:rsidRDefault="008C24E0">
      <w:pPr>
        <w:spacing w:line="377" w:lineRule="auto"/>
        <w:ind w:left="1658" w:right="0" w:hanging="566"/>
      </w:pPr>
      <w:r>
        <w:rPr>
          <w:rFonts w:ascii="Times New Roman" w:eastAsia="Times New Roman" w:hAnsi="Times New Roman" w:cs="Times New Roman"/>
          <w:b/>
        </w:rPr>
        <w:t>8.5.1</w:t>
      </w:r>
      <w:r>
        <w:rPr>
          <w:rFonts w:ascii="Arial" w:eastAsia="Arial" w:hAnsi="Arial" w:cs="Arial"/>
          <w:b/>
        </w:rPr>
        <w:t xml:space="preserve"> </w:t>
      </w:r>
      <w:r>
        <w:t>审核</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中的印鉴和签章与预留印鉴和签章样本是否相符。</w:t>
      </w:r>
      <w:r>
        <w:rPr>
          <w:rFonts w:ascii="Times New Roman" w:eastAsia="Times New Roman" w:hAnsi="Times New Roman" w:cs="Times New Roman"/>
        </w:rPr>
        <w:t xml:space="preserve"> </w:t>
      </w:r>
    </w:p>
    <w:p w:rsidR="00091B5F" w:rsidRDefault="008C24E0">
      <w:pPr>
        <w:spacing w:after="12" w:line="373" w:lineRule="auto"/>
        <w:ind w:right="229"/>
        <w:jc w:val="right"/>
      </w:pPr>
      <w:r>
        <w:rPr>
          <w:rFonts w:ascii="Times New Roman" w:eastAsia="Times New Roman" w:hAnsi="Times New Roman" w:cs="Times New Roman"/>
          <w:b/>
        </w:rPr>
        <w:lastRenderedPageBreak/>
        <w:t>8.5.2</w:t>
      </w:r>
      <w:r>
        <w:rPr>
          <w:rFonts w:ascii="Arial" w:eastAsia="Arial" w:hAnsi="Arial" w:cs="Arial"/>
          <w:b/>
        </w:rPr>
        <w:t xml:space="preserve"> </w:t>
      </w:r>
      <w:r>
        <w:t>审核有关</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是否符合有关“法律”规定及本合同的约定。如果</w:t>
      </w:r>
      <w:r>
        <w:rPr>
          <w:rFonts w:ascii="Times New Roman" w:eastAsia="Times New Roman" w:hAnsi="Times New Roman" w:cs="Times New Roman"/>
        </w:rPr>
        <w:t>“</w:t>
      </w:r>
      <w:r>
        <w:t>资金保管机构</w:t>
      </w:r>
      <w:r>
        <w:rPr>
          <w:rFonts w:ascii="Times New Roman" w:eastAsia="Times New Roman" w:hAnsi="Times New Roman" w:cs="Times New Roman"/>
        </w:rPr>
        <w:t>”</w:t>
      </w:r>
      <w:r>
        <w:t>发现</w:t>
      </w:r>
      <w:r>
        <w:rPr>
          <w:rFonts w:ascii="Times New Roman" w:eastAsia="Times New Roman" w:hAnsi="Times New Roman" w:cs="Times New Roman"/>
        </w:rPr>
        <w:t>“</w:t>
      </w:r>
      <w:r>
        <w:t>受托人</w:t>
      </w:r>
      <w:r>
        <w:rPr>
          <w:rFonts w:ascii="Times New Roman" w:eastAsia="Times New Roman" w:hAnsi="Times New Roman" w:cs="Times New Roman"/>
        </w:rPr>
        <w:t>”</w:t>
      </w:r>
      <w:r>
        <w:t>有关</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违反“法律”规定或者本合同的约定的，则</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有权要求</w:t>
      </w:r>
      <w:r>
        <w:rPr>
          <w:rFonts w:ascii="Times New Roman" w:eastAsia="Times New Roman" w:hAnsi="Times New Roman" w:cs="Times New Roman"/>
        </w:rPr>
        <w:t>“</w:t>
      </w:r>
      <w:r>
        <w:t>受托人</w:t>
      </w:r>
      <w:r>
        <w:rPr>
          <w:rFonts w:ascii="Times New Roman" w:eastAsia="Times New Roman" w:hAnsi="Times New Roman" w:cs="Times New Roman"/>
        </w:rPr>
        <w:t>”</w:t>
      </w:r>
      <w:r>
        <w:t>予以更正并拒绝执行该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，由此造成的损失由</w:t>
      </w:r>
      <w:r>
        <w:rPr>
          <w:rFonts w:ascii="Times New Roman" w:eastAsia="Times New Roman" w:hAnsi="Times New Roman" w:cs="Times New Roman"/>
        </w:rPr>
        <w:t>“</w:t>
      </w:r>
      <w:r>
        <w:t>受托人</w:t>
      </w:r>
      <w:r>
        <w:rPr>
          <w:rFonts w:ascii="Times New Roman" w:eastAsia="Times New Roman" w:hAnsi="Times New Roman" w:cs="Times New Roman"/>
        </w:rPr>
        <w:t>”</w:t>
      </w:r>
      <w:r>
        <w:t>承担，同时</w:t>
      </w:r>
      <w:r>
        <w:rPr>
          <w:rFonts w:ascii="Times New Roman" w:eastAsia="Times New Roman" w:hAnsi="Times New Roman" w:cs="Times New Roman"/>
        </w:rPr>
        <w:t>“</w:t>
      </w:r>
      <w:r>
        <w:t>资金保管机构</w:t>
      </w:r>
      <w:r>
        <w:rPr>
          <w:rFonts w:ascii="Times New Roman" w:eastAsia="Times New Roman" w:hAnsi="Times New Roman" w:cs="Times New Roman"/>
        </w:rPr>
        <w:t>”</w:t>
      </w:r>
      <w:r>
        <w:t>有权及时向</w:t>
      </w:r>
    </w:p>
    <w:p w:rsidR="00091B5F" w:rsidRDefault="008C24E0">
      <w:pPr>
        <w:spacing w:after="275"/>
        <w:ind w:left="1669" w:right="0"/>
      </w:pPr>
      <w:r>
        <w:rPr>
          <w:rFonts w:ascii="Times New Roman" w:eastAsia="Times New Roman" w:hAnsi="Times New Roman" w:cs="Times New Roman"/>
        </w:rPr>
        <w:t>“</w:t>
      </w:r>
      <w:r>
        <w:t>银监会</w:t>
      </w:r>
      <w:r>
        <w:rPr>
          <w:rFonts w:ascii="Times New Roman" w:eastAsia="Times New Roman" w:hAnsi="Times New Roman" w:cs="Times New Roman"/>
        </w:rPr>
        <w:t>”</w:t>
      </w:r>
      <w:r>
        <w:t>报告。</w:t>
      </w:r>
      <w:r>
        <w:rPr>
          <w:rFonts w:ascii="Times New Roman" w:eastAsia="Times New Roman" w:hAnsi="Times New Roman" w:cs="Times New Roman"/>
        </w:rPr>
        <w:t xml:space="preserve"> </w:t>
      </w:r>
    </w:p>
    <w:p w:rsidR="00091B5F" w:rsidRDefault="008C24E0">
      <w:pPr>
        <w:spacing w:line="376" w:lineRule="auto"/>
        <w:ind w:left="1658" w:right="0" w:hanging="566"/>
      </w:pPr>
      <w:r>
        <w:rPr>
          <w:rFonts w:ascii="Times New Roman" w:eastAsia="Times New Roman" w:hAnsi="Times New Roman" w:cs="Times New Roman"/>
          <w:b/>
        </w:rPr>
        <w:t>8.5.3</w:t>
      </w:r>
      <w:r>
        <w:rPr>
          <w:rFonts w:ascii="Arial" w:eastAsia="Arial" w:hAnsi="Arial" w:cs="Arial"/>
          <w:b/>
        </w:rPr>
        <w:t xml:space="preserve"> </w:t>
      </w:r>
      <w:r>
        <w:t>审核</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金额是否在</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中的资金余额范围内。对于超过</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中的资金余额范围的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有权要求</w:t>
      </w:r>
      <w:r>
        <w:rPr>
          <w:rFonts w:ascii="Times New Roman" w:eastAsia="Times New Roman" w:hAnsi="Times New Roman" w:cs="Times New Roman"/>
        </w:rPr>
        <w:t>“</w:t>
      </w:r>
      <w:r>
        <w:t>受托人</w:t>
      </w:r>
      <w:r>
        <w:rPr>
          <w:rFonts w:ascii="Times New Roman" w:eastAsia="Times New Roman" w:hAnsi="Times New Roman" w:cs="Times New Roman"/>
        </w:rPr>
        <w:t>”</w:t>
      </w:r>
      <w:r>
        <w:t>予以更正并拒绝执行该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，由此造成的损失由</w:t>
      </w:r>
      <w:r>
        <w:rPr>
          <w:rFonts w:ascii="Times New Roman" w:eastAsia="Times New Roman" w:hAnsi="Times New Roman" w:cs="Times New Roman"/>
        </w:rPr>
        <w:t>“</w:t>
      </w:r>
      <w:r>
        <w:t>受托人</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091B5F" w:rsidRDefault="008C24E0">
      <w:pPr>
        <w:spacing w:after="0" w:line="373" w:lineRule="auto"/>
        <w:ind w:left="1658" w:right="0" w:hanging="566"/>
      </w:pPr>
      <w:r>
        <w:rPr>
          <w:rFonts w:ascii="Times New Roman" w:eastAsia="Times New Roman" w:hAnsi="Times New Roman" w:cs="Times New Roman"/>
          <w:b/>
        </w:rPr>
        <w:t>8.5.4</w:t>
      </w:r>
      <w:r>
        <w:rPr>
          <w:rFonts w:ascii="Arial" w:eastAsia="Arial" w:hAnsi="Arial" w:cs="Arial"/>
          <w:b/>
        </w:rPr>
        <w:t xml:space="preserve"> </w:t>
      </w:r>
      <w:r>
        <w:rPr>
          <w:rFonts w:ascii="Times New Roman" w:eastAsia="Times New Roman" w:hAnsi="Times New Roman" w:cs="Times New Roman"/>
        </w:rPr>
        <w:t xml:space="preserve"> “</w:t>
      </w:r>
      <w:r>
        <w:t>资金保管机构</w:t>
      </w:r>
      <w:r>
        <w:rPr>
          <w:rFonts w:ascii="Times New Roman" w:eastAsia="Times New Roman" w:hAnsi="Times New Roman" w:cs="Times New Roman"/>
        </w:rPr>
        <w:t>”</w:t>
      </w:r>
      <w:r>
        <w:t>仅对</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进行形式审核，即</w:t>
      </w:r>
      <w:r>
        <w:rPr>
          <w:rFonts w:ascii="Times New Roman" w:eastAsia="Times New Roman" w:hAnsi="Times New Roman" w:cs="Times New Roman"/>
        </w:rPr>
        <w:t>“</w:t>
      </w:r>
      <w:r>
        <w:t>资金保管机构</w:t>
      </w:r>
      <w:r>
        <w:rPr>
          <w:rFonts w:ascii="Times New Roman" w:eastAsia="Times New Roman" w:hAnsi="Times New Roman" w:cs="Times New Roman"/>
        </w:rPr>
        <w:t>”</w:t>
      </w:r>
      <w:r>
        <w:t>仅对</w:t>
      </w:r>
      <w:r>
        <w:rPr>
          <w:rFonts w:ascii="Times New Roman" w:eastAsia="Times New Roman" w:hAnsi="Times New Roman" w:cs="Times New Roman"/>
        </w:rPr>
        <w:t>“</w:t>
      </w:r>
      <w:r>
        <w:t>受托人</w:t>
      </w:r>
      <w:r>
        <w:rPr>
          <w:rFonts w:ascii="Times New Roman" w:eastAsia="Times New Roman" w:hAnsi="Times New Roman" w:cs="Times New Roman"/>
        </w:rPr>
        <w:t>”</w:t>
      </w:r>
      <w:r>
        <w:t>提交的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上各要素的齐全和</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各要素内容与受托人同时递交的</w:t>
      </w:r>
    </w:p>
    <w:p w:rsidR="00091B5F" w:rsidRDefault="008C24E0">
      <w:pPr>
        <w:spacing w:after="157"/>
        <w:ind w:left="1669" w:right="0"/>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附件相关内容的一致性进行审核，但不对</w:t>
      </w:r>
    </w:p>
    <w:p w:rsidR="00091B5F" w:rsidRDefault="008C24E0">
      <w:pPr>
        <w:spacing w:after="273"/>
        <w:ind w:left="1669" w:right="0"/>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附件的真实性负责。</w:t>
      </w:r>
      <w:r>
        <w:rPr>
          <w:rFonts w:ascii="Times New Roman" w:eastAsia="Times New Roman" w:hAnsi="Times New Roman" w:cs="Times New Roman"/>
        </w:rPr>
        <w:t xml:space="preserve"> </w:t>
      </w:r>
    </w:p>
    <w:p w:rsidR="00091B5F" w:rsidRDefault="008C24E0">
      <w:pPr>
        <w:spacing w:after="274"/>
        <w:ind w:left="660" w:right="0"/>
      </w:pPr>
      <w:r>
        <w:rPr>
          <w:rFonts w:ascii="Times New Roman" w:eastAsia="Times New Roman" w:hAnsi="Times New Roman" w:cs="Times New Roman"/>
          <w:b/>
        </w:rPr>
        <w:t>8.6</w:t>
      </w:r>
      <w:r>
        <w:rPr>
          <w:rFonts w:ascii="Arial" w:eastAsia="Arial" w:hAnsi="Arial" w:cs="Arial"/>
          <w:b/>
        </w:rPr>
        <w:t xml:space="preserve"> </w:t>
      </w:r>
      <w:r>
        <w:t>分配指令、划款指令的执行</w:t>
      </w:r>
      <w:r>
        <w:rPr>
          <w:rFonts w:ascii="Times New Roman" w:eastAsia="Times New Roman" w:hAnsi="Times New Roman" w:cs="Times New Roman"/>
          <w:b/>
        </w:rPr>
        <w:t xml:space="preserve"> </w:t>
      </w:r>
    </w:p>
    <w:p w:rsidR="00091B5F" w:rsidRDefault="008C24E0">
      <w:pPr>
        <w:spacing w:after="265"/>
        <w:ind w:left="1102" w:right="0"/>
      </w:pPr>
      <w:r>
        <w:rPr>
          <w:rFonts w:ascii="Times New Roman" w:eastAsia="Times New Roman" w:hAnsi="Times New Roman" w:cs="Times New Roman"/>
          <w:b/>
        </w:rPr>
        <w:t>8.6.1</w:t>
      </w:r>
      <w:r>
        <w:rPr>
          <w:rFonts w:ascii="Arial" w:eastAsia="Arial" w:hAnsi="Arial" w:cs="Arial"/>
          <w:b/>
        </w:rPr>
        <w:t xml:space="preserve"> </w:t>
      </w:r>
      <w:r>
        <w:t>执行分配指令、划款指令</w:t>
      </w:r>
      <w:r>
        <w:rPr>
          <w:rFonts w:ascii="Times New Roman" w:eastAsia="Times New Roman" w:hAnsi="Times New Roman" w:cs="Times New Roman"/>
          <w:b/>
        </w:rPr>
        <w:t xml:space="preserve"> </w:t>
      </w:r>
    </w:p>
    <w:p w:rsidR="00091B5F" w:rsidRDefault="008C24E0">
      <w:pPr>
        <w:spacing w:after="150"/>
        <w:ind w:left="1669" w:right="0"/>
      </w:pPr>
      <w:r>
        <w:t>经审核，</w:t>
      </w:r>
      <w:r>
        <w:rPr>
          <w:rFonts w:ascii="Times New Roman" w:eastAsia="Times New Roman" w:hAnsi="Times New Roman" w:cs="Times New Roman"/>
        </w:rPr>
        <w:t>“</w:t>
      </w:r>
      <w:r>
        <w:t>资金保管机构</w:t>
      </w:r>
      <w:r>
        <w:rPr>
          <w:rFonts w:ascii="Times New Roman" w:eastAsia="Times New Roman" w:hAnsi="Times New Roman" w:cs="Times New Roman"/>
        </w:rPr>
        <w:t>”</w:t>
      </w:r>
      <w:r>
        <w:t>认定</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无误的，应按</w:t>
      </w:r>
    </w:p>
    <w:p w:rsidR="00091B5F" w:rsidRDefault="008C24E0">
      <w:pPr>
        <w:spacing w:after="152"/>
        <w:ind w:left="1669" w:right="0"/>
      </w:pPr>
      <w:r>
        <w:t>照</w:t>
      </w:r>
      <w:r>
        <w:rPr>
          <w:rFonts w:ascii="Times New Roman" w:eastAsia="Times New Roman" w:hAnsi="Times New Roman" w:cs="Times New Roman"/>
        </w:rPr>
        <w:t>“</w:t>
      </w:r>
      <w:r>
        <w:t>受托人</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规定的时间及时执行</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after="275"/>
        <w:ind w:left="1669" w:right="0"/>
      </w:pPr>
      <w:r>
        <w:rPr>
          <w:rFonts w:ascii="Times New Roman" w:eastAsia="Times New Roman" w:hAnsi="Times New Roman" w:cs="Times New Roman"/>
        </w:rPr>
        <w:lastRenderedPageBreak/>
        <w:t>“</w:t>
      </w:r>
      <w:r>
        <w:t>划款指令</w:t>
      </w:r>
      <w:r>
        <w:rPr>
          <w:rFonts w:ascii="Times New Roman" w:eastAsia="Times New Roman" w:hAnsi="Times New Roman" w:cs="Times New Roman"/>
        </w:rPr>
        <w:t>”</w:t>
      </w:r>
      <w:r>
        <w:t>，办理记账及资金划拨。</w:t>
      </w:r>
      <w:r>
        <w:rPr>
          <w:rFonts w:ascii="Times New Roman" w:eastAsia="Times New Roman" w:hAnsi="Times New Roman" w:cs="Times New Roman"/>
        </w:rPr>
        <w:t xml:space="preserve"> </w:t>
      </w:r>
    </w:p>
    <w:p w:rsidR="00091B5F" w:rsidRDefault="008C24E0">
      <w:pPr>
        <w:spacing w:after="266"/>
        <w:ind w:left="1102" w:right="0"/>
      </w:pPr>
      <w:r>
        <w:rPr>
          <w:rFonts w:ascii="Times New Roman" w:eastAsia="Times New Roman" w:hAnsi="Times New Roman" w:cs="Times New Roman"/>
          <w:b/>
        </w:rPr>
        <w:t>8.6.2</w:t>
      </w:r>
      <w:r>
        <w:rPr>
          <w:rFonts w:ascii="Arial" w:eastAsia="Arial" w:hAnsi="Arial" w:cs="Arial"/>
          <w:b/>
        </w:rPr>
        <w:t xml:space="preserve"> </w:t>
      </w:r>
      <w:r>
        <w:t>对分配指令、划款指令的反馈</w:t>
      </w:r>
      <w:r>
        <w:rPr>
          <w:rFonts w:ascii="Times New Roman" w:eastAsia="Times New Roman" w:hAnsi="Times New Roman" w:cs="Times New Roman"/>
          <w:b/>
        </w:rPr>
        <w:t xml:space="preserve"> </w:t>
      </w:r>
    </w:p>
    <w:p w:rsidR="00091B5F" w:rsidRDefault="008C24E0">
      <w:pPr>
        <w:spacing w:after="155"/>
        <w:ind w:left="1669" w:right="0"/>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执行完毕后，</w:t>
      </w:r>
      <w:r>
        <w:rPr>
          <w:rFonts w:ascii="Times New Roman" w:eastAsia="Times New Roman" w:hAnsi="Times New Roman" w:cs="Times New Roman"/>
        </w:rPr>
        <w:t>“</w:t>
      </w:r>
      <w:r>
        <w:t>资金保管机构</w:t>
      </w:r>
      <w:r>
        <w:rPr>
          <w:rFonts w:ascii="Times New Roman" w:eastAsia="Times New Roman" w:hAnsi="Times New Roman" w:cs="Times New Roman"/>
        </w:rPr>
        <w:t>”</w:t>
      </w:r>
      <w:r>
        <w:t>应于执行完毕</w:t>
      </w:r>
    </w:p>
    <w:p w:rsidR="00091B5F" w:rsidRDefault="008C24E0">
      <w:pPr>
        <w:spacing w:after="276"/>
        <w:ind w:left="1669" w:right="0"/>
      </w:pPr>
      <w:r>
        <w:t>之日通知</w:t>
      </w:r>
      <w:r>
        <w:rPr>
          <w:rFonts w:ascii="Times New Roman" w:eastAsia="Times New Roman" w:hAnsi="Times New Roman" w:cs="Times New Roman"/>
        </w:rPr>
        <w:t>“</w:t>
      </w:r>
      <w:r>
        <w:t>受托人</w:t>
      </w:r>
      <w:r>
        <w:rPr>
          <w:rFonts w:ascii="Times New Roman" w:eastAsia="Times New Roman" w:hAnsi="Times New Roman" w:cs="Times New Roman"/>
        </w:rPr>
        <w:t>”</w:t>
      </w:r>
      <w:r>
        <w:t>，通知中还应载明</w:t>
      </w:r>
      <w:r>
        <w:rPr>
          <w:rFonts w:ascii="Times New Roman" w:eastAsia="Times New Roman" w:hAnsi="Times New Roman" w:cs="Times New Roman"/>
        </w:rPr>
        <w:t>“</w:t>
      </w:r>
      <w:r>
        <w:t>信托账户</w:t>
      </w:r>
      <w:r>
        <w:rPr>
          <w:rFonts w:ascii="Times New Roman" w:eastAsia="Times New Roman" w:hAnsi="Times New Roman" w:cs="Times New Roman"/>
        </w:rPr>
        <w:t>”</w:t>
      </w:r>
      <w:r>
        <w:t>内资金的变动情况。</w:t>
      </w:r>
      <w:r>
        <w:rPr>
          <w:rFonts w:ascii="Times New Roman" w:eastAsia="Times New Roman" w:hAnsi="Times New Roman" w:cs="Times New Roman"/>
        </w:rPr>
        <w:t xml:space="preserve"> </w:t>
      </w:r>
    </w:p>
    <w:p w:rsidR="00091B5F" w:rsidRDefault="008C24E0">
      <w:pPr>
        <w:spacing w:after="265"/>
        <w:ind w:left="660" w:right="0"/>
      </w:pPr>
      <w:r>
        <w:rPr>
          <w:rFonts w:ascii="Times New Roman" w:eastAsia="Times New Roman" w:hAnsi="Times New Roman" w:cs="Times New Roman"/>
          <w:b/>
        </w:rPr>
        <w:t>8.7</w:t>
      </w:r>
      <w:r>
        <w:rPr>
          <w:rFonts w:ascii="Arial" w:eastAsia="Arial" w:hAnsi="Arial" w:cs="Arial"/>
          <w:b/>
        </w:rPr>
        <w:t xml:space="preserve"> </w:t>
      </w:r>
      <w:r>
        <w:t>分配指令、划款指令错误</w:t>
      </w:r>
      <w:r>
        <w:rPr>
          <w:rFonts w:ascii="Times New Roman" w:eastAsia="Times New Roman" w:hAnsi="Times New Roman" w:cs="Times New Roman"/>
        </w:rPr>
        <w:t xml:space="preserve"> </w:t>
      </w:r>
    </w:p>
    <w:p w:rsidR="00091B5F" w:rsidRDefault="008C24E0">
      <w:pPr>
        <w:spacing w:after="151" w:line="259" w:lineRule="auto"/>
        <w:ind w:left="953" w:right="0"/>
        <w:jc w:val="center"/>
      </w:pPr>
      <w:r>
        <w:t>经审核，</w:t>
      </w:r>
      <w:r>
        <w:rPr>
          <w:rFonts w:ascii="Times New Roman" w:eastAsia="Times New Roman" w:hAnsi="Times New Roman" w:cs="Times New Roman"/>
        </w:rPr>
        <w:t>“</w:t>
      </w:r>
      <w:r>
        <w:t>资金保管机构</w:t>
      </w:r>
      <w:r>
        <w:rPr>
          <w:rFonts w:ascii="Times New Roman" w:eastAsia="Times New Roman" w:hAnsi="Times New Roman" w:cs="Times New Roman"/>
        </w:rPr>
        <w:t>”</w:t>
      </w:r>
      <w:r>
        <w:t>认定该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有错误的（包括</w:t>
      </w:r>
    </w:p>
    <w:p w:rsidR="00091B5F" w:rsidRDefault="008C24E0">
      <w:pPr>
        <w:spacing w:after="2" w:line="373" w:lineRule="auto"/>
        <w:ind w:left="953" w:right="135"/>
        <w:jc w:val="center"/>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违反</w:t>
      </w:r>
      <w:r>
        <w:rPr>
          <w:rFonts w:ascii="Times New Roman" w:eastAsia="Times New Roman" w:hAnsi="Times New Roman" w:cs="Times New Roman"/>
        </w:rPr>
        <w:t>“</w:t>
      </w:r>
      <w:r>
        <w:t>法律</w:t>
      </w:r>
      <w:r>
        <w:rPr>
          <w:rFonts w:ascii="Times New Roman" w:eastAsia="Times New Roman" w:hAnsi="Times New Roman" w:cs="Times New Roman"/>
        </w:rPr>
        <w:t>”</w:t>
      </w:r>
      <w:r>
        <w:t>规定或本合同及</w:t>
      </w:r>
      <w:r>
        <w:rPr>
          <w:rFonts w:ascii="Times New Roman" w:eastAsia="Times New Roman" w:hAnsi="Times New Roman" w:cs="Times New Roman"/>
        </w:rPr>
        <w:t>“</w:t>
      </w:r>
      <w:r>
        <w:t>《信托合同》的约定</w:t>
      </w:r>
      <w:r>
        <w:rPr>
          <w:rFonts w:ascii="Times New Roman" w:eastAsia="Times New Roman" w:hAnsi="Times New Roman" w:cs="Times New Roman"/>
        </w:rPr>
        <w:t>”</w:t>
      </w:r>
      <w:r>
        <w:t>，</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的发送人员无权或超越权限发送指令，</w:t>
      </w:r>
      <w:r>
        <w:rPr>
          <w:rFonts w:ascii="Times New Roman" w:eastAsia="Times New Roman" w:hAnsi="Times New Roman" w:cs="Times New Roman"/>
        </w:rPr>
        <w:t>“</w:t>
      </w:r>
      <w:r>
        <w:t>信托账户</w:t>
      </w:r>
      <w:r>
        <w:rPr>
          <w:rFonts w:ascii="Times New Roman" w:eastAsia="Times New Roman" w:hAnsi="Times New Roman" w:cs="Times New Roman"/>
        </w:rPr>
        <w:t>”</w:t>
      </w:r>
      <w:r>
        <w:t>内资金余额不足，</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载明的金额明显错误，</w:t>
      </w:r>
    </w:p>
    <w:p w:rsidR="00091B5F" w:rsidRDefault="008C24E0">
      <w:pPr>
        <w:spacing w:after="0" w:line="374" w:lineRule="auto"/>
        <w:ind w:left="1244" w:right="0"/>
      </w:pP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中重要信息模糊不清或不全等），有权暂不执行该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，并应于收到该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后【】小时内以录音电话形式向</w:t>
      </w:r>
      <w:r>
        <w:rPr>
          <w:rFonts w:ascii="Times New Roman" w:eastAsia="Times New Roman" w:hAnsi="Times New Roman" w:cs="Times New Roman"/>
        </w:rPr>
        <w:t>“</w:t>
      </w:r>
      <w:r>
        <w:t>受托人</w:t>
      </w:r>
      <w:r>
        <w:rPr>
          <w:rFonts w:ascii="Times New Roman" w:eastAsia="Times New Roman" w:hAnsi="Times New Roman" w:cs="Times New Roman"/>
        </w:rPr>
        <w:t>”</w:t>
      </w:r>
      <w:r>
        <w:t>提出异议通知。</w:t>
      </w:r>
      <w:r>
        <w:rPr>
          <w:rFonts w:ascii="Times New Roman" w:eastAsia="Times New Roman" w:hAnsi="Times New Roman" w:cs="Times New Roman"/>
        </w:rPr>
        <w:t>“</w:t>
      </w:r>
      <w:r>
        <w:t>受托人</w:t>
      </w:r>
      <w:r>
        <w:rPr>
          <w:rFonts w:ascii="Times New Roman" w:eastAsia="Times New Roman" w:hAnsi="Times New Roman" w:cs="Times New Roman"/>
        </w:rPr>
        <w:t>”</w:t>
      </w:r>
      <w:r>
        <w:t>收到</w:t>
      </w:r>
      <w:r>
        <w:rPr>
          <w:rFonts w:ascii="Times New Roman" w:eastAsia="Times New Roman" w:hAnsi="Times New Roman" w:cs="Times New Roman"/>
        </w:rPr>
        <w:t>“</w:t>
      </w:r>
      <w:r>
        <w:t>资金保</w:t>
      </w:r>
    </w:p>
    <w:p w:rsidR="00091B5F" w:rsidRDefault="008C24E0">
      <w:pPr>
        <w:spacing w:after="149"/>
        <w:ind w:left="1244" w:right="0"/>
      </w:pPr>
      <w:r>
        <w:t>管机构</w:t>
      </w:r>
      <w:r>
        <w:rPr>
          <w:rFonts w:ascii="Times New Roman" w:eastAsia="Times New Roman" w:hAnsi="Times New Roman" w:cs="Times New Roman"/>
        </w:rPr>
        <w:t>”</w:t>
      </w:r>
      <w:r>
        <w:t>对</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提出的异议通知后，应对</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after="5" w:line="377" w:lineRule="auto"/>
        <w:ind w:left="1244" w:right="0"/>
      </w:pPr>
      <w:r>
        <w:rPr>
          <w:rFonts w:ascii="Times New Roman" w:eastAsia="Times New Roman" w:hAnsi="Times New Roman" w:cs="Times New Roman"/>
        </w:rPr>
        <w:t>“</w:t>
      </w:r>
      <w:r>
        <w:t>划款指令</w:t>
      </w:r>
      <w:r>
        <w:rPr>
          <w:rFonts w:ascii="Times New Roman" w:eastAsia="Times New Roman" w:hAnsi="Times New Roman" w:cs="Times New Roman"/>
        </w:rPr>
        <w:t>”</w:t>
      </w:r>
      <w:r>
        <w:t>进行核对，如认为</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无误，即维持</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原有内容的，则应在收到</w:t>
      </w:r>
      <w:r>
        <w:rPr>
          <w:rFonts w:ascii="Times New Roman" w:eastAsia="Times New Roman" w:hAnsi="Times New Roman" w:cs="Times New Roman"/>
        </w:rPr>
        <w:t>“</w:t>
      </w:r>
      <w:r>
        <w:t>资金保管机构</w:t>
      </w:r>
      <w:r>
        <w:rPr>
          <w:rFonts w:ascii="Times New Roman" w:eastAsia="Times New Roman" w:hAnsi="Times New Roman" w:cs="Times New Roman"/>
        </w:rPr>
        <w:t>”</w:t>
      </w:r>
      <w:r>
        <w:t>提出的异议通知后【】小时内以录音电话形式通知</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收到</w:t>
      </w:r>
      <w:r>
        <w:rPr>
          <w:rFonts w:ascii="Times New Roman" w:eastAsia="Times New Roman" w:hAnsi="Times New Roman" w:cs="Times New Roman"/>
        </w:rPr>
        <w:t>“</w:t>
      </w:r>
      <w:r>
        <w:t>受托人</w:t>
      </w:r>
      <w:r>
        <w:rPr>
          <w:rFonts w:ascii="Times New Roman" w:eastAsia="Times New Roman" w:hAnsi="Times New Roman" w:cs="Times New Roman"/>
        </w:rPr>
        <w:t>”</w:t>
      </w:r>
      <w:r>
        <w:t>维持原</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 xml:space="preserve">的通知后，除本合同第 </w:t>
      </w:r>
      <w:r>
        <w:rPr>
          <w:rFonts w:ascii="Times New Roman" w:eastAsia="Times New Roman" w:hAnsi="Times New Roman" w:cs="Times New Roman"/>
        </w:rPr>
        <w:t xml:space="preserve">8.5.2 </w:t>
      </w:r>
      <w:r>
        <w:t>款约定的</w:t>
      </w:r>
      <w:r>
        <w:rPr>
          <w:rFonts w:ascii="Times New Roman" w:eastAsia="Times New Roman" w:hAnsi="Times New Roman" w:cs="Times New Roman"/>
        </w:rPr>
        <w:t>“</w:t>
      </w:r>
      <w:r>
        <w:t>分配指令</w:t>
      </w:r>
      <w:r>
        <w:rPr>
          <w:rFonts w:ascii="Times New Roman" w:eastAsia="Times New Roman" w:hAnsi="Times New Roman" w:cs="Times New Roman"/>
        </w:rPr>
        <w:t>”/“</w:t>
      </w:r>
      <w:r>
        <w:t>划款指令</w:t>
      </w:r>
      <w:r>
        <w:rPr>
          <w:rFonts w:ascii="Times New Roman" w:eastAsia="Times New Roman" w:hAnsi="Times New Roman" w:cs="Times New Roman"/>
        </w:rPr>
        <w:t>”</w:t>
      </w:r>
      <w:r>
        <w:t>违反本合同及</w:t>
      </w:r>
      <w:r>
        <w:rPr>
          <w:rFonts w:ascii="Times New Roman" w:eastAsia="Times New Roman" w:hAnsi="Times New Roman" w:cs="Times New Roman"/>
        </w:rPr>
        <w:t>“</w:t>
      </w:r>
      <w:r>
        <w:t>《信托合同》</w:t>
      </w:r>
      <w:r>
        <w:rPr>
          <w:rFonts w:ascii="Times New Roman" w:eastAsia="Times New Roman" w:hAnsi="Times New Roman" w:cs="Times New Roman"/>
        </w:rPr>
        <w:t xml:space="preserve">” </w:t>
      </w:r>
      <w:r>
        <w:t xml:space="preserve">第 </w:t>
      </w:r>
      <w:r>
        <w:rPr>
          <w:rFonts w:ascii="Times New Roman" w:eastAsia="Times New Roman" w:hAnsi="Times New Roman" w:cs="Times New Roman"/>
        </w:rPr>
        <w:t xml:space="preserve">8 </w:t>
      </w:r>
      <w:r>
        <w:t xml:space="preserve">条和第 </w:t>
      </w:r>
      <w:r>
        <w:rPr>
          <w:rFonts w:ascii="Times New Roman" w:eastAsia="Times New Roman" w:hAnsi="Times New Roman" w:cs="Times New Roman"/>
        </w:rPr>
        <w:t xml:space="preserve">9 </w:t>
      </w:r>
      <w:r>
        <w:t xml:space="preserve">条约定的情形、本合同第 </w:t>
      </w:r>
      <w:r>
        <w:rPr>
          <w:rFonts w:ascii="Times New Roman" w:eastAsia="Times New Roman" w:hAnsi="Times New Roman" w:cs="Times New Roman"/>
        </w:rPr>
        <w:t xml:space="preserve">8.5.3 </w:t>
      </w:r>
      <w:r>
        <w:t>款约定的</w:t>
      </w:r>
      <w:r>
        <w:rPr>
          <w:rFonts w:ascii="Times New Roman" w:eastAsia="Times New Roman" w:hAnsi="Times New Roman" w:cs="Times New Roman"/>
        </w:rPr>
        <w:t>“</w:t>
      </w:r>
      <w:r>
        <w:t>信托账户</w:t>
      </w:r>
      <w:r>
        <w:rPr>
          <w:rFonts w:ascii="Times New Roman" w:eastAsia="Times New Roman" w:hAnsi="Times New Roman" w:cs="Times New Roman"/>
        </w:rPr>
        <w:t>”</w:t>
      </w:r>
      <w:r>
        <w:t>中余额不足</w:t>
      </w:r>
    </w:p>
    <w:p w:rsidR="00091B5F" w:rsidRDefault="008C24E0">
      <w:pPr>
        <w:spacing w:after="163"/>
        <w:ind w:left="1244" w:right="0"/>
      </w:pPr>
      <w:r>
        <w:lastRenderedPageBreak/>
        <w:t xml:space="preserve">的情形和本合同第 </w:t>
      </w:r>
      <w:r>
        <w:rPr>
          <w:rFonts w:ascii="Times New Roman" w:eastAsia="Times New Roman" w:hAnsi="Times New Roman" w:cs="Times New Roman"/>
        </w:rPr>
        <w:t xml:space="preserve">14.1.10 </w:t>
      </w:r>
      <w:r>
        <w:t>款约定情形外，应当立即办理资金划拨。同时，</w:t>
      </w:r>
    </w:p>
    <w:p w:rsidR="00091B5F" w:rsidRDefault="008C24E0">
      <w:pPr>
        <w:spacing w:after="273"/>
        <w:ind w:left="1244"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对</w:t>
      </w:r>
      <w:r>
        <w:rPr>
          <w:rFonts w:ascii="Times New Roman" w:eastAsia="Times New Roman" w:hAnsi="Times New Roman" w:cs="Times New Roman"/>
        </w:rPr>
        <w:t>“</w:t>
      </w:r>
      <w:r>
        <w:t>受托人</w:t>
      </w:r>
      <w:r>
        <w:rPr>
          <w:rFonts w:ascii="Times New Roman" w:eastAsia="Times New Roman" w:hAnsi="Times New Roman" w:cs="Times New Roman"/>
        </w:rPr>
        <w:t>”</w:t>
      </w:r>
      <w:r>
        <w:t>通知仍有异议时，有权向</w:t>
      </w:r>
      <w:r>
        <w:rPr>
          <w:rFonts w:ascii="Times New Roman" w:eastAsia="Times New Roman" w:hAnsi="Times New Roman" w:cs="Times New Roman"/>
        </w:rPr>
        <w:t>“</w:t>
      </w:r>
      <w:r>
        <w:t>银监会</w:t>
      </w:r>
      <w:r>
        <w:rPr>
          <w:rFonts w:ascii="Times New Roman" w:eastAsia="Times New Roman" w:hAnsi="Times New Roman" w:cs="Times New Roman"/>
        </w:rPr>
        <w:t>”</w:t>
      </w:r>
      <w:r>
        <w:t>报告。</w:t>
      </w:r>
      <w:r>
        <w:rPr>
          <w:rFonts w:ascii="Times New Roman" w:eastAsia="Times New Roman" w:hAnsi="Times New Roman" w:cs="Times New Roman"/>
        </w:rPr>
        <w:t xml:space="preserve"> </w:t>
      </w:r>
    </w:p>
    <w:p w:rsidR="00091B5F" w:rsidRDefault="008C24E0">
      <w:pPr>
        <w:spacing w:after="279"/>
        <w:ind w:left="660" w:right="0"/>
      </w:pPr>
      <w:r>
        <w:rPr>
          <w:rFonts w:ascii="Times New Roman" w:eastAsia="Times New Roman" w:hAnsi="Times New Roman" w:cs="Times New Roman"/>
          <w:b/>
        </w:rPr>
        <w:t>8.8</w:t>
      </w:r>
      <w:r>
        <w:rPr>
          <w:rFonts w:ascii="Arial" w:eastAsia="Arial" w:hAnsi="Arial" w:cs="Arial"/>
          <w:b/>
        </w:rPr>
        <w:t xml:space="preserve"> </w:t>
      </w:r>
      <w:r>
        <w:t>分配指令、划款指令的变更</w:t>
      </w:r>
      <w:r>
        <w:rPr>
          <w:rFonts w:ascii="Times New Roman" w:eastAsia="Times New Roman" w:hAnsi="Times New Roman" w:cs="Times New Roman"/>
          <w:b/>
        </w:rPr>
        <w:t xml:space="preserve"> </w:t>
      </w:r>
    </w:p>
    <w:p w:rsidR="00091B5F" w:rsidRDefault="008C24E0">
      <w:pPr>
        <w:spacing w:line="375" w:lineRule="auto"/>
        <w:ind w:left="1658" w:right="0" w:hanging="566"/>
      </w:pPr>
      <w:r>
        <w:rPr>
          <w:rFonts w:ascii="Times New Roman" w:eastAsia="Times New Roman" w:hAnsi="Times New Roman" w:cs="Times New Roman"/>
          <w:b/>
        </w:rPr>
        <w:t>8.8.1</w:t>
      </w:r>
      <w:r>
        <w:rPr>
          <w:rFonts w:ascii="Arial" w:eastAsia="Arial" w:hAnsi="Arial" w:cs="Arial"/>
          <w:b/>
        </w:rPr>
        <w:t xml:space="preserve"> </w:t>
      </w:r>
      <w:r>
        <w:t>若</w:t>
      </w:r>
      <w:r>
        <w:rPr>
          <w:rFonts w:ascii="Times New Roman" w:eastAsia="Times New Roman" w:hAnsi="Times New Roman" w:cs="Times New Roman"/>
        </w:rPr>
        <w:t>“</w:t>
      </w:r>
      <w:r>
        <w:t>受托人</w:t>
      </w:r>
      <w:r>
        <w:rPr>
          <w:rFonts w:ascii="Times New Roman" w:eastAsia="Times New Roman" w:hAnsi="Times New Roman" w:cs="Times New Roman"/>
        </w:rPr>
        <w:t>”</w:t>
      </w:r>
      <w:r>
        <w:t>希望变更已发送给</w:t>
      </w:r>
      <w:r>
        <w:rPr>
          <w:rFonts w:ascii="Times New Roman" w:eastAsia="Times New Roman" w:hAnsi="Times New Roman" w:cs="Times New Roman"/>
        </w:rPr>
        <w:t>“</w:t>
      </w:r>
      <w:r>
        <w:t>资金保管机构</w:t>
      </w:r>
      <w:r>
        <w:rPr>
          <w:rFonts w:ascii="Times New Roman" w:eastAsia="Times New Roman" w:hAnsi="Times New Roman" w:cs="Times New Roman"/>
        </w:rPr>
        <w:t>”</w:t>
      </w:r>
      <w:r>
        <w:t>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，则</w:t>
      </w:r>
      <w:r>
        <w:rPr>
          <w:rFonts w:ascii="Times New Roman" w:eastAsia="Times New Roman" w:hAnsi="Times New Roman" w:cs="Times New Roman"/>
        </w:rPr>
        <w:t>“</w:t>
      </w:r>
      <w:r>
        <w:t>受托人</w:t>
      </w:r>
      <w:r>
        <w:rPr>
          <w:rFonts w:ascii="Times New Roman" w:eastAsia="Times New Roman" w:hAnsi="Times New Roman" w:cs="Times New Roman"/>
        </w:rPr>
        <w:t>”</w:t>
      </w:r>
      <w:r>
        <w:t>应立即电话通知</w:t>
      </w:r>
      <w:r>
        <w:rPr>
          <w:rFonts w:ascii="Times New Roman" w:eastAsia="Times New Roman" w:hAnsi="Times New Roman" w:cs="Times New Roman"/>
        </w:rPr>
        <w:t>“</w:t>
      </w:r>
      <w:r>
        <w:t>资金保管机构</w:t>
      </w:r>
      <w:r>
        <w:rPr>
          <w:rFonts w:ascii="Times New Roman" w:eastAsia="Times New Roman" w:hAnsi="Times New Roman" w:cs="Times New Roman"/>
        </w:rPr>
        <w:t>”</w:t>
      </w:r>
      <w:r>
        <w:t>，并随后将书面变更通知通过传真发送给</w:t>
      </w:r>
      <w:r>
        <w:rPr>
          <w:rFonts w:ascii="Times New Roman" w:eastAsia="Times New Roman" w:hAnsi="Times New Roman" w:cs="Times New Roman"/>
        </w:rPr>
        <w:t>“</w:t>
      </w:r>
      <w:r>
        <w:t>资金保管机构</w:t>
      </w:r>
      <w:r>
        <w:rPr>
          <w:rFonts w:ascii="Times New Roman" w:eastAsia="Times New Roman" w:hAnsi="Times New Roman" w:cs="Times New Roman"/>
        </w:rPr>
        <w:t>”</w:t>
      </w:r>
      <w:r>
        <w:t>，该通知内容包括停止执行的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的编号和替代该</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 xml:space="preserve">” </w:t>
      </w:r>
      <w:r>
        <w:t>的新</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0" w:line="377" w:lineRule="auto"/>
        <w:ind w:left="1668" w:right="0" w:hanging="576"/>
        <w:jc w:val="both"/>
      </w:pPr>
      <w:r>
        <w:rPr>
          <w:rFonts w:ascii="Times New Roman" w:eastAsia="Times New Roman" w:hAnsi="Times New Roman" w:cs="Times New Roman"/>
          <w:b/>
        </w:rPr>
        <w:t>8.8.2</w:t>
      </w:r>
      <w:r>
        <w:rPr>
          <w:rFonts w:ascii="Arial" w:eastAsia="Arial" w:hAnsi="Arial" w:cs="Arial"/>
          <w:b/>
        </w:rPr>
        <w:t xml:space="preserve"> </w:t>
      </w:r>
      <w:r>
        <w:t>在</w:t>
      </w:r>
      <w:r>
        <w:rPr>
          <w:rFonts w:ascii="Times New Roman" w:eastAsia="Times New Roman" w:hAnsi="Times New Roman" w:cs="Times New Roman"/>
        </w:rPr>
        <w:t>“</w:t>
      </w:r>
      <w:r>
        <w:t>资金保管机构</w:t>
      </w:r>
      <w:r>
        <w:rPr>
          <w:rFonts w:ascii="Times New Roman" w:eastAsia="Times New Roman" w:hAnsi="Times New Roman" w:cs="Times New Roman"/>
        </w:rPr>
        <w:t>”</w:t>
      </w:r>
      <w:r>
        <w:t>收到</w:t>
      </w:r>
      <w:r>
        <w:rPr>
          <w:rFonts w:ascii="Times New Roman" w:eastAsia="Times New Roman" w:hAnsi="Times New Roman" w:cs="Times New Roman"/>
        </w:rPr>
        <w:t>“</w:t>
      </w:r>
      <w:r>
        <w:t>受托人</w:t>
      </w:r>
      <w:r>
        <w:rPr>
          <w:rFonts w:ascii="Times New Roman" w:eastAsia="Times New Roman" w:hAnsi="Times New Roman" w:cs="Times New Roman"/>
        </w:rPr>
        <w:t>”</w:t>
      </w:r>
      <w:r>
        <w:t>的电话变更</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 xml:space="preserve">” </w:t>
      </w:r>
      <w:r>
        <w:t>通知后，若</w:t>
      </w:r>
      <w:r>
        <w:rPr>
          <w:rFonts w:ascii="Times New Roman" w:eastAsia="Times New Roman" w:hAnsi="Times New Roman" w:cs="Times New Roman"/>
        </w:rPr>
        <w:t>“</w:t>
      </w:r>
      <w:r>
        <w:t>资金保管机构</w:t>
      </w:r>
      <w:r>
        <w:rPr>
          <w:rFonts w:ascii="Times New Roman" w:eastAsia="Times New Roman" w:hAnsi="Times New Roman" w:cs="Times New Roman"/>
        </w:rPr>
        <w:t>”</w:t>
      </w:r>
      <w:r>
        <w:t>尚未执行原</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 xml:space="preserve">，则 </w:t>
      </w:r>
      <w:r>
        <w:rPr>
          <w:rFonts w:ascii="Times New Roman" w:eastAsia="Times New Roman" w:hAnsi="Times New Roman" w:cs="Times New Roman"/>
        </w:rPr>
        <w:t>“</w:t>
      </w:r>
      <w:r>
        <w:t>资金保管机构</w:t>
      </w:r>
      <w:r>
        <w:rPr>
          <w:rFonts w:ascii="Times New Roman" w:eastAsia="Times New Roman" w:hAnsi="Times New Roman" w:cs="Times New Roman"/>
        </w:rPr>
        <w:t>”</w:t>
      </w:r>
      <w:r>
        <w:t>应停止执行原</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 xml:space="preserve">，并根据本合同第 </w:t>
      </w:r>
      <w:r>
        <w:rPr>
          <w:rFonts w:ascii="Times New Roman" w:eastAsia="Times New Roman" w:hAnsi="Times New Roman" w:cs="Times New Roman"/>
        </w:rPr>
        <w:t xml:space="preserve">8.4 </w:t>
      </w:r>
      <w:r>
        <w:t>条、</w:t>
      </w:r>
      <w:r>
        <w:rPr>
          <w:rFonts w:ascii="Times New Roman" w:eastAsia="Times New Roman" w:hAnsi="Times New Roman" w:cs="Times New Roman"/>
        </w:rPr>
        <w:t xml:space="preserve">8.5 </w:t>
      </w:r>
      <w:r>
        <w:t>条、</w:t>
      </w:r>
      <w:r>
        <w:rPr>
          <w:rFonts w:ascii="Times New Roman" w:eastAsia="Times New Roman" w:hAnsi="Times New Roman" w:cs="Times New Roman"/>
        </w:rPr>
        <w:t xml:space="preserve">8.6 </w:t>
      </w:r>
      <w:r>
        <w:t>条约定执行</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根据本合同第 </w:t>
      </w:r>
      <w:r>
        <w:rPr>
          <w:rFonts w:ascii="Times New Roman" w:eastAsia="Times New Roman" w:hAnsi="Times New Roman" w:cs="Times New Roman"/>
        </w:rPr>
        <w:t xml:space="preserve">8.8.1 </w:t>
      </w:r>
      <w:r>
        <w:t>条的约定发出的书面变更通知；若</w:t>
      </w:r>
      <w:r>
        <w:rPr>
          <w:rFonts w:ascii="Times New Roman" w:eastAsia="Times New Roman" w:hAnsi="Times New Roman" w:cs="Times New Roman"/>
        </w:rPr>
        <w:t>“</w:t>
      </w:r>
      <w:r>
        <w:t>资金保管机构</w:t>
      </w:r>
      <w:r>
        <w:rPr>
          <w:rFonts w:ascii="Times New Roman" w:eastAsia="Times New Roman" w:hAnsi="Times New Roman" w:cs="Times New Roman"/>
        </w:rPr>
        <w:t>”</w:t>
      </w:r>
      <w:r>
        <w:t>已经执行原</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after="276" w:line="375" w:lineRule="auto"/>
        <w:ind w:left="953" w:right="943"/>
        <w:jc w:val="center"/>
      </w:pPr>
      <w:r>
        <w:rPr>
          <w:rFonts w:ascii="Times New Roman" w:eastAsia="Times New Roman" w:hAnsi="Times New Roman" w:cs="Times New Roman"/>
        </w:rPr>
        <w:t>“</w:t>
      </w:r>
      <w:r>
        <w:t>划款指令</w:t>
      </w:r>
      <w:r>
        <w:rPr>
          <w:rFonts w:ascii="Times New Roman" w:eastAsia="Times New Roman" w:hAnsi="Times New Roman" w:cs="Times New Roman"/>
        </w:rPr>
        <w:t>”</w:t>
      </w:r>
      <w:r>
        <w:t>，则</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应在收到</w:t>
      </w:r>
      <w:r>
        <w:rPr>
          <w:rFonts w:ascii="Times New Roman" w:eastAsia="Times New Roman" w:hAnsi="Times New Roman" w:cs="Times New Roman"/>
        </w:rPr>
        <w:t>“</w:t>
      </w:r>
      <w:r>
        <w:t>受托人</w:t>
      </w:r>
      <w:r>
        <w:rPr>
          <w:rFonts w:ascii="Times New Roman" w:eastAsia="Times New Roman" w:hAnsi="Times New Roman" w:cs="Times New Roman"/>
        </w:rPr>
        <w:t>”</w:t>
      </w:r>
      <w:r>
        <w:t>电话通知的【】分钟内电话通知</w:t>
      </w:r>
      <w:r>
        <w:rPr>
          <w:rFonts w:ascii="Times New Roman" w:eastAsia="Times New Roman" w:hAnsi="Times New Roman" w:cs="Times New Roman"/>
        </w:rPr>
        <w:t>“</w:t>
      </w:r>
      <w:r>
        <w:t>受托人</w:t>
      </w:r>
      <w:r>
        <w:rPr>
          <w:rFonts w:ascii="Times New Roman" w:eastAsia="Times New Roman" w:hAnsi="Times New Roman" w:cs="Times New Roman"/>
        </w:rPr>
        <w:t>”</w:t>
      </w:r>
      <w:r>
        <w:t>原</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 xml:space="preserve">执行情况，以便 </w:t>
      </w:r>
      <w:r>
        <w:rPr>
          <w:rFonts w:ascii="Times New Roman" w:eastAsia="Times New Roman" w:hAnsi="Times New Roman" w:cs="Times New Roman"/>
        </w:rPr>
        <w:t>“</w:t>
      </w:r>
      <w:r>
        <w:t>受托人</w:t>
      </w:r>
      <w:r>
        <w:rPr>
          <w:rFonts w:ascii="Times New Roman" w:eastAsia="Times New Roman" w:hAnsi="Times New Roman" w:cs="Times New Roman"/>
        </w:rPr>
        <w:t>”</w:t>
      </w:r>
      <w:r>
        <w:t>实施补救措施。</w:t>
      </w:r>
      <w:r>
        <w:rPr>
          <w:rFonts w:ascii="Times New Roman" w:eastAsia="Times New Roman" w:hAnsi="Times New Roman" w:cs="Times New Roman"/>
        </w:rPr>
        <w:t xml:space="preserve"> </w:t>
      </w:r>
    </w:p>
    <w:p w:rsidR="00091B5F" w:rsidRDefault="008C24E0">
      <w:pPr>
        <w:pStyle w:val="Heading1"/>
        <w:spacing w:after="273"/>
        <w:ind w:left="665" w:right="0" w:hanging="425"/>
      </w:pPr>
      <w:bookmarkStart w:id="9" w:name="_Toc42447"/>
      <w:r>
        <w:t>会计核算</w:t>
      </w:r>
      <w:r>
        <w:rPr>
          <w:rFonts w:ascii="Times New Roman" w:eastAsia="Times New Roman" w:hAnsi="Times New Roman" w:cs="Times New Roman"/>
        </w:rPr>
        <w:t xml:space="preserve"> </w:t>
      </w:r>
      <w:bookmarkEnd w:id="9"/>
    </w:p>
    <w:p w:rsidR="00091B5F" w:rsidRDefault="008C24E0">
      <w:pPr>
        <w:spacing w:after="273"/>
        <w:ind w:left="660" w:right="0"/>
      </w:pPr>
      <w:r>
        <w:rPr>
          <w:rFonts w:ascii="Times New Roman" w:eastAsia="Times New Roman" w:hAnsi="Times New Roman" w:cs="Times New Roman"/>
          <w:b/>
        </w:rPr>
        <w:t>9.1</w:t>
      </w:r>
      <w:r>
        <w:rPr>
          <w:rFonts w:ascii="Arial" w:eastAsia="Arial" w:hAnsi="Arial" w:cs="Arial"/>
          <w:b/>
        </w:rPr>
        <w:t xml:space="preserve"> </w:t>
      </w:r>
      <w:r>
        <w:t>信托的会计核算制度</w:t>
      </w:r>
      <w:r>
        <w:rPr>
          <w:rFonts w:ascii="Times New Roman" w:eastAsia="Times New Roman" w:hAnsi="Times New Roman" w:cs="Times New Roman"/>
          <w:b/>
        </w:rPr>
        <w:t xml:space="preserve"> </w:t>
      </w:r>
    </w:p>
    <w:p w:rsidR="00091B5F" w:rsidRDefault="008C24E0">
      <w:pPr>
        <w:spacing w:after="127" w:line="377" w:lineRule="auto"/>
        <w:ind w:left="1231" w:right="230" w:firstLine="0"/>
        <w:jc w:val="both"/>
      </w:pPr>
      <w:r>
        <w:rPr>
          <w:rFonts w:ascii="Times New Roman" w:eastAsia="Times New Roman" w:hAnsi="Times New Roman" w:cs="Times New Roman"/>
        </w:rPr>
        <w:lastRenderedPageBreak/>
        <w:t>“</w:t>
      </w:r>
      <w:r>
        <w:t>信托</w:t>
      </w:r>
      <w:r>
        <w:rPr>
          <w:rFonts w:ascii="Times New Roman" w:eastAsia="Times New Roman" w:hAnsi="Times New Roman" w:cs="Times New Roman"/>
        </w:rPr>
        <w:t>”</w:t>
      </w:r>
      <w:r>
        <w:t xml:space="preserve">的会计核算应按照《信托法》、《企业会计准则第 </w:t>
      </w:r>
      <w:r>
        <w:rPr>
          <w:rFonts w:ascii="Times New Roman" w:eastAsia="Times New Roman" w:hAnsi="Times New Roman" w:cs="Times New Roman"/>
        </w:rPr>
        <w:t xml:space="preserve">23 </w:t>
      </w:r>
      <w:r>
        <w:t>号</w:t>
      </w:r>
      <w:r>
        <w:rPr>
          <w:rFonts w:ascii="Times New Roman" w:eastAsia="Times New Roman" w:hAnsi="Times New Roman" w:cs="Times New Roman"/>
        </w:rPr>
        <w:t>——</w:t>
      </w:r>
      <w:r>
        <w:t>金融资产转移》（财会</w:t>
      </w:r>
      <w:r>
        <w:rPr>
          <w:rFonts w:ascii="Times New Roman" w:eastAsia="Times New Roman" w:hAnsi="Times New Roman" w:cs="Times New Roman"/>
        </w:rPr>
        <w:t xml:space="preserve">[2006]3 </w:t>
      </w:r>
      <w:r>
        <w:t>号）以及财政部发布的相关《企业会计准则解释》，以及其他</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的要求进行</w:t>
      </w:r>
      <w:r>
        <w:rPr>
          <w:rFonts w:ascii="Times New Roman" w:eastAsia="Times New Roman" w:hAnsi="Times New Roman" w:cs="Times New Roman"/>
        </w:rPr>
        <w:t>“</w:t>
      </w:r>
      <w:r>
        <w:t>信托财产</w:t>
      </w:r>
      <w:r>
        <w:rPr>
          <w:rFonts w:ascii="Times New Roman" w:eastAsia="Times New Roman" w:hAnsi="Times New Roman" w:cs="Times New Roman"/>
        </w:rPr>
        <w:t>”</w:t>
      </w:r>
      <w:r>
        <w:t>记账和会计核算。</w:t>
      </w:r>
      <w:r>
        <w:rPr>
          <w:rFonts w:ascii="Times New Roman" w:eastAsia="Times New Roman" w:hAnsi="Times New Roman" w:cs="Times New Roman"/>
        </w:rPr>
        <w:t xml:space="preserve"> </w:t>
      </w:r>
    </w:p>
    <w:p w:rsidR="00091B5F" w:rsidRDefault="008C24E0">
      <w:pPr>
        <w:spacing w:after="267"/>
        <w:ind w:left="660" w:right="0"/>
      </w:pPr>
      <w:r>
        <w:rPr>
          <w:rFonts w:ascii="Times New Roman" w:eastAsia="Times New Roman" w:hAnsi="Times New Roman" w:cs="Times New Roman"/>
          <w:b/>
        </w:rPr>
        <w:t>9.2</w:t>
      </w:r>
      <w:r>
        <w:rPr>
          <w:rFonts w:ascii="Arial" w:eastAsia="Arial" w:hAnsi="Arial" w:cs="Arial"/>
          <w:b/>
        </w:rPr>
        <w:t xml:space="preserve"> </w:t>
      </w:r>
      <w:r>
        <w:t>信托账册的建立</w:t>
      </w:r>
      <w:r>
        <w:rPr>
          <w:rFonts w:ascii="Times New Roman" w:eastAsia="Times New Roman" w:hAnsi="Times New Roman" w:cs="Times New Roman"/>
          <w:b/>
        </w:rPr>
        <w:t xml:space="preserve"> </w:t>
      </w:r>
    </w:p>
    <w:p w:rsidR="00091B5F" w:rsidRDefault="008C24E0">
      <w:pPr>
        <w:spacing w:line="374" w:lineRule="auto"/>
        <w:ind w:left="1241" w:right="0"/>
      </w:pPr>
      <w:r>
        <w:rPr>
          <w:rFonts w:ascii="Times New Roman" w:eastAsia="Times New Roman" w:hAnsi="Times New Roman" w:cs="Times New Roman"/>
        </w:rPr>
        <w:t>“</w:t>
      </w:r>
      <w:r>
        <w:t>受托人</w:t>
      </w:r>
      <w:r>
        <w:rPr>
          <w:rFonts w:ascii="Times New Roman" w:eastAsia="Times New Roman" w:hAnsi="Times New Roman" w:cs="Times New Roman"/>
        </w:rPr>
        <w:t>”</w:t>
      </w:r>
      <w:r>
        <w:t>为</w:t>
      </w:r>
      <w:r>
        <w:rPr>
          <w:rFonts w:ascii="Times New Roman" w:eastAsia="Times New Roman" w:hAnsi="Times New Roman" w:cs="Times New Roman"/>
        </w:rPr>
        <w:t>“</w:t>
      </w:r>
      <w:r>
        <w:t>信托财产</w:t>
      </w:r>
      <w:r>
        <w:rPr>
          <w:rFonts w:ascii="Times New Roman" w:eastAsia="Times New Roman" w:hAnsi="Times New Roman" w:cs="Times New Roman"/>
        </w:rPr>
        <w:t>”</w:t>
      </w:r>
      <w:r>
        <w:t>会计核算的责任主体，应按</w:t>
      </w:r>
      <w:r>
        <w:rPr>
          <w:rFonts w:ascii="Times New Roman" w:eastAsia="Times New Roman" w:hAnsi="Times New Roman" w:cs="Times New Roman"/>
        </w:rPr>
        <w:t>“</w:t>
      </w:r>
      <w:r>
        <w:t>银监会</w:t>
      </w:r>
      <w:r>
        <w:rPr>
          <w:rFonts w:ascii="Times New Roman" w:eastAsia="Times New Roman" w:hAnsi="Times New Roman" w:cs="Times New Roman"/>
        </w:rPr>
        <w:t>”</w:t>
      </w:r>
      <w:r>
        <w:t>对信托公司的监管要求，对</w:t>
      </w:r>
      <w:r>
        <w:rPr>
          <w:rFonts w:ascii="Times New Roman" w:eastAsia="Times New Roman" w:hAnsi="Times New Roman" w:cs="Times New Roman"/>
        </w:rPr>
        <w:t>“</w:t>
      </w:r>
      <w:r>
        <w:t>信托财产</w:t>
      </w:r>
      <w:r>
        <w:rPr>
          <w:rFonts w:ascii="Times New Roman" w:eastAsia="Times New Roman" w:hAnsi="Times New Roman" w:cs="Times New Roman"/>
        </w:rPr>
        <w:t>”</w:t>
      </w:r>
      <w:r>
        <w:t>独立建账、独立核算，编制月度、年度会计报表，并指定专门人员负责</w:t>
      </w:r>
      <w:r>
        <w:rPr>
          <w:rFonts w:ascii="Times New Roman" w:eastAsia="Times New Roman" w:hAnsi="Times New Roman" w:cs="Times New Roman"/>
        </w:rPr>
        <w:t>“</w:t>
      </w:r>
      <w:r>
        <w:t>信托财产</w:t>
      </w:r>
      <w:r>
        <w:rPr>
          <w:rFonts w:ascii="Times New Roman" w:eastAsia="Times New Roman" w:hAnsi="Times New Roman" w:cs="Times New Roman"/>
        </w:rPr>
        <w:t>”</w:t>
      </w:r>
      <w:r>
        <w:t>会计核算与账册保管。同时，</w:t>
      </w:r>
      <w:r>
        <w:rPr>
          <w:rFonts w:ascii="Times New Roman" w:eastAsia="Times New Roman" w:hAnsi="Times New Roman" w:cs="Times New Roman"/>
        </w:rPr>
        <w:t>“</w:t>
      </w:r>
      <w:r>
        <w:t>资金保管机构</w:t>
      </w:r>
      <w:r>
        <w:rPr>
          <w:rFonts w:ascii="Times New Roman" w:eastAsia="Times New Roman" w:hAnsi="Times New Roman" w:cs="Times New Roman"/>
        </w:rPr>
        <w:t>”</w:t>
      </w:r>
      <w:r>
        <w:t>应就</w:t>
      </w:r>
      <w:r>
        <w:rPr>
          <w:rFonts w:ascii="Times New Roman" w:eastAsia="Times New Roman" w:hAnsi="Times New Roman" w:cs="Times New Roman"/>
        </w:rPr>
        <w:t>“</w:t>
      </w:r>
      <w:r>
        <w:t>信托账户</w:t>
      </w:r>
      <w:r>
        <w:rPr>
          <w:rFonts w:ascii="Times New Roman" w:eastAsia="Times New Roman" w:hAnsi="Times New Roman" w:cs="Times New Roman"/>
        </w:rPr>
        <w:t>”</w:t>
      </w:r>
      <w:r>
        <w:t>的资金管理独立建账并保管</w:t>
      </w:r>
      <w:r>
        <w:rPr>
          <w:rFonts w:ascii="Times New Roman" w:eastAsia="Times New Roman" w:hAnsi="Times New Roman" w:cs="Times New Roman"/>
        </w:rPr>
        <w:t>“</w:t>
      </w:r>
      <w:r>
        <w:t>信托账户</w:t>
      </w:r>
      <w:r>
        <w:rPr>
          <w:rFonts w:ascii="Times New Roman" w:eastAsia="Times New Roman" w:hAnsi="Times New Roman" w:cs="Times New Roman"/>
        </w:rPr>
        <w:t>”</w:t>
      </w:r>
      <w:r>
        <w:t>资金管理对应的全套账册；双方管理或保管的</w:t>
      </w:r>
      <w:r>
        <w:rPr>
          <w:rFonts w:ascii="Times New Roman" w:eastAsia="Times New Roman" w:hAnsi="Times New Roman" w:cs="Times New Roman"/>
        </w:rPr>
        <w:t>“</w:t>
      </w:r>
      <w:r>
        <w:t>信托</w:t>
      </w:r>
      <w:r>
        <w:rPr>
          <w:rFonts w:ascii="Times New Roman" w:eastAsia="Times New Roman" w:hAnsi="Times New Roman" w:cs="Times New Roman"/>
        </w:rPr>
        <w:t>”</w:t>
      </w:r>
      <w:r>
        <w:t>的会计账册，应完全分开，单独编制和保管。</w:t>
      </w:r>
      <w:r>
        <w:rPr>
          <w:rFonts w:ascii="Times New Roman" w:eastAsia="Times New Roman" w:hAnsi="Times New Roman" w:cs="Times New Roman"/>
        </w:rPr>
        <w:t xml:space="preserve"> </w:t>
      </w:r>
    </w:p>
    <w:p w:rsidR="00091B5F" w:rsidRDefault="008C24E0">
      <w:pPr>
        <w:spacing w:after="275"/>
        <w:ind w:left="660" w:right="0"/>
      </w:pPr>
      <w:r>
        <w:rPr>
          <w:rFonts w:ascii="Times New Roman" w:eastAsia="Times New Roman" w:hAnsi="Times New Roman" w:cs="Times New Roman"/>
          <w:b/>
        </w:rPr>
        <w:t>9.3</w:t>
      </w:r>
      <w:r>
        <w:rPr>
          <w:rFonts w:ascii="Arial" w:eastAsia="Arial" w:hAnsi="Arial" w:cs="Arial"/>
          <w:b/>
        </w:rPr>
        <w:t xml:space="preserve"> </w:t>
      </w:r>
      <w:r>
        <w:t>单据保管和账目核对</w:t>
      </w:r>
      <w:r>
        <w:rPr>
          <w:rFonts w:ascii="Times New Roman" w:eastAsia="Times New Roman" w:hAnsi="Times New Roman" w:cs="Times New Roman"/>
        </w:rPr>
        <w:t xml:space="preserve"> </w:t>
      </w:r>
    </w:p>
    <w:p w:rsidR="00091B5F" w:rsidRDefault="008C24E0">
      <w:pPr>
        <w:spacing w:line="375" w:lineRule="auto"/>
        <w:ind w:left="1658" w:right="0" w:hanging="566"/>
      </w:pPr>
      <w:r>
        <w:rPr>
          <w:rFonts w:ascii="Times New Roman" w:eastAsia="Times New Roman" w:hAnsi="Times New Roman" w:cs="Times New Roman"/>
          <w:b/>
        </w:rPr>
        <w:t>9.3.1</w:t>
      </w:r>
      <w:r>
        <w:rPr>
          <w:rFonts w:ascii="Arial" w:eastAsia="Arial" w:hAnsi="Arial" w:cs="Arial"/>
          <w:b/>
        </w:rPr>
        <w:t xml:space="preserve"> </w:t>
      </w:r>
      <w:r>
        <w:t>所有银行单据原件由</w:t>
      </w:r>
      <w:r>
        <w:rPr>
          <w:rFonts w:ascii="Times New Roman" w:eastAsia="Times New Roman" w:hAnsi="Times New Roman" w:cs="Times New Roman"/>
        </w:rPr>
        <w:t>“</w:t>
      </w:r>
      <w:r>
        <w:t>受托人</w:t>
      </w:r>
      <w:r>
        <w:rPr>
          <w:rFonts w:ascii="Times New Roman" w:eastAsia="Times New Roman" w:hAnsi="Times New Roman" w:cs="Times New Roman"/>
        </w:rPr>
        <w:t>”</w:t>
      </w:r>
      <w:r>
        <w:t>保管，</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w:t>
      </w:r>
      <w:r>
        <w:rPr>
          <w:rFonts w:ascii="Times New Roman" w:eastAsia="Times New Roman" w:hAnsi="Times New Roman" w:cs="Times New Roman"/>
        </w:rPr>
        <w:t>“</w:t>
      </w:r>
      <w:r>
        <w:t>信托账户</w:t>
      </w:r>
      <w:r>
        <w:rPr>
          <w:rFonts w:ascii="Times New Roman" w:eastAsia="Times New Roman" w:hAnsi="Times New Roman" w:cs="Times New Roman"/>
        </w:rPr>
        <w:t xml:space="preserve">” </w:t>
      </w:r>
      <w:r>
        <w:t>发生收付款项的次个</w:t>
      </w:r>
      <w:r>
        <w:rPr>
          <w:rFonts w:ascii="Times New Roman" w:eastAsia="Times New Roman" w:hAnsi="Times New Roman" w:cs="Times New Roman"/>
        </w:rPr>
        <w:t>“</w:t>
      </w:r>
      <w:r>
        <w:t>工作日</w:t>
      </w:r>
      <w:r>
        <w:rPr>
          <w:rFonts w:ascii="Times New Roman" w:eastAsia="Times New Roman" w:hAnsi="Times New Roman" w:cs="Times New Roman"/>
        </w:rPr>
        <w:t>”</w:t>
      </w:r>
      <w:r>
        <w:t>将有关账户资金变动文件传真给</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据此记账；</w:t>
      </w:r>
      <w:r>
        <w:rPr>
          <w:rFonts w:ascii="Times New Roman" w:eastAsia="Times New Roman" w:hAnsi="Times New Roman" w:cs="Times New Roman"/>
        </w:rPr>
        <w:t>“</w:t>
      </w:r>
      <w:r>
        <w:t>资金保管机构</w:t>
      </w:r>
      <w:r>
        <w:rPr>
          <w:rFonts w:ascii="Times New Roman" w:eastAsia="Times New Roman" w:hAnsi="Times New Roman" w:cs="Times New Roman"/>
        </w:rPr>
        <w:t>”</w:t>
      </w:r>
      <w:r>
        <w:t>保管银行单据的复印件并据此建账，并于每月的前【】个</w:t>
      </w:r>
      <w:r>
        <w:rPr>
          <w:rFonts w:ascii="Times New Roman" w:eastAsia="Times New Roman" w:hAnsi="Times New Roman" w:cs="Times New Roman"/>
        </w:rPr>
        <w:t>“</w:t>
      </w:r>
      <w:r>
        <w:t>工作日</w:t>
      </w:r>
      <w:r>
        <w:rPr>
          <w:rFonts w:ascii="Times New Roman" w:eastAsia="Times New Roman" w:hAnsi="Times New Roman" w:cs="Times New Roman"/>
        </w:rPr>
        <w:t>”</w:t>
      </w:r>
      <w:r>
        <w:t>内将涉及</w:t>
      </w:r>
      <w:r>
        <w:rPr>
          <w:rFonts w:ascii="Times New Roman" w:eastAsia="Times New Roman" w:hAnsi="Times New Roman" w:cs="Times New Roman"/>
        </w:rPr>
        <w:t>“</w:t>
      </w:r>
      <w:r>
        <w:t>信托账户</w:t>
      </w:r>
      <w:r>
        <w:rPr>
          <w:rFonts w:ascii="Times New Roman" w:eastAsia="Times New Roman" w:hAnsi="Times New Roman" w:cs="Times New Roman"/>
        </w:rPr>
        <w:t>”</w:t>
      </w:r>
      <w:r>
        <w:t>的上月银行单据原件送达</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line="377" w:lineRule="auto"/>
        <w:ind w:left="1658" w:right="0" w:hanging="566"/>
      </w:pPr>
      <w:r>
        <w:rPr>
          <w:rFonts w:ascii="Times New Roman" w:eastAsia="Times New Roman" w:hAnsi="Times New Roman" w:cs="Times New Roman"/>
          <w:b/>
        </w:rPr>
        <w:t>9.3.2</w:t>
      </w:r>
      <w:r>
        <w:rPr>
          <w:rFonts w:ascii="Arial" w:eastAsia="Arial" w:hAnsi="Arial" w:cs="Arial"/>
          <w:b/>
        </w:rPr>
        <w:t xml:space="preserve"> </w:t>
      </w:r>
      <w:r>
        <w:t>在</w:t>
      </w:r>
      <w:r>
        <w:rPr>
          <w:rFonts w:ascii="Times New Roman" w:eastAsia="Times New Roman" w:hAnsi="Times New Roman" w:cs="Times New Roman"/>
        </w:rPr>
        <w:t>“</w:t>
      </w:r>
      <w:r>
        <w:t>信托账户</w:t>
      </w:r>
      <w:r>
        <w:rPr>
          <w:rFonts w:ascii="Times New Roman" w:eastAsia="Times New Roman" w:hAnsi="Times New Roman" w:cs="Times New Roman"/>
        </w:rPr>
        <w:t>”</w:t>
      </w:r>
      <w:r>
        <w:t>发生收付款项的当日，</w:t>
      </w:r>
      <w:r>
        <w:rPr>
          <w:rFonts w:ascii="Times New Roman" w:eastAsia="Times New Roman" w:hAnsi="Times New Roman" w:cs="Times New Roman"/>
        </w:rPr>
        <w:t>“</w:t>
      </w:r>
      <w:r>
        <w:t>资金保管机构</w:t>
      </w:r>
      <w:r>
        <w:rPr>
          <w:rFonts w:ascii="Times New Roman" w:eastAsia="Times New Roman" w:hAnsi="Times New Roman" w:cs="Times New Roman"/>
        </w:rPr>
        <w:t>”</w:t>
      </w:r>
      <w:r>
        <w:t>和</w:t>
      </w:r>
      <w:r>
        <w:rPr>
          <w:rFonts w:ascii="Times New Roman" w:eastAsia="Times New Roman" w:hAnsi="Times New Roman" w:cs="Times New Roman"/>
        </w:rPr>
        <w:t>“</w:t>
      </w:r>
      <w:r>
        <w:t>受托人</w:t>
      </w:r>
      <w:r>
        <w:rPr>
          <w:rFonts w:ascii="Times New Roman" w:eastAsia="Times New Roman" w:hAnsi="Times New Roman" w:cs="Times New Roman"/>
        </w:rPr>
        <w:t>”</w:t>
      </w:r>
      <w:r>
        <w:t>应以传真或电话方式就</w:t>
      </w:r>
      <w:r>
        <w:rPr>
          <w:rFonts w:ascii="Times New Roman" w:eastAsia="Times New Roman" w:hAnsi="Times New Roman" w:cs="Times New Roman"/>
        </w:rPr>
        <w:t>“</w:t>
      </w:r>
      <w:r>
        <w:t>信托财产</w:t>
      </w:r>
      <w:r>
        <w:rPr>
          <w:rFonts w:ascii="Times New Roman" w:eastAsia="Times New Roman" w:hAnsi="Times New Roman" w:cs="Times New Roman"/>
        </w:rPr>
        <w:t>”</w:t>
      </w:r>
      <w:r>
        <w:t>有关会计账目相互进行核对。</w:t>
      </w:r>
      <w:r>
        <w:rPr>
          <w:rFonts w:ascii="Times New Roman" w:eastAsia="Times New Roman" w:hAnsi="Times New Roman" w:cs="Times New Roman"/>
        </w:rPr>
        <w:t xml:space="preserve"> </w:t>
      </w:r>
    </w:p>
    <w:p w:rsidR="00091B5F" w:rsidRDefault="008C24E0">
      <w:pPr>
        <w:spacing w:line="373" w:lineRule="auto"/>
        <w:ind w:left="1658" w:right="0" w:hanging="566"/>
      </w:pPr>
      <w:r>
        <w:rPr>
          <w:rFonts w:ascii="Times New Roman" w:eastAsia="Times New Roman" w:hAnsi="Times New Roman" w:cs="Times New Roman"/>
          <w:b/>
        </w:rPr>
        <w:lastRenderedPageBreak/>
        <w:t>9.3.3</w:t>
      </w:r>
      <w:r>
        <w:rPr>
          <w:rFonts w:ascii="Arial" w:eastAsia="Arial" w:hAnsi="Arial" w:cs="Arial"/>
          <w:b/>
        </w:rPr>
        <w:t xml:space="preserve"> </w:t>
      </w:r>
      <w:r>
        <w:t>在每月初的前【】个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资金保管机构</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出具上月银行明细对账单。时间紧急情况下</w:t>
      </w:r>
      <w:r>
        <w:rPr>
          <w:rFonts w:ascii="Times New Roman" w:eastAsia="Times New Roman" w:hAnsi="Times New Roman" w:cs="Times New Roman"/>
        </w:rPr>
        <w:t>“</w:t>
      </w:r>
      <w:r>
        <w:t>受托人</w:t>
      </w:r>
      <w:r>
        <w:rPr>
          <w:rFonts w:ascii="Times New Roman" w:eastAsia="Times New Roman" w:hAnsi="Times New Roman" w:cs="Times New Roman"/>
        </w:rPr>
        <w:t>”</w:t>
      </w:r>
      <w:r>
        <w:t>将要求</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先行提交银行流水账或者对账单的传真件，</w:t>
      </w:r>
      <w:r>
        <w:rPr>
          <w:rFonts w:ascii="Times New Roman" w:eastAsia="Times New Roman" w:hAnsi="Times New Roman" w:cs="Times New Roman"/>
        </w:rPr>
        <w:t>“</w:t>
      </w:r>
      <w:r>
        <w:t>资金保管机构</w:t>
      </w:r>
      <w:r>
        <w:rPr>
          <w:rFonts w:ascii="Times New Roman" w:eastAsia="Times New Roman" w:hAnsi="Times New Roman" w:cs="Times New Roman"/>
        </w:rPr>
        <w:t>”</w:t>
      </w:r>
      <w:r>
        <w:t>应尽量予以配合。在收到前述银行明细对账单后【】个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受托人</w:t>
      </w:r>
      <w:r>
        <w:rPr>
          <w:rFonts w:ascii="Times New Roman" w:eastAsia="Times New Roman" w:hAnsi="Times New Roman" w:cs="Times New Roman"/>
        </w:rPr>
        <w:t xml:space="preserve">” </w:t>
      </w:r>
      <w:r>
        <w:t>应在核对确认后向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发送银行存款账户确认函。在每月初的前【】个</w:t>
      </w:r>
      <w:r>
        <w:rPr>
          <w:rFonts w:ascii="Times New Roman" w:eastAsia="Times New Roman" w:hAnsi="Times New Roman" w:cs="Times New Roman"/>
        </w:rPr>
        <w:t>“</w:t>
      </w:r>
      <w:r>
        <w:t>工作日</w:t>
      </w:r>
      <w:r>
        <w:rPr>
          <w:rFonts w:ascii="Times New Roman" w:eastAsia="Times New Roman" w:hAnsi="Times New Roman" w:cs="Times New Roman"/>
        </w:rPr>
        <w:t>”</w:t>
      </w:r>
      <w:r>
        <w:t>内，</w:t>
      </w:r>
      <w:r>
        <w:rPr>
          <w:rFonts w:ascii="Times New Roman" w:eastAsia="Times New Roman" w:hAnsi="Times New Roman" w:cs="Times New Roman"/>
        </w:rPr>
        <w:t>“</w:t>
      </w:r>
      <w:r>
        <w:t>受托人</w:t>
      </w:r>
      <w:r>
        <w:rPr>
          <w:rFonts w:ascii="Times New Roman" w:eastAsia="Times New Roman" w:hAnsi="Times New Roman" w:cs="Times New Roman"/>
        </w:rPr>
        <w:t>”</w:t>
      </w:r>
      <w:r>
        <w:t>以传真方式向</w:t>
      </w:r>
      <w:r>
        <w:rPr>
          <w:rFonts w:ascii="Times New Roman" w:eastAsia="Times New Roman" w:hAnsi="Times New Roman" w:cs="Times New Roman"/>
        </w:rPr>
        <w:t>“</w:t>
      </w:r>
      <w:r>
        <w:t>资金保管机构</w:t>
      </w:r>
      <w:r>
        <w:rPr>
          <w:rFonts w:ascii="Times New Roman" w:eastAsia="Times New Roman" w:hAnsi="Times New Roman" w:cs="Times New Roman"/>
        </w:rPr>
        <w:t>”</w:t>
      </w:r>
      <w:r>
        <w:t>出具上一月度保管账户项下</w:t>
      </w:r>
      <w:r>
        <w:rPr>
          <w:rFonts w:ascii="Times New Roman" w:eastAsia="Times New Roman" w:hAnsi="Times New Roman" w:cs="Times New Roman"/>
        </w:rPr>
        <w:t>“</w:t>
      </w:r>
      <w:r>
        <w:t>信托账户</w:t>
      </w:r>
      <w:r>
        <w:rPr>
          <w:rFonts w:ascii="Times New Roman" w:eastAsia="Times New Roman" w:hAnsi="Times New Roman" w:cs="Times New Roman"/>
        </w:rPr>
        <w:t>”</w:t>
      </w:r>
      <w:r>
        <w:t>的余额，</w:t>
      </w:r>
      <w:r>
        <w:rPr>
          <w:rFonts w:ascii="Times New Roman" w:eastAsia="Times New Roman" w:hAnsi="Times New Roman" w:cs="Times New Roman"/>
        </w:rPr>
        <w:t>“</w:t>
      </w:r>
      <w:r>
        <w:t>资金保管机构</w:t>
      </w:r>
      <w:r>
        <w:rPr>
          <w:rFonts w:ascii="Times New Roman" w:eastAsia="Times New Roman" w:hAnsi="Times New Roman" w:cs="Times New Roman"/>
        </w:rPr>
        <w:t>”</w:t>
      </w:r>
      <w:r>
        <w:t>收到后在【】个</w:t>
      </w:r>
      <w:r>
        <w:rPr>
          <w:rFonts w:ascii="Times New Roman" w:eastAsia="Times New Roman" w:hAnsi="Times New Roman" w:cs="Times New Roman"/>
        </w:rPr>
        <w:t>“</w:t>
      </w:r>
      <w:r>
        <w:t>工作日</w:t>
      </w:r>
      <w:r>
        <w:rPr>
          <w:rFonts w:ascii="Times New Roman" w:eastAsia="Times New Roman" w:hAnsi="Times New Roman" w:cs="Times New Roman"/>
        </w:rPr>
        <w:t>”</w:t>
      </w:r>
      <w:r>
        <w:t>内向</w:t>
      </w:r>
      <w:r>
        <w:rPr>
          <w:rFonts w:ascii="Times New Roman" w:eastAsia="Times New Roman" w:hAnsi="Times New Roman" w:cs="Times New Roman"/>
        </w:rPr>
        <w:t>“</w:t>
      </w:r>
      <w:r>
        <w:t>受托人</w:t>
      </w:r>
      <w:r>
        <w:rPr>
          <w:rFonts w:ascii="Times New Roman" w:eastAsia="Times New Roman" w:hAnsi="Times New Roman" w:cs="Times New Roman"/>
        </w:rPr>
        <w:t>”</w:t>
      </w:r>
      <w:r>
        <w:t>出具书面核对意见。双方核对不一致时，应共同协商解决。</w:t>
      </w:r>
      <w:r>
        <w:rPr>
          <w:rFonts w:ascii="Times New Roman" w:eastAsia="Times New Roman" w:hAnsi="Times New Roman" w:cs="Times New Roman"/>
        </w:rPr>
        <w:t xml:space="preserve"> </w:t>
      </w:r>
    </w:p>
    <w:p w:rsidR="00091B5F" w:rsidRDefault="008C24E0">
      <w:pPr>
        <w:spacing w:after="276"/>
        <w:ind w:left="660" w:right="0"/>
      </w:pPr>
      <w:r>
        <w:rPr>
          <w:rFonts w:ascii="Times New Roman" w:eastAsia="Times New Roman" w:hAnsi="Times New Roman" w:cs="Times New Roman"/>
          <w:b/>
        </w:rPr>
        <w:t>9.4</w:t>
      </w:r>
      <w:r>
        <w:rPr>
          <w:rFonts w:ascii="Arial" w:eastAsia="Arial" w:hAnsi="Arial" w:cs="Arial"/>
          <w:b/>
        </w:rPr>
        <w:t xml:space="preserve"> </w:t>
      </w:r>
      <w:r>
        <w:t>信托的收益入账和费用列支</w:t>
      </w:r>
      <w:r>
        <w:rPr>
          <w:rFonts w:ascii="Times New Roman" w:eastAsia="Times New Roman" w:hAnsi="Times New Roman" w:cs="Times New Roman"/>
        </w:rPr>
        <w:t xml:space="preserve"> </w:t>
      </w:r>
    </w:p>
    <w:p w:rsidR="00091B5F" w:rsidRDefault="008C24E0">
      <w:pPr>
        <w:spacing w:line="375" w:lineRule="auto"/>
        <w:ind w:left="1658" w:right="0" w:hanging="566"/>
      </w:pPr>
      <w:r>
        <w:rPr>
          <w:rFonts w:ascii="Times New Roman" w:eastAsia="Times New Roman" w:hAnsi="Times New Roman" w:cs="Times New Roman"/>
          <w:b/>
        </w:rPr>
        <w:t>9.4.1</w:t>
      </w:r>
      <w:r>
        <w:rPr>
          <w:rFonts w:ascii="Arial" w:eastAsia="Arial" w:hAnsi="Arial" w:cs="Arial"/>
          <w:b/>
        </w:rPr>
        <w:t xml:space="preserve"> </w:t>
      </w:r>
      <w:r>
        <w:t>属于</w:t>
      </w:r>
      <w:r>
        <w:rPr>
          <w:rFonts w:ascii="Times New Roman" w:eastAsia="Times New Roman" w:hAnsi="Times New Roman" w:cs="Times New Roman"/>
        </w:rPr>
        <w:t>“</w:t>
      </w:r>
      <w:r>
        <w:t>信托财产</w:t>
      </w:r>
      <w:r>
        <w:rPr>
          <w:rFonts w:ascii="Times New Roman" w:eastAsia="Times New Roman" w:hAnsi="Times New Roman" w:cs="Times New Roman"/>
        </w:rPr>
        <w:t>”</w:t>
      </w:r>
      <w:r>
        <w:t>的收益应全额记入，不得少记、漏记。按约定可以列支的费用的支付必须在接到</w:t>
      </w:r>
      <w:r>
        <w:rPr>
          <w:rFonts w:ascii="Times New Roman" w:eastAsia="Times New Roman" w:hAnsi="Times New Roman" w:cs="Times New Roman"/>
        </w:rPr>
        <w:t>“</w:t>
      </w:r>
      <w:r>
        <w:t>受托人</w:t>
      </w:r>
      <w:r>
        <w:rPr>
          <w:rFonts w:ascii="Times New Roman" w:eastAsia="Times New Roman" w:hAnsi="Times New Roman" w:cs="Times New Roman"/>
        </w:rPr>
        <w:t>”</w:t>
      </w:r>
      <w:r>
        <w:t>的指令后方可执行，但本合同另有约定的除外。</w:t>
      </w:r>
      <w:r>
        <w:rPr>
          <w:rFonts w:ascii="Times New Roman" w:eastAsia="Times New Roman" w:hAnsi="Times New Roman" w:cs="Times New Roman"/>
        </w:rPr>
        <w:t xml:space="preserve"> </w:t>
      </w:r>
    </w:p>
    <w:p w:rsidR="00091B5F" w:rsidRDefault="008C24E0">
      <w:pPr>
        <w:spacing w:line="376" w:lineRule="auto"/>
        <w:ind w:left="1658" w:right="0" w:hanging="566"/>
      </w:pPr>
      <w:r>
        <w:rPr>
          <w:rFonts w:ascii="Times New Roman" w:eastAsia="Times New Roman" w:hAnsi="Times New Roman" w:cs="Times New Roman"/>
          <w:b/>
        </w:rPr>
        <w:t>9.4.2</w:t>
      </w:r>
      <w:r>
        <w:rPr>
          <w:rFonts w:ascii="Arial" w:eastAsia="Arial" w:hAnsi="Arial" w:cs="Arial"/>
          <w:b/>
        </w:rPr>
        <w:t xml:space="preserve"> </w:t>
      </w:r>
      <w:r>
        <w:t>因</w:t>
      </w:r>
      <w:r>
        <w:rPr>
          <w:rFonts w:ascii="Times New Roman" w:eastAsia="Times New Roman" w:hAnsi="Times New Roman" w:cs="Times New Roman"/>
        </w:rPr>
        <w:t>“</w:t>
      </w:r>
      <w:r>
        <w:t>受托人</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未履行或未完全履行义务导致的费用支出，以及因处理与</w:t>
      </w:r>
      <w:r>
        <w:rPr>
          <w:rFonts w:ascii="Times New Roman" w:eastAsia="Times New Roman" w:hAnsi="Times New Roman" w:cs="Times New Roman"/>
        </w:rPr>
        <w:t>“</w:t>
      </w:r>
      <w:r>
        <w:t>信托财产</w:t>
      </w:r>
      <w:r>
        <w:rPr>
          <w:rFonts w:ascii="Times New Roman" w:eastAsia="Times New Roman" w:hAnsi="Times New Roman" w:cs="Times New Roman"/>
        </w:rPr>
        <w:t>”</w:t>
      </w:r>
      <w:r>
        <w:t>运作无关事项发生的费用等不得在</w:t>
      </w:r>
      <w:r>
        <w:rPr>
          <w:rFonts w:ascii="Times New Roman" w:eastAsia="Times New Roman" w:hAnsi="Times New Roman" w:cs="Times New Roman"/>
        </w:rPr>
        <w:t>“</w:t>
      </w:r>
      <w:r>
        <w:t>信托财产</w:t>
      </w:r>
      <w:r>
        <w:rPr>
          <w:rFonts w:ascii="Times New Roman" w:eastAsia="Times New Roman" w:hAnsi="Times New Roman" w:cs="Times New Roman"/>
        </w:rPr>
        <w:t>”</w:t>
      </w:r>
      <w:r>
        <w:t>中列支。</w:t>
      </w:r>
      <w:r>
        <w:rPr>
          <w:rFonts w:ascii="Times New Roman" w:eastAsia="Times New Roman" w:hAnsi="Times New Roman" w:cs="Times New Roman"/>
        </w:rPr>
        <w:t xml:space="preserve"> </w:t>
      </w:r>
    </w:p>
    <w:p w:rsidR="00091B5F" w:rsidRDefault="008C24E0">
      <w:pPr>
        <w:pStyle w:val="Heading1"/>
        <w:spacing w:after="271"/>
        <w:ind w:left="665" w:right="0" w:hanging="425"/>
      </w:pPr>
      <w:bookmarkStart w:id="10" w:name="_Toc42448"/>
      <w:r>
        <w:t>保管报告</w:t>
      </w:r>
      <w:r>
        <w:rPr>
          <w:rFonts w:ascii="Times New Roman" w:eastAsia="Times New Roman" w:hAnsi="Times New Roman" w:cs="Times New Roman"/>
          <w:b/>
        </w:rPr>
        <w:t xml:space="preserve"> </w:t>
      </w:r>
      <w:bookmarkEnd w:id="10"/>
    </w:p>
    <w:p w:rsidR="00091B5F" w:rsidRDefault="008C24E0">
      <w:pPr>
        <w:spacing w:after="265"/>
        <w:ind w:left="660" w:right="0"/>
      </w:pPr>
      <w:r>
        <w:rPr>
          <w:rFonts w:ascii="Times New Roman" w:eastAsia="Times New Roman" w:hAnsi="Times New Roman" w:cs="Times New Roman"/>
          <w:b/>
        </w:rPr>
        <w:t>10.1</w:t>
      </w:r>
      <w:r>
        <w:rPr>
          <w:rFonts w:ascii="Arial" w:eastAsia="Arial" w:hAnsi="Arial" w:cs="Arial"/>
          <w:b/>
        </w:rPr>
        <w:t xml:space="preserve"> </w:t>
      </w:r>
      <w:r>
        <w:t>月度资金保管报告</w:t>
      </w:r>
      <w:r>
        <w:rPr>
          <w:rFonts w:ascii="Times New Roman" w:eastAsia="Times New Roman" w:hAnsi="Times New Roman" w:cs="Times New Roman"/>
          <w:b/>
        </w:rPr>
        <w:t xml:space="preserve"> </w:t>
      </w:r>
    </w:p>
    <w:p w:rsidR="00091B5F" w:rsidRDefault="008C24E0">
      <w:pPr>
        <w:spacing w:line="370" w:lineRule="auto"/>
        <w:ind w:left="1210" w:right="0"/>
      </w:pPr>
      <w:r>
        <w:rPr>
          <w:rFonts w:ascii="Times New Roman" w:eastAsia="Times New Roman" w:hAnsi="Times New Roman" w:cs="Times New Roman"/>
        </w:rPr>
        <w:lastRenderedPageBreak/>
        <w:t>“</w:t>
      </w:r>
      <w:r>
        <w:t>信托期限</w:t>
      </w:r>
      <w:r>
        <w:rPr>
          <w:rFonts w:ascii="Times New Roman" w:eastAsia="Times New Roman" w:hAnsi="Times New Roman" w:cs="Times New Roman"/>
        </w:rPr>
        <w:t>”</w:t>
      </w:r>
      <w:r>
        <w:t>内，</w:t>
      </w:r>
      <w:r>
        <w:rPr>
          <w:rFonts w:ascii="Times New Roman" w:eastAsia="Times New Roman" w:hAnsi="Times New Roman" w:cs="Times New Roman"/>
        </w:rPr>
        <w:t>“</w:t>
      </w:r>
      <w:r>
        <w:t>资金保管机构</w:t>
      </w:r>
      <w:r>
        <w:rPr>
          <w:rFonts w:ascii="Times New Roman" w:eastAsia="Times New Roman" w:hAnsi="Times New Roman" w:cs="Times New Roman"/>
        </w:rPr>
        <w:t>”</w:t>
      </w:r>
      <w:r>
        <w:t>应于每个</w:t>
      </w:r>
      <w:r>
        <w:rPr>
          <w:rFonts w:ascii="Times New Roman" w:eastAsia="Times New Roman" w:hAnsi="Times New Roman" w:cs="Times New Roman"/>
        </w:rPr>
        <w:t>“</w:t>
      </w:r>
      <w:r>
        <w:t>资金保管机构报告日</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提供</w:t>
      </w:r>
      <w:r>
        <w:rPr>
          <w:rFonts w:ascii="Times New Roman" w:eastAsia="Times New Roman" w:hAnsi="Times New Roman" w:cs="Times New Roman"/>
        </w:rPr>
        <w:t>“</w:t>
      </w:r>
      <w:r>
        <w:t>月度资金保管报告</w:t>
      </w:r>
      <w:r>
        <w:rPr>
          <w:rFonts w:ascii="Times New Roman" w:eastAsia="Times New Roman" w:hAnsi="Times New Roman" w:cs="Times New Roman"/>
        </w:rPr>
        <w:t>”</w:t>
      </w:r>
      <w:r>
        <w:t>（格式见本合同</w:t>
      </w:r>
      <w:r>
        <w:rPr>
          <w:sz w:val="25"/>
        </w:rPr>
        <w:t>附件七</w:t>
      </w:r>
      <w:r>
        <w:t>），该报告应加盖</w:t>
      </w:r>
      <w:r>
        <w:rPr>
          <w:rFonts w:ascii="Times New Roman" w:eastAsia="Times New Roman" w:hAnsi="Times New Roman" w:cs="Times New Roman"/>
        </w:rPr>
        <w:t>“</w:t>
      </w:r>
      <w:r>
        <w:t>资金保管机构</w:t>
      </w:r>
      <w:r>
        <w:rPr>
          <w:rFonts w:ascii="Times New Roman" w:eastAsia="Times New Roman" w:hAnsi="Times New Roman" w:cs="Times New Roman"/>
        </w:rPr>
        <w:t>”</w:t>
      </w:r>
      <w:r>
        <w:t>预留印鉴，该报告内容包括前一个</w:t>
      </w:r>
      <w:r>
        <w:rPr>
          <w:rFonts w:ascii="Times New Roman" w:eastAsia="Times New Roman" w:hAnsi="Times New Roman" w:cs="Times New Roman"/>
        </w:rPr>
        <w:t>“</w:t>
      </w:r>
      <w:r>
        <w:t>收款期间</w:t>
      </w:r>
      <w:r>
        <w:rPr>
          <w:rFonts w:ascii="Times New Roman" w:eastAsia="Times New Roman" w:hAnsi="Times New Roman" w:cs="Times New Roman"/>
        </w:rPr>
        <w:t>”</w:t>
      </w:r>
      <w:r>
        <w:t>内</w:t>
      </w:r>
      <w:r>
        <w:rPr>
          <w:rFonts w:ascii="Times New Roman" w:eastAsia="Times New Roman" w:hAnsi="Times New Roman" w:cs="Times New Roman"/>
        </w:rPr>
        <w:t>“</w:t>
      </w:r>
      <w:r>
        <w:t>信托账户</w:t>
      </w:r>
      <w:r>
        <w:rPr>
          <w:rFonts w:ascii="Times New Roman" w:eastAsia="Times New Roman" w:hAnsi="Times New Roman" w:cs="Times New Roman"/>
        </w:rPr>
        <w:t xml:space="preserve">” </w:t>
      </w:r>
      <w:r>
        <w:t>内以及各账目的资金情况，并加注该</w:t>
      </w:r>
      <w:r>
        <w:rPr>
          <w:rFonts w:ascii="Times New Roman" w:eastAsia="Times New Roman" w:hAnsi="Times New Roman" w:cs="Times New Roman"/>
        </w:rPr>
        <w:t>“</w:t>
      </w:r>
      <w:r>
        <w:t>资金保管机构报告日</w:t>
      </w:r>
      <w:r>
        <w:rPr>
          <w:rFonts w:ascii="Times New Roman" w:eastAsia="Times New Roman" w:hAnsi="Times New Roman" w:cs="Times New Roman"/>
        </w:rPr>
        <w:t>”</w:t>
      </w:r>
      <w:r>
        <w:t>前一个</w:t>
      </w:r>
      <w:r>
        <w:rPr>
          <w:rFonts w:ascii="Times New Roman" w:eastAsia="Times New Roman" w:hAnsi="Times New Roman" w:cs="Times New Roman"/>
        </w:rPr>
        <w:t>“</w:t>
      </w:r>
      <w:r>
        <w:t>回收款转付日</w:t>
      </w:r>
      <w:r>
        <w:rPr>
          <w:rFonts w:ascii="Times New Roman" w:eastAsia="Times New Roman" w:hAnsi="Times New Roman" w:cs="Times New Roman"/>
        </w:rPr>
        <w:t>”</w:t>
      </w:r>
      <w:r>
        <w:t>的资金转付情况。</w:t>
      </w:r>
      <w:r>
        <w:rPr>
          <w:rFonts w:ascii="Times New Roman" w:eastAsia="Times New Roman" w:hAnsi="Times New Roman" w:cs="Times New Roman"/>
        </w:rPr>
        <w:t xml:space="preserve"> </w:t>
      </w:r>
    </w:p>
    <w:p w:rsidR="00091B5F" w:rsidRDefault="008C24E0">
      <w:pPr>
        <w:spacing w:after="273"/>
        <w:ind w:left="660" w:right="0"/>
      </w:pPr>
      <w:r>
        <w:rPr>
          <w:rFonts w:ascii="Times New Roman" w:eastAsia="Times New Roman" w:hAnsi="Times New Roman" w:cs="Times New Roman"/>
          <w:b/>
        </w:rPr>
        <w:t>10.2</w:t>
      </w:r>
      <w:r>
        <w:rPr>
          <w:rFonts w:ascii="Arial" w:eastAsia="Arial" w:hAnsi="Arial" w:cs="Arial"/>
          <w:b/>
        </w:rPr>
        <w:t xml:space="preserve"> </w:t>
      </w:r>
      <w:r>
        <w:t>年度资金保管报告</w:t>
      </w:r>
      <w:r>
        <w:rPr>
          <w:rFonts w:ascii="Times New Roman" w:eastAsia="Times New Roman" w:hAnsi="Times New Roman" w:cs="Times New Roman"/>
          <w:b/>
        </w:rPr>
        <w:t xml:space="preserve"> </w:t>
      </w:r>
    </w:p>
    <w:p w:rsidR="00091B5F" w:rsidRDefault="008C24E0">
      <w:pPr>
        <w:spacing w:line="370" w:lineRule="auto"/>
        <w:ind w:left="1210" w:right="0"/>
      </w:pPr>
      <w:r>
        <w:rPr>
          <w:rFonts w:ascii="Times New Roman" w:eastAsia="Times New Roman" w:hAnsi="Times New Roman" w:cs="Times New Roman"/>
        </w:rPr>
        <w:t>“</w:t>
      </w:r>
      <w:r>
        <w:t>信托期限</w:t>
      </w:r>
      <w:r>
        <w:rPr>
          <w:rFonts w:ascii="Times New Roman" w:eastAsia="Times New Roman" w:hAnsi="Times New Roman" w:cs="Times New Roman"/>
        </w:rPr>
        <w:t>”</w:t>
      </w:r>
      <w:r>
        <w:t>内，</w:t>
      </w:r>
      <w:r>
        <w:rPr>
          <w:rFonts w:ascii="Times New Roman" w:eastAsia="Times New Roman" w:hAnsi="Times New Roman" w:cs="Times New Roman"/>
        </w:rPr>
        <w:t>“</w:t>
      </w:r>
      <w:r>
        <w:t>资金保管机构</w:t>
      </w:r>
      <w:r>
        <w:rPr>
          <w:rFonts w:ascii="Times New Roman" w:eastAsia="Times New Roman" w:hAnsi="Times New Roman" w:cs="Times New Roman"/>
        </w:rPr>
        <w:t>”</w:t>
      </w:r>
      <w:r>
        <w:t xml:space="preserve">应于每年 </w:t>
      </w:r>
      <w:r>
        <w:rPr>
          <w:rFonts w:ascii="Times New Roman" w:eastAsia="Times New Roman" w:hAnsi="Times New Roman" w:cs="Times New Roman"/>
        </w:rPr>
        <w:t xml:space="preserve">2 </w:t>
      </w:r>
      <w:r>
        <w:t>月份第一个</w:t>
      </w:r>
      <w:r>
        <w:rPr>
          <w:rFonts w:ascii="Times New Roman" w:eastAsia="Times New Roman" w:hAnsi="Times New Roman" w:cs="Times New Roman"/>
        </w:rPr>
        <w:t>“</w:t>
      </w:r>
      <w:r>
        <w:t>工作日</w:t>
      </w:r>
      <w:r>
        <w:rPr>
          <w:rFonts w:ascii="Times New Roman" w:eastAsia="Times New Roman" w:hAnsi="Times New Roman" w:cs="Times New Roman"/>
        </w:rPr>
        <w:t>”</w:t>
      </w:r>
      <w:r>
        <w:t>前向</w:t>
      </w:r>
      <w:r>
        <w:rPr>
          <w:rFonts w:ascii="Times New Roman" w:eastAsia="Times New Roman" w:hAnsi="Times New Roman" w:cs="Times New Roman"/>
        </w:rPr>
        <w:t>“</w:t>
      </w:r>
      <w:r>
        <w:t>受托人</w:t>
      </w:r>
      <w:r>
        <w:rPr>
          <w:rFonts w:ascii="Times New Roman" w:eastAsia="Times New Roman" w:hAnsi="Times New Roman" w:cs="Times New Roman"/>
        </w:rPr>
        <w:t>”</w:t>
      </w:r>
      <w:r>
        <w:t>提供</w:t>
      </w:r>
      <w:r>
        <w:rPr>
          <w:rFonts w:ascii="Times New Roman" w:eastAsia="Times New Roman" w:hAnsi="Times New Roman" w:cs="Times New Roman"/>
        </w:rPr>
        <w:t>“</w:t>
      </w:r>
      <w:r>
        <w:t>年度资金保管报告</w:t>
      </w:r>
      <w:r>
        <w:rPr>
          <w:rFonts w:ascii="Times New Roman" w:eastAsia="Times New Roman" w:hAnsi="Times New Roman" w:cs="Times New Roman"/>
        </w:rPr>
        <w:t>”</w:t>
      </w:r>
      <w:r>
        <w:t>（格式见本合同</w:t>
      </w:r>
      <w:r>
        <w:rPr>
          <w:sz w:val="25"/>
        </w:rPr>
        <w:t>附件八</w:t>
      </w:r>
      <w:r>
        <w:t xml:space="preserve">），该报告应加盖 </w:t>
      </w:r>
      <w:r>
        <w:rPr>
          <w:rFonts w:ascii="Times New Roman" w:eastAsia="Times New Roman" w:hAnsi="Times New Roman" w:cs="Times New Roman"/>
        </w:rPr>
        <w:t>“</w:t>
      </w:r>
      <w:r>
        <w:t>资金保管机构</w:t>
      </w:r>
      <w:r>
        <w:rPr>
          <w:rFonts w:ascii="Times New Roman" w:eastAsia="Times New Roman" w:hAnsi="Times New Roman" w:cs="Times New Roman"/>
        </w:rPr>
        <w:t>”</w:t>
      </w:r>
      <w:r>
        <w:t>预留印鉴，该报告内容包括上年度内</w:t>
      </w:r>
      <w:r>
        <w:rPr>
          <w:rFonts w:ascii="Times New Roman" w:eastAsia="Times New Roman" w:hAnsi="Times New Roman" w:cs="Times New Roman"/>
        </w:rPr>
        <w:t>“</w:t>
      </w:r>
      <w:r>
        <w:t>信托账户</w:t>
      </w:r>
      <w:r>
        <w:rPr>
          <w:rFonts w:ascii="Times New Roman" w:eastAsia="Times New Roman" w:hAnsi="Times New Roman" w:cs="Times New Roman"/>
        </w:rPr>
        <w:t>”</w:t>
      </w:r>
      <w:r>
        <w:t>内以及各账目的资金情况，并加注上年度各个</w:t>
      </w:r>
      <w:r>
        <w:rPr>
          <w:rFonts w:ascii="Times New Roman" w:eastAsia="Times New Roman" w:hAnsi="Times New Roman" w:cs="Times New Roman"/>
        </w:rPr>
        <w:t>“</w:t>
      </w:r>
      <w:r>
        <w:t>回收款转付日</w:t>
      </w:r>
      <w:r>
        <w:rPr>
          <w:rFonts w:ascii="Times New Roman" w:eastAsia="Times New Roman" w:hAnsi="Times New Roman" w:cs="Times New Roman"/>
        </w:rPr>
        <w:t>”</w:t>
      </w:r>
      <w:r>
        <w:t>的资金转付情况。</w:t>
      </w:r>
      <w:r>
        <w:rPr>
          <w:rFonts w:ascii="Times New Roman" w:eastAsia="Times New Roman" w:hAnsi="Times New Roman" w:cs="Times New Roman"/>
        </w:rPr>
        <w:t xml:space="preserve"> </w:t>
      </w:r>
    </w:p>
    <w:p w:rsidR="00091B5F" w:rsidRDefault="008C24E0">
      <w:pPr>
        <w:pStyle w:val="Heading1"/>
        <w:spacing w:line="377" w:lineRule="auto"/>
        <w:ind w:left="665" w:right="0" w:hanging="425"/>
      </w:pPr>
      <w:bookmarkStart w:id="11" w:name="_Toc42449"/>
      <w:r>
        <w:t>受托人的陈述与保证</w:t>
      </w:r>
      <w:r>
        <w:rPr>
          <w:rFonts w:ascii="Times New Roman" w:eastAsia="Times New Roman" w:hAnsi="Times New Roman" w:cs="Times New Roman"/>
          <w:b/>
        </w:rPr>
        <w:t xml:space="preserve"> </w:t>
      </w:r>
      <w:bookmarkEnd w:id="11"/>
    </w:p>
    <w:p w:rsidR="00091B5F" w:rsidRDefault="008C24E0">
      <w:pPr>
        <w:spacing w:line="377" w:lineRule="auto"/>
        <w:ind w:left="250" w:right="0"/>
      </w:pPr>
      <w:r>
        <w:t>在本合同签署之日以及</w:t>
      </w:r>
      <w:r>
        <w:rPr>
          <w:rFonts w:ascii="Times New Roman" w:eastAsia="Times New Roman" w:hAnsi="Times New Roman" w:cs="Times New Roman"/>
        </w:rPr>
        <w:t>“</w:t>
      </w:r>
      <w:r>
        <w:t>信托生效日</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为本合同各方的利益向本合同各方陈述和保证如下：</w:t>
      </w:r>
      <w:r>
        <w:rPr>
          <w:rFonts w:ascii="Times New Roman" w:eastAsia="Times New Roman" w:hAnsi="Times New Roman" w:cs="Times New Roman"/>
        </w:rPr>
        <w:t xml:space="preserve"> </w:t>
      </w:r>
    </w:p>
    <w:p w:rsidR="00091B5F" w:rsidRDefault="008C24E0">
      <w:pPr>
        <w:spacing w:line="374" w:lineRule="auto"/>
        <w:ind w:left="1216" w:right="0" w:hanging="566"/>
      </w:pPr>
      <w:r>
        <w:rPr>
          <w:rFonts w:ascii="Times New Roman" w:eastAsia="Times New Roman" w:hAnsi="Times New Roman" w:cs="Times New Roman"/>
          <w:b/>
        </w:rPr>
        <w:t>11.1</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正式注册成立并有效存续，具有全部的权利和授权，以继续其正在进行之业务以及享有本合同和其作为一方的其他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项下的权利，并履行本合同和其作为一方的其他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w:t>
      </w:r>
      <w:r>
        <w:rPr>
          <w:rFonts w:ascii="Times New Roman" w:eastAsia="Times New Roman" w:hAnsi="Times New Roman" w:cs="Times New Roman"/>
          <w:b/>
        </w:rPr>
        <w:t xml:space="preserve"> </w:t>
      </w:r>
    </w:p>
    <w:p w:rsidR="00091B5F" w:rsidRDefault="008C24E0">
      <w:pPr>
        <w:spacing w:line="374" w:lineRule="auto"/>
        <w:ind w:left="1216" w:right="0" w:hanging="566"/>
      </w:pPr>
      <w:r>
        <w:rPr>
          <w:rFonts w:ascii="Times New Roman" w:eastAsia="Times New Roman" w:hAnsi="Times New Roman" w:cs="Times New Roman"/>
          <w:b/>
        </w:rPr>
        <w:t>11.2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已履行一切必要的内部程序获取授权以签署和履行本合同以及其作为一方的其他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 xml:space="preserve">” </w:t>
      </w:r>
      <w:r>
        <w:t>构成</w:t>
      </w:r>
      <w:r>
        <w:rPr>
          <w:rFonts w:ascii="Times New Roman" w:eastAsia="Times New Roman" w:hAnsi="Times New Roman" w:cs="Times New Roman"/>
        </w:rPr>
        <w:lastRenderedPageBreak/>
        <w:t>“</w:t>
      </w:r>
      <w:r>
        <w:t>受托人</w:t>
      </w:r>
      <w:r>
        <w:rPr>
          <w:rFonts w:ascii="Times New Roman" w:eastAsia="Times New Roman" w:hAnsi="Times New Roman" w:cs="Times New Roman"/>
        </w:rPr>
        <w:t>”</w:t>
      </w:r>
      <w:r>
        <w:t>合法的、有效的和有约束力的义务，其他相关各方可按照前述协议的条款对其主张相应权利，本合同以及其作为一方的其他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不会导致</w:t>
      </w:r>
      <w:r>
        <w:rPr>
          <w:rFonts w:ascii="Times New Roman" w:eastAsia="Times New Roman" w:hAnsi="Times New Roman" w:cs="Times New Roman"/>
        </w:rPr>
        <w:t>“</w:t>
      </w:r>
      <w:r>
        <w:t>受托人</w:t>
      </w:r>
      <w:r>
        <w:rPr>
          <w:rFonts w:ascii="Times New Roman" w:eastAsia="Times New Roman" w:hAnsi="Times New Roman" w:cs="Times New Roman"/>
        </w:rPr>
        <w:t>”</w:t>
      </w:r>
      <w:r>
        <w:t>触犯或违反任何</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、其作为一方或对其或其财产有约束力的任何协议、承诺、判决或是裁定；</w:t>
      </w:r>
      <w:r>
        <w:rPr>
          <w:rFonts w:ascii="Times New Roman" w:eastAsia="Times New Roman" w:hAnsi="Times New Roman" w:cs="Times New Roman"/>
        </w:rPr>
        <w:t>“</w:t>
      </w:r>
      <w:r>
        <w:t>受托人</w:t>
      </w:r>
      <w:r>
        <w:rPr>
          <w:rFonts w:ascii="Times New Roman" w:eastAsia="Times New Roman" w:hAnsi="Times New Roman" w:cs="Times New Roman"/>
        </w:rPr>
        <w:t>”</w:t>
      </w:r>
      <w:r>
        <w:t>签署、交付和履行本合同以及其作为一方的其他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以及完成本合同和该等</w:t>
      </w:r>
      <w:r>
        <w:rPr>
          <w:rFonts w:ascii="Times New Roman" w:eastAsia="Times New Roman" w:hAnsi="Times New Roman" w:cs="Times New Roman"/>
        </w:rPr>
        <w:t>“</w:t>
      </w:r>
      <w:r>
        <w:t>交易文件</w:t>
      </w:r>
      <w:r>
        <w:rPr>
          <w:rFonts w:ascii="Times New Roman" w:eastAsia="Times New Roman" w:hAnsi="Times New Roman" w:cs="Times New Roman"/>
        </w:rPr>
        <w:t>”</w:t>
      </w:r>
      <w:r>
        <w:t>项下的交易，不会引发任何该等违法或违约行为。</w:t>
      </w:r>
      <w:r>
        <w:rPr>
          <w:rFonts w:ascii="Times New Roman" w:eastAsia="Times New Roman" w:hAnsi="Times New Roman" w:cs="Times New Roman"/>
        </w:rPr>
        <w:t xml:space="preserve"> </w:t>
      </w:r>
    </w:p>
    <w:p w:rsidR="00091B5F" w:rsidRDefault="008C24E0">
      <w:pPr>
        <w:spacing w:line="366" w:lineRule="auto"/>
        <w:ind w:left="1216" w:right="0" w:hanging="566"/>
      </w:pPr>
      <w:r>
        <w:rPr>
          <w:rFonts w:ascii="Times New Roman" w:eastAsia="Times New Roman" w:hAnsi="Times New Roman" w:cs="Times New Roman"/>
          <w:b/>
        </w:rPr>
        <w:t>11.3</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已为签署和交付本合同以及其作为一方的其他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并履行本合同和该等</w:t>
      </w:r>
      <w:r>
        <w:rPr>
          <w:rFonts w:ascii="Times New Roman" w:eastAsia="Times New Roman" w:hAnsi="Times New Roman" w:cs="Times New Roman"/>
        </w:rPr>
        <w:t>“</w:t>
      </w:r>
      <w:r>
        <w:t>交易文件</w:t>
      </w:r>
      <w:r>
        <w:rPr>
          <w:rFonts w:ascii="Times New Roman" w:eastAsia="Times New Roman" w:hAnsi="Times New Roman" w:cs="Times New Roman"/>
        </w:rPr>
        <w:t>”</w:t>
      </w:r>
      <w:r>
        <w:t>项下的义务，取得了全部必要的同意、许可或批准，并已办理了全部必要的备案、登记和通知手续；已获得银监会颁发的特定目的信托受托机构资格，并应于签订本合同前将银监会批准其特定目的信托受托机构资格的书面决定以及本次资产证券化信托的注册文件复印件加盖</w:t>
      </w:r>
      <w:r>
        <w:rPr>
          <w:rFonts w:ascii="Times New Roman" w:eastAsia="Times New Roman" w:hAnsi="Times New Roman" w:cs="Times New Roman"/>
        </w:rPr>
        <w:t>“</w:t>
      </w:r>
      <w:r>
        <w:t>受托人</w:t>
      </w:r>
      <w:r>
        <w:rPr>
          <w:rFonts w:ascii="Times New Roman" w:eastAsia="Times New Roman" w:hAnsi="Times New Roman" w:cs="Times New Roman"/>
        </w:rPr>
        <w:t>”</w:t>
      </w:r>
      <w:r>
        <w:t>公章后提供给</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line="372" w:lineRule="auto"/>
        <w:ind w:left="1216" w:right="0" w:hanging="566"/>
      </w:pPr>
      <w:r>
        <w:rPr>
          <w:rFonts w:ascii="Times New Roman" w:eastAsia="Times New Roman" w:hAnsi="Times New Roman" w:cs="Times New Roman"/>
          <w:b/>
        </w:rPr>
        <w:t>11.4</w:t>
      </w:r>
      <w:r>
        <w:rPr>
          <w:rFonts w:ascii="Arial" w:eastAsia="Arial" w:hAnsi="Arial" w:cs="Arial"/>
          <w:b/>
        </w:rPr>
        <w:t xml:space="preserve"> </w:t>
      </w:r>
      <w:r>
        <w:t>就</w:t>
      </w:r>
      <w:r>
        <w:rPr>
          <w:rFonts w:ascii="Times New Roman" w:eastAsia="Times New Roman" w:hAnsi="Times New Roman" w:cs="Times New Roman"/>
        </w:rPr>
        <w:t>“</w:t>
      </w:r>
      <w:r>
        <w:t>受托人</w:t>
      </w:r>
      <w:r>
        <w:rPr>
          <w:rFonts w:ascii="Times New Roman" w:eastAsia="Times New Roman" w:hAnsi="Times New Roman" w:cs="Times New Roman"/>
        </w:rPr>
        <w:t>”</w:t>
      </w:r>
      <w:r>
        <w:t>所知，没有任何未决的或似将进行的任何政府机构的行为、程序或调查，质疑本合同、</w:t>
      </w:r>
      <w:r>
        <w:rPr>
          <w:rFonts w:ascii="Times New Roman" w:eastAsia="Times New Roman" w:hAnsi="Times New Roman" w:cs="Times New Roman"/>
        </w:rPr>
        <w:t>“</w:t>
      </w:r>
      <w:r>
        <w:t>受托人</w:t>
      </w:r>
      <w:r>
        <w:rPr>
          <w:rFonts w:ascii="Times New Roman" w:eastAsia="Times New Roman" w:hAnsi="Times New Roman" w:cs="Times New Roman"/>
        </w:rPr>
        <w:t>”</w:t>
      </w:r>
      <w:r>
        <w:t>作为一方的其他</w:t>
      </w:r>
      <w:r>
        <w:rPr>
          <w:rFonts w:ascii="Times New Roman" w:eastAsia="Times New Roman" w:hAnsi="Times New Roman" w:cs="Times New Roman"/>
        </w:rPr>
        <w:t>“</w:t>
      </w:r>
      <w:r>
        <w:t>交易文件</w:t>
      </w:r>
      <w:r>
        <w:rPr>
          <w:rFonts w:ascii="Times New Roman" w:eastAsia="Times New Roman" w:hAnsi="Times New Roman" w:cs="Times New Roman"/>
        </w:rPr>
        <w:t>”</w:t>
      </w:r>
      <w:r>
        <w:t>或根据本合同或其他任何交易文件已采取或将要采取的行动的有效性，或很可能导致</w:t>
      </w:r>
      <w:r>
        <w:rPr>
          <w:rFonts w:ascii="Times New Roman" w:eastAsia="Times New Roman" w:hAnsi="Times New Roman" w:cs="Times New Roman"/>
        </w:rPr>
        <w:t>“</w:t>
      </w:r>
      <w:r>
        <w:t>受托人</w:t>
      </w:r>
      <w:r>
        <w:rPr>
          <w:rFonts w:ascii="Times New Roman" w:eastAsia="Times New Roman" w:hAnsi="Times New Roman" w:cs="Times New Roman"/>
        </w:rPr>
        <w:t>”</w:t>
      </w:r>
      <w:r>
        <w:t>的业务、经营、事务、（财务和其他）状况、财产或资产发生任何</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pStyle w:val="Heading1"/>
        <w:ind w:left="665" w:right="0" w:hanging="425"/>
      </w:pPr>
      <w:bookmarkStart w:id="12" w:name="_Toc42450"/>
      <w:r>
        <w:t>受托人的承诺</w:t>
      </w:r>
      <w:r>
        <w:rPr>
          <w:rFonts w:ascii="Times New Roman" w:eastAsia="Times New Roman" w:hAnsi="Times New Roman" w:cs="Times New Roman"/>
          <w:b/>
        </w:rPr>
        <w:t xml:space="preserve"> </w:t>
      </w:r>
      <w:bookmarkEnd w:id="12"/>
    </w:p>
    <w:p w:rsidR="00091B5F" w:rsidRDefault="008C24E0">
      <w:pPr>
        <w:spacing w:after="277"/>
        <w:ind w:left="660" w:right="0"/>
      </w:pPr>
      <w:r>
        <w:t>本合同履行期间，</w:t>
      </w:r>
      <w:r>
        <w:rPr>
          <w:rFonts w:ascii="Times New Roman" w:eastAsia="Times New Roman" w:hAnsi="Times New Roman" w:cs="Times New Roman"/>
        </w:rPr>
        <w:t>“</w:t>
      </w:r>
      <w:r>
        <w:t>受托人</w:t>
      </w:r>
      <w:r>
        <w:rPr>
          <w:rFonts w:ascii="Times New Roman" w:eastAsia="Times New Roman" w:hAnsi="Times New Roman" w:cs="Times New Roman"/>
        </w:rPr>
        <w:t>”</w:t>
      </w:r>
      <w:r>
        <w:t>向本合同其他各方承诺如下：</w:t>
      </w:r>
      <w:r>
        <w:rPr>
          <w:rFonts w:ascii="Times New Roman" w:eastAsia="Times New Roman" w:hAnsi="Times New Roman" w:cs="Times New Roman"/>
        </w:rPr>
        <w:t xml:space="preserve"> </w:t>
      </w:r>
    </w:p>
    <w:p w:rsidR="00091B5F" w:rsidRDefault="008C24E0">
      <w:pPr>
        <w:spacing w:after="277"/>
        <w:ind w:left="660" w:right="0"/>
      </w:pPr>
      <w:r>
        <w:rPr>
          <w:rFonts w:ascii="Times New Roman" w:eastAsia="Times New Roman" w:hAnsi="Times New Roman" w:cs="Times New Roman"/>
          <w:b/>
        </w:rPr>
        <w:lastRenderedPageBreak/>
        <w:t>12.1</w:t>
      </w:r>
      <w:r>
        <w:rPr>
          <w:rFonts w:ascii="Arial" w:eastAsia="Arial" w:hAnsi="Arial" w:cs="Arial"/>
          <w:b/>
        </w:rPr>
        <w:t xml:space="preserve"> </w:t>
      </w:r>
      <w:r>
        <w:t>按照本合同约定为</w:t>
      </w:r>
      <w:r>
        <w:rPr>
          <w:rFonts w:ascii="Times New Roman" w:eastAsia="Times New Roman" w:hAnsi="Times New Roman" w:cs="Times New Roman"/>
        </w:rPr>
        <w:t>“</w:t>
      </w:r>
      <w:r>
        <w:t>信托资金</w:t>
      </w:r>
      <w:r>
        <w:rPr>
          <w:rFonts w:ascii="Times New Roman" w:eastAsia="Times New Roman" w:hAnsi="Times New Roman" w:cs="Times New Roman"/>
        </w:rPr>
        <w:t>”</w:t>
      </w:r>
      <w:r>
        <w:t>开立</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273"/>
        <w:ind w:left="660" w:right="0"/>
      </w:pPr>
      <w:r>
        <w:rPr>
          <w:rFonts w:ascii="Times New Roman" w:eastAsia="Times New Roman" w:hAnsi="Times New Roman" w:cs="Times New Roman"/>
          <w:b/>
        </w:rPr>
        <w:t>12.2</w:t>
      </w:r>
      <w:r>
        <w:rPr>
          <w:rFonts w:ascii="Arial" w:eastAsia="Arial" w:hAnsi="Arial" w:cs="Arial"/>
          <w:b/>
        </w:rPr>
        <w:t xml:space="preserve"> </w:t>
      </w:r>
      <w:r>
        <w:t>按照本合同约定将</w:t>
      </w:r>
      <w:r>
        <w:rPr>
          <w:rFonts w:ascii="Times New Roman" w:eastAsia="Times New Roman" w:hAnsi="Times New Roman" w:cs="Times New Roman"/>
        </w:rPr>
        <w:t>“</w:t>
      </w:r>
      <w:r>
        <w:t>信托资金</w:t>
      </w:r>
      <w:r>
        <w:rPr>
          <w:rFonts w:ascii="Times New Roman" w:eastAsia="Times New Roman" w:hAnsi="Times New Roman" w:cs="Times New Roman"/>
        </w:rPr>
        <w:t>”</w:t>
      </w:r>
      <w:r>
        <w:t>交</w:t>
      </w:r>
      <w:r>
        <w:rPr>
          <w:rFonts w:ascii="Times New Roman" w:eastAsia="Times New Roman" w:hAnsi="Times New Roman" w:cs="Times New Roman"/>
        </w:rPr>
        <w:t>“</w:t>
      </w:r>
      <w:r>
        <w:t>资金保管机构</w:t>
      </w:r>
      <w:r>
        <w:rPr>
          <w:rFonts w:ascii="Times New Roman" w:eastAsia="Times New Roman" w:hAnsi="Times New Roman" w:cs="Times New Roman"/>
        </w:rPr>
        <w:t>”</w:t>
      </w:r>
      <w:r>
        <w:t>保管；</w:t>
      </w:r>
      <w:r>
        <w:rPr>
          <w:rFonts w:ascii="Times New Roman" w:eastAsia="Times New Roman" w:hAnsi="Times New Roman" w:cs="Times New Roman"/>
        </w:rPr>
        <w:t xml:space="preserve"> </w:t>
      </w:r>
    </w:p>
    <w:p w:rsidR="00091B5F" w:rsidRDefault="008C24E0">
      <w:pPr>
        <w:spacing w:line="378" w:lineRule="auto"/>
        <w:ind w:left="1216" w:right="0" w:hanging="566"/>
      </w:pPr>
      <w:r>
        <w:rPr>
          <w:rFonts w:ascii="Times New Roman" w:eastAsia="Times New Roman" w:hAnsi="Times New Roman" w:cs="Times New Roman"/>
          <w:b/>
        </w:rPr>
        <w:t>12.3</w:t>
      </w:r>
      <w:r>
        <w:rPr>
          <w:rFonts w:ascii="Arial" w:eastAsia="Arial" w:hAnsi="Arial" w:cs="Arial"/>
          <w:b/>
        </w:rPr>
        <w:t xml:space="preserve"> </w:t>
      </w:r>
      <w:r>
        <w:t>建立完善的内部控制制度，本着诚实信用的原则，负责本</w:t>
      </w:r>
      <w:r>
        <w:rPr>
          <w:rFonts w:ascii="Times New Roman" w:eastAsia="Times New Roman" w:hAnsi="Times New Roman" w:cs="Times New Roman"/>
        </w:rPr>
        <w:t>“</w:t>
      </w:r>
      <w:r>
        <w:t>信托资金</w:t>
      </w:r>
      <w:r>
        <w:rPr>
          <w:rFonts w:ascii="Times New Roman" w:eastAsia="Times New Roman" w:hAnsi="Times New Roman" w:cs="Times New Roman"/>
        </w:rPr>
        <w:t>”</w:t>
      </w:r>
      <w:r>
        <w:t>的管理、运用、处置和分配；</w:t>
      </w:r>
      <w:r>
        <w:rPr>
          <w:rFonts w:ascii="Times New Roman" w:eastAsia="Times New Roman" w:hAnsi="Times New Roman" w:cs="Times New Roman"/>
        </w:rPr>
        <w:t xml:space="preserve"> </w:t>
      </w:r>
    </w:p>
    <w:p w:rsidR="00091B5F" w:rsidRDefault="008C24E0">
      <w:pPr>
        <w:spacing w:line="377" w:lineRule="auto"/>
        <w:ind w:left="1216" w:right="0" w:hanging="566"/>
      </w:pPr>
      <w:r>
        <w:rPr>
          <w:rFonts w:ascii="Times New Roman" w:eastAsia="Times New Roman" w:hAnsi="Times New Roman" w:cs="Times New Roman"/>
          <w:b/>
        </w:rPr>
        <w:t>12.4</w:t>
      </w:r>
      <w:r>
        <w:rPr>
          <w:rFonts w:ascii="Arial" w:eastAsia="Arial" w:hAnsi="Arial" w:cs="Arial"/>
          <w:b/>
        </w:rPr>
        <w:t xml:space="preserve"> </w:t>
      </w:r>
      <w:r>
        <w:t>按本合同约定方式向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发送</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，提供相关合同、文本，并对其合法有效性、完整性、真实性和准确性负责；</w:t>
      </w:r>
      <w:r>
        <w:rPr>
          <w:rFonts w:ascii="Times New Roman" w:eastAsia="Times New Roman" w:hAnsi="Times New Roman" w:cs="Times New Roman"/>
        </w:rPr>
        <w:t xml:space="preserve"> </w:t>
      </w:r>
    </w:p>
    <w:p w:rsidR="00091B5F" w:rsidRDefault="008C24E0">
      <w:pPr>
        <w:spacing w:line="376" w:lineRule="auto"/>
        <w:ind w:left="1216" w:right="0" w:hanging="566"/>
      </w:pPr>
      <w:r>
        <w:rPr>
          <w:rFonts w:ascii="Times New Roman" w:eastAsia="Times New Roman" w:hAnsi="Times New Roman" w:cs="Times New Roman"/>
          <w:b/>
        </w:rPr>
        <w:t>12.5</w:t>
      </w:r>
      <w:r>
        <w:rPr>
          <w:rFonts w:ascii="Arial" w:eastAsia="Arial" w:hAnsi="Arial" w:cs="Arial"/>
          <w:b/>
        </w:rPr>
        <w:t xml:space="preserve"> </w:t>
      </w:r>
      <w:r>
        <w:t>负责</w:t>
      </w:r>
      <w:r>
        <w:rPr>
          <w:rFonts w:ascii="Times New Roman" w:eastAsia="Times New Roman" w:hAnsi="Times New Roman" w:cs="Times New Roman"/>
        </w:rPr>
        <w:t>“</w:t>
      </w:r>
      <w:r>
        <w:t>信托财产</w:t>
      </w:r>
      <w:r>
        <w:rPr>
          <w:rFonts w:ascii="Times New Roman" w:eastAsia="Times New Roman" w:hAnsi="Times New Roman" w:cs="Times New Roman"/>
        </w:rPr>
        <w:t>”</w:t>
      </w:r>
      <w:r>
        <w:t>的清算和分配，计算应向</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支付的本金及利息；</w:t>
      </w:r>
      <w:r>
        <w:rPr>
          <w:rFonts w:ascii="Times New Roman" w:eastAsia="Times New Roman" w:hAnsi="Times New Roman" w:cs="Times New Roman"/>
        </w:rPr>
        <w:t xml:space="preserve"> </w:t>
      </w:r>
    </w:p>
    <w:p w:rsidR="00091B5F" w:rsidRDefault="008C24E0">
      <w:pPr>
        <w:spacing w:after="273"/>
        <w:ind w:left="660" w:right="0"/>
      </w:pPr>
      <w:r>
        <w:rPr>
          <w:rFonts w:ascii="Times New Roman" w:eastAsia="Times New Roman" w:hAnsi="Times New Roman" w:cs="Times New Roman"/>
          <w:b/>
        </w:rPr>
        <w:t>12.6</w:t>
      </w:r>
      <w:r>
        <w:rPr>
          <w:rFonts w:ascii="Arial" w:eastAsia="Arial" w:hAnsi="Arial" w:cs="Arial"/>
          <w:b/>
        </w:rPr>
        <w:t xml:space="preserve"> </w:t>
      </w:r>
      <w:r>
        <w:t>根据国家有关规定和本合同的约定接受</w:t>
      </w:r>
      <w:r>
        <w:rPr>
          <w:rFonts w:ascii="Times New Roman" w:eastAsia="Times New Roman" w:hAnsi="Times New Roman" w:cs="Times New Roman"/>
        </w:rPr>
        <w:t>“</w:t>
      </w:r>
      <w:r>
        <w:t>资金保管机构</w:t>
      </w:r>
      <w:r>
        <w:rPr>
          <w:rFonts w:ascii="Times New Roman" w:eastAsia="Times New Roman" w:hAnsi="Times New Roman" w:cs="Times New Roman"/>
        </w:rPr>
        <w:t>”</w:t>
      </w:r>
      <w:r>
        <w:t>的监督；</w:t>
      </w:r>
      <w:r>
        <w:rPr>
          <w:rFonts w:ascii="Times New Roman" w:eastAsia="Times New Roman" w:hAnsi="Times New Roman" w:cs="Times New Roman"/>
        </w:rPr>
        <w:t xml:space="preserve"> </w:t>
      </w:r>
    </w:p>
    <w:p w:rsidR="00091B5F" w:rsidRDefault="008C24E0">
      <w:pPr>
        <w:spacing w:after="157"/>
        <w:ind w:left="660" w:right="0"/>
      </w:pPr>
      <w:r>
        <w:rPr>
          <w:rFonts w:ascii="Times New Roman" w:eastAsia="Times New Roman" w:hAnsi="Times New Roman" w:cs="Times New Roman"/>
          <w:b/>
        </w:rPr>
        <w:t>12.7</w:t>
      </w:r>
      <w:r>
        <w:rPr>
          <w:rFonts w:ascii="Arial" w:eastAsia="Arial" w:hAnsi="Arial" w:cs="Arial"/>
          <w:b/>
        </w:rPr>
        <w:t xml:space="preserve"> </w:t>
      </w:r>
      <w:r>
        <w:t>依照法律法规的要求，按照诚信、真实、完整、准确、及时的原则披露</w:t>
      </w:r>
    </w:p>
    <w:p w:rsidR="00091B5F" w:rsidRDefault="008C24E0">
      <w:pPr>
        <w:spacing w:after="272"/>
        <w:ind w:left="1241" w:right="0"/>
      </w:pPr>
      <w:r>
        <w:rPr>
          <w:rFonts w:ascii="Times New Roman" w:eastAsia="Times New Roman" w:hAnsi="Times New Roman" w:cs="Times New Roman"/>
        </w:rPr>
        <w:t>“</w:t>
      </w:r>
      <w:r>
        <w:t>信托</w:t>
      </w:r>
      <w:r>
        <w:rPr>
          <w:rFonts w:ascii="Times New Roman" w:eastAsia="Times New Roman" w:hAnsi="Times New Roman" w:cs="Times New Roman"/>
        </w:rPr>
        <w:t>”</w:t>
      </w:r>
      <w:r>
        <w:t>的相关信息。</w:t>
      </w:r>
      <w:r>
        <w:rPr>
          <w:rFonts w:ascii="Times New Roman" w:eastAsia="Times New Roman" w:hAnsi="Times New Roman" w:cs="Times New Roman"/>
        </w:rPr>
        <w:t xml:space="preserve"> </w:t>
      </w:r>
    </w:p>
    <w:p w:rsidR="00091B5F" w:rsidRDefault="008C24E0">
      <w:pPr>
        <w:pStyle w:val="Heading1"/>
        <w:spacing w:after="267"/>
        <w:ind w:left="665" w:right="0" w:hanging="425"/>
      </w:pPr>
      <w:bookmarkStart w:id="13" w:name="_Toc42451"/>
      <w:r>
        <w:t>资金保管机构的陈述与保证</w:t>
      </w:r>
      <w:r>
        <w:rPr>
          <w:rFonts w:ascii="Times New Roman" w:eastAsia="Times New Roman" w:hAnsi="Times New Roman" w:cs="Times New Roman"/>
          <w:b/>
        </w:rPr>
        <w:t xml:space="preserve"> </w:t>
      </w:r>
      <w:bookmarkEnd w:id="13"/>
    </w:p>
    <w:p w:rsidR="00091B5F" w:rsidRDefault="008C24E0">
      <w:pPr>
        <w:spacing w:line="377" w:lineRule="auto"/>
        <w:ind w:left="660" w:right="0"/>
      </w:pPr>
      <w:r>
        <w:t>在本合同签署之日以及</w:t>
      </w:r>
      <w:r>
        <w:rPr>
          <w:rFonts w:ascii="Times New Roman" w:eastAsia="Times New Roman" w:hAnsi="Times New Roman" w:cs="Times New Roman"/>
        </w:rPr>
        <w:t>“</w:t>
      </w:r>
      <w:r>
        <w:t>信托生效日</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为本合同各方的利益向本合同各方陈述和保证如下：</w:t>
      </w:r>
      <w:r>
        <w:rPr>
          <w:rFonts w:ascii="Times New Roman" w:eastAsia="Times New Roman" w:hAnsi="Times New Roman" w:cs="Times New Roman"/>
        </w:rPr>
        <w:t xml:space="preserve"> </w:t>
      </w:r>
    </w:p>
    <w:p w:rsidR="00091B5F" w:rsidRDefault="008C24E0">
      <w:pPr>
        <w:spacing w:line="368" w:lineRule="auto"/>
        <w:ind w:left="1216" w:right="0" w:hanging="566"/>
      </w:pPr>
      <w:r>
        <w:rPr>
          <w:rFonts w:ascii="Times New Roman" w:eastAsia="Times New Roman" w:hAnsi="Times New Roman" w:cs="Times New Roman"/>
          <w:b/>
        </w:rPr>
        <w:t>13.1</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正式注册成立并有效存续，具有全部的权利和授权，以继续其正在进行之业务以及享有本合同项下的权利，并履行本合同项下的义务。</w:t>
      </w:r>
      <w:r>
        <w:rPr>
          <w:rFonts w:ascii="Times New Roman" w:eastAsia="Times New Roman" w:hAnsi="Times New Roman" w:cs="Times New Roman"/>
        </w:rPr>
        <w:t xml:space="preserve"> </w:t>
      </w:r>
    </w:p>
    <w:p w:rsidR="00091B5F" w:rsidRDefault="008C24E0">
      <w:pPr>
        <w:spacing w:line="374" w:lineRule="auto"/>
        <w:ind w:left="1216" w:right="0" w:hanging="566"/>
      </w:pPr>
      <w:r>
        <w:rPr>
          <w:rFonts w:ascii="Times New Roman" w:eastAsia="Times New Roman" w:hAnsi="Times New Roman" w:cs="Times New Roman"/>
          <w:b/>
        </w:rPr>
        <w:lastRenderedPageBreak/>
        <w:t>13.2</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已履行一切必要的内部程序获取授权以签署和履行本合同，本合同构成</w:t>
      </w:r>
      <w:r>
        <w:rPr>
          <w:rFonts w:ascii="Times New Roman" w:eastAsia="Times New Roman" w:hAnsi="Times New Roman" w:cs="Times New Roman"/>
        </w:rPr>
        <w:t>“</w:t>
      </w:r>
      <w:r>
        <w:t>资金保管机构</w:t>
      </w:r>
      <w:r>
        <w:rPr>
          <w:rFonts w:ascii="Times New Roman" w:eastAsia="Times New Roman" w:hAnsi="Times New Roman" w:cs="Times New Roman"/>
        </w:rPr>
        <w:t>”</w:t>
      </w:r>
      <w:r>
        <w:t>合法的、有效的和有约束力的义务，并可按照前述协议的条款对其主张权利，本合同不会导致</w:t>
      </w:r>
      <w:r>
        <w:rPr>
          <w:rFonts w:ascii="Times New Roman" w:eastAsia="Times New Roman" w:hAnsi="Times New Roman" w:cs="Times New Roman"/>
        </w:rPr>
        <w:t>“</w:t>
      </w:r>
      <w:r>
        <w:t>资金保管机构</w:t>
      </w:r>
      <w:r>
        <w:rPr>
          <w:rFonts w:ascii="Times New Roman" w:eastAsia="Times New Roman" w:hAnsi="Times New Roman" w:cs="Times New Roman"/>
        </w:rPr>
        <w:t xml:space="preserve">” </w:t>
      </w:r>
      <w:r>
        <w:t>触犯或违反任何</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、其作为一方或对其或其财产有约束力的任何协议、承诺、判决或是裁定；</w:t>
      </w:r>
      <w:r>
        <w:rPr>
          <w:rFonts w:ascii="Times New Roman" w:eastAsia="Times New Roman" w:hAnsi="Times New Roman" w:cs="Times New Roman"/>
        </w:rPr>
        <w:t>“</w:t>
      </w:r>
      <w:r>
        <w:t>资金保管机构</w:t>
      </w:r>
      <w:r>
        <w:rPr>
          <w:rFonts w:ascii="Times New Roman" w:eastAsia="Times New Roman" w:hAnsi="Times New Roman" w:cs="Times New Roman"/>
        </w:rPr>
        <w:t>”</w:t>
      </w:r>
      <w:r>
        <w:t>签署、交付和履行本合同以及完成本合同项下的交易，不会引发任何该等违法或违约行为。</w:t>
      </w:r>
      <w:r>
        <w:rPr>
          <w:rFonts w:ascii="Times New Roman" w:eastAsia="Times New Roman" w:hAnsi="Times New Roman" w:cs="Times New Roman"/>
        </w:rPr>
        <w:t xml:space="preserve"> </w:t>
      </w:r>
    </w:p>
    <w:p w:rsidR="00091B5F" w:rsidRDefault="008C24E0">
      <w:pPr>
        <w:spacing w:after="276"/>
        <w:ind w:left="660" w:right="0"/>
      </w:pPr>
      <w:r>
        <w:rPr>
          <w:rFonts w:ascii="Times New Roman" w:eastAsia="Times New Roman" w:hAnsi="Times New Roman" w:cs="Times New Roman"/>
          <w:b/>
        </w:rPr>
        <w:t>13.3</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已为签署和交付本合同并履行本合同项下的义务取得了全部必要的同意、许可或批准。</w:t>
      </w:r>
      <w:r>
        <w:rPr>
          <w:rFonts w:ascii="Times New Roman" w:eastAsia="Times New Roman" w:hAnsi="Times New Roman" w:cs="Times New Roman"/>
        </w:rPr>
        <w:t xml:space="preserve"> </w:t>
      </w:r>
    </w:p>
    <w:p w:rsidR="00091B5F" w:rsidRDefault="008C24E0">
      <w:pPr>
        <w:spacing w:line="370" w:lineRule="auto"/>
        <w:ind w:left="1216" w:right="0" w:hanging="566"/>
      </w:pPr>
      <w:r>
        <w:rPr>
          <w:rFonts w:ascii="Times New Roman" w:eastAsia="Times New Roman" w:hAnsi="Times New Roman" w:cs="Times New Roman"/>
          <w:b/>
        </w:rPr>
        <w:t>13.4</w:t>
      </w:r>
      <w:r>
        <w:rPr>
          <w:rFonts w:ascii="Arial" w:eastAsia="Arial" w:hAnsi="Arial" w:cs="Arial"/>
          <w:b/>
        </w:rPr>
        <w:t xml:space="preserve"> </w:t>
      </w:r>
      <w:r>
        <w:t>就</w:t>
      </w:r>
      <w:r>
        <w:rPr>
          <w:rFonts w:ascii="Times New Roman" w:eastAsia="Times New Roman" w:hAnsi="Times New Roman" w:cs="Times New Roman"/>
        </w:rPr>
        <w:t>“</w:t>
      </w:r>
      <w:r>
        <w:t>资金保管机构</w:t>
      </w:r>
      <w:r>
        <w:rPr>
          <w:rFonts w:ascii="Times New Roman" w:eastAsia="Times New Roman" w:hAnsi="Times New Roman" w:cs="Times New Roman"/>
        </w:rPr>
        <w:t>”</w:t>
      </w:r>
      <w:r>
        <w:t>所知，没有任何未决的或拟将进行的任何政府机构的行为、程序或调查，质疑本合同或根据本合同已采取或将要采取的行动的有效性，或很可能导致</w:t>
      </w:r>
      <w:r>
        <w:rPr>
          <w:rFonts w:ascii="Times New Roman" w:eastAsia="Times New Roman" w:hAnsi="Times New Roman" w:cs="Times New Roman"/>
        </w:rPr>
        <w:t>“</w:t>
      </w:r>
      <w:r>
        <w:t>资金保管机构</w:t>
      </w:r>
      <w:r>
        <w:rPr>
          <w:rFonts w:ascii="Times New Roman" w:eastAsia="Times New Roman" w:hAnsi="Times New Roman" w:cs="Times New Roman"/>
        </w:rPr>
        <w:t>”</w:t>
      </w:r>
      <w:r>
        <w:t>的业务、经营、事务、（财务和其他）状况、财产或资产发生任何</w:t>
      </w:r>
      <w:r>
        <w:rPr>
          <w:rFonts w:ascii="Times New Roman" w:eastAsia="Times New Roman" w:hAnsi="Times New Roman" w:cs="Times New Roman"/>
        </w:rPr>
        <w:t>“</w:t>
      </w:r>
      <w:r>
        <w:t>重大不利变化</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pStyle w:val="Heading1"/>
        <w:spacing w:after="272"/>
        <w:ind w:left="665" w:right="0" w:hanging="425"/>
      </w:pPr>
      <w:bookmarkStart w:id="14" w:name="_Toc42452"/>
      <w:r>
        <w:t>资金保管机构的承诺与确认</w:t>
      </w:r>
      <w:r>
        <w:rPr>
          <w:rFonts w:ascii="Times New Roman" w:eastAsia="Times New Roman" w:hAnsi="Times New Roman" w:cs="Times New Roman"/>
          <w:b/>
        </w:rPr>
        <w:t xml:space="preserve"> </w:t>
      </w:r>
      <w:bookmarkEnd w:id="14"/>
    </w:p>
    <w:p w:rsidR="00091B5F" w:rsidRDefault="008C24E0">
      <w:pPr>
        <w:spacing w:after="266" w:line="259" w:lineRule="auto"/>
        <w:ind w:left="660" w:right="0"/>
      </w:pPr>
      <w:r>
        <w:rPr>
          <w:rFonts w:ascii="Times New Roman" w:eastAsia="Times New Roman" w:hAnsi="Times New Roman" w:cs="Times New Roman"/>
          <w:b/>
        </w:rPr>
        <w:t>14.1</w:t>
      </w:r>
      <w:r>
        <w:rPr>
          <w:rFonts w:ascii="Arial" w:eastAsia="Arial" w:hAnsi="Arial" w:cs="Arial"/>
          <w:b/>
        </w:rPr>
        <w:t xml:space="preserve"> </w:t>
      </w:r>
      <w:r>
        <w:t>承诺</w:t>
      </w:r>
      <w:r>
        <w:rPr>
          <w:rFonts w:ascii="Times New Roman" w:eastAsia="Times New Roman" w:hAnsi="Times New Roman" w:cs="Times New Roman"/>
          <w:b/>
        </w:rPr>
        <w:t xml:space="preserve"> </w:t>
      </w:r>
    </w:p>
    <w:p w:rsidR="00091B5F" w:rsidRDefault="008C24E0">
      <w:pPr>
        <w:spacing w:after="276" w:line="259" w:lineRule="auto"/>
        <w:ind w:left="953" w:right="913"/>
        <w:jc w:val="center"/>
      </w:pPr>
      <w:r>
        <w:t>本合同履行期间，</w:t>
      </w:r>
      <w:r>
        <w:rPr>
          <w:rFonts w:ascii="Times New Roman" w:eastAsia="Times New Roman" w:hAnsi="Times New Roman" w:cs="Times New Roman"/>
        </w:rPr>
        <w:t>“</w:t>
      </w:r>
      <w:r>
        <w:t>资金保管机构</w:t>
      </w:r>
      <w:r>
        <w:rPr>
          <w:rFonts w:ascii="Times New Roman" w:eastAsia="Times New Roman" w:hAnsi="Times New Roman" w:cs="Times New Roman"/>
        </w:rPr>
        <w:t>”</w:t>
      </w:r>
      <w:r>
        <w:t>向本合同其他各方承诺如下：</w:t>
      </w:r>
      <w:r>
        <w:rPr>
          <w:rFonts w:ascii="Times New Roman" w:eastAsia="Times New Roman" w:hAnsi="Times New Roman" w:cs="Times New Roman"/>
        </w:rPr>
        <w:t xml:space="preserve"> </w:t>
      </w:r>
    </w:p>
    <w:p w:rsidR="00091B5F" w:rsidRDefault="008C24E0">
      <w:pPr>
        <w:spacing w:line="381" w:lineRule="auto"/>
        <w:ind w:left="1800" w:right="0" w:hanging="708"/>
      </w:pPr>
      <w:r>
        <w:rPr>
          <w:rFonts w:ascii="Times New Roman" w:eastAsia="Times New Roman" w:hAnsi="Times New Roman" w:cs="Times New Roman"/>
          <w:b/>
        </w:rPr>
        <w:t>14.1.1</w:t>
      </w:r>
      <w:r>
        <w:rPr>
          <w:rFonts w:ascii="Arial" w:eastAsia="Arial" w:hAnsi="Arial" w:cs="Arial"/>
          <w:b/>
        </w:rPr>
        <w:t xml:space="preserve"> </w:t>
      </w:r>
      <w:r>
        <w:t>配合</w:t>
      </w:r>
      <w:r>
        <w:rPr>
          <w:rFonts w:ascii="Times New Roman" w:eastAsia="Times New Roman" w:hAnsi="Times New Roman" w:cs="Times New Roman"/>
        </w:rPr>
        <w:t>“</w:t>
      </w:r>
      <w:r>
        <w:t>受托人</w:t>
      </w:r>
      <w:r>
        <w:rPr>
          <w:rFonts w:ascii="Times New Roman" w:eastAsia="Times New Roman" w:hAnsi="Times New Roman" w:cs="Times New Roman"/>
        </w:rPr>
        <w:t>”</w:t>
      </w:r>
      <w:r>
        <w:t>以</w:t>
      </w:r>
      <w:r>
        <w:rPr>
          <w:rFonts w:ascii="Times New Roman" w:eastAsia="Times New Roman" w:hAnsi="Times New Roman" w:cs="Times New Roman"/>
        </w:rPr>
        <w:t>“</w:t>
      </w:r>
      <w:sdt>
        <w:sdtPr>
          <w:rPr>
            <w:rFonts w:asciiTheme="minorEastAsia" w:hAnsiTheme="minorEastAsia" w:hint="eastAsia"/>
            <w:szCs w:val="24"/>
          </w:rPr>
          <w:alias w:val="RoleIssuingTrustee"/>
          <w:tag w:val="RoleIssuingTrustee"/>
          <w:id w:val="1762562490"/>
          <w:placeholder>
            <w:docPart w:val="6316CFCB4D48425381700229D22C0BDC"/>
          </w:placeholder>
          <w:text/>
        </w:sdtPr>
        <w:sdtEndPr/>
        <w:sdtContent>
          <w:r w:rsidR="00692D5E">
            <w:rPr>
              <w:rFonts w:asciiTheme="minorEastAsia" w:hAnsiTheme="minorEastAsia" w:hint="eastAsia"/>
              <w:szCs w:val="24"/>
            </w:rPr>
            <w:t>交银国际信托有限公司</w:t>
          </w:r>
        </w:sdtContent>
      </w:sdt>
      <w:r>
        <w:t>信托专户</w:t>
      </w:r>
      <w:r>
        <w:rPr>
          <w:rFonts w:ascii="Times New Roman" w:eastAsia="Times New Roman" w:hAnsi="Times New Roman" w:cs="Times New Roman"/>
        </w:rPr>
        <w:t>”</w:t>
      </w:r>
      <w:r>
        <w:t>的名称开立</w:t>
      </w:r>
      <w:r>
        <w:rPr>
          <w:rFonts w:ascii="Times New Roman" w:eastAsia="Times New Roman" w:hAnsi="Times New Roman" w:cs="Times New Roman"/>
        </w:rPr>
        <w:t>“</w:t>
      </w:r>
      <w:r>
        <w:t>信托账户</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line="377" w:lineRule="auto"/>
        <w:ind w:left="1800" w:right="0" w:hanging="708"/>
      </w:pPr>
      <w:r>
        <w:rPr>
          <w:rFonts w:ascii="Times New Roman" w:eastAsia="Times New Roman" w:hAnsi="Times New Roman" w:cs="Times New Roman"/>
          <w:b/>
        </w:rPr>
        <w:t>14.1.2</w:t>
      </w:r>
      <w:r>
        <w:rPr>
          <w:rFonts w:ascii="Arial" w:eastAsia="Arial" w:hAnsi="Arial" w:cs="Arial"/>
          <w:b/>
        </w:rPr>
        <w:t xml:space="preserve"> </w:t>
      </w:r>
      <w:r>
        <w:t>根据本合同的约定按照</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划款指令</w:t>
      </w:r>
      <w:r>
        <w:rPr>
          <w:rFonts w:ascii="Times New Roman" w:eastAsia="Times New Roman" w:hAnsi="Times New Roman" w:cs="Times New Roman"/>
        </w:rPr>
        <w:t>”</w:t>
      </w:r>
      <w:r>
        <w:t>相应划转</w:t>
      </w:r>
      <w:r>
        <w:rPr>
          <w:rFonts w:ascii="Times New Roman" w:eastAsia="Times New Roman" w:hAnsi="Times New Roman" w:cs="Times New Roman"/>
        </w:rPr>
        <w:t>“</w:t>
      </w:r>
      <w:r>
        <w:t>信托账户</w:t>
      </w:r>
      <w:r>
        <w:rPr>
          <w:rFonts w:ascii="Times New Roman" w:eastAsia="Times New Roman" w:hAnsi="Times New Roman" w:cs="Times New Roman"/>
        </w:rPr>
        <w:t xml:space="preserve">” </w:t>
      </w:r>
      <w:r>
        <w:t>内的资金；</w:t>
      </w:r>
      <w:r>
        <w:rPr>
          <w:rFonts w:ascii="Times New Roman" w:eastAsia="Times New Roman" w:hAnsi="Times New Roman" w:cs="Times New Roman"/>
        </w:rPr>
        <w:t xml:space="preserve"> </w:t>
      </w:r>
    </w:p>
    <w:p w:rsidR="00091B5F" w:rsidRDefault="008C24E0">
      <w:pPr>
        <w:spacing w:after="153"/>
        <w:ind w:left="1102" w:right="0"/>
      </w:pPr>
      <w:r>
        <w:rPr>
          <w:rFonts w:ascii="Times New Roman" w:eastAsia="Times New Roman" w:hAnsi="Times New Roman" w:cs="Times New Roman"/>
          <w:b/>
        </w:rPr>
        <w:lastRenderedPageBreak/>
        <w:t>14.1.3</w:t>
      </w:r>
      <w:r>
        <w:rPr>
          <w:rFonts w:ascii="Arial" w:eastAsia="Arial" w:hAnsi="Arial" w:cs="Arial"/>
          <w:b/>
        </w:rPr>
        <w:t xml:space="preserve"> </w:t>
      </w:r>
      <w:r>
        <w:t xml:space="preserve">根据本合同第 </w:t>
      </w:r>
      <w:r>
        <w:rPr>
          <w:rFonts w:ascii="Times New Roman" w:eastAsia="Times New Roman" w:hAnsi="Times New Roman" w:cs="Times New Roman"/>
        </w:rPr>
        <w:t xml:space="preserve">5 </w:t>
      </w:r>
      <w:r>
        <w:t xml:space="preserve">条、第 </w:t>
      </w:r>
      <w:r>
        <w:rPr>
          <w:rFonts w:ascii="Times New Roman" w:eastAsia="Times New Roman" w:hAnsi="Times New Roman" w:cs="Times New Roman"/>
        </w:rPr>
        <w:t xml:space="preserve">6 </w:t>
      </w:r>
      <w:r>
        <w:t>条的约定，根据</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line="376" w:lineRule="auto"/>
        <w:ind w:left="1810" w:right="0"/>
      </w:pPr>
      <w:r>
        <w:rPr>
          <w:rFonts w:ascii="Times New Roman" w:eastAsia="Times New Roman" w:hAnsi="Times New Roman" w:cs="Times New Roman"/>
        </w:rPr>
        <w:t>“</w:t>
      </w:r>
      <w:r>
        <w:t>划款指令</w:t>
      </w:r>
      <w:r>
        <w:rPr>
          <w:rFonts w:ascii="Times New Roman" w:eastAsia="Times New Roman" w:hAnsi="Times New Roman" w:cs="Times New Roman"/>
        </w:rPr>
        <w:t>”</w:t>
      </w:r>
      <w:r>
        <w:t>和</w:t>
      </w:r>
      <w:r>
        <w:rPr>
          <w:rFonts w:ascii="Times New Roman" w:eastAsia="Times New Roman" w:hAnsi="Times New Roman" w:cs="Times New Roman"/>
        </w:rPr>
        <w:t>“</w:t>
      </w:r>
      <w:r>
        <w:t>贷款服务机构</w:t>
      </w:r>
      <w:r>
        <w:rPr>
          <w:rFonts w:ascii="Times New Roman" w:eastAsia="Times New Roman" w:hAnsi="Times New Roman" w:cs="Times New Roman"/>
        </w:rPr>
        <w:t>”</w:t>
      </w:r>
      <w:r>
        <w:t>的资金汇划附言或相应的通知进行相应的记账；</w:t>
      </w:r>
      <w:r>
        <w:rPr>
          <w:rFonts w:ascii="Times New Roman" w:eastAsia="Times New Roman" w:hAnsi="Times New Roman" w:cs="Times New Roman"/>
        </w:rPr>
        <w:t xml:space="preserve"> </w:t>
      </w:r>
    </w:p>
    <w:p w:rsidR="00091B5F" w:rsidRDefault="008C24E0">
      <w:pPr>
        <w:spacing w:line="379" w:lineRule="auto"/>
        <w:ind w:left="1800" w:right="0" w:hanging="708"/>
      </w:pPr>
      <w:r>
        <w:rPr>
          <w:rFonts w:ascii="Times New Roman" w:eastAsia="Times New Roman" w:hAnsi="Times New Roman" w:cs="Times New Roman"/>
          <w:b/>
        </w:rPr>
        <w:t>14.1.4</w:t>
      </w:r>
      <w:r>
        <w:rPr>
          <w:rFonts w:ascii="Arial" w:eastAsia="Arial" w:hAnsi="Arial" w:cs="Arial"/>
          <w:b/>
        </w:rPr>
        <w:t xml:space="preserve"> </w:t>
      </w:r>
      <w:r>
        <w:t>在收到</w:t>
      </w:r>
      <w:r>
        <w:rPr>
          <w:rFonts w:ascii="Times New Roman" w:eastAsia="Times New Roman" w:hAnsi="Times New Roman" w:cs="Times New Roman"/>
        </w:rPr>
        <w:t>“</w:t>
      </w:r>
      <w:r>
        <w:t>受托人</w:t>
      </w:r>
      <w:r>
        <w:rPr>
          <w:rFonts w:ascii="Times New Roman" w:eastAsia="Times New Roman" w:hAnsi="Times New Roman" w:cs="Times New Roman"/>
        </w:rPr>
        <w:t>”</w:t>
      </w:r>
      <w:r>
        <w:t>的书面请求后，应在可行的情况下尽快向其提供某特定日营业时间结束前和</w:t>
      </w:r>
      <w:r>
        <w:rPr>
          <w:rFonts w:ascii="Times New Roman" w:eastAsia="Times New Roman" w:hAnsi="Times New Roman" w:cs="Times New Roman"/>
        </w:rPr>
        <w:t>/</w:t>
      </w:r>
      <w:r>
        <w:t>或在请求日前一段时间内（或</w:t>
      </w:r>
      <w:r>
        <w:rPr>
          <w:rFonts w:ascii="Times New Roman" w:eastAsia="Times New Roman" w:hAnsi="Times New Roman" w:cs="Times New Roman"/>
        </w:rPr>
        <w:t>“</w:t>
      </w:r>
      <w:r>
        <w:t>受托人</w:t>
      </w:r>
      <w:r>
        <w:rPr>
          <w:rFonts w:ascii="Times New Roman" w:eastAsia="Times New Roman" w:hAnsi="Times New Roman" w:cs="Times New Roman"/>
        </w:rPr>
        <w:t>”</w:t>
      </w:r>
      <w:r>
        <w:t>合理要求的期间内）有关</w:t>
      </w:r>
      <w:r>
        <w:rPr>
          <w:rFonts w:ascii="Times New Roman" w:eastAsia="Times New Roman" w:hAnsi="Times New Roman" w:cs="Times New Roman"/>
        </w:rPr>
        <w:t>“</w:t>
      </w:r>
      <w:r>
        <w:t>信托账户</w:t>
      </w:r>
      <w:r>
        <w:rPr>
          <w:rFonts w:ascii="Times New Roman" w:eastAsia="Times New Roman" w:hAnsi="Times New Roman" w:cs="Times New Roman"/>
        </w:rPr>
        <w:t>”</w:t>
      </w:r>
      <w:r>
        <w:t>的账户信息；</w:t>
      </w:r>
      <w:r>
        <w:rPr>
          <w:rFonts w:ascii="Times New Roman" w:eastAsia="Times New Roman" w:hAnsi="Times New Roman" w:cs="Times New Roman"/>
        </w:rPr>
        <w:t xml:space="preserve"> </w:t>
      </w:r>
    </w:p>
    <w:p w:rsidR="00091B5F" w:rsidRDefault="008C24E0">
      <w:pPr>
        <w:spacing w:line="377" w:lineRule="auto"/>
        <w:ind w:left="1800" w:right="0" w:hanging="708"/>
      </w:pPr>
      <w:r>
        <w:rPr>
          <w:rFonts w:ascii="Times New Roman" w:eastAsia="Times New Roman" w:hAnsi="Times New Roman" w:cs="Times New Roman"/>
          <w:b/>
        </w:rPr>
        <w:t>14.1.5</w:t>
      </w:r>
      <w:r>
        <w:rPr>
          <w:rFonts w:ascii="Arial" w:eastAsia="Arial" w:hAnsi="Arial" w:cs="Arial"/>
          <w:b/>
        </w:rPr>
        <w:t xml:space="preserve"> </w:t>
      </w:r>
      <w:r>
        <w:t xml:space="preserve">按照本合同第 </w:t>
      </w:r>
      <w:r>
        <w:rPr>
          <w:rFonts w:ascii="Times New Roman" w:eastAsia="Times New Roman" w:hAnsi="Times New Roman" w:cs="Times New Roman"/>
        </w:rPr>
        <w:t xml:space="preserve">10 </w:t>
      </w:r>
      <w:r>
        <w:t>条的约定向</w:t>
      </w:r>
      <w:r>
        <w:rPr>
          <w:rFonts w:ascii="Times New Roman" w:eastAsia="Times New Roman" w:hAnsi="Times New Roman" w:cs="Times New Roman"/>
        </w:rPr>
        <w:t>“</w:t>
      </w:r>
      <w:r>
        <w:t>受托人</w:t>
      </w:r>
      <w:r>
        <w:rPr>
          <w:rFonts w:ascii="Times New Roman" w:eastAsia="Times New Roman" w:hAnsi="Times New Roman" w:cs="Times New Roman"/>
        </w:rPr>
        <w:t>”</w:t>
      </w:r>
      <w:r>
        <w:t>及时提交</w:t>
      </w:r>
      <w:r>
        <w:rPr>
          <w:rFonts w:ascii="Times New Roman" w:eastAsia="Times New Roman" w:hAnsi="Times New Roman" w:cs="Times New Roman"/>
        </w:rPr>
        <w:t>“</w:t>
      </w:r>
      <w:r>
        <w:t>月度资金保管报告</w:t>
      </w:r>
      <w:r>
        <w:rPr>
          <w:rFonts w:ascii="Times New Roman" w:eastAsia="Times New Roman" w:hAnsi="Times New Roman" w:cs="Times New Roman"/>
        </w:rPr>
        <w:t xml:space="preserve">” </w:t>
      </w:r>
      <w:r>
        <w:t>和</w:t>
      </w:r>
      <w:r>
        <w:rPr>
          <w:rFonts w:ascii="Times New Roman" w:eastAsia="Times New Roman" w:hAnsi="Times New Roman" w:cs="Times New Roman"/>
        </w:rPr>
        <w:t>“</w:t>
      </w:r>
      <w:r>
        <w:t>年度资金保管报告</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应保证其根据本合同向其他方提供的有关信息、材料、文件和信息报告（包括但不限于</w:t>
      </w:r>
      <w:r>
        <w:rPr>
          <w:rFonts w:ascii="Times New Roman" w:eastAsia="Times New Roman" w:hAnsi="Times New Roman" w:cs="Times New Roman"/>
        </w:rPr>
        <w:t>“</w:t>
      </w:r>
      <w:r>
        <w:t>月度资金保管报告</w:t>
      </w:r>
      <w:r>
        <w:rPr>
          <w:rFonts w:ascii="Times New Roman" w:eastAsia="Times New Roman" w:hAnsi="Times New Roman" w:cs="Times New Roman"/>
        </w:rPr>
        <w:t>”</w:t>
      </w:r>
      <w:r>
        <w:t>和</w:t>
      </w:r>
      <w:r>
        <w:rPr>
          <w:rFonts w:ascii="Times New Roman" w:eastAsia="Times New Roman" w:hAnsi="Times New Roman" w:cs="Times New Roman"/>
        </w:rPr>
        <w:t>“</w:t>
      </w:r>
      <w:r>
        <w:t>年度资金保管报告</w:t>
      </w:r>
      <w:r>
        <w:rPr>
          <w:rFonts w:ascii="Times New Roman" w:eastAsia="Times New Roman" w:hAnsi="Times New Roman" w:cs="Times New Roman"/>
        </w:rPr>
        <w:t>”</w:t>
      </w:r>
      <w:r>
        <w:t>）真实、准确、完整；</w:t>
      </w:r>
      <w:r>
        <w:rPr>
          <w:rFonts w:ascii="Times New Roman" w:eastAsia="Times New Roman" w:hAnsi="Times New Roman" w:cs="Times New Roman"/>
        </w:rPr>
        <w:t xml:space="preserve"> </w:t>
      </w:r>
    </w:p>
    <w:p w:rsidR="00091B5F" w:rsidRDefault="008C24E0">
      <w:pPr>
        <w:spacing w:line="375" w:lineRule="auto"/>
        <w:ind w:left="1800" w:right="0" w:hanging="708"/>
      </w:pPr>
      <w:r>
        <w:rPr>
          <w:rFonts w:ascii="Times New Roman" w:eastAsia="Times New Roman" w:hAnsi="Times New Roman" w:cs="Times New Roman"/>
          <w:b/>
        </w:rPr>
        <w:t>14.1.6</w:t>
      </w:r>
      <w:r>
        <w:rPr>
          <w:rFonts w:ascii="Arial" w:eastAsia="Arial" w:hAnsi="Arial" w:cs="Arial"/>
          <w:b/>
        </w:rPr>
        <w:t xml:space="preserve"> </w:t>
      </w:r>
      <w:r>
        <w:t>为</w:t>
      </w:r>
      <w:r>
        <w:rPr>
          <w:rFonts w:ascii="Times New Roman" w:eastAsia="Times New Roman" w:hAnsi="Times New Roman" w:cs="Times New Roman"/>
        </w:rPr>
        <w:t>“</w:t>
      </w:r>
      <w:r>
        <w:t>审计师</w:t>
      </w:r>
      <w:r>
        <w:rPr>
          <w:rFonts w:ascii="Times New Roman" w:eastAsia="Times New Roman" w:hAnsi="Times New Roman" w:cs="Times New Roman"/>
        </w:rPr>
        <w:t>”</w:t>
      </w:r>
      <w:r>
        <w:t>审计上年度</w:t>
      </w:r>
      <w:r>
        <w:rPr>
          <w:rFonts w:ascii="Times New Roman" w:eastAsia="Times New Roman" w:hAnsi="Times New Roman" w:cs="Times New Roman"/>
        </w:rPr>
        <w:t>“</w:t>
      </w:r>
      <w:r>
        <w:t>受托机构报告</w:t>
      </w:r>
      <w:r>
        <w:rPr>
          <w:rFonts w:ascii="Times New Roman" w:eastAsia="Times New Roman" w:hAnsi="Times New Roman" w:cs="Times New Roman"/>
        </w:rPr>
        <w:t>”</w:t>
      </w:r>
      <w:r>
        <w:t>之目的，根据</w:t>
      </w:r>
      <w:r>
        <w:rPr>
          <w:rFonts w:ascii="Times New Roman" w:eastAsia="Times New Roman" w:hAnsi="Times New Roman" w:cs="Times New Roman"/>
        </w:rPr>
        <w:t>“</w:t>
      </w:r>
      <w:r>
        <w:t>审计师</w:t>
      </w:r>
      <w:r>
        <w:rPr>
          <w:rFonts w:ascii="Times New Roman" w:eastAsia="Times New Roman" w:hAnsi="Times New Roman" w:cs="Times New Roman"/>
        </w:rPr>
        <w:t>”</w:t>
      </w:r>
      <w:r>
        <w:t>的合理要求，</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应在其职责范围内提供必要的、合理的协助，并保证其为此向</w:t>
      </w:r>
      <w:r>
        <w:rPr>
          <w:rFonts w:ascii="Times New Roman" w:eastAsia="Times New Roman" w:hAnsi="Times New Roman" w:cs="Times New Roman"/>
        </w:rPr>
        <w:t>“</w:t>
      </w:r>
      <w:r>
        <w:t>审计师</w:t>
      </w:r>
      <w:r>
        <w:rPr>
          <w:rFonts w:ascii="Times New Roman" w:eastAsia="Times New Roman" w:hAnsi="Times New Roman" w:cs="Times New Roman"/>
        </w:rPr>
        <w:t>”</w:t>
      </w:r>
      <w:r>
        <w:t>提供的资料真实和完整；</w:t>
      </w:r>
      <w:r>
        <w:rPr>
          <w:rFonts w:ascii="Times New Roman" w:eastAsia="Times New Roman" w:hAnsi="Times New Roman" w:cs="Times New Roman"/>
        </w:rPr>
        <w:t xml:space="preserve"> </w:t>
      </w:r>
    </w:p>
    <w:p w:rsidR="00091B5F" w:rsidRDefault="008C24E0">
      <w:pPr>
        <w:spacing w:line="375" w:lineRule="auto"/>
        <w:ind w:left="1800" w:right="0" w:hanging="708"/>
      </w:pPr>
      <w:r>
        <w:rPr>
          <w:rFonts w:ascii="Times New Roman" w:eastAsia="Times New Roman" w:hAnsi="Times New Roman" w:cs="Times New Roman"/>
          <w:b/>
        </w:rPr>
        <w:t>14.1.7</w:t>
      </w:r>
      <w:r>
        <w:rPr>
          <w:rFonts w:ascii="Arial" w:eastAsia="Arial" w:hAnsi="Arial" w:cs="Arial"/>
          <w:b/>
        </w:rPr>
        <w:t xml:space="preserve"> </w:t>
      </w:r>
      <w:r>
        <w:t>在收到</w:t>
      </w:r>
      <w:r>
        <w:rPr>
          <w:rFonts w:ascii="Times New Roman" w:eastAsia="Times New Roman" w:hAnsi="Times New Roman" w:cs="Times New Roman"/>
        </w:rPr>
        <w:t>“</w:t>
      </w:r>
      <w:r>
        <w:t>受托人</w:t>
      </w:r>
      <w:r>
        <w:rPr>
          <w:rFonts w:ascii="Times New Roman" w:eastAsia="Times New Roman" w:hAnsi="Times New Roman" w:cs="Times New Roman"/>
        </w:rPr>
        <w:t>”</w:t>
      </w:r>
      <w:r>
        <w:t>关于</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立即到期并应支付的通知（该通知应附</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向</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发出的宣布 </w:t>
      </w:r>
      <w:r>
        <w:rPr>
          <w:rFonts w:ascii="Times New Roman" w:eastAsia="Times New Roman" w:hAnsi="Times New Roman" w:cs="Times New Roman"/>
        </w:rPr>
        <w:t>“</w:t>
      </w:r>
      <w:r>
        <w:t>优先档资产支持证券</w:t>
      </w:r>
      <w:r>
        <w:rPr>
          <w:rFonts w:ascii="Times New Roman" w:eastAsia="Times New Roman" w:hAnsi="Times New Roman" w:cs="Times New Roman"/>
        </w:rPr>
        <w:t>”</w:t>
      </w:r>
      <w:r>
        <w:t>立即到期并应支付的通知的复印件）后，立即根据</w:t>
      </w:r>
      <w:r>
        <w:rPr>
          <w:rFonts w:ascii="Times New Roman" w:eastAsia="Times New Roman" w:hAnsi="Times New Roman" w:cs="Times New Roman"/>
        </w:rPr>
        <w:t>“</w:t>
      </w:r>
      <w:r>
        <w:t>受托人</w:t>
      </w:r>
      <w:r>
        <w:rPr>
          <w:rFonts w:ascii="Times New Roman" w:eastAsia="Times New Roman" w:hAnsi="Times New Roman" w:cs="Times New Roman"/>
        </w:rPr>
        <w:t>”</w:t>
      </w:r>
      <w:r>
        <w:t>发出的关于</w:t>
      </w:r>
      <w:r>
        <w:rPr>
          <w:rFonts w:ascii="Times New Roman" w:eastAsia="Times New Roman" w:hAnsi="Times New Roman" w:cs="Times New Roman"/>
        </w:rPr>
        <w:t>“</w:t>
      </w:r>
      <w:r>
        <w:t>信托账户</w:t>
      </w:r>
      <w:r>
        <w:rPr>
          <w:rFonts w:ascii="Times New Roman" w:eastAsia="Times New Roman" w:hAnsi="Times New Roman" w:cs="Times New Roman"/>
        </w:rPr>
        <w:t>”</w:t>
      </w:r>
      <w:r>
        <w:t>支付的任何指令进行操作；</w:t>
      </w:r>
      <w:r>
        <w:rPr>
          <w:rFonts w:ascii="Times New Roman" w:eastAsia="Times New Roman" w:hAnsi="Times New Roman" w:cs="Times New Roman"/>
        </w:rPr>
        <w:t xml:space="preserve"> </w:t>
      </w:r>
    </w:p>
    <w:p w:rsidR="00091B5F" w:rsidRDefault="008C24E0">
      <w:pPr>
        <w:spacing w:line="377" w:lineRule="auto"/>
        <w:ind w:left="1800" w:right="0" w:hanging="708"/>
      </w:pPr>
      <w:r>
        <w:rPr>
          <w:rFonts w:ascii="Times New Roman" w:eastAsia="Times New Roman" w:hAnsi="Times New Roman" w:cs="Times New Roman"/>
          <w:b/>
        </w:rPr>
        <w:t>14.1.8</w:t>
      </w:r>
      <w:r>
        <w:rPr>
          <w:rFonts w:ascii="Arial" w:eastAsia="Arial" w:hAnsi="Arial" w:cs="Arial"/>
          <w:b/>
        </w:rPr>
        <w:t xml:space="preserve"> </w:t>
      </w:r>
      <w:r>
        <w:t>如果任何信用评级机构调低其信用等级，</w:t>
      </w:r>
      <w:r>
        <w:rPr>
          <w:rFonts w:ascii="Times New Roman" w:eastAsia="Times New Roman" w:hAnsi="Times New Roman" w:cs="Times New Roman"/>
        </w:rPr>
        <w:t>“</w:t>
      </w:r>
      <w:r>
        <w:t>资金保管机构</w:t>
      </w:r>
      <w:r>
        <w:rPr>
          <w:rFonts w:ascii="Times New Roman" w:eastAsia="Times New Roman" w:hAnsi="Times New Roman" w:cs="Times New Roman"/>
        </w:rPr>
        <w:t>”</w:t>
      </w:r>
      <w:r>
        <w:t>应在知悉后应立即通知本合同各方和</w:t>
      </w:r>
      <w:r>
        <w:rPr>
          <w:rFonts w:ascii="Times New Roman" w:eastAsia="Times New Roman" w:hAnsi="Times New Roman" w:cs="Times New Roman"/>
        </w:rPr>
        <w:t>“</w:t>
      </w:r>
      <w:r>
        <w:t>评级机构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127" w:line="377" w:lineRule="auto"/>
        <w:ind w:left="1800" w:right="230" w:hanging="708"/>
        <w:jc w:val="both"/>
      </w:pPr>
      <w:r>
        <w:rPr>
          <w:rFonts w:ascii="Times New Roman" w:eastAsia="Times New Roman" w:hAnsi="Times New Roman" w:cs="Times New Roman"/>
          <w:b/>
        </w:rPr>
        <w:lastRenderedPageBreak/>
        <w:t>14.1.9</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应完整保存与</w:t>
      </w:r>
      <w:r>
        <w:rPr>
          <w:rFonts w:ascii="Times New Roman" w:eastAsia="Times New Roman" w:hAnsi="Times New Roman" w:cs="Times New Roman"/>
        </w:rPr>
        <w:t>“</w:t>
      </w:r>
      <w:r>
        <w:t>信托账户</w:t>
      </w:r>
      <w:r>
        <w:rPr>
          <w:rFonts w:ascii="Times New Roman" w:eastAsia="Times New Roman" w:hAnsi="Times New Roman" w:cs="Times New Roman"/>
        </w:rPr>
        <w:t>”</w:t>
      </w:r>
      <w:r>
        <w:t>的资金保管有关的原始凭证、记账凭证、账册、交易记录和重要合同等，保存期限为</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 </w:t>
      </w:r>
      <w:r>
        <w:rPr>
          <w:rFonts w:ascii="Times New Roman" w:eastAsia="Times New Roman" w:hAnsi="Times New Roman" w:cs="Times New Roman"/>
        </w:rPr>
        <w:t xml:space="preserve">15 </w:t>
      </w:r>
      <w:r>
        <w:t>年；</w:t>
      </w:r>
      <w:r>
        <w:rPr>
          <w:rFonts w:ascii="Times New Roman" w:eastAsia="Times New Roman" w:hAnsi="Times New Roman" w:cs="Times New Roman"/>
        </w:rPr>
        <w:t xml:space="preserve"> </w:t>
      </w:r>
    </w:p>
    <w:p w:rsidR="00091B5F" w:rsidRDefault="008C24E0">
      <w:pPr>
        <w:ind w:left="958" w:right="0"/>
      </w:pPr>
      <w:r>
        <w:rPr>
          <w:rFonts w:ascii="Times New Roman" w:eastAsia="Times New Roman" w:hAnsi="Times New Roman" w:cs="Times New Roman"/>
          <w:b/>
        </w:rPr>
        <w:t>14.1.10</w:t>
      </w:r>
      <w:r>
        <w:rPr>
          <w:rFonts w:ascii="Arial" w:eastAsia="Arial" w:hAnsi="Arial" w:cs="Arial"/>
          <w:b/>
        </w:rPr>
        <w:t xml:space="preserve"> </w:t>
      </w:r>
      <w:r>
        <w:t>监督</w:t>
      </w: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信托账户</w:t>
      </w:r>
      <w:r>
        <w:rPr>
          <w:rFonts w:ascii="Times New Roman" w:eastAsia="Times New Roman" w:hAnsi="Times New Roman" w:cs="Times New Roman"/>
        </w:rPr>
        <w:t>”</w:t>
      </w:r>
      <w:r>
        <w:t>中资金的管理运用，如发现</w:t>
      </w:r>
      <w:r>
        <w:rPr>
          <w:rFonts w:ascii="Times New Roman" w:eastAsia="Times New Roman" w:hAnsi="Times New Roman" w:cs="Times New Roman"/>
        </w:rPr>
        <w:t>“</w:t>
      </w:r>
      <w:r>
        <w:t>受托人</w:t>
      </w:r>
      <w:r>
        <w:rPr>
          <w:rFonts w:ascii="Times New Roman" w:eastAsia="Times New Roman" w:hAnsi="Times New Roman" w:cs="Times New Roman"/>
        </w:rPr>
        <w:t>”</w:t>
      </w:r>
      <w:r>
        <w:t>的</w:t>
      </w:r>
    </w:p>
    <w:p w:rsidR="00091B5F" w:rsidRDefault="008C24E0">
      <w:pPr>
        <w:spacing w:line="381" w:lineRule="auto"/>
        <w:ind w:left="1669" w:right="0"/>
      </w:pPr>
      <w:r>
        <w:rPr>
          <w:rFonts w:ascii="Times New Roman" w:eastAsia="Times New Roman" w:hAnsi="Times New Roman" w:cs="Times New Roman"/>
        </w:rPr>
        <w:t>“</w:t>
      </w:r>
      <w:r>
        <w:t>划款指令</w:t>
      </w:r>
      <w:r>
        <w:rPr>
          <w:rFonts w:ascii="Times New Roman" w:eastAsia="Times New Roman" w:hAnsi="Times New Roman" w:cs="Times New Roman"/>
        </w:rPr>
        <w:t>”</w:t>
      </w:r>
      <w:r>
        <w:t>违反</w:t>
      </w:r>
      <w:r>
        <w:rPr>
          <w:rFonts w:ascii="Times New Roman" w:eastAsia="Times New Roman" w:hAnsi="Times New Roman" w:cs="Times New Roman"/>
        </w:rPr>
        <w:t>“</w:t>
      </w:r>
      <w:r>
        <w:t>法律</w:t>
      </w:r>
      <w:r>
        <w:rPr>
          <w:rFonts w:ascii="Times New Roman" w:eastAsia="Times New Roman" w:hAnsi="Times New Roman" w:cs="Times New Roman"/>
        </w:rPr>
        <w:t>”</w:t>
      </w:r>
      <w:r>
        <w:t>以及</w:t>
      </w:r>
      <w:r>
        <w:rPr>
          <w:rFonts w:ascii="Times New Roman" w:eastAsia="Times New Roman" w:hAnsi="Times New Roman" w:cs="Times New Roman"/>
        </w:rPr>
        <w:t>“</w:t>
      </w:r>
      <w:r>
        <w:t>银监会</w:t>
      </w:r>
      <w:r>
        <w:rPr>
          <w:rFonts w:ascii="Times New Roman" w:eastAsia="Times New Roman" w:hAnsi="Times New Roman" w:cs="Times New Roman"/>
        </w:rPr>
        <w:t>”</w:t>
      </w:r>
      <w:r>
        <w:t>和</w:t>
      </w:r>
      <w:r>
        <w:rPr>
          <w:rFonts w:ascii="Times New Roman" w:eastAsia="Times New Roman" w:hAnsi="Times New Roman" w:cs="Times New Roman"/>
        </w:rPr>
        <w:t>“</w:t>
      </w:r>
      <w:r>
        <w:t>人民银行</w:t>
      </w:r>
      <w:r>
        <w:rPr>
          <w:rFonts w:ascii="Times New Roman" w:eastAsia="Times New Roman" w:hAnsi="Times New Roman" w:cs="Times New Roman"/>
        </w:rPr>
        <w:t>”</w:t>
      </w:r>
      <w:r>
        <w:t xml:space="preserve">等其他监管机构的规定，或者违反本合同第 </w:t>
      </w:r>
      <w:r>
        <w:rPr>
          <w:rFonts w:ascii="Times New Roman" w:eastAsia="Times New Roman" w:hAnsi="Times New Roman" w:cs="Times New Roman"/>
        </w:rPr>
        <w:t xml:space="preserve">5.3 </w:t>
      </w:r>
      <w:r>
        <w:t>款关于</w:t>
      </w:r>
      <w:r>
        <w:rPr>
          <w:rFonts w:ascii="Times New Roman" w:eastAsia="Times New Roman" w:hAnsi="Times New Roman" w:cs="Times New Roman"/>
        </w:rPr>
        <w:t>“</w:t>
      </w:r>
      <w:r>
        <w:t>合格投资</w:t>
      </w:r>
      <w:r>
        <w:rPr>
          <w:rFonts w:ascii="Times New Roman" w:eastAsia="Times New Roman" w:hAnsi="Times New Roman" w:cs="Times New Roman"/>
        </w:rPr>
        <w:t>”</w:t>
      </w:r>
      <w:r>
        <w:t>范围的约定，应当拒绝执行，并及时向</w:t>
      </w:r>
      <w:r>
        <w:rPr>
          <w:rFonts w:ascii="Times New Roman" w:eastAsia="Times New Roman" w:hAnsi="Times New Roman" w:cs="Times New Roman"/>
        </w:rPr>
        <w:t>“</w:t>
      </w:r>
      <w:r>
        <w:t>银监会</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报告；</w:t>
      </w:r>
      <w:r>
        <w:rPr>
          <w:rFonts w:ascii="Times New Roman" w:eastAsia="Times New Roman" w:hAnsi="Times New Roman" w:cs="Times New Roman"/>
        </w:rPr>
        <w:t xml:space="preserve"> </w:t>
      </w:r>
    </w:p>
    <w:p w:rsidR="00091B5F" w:rsidRDefault="008C24E0">
      <w:pPr>
        <w:spacing w:line="375" w:lineRule="auto"/>
        <w:ind w:left="1658" w:right="0" w:hanging="710"/>
      </w:pPr>
      <w:r>
        <w:rPr>
          <w:rFonts w:ascii="Times New Roman" w:eastAsia="Times New Roman" w:hAnsi="Times New Roman" w:cs="Times New Roman"/>
          <w:b/>
        </w:rPr>
        <w:t>14.1.11</w:t>
      </w:r>
      <w:r>
        <w:rPr>
          <w:rFonts w:ascii="Arial" w:eastAsia="Arial" w:hAnsi="Arial" w:cs="Arial"/>
          <w:b/>
        </w:rPr>
        <w:t xml:space="preserve"> </w:t>
      </w:r>
      <w:r>
        <w:t>当</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的约定被更换时，</w:t>
      </w:r>
      <w:r>
        <w:rPr>
          <w:rFonts w:ascii="Times New Roman" w:eastAsia="Times New Roman" w:hAnsi="Times New Roman" w:cs="Times New Roman"/>
        </w:rPr>
        <w:t>“</w:t>
      </w:r>
      <w:r>
        <w:t>资金保管机构</w:t>
      </w:r>
      <w:r>
        <w:rPr>
          <w:rFonts w:ascii="Times New Roman" w:eastAsia="Times New Roman" w:hAnsi="Times New Roman" w:cs="Times New Roman"/>
        </w:rPr>
        <w:t>”</w:t>
      </w:r>
      <w:r>
        <w:t>应尽力与被解任的原</w:t>
      </w:r>
      <w:r>
        <w:rPr>
          <w:rFonts w:ascii="Times New Roman" w:eastAsia="Times New Roman" w:hAnsi="Times New Roman" w:cs="Times New Roman"/>
        </w:rPr>
        <w:t>“</w:t>
      </w:r>
      <w:r>
        <w:t>受托人</w:t>
      </w:r>
      <w:r>
        <w:rPr>
          <w:rFonts w:ascii="Times New Roman" w:eastAsia="Times New Roman" w:hAnsi="Times New Roman" w:cs="Times New Roman"/>
        </w:rPr>
        <w:t>”</w:t>
      </w:r>
      <w:r>
        <w:t>以及继任</w:t>
      </w:r>
      <w:r>
        <w:rPr>
          <w:rFonts w:ascii="Times New Roman" w:eastAsia="Times New Roman" w:hAnsi="Times New Roman" w:cs="Times New Roman"/>
        </w:rPr>
        <w:t>“</w:t>
      </w:r>
      <w:r>
        <w:t>受托人</w:t>
      </w:r>
      <w:r>
        <w:rPr>
          <w:rFonts w:ascii="Times New Roman" w:eastAsia="Times New Roman" w:hAnsi="Times New Roman" w:cs="Times New Roman"/>
        </w:rPr>
        <w:t>”</w:t>
      </w:r>
      <w:r>
        <w:t>合作，以便继任</w:t>
      </w:r>
      <w:r>
        <w:rPr>
          <w:rFonts w:ascii="Times New Roman" w:eastAsia="Times New Roman" w:hAnsi="Times New Roman" w:cs="Times New Roman"/>
        </w:rPr>
        <w:t>“</w:t>
      </w:r>
      <w:r>
        <w:t>受托人</w:t>
      </w:r>
      <w:r>
        <w:rPr>
          <w:rFonts w:ascii="Times New Roman" w:eastAsia="Times New Roman" w:hAnsi="Times New Roman" w:cs="Times New Roman"/>
        </w:rPr>
        <w:t>”</w:t>
      </w:r>
      <w:r>
        <w:t>能够行使其在本合同项下的权利。</w:t>
      </w:r>
      <w:r>
        <w:rPr>
          <w:rFonts w:ascii="Times New Roman" w:eastAsia="Times New Roman" w:hAnsi="Times New Roman" w:cs="Times New Roman"/>
        </w:rPr>
        <w:t xml:space="preserve"> </w:t>
      </w:r>
    </w:p>
    <w:p w:rsidR="00091B5F" w:rsidRDefault="008C24E0">
      <w:pPr>
        <w:spacing w:after="266" w:line="259" w:lineRule="auto"/>
        <w:ind w:left="660" w:right="0"/>
      </w:pPr>
      <w:r>
        <w:rPr>
          <w:rFonts w:ascii="Times New Roman" w:eastAsia="Times New Roman" w:hAnsi="Times New Roman" w:cs="Times New Roman"/>
          <w:b/>
        </w:rPr>
        <w:t>14.2</w:t>
      </w:r>
      <w:r>
        <w:rPr>
          <w:rFonts w:ascii="Arial" w:eastAsia="Arial" w:hAnsi="Arial" w:cs="Arial"/>
          <w:b/>
        </w:rPr>
        <w:t xml:space="preserve"> </w:t>
      </w:r>
      <w:r>
        <w:t>确认</w:t>
      </w:r>
      <w:r>
        <w:rPr>
          <w:rFonts w:ascii="Times New Roman" w:eastAsia="Times New Roman" w:hAnsi="Times New Roman" w:cs="Times New Roman"/>
          <w:b/>
        </w:rPr>
        <w:t xml:space="preserve"> </w:t>
      </w:r>
    </w:p>
    <w:p w:rsidR="00091B5F" w:rsidRDefault="008C24E0">
      <w:pPr>
        <w:ind w:left="1241"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确认，</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不得将</w:t>
      </w:r>
      <w:r>
        <w:rPr>
          <w:rFonts w:ascii="Times New Roman" w:eastAsia="Times New Roman" w:hAnsi="Times New Roman" w:cs="Times New Roman"/>
        </w:rPr>
        <w:t>“</w:t>
      </w:r>
      <w:r>
        <w:t>信托账户</w:t>
      </w:r>
      <w:r>
        <w:rPr>
          <w:rFonts w:ascii="Times New Roman" w:eastAsia="Times New Roman" w:hAnsi="Times New Roman" w:cs="Times New Roman"/>
        </w:rPr>
        <w:t>”</w:t>
      </w:r>
      <w:r>
        <w:t>的资金用于抵偿</w:t>
      </w:r>
    </w:p>
    <w:p w:rsidR="00091B5F" w:rsidRDefault="008C24E0">
      <w:pPr>
        <w:spacing w:line="376" w:lineRule="auto"/>
        <w:ind w:left="1241" w:right="0"/>
      </w:pPr>
      <w:r>
        <w:rPr>
          <w:rFonts w:ascii="Times New Roman" w:eastAsia="Times New Roman" w:hAnsi="Times New Roman" w:cs="Times New Roman"/>
        </w:rPr>
        <w:t>“</w:t>
      </w:r>
      <w:r>
        <w:t>受托人</w:t>
      </w:r>
      <w:r>
        <w:rPr>
          <w:rFonts w:ascii="Times New Roman" w:eastAsia="Times New Roman" w:hAnsi="Times New Roman" w:cs="Times New Roman"/>
        </w:rPr>
        <w:t>”</w:t>
      </w:r>
      <w:r>
        <w:t>对</w:t>
      </w:r>
      <w:r>
        <w:rPr>
          <w:rFonts w:ascii="Times New Roman" w:eastAsia="Times New Roman" w:hAnsi="Times New Roman" w:cs="Times New Roman"/>
        </w:rPr>
        <w:t>“</w:t>
      </w:r>
      <w:r>
        <w:t>资金保管机构</w:t>
      </w:r>
      <w:r>
        <w:rPr>
          <w:rFonts w:ascii="Times New Roman" w:eastAsia="Times New Roman" w:hAnsi="Times New Roman" w:cs="Times New Roman"/>
        </w:rPr>
        <w:t>”</w:t>
      </w:r>
      <w:r>
        <w:t>的任何负债，并且，</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不得抵销、转移或预扣</w:t>
      </w:r>
      <w:r>
        <w:rPr>
          <w:rFonts w:ascii="Times New Roman" w:eastAsia="Times New Roman" w:hAnsi="Times New Roman" w:cs="Times New Roman"/>
        </w:rPr>
        <w:t>“</w:t>
      </w:r>
      <w:r>
        <w:t>信托账户</w:t>
      </w:r>
      <w:r>
        <w:rPr>
          <w:rFonts w:ascii="Times New Roman" w:eastAsia="Times New Roman" w:hAnsi="Times New Roman" w:cs="Times New Roman"/>
        </w:rPr>
        <w:t>”</w:t>
      </w:r>
      <w:r>
        <w:t>中的任何款项以清偿（或有条件地清偿）本合同任何一方或</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对</w:t>
      </w:r>
      <w:r>
        <w:rPr>
          <w:rFonts w:ascii="Times New Roman" w:eastAsia="Times New Roman" w:hAnsi="Times New Roman" w:cs="Times New Roman"/>
        </w:rPr>
        <w:t>“</w:t>
      </w:r>
      <w:r>
        <w:t>资金保管机构</w:t>
      </w:r>
      <w:r>
        <w:rPr>
          <w:rFonts w:ascii="Times New Roman" w:eastAsia="Times New Roman" w:hAnsi="Times New Roman" w:cs="Times New Roman"/>
        </w:rPr>
        <w:t>”</w:t>
      </w:r>
      <w:r>
        <w:t>的负债。</w:t>
      </w:r>
      <w:r>
        <w:rPr>
          <w:rFonts w:ascii="Times New Roman" w:eastAsia="Times New Roman" w:hAnsi="Times New Roman" w:cs="Times New Roman"/>
        </w:rPr>
        <w:t xml:space="preserve"> </w:t>
      </w:r>
    </w:p>
    <w:p w:rsidR="00091B5F" w:rsidRDefault="008C24E0">
      <w:pPr>
        <w:pStyle w:val="Heading1"/>
        <w:spacing w:after="271"/>
        <w:ind w:left="665" w:right="0" w:hanging="425"/>
      </w:pPr>
      <w:bookmarkStart w:id="15" w:name="_Toc42453"/>
      <w:r>
        <w:t>赔偿与免责</w:t>
      </w:r>
      <w:r>
        <w:rPr>
          <w:rFonts w:ascii="Times New Roman" w:eastAsia="Times New Roman" w:hAnsi="Times New Roman" w:cs="Times New Roman"/>
          <w:b/>
        </w:rPr>
        <w:t xml:space="preserve"> </w:t>
      </w:r>
      <w:bookmarkEnd w:id="15"/>
    </w:p>
    <w:p w:rsidR="00091B5F" w:rsidRDefault="008C24E0">
      <w:pPr>
        <w:spacing w:line="369" w:lineRule="auto"/>
        <w:ind w:left="660" w:right="0"/>
      </w:pPr>
      <w:r>
        <w:rPr>
          <w:rFonts w:ascii="Times New Roman" w:eastAsia="Times New Roman" w:hAnsi="Times New Roman" w:cs="Times New Roman"/>
          <w:b/>
        </w:rPr>
        <w:t>15.1</w:t>
      </w:r>
      <w:r>
        <w:rPr>
          <w:rFonts w:ascii="Arial" w:eastAsia="Arial" w:hAnsi="Arial" w:cs="Arial"/>
          <w:b/>
        </w:rPr>
        <w:t xml:space="preserve"> </w:t>
      </w:r>
      <w:r>
        <w:t>一般约定本合同任何一方未按本合同的约定履行其在本合同项下的各项义务或实质性违反其陈述、保证或承诺的将构成违约，违约方应赔偿</w:t>
      </w:r>
      <w:r>
        <w:rPr>
          <w:rFonts w:ascii="Times New Roman" w:eastAsia="Times New Roman" w:hAnsi="Times New Roman" w:cs="Times New Roman"/>
        </w:rPr>
        <w:t>“</w:t>
      </w:r>
      <w:r>
        <w:t>信托财产</w:t>
      </w:r>
      <w:r>
        <w:rPr>
          <w:rFonts w:ascii="Times New Roman" w:eastAsia="Times New Roman" w:hAnsi="Times New Roman" w:cs="Times New Roman"/>
        </w:rPr>
        <w:t>”</w:t>
      </w:r>
      <w:r>
        <w:t>或本合同其他各方因此遭受的直接损失和额外支出的费用。</w:t>
      </w:r>
      <w:r>
        <w:rPr>
          <w:rFonts w:ascii="Times New Roman" w:eastAsia="Times New Roman" w:hAnsi="Times New Roman" w:cs="Times New Roman"/>
        </w:rPr>
        <w:t xml:space="preserve"> </w:t>
      </w:r>
    </w:p>
    <w:p w:rsidR="00091B5F" w:rsidRDefault="008C24E0">
      <w:pPr>
        <w:spacing w:after="268"/>
        <w:ind w:left="660" w:right="0"/>
      </w:pPr>
      <w:r>
        <w:rPr>
          <w:rFonts w:ascii="Times New Roman" w:eastAsia="Times New Roman" w:hAnsi="Times New Roman" w:cs="Times New Roman"/>
          <w:b/>
        </w:rPr>
        <w:lastRenderedPageBreak/>
        <w:t>15.2</w:t>
      </w:r>
      <w:r>
        <w:rPr>
          <w:rFonts w:ascii="Arial" w:eastAsia="Arial" w:hAnsi="Arial" w:cs="Arial"/>
          <w:b/>
        </w:rPr>
        <w:t xml:space="preserve"> </w:t>
      </w:r>
      <w:r>
        <w:t>资金保管机构的赔偿责任</w:t>
      </w:r>
      <w:r>
        <w:rPr>
          <w:rFonts w:ascii="Times New Roman" w:eastAsia="Times New Roman" w:hAnsi="Times New Roman" w:cs="Times New Roman"/>
          <w:b/>
        </w:rPr>
        <w:t xml:space="preserve"> </w:t>
      </w:r>
    </w:p>
    <w:p w:rsidR="00091B5F" w:rsidRDefault="008C24E0">
      <w:pPr>
        <w:spacing w:line="378" w:lineRule="auto"/>
        <w:ind w:left="1210"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未按照本合同的约定执行</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及时划付资金或</w:t>
      </w:r>
      <w:r>
        <w:rPr>
          <w:rFonts w:ascii="Times New Roman" w:eastAsia="Times New Roman" w:hAnsi="Times New Roman" w:cs="Times New Roman"/>
        </w:rPr>
        <w:t>“</w:t>
      </w:r>
      <w:r>
        <w:t>资金保管机构</w:t>
      </w:r>
      <w:r>
        <w:rPr>
          <w:rFonts w:ascii="Times New Roman" w:eastAsia="Times New Roman" w:hAnsi="Times New Roman" w:cs="Times New Roman"/>
        </w:rPr>
        <w:t>”</w:t>
      </w:r>
      <w:r>
        <w:t xml:space="preserve">实质性违反本合同第 </w:t>
      </w:r>
      <w:r>
        <w:rPr>
          <w:rFonts w:ascii="Times New Roman" w:eastAsia="Times New Roman" w:hAnsi="Times New Roman" w:cs="Times New Roman"/>
        </w:rPr>
        <w:t xml:space="preserve">13 </w:t>
      </w:r>
      <w:r>
        <w:t xml:space="preserve">条、第 </w:t>
      </w:r>
      <w:r>
        <w:rPr>
          <w:rFonts w:ascii="Times New Roman" w:eastAsia="Times New Roman" w:hAnsi="Times New Roman" w:cs="Times New Roman"/>
        </w:rPr>
        <w:t xml:space="preserve">14 </w:t>
      </w:r>
      <w:r>
        <w:t>条项下的陈述、保证或承诺的，应赔偿</w:t>
      </w:r>
      <w:r>
        <w:rPr>
          <w:rFonts w:ascii="Times New Roman" w:eastAsia="Times New Roman" w:hAnsi="Times New Roman" w:cs="Times New Roman"/>
        </w:rPr>
        <w:t>“</w:t>
      </w:r>
      <w:r>
        <w:t>信托财产</w:t>
      </w:r>
      <w:r>
        <w:rPr>
          <w:rFonts w:ascii="Times New Roman" w:eastAsia="Times New Roman" w:hAnsi="Times New Roman" w:cs="Times New Roman"/>
        </w:rPr>
        <w:t>”</w:t>
      </w:r>
      <w:r>
        <w:t>或本合同其他各方因此遭受的直接损失和额外支出的费用。</w:t>
      </w:r>
      <w:r>
        <w:rPr>
          <w:rFonts w:ascii="Times New Roman" w:eastAsia="Times New Roman" w:hAnsi="Times New Roman" w:cs="Times New Roman"/>
        </w:rPr>
        <w:t xml:space="preserve"> </w:t>
      </w:r>
    </w:p>
    <w:p w:rsidR="00091B5F" w:rsidRDefault="008C24E0">
      <w:pPr>
        <w:spacing w:after="267"/>
        <w:ind w:left="660" w:right="0"/>
      </w:pPr>
      <w:r>
        <w:rPr>
          <w:rFonts w:ascii="Times New Roman" w:eastAsia="Times New Roman" w:hAnsi="Times New Roman" w:cs="Times New Roman"/>
          <w:b/>
        </w:rPr>
        <w:t>15.3</w:t>
      </w:r>
      <w:r>
        <w:rPr>
          <w:rFonts w:ascii="Arial" w:eastAsia="Arial" w:hAnsi="Arial" w:cs="Arial"/>
          <w:b/>
        </w:rPr>
        <w:t xml:space="preserve"> </w:t>
      </w:r>
      <w:r>
        <w:t>受托人的赔偿责任</w:t>
      </w:r>
      <w:r>
        <w:rPr>
          <w:rFonts w:ascii="Times New Roman" w:eastAsia="Times New Roman" w:hAnsi="Times New Roman" w:cs="Times New Roman"/>
          <w:b/>
        </w:rPr>
        <w:t xml:space="preserve"> </w:t>
      </w:r>
    </w:p>
    <w:p w:rsidR="00091B5F" w:rsidRDefault="008C24E0">
      <w:pPr>
        <w:spacing w:after="11" w:line="376" w:lineRule="auto"/>
        <w:ind w:left="1210" w:right="0"/>
      </w:pPr>
      <w:r>
        <w:rPr>
          <w:rFonts w:ascii="Times New Roman" w:eastAsia="Times New Roman" w:hAnsi="Times New Roman" w:cs="Times New Roman"/>
        </w:rPr>
        <w:t>“</w:t>
      </w:r>
      <w:r>
        <w:t>受托人</w:t>
      </w:r>
      <w:r>
        <w:rPr>
          <w:rFonts w:ascii="Times New Roman" w:eastAsia="Times New Roman" w:hAnsi="Times New Roman" w:cs="Times New Roman"/>
        </w:rPr>
        <w:t>”</w:t>
      </w:r>
      <w:r>
        <w:t>未按照本合同的约定发送</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或</w:t>
      </w:r>
      <w:r>
        <w:rPr>
          <w:rFonts w:ascii="Times New Roman" w:eastAsia="Times New Roman" w:hAnsi="Times New Roman" w:cs="Times New Roman"/>
        </w:rPr>
        <w:t>“</w:t>
      </w:r>
      <w:r>
        <w:t>受托人</w:t>
      </w:r>
      <w:r>
        <w:rPr>
          <w:rFonts w:ascii="Times New Roman" w:eastAsia="Times New Roman" w:hAnsi="Times New Roman" w:cs="Times New Roman"/>
        </w:rPr>
        <w:t>”</w:t>
      </w:r>
      <w:r>
        <w:t xml:space="preserve">实质性违反本合同第 </w:t>
      </w:r>
      <w:r>
        <w:rPr>
          <w:rFonts w:ascii="Times New Roman" w:eastAsia="Times New Roman" w:hAnsi="Times New Roman" w:cs="Times New Roman"/>
        </w:rPr>
        <w:t xml:space="preserve">11 </w:t>
      </w:r>
      <w:r>
        <w:t xml:space="preserve">条、第 </w:t>
      </w:r>
      <w:r>
        <w:rPr>
          <w:rFonts w:ascii="Times New Roman" w:eastAsia="Times New Roman" w:hAnsi="Times New Roman" w:cs="Times New Roman"/>
        </w:rPr>
        <w:t xml:space="preserve">12 </w:t>
      </w:r>
      <w:r>
        <w:t>条项下的陈述、保证或承诺的，应赔偿</w:t>
      </w:r>
    </w:p>
    <w:p w:rsidR="00091B5F" w:rsidRDefault="008C24E0">
      <w:pPr>
        <w:spacing w:after="277"/>
        <w:ind w:left="1210" w:right="0"/>
      </w:pPr>
      <w:r>
        <w:rPr>
          <w:rFonts w:ascii="Times New Roman" w:eastAsia="Times New Roman" w:hAnsi="Times New Roman" w:cs="Times New Roman"/>
        </w:rPr>
        <w:t>“</w:t>
      </w:r>
      <w:r>
        <w:t>信托财产</w:t>
      </w:r>
      <w:r>
        <w:rPr>
          <w:rFonts w:ascii="Times New Roman" w:eastAsia="Times New Roman" w:hAnsi="Times New Roman" w:cs="Times New Roman"/>
        </w:rPr>
        <w:t>”</w:t>
      </w:r>
      <w:r>
        <w:t>或本合同其他各方因此遭受的直接损失和额外支出的费用。</w:t>
      </w:r>
      <w:r>
        <w:rPr>
          <w:rFonts w:ascii="Times New Roman" w:eastAsia="Times New Roman" w:hAnsi="Times New Roman" w:cs="Times New Roman"/>
        </w:rPr>
        <w:t xml:space="preserve"> </w:t>
      </w:r>
    </w:p>
    <w:p w:rsidR="00091B5F" w:rsidRDefault="008C24E0">
      <w:pPr>
        <w:spacing w:after="265"/>
        <w:ind w:left="660" w:right="0"/>
      </w:pPr>
      <w:r>
        <w:rPr>
          <w:rFonts w:ascii="Times New Roman" w:eastAsia="Times New Roman" w:hAnsi="Times New Roman" w:cs="Times New Roman"/>
          <w:b/>
        </w:rPr>
        <w:t>15.4</w:t>
      </w:r>
      <w:r>
        <w:rPr>
          <w:rFonts w:ascii="Arial" w:eastAsia="Arial" w:hAnsi="Arial" w:cs="Arial"/>
          <w:b/>
        </w:rPr>
        <w:t xml:space="preserve"> </w:t>
      </w:r>
      <w:r>
        <w:t>对</w:t>
      </w:r>
      <w:r>
        <w:rPr>
          <w:rFonts w:ascii="Times New Roman" w:eastAsia="Times New Roman" w:hAnsi="Times New Roman" w:cs="Times New Roman"/>
          <w:b/>
        </w:rPr>
        <w:t>“</w:t>
      </w:r>
      <w:r>
        <w:t>资金保管机构</w:t>
      </w:r>
      <w:r>
        <w:rPr>
          <w:rFonts w:ascii="Times New Roman" w:eastAsia="Times New Roman" w:hAnsi="Times New Roman" w:cs="Times New Roman"/>
          <w:b/>
        </w:rPr>
        <w:t>”</w:t>
      </w:r>
      <w:r>
        <w:t>的赔偿</w:t>
      </w:r>
      <w:r>
        <w:rPr>
          <w:rFonts w:ascii="Times New Roman" w:eastAsia="Times New Roman" w:hAnsi="Times New Roman" w:cs="Times New Roman"/>
          <w:b/>
        </w:rPr>
        <w:t xml:space="preserve"> </w:t>
      </w:r>
    </w:p>
    <w:p w:rsidR="00091B5F" w:rsidRDefault="008C24E0">
      <w:pPr>
        <w:spacing w:after="3" w:line="373" w:lineRule="auto"/>
        <w:ind w:right="0"/>
        <w:jc w:val="center"/>
      </w:pPr>
      <w:r>
        <w:t>除本合同另有约定以外，</w:t>
      </w:r>
      <w:r>
        <w:rPr>
          <w:rFonts w:ascii="Times New Roman" w:eastAsia="Times New Roman" w:hAnsi="Times New Roman" w:cs="Times New Roman"/>
        </w:rPr>
        <w:t>“</w:t>
      </w:r>
      <w:r>
        <w:t>资金保管机构</w:t>
      </w:r>
      <w:r>
        <w:rPr>
          <w:rFonts w:ascii="Times New Roman" w:eastAsia="Times New Roman" w:hAnsi="Times New Roman" w:cs="Times New Roman"/>
        </w:rPr>
        <w:t>”</w:t>
      </w:r>
      <w:r>
        <w:t>应服从或依赖</w:t>
      </w:r>
      <w:r>
        <w:rPr>
          <w:rFonts w:ascii="Times New Roman" w:eastAsia="Times New Roman" w:hAnsi="Times New Roman" w:cs="Times New Roman"/>
        </w:rPr>
        <w:t>“</w:t>
      </w:r>
      <w:r>
        <w:t>受托人</w:t>
      </w:r>
      <w:r>
        <w:rPr>
          <w:rFonts w:ascii="Times New Roman" w:eastAsia="Times New Roman" w:hAnsi="Times New Roman" w:cs="Times New Roman"/>
        </w:rPr>
        <w:t>”</w:t>
      </w:r>
      <w:r>
        <w:t>现已或即将按照本合同约定做出的任何书面指示或</w:t>
      </w:r>
      <w:r>
        <w:rPr>
          <w:rFonts w:ascii="Times New Roman" w:eastAsia="Times New Roman" w:hAnsi="Times New Roman" w:cs="Times New Roman"/>
        </w:rPr>
        <w:t>“</w:t>
      </w:r>
      <w:r>
        <w:t>分配指令</w:t>
      </w:r>
      <w:r>
        <w:rPr>
          <w:rFonts w:ascii="Times New Roman" w:eastAsia="Times New Roman" w:hAnsi="Times New Roman" w:cs="Times New Roman"/>
        </w:rPr>
        <w:t>”</w:t>
      </w:r>
      <w:r>
        <w:t>、</w:t>
      </w:r>
      <w:r>
        <w:rPr>
          <w:rFonts w:ascii="Times New Roman" w:eastAsia="Times New Roman" w:hAnsi="Times New Roman" w:cs="Times New Roman"/>
        </w:rPr>
        <w:t>“</w:t>
      </w:r>
      <w:r>
        <w:t>划款指令</w:t>
      </w:r>
      <w:r>
        <w:rPr>
          <w:rFonts w:ascii="Times New Roman" w:eastAsia="Times New Roman" w:hAnsi="Times New Roman" w:cs="Times New Roman"/>
        </w:rPr>
        <w:t>”</w:t>
      </w:r>
      <w:r>
        <w:t>。对于</w:t>
      </w:r>
    </w:p>
    <w:p w:rsidR="00091B5F" w:rsidRDefault="008C24E0">
      <w:pPr>
        <w:ind w:left="1241"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因遵从和依赖</w:t>
      </w:r>
      <w:r>
        <w:rPr>
          <w:rFonts w:ascii="Times New Roman" w:eastAsia="Times New Roman" w:hAnsi="Times New Roman" w:cs="Times New Roman"/>
        </w:rPr>
        <w:t>“</w:t>
      </w:r>
      <w:r>
        <w:t>受托人</w:t>
      </w:r>
      <w:r>
        <w:rPr>
          <w:rFonts w:ascii="Times New Roman" w:eastAsia="Times New Roman" w:hAnsi="Times New Roman" w:cs="Times New Roman"/>
        </w:rPr>
        <w:t>”</w:t>
      </w:r>
      <w:r>
        <w:t>做出的任何书面指示或</w:t>
      </w:r>
      <w:r>
        <w:rPr>
          <w:rFonts w:ascii="Times New Roman" w:eastAsia="Times New Roman" w:hAnsi="Times New Roman" w:cs="Times New Roman"/>
        </w:rPr>
        <w:t>“</w:t>
      </w:r>
      <w:r>
        <w:t>分配指令</w:t>
      </w:r>
      <w:r>
        <w:rPr>
          <w:rFonts w:ascii="Times New Roman" w:eastAsia="Times New Roman" w:hAnsi="Times New Roman" w:cs="Times New Roman"/>
        </w:rPr>
        <w:t>”</w:t>
      </w:r>
      <w:r>
        <w:t>、</w:t>
      </w:r>
    </w:p>
    <w:p w:rsidR="00091B5F" w:rsidRDefault="008C24E0">
      <w:pPr>
        <w:spacing w:line="372" w:lineRule="auto"/>
        <w:ind w:left="1241" w:right="0"/>
      </w:pPr>
      <w:r>
        <w:rPr>
          <w:rFonts w:ascii="Times New Roman" w:eastAsia="Times New Roman" w:hAnsi="Times New Roman" w:cs="Times New Roman"/>
        </w:rPr>
        <w:t>“</w:t>
      </w:r>
      <w:r>
        <w:t>划款指令</w:t>
      </w:r>
      <w:r>
        <w:rPr>
          <w:rFonts w:ascii="Times New Roman" w:eastAsia="Times New Roman" w:hAnsi="Times New Roman" w:cs="Times New Roman"/>
        </w:rPr>
        <w:t>”</w:t>
      </w:r>
      <w:r>
        <w:t>而受到任何主体索赔且经法院判决或仲裁机构裁决确认的，应由判决或裁决确认的赔偿方对</w:t>
      </w:r>
      <w:r>
        <w:rPr>
          <w:rFonts w:ascii="Times New Roman" w:eastAsia="Times New Roman" w:hAnsi="Times New Roman" w:cs="Times New Roman"/>
        </w:rPr>
        <w:t>“</w:t>
      </w:r>
      <w:r>
        <w:t>资金保管机构</w:t>
      </w:r>
      <w:r>
        <w:rPr>
          <w:rFonts w:ascii="Times New Roman" w:eastAsia="Times New Roman" w:hAnsi="Times New Roman" w:cs="Times New Roman"/>
        </w:rPr>
        <w:t>”</w:t>
      </w:r>
      <w:r>
        <w:t>因此而遭受的直接损失和额外支出的费用予以赔偿。如果前述赔偿方为</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有权向</w:t>
      </w:r>
      <w:r>
        <w:rPr>
          <w:rFonts w:ascii="Times New Roman" w:eastAsia="Times New Roman" w:hAnsi="Times New Roman" w:cs="Times New Roman"/>
        </w:rPr>
        <w:t>“</w:t>
      </w:r>
      <w:r>
        <w:t>受托人</w:t>
      </w:r>
      <w:r>
        <w:rPr>
          <w:rFonts w:ascii="Times New Roman" w:eastAsia="Times New Roman" w:hAnsi="Times New Roman" w:cs="Times New Roman"/>
        </w:rPr>
        <w:t>”</w:t>
      </w:r>
      <w:r>
        <w:t>追索。由于</w:t>
      </w:r>
      <w:r>
        <w:rPr>
          <w:rFonts w:ascii="Times New Roman" w:eastAsia="Times New Roman" w:hAnsi="Times New Roman" w:cs="Times New Roman"/>
        </w:rPr>
        <w:t>“</w:t>
      </w:r>
      <w:r>
        <w:t>资金保管机构</w:t>
      </w:r>
      <w:r>
        <w:rPr>
          <w:rFonts w:ascii="Times New Roman" w:eastAsia="Times New Roman" w:hAnsi="Times New Roman" w:cs="Times New Roman"/>
        </w:rPr>
        <w:t>”</w:t>
      </w:r>
      <w:r>
        <w:t>违反本合同项下之义务、恶意不当作为、疏忽或欺诈行为而受到任何主体索赔所遭受的损失和费用，</w:t>
      </w:r>
      <w:r>
        <w:rPr>
          <w:rFonts w:ascii="Times New Roman" w:eastAsia="Times New Roman" w:hAnsi="Times New Roman" w:cs="Times New Roman"/>
        </w:rPr>
        <w:lastRenderedPageBreak/>
        <w:t>“</w:t>
      </w:r>
      <w:r>
        <w:t>资金保管机构</w:t>
      </w:r>
      <w:r>
        <w:rPr>
          <w:rFonts w:ascii="Times New Roman" w:eastAsia="Times New Roman" w:hAnsi="Times New Roman" w:cs="Times New Roman"/>
        </w:rPr>
        <w:t>”</w:t>
      </w:r>
      <w:r>
        <w:t>应自行承担，</w:t>
      </w:r>
      <w:r>
        <w:rPr>
          <w:rFonts w:ascii="Times New Roman" w:eastAsia="Times New Roman" w:hAnsi="Times New Roman" w:cs="Times New Roman"/>
        </w:rPr>
        <w:t>“</w:t>
      </w:r>
      <w:r>
        <w:t>受托人</w:t>
      </w:r>
      <w:r>
        <w:rPr>
          <w:rFonts w:ascii="Times New Roman" w:eastAsia="Times New Roman" w:hAnsi="Times New Roman" w:cs="Times New Roman"/>
        </w:rPr>
        <w:t>”</w:t>
      </w:r>
      <w:r>
        <w:t>或其他方无义务对</w:t>
      </w:r>
      <w:r>
        <w:rPr>
          <w:rFonts w:ascii="Times New Roman" w:eastAsia="Times New Roman" w:hAnsi="Times New Roman" w:cs="Times New Roman"/>
        </w:rPr>
        <w:t>“</w:t>
      </w:r>
      <w:r>
        <w:t>资金保管机构</w:t>
      </w:r>
      <w:r>
        <w:rPr>
          <w:rFonts w:ascii="Times New Roman" w:eastAsia="Times New Roman" w:hAnsi="Times New Roman" w:cs="Times New Roman"/>
        </w:rPr>
        <w:t>”</w:t>
      </w:r>
      <w:r>
        <w:t>予以赔偿。</w:t>
      </w:r>
      <w:r>
        <w:rPr>
          <w:rFonts w:ascii="Times New Roman" w:eastAsia="Times New Roman" w:hAnsi="Times New Roman" w:cs="Times New Roman"/>
        </w:rPr>
        <w:t xml:space="preserve"> </w:t>
      </w:r>
    </w:p>
    <w:p w:rsidR="00091B5F" w:rsidRDefault="008C24E0">
      <w:pPr>
        <w:spacing w:after="264"/>
        <w:ind w:left="660" w:right="0"/>
      </w:pPr>
      <w:r>
        <w:rPr>
          <w:rFonts w:ascii="Times New Roman" w:eastAsia="Times New Roman" w:hAnsi="Times New Roman" w:cs="Times New Roman"/>
          <w:b/>
        </w:rPr>
        <w:t>15.5</w:t>
      </w:r>
      <w:r>
        <w:rPr>
          <w:rFonts w:ascii="Arial" w:eastAsia="Arial" w:hAnsi="Arial" w:cs="Arial"/>
          <w:b/>
        </w:rPr>
        <w:t xml:space="preserve"> </w:t>
      </w:r>
      <w:r>
        <w:t>资金保管机构的免责</w:t>
      </w:r>
      <w:r>
        <w:rPr>
          <w:rFonts w:ascii="Times New Roman" w:eastAsia="Times New Roman" w:hAnsi="Times New Roman" w:cs="Times New Roman"/>
          <w:b/>
        </w:rPr>
        <w:t xml:space="preserve"> </w:t>
      </w:r>
    </w:p>
    <w:p w:rsidR="00091B5F" w:rsidRDefault="008C24E0">
      <w:pPr>
        <w:ind w:left="1210"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按照本合同约定执行或拒绝执行本合同其他各方的指示的，</w:t>
      </w:r>
    </w:p>
    <w:p w:rsidR="00091B5F" w:rsidRDefault="008C24E0">
      <w:pPr>
        <w:spacing w:after="0" w:line="372" w:lineRule="auto"/>
        <w:ind w:left="1210"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对于</w:t>
      </w:r>
      <w:r>
        <w:rPr>
          <w:rFonts w:ascii="Times New Roman" w:eastAsia="Times New Roman" w:hAnsi="Times New Roman" w:cs="Times New Roman"/>
        </w:rPr>
        <w:t>“</w:t>
      </w:r>
      <w:r>
        <w:t>信托财产</w:t>
      </w:r>
      <w:r>
        <w:rPr>
          <w:rFonts w:ascii="Times New Roman" w:eastAsia="Times New Roman" w:hAnsi="Times New Roman" w:cs="Times New Roman"/>
        </w:rPr>
        <w:t>”</w:t>
      </w:r>
      <w:r>
        <w:t>或本合同其他各方因此遭受的直接损失和额外支出的费用不承担赔偿责任，但本款约定并不免除</w:t>
      </w:r>
      <w:r>
        <w:rPr>
          <w:rFonts w:ascii="Times New Roman" w:eastAsia="Times New Roman" w:hAnsi="Times New Roman" w:cs="Times New Roman"/>
        </w:rPr>
        <w:t>“</w:t>
      </w:r>
      <w:r>
        <w:t>资金保管机构</w:t>
      </w:r>
      <w:r>
        <w:rPr>
          <w:rFonts w:ascii="Times New Roman" w:eastAsia="Times New Roman" w:hAnsi="Times New Roman" w:cs="Times New Roman"/>
        </w:rPr>
        <w:t>”</w:t>
      </w:r>
      <w:r>
        <w:t>在本合同项下恶意不当作为、违约、疏忽或欺诈行为所应承担的法律责任。</w:t>
      </w:r>
    </w:p>
    <w:p w:rsidR="00091B5F" w:rsidRDefault="008C24E0">
      <w:pPr>
        <w:spacing w:after="274"/>
        <w:ind w:left="1210" w:right="0"/>
      </w:pPr>
      <w:r>
        <w:t>本合同终止后此条款约定继续有效。</w:t>
      </w:r>
      <w:r>
        <w:rPr>
          <w:rFonts w:ascii="Times New Roman" w:eastAsia="Times New Roman" w:hAnsi="Times New Roman" w:cs="Times New Roman"/>
        </w:rPr>
        <w:t xml:space="preserve"> </w:t>
      </w:r>
    </w:p>
    <w:p w:rsidR="00091B5F" w:rsidRDefault="008C24E0">
      <w:pPr>
        <w:pStyle w:val="Heading1"/>
        <w:spacing w:after="274"/>
        <w:ind w:left="665" w:right="0" w:hanging="425"/>
      </w:pPr>
      <w:bookmarkStart w:id="16" w:name="_Toc42454"/>
      <w:r>
        <w:t>资金保管机构的更换</w:t>
      </w:r>
      <w:r>
        <w:rPr>
          <w:rFonts w:ascii="Times New Roman" w:eastAsia="Times New Roman" w:hAnsi="Times New Roman" w:cs="Times New Roman"/>
          <w:b/>
        </w:rPr>
        <w:t xml:space="preserve"> </w:t>
      </w:r>
      <w:bookmarkEnd w:id="16"/>
    </w:p>
    <w:p w:rsidR="00091B5F" w:rsidRDefault="008C24E0">
      <w:pPr>
        <w:spacing w:after="264"/>
        <w:ind w:left="660" w:right="0"/>
      </w:pPr>
      <w:r>
        <w:rPr>
          <w:rFonts w:ascii="Times New Roman" w:eastAsia="Times New Roman" w:hAnsi="Times New Roman" w:cs="Times New Roman"/>
          <w:b/>
        </w:rPr>
        <w:t>16.1</w:t>
      </w:r>
      <w:r>
        <w:rPr>
          <w:rFonts w:ascii="Arial" w:eastAsia="Arial" w:hAnsi="Arial" w:cs="Arial"/>
          <w:b/>
        </w:rPr>
        <w:t xml:space="preserve"> </w:t>
      </w:r>
      <w:r>
        <w:t>资金保管机构的解任</w:t>
      </w:r>
      <w:r>
        <w:rPr>
          <w:rFonts w:ascii="Times New Roman" w:eastAsia="Times New Roman" w:hAnsi="Times New Roman" w:cs="Times New Roman"/>
          <w:b/>
        </w:rPr>
        <w:t xml:space="preserve"> </w:t>
      </w:r>
    </w:p>
    <w:p w:rsidR="00091B5F" w:rsidRDefault="008C24E0">
      <w:pPr>
        <w:spacing w:line="375" w:lineRule="auto"/>
        <w:ind w:left="1210" w:right="0"/>
      </w:pPr>
      <w:r>
        <w:t>如发生</w:t>
      </w:r>
      <w:r>
        <w:rPr>
          <w:rFonts w:ascii="Times New Roman" w:eastAsia="Times New Roman" w:hAnsi="Times New Roman" w:cs="Times New Roman"/>
        </w:rPr>
        <w:t>“</w:t>
      </w:r>
      <w:r>
        <w:t>资金保管机构解任事件</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应于该</w:t>
      </w:r>
      <w:r>
        <w:rPr>
          <w:rFonts w:ascii="Times New Roman" w:eastAsia="Times New Roman" w:hAnsi="Times New Roman" w:cs="Times New Roman"/>
        </w:rPr>
        <w:t>“</w:t>
      </w:r>
      <w:r>
        <w:t>资金保管机构解任事件</w:t>
      </w:r>
      <w:r>
        <w:rPr>
          <w:rFonts w:ascii="Times New Roman" w:eastAsia="Times New Roman" w:hAnsi="Times New Roman" w:cs="Times New Roman"/>
        </w:rPr>
        <w:t>”</w:t>
      </w:r>
      <w:r>
        <w:t>发生后立即书面通知</w:t>
      </w:r>
      <w:r>
        <w:rPr>
          <w:rFonts w:ascii="Times New Roman" w:eastAsia="Times New Roman" w:hAnsi="Times New Roman" w:cs="Times New Roman"/>
        </w:rPr>
        <w:t>“</w:t>
      </w:r>
      <w:r>
        <w:t>贷款服务机构</w:t>
      </w:r>
      <w:r>
        <w:rPr>
          <w:rFonts w:ascii="Times New Roman" w:eastAsia="Times New Roman" w:hAnsi="Times New Roman" w:cs="Times New Roman"/>
        </w:rPr>
        <w:t>”</w:t>
      </w:r>
      <w:r>
        <w:t>、</w:t>
      </w:r>
      <w:r>
        <w:rPr>
          <w:rFonts w:ascii="Times New Roman" w:eastAsia="Times New Roman" w:hAnsi="Times New Roman" w:cs="Times New Roman"/>
        </w:rPr>
        <w:t>“</w:t>
      </w:r>
      <w:r>
        <w:t>评级机构</w:t>
      </w:r>
      <w:r>
        <w:rPr>
          <w:rFonts w:ascii="Times New Roman" w:eastAsia="Times New Roman" w:hAnsi="Times New Roman" w:cs="Times New Roman"/>
        </w:rPr>
        <w:t>”</w:t>
      </w:r>
      <w:r>
        <w:t>以及</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。如果</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决议解任</w:t>
      </w:r>
      <w:r>
        <w:rPr>
          <w:rFonts w:ascii="Times New Roman" w:eastAsia="Times New Roman" w:hAnsi="Times New Roman" w:cs="Times New Roman"/>
        </w:rPr>
        <w:t>“</w:t>
      </w:r>
      <w:r>
        <w:t>资金保管机构</w:t>
      </w:r>
      <w:r>
        <w:rPr>
          <w:rFonts w:ascii="Times New Roman" w:eastAsia="Times New Roman" w:hAnsi="Times New Roman" w:cs="Times New Roman"/>
        </w:rPr>
        <w:t>”</w:t>
      </w:r>
      <w:r>
        <w:t xml:space="preserve">，则 </w:t>
      </w:r>
      <w:r>
        <w:rPr>
          <w:rFonts w:ascii="Times New Roman" w:eastAsia="Times New Roman" w:hAnsi="Times New Roman" w:cs="Times New Roman"/>
        </w:rPr>
        <w:t>“</w:t>
      </w:r>
      <w:r>
        <w:t>受托人</w:t>
      </w:r>
      <w:r>
        <w:rPr>
          <w:rFonts w:ascii="Times New Roman" w:eastAsia="Times New Roman" w:hAnsi="Times New Roman" w:cs="Times New Roman"/>
        </w:rPr>
        <w:t>”</w:t>
      </w:r>
      <w:r>
        <w:t>应向</w:t>
      </w:r>
      <w:r>
        <w:rPr>
          <w:rFonts w:ascii="Times New Roman" w:eastAsia="Times New Roman" w:hAnsi="Times New Roman" w:cs="Times New Roman"/>
        </w:rPr>
        <w:t>“</w:t>
      </w:r>
      <w:r>
        <w:t>资金保管机构</w:t>
      </w:r>
      <w:r>
        <w:rPr>
          <w:rFonts w:ascii="Times New Roman" w:eastAsia="Times New Roman" w:hAnsi="Times New Roman" w:cs="Times New Roman"/>
        </w:rPr>
        <w:t>”</w:t>
      </w:r>
      <w:r>
        <w:t>发出通知（并抄送</w:t>
      </w:r>
      <w:r>
        <w:rPr>
          <w:rFonts w:ascii="Times New Roman" w:eastAsia="Times New Roman" w:hAnsi="Times New Roman" w:cs="Times New Roman"/>
        </w:rPr>
        <w:t>“</w:t>
      </w:r>
      <w:r>
        <w:t>贷款服务机构</w:t>
      </w:r>
      <w:r>
        <w:rPr>
          <w:rFonts w:ascii="Times New Roman" w:eastAsia="Times New Roman" w:hAnsi="Times New Roman" w:cs="Times New Roman"/>
        </w:rPr>
        <w:t>”</w:t>
      </w:r>
      <w:r>
        <w:t>和</w:t>
      </w:r>
      <w:r>
        <w:rPr>
          <w:rFonts w:ascii="Times New Roman" w:eastAsia="Times New Roman" w:hAnsi="Times New Roman" w:cs="Times New Roman"/>
        </w:rPr>
        <w:t>“</w:t>
      </w:r>
      <w:r>
        <w:t>评级机构</w:t>
      </w:r>
      <w:r>
        <w:rPr>
          <w:rFonts w:ascii="Times New Roman" w:eastAsia="Times New Roman" w:hAnsi="Times New Roman" w:cs="Times New Roman"/>
        </w:rPr>
        <w:t>”</w:t>
      </w:r>
      <w:r>
        <w:t>），告知其被解任的相关事宜，解任自</w:t>
      </w:r>
      <w:r>
        <w:rPr>
          <w:rFonts w:ascii="Times New Roman" w:eastAsia="Times New Roman" w:hAnsi="Times New Roman" w:cs="Times New Roman"/>
        </w:rPr>
        <w:t>“</w:t>
      </w:r>
      <w:r>
        <w:t>受托人</w:t>
      </w:r>
      <w:r>
        <w:rPr>
          <w:rFonts w:ascii="Times New Roman" w:eastAsia="Times New Roman" w:hAnsi="Times New Roman" w:cs="Times New Roman"/>
        </w:rPr>
        <w:t>”</w:t>
      </w:r>
      <w:r>
        <w:t>于该通知上标明的解任日期生效。</w:t>
      </w:r>
      <w:r>
        <w:rPr>
          <w:rFonts w:ascii="Times New Roman" w:eastAsia="Times New Roman" w:hAnsi="Times New Roman" w:cs="Times New Roman"/>
        </w:rPr>
        <w:t xml:space="preserve"> </w:t>
      </w:r>
    </w:p>
    <w:p w:rsidR="00091B5F" w:rsidRDefault="008C24E0">
      <w:pPr>
        <w:spacing w:after="264"/>
        <w:ind w:left="660" w:right="0"/>
      </w:pPr>
      <w:r>
        <w:rPr>
          <w:rFonts w:ascii="Times New Roman" w:eastAsia="Times New Roman" w:hAnsi="Times New Roman" w:cs="Times New Roman"/>
          <w:b/>
        </w:rPr>
        <w:t>16.2</w:t>
      </w:r>
      <w:r>
        <w:rPr>
          <w:rFonts w:ascii="Arial" w:eastAsia="Arial" w:hAnsi="Arial" w:cs="Arial"/>
          <w:b/>
        </w:rPr>
        <w:t xml:space="preserve"> </w:t>
      </w:r>
      <w:r>
        <w:t>替代资金保管机构的委任</w:t>
      </w:r>
      <w:r>
        <w:rPr>
          <w:rFonts w:ascii="Times New Roman" w:eastAsia="Times New Roman" w:hAnsi="Times New Roman" w:cs="Times New Roman"/>
        </w:rPr>
        <w:t xml:space="preserve"> </w:t>
      </w:r>
    </w:p>
    <w:p w:rsidR="00091B5F" w:rsidRDefault="008C24E0">
      <w:pPr>
        <w:spacing w:after="8" w:line="373" w:lineRule="auto"/>
        <w:ind w:left="1210" w:right="0"/>
      </w:pP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解任</w:t>
      </w:r>
      <w:r>
        <w:rPr>
          <w:rFonts w:ascii="Times New Roman" w:eastAsia="Times New Roman" w:hAnsi="Times New Roman" w:cs="Times New Roman"/>
        </w:rPr>
        <w:t>“</w:t>
      </w:r>
      <w:r>
        <w:t>资金保管机构</w:t>
      </w:r>
      <w:r>
        <w:rPr>
          <w:rFonts w:ascii="Times New Roman" w:eastAsia="Times New Roman" w:hAnsi="Times New Roman" w:cs="Times New Roman"/>
        </w:rPr>
        <w:t>”</w:t>
      </w:r>
      <w:r>
        <w:t>的，应任命</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。一经任命，</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即成为</w:t>
      </w:r>
      <w:r>
        <w:rPr>
          <w:rFonts w:ascii="Times New Roman" w:eastAsia="Times New Roman" w:hAnsi="Times New Roman" w:cs="Times New Roman"/>
        </w:rPr>
        <w:t>“</w:t>
      </w:r>
      <w:r>
        <w:t>资金保管机构</w:t>
      </w:r>
      <w:r>
        <w:rPr>
          <w:rFonts w:ascii="Times New Roman" w:eastAsia="Times New Roman" w:hAnsi="Times New Roman" w:cs="Times New Roman"/>
        </w:rPr>
        <w:t>”</w:t>
      </w:r>
      <w:r>
        <w:t>在本合同项</w:t>
      </w:r>
      <w:r>
        <w:lastRenderedPageBreak/>
        <w:t>下所有</w:t>
      </w:r>
      <w:r>
        <w:rPr>
          <w:rFonts w:ascii="Times New Roman" w:eastAsia="Times New Roman" w:hAnsi="Times New Roman" w:cs="Times New Roman"/>
        </w:rPr>
        <w:t>“</w:t>
      </w:r>
      <w:r>
        <w:t>信托账户</w:t>
      </w:r>
      <w:r>
        <w:rPr>
          <w:rFonts w:ascii="Times New Roman" w:eastAsia="Times New Roman" w:hAnsi="Times New Roman" w:cs="Times New Roman"/>
        </w:rPr>
        <w:t>”</w:t>
      </w:r>
      <w:r>
        <w:t>保管职能的承继者，并应承担</w:t>
      </w:r>
      <w:r>
        <w:rPr>
          <w:rFonts w:ascii="Times New Roman" w:eastAsia="Times New Roman" w:hAnsi="Times New Roman" w:cs="Times New Roman"/>
        </w:rPr>
        <w:t>“</w:t>
      </w:r>
      <w:r>
        <w:t>资金保管机构</w:t>
      </w:r>
      <w:r>
        <w:rPr>
          <w:rFonts w:ascii="Times New Roman" w:eastAsia="Times New Roman" w:hAnsi="Times New Roman" w:cs="Times New Roman"/>
        </w:rPr>
        <w:t>”</w:t>
      </w:r>
      <w:r>
        <w:t>在本合同项下的一切权利和义务。任何</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一经接受任命，即应做出本合同中</w:t>
      </w:r>
      <w:r>
        <w:rPr>
          <w:rFonts w:ascii="Times New Roman" w:eastAsia="Times New Roman" w:hAnsi="Times New Roman" w:cs="Times New Roman"/>
        </w:rPr>
        <w:t>“</w:t>
      </w:r>
      <w:r>
        <w:t>资金保管机构</w:t>
      </w:r>
      <w:r>
        <w:rPr>
          <w:rFonts w:ascii="Times New Roman" w:eastAsia="Times New Roman" w:hAnsi="Times New Roman" w:cs="Times New Roman"/>
        </w:rPr>
        <w:t>”</w:t>
      </w:r>
      <w:r>
        <w:t>所应做出的一切陈述和保证、承诺和确认，</w:t>
      </w:r>
    </w:p>
    <w:p w:rsidR="00091B5F" w:rsidRDefault="008C24E0">
      <w:pPr>
        <w:spacing w:after="274"/>
        <w:ind w:left="1210" w:right="0"/>
      </w:pPr>
      <w:r>
        <w:t>并享有在本合同项下作为</w:t>
      </w:r>
      <w:r>
        <w:rPr>
          <w:rFonts w:ascii="Times New Roman" w:eastAsia="Times New Roman" w:hAnsi="Times New Roman" w:cs="Times New Roman"/>
        </w:rPr>
        <w:t>“</w:t>
      </w:r>
      <w:r>
        <w:t>资金保管机构</w:t>
      </w:r>
      <w:r>
        <w:rPr>
          <w:rFonts w:ascii="Times New Roman" w:eastAsia="Times New Roman" w:hAnsi="Times New Roman" w:cs="Times New Roman"/>
        </w:rPr>
        <w:t>”</w:t>
      </w:r>
      <w:r>
        <w:t>的全部权利，同时承担全部义务。</w:t>
      </w:r>
      <w:r>
        <w:rPr>
          <w:rFonts w:ascii="Times New Roman" w:eastAsia="Times New Roman" w:hAnsi="Times New Roman" w:cs="Times New Roman"/>
        </w:rPr>
        <w:t xml:space="preserve"> </w:t>
      </w:r>
    </w:p>
    <w:p w:rsidR="00091B5F" w:rsidRDefault="008C24E0">
      <w:pPr>
        <w:spacing w:after="267"/>
        <w:ind w:left="660" w:right="0"/>
      </w:pPr>
      <w:r>
        <w:rPr>
          <w:rFonts w:ascii="Times New Roman" w:eastAsia="Times New Roman" w:hAnsi="Times New Roman" w:cs="Times New Roman"/>
          <w:b/>
        </w:rPr>
        <w:t>16.3</w:t>
      </w:r>
      <w:r>
        <w:rPr>
          <w:rFonts w:ascii="Arial" w:eastAsia="Arial" w:hAnsi="Arial" w:cs="Arial"/>
          <w:b/>
        </w:rPr>
        <w:t xml:space="preserve"> </w:t>
      </w:r>
      <w:r>
        <w:t>被解任资金保管机构的职责和义务</w:t>
      </w:r>
      <w:r>
        <w:rPr>
          <w:rFonts w:ascii="Times New Roman" w:eastAsia="Times New Roman" w:hAnsi="Times New Roman" w:cs="Times New Roman"/>
        </w:rPr>
        <w:t xml:space="preserve"> </w:t>
      </w:r>
    </w:p>
    <w:p w:rsidR="00091B5F" w:rsidRDefault="008C24E0">
      <w:pPr>
        <w:spacing w:line="375" w:lineRule="auto"/>
        <w:ind w:left="1210" w:right="0"/>
      </w:pP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任命</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以前，</w:t>
      </w:r>
      <w:r>
        <w:rPr>
          <w:rFonts w:ascii="Times New Roman" w:eastAsia="Times New Roman" w:hAnsi="Times New Roman" w:cs="Times New Roman"/>
        </w:rPr>
        <w:t>“</w:t>
      </w:r>
      <w:r>
        <w:t>资金保管机构</w:t>
      </w:r>
      <w:r>
        <w:rPr>
          <w:rFonts w:ascii="Times New Roman" w:eastAsia="Times New Roman" w:hAnsi="Times New Roman" w:cs="Times New Roman"/>
        </w:rPr>
        <w:t>”</w:t>
      </w:r>
      <w:r>
        <w:t>应继续履行本合同项下</w:t>
      </w:r>
      <w:r>
        <w:rPr>
          <w:rFonts w:ascii="Times New Roman" w:eastAsia="Times New Roman" w:hAnsi="Times New Roman" w:cs="Times New Roman"/>
        </w:rPr>
        <w:t>“</w:t>
      </w:r>
      <w:r>
        <w:t>资金保管机构</w:t>
      </w:r>
      <w:r>
        <w:rPr>
          <w:rFonts w:ascii="Times New Roman" w:eastAsia="Times New Roman" w:hAnsi="Times New Roman" w:cs="Times New Roman"/>
        </w:rPr>
        <w:t>”</w:t>
      </w:r>
      <w:r>
        <w:t>的全部职责和义务，并根据</w:t>
      </w:r>
      <w:r>
        <w:rPr>
          <w:rFonts w:ascii="Times New Roman" w:eastAsia="Times New Roman" w:hAnsi="Times New Roman" w:cs="Times New Roman"/>
        </w:rPr>
        <w:t>“</w:t>
      </w:r>
      <w:r>
        <w:t>受托人</w:t>
      </w:r>
      <w:r>
        <w:rPr>
          <w:rFonts w:ascii="Times New Roman" w:eastAsia="Times New Roman" w:hAnsi="Times New Roman" w:cs="Times New Roman"/>
        </w:rPr>
        <w:t>”</w:t>
      </w:r>
      <w:r>
        <w:t>的指示，将</w:t>
      </w:r>
      <w:r>
        <w:rPr>
          <w:rFonts w:ascii="Times New Roman" w:eastAsia="Times New Roman" w:hAnsi="Times New Roman" w:cs="Times New Roman"/>
        </w:rPr>
        <w:t>“</w:t>
      </w:r>
      <w:r>
        <w:t>信托账户</w:t>
      </w:r>
      <w:r>
        <w:rPr>
          <w:rFonts w:ascii="Times New Roman" w:eastAsia="Times New Roman" w:hAnsi="Times New Roman" w:cs="Times New Roman"/>
        </w:rPr>
        <w:t>”</w:t>
      </w:r>
      <w:r>
        <w:t>中的所有资金转入</w:t>
      </w:r>
      <w:r>
        <w:rPr>
          <w:rFonts w:ascii="Times New Roman" w:eastAsia="Times New Roman" w:hAnsi="Times New Roman" w:cs="Times New Roman"/>
        </w:rPr>
        <w:t>“</w:t>
      </w:r>
      <w:r>
        <w:t>受托人</w:t>
      </w:r>
      <w:r>
        <w:rPr>
          <w:rFonts w:ascii="Times New Roman" w:eastAsia="Times New Roman" w:hAnsi="Times New Roman" w:cs="Times New Roman"/>
        </w:rPr>
        <w:t>”</w:t>
      </w:r>
      <w:r>
        <w:t>在</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为</w:t>
      </w:r>
      <w:r>
        <w:rPr>
          <w:rFonts w:ascii="Times New Roman" w:eastAsia="Times New Roman" w:hAnsi="Times New Roman" w:cs="Times New Roman"/>
        </w:rPr>
        <w:t>“</w:t>
      </w:r>
      <w:r>
        <w:t>信托</w:t>
      </w:r>
      <w:r>
        <w:rPr>
          <w:rFonts w:ascii="Times New Roman" w:eastAsia="Times New Roman" w:hAnsi="Times New Roman" w:cs="Times New Roman"/>
        </w:rPr>
        <w:t>”</w:t>
      </w:r>
      <w:r>
        <w:t>开立的新账户，同时尽最大努力给予合作，以便</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能够继续履行本合同项下的义务。</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不得就</w:t>
      </w:r>
      <w:r>
        <w:rPr>
          <w:rFonts w:ascii="Times New Roman" w:eastAsia="Times New Roman" w:hAnsi="Times New Roman" w:cs="Times New Roman"/>
        </w:rPr>
        <w:t>“</w:t>
      </w:r>
      <w:r>
        <w:t>信托账户</w:t>
      </w:r>
      <w:r>
        <w:rPr>
          <w:rFonts w:ascii="Times New Roman" w:eastAsia="Times New Roman" w:hAnsi="Times New Roman" w:cs="Times New Roman"/>
        </w:rPr>
        <w:t>”</w:t>
      </w:r>
      <w:r>
        <w:t>中的资金向</w:t>
      </w:r>
      <w:r>
        <w:rPr>
          <w:rFonts w:ascii="Times New Roman" w:eastAsia="Times New Roman" w:hAnsi="Times New Roman" w:cs="Times New Roman"/>
        </w:rPr>
        <w:t>“</w:t>
      </w:r>
      <w:r>
        <w:t>替代资金保管机构</w:t>
      </w:r>
      <w:r>
        <w:rPr>
          <w:rFonts w:ascii="Times New Roman" w:eastAsia="Times New Roman" w:hAnsi="Times New Roman" w:cs="Times New Roman"/>
        </w:rPr>
        <w:t>”</w:t>
      </w:r>
      <w:r>
        <w:t>主张抵销权或反请求权。</w:t>
      </w:r>
      <w:r>
        <w:rPr>
          <w:rFonts w:ascii="Times New Roman" w:eastAsia="Times New Roman" w:hAnsi="Times New Roman" w:cs="Times New Roman"/>
        </w:rPr>
        <w:t xml:space="preserve"> </w:t>
      </w:r>
    </w:p>
    <w:p w:rsidR="00091B5F" w:rsidRDefault="008C24E0">
      <w:pPr>
        <w:spacing w:after="147"/>
        <w:ind w:left="660" w:right="0"/>
      </w:pPr>
      <w:r>
        <w:rPr>
          <w:rFonts w:ascii="Times New Roman" w:eastAsia="Times New Roman" w:hAnsi="Times New Roman" w:cs="Times New Roman"/>
          <w:b/>
        </w:rPr>
        <w:t>16.4</w:t>
      </w:r>
      <w:r>
        <w:rPr>
          <w:rFonts w:ascii="Arial" w:eastAsia="Arial" w:hAnsi="Arial" w:cs="Arial"/>
          <w:b/>
        </w:rPr>
        <w:t xml:space="preserve"> </w:t>
      </w:r>
      <w:r>
        <w:t>更换资金保管机构的费用承担如因</w:t>
      </w:r>
      <w:r>
        <w:rPr>
          <w:rFonts w:ascii="Times New Roman" w:eastAsia="Times New Roman" w:hAnsi="Times New Roman" w:cs="Times New Roman"/>
        </w:rPr>
        <w:t>“</w:t>
      </w:r>
      <w:r>
        <w:t>资金保管机构</w:t>
      </w:r>
      <w:r>
        <w:rPr>
          <w:rFonts w:ascii="Times New Roman" w:eastAsia="Times New Roman" w:hAnsi="Times New Roman" w:cs="Times New Roman"/>
        </w:rPr>
        <w:t>”</w:t>
      </w:r>
      <w:r>
        <w:t>自身的原因、违约或过错导致</w:t>
      </w:r>
      <w:r>
        <w:rPr>
          <w:rFonts w:ascii="Times New Roman" w:eastAsia="Times New Roman" w:hAnsi="Times New Roman" w:cs="Times New Roman"/>
        </w:rPr>
        <w:t>“</w:t>
      </w:r>
      <w:r>
        <w:t>资金保管机构</w:t>
      </w:r>
      <w:r>
        <w:rPr>
          <w:rFonts w:ascii="Times New Roman" w:eastAsia="Times New Roman" w:hAnsi="Times New Roman" w:cs="Times New Roman"/>
        </w:rPr>
        <w:t>”</w:t>
      </w:r>
      <w:r>
        <w:t>的更换，</w:t>
      </w:r>
    </w:p>
    <w:p w:rsidR="00091B5F" w:rsidRDefault="008C24E0">
      <w:pPr>
        <w:spacing w:line="381" w:lineRule="auto"/>
        <w:ind w:left="1090" w:right="0"/>
      </w:pPr>
      <w:r>
        <w:t>更换</w:t>
      </w:r>
      <w:r>
        <w:rPr>
          <w:rFonts w:ascii="Times New Roman" w:eastAsia="Times New Roman" w:hAnsi="Times New Roman" w:cs="Times New Roman"/>
        </w:rPr>
        <w:t>“</w:t>
      </w:r>
      <w:r>
        <w:t>资金保管机构</w:t>
      </w:r>
      <w:r>
        <w:rPr>
          <w:rFonts w:ascii="Times New Roman" w:eastAsia="Times New Roman" w:hAnsi="Times New Roman" w:cs="Times New Roman"/>
        </w:rPr>
        <w:t>”</w:t>
      </w:r>
      <w:r>
        <w:t>的费用由被解任的</w:t>
      </w:r>
      <w:r>
        <w:rPr>
          <w:rFonts w:ascii="Times New Roman" w:eastAsia="Times New Roman" w:hAnsi="Times New Roman" w:cs="Times New Roman"/>
        </w:rPr>
        <w:t>“</w:t>
      </w:r>
      <w:r>
        <w:t>资金保管机构</w:t>
      </w:r>
      <w:r>
        <w:rPr>
          <w:rFonts w:ascii="Times New Roman" w:eastAsia="Times New Roman" w:hAnsi="Times New Roman" w:cs="Times New Roman"/>
        </w:rPr>
        <w:t>”</w:t>
      </w:r>
      <w:r>
        <w:t>承担；否则由</w:t>
      </w:r>
      <w:r>
        <w:rPr>
          <w:rFonts w:ascii="Times New Roman" w:eastAsia="Times New Roman" w:hAnsi="Times New Roman" w:cs="Times New Roman"/>
        </w:rPr>
        <w:t>“</w:t>
      </w:r>
      <w:r>
        <w:t>信托财产</w:t>
      </w:r>
      <w:r>
        <w:rPr>
          <w:rFonts w:ascii="Times New Roman" w:eastAsia="Times New Roman" w:hAnsi="Times New Roman" w:cs="Times New Roman"/>
        </w:rPr>
        <w:t>”</w:t>
      </w:r>
      <w:r>
        <w:t>承担。</w:t>
      </w:r>
      <w:r>
        <w:rPr>
          <w:rFonts w:ascii="Times New Roman" w:eastAsia="Times New Roman" w:hAnsi="Times New Roman" w:cs="Times New Roman"/>
        </w:rPr>
        <w:t xml:space="preserve"> </w:t>
      </w:r>
    </w:p>
    <w:p w:rsidR="00091B5F" w:rsidRDefault="008C24E0">
      <w:pPr>
        <w:pStyle w:val="Heading1"/>
        <w:spacing w:after="275"/>
        <w:ind w:left="665" w:right="0" w:hanging="425"/>
      </w:pPr>
      <w:bookmarkStart w:id="17" w:name="_Toc42455"/>
      <w:r>
        <w:t>资金保管机构的服务报酬和费用</w:t>
      </w:r>
      <w:r>
        <w:rPr>
          <w:rFonts w:ascii="Times New Roman" w:eastAsia="Times New Roman" w:hAnsi="Times New Roman" w:cs="Times New Roman"/>
        </w:rPr>
        <w:t xml:space="preserve"> </w:t>
      </w:r>
      <w:bookmarkEnd w:id="17"/>
    </w:p>
    <w:p w:rsidR="00091B5F" w:rsidRDefault="008C24E0">
      <w:pPr>
        <w:spacing w:after="275"/>
        <w:ind w:left="660" w:right="0"/>
      </w:pPr>
      <w:r>
        <w:rPr>
          <w:rFonts w:ascii="Times New Roman" w:eastAsia="Times New Roman" w:hAnsi="Times New Roman" w:cs="Times New Roman"/>
          <w:b/>
        </w:rPr>
        <w:t>17.1</w:t>
      </w:r>
      <w:r>
        <w:rPr>
          <w:rFonts w:ascii="Arial" w:eastAsia="Arial" w:hAnsi="Arial" w:cs="Arial"/>
          <w:b/>
        </w:rPr>
        <w:t xml:space="preserve"> </w:t>
      </w:r>
      <w:r>
        <w:t>资金保管机构的服务报酬</w:t>
      </w:r>
      <w:r>
        <w:rPr>
          <w:rFonts w:ascii="Times New Roman" w:eastAsia="Times New Roman" w:hAnsi="Times New Roman" w:cs="Times New Roman"/>
          <w:b/>
        </w:rPr>
        <w:t xml:space="preserve"> </w:t>
      </w:r>
    </w:p>
    <w:p w:rsidR="00091B5F" w:rsidRDefault="008C24E0">
      <w:pPr>
        <w:spacing w:after="1" w:line="376" w:lineRule="auto"/>
        <w:ind w:left="1658" w:right="0" w:hanging="566"/>
      </w:pPr>
      <w:r>
        <w:rPr>
          <w:rFonts w:ascii="Times New Roman" w:eastAsia="Times New Roman" w:hAnsi="Times New Roman" w:cs="Times New Roman"/>
          <w:b/>
        </w:rPr>
        <w:t>17.1.1</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有权获得</w:t>
      </w:r>
      <w:r>
        <w:rPr>
          <w:rFonts w:ascii="Times New Roman" w:eastAsia="Times New Roman" w:hAnsi="Times New Roman" w:cs="Times New Roman"/>
        </w:rPr>
        <w:t>“</w:t>
      </w:r>
      <w:r>
        <w:t>资金保管机构</w:t>
      </w:r>
      <w:r>
        <w:rPr>
          <w:rFonts w:ascii="Times New Roman" w:eastAsia="Times New Roman" w:hAnsi="Times New Roman" w:cs="Times New Roman"/>
        </w:rPr>
        <w:t>”</w:t>
      </w:r>
      <w:r>
        <w:t>的服务报酬，该报酬由</w:t>
      </w:r>
      <w:r>
        <w:rPr>
          <w:rFonts w:ascii="Times New Roman" w:eastAsia="Times New Roman" w:hAnsi="Times New Roman" w:cs="Times New Roman"/>
        </w:rPr>
        <w:t>“</w:t>
      </w:r>
      <w:r>
        <w:t>信托财产</w:t>
      </w:r>
      <w:r>
        <w:rPr>
          <w:rFonts w:ascii="Times New Roman" w:eastAsia="Times New Roman" w:hAnsi="Times New Roman" w:cs="Times New Roman"/>
        </w:rPr>
        <w:t>”</w:t>
      </w:r>
      <w:r>
        <w:t>承担，在</w:t>
      </w:r>
      <w:r>
        <w:rPr>
          <w:rFonts w:ascii="Times New Roman" w:eastAsia="Times New Roman" w:hAnsi="Times New Roman" w:cs="Times New Roman"/>
        </w:rPr>
        <w:t>“</w:t>
      </w:r>
      <w:r>
        <w:t>支付日</w:t>
      </w:r>
      <w:r>
        <w:rPr>
          <w:rFonts w:ascii="Times New Roman" w:eastAsia="Times New Roman" w:hAnsi="Times New Roman" w:cs="Times New Roman"/>
        </w:rPr>
        <w:t>”</w:t>
      </w:r>
      <w:r>
        <w:t>向</w:t>
      </w:r>
      <w:r>
        <w:rPr>
          <w:rFonts w:ascii="Times New Roman" w:eastAsia="Times New Roman" w:hAnsi="Times New Roman" w:cs="Times New Roman"/>
        </w:rPr>
        <w:t>“</w:t>
      </w:r>
      <w:r>
        <w:t>资金保管机构</w:t>
      </w:r>
      <w:r>
        <w:rPr>
          <w:rFonts w:ascii="Times New Roman" w:eastAsia="Times New Roman" w:hAnsi="Times New Roman" w:cs="Times New Roman"/>
        </w:rPr>
        <w:t>”</w:t>
      </w:r>
      <w:r>
        <w:t>支付。每个</w:t>
      </w:r>
      <w:r>
        <w:rPr>
          <w:rFonts w:ascii="Times New Roman" w:eastAsia="Times New Roman" w:hAnsi="Times New Roman" w:cs="Times New Roman"/>
        </w:rPr>
        <w:t>“</w:t>
      </w:r>
      <w:r>
        <w:t>支付日</w:t>
      </w:r>
      <w:r>
        <w:rPr>
          <w:rFonts w:ascii="Times New Roman" w:eastAsia="Times New Roman" w:hAnsi="Times New Roman" w:cs="Times New Roman"/>
        </w:rPr>
        <w:t>”</w:t>
      </w:r>
      <w:r>
        <w:t>应当向</w:t>
      </w:r>
      <w:r>
        <w:rPr>
          <w:rFonts w:ascii="Times New Roman" w:eastAsia="Times New Roman" w:hAnsi="Times New Roman" w:cs="Times New Roman"/>
        </w:rPr>
        <w:lastRenderedPageBreak/>
        <w:t>“</w:t>
      </w:r>
      <w:r>
        <w:t>资金保管机构</w:t>
      </w:r>
      <w:r>
        <w:rPr>
          <w:rFonts w:ascii="Times New Roman" w:eastAsia="Times New Roman" w:hAnsi="Times New Roman" w:cs="Times New Roman"/>
        </w:rPr>
        <w:t>”</w:t>
      </w:r>
      <w:r>
        <w:t>支付的服务报酬</w:t>
      </w:r>
      <w:r>
        <w:rPr>
          <w:rFonts w:ascii="Times New Roman" w:eastAsia="Times New Roman" w:hAnsi="Times New Roman" w:cs="Times New Roman"/>
        </w:rPr>
        <w:t>=</w:t>
      </w:r>
      <w:r>
        <w:t>该</w:t>
      </w:r>
      <w:r>
        <w:rPr>
          <w:rFonts w:ascii="Times New Roman" w:eastAsia="Times New Roman" w:hAnsi="Times New Roman" w:cs="Times New Roman"/>
        </w:rPr>
        <w:t>“</w:t>
      </w:r>
      <w:r>
        <w:t>支付日</w:t>
      </w:r>
      <w:r>
        <w:rPr>
          <w:rFonts w:ascii="Times New Roman" w:eastAsia="Times New Roman" w:hAnsi="Times New Roman" w:cs="Times New Roman"/>
        </w:rPr>
        <w:t>”</w:t>
      </w:r>
      <w:r>
        <w:t>前一个</w:t>
      </w:r>
      <w:r>
        <w:rPr>
          <w:rFonts w:ascii="Times New Roman" w:eastAsia="Times New Roman" w:hAnsi="Times New Roman" w:cs="Times New Roman"/>
        </w:rPr>
        <w:t>“</w:t>
      </w:r>
      <w:r>
        <w:t>支付日</w:t>
      </w:r>
      <w:r>
        <w:rPr>
          <w:rFonts w:ascii="Times New Roman" w:eastAsia="Times New Roman" w:hAnsi="Times New Roman" w:cs="Times New Roman"/>
        </w:rPr>
        <w:t>”</w:t>
      </w:r>
      <w:r>
        <w:t>支付完毕当期</w:t>
      </w:r>
      <w:r>
        <w:rPr>
          <w:rFonts w:ascii="Times New Roman" w:eastAsia="Times New Roman" w:hAnsi="Times New Roman" w:cs="Times New Roman"/>
        </w:rPr>
        <w:t>“</w:t>
      </w:r>
      <w:r>
        <w:t>资产支持证券</w:t>
      </w:r>
      <w:r>
        <w:rPr>
          <w:rFonts w:ascii="Times New Roman" w:eastAsia="Times New Roman" w:hAnsi="Times New Roman" w:cs="Times New Roman"/>
        </w:rPr>
        <w:t>”</w:t>
      </w:r>
      <w:r>
        <w:t>本息后的</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 xml:space="preserve">” </w:t>
      </w:r>
      <w:r>
        <w:t>（如为第一个</w:t>
      </w:r>
      <w:r>
        <w:rPr>
          <w:rFonts w:ascii="Times New Roman" w:eastAsia="Times New Roman" w:hAnsi="Times New Roman" w:cs="Times New Roman"/>
        </w:rPr>
        <w:t>“</w:t>
      </w:r>
      <w:r>
        <w:t>支付日</w:t>
      </w:r>
      <w:r>
        <w:rPr>
          <w:rFonts w:ascii="Times New Roman" w:eastAsia="Times New Roman" w:hAnsi="Times New Roman" w:cs="Times New Roman"/>
        </w:rPr>
        <w:t>”</w:t>
      </w:r>
      <w:r>
        <w:t>，则按照</w:t>
      </w:r>
      <w:r>
        <w:rPr>
          <w:rFonts w:ascii="Times New Roman" w:eastAsia="Times New Roman" w:hAnsi="Times New Roman" w:cs="Times New Roman"/>
        </w:rPr>
        <w:t>“</w:t>
      </w:r>
      <w:r>
        <w:t>信托生效日</w:t>
      </w:r>
      <w:r>
        <w:rPr>
          <w:rFonts w:ascii="Times New Roman" w:eastAsia="Times New Roman" w:hAnsi="Times New Roman" w:cs="Times New Roman"/>
        </w:rPr>
        <w:t>”“</w:t>
      </w:r>
      <w:r>
        <w:t>资产支持证券</w:t>
      </w:r>
      <w:r>
        <w:rPr>
          <w:rFonts w:ascii="Times New Roman" w:eastAsia="Times New Roman" w:hAnsi="Times New Roman" w:cs="Times New Roman"/>
        </w:rPr>
        <w:t>”“</w:t>
      </w:r>
      <w:r>
        <w:t>未偿本金余额</w:t>
      </w:r>
      <w:r>
        <w:rPr>
          <w:rFonts w:ascii="Times New Roman" w:eastAsia="Times New Roman" w:hAnsi="Times New Roman" w:cs="Times New Roman"/>
        </w:rPr>
        <w:t>”</w:t>
      </w:r>
      <w:r>
        <w:t>计算）</w:t>
      </w:r>
      <w:r>
        <w:rPr>
          <w:rFonts w:ascii="Times New Roman" w:eastAsia="Times New Roman" w:hAnsi="Times New Roman" w:cs="Times New Roman"/>
        </w:rPr>
        <w:t>×</w:t>
      </w:r>
      <w:r>
        <w:t>【】</w:t>
      </w:r>
      <w:r>
        <w:rPr>
          <w:rFonts w:ascii="Times New Roman" w:eastAsia="Times New Roman" w:hAnsi="Times New Roman" w:cs="Times New Roman"/>
        </w:rPr>
        <w:t>%×</w:t>
      </w:r>
      <w:r>
        <w:t>该</w:t>
      </w:r>
      <w:r>
        <w:rPr>
          <w:rFonts w:ascii="Times New Roman" w:eastAsia="Times New Roman" w:hAnsi="Times New Roman" w:cs="Times New Roman"/>
        </w:rPr>
        <w:t>“</w:t>
      </w:r>
      <w:r>
        <w:t>支付日</w:t>
      </w:r>
      <w:r>
        <w:rPr>
          <w:rFonts w:ascii="Times New Roman" w:eastAsia="Times New Roman" w:hAnsi="Times New Roman" w:cs="Times New Roman"/>
        </w:rPr>
        <w:t>”</w:t>
      </w:r>
      <w:r>
        <w:t>所对应的</w:t>
      </w:r>
      <w:r>
        <w:rPr>
          <w:rFonts w:ascii="Times New Roman" w:eastAsia="Times New Roman" w:hAnsi="Times New Roman" w:cs="Times New Roman"/>
        </w:rPr>
        <w:t>“</w:t>
      </w:r>
      <w:r>
        <w:t>计息期间</w:t>
      </w:r>
      <w:r>
        <w:rPr>
          <w:rFonts w:ascii="Times New Roman" w:eastAsia="Times New Roman" w:hAnsi="Times New Roman" w:cs="Times New Roman"/>
        </w:rPr>
        <w:t>”</w:t>
      </w:r>
      <w:r>
        <w:t>的实际经</w:t>
      </w:r>
    </w:p>
    <w:p w:rsidR="00091B5F" w:rsidRDefault="008C24E0">
      <w:pPr>
        <w:spacing w:after="279" w:line="259" w:lineRule="auto"/>
        <w:ind w:right="9"/>
        <w:jc w:val="right"/>
      </w:pPr>
      <w:r>
        <w:t>过的天数</w:t>
      </w:r>
      <w:r>
        <w:rPr>
          <w:rFonts w:ascii="Times New Roman" w:eastAsia="Times New Roman" w:hAnsi="Times New Roman" w:cs="Times New Roman"/>
        </w:rPr>
        <w:t xml:space="preserve">÷365 </w:t>
      </w:r>
      <w:r>
        <w:t>天（闰年亦相同），尾数计算到分，分以下四舍五入。</w:t>
      </w:r>
      <w:r>
        <w:rPr>
          <w:rFonts w:ascii="Times New Roman" w:eastAsia="Times New Roman" w:hAnsi="Times New Roman" w:cs="Times New Roman"/>
        </w:rPr>
        <w:t xml:space="preserve"> </w:t>
      </w:r>
    </w:p>
    <w:p w:rsidR="00091B5F" w:rsidRDefault="008C24E0">
      <w:pPr>
        <w:spacing w:after="272"/>
        <w:ind w:left="1102" w:right="0"/>
      </w:pPr>
      <w:r>
        <w:rPr>
          <w:rFonts w:ascii="Times New Roman" w:eastAsia="Times New Roman" w:hAnsi="Times New Roman" w:cs="Times New Roman"/>
          <w:b/>
        </w:rPr>
        <w:t>17.1.2</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收取服务报酬的收款账户基本信息如下：</w:t>
      </w:r>
      <w:r>
        <w:rPr>
          <w:rFonts w:ascii="Times New Roman" w:eastAsia="Times New Roman" w:hAnsi="Times New Roman" w:cs="Times New Roman"/>
        </w:rPr>
        <w:t xml:space="preserve"> </w:t>
      </w:r>
    </w:p>
    <w:p w:rsidR="00091B5F" w:rsidRDefault="008C24E0">
      <w:pPr>
        <w:spacing w:after="5" w:line="470" w:lineRule="auto"/>
        <w:ind w:left="1810" w:right="3963"/>
      </w:pPr>
      <w:r>
        <w:t>开户银行：【】户名：【】账号：【】开户行大额支付系统行号：【】开户行大额支付系统名称：【】</w:t>
      </w:r>
      <w:r>
        <w:rPr>
          <w:rFonts w:ascii="Times New Roman" w:eastAsia="Times New Roman" w:hAnsi="Times New Roman" w:cs="Times New Roman"/>
          <w:i/>
        </w:rPr>
        <w:t xml:space="preserve"> </w:t>
      </w:r>
    </w:p>
    <w:p w:rsidR="00091B5F" w:rsidRDefault="008C24E0">
      <w:pPr>
        <w:spacing w:line="376" w:lineRule="auto"/>
        <w:ind w:left="1800" w:right="0" w:hanging="708"/>
      </w:pPr>
      <w:r>
        <w:rPr>
          <w:rFonts w:ascii="Times New Roman" w:eastAsia="Times New Roman" w:hAnsi="Times New Roman" w:cs="Times New Roman"/>
          <w:b/>
        </w:rPr>
        <w:t>17.1.3</w:t>
      </w:r>
      <w:r>
        <w:rPr>
          <w:rFonts w:ascii="Arial" w:eastAsia="Arial" w:hAnsi="Arial" w:cs="Arial"/>
          <w:b/>
        </w:rPr>
        <w:t xml:space="preserve"> </w:t>
      </w:r>
      <w:r>
        <w:t>未经</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事先书面同意并通知</w:t>
      </w:r>
      <w:r>
        <w:rPr>
          <w:rFonts w:ascii="Times New Roman" w:eastAsia="Times New Roman" w:hAnsi="Times New Roman" w:cs="Times New Roman"/>
        </w:rPr>
        <w:t>“</w:t>
      </w:r>
      <w:r>
        <w:t>评级机构</w:t>
      </w:r>
      <w:r>
        <w:rPr>
          <w:rFonts w:ascii="Times New Roman" w:eastAsia="Times New Roman" w:hAnsi="Times New Roman" w:cs="Times New Roman"/>
        </w:rPr>
        <w:t>”</w:t>
      </w:r>
      <w:r>
        <w:t>，不得更改上述报酬和费用；但如提高</w:t>
      </w:r>
      <w:r>
        <w:rPr>
          <w:rFonts w:ascii="Times New Roman" w:eastAsia="Times New Roman" w:hAnsi="Times New Roman" w:cs="Times New Roman"/>
        </w:rPr>
        <w:t>“</w:t>
      </w:r>
      <w:r>
        <w:t>资金保管机构</w:t>
      </w:r>
      <w:r>
        <w:rPr>
          <w:rFonts w:ascii="Times New Roman" w:eastAsia="Times New Roman" w:hAnsi="Times New Roman" w:cs="Times New Roman"/>
        </w:rPr>
        <w:t>”</w:t>
      </w:r>
      <w:r>
        <w:t>报酬的，还应当经过</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审议通过。</w:t>
      </w:r>
      <w:r>
        <w:rPr>
          <w:rFonts w:ascii="Times New Roman" w:eastAsia="Times New Roman" w:hAnsi="Times New Roman" w:cs="Times New Roman"/>
        </w:rPr>
        <w:t xml:space="preserve"> </w:t>
      </w:r>
    </w:p>
    <w:p w:rsidR="00091B5F" w:rsidRDefault="008C24E0">
      <w:pPr>
        <w:spacing w:after="147"/>
        <w:ind w:left="1102" w:right="0"/>
      </w:pPr>
      <w:r>
        <w:rPr>
          <w:rFonts w:ascii="Times New Roman" w:eastAsia="Times New Roman" w:hAnsi="Times New Roman" w:cs="Times New Roman"/>
          <w:b/>
        </w:rPr>
        <w:t>17.1.4</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应按照</w:t>
      </w:r>
      <w:r>
        <w:rPr>
          <w:rFonts w:ascii="Times New Roman" w:eastAsia="Times New Roman" w:hAnsi="Times New Roman" w:cs="Times New Roman"/>
        </w:rPr>
        <w:t>“</w:t>
      </w:r>
      <w:r>
        <w:t>《信托合同》</w:t>
      </w:r>
      <w:r>
        <w:rPr>
          <w:rFonts w:ascii="Times New Roman" w:eastAsia="Times New Roman" w:hAnsi="Times New Roman" w:cs="Times New Roman"/>
        </w:rPr>
        <w:t>”</w:t>
      </w:r>
      <w:r>
        <w:t>约定的现金流偿付顺序和限额，从</w:t>
      </w:r>
    </w:p>
    <w:p w:rsidR="00091B5F" w:rsidRDefault="008C24E0">
      <w:pPr>
        <w:spacing w:line="377" w:lineRule="auto"/>
        <w:ind w:left="1810" w:right="0"/>
      </w:pPr>
      <w:r>
        <w:rPr>
          <w:rFonts w:ascii="Times New Roman" w:eastAsia="Times New Roman" w:hAnsi="Times New Roman" w:cs="Times New Roman"/>
        </w:rPr>
        <w:t>“</w:t>
      </w:r>
      <w:r>
        <w:t>信托账户</w:t>
      </w:r>
      <w:r>
        <w:rPr>
          <w:rFonts w:ascii="Times New Roman" w:eastAsia="Times New Roman" w:hAnsi="Times New Roman" w:cs="Times New Roman"/>
        </w:rPr>
        <w:t>”</w:t>
      </w:r>
      <w:r>
        <w:t>中的资金中向</w:t>
      </w:r>
      <w:r>
        <w:rPr>
          <w:rFonts w:ascii="Times New Roman" w:eastAsia="Times New Roman" w:hAnsi="Times New Roman" w:cs="Times New Roman"/>
        </w:rPr>
        <w:t>“</w:t>
      </w:r>
      <w:r>
        <w:t>资金保管机构</w:t>
      </w:r>
      <w:r>
        <w:rPr>
          <w:rFonts w:ascii="Times New Roman" w:eastAsia="Times New Roman" w:hAnsi="Times New Roman" w:cs="Times New Roman"/>
        </w:rPr>
        <w:t>”</w:t>
      </w:r>
      <w:r>
        <w:t>支付本合同项下服务报酬。在每一个</w:t>
      </w:r>
      <w:r>
        <w:rPr>
          <w:rFonts w:ascii="Times New Roman" w:eastAsia="Times New Roman" w:hAnsi="Times New Roman" w:cs="Times New Roman"/>
        </w:rPr>
        <w:t>“</w:t>
      </w:r>
      <w:r>
        <w:t>支付日</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应根据</w:t>
      </w:r>
      <w:r>
        <w:rPr>
          <w:rFonts w:ascii="Times New Roman" w:eastAsia="Times New Roman" w:hAnsi="Times New Roman" w:cs="Times New Roman"/>
        </w:rPr>
        <w:t>“</w:t>
      </w:r>
      <w:r>
        <w:t>受托人</w:t>
      </w:r>
      <w:r>
        <w:rPr>
          <w:rFonts w:ascii="Times New Roman" w:eastAsia="Times New Roman" w:hAnsi="Times New Roman" w:cs="Times New Roman"/>
        </w:rPr>
        <w:t>”</w:t>
      </w:r>
      <w:r>
        <w:t>的</w:t>
      </w:r>
      <w:r>
        <w:rPr>
          <w:rFonts w:ascii="Times New Roman" w:eastAsia="Times New Roman" w:hAnsi="Times New Roman" w:cs="Times New Roman"/>
        </w:rPr>
        <w:t>“</w:t>
      </w:r>
      <w:r>
        <w:t>划款指令</w:t>
      </w:r>
      <w:r>
        <w:rPr>
          <w:rFonts w:ascii="Times New Roman" w:eastAsia="Times New Roman" w:hAnsi="Times New Roman" w:cs="Times New Roman"/>
        </w:rPr>
        <w:t>”</w:t>
      </w:r>
      <w:r>
        <w:t>，将当期服务报酬从</w:t>
      </w:r>
      <w:r>
        <w:rPr>
          <w:rFonts w:ascii="Times New Roman" w:eastAsia="Times New Roman" w:hAnsi="Times New Roman" w:cs="Times New Roman"/>
        </w:rPr>
        <w:t>“</w:t>
      </w:r>
      <w:r>
        <w:t>信托账户</w:t>
      </w:r>
      <w:r>
        <w:rPr>
          <w:rFonts w:ascii="Times New Roman" w:eastAsia="Times New Roman" w:hAnsi="Times New Roman" w:cs="Times New Roman"/>
        </w:rPr>
        <w:t>”</w:t>
      </w:r>
      <w:r>
        <w:t>中扣除。</w:t>
      </w:r>
      <w:r>
        <w:rPr>
          <w:rFonts w:ascii="Times New Roman" w:eastAsia="Times New Roman" w:hAnsi="Times New Roman" w:cs="Times New Roman"/>
        </w:rPr>
        <w:t xml:space="preserve"> </w:t>
      </w:r>
    </w:p>
    <w:p w:rsidR="00091B5F" w:rsidRDefault="008C24E0">
      <w:pPr>
        <w:spacing w:line="377" w:lineRule="auto"/>
        <w:ind w:left="1800" w:right="0" w:hanging="708"/>
      </w:pPr>
      <w:r>
        <w:rPr>
          <w:rFonts w:ascii="Times New Roman" w:eastAsia="Times New Roman" w:hAnsi="Times New Roman" w:cs="Times New Roman"/>
          <w:b/>
        </w:rPr>
        <w:lastRenderedPageBreak/>
        <w:t>17.1.5</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在本合同项下的服务报酬，只能按照</w:t>
      </w:r>
      <w:r>
        <w:rPr>
          <w:rFonts w:ascii="Times New Roman" w:eastAsia="Times New Roman" w:hAnsi="Times New Roman" w:cs="Times New Roman"/>
        </w:rPr>
        <w:t>“</w:t>
      </w:r>
      <w:r>
        <w:t>受托人</w:t>
      </w:r>
      <w:r>
        <w:rPr>
          <w:rFonts w:ascii="Times New Roman" w:eastAsia="Times New Roman" w:hAnsi="Times New Roman" w:cs="Times New Roman"/>
        </w:rPr>
        <w:t>”</w:t>
      </w:r>
      <w:r>
        <w:t>的相关</w:t>
      </w:r>
      <w:r>
        <w:rPr>
          <w:rFonts w:ascii="Times New Roman" w:eastAsia="Times New Roman" w:hAnsi="Times New Roman" w:cs="Times New Roman"/>
        </w:rPr>
        <w:t>“</w:t>
      </w:r>
      <w:r>
        <w:t>划款指令</w:t>
      </w:r>
      <w:r>
        <w:rPr>
          <w:rFonts w:ascii="Times New Roman" w:eastAsia="Times New Roman" w:hAnsi="Times New Roman" w:cs="Times New Roman"/>
        </w:rPr>
        <w:t>”</w:t>
      </w:r>
      <w:r>
        <w:t>从</w:t>
      </w:r>
      <w:r>
        <w:rPr>
          <w:rFonts w:ascii="Times New Roman" w:eastAsia="Times New Roman" w:hAnsi="Times New Roman" w:cs="Times New Roman"/>
        </w:rPr>
        <w:t>“</w:t>
      </w:r>
      <w:r>
        <w:t>信托账户</w:t>
      </w:r>
      <w:r>
        <w:rPr>
          <w:rFonts w:ascii="Times New Roman" w:eastAsia="Times New Roman" w:hAnsi="Times New Roman" w:cs="Times New Roman"/>
        </w:rPr>
        <w:t>”</w:t>
      </w:r>
      <w:r>
        <w:t>划付，</w:t>
      </w:r>
      <w:r>
        <w:rPr>
          <w:rFonts w:ascii="Times New Roman" w:eastAsia="Times New Roman" w:hAnsi="Times New Roman" w:cs="Times New Roman"/>
        </w:rPr>
        <w:t>“</w:t>
      </w:r>
      <w:r>
        <w:t>资金保管机构</w:t>
      </w:r>
      <w:r>
        <w:rPr>
          <w:rFonts w:ascii="Times New Roman" w:eastAsia="Times New Roman" w:hAnsi="Times New Roman" w:cs="Times New Roman"/>
        </w:rPr>
        <w:t>”</w:t>
      </w:r>
      <w:r>
        <w:t>不能在未得到</w:t>
      </w:r>
      <w:r>
        <w:rPr>
          <w:rFonts w:ascii="Times New Roman" w:eastAsia="Times New Roman" w:hAnsi="Times New Roman" w:cs="Times New Roman"/>
        </w:rPr>
        <w:t>“</w:t>
      </w:r>
      <w:r>
        <w:t>受托人</w:t>
      </w:r>
      <w:r>
        <w:rPr>
          <w:rFonts w:ascii="Times New Roman" w:eastAsia="Times New Roman" w:hAnsi="Times New Roman" w:cs="Times New Roman"/>
        </w:rPr>
        <w:t>”“</w:t>
      </w:r>
      <w:r>
        <w:t>划款指令</w:t>
      </w:r>
      <w:r>
        <w:rPr>
          <w:rFonts w:ascii="Times New Roman" w:eastAsia="Times New Roman" w:hAnsi="Times New Roman" w:cs="Times New Roman"/>
        </w:rPr>
        <w:t>”</w:t>
      </w:r>
      <w:r>
        <w:t>的情况下自行从</w:t>
      </w:r>
      <w:r>
        <w:rPr>
          <w:rFonts w:ascii="Times New Roman" w:eastAsia="Times New Roman" w:hAnsi="Times New Roman" w:cs="Times New Roman"/>
        </w:rPr>
        <w:t>“</w:t>
      </w:r>
      <w:r>
        <w:t>信托账户</w:t>
      </w:r>
      <w:r>
        <w:rPr>
          <w:rFonts w:ascii="Times New Roman" w:eastAsia="Times New Roman" w:hAnsi="Times New Roman" w:cs="Times New Roman"/>
        </w:rPr>
        <w:t>”</w:t>
      </w:r>
      <w:r>
        <w:t>扣划任何性质的资金。</w:t>
      </w:r>
      <w:r>
        <w:rPr>
          <w:rFonts w:ascii="Times New Roman" w:eastAsia="Times New Roman" w:hAnsi="Times New Roman" w:cs="Times New Roman"/>
        </w:rPr>
        <w:t xml:space="preserve"> </w:t>
      </w:r>
    </w:p>
    <w:p w:rsidR="00091B5F" w:rsidRDefault="008C24E0">
      <w:pPr>
        <w:spacing w:line="378" w:lineRule="auto"/>
        <w:ind w:left="1800" w:right="0" w:hanging="708"/>
      </w:pPr>
      <w:r>
        <w:rPr>
          <w:rFonts w:ascii="Times New Roman" w:eastAsia="Times New Roman" w:hAnsi="Times New Roman" w:cs="Times New Roman"/>
          <w:b/>
        </w:rPr>
        <w:t>17.1.6</w:t>
      </w:r>
      <w:r>
        <w:rPr>
          <w:rFonts w:ascii="Arial" w:eastAsia="Arial" w:hAnsi="Arial" w:cs="Arial"/>
          <w:b/>
        </w:rPr>
        <w:t xml:space="preserve"> </w:t>
      </w:r>
      <w:r>
        <w:t>如有未预见的费用，由</w:t>
      </w:r>
      <w:r>
        <w:rPr>
          <w:rFonts w:ascii="Times New Roman" w:eastAsia="Times New Roman" w:hAnsi="Times New Roman" w:cs="Times New Roman"/>
        </w:rPr>
        <w:t>“</w:t>
      </w:r>
      <w:r>
        <w:t>发起机构</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另行协商确定，并通知</w:t>
      </w:r>
      <w:r>
        <w:rPr>
          <w:rFonts w:ascii="Times New Roman" w:eastAsia="Times New Roman" w:hAnsi="Times New Roman" w:cs="Times New Roman"/>
        </w:rPr>
        <w:t>“</w:t>
      </w:r>
      <w:r>
        <w:t>评级机构</w:t>
      </w:r>
      <w:r>
        <w:rPr>
          <w:rFonts w:ascii="Times New Roman" w:eastAsia="Times New Roman" w:hAnsi="Times New Roman" w:cs="Times New Roman"/>
        </w:rPr>
        <w:t>”</w:t>
      </w:r>
      <w:r>
        <w:t>，银行手续费除外。</w:t>
      </w:r>
      <w:r>
        <w:rPr>
          <w:rFonts w:ascii="Times New Roman" w:eastAsia="Times New Roman" w:hAnsi="Times New Roman" w:cs="Times New Roman"/>
        </w:rPr>
        <w:t xml:space="preserve"> </w:t>
      </w:r>
    </w:p>
    <w:p w:rsidR="00091B5F" w:rsidRDefault="008C24E0">
      <w:pPr>
        <w:spacing w:after="261"/>
        <w:ind w:left="660" w:right="0"/>
      </w:pPr>
      <w:r>
        <w:rPr>
          <w:rFonts w:ascii="Times New Roman" w:eastAsia="Times New Roman" w:hAnsi="Times New Roman" w:cs="Times New Roman"/>
          <w:b/>
        </w:rPr>
        <w:t>17.2</w:t>
      </w:r>
      <w:r>
        <w:rPr>
          <w:rFonts w:ascii="Arial" w:eastAsia="Arial" w:hAnsi="Arial" w:cs="Arial"/>
          <w:b/>
        </w:rPr>
        <w:t xml:space="preserve"> </w:t>
      </w:r>
      <w:r>
        <w:t>银行手续费</w:t>
      </w:r>
      <w:r>
        <w:rPr>
          <w:rFonts w:ascii="Times New Roman" w:eastAsia="Times New Roman" w:hAnsi="Times New Roman" w:cs="Times New Roman"/>
          <w:b/>
        </w:rPr>
        <w:t xml:space="preserve"> </w:t>
      </w:r>
    </w:p>
    <w:p w:rsidR="00091B5F" w:rsidRDefault="008C24E0">
      <w:pPr>
        <w:spacing w:after="8" w:line="359" w:lineRule="auto"/>
        <w:ind w:right="0"/>
        <w:jc w:val="center"/>
      </w:pPr>
      <w:r>
        <w:t>本条款项下银行手续费主要包括资金汇划费、网银年费及其他银行手续费用，均由“信托财产”承担。其中，资金汇划费于划款发生时从“信托账户”中扣收；网银年费作为“资金保管机构”的“费用支出”根据</w:t>
      </w:r>
    </w:p>
    <w:p w:rsidR="00091B5F" w:rsidRDefault="008C24E0">
      <w:pPr>
        <w:spacing w:after="272"/>
        <w:ind w:left="1241" w:right="0"/>
      </w:pPr>
      <w:r>
        <w:t>“《信托合同》”约定的顺序和时间进行分配。</w:t>
      </w:r>
      <w:r>
        <w:rPr>
          <w:rFonts w:ascii="Times New Roman" w:eastAsia="Times New Roman" w:hAnsi="Times New Roman" w:cs="Times New Roman"/>
          <w:i/>
        </w:rPr>
        <w:t xml:space="preserve"> </w:t>
      </w:r>
    </w:p>
    <w:p w:rsidR="00091B5F" w:rsidRDefault="008C24E0">
      <w:pPr>
        <w:spacing w:after="260"/>
        <w:ind w:left="660" w:right="0"/>
      </w:pPr>
      <w:r>
        <w:rPr>
          <w:rFonts w:ascii="Times New Roman" w:eastAsia="Times New Roman" w:hAnsi="Times New Roman" w:cs="Times New Roman"/>
          <w:b/>
        </w:rPr>
        <w:t>17.3</w:t>
      </w:r>
      <w:r>
        <w:rPr>
          <w:rFonts w:ascii="Arial" w:eastAsia="Arial" w:hAnsi="Arial" w:cs="Arial"/>
          <w:b/>
        </w:rPr>
        <w:t xml:space="preserve"> </w:t>
      </w:r>
      <w:r>
        <w:t>无抵销权</w:t>
      </w:r>
      <w:r>
        <w:rPr>
          <w:rFonts w:ascii="Times New Roman" w:eastAsia="Times New Roman" w:hAnsi="Times New Roman" w:cs="Times New Roman"/>
          <w:b/>
        </w:rPr>
        <w:t xml:space="preserve"> </w:t>
      </w:r>
    </w:p>
    <w:p w:rsidR="00091B5F" w:rsidRDefault="008C24E0">
      <w:pPr>
        <w:spacing w:line="365" w:lineRule="auto"/>
        <w:ind w:left="1241" w:right="0"/>
      </w:pPr>
      <w:r>
        <w:t>除非本合同另有约定，任何一方不得就本合同项下的所有到期应获得偿付的费用和开支对</w:t>
      </w:r>
      <w:r>
        <w:rPr>
          <w:rFonts w:ascii="Times New Roman" w:eastAsia="Times New Roman" w:hAnsi="Times New Roman" w:cs="Times New Roman"/>
        </w:rPr>
        <w:t>“</w:t>
      </w:r>
      <w:r>
        <w:t>信托账户</w:t>
      </w:r>
      <w:r>
        <w:rPr>
          <w:rFonts w:ascii="Times New Roman" w:eastAsia="Times New Roman" w:hAnsi="Times New Roman" w:cs="Times New Roman"/>
        </w:rPr>
        <w:t>”</w:t>
      </w:r>
      <w:r>
        <w:t>行使任何抵销权。</w:t>
      </w:r>
      <w:r>
        <w:rPr>
          <w:rFonts w:ascii="Times New Roman" w:eastAsia="Times New Roman" w:hAnsi="Times New Roman" w:cs="Times New Roman"/>
          <w:b/>
        </w:rPr>
        <w:t xml:space="preserve"> </w:t>
      </w:r>
    </w:p>
    <w:p w:rsidR="00091B5F" w:rsidRDefault="008C24E0">
      <w:pPr>
        <w:pStyle w:val="Heading1"/>
        <w:spacing w:after="262"/>
        <w:ind w:left="665" w:right="0" w:hanging="425"/>
      </w:pPr>
      <w:bookmarkStart w:id="18" w:name="_Toc42456"/>
      <w:r>
        <w:t>税负承担</w:t>
      </w:r>
      <w:r>
        <w:rPr>
          <w:rFonts w:ascii="Times New Roman" w:eastAsia="Times New Roman" w:hAnsi="Times New Roman" w:cs="Times New Roman"/>
          <w:b/>
        </w:rPr>
        <w:t xml:space="preserve"> </w:t>
      </w:r>
      <w:bookmarkEnd w:id="18"/>
    </w:p>
    <w:p w:rsidR="00091B5F" w:rsidRDefault="008C24E0">
      <w:pPr>
        <w:spacing w:after="4" w:line="374" w:lineRule="auto"/>
        <w:ind w:left="660" w:right="0"/>
      </w:pPr>
      <w:r>
        <w:t>本合同双方将按照</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的规定承担其因履行本合同而产生的相应税收，或履行代扣代缴义务。</w:t>
      </w:r>
      <w:r>
        <w:rPr>
          <w:rFonts w:ascii="Times New Roman" w:eastAsia="Times New Roman" w:hAnsi="Times New Roman" w:cs="Times New Roman"/>
        </w:rPr>
        <w:t>“</w:t>
      </w:r>
      <w:r>
        <w:t>受托人</w:t>
      </w:r>
      <w:r>
        <w:rPr>
          <w:rFonts w:ascii="Times New Roman" w:eastAsia="Times New Roman" w:hAnsi="Times New Roman" w:cs="Times New Roman"/>
        </w:rPr>
        <w:t>”</w:t>
      </w:r>
      <w:r>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因履行本合同过程中所产生的税收，除非本合同中另有约定，应由各方各自承担；根据现行有效的</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的规定应由</w:t>
      </w:r>
      <w:r>
        <w:rPr>
          <w:rFonts w:ascii="Times New Roman" w:eastAsia="Times New Roman" w:hAnsi="Times New Roman" w:cs="Times New Roman"/>
        </w:rPr>
        <w:t>“</w:t>
      </w:r>
      <w:r>
        <w:t>信托财产</w:t>
      </w:r>
      <w:r>
        <w:rPr>
          <w:rFonts w:ascii="Times New Roman" w:eastAsia="Times New Roman" w:hAnsi="Times New Roman" w:cs="Times New Roman"/>
        </w:rPr>
        <w:t>”</w:t>
      </w:r>
      <w:r>
        <w:t>承担的税收，由</w:t>
      </w:r>
      <w:r>
        <w:rPr>
          <w:rFonts w:ascii="Times New Roman" w:eastAsia="Times New Roman" w:hAnsi="Times New Roman" w:cs="Times New Roman"/>
        </w:rPr>
        <w:t>“</w:t>
      </w:r>
      <w:r>
        <w:t>信托财产</w:t>
      </w:r>
      <w:r>
        <w:rPr>
          <w:rFonts w:ascii="Times New Roman" w:eastAsia="Times New Roman" w:hAnsi="Times New Roman" w:cs="Times New Roman"/>
        </w:rPr>
        <w:t>”</w:t>
      </w:r>
      <w:r>
        <w:t>承担，并根据</w:t>
      </w:r>
    </w:p>
    <w:p w:rsidR="00091B5F" w:rsidRDefault="008C24E0">
      <w:pPr>
        <w:spacing w:after="280"/>
        <w:ind w:left="660" w:right="0"/>
      </w:pPr>
      <w:r>
        <w:rPr>
          <w:rFonts w:ascii="Times New Roman" w:eastAsia="Times New Roman" w:hAnsi="Times New Roman" w:cs="Times New Roman"/>
        </w:rPr>
        <w:t>“</w:t>
      </w:r>
      <w:r>
        <w:t>《信托合同》</w:t>
      </w:r>
      <w:r>
        <w:rPr>
          <w:rFonts w:ascii="Times New Roman" w:eastAsia="Times New Roman" w:hAnsi="Times New Roman" w:cs="Times New Roman"/>
        </w:rPr>
        <w:t>”</w:t>
      </w:r>
      <w:r>
        <w:t xml:space="preserve">第 </w:t>
      </w:r>
      <w:r>
        <w:rPr>
          <w:rFonts w:ascii="Times New Roman" w:eastAsia="Times New Roman" w:hAnsi="Times New Roman" w:cs="Times New Roman"/>
        </w:rPr>
        <w:t xml:space="preserve">9 </w:t>
      </w:r>
      <w:r>
        <w:t>条的约定予以支付。</w:t>
      </w:r>
      <w:r>
        <w:rPr>
          <w:rFonts w:ascii="Times New Roman" w:eastAsia="Times New Roman" w:hAnsi="Times New Roman" w:cs="Times New Roman"/>
        </w:rPr>
        <w:t xml:space="preserve"> </w:t>
      </w:r>
    </w:p>
    <w:p w:rsidR="00091B5F" w:rsidRDefault="008C24E0">
      <w:pPr>
        <w:pStyle w:val="Heading1"/>
        <w:spacing w:after="273"/>
        <w:ind w:left="665" w:right="0" w:hanging="425"/>
      </w:pPr>
      <w:bookmarkStart w:id="19" w:name="_Toc42457"/>
      <w:r>
        <w:lastRenderedPageBreak/>
        <w:t>保密责任</w:t>
      </w:r>
      <w:r>
        <w:rPr>
          <w:rFonts w:ascii="Times New Roman" w:eastAsia="Times New Roman" w:hAnsi="Times New Roman" w:cs="Times New Roman"/>
          <w:b/>
        </w:rPr>
        <w:t xml:space="preserve"> </w:t>
      </w:r>
      <w:bookmarkEnd w:id="19"/>
    </w:p>
    <w:p w:rsidR="00091B5F" w:rsidRDefault="008C24E0">
      <w:pPr>
        <w:spacing w:line="366" w:lineRule="auto"/>
        <w:ind w:left="1216" w:right="0" w:hanging="566"/>
      </w:pPr>
      <w:r>
        <w:rPr>
          <w:rFonts w:ascii="Times New Roman" w:eastAsia="Times New Roman" w:hAnsi="Times New Roman" w:cs="Times New Roman"/>
          <w:b/>
        </w:rPr>
        <w:t>19.1</w:t>
      </w:r>
      <w:r>
        <w:rPr>
          <w:rFonts w:ascii="Arial" w:eastAsia="Arial" w:hAnsi="Arial" w:cs="Arial"/>
          <w:b/>
        </w:rPr>
        <w:t xml:space="preserve"> </w:t>
      </w:r>
      <w:r>
        <w:rPr>
          <w:rFonts w:ascii="Times New Roman" w:eastAsia="Times New Roman" w:hAnsi="Times New Roman" w:cs="Times New Roman"/>
        </w:rPr>
        <w:t>“</w:t>
      </w:r>
      <w:r>
        <w:t>资金保管机构</w:t>
      </w:r>
      <w:r>
        <w:rPr>
          <w:rFonts w:ascii="Times New Roman" w:eastAsia="Times New Roman" w:hAnsi="Times New Roman" w:cs="Times New Roman"/>
        </w:rPr>
        <w:t>”</w:t>
      </w:r>
      <w:r>
        <w:t>承诺：对于因本合同约定的保管事宜而获得的</w:t>
      </w:r>
      <w:r>
        <w:rPr>
          <w:rFonts w:ascii="Times New Roman" w:eastAsia="Times New Roman" w:hAnsi="Times New Roman" w:cs="Times New Roman"/>
        </w:rPr>
        <w:t>“</w:t>
      </w:r>
      <w:r>
        <w:t>受托人</w:t>
      </w:r>
      <w:r>
        <w:rPr>
          <w:rFonts w:ascii="Times New Roman" w:eastAsia="Times New Roman" w:hAnsi="Times New Roman" w:cs="Times New Roman"/>
        </w:rPr>
        <w:t>”</w:t>
      </w:r>
      <w:r>
        <w:t>的有关非公开经营信息、与资金保管事务有关的</w:t>
      </w:r>
      <w:r>
        <w:rPr>
          <w:rFonts w:ascii="Times New Roman" w:eastAsia="Times New Roman" w:hAnsi="Times New Roman" w:cs="Times New Roman"/>
        </w:rPr>
        <w:t>“</w:t>
      </w:r>
      <w:r>
        <w:t>信托财产</w:t>
      </w:r>
      <w:r>
        <w:rPr>
          <w:rFonts w:ascii="Times New Roman" w:eastAsia="Times New Roman" w:hAnsi="Times New Roman" w:cs="Times New Roman"/>
        </w:rPr>
        <w:t>”</w:t>
      </w:r>
      <w:r>
        <w:t>及资产处置等信息、以及与本合同保管事宜有关的所有其他信息严格保密，并责成因履行本合同而知悉上述信息的人员以及其他任何有可能接触到上述信息的人员保守秘密。未经</w:t>
      </w:r>
      <w:r>
        <w:rPr>
          <w:rFonts w:ascii="Times New Roman" w:eastAsia="Times New Roman" w:hAnsi="Times New Roman" w:cs="Times New Roman"/>
        </w:rPr>
        <w:t>“</w:t>
      </w:r>
      <w:r>
        <w:t>受托人</w:t>
      </w:r>
      <w:r>
        <w:rPr>
          <w:rFonts w:ascii="Times New Roman" w:eastAsia="Times New Roman" w:hAnsi="Times New Roman" w:cs="Times New Roman"/>
        </w:rPr>
        <w:t>”</w:t>
      </w:r>
      <w:r>
        <w:t>书面事先同意，</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不得向任何第三方披露上述信息，但国家有关</w:t>
      </w:r>
      <w:r>
        <w:rPr>
          <w:rFonts w:ascii="Times New Roman" w:eastAsia="Times New Roman" w:hAnsi="Times New Roman" w:cs="Times New Roman"/>
        </w:rPr>
        <w:t>“</w:t>
      </w:r>
      <w:r>
        <w:t>法律</w:t>
      </w:r>
      <w:r>
        <w:rPr>
          <w:rFonts w:ascii="Times New Roman" w:eastAsia="Times New Roman" w:hAnsi="Times New Roman" w:cs="Times New Roman"/>
        </w:rPr>
        <w:t>”</w:t>
      </w:r>
      <w:r>
        <w:t>规定或监管部门要求披露的除外。</w:t>
      </w:r>
      <w:r>
        <w:rPr>
          <w:rFonts w:ascii="Times New Roman" w:eastAsia="Times New Roman" w:hAnsi="Times New Roman" w:cs="Times New Roman"/>
        </w:rPr>
        <w:t xml:space="preserve"> </w:t>
      </w:r>
    </w:p>
    <w:p w:rsidR="00091B5F" w:rsidRDefault="008C24E0">
      <w:pPr>
        <w:spacing w:line="369" w:lineRule="auto"/>
        <w:ind w:left="1216" w:right="0" w:hanging="566"/>
      </w:pPr>
      <w:r>
        <w:rPr>
          <w:rFonts w:ascii="Times New Roman" w:eastAsia="Times New Roman" w:hAnsi="Times New Roman" w:cs="Times New Roman"/>
          <w:b/>
        </w:rPr>
        <w:t>19.2</w:t>
      </w:r>
      <w:r>
        <w:rPr>
          <w:rFonts w:ascii="Arial" w:eastAsia="Arial" w:hAnsi="Arial" w:cs="Arial"/>
          <w:b/>
        </w:rPr>
        <w:t xml:space="preserve"> </w:t>
      </w:r>
      <w:r>
        <w:rPr>
          <w:rFonts w:ascii="Times New Roman" w:eastAsia="Times New Roman" w:hAnsi="Times New Roman" w:cs="Times New Roman"/>
        </w:rPr>
        <w:t>“</w:t>
      </w:r>
      <w:r>
        <w:t>受托人</w:t>
      </w:r>
      <w:r>
        <w:rPr>
          <w:rFonts w:ascii="Times New Roman" w:eastAsia="Times New Roman" w:hAnsi="Times New Roman" w:cs="Times New Roman"/>
        </w:rPr>
        <w:t>”</w:t>
      </w:r>
      <w:r>
        <w:t>承诺：对于因本合同约定的保管事宜而获得的所有关于</w:t>
      </w:r>
      <w:r>
        <w:rPr>
          <w:rFonts w:ascii="Times New Roman" w:eastAsia="Times New Roman" w:hAnsi="Times New Roman" w:cs="Times New Roman"/>
        </w:rPr>
        <w:t>“</w:t>
      </w:r>
      <w:r>
        <w:t>资金保管机构</w:t>
      </w:r>
      <w:r>
        <w:rPr>
          <w:rFonts w:ascii="Times New Roman" w:eastAsia="Times New Roman" w:hAnsi="Times New Roman" w:cs="Times New Roman"/>
        </w:rPr>
        <w:t>”</w:t>
      </w:r>
      <w:r>
        <w:t>资金保管方针和策略、保管运作程序、以及</w:t>
      </w:r>
      <w:r>
        <w:rPr>
          <w:rFonts w:ascii="Times New Roman" w:eastAsia="Times New Roman" w:hAnsi="Times New Roman" w:cs="Times New Roman"/>
        </w:rPr>
        <w:t>“</w:t>
      </w:r>
      <w:r>
        <w:t>资金保管机构</w:t>
      </w:r>
      <w:r>
        <w:rPr>
          <w:rFonts w:ascii="Times New Roman" w:eastAsia="Times New Roman" w:hAnsi="Times New Roman" w:cs="Times New Roman"/>
        </w:rPr>
        <w:t>”</w:t>
      </w:r>
      <w:r>
        <w:t>非公开经营状况等信息、以及与本合同保管事宜有关的所有其他信息严格保密，并责成因履行本合同而知悉上述信息的人员以及其他任何有可能接触到上述信息的人员保守秘密。未经</w:t>
      </w:r>
      <w:r>
        <w:rPr>
          <w:rFonts w:ascii="Times New Roman" w:eastAsia="Times New Roman" w:hAnsi="Times New Roman" w:cs="Times New Roman"/>
        </w:rPr>
        <w:t>“</w:t>
      </w:r>
      <w:r>
        <w:t>资金保管机构</w:t>
      </w:r>
      <w:r>
        <w:rPr>
          <w:rFonts w:ascii="Times New Roman" w:eastAsia="Times New Roman" w:hAnsi="Times New Roman" w:cs="Times New Roman"/>
        </w:rPr>
        <w:t>”</w:t>
      </w:r>
      <w:r>
        <w:t>书面事先同意，</w:t>
      </w:r>
      <w:r>
        <w:rPr>
          <w:rFonts w:ascii="Times New Roman" w:eastAsia="Times New Roman" w:hAnsi="Times New Roman" w:cs="Times New Roman"/>
        </w:rPr>
        <w:t>“</w:t>
      </w:r>
      <w:r>
        <w:t>受托人</w:t>
      </w:r>
      <w:r>
        <w:rPr>
          <w:rFonts w:ascii="Times New Roman" w:eastAsia="Times New Roman" w:hAnsi="Times New Roman" w:cs="Times New Roman"/>
        </w:rPr>
        <w:t>”</w:t>
      </w:r>
      <w:r>
        <w:t>不得向任何第三方披露上述信息，但国家有关</w:t>
      </w:r>
      <w:r>
        <w:rPr>
          <w:rFonts w:ascii="Times New Roman" w:eastAsia="Times New Roman" w:hAnsi="Times New Roman" w:cs="Times New Roman"/>
        </w:rPr>
        <w:t>“</w:t>
      </w:r>
      <w:r>
        <w:t>法律</w:t>
      </w:r>
      <w:r>
        <w:rPr>
          <w:rFonts w:ascii="Times New Roman" w:eastAsia="Times New Roman" w:hAnsi="Times New Roman" w:cs="Times New Roman"/>
        </w:rPr>
        <w:t>”</w:t>
      </w:r>
      <w:r>
        <w:t>规定或监管部门要求披露的除外。</w:t>
      </w:r>
      <w:r>
        <w:rPr>
          <w:rFonts w:ascii="Times New Roman" w:eastAsia="Times New Roman" w:hAnsi="Times New Roman" w:cs="Times New Roman"/>
        </w:rPr>
        <w:t xml:space="preserve"> </w:t>
      </w:r>
    </w:p>
    <w:p w:rsidR="00091B5F" w:rsidRDefault="008C24E0">
      <w:pPr>
        <w:pStyle w:val="Heading1"/>
        <w:spacing w:after="270"/>
        <w:ind w:left="665" w:right="0" w:hanging="425"/>
      </w:pPr>
      <w:bookmarkStart w:id="20" w:name="_Toc42458"/>
      <w:r>
        <w:t>不可抗力</w:t>
      </w:r>
      <w:r>
        <w:rPr>
          <w:rFonts w:ascii="Times New Roman" w:eastAsia="Times New Roman" w:hAnsi="Times New Roman" w:cs="Times New Roman"/>
        </w:rPr>
        <w:t xml:space="preserve"> </w:t>
      </w:r>
      <w:bookmarkEnd w:id="20"/>
    </w:p>
    <w:p w:rsidR="00091B5F" w:rsidRDefault="008C24E0">
      <w:pPr>
        <w:spacing w:line="365" w:lineRule="auto"/>
        <w:ind w:left="1216" w:right="0" w:hanging="566"/>
      </w:pPr>
      <w:r>
        <w:rPr>
          <w:rFonts w:ascii="Times New Roman" w:eastAsia="Times New Roman" w:hAnsi="Times New Roman" w:cs="Times New Roman"/>
          <w:b/>
        </w:rPr>
        <w:t>20.1</w:t>
      </w:r>
      <w:r>
        <w:rPr>
          <w:rFonts w:ascii="Arial" w:eastAsia="Arial" w:hAnsi="Arial" w:cs="Arial"/>
          <w:b/>
        </w:rPr>
        <w:t xml:space="preserve"> </w:t>
      </w:r>
      <w:r>
        <w:t>不可抗力事件是指本合同各方不能合理控制、不可预见或即使预见亦无法避免的事件，该事件妨碍、影响或延误任何一方根据本合同履行其全部或部分义务。该事件包括但不限于地震、台风、洪水、火灾、瘟疫、其他天灾、战争、政变、骚乱、罢工或其他类似事件等因素。</w:t>
      </w:r>
      <w:r>
        <w:rPr>
          <w:rFonts w:ascii="Times New Roman" w:eastAsia="Times New Roman" w:hAnsi="Times New Roman" w:cs="Times New Roman"/>
        </w:rPr>
        <w:t xml:space="preserve"> </w:t>
      </w:r>
    </w:p>
    <w:p w:rsidR="00091B5F" w:rsidRDefault="008C24E0">
      <w:pPr>
        <w:spacing w:after="127" w:line="377" w:lineRule="auto"/>
        <w:ind w:left="1226" w:right="230" w:hanging="576"/>
        <w:jc w:val="both"/>
      </w:pPr>
      <w:r>
        <w:rPr>
          <w:rFonts w:ascii="Times New Roman" w:eastAsia="Times New Roman" w:hAnsi="Times New Roman" w:cs="Times New Roman"/>
          <w:b/>
        </w:rPr>
        <w:lastRenderedPageBreak/>
        <w:t>20.2</w:t>
      </w:r>
      <w:r>
        <w:rPr>
          <w:rFonts w:ascii="Arial" w:eastAsia="Arial" w:hAnsi="Arial" w:cs="Arial"/>
          <w:b/>
        </w:rPr>
        <w:t xml:space="preserve"> </w:t>
      </w:r>
      <w:r>
        <w:t xml:space="preserve">如发生不可抗力事件，遭受该事件的一方应立即用可能的快捷方式通知对方，并在 </w:t>
      </w:r>
      <w:r>
        <w:rPr>
          <w:rFonts w:ascii="Times New Roman" w:eastAsia="Times New Roman" w:hAnsi="Times New Roman" w:cs="Times New Roman"/>
        </w:rPr>
        <w:t xml:space="preserve">15 </w:t>
      </w:r>
      <w:r>
        <w:t>个自然日内提供证明文件说明有关事件的细节和不能履行或部分不能履行或需延迟履行本合同的原因。合同双方应在协商一致的基础上决定是否延期履行本合同或终止本合同，并达成书面合同。</w:t>
      </w:r>
      <w:r>
        <w:rPr>
          <w:rFonts w:ascii="Times New Roman" w:eastAsia="Times New Roman" w:hAnsi="Times New Roman" w:cs="Times New Roman"/>
        </w:rPr>
        <w:t xml:space="preserve"> </w:t>
      </w:r>
    </w:p>
    <w:p w:rsidR="00091B5F" w:rsidRDefault="008C24E0">
      <w:pPr>
        <w:spacing w:after="275"/>
        <w:ind w:left="660" w:right="0"/>
      </w:pPr>
      <w:r>
        <w:rPr>
          <w:rFonts w:ascii="Times New Roman" w:eastAsia="Times New Roman" w:hAnsi="Times New Roman" w:cs="Times New Roman"/>
          <w:b/>
        </w:rPr>
        <w:t>20.3</w:t>
      </w:r>
      <w:r>
        <w:rPr>
          <w:rFonts w:ascii="Arial" w:eastAsia="Arial" w:hAnsi="Arial" w:cs="Arial"/>
          <w:b/>
        </w:rPr>
        <w:t xml:space="preserve"> </w:t>
      </w:r>
      <w:r>
        <w:t>如果发生不可抗力，致使</w:t>
      </w:r>
      <w:r>
        <w:rPr>
          <w:rFonts w:ascii="Times New Roman" w:eastAsia="Times New Roman" w:hAnsi="Times New Roman" w:cs="Times New Roman"/>
        </w:rPr>
        <w:t>“</w:t>
      </w:r>
      <w:r>
        <w:t>资金保管机构</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numPr>
          <w:ilvl w:val="0"/>
          <w:numId w:val="2"/>
        </w:numPr>
        <w:spacing w:after="276" w:line="259" w:lineRule="auto"/>
        <w:ind w:right="0" w:hanging="420"/>
      </w:pPr>
      <w:r>
        <w:t>为本合同项下交易提供服务的通信或计算机设备无法工作；</w:t>
      </w:r>
      <w:r>
        <w:rPr>
          <w:rFonts w:ascii="Times New Roman" w:eastAsia="Times New Roman" w:hAnsi="Times New Roman" w:cs="Times New Roman"/>
          <w:b/>
        </w:rPr>
        <w:t xml:space="preserve"> </w:t>
      </w:r>
    </w:p>
    <w:p w:rsidR="00091B5F" w:rsidRDefault="008C24E0">
      <w:pPr>
        <w:numPr>
          <w:ilvl w:val="0"/>
          <w:numId w:val="2"/>
        </w:numPr>
        <w:spacing w:after="276"/>
        <w:ind w:right="0" w:hanging="420"/>
      </w:pPr>
      <w:r>
        <w:t>为本合同项下交易提供服务的相关设备无法操作；或</w:t>
      </w:r>
      <w:r>
        <w:rPr>
          <w:rFonts w:ascii="Times New Roman" w:eastAsia="Times New Roman" w:hAnsi="Times New Roman" w:cs="Times New Roman"/>
          <w:b/>
        </w:rPr>
        <w:t xml:space="preserve"> </w:t>
      </w:r>
    </w:p>
    <w:p w:rsidR="00091B5F" w:rsidRDefault="008C24E0">
      <w:pPr>
        <w:numPr>
          <w:ilvl w:val="0"/>
          <w:numId w:val="2"/>
        </w:numPr>
        <w:spacing w:after="267"/>
        <w:ind w:right="0" w:hanging="420"/>
      </w:pPr>
      <w:r>
        <w:t>不能履行或迟延履行本合同项下之各项义务，</w:t>
      </w:r>
      <w:r>
        <w:rPr>
          <w:rFonts w:ascii="Times New Roman" w:eastAsia="Times New Roman" w:hAnsi="Times New Roman" w:cs="Times New Roman"/>
          <w:b/>
        </w:rPr>
        <w:t xml:space="preserve"> </w:t>
      </w:r>
    </w:p>
    <w:p w:rsidR="00091B5F" w:rsidRDefault="008C24E0">
      <w:pPr>
        <w:spacing w:after="124" w:line="372" w:lineRule="auto"/>
        <w:ind w:right="0"/>
        <w:jc w:val="center"/>
      </w:pPr>
      <w:r>
        <w:t>则</w:t>
      </w:r>
      <w:r>
        <w:rPr>
          <w:rFonts w:ascii="Times New Roman" w:eastAsia="Times New Roman" w:hAnsi="Times New Roman" w:cs="Times New Roman"/>
        </w:rPr>
        <w:t>“</w:t>
      </w:r>
      <w:r>
        <w:t>资金保管机构</w:t>
      </w:r>
      <w:r>
        <w:rPr>
          <w:rFonts w:ascii="Times New Roman" w:eastAsia="Times New Roman" w:hAnsi="Times New Roman" w:cs="Times New Roman"/>
        </w:rPr>
        <w:t>”</w:t>
      </w:r>
      <w:r>
        <w:t>对无法履行或迟延履行其在本合同项下的任何义务不承担责任，但</w:t>
      </w:r>
      <w:r>
        <w:rPr>
          <w:rFonts w:ascii="Times New Roman" w:eastAsia="Times New Roman" w:hAnsi="Times New Roman" w:cs="Times New Roman"/>
        </w:rPr>
        <w:t>“</w:t>
      </w:r>
      <w:r>
        <w:t>资金保管机构</w:t>
      </w:r>
      <w:r>
        <w:rPr>
          <w:rFonts w:ascii="Times New Roman" w:eastAsia="Times New Roman" w:hAnsi="Times New Roman" w:cs="Times New Roman"/>
        </w:rPr>
        <w:t>”</w:t>
      </w:r>
      <w:r>
        <w:t>迟延履行其在本合同项下义务后发生不可抗力的，</w:t>
      </w:r>
      <w:r>
        <w:rPr>
          <w:rFonts w:ascii="Times New Roman" w:eastAsia="Times New Roman" w:hAnsi="Times New Roman" w:cs="Times New Roman"/>
        </w:rPr>
        <w:t>“</w:t>
      </w:r>
      <w:r>
        <w:t>资金保管机构</w:t>
      </w:r>
      <w:r>
        <w:rPr>
          <w:rFonts w:ascii="Times New Roman" w:eastAsia="Times New Roman" w:hAnsi="Times New Roman" w:cs="Times New Roman"/>
        </w:rPr>
        <w:t>”</w:t>
      </w:r>
      <w:r>
        <w:t>对无法履行或迟延履行其在本合同项下的义务不能免除责任。</w:t>
      </w:r>
      <w:r>
        <w:rPr>
          <w:rFonts w:ascii="Times New Roman" w:eastAsia="Times New Roman" w:hAnsi="Times New Roman" w:cs="Times New Roman"/>
          <w:b/>
        </w:rPr>
        <w:t xml:space="preserve"> </w:t>
      </w:r>
    </w:p>
    <w:p w:rsidR="00091B5F" w:rsidRDefault="008C24E0">
      <w:pPr>
        <w:pStyle w:val="Heading1"/>
        <w:spacing w:after="274"/>
        <w:ind w:left="665" w:right="0" w:hanging="425"/>
      </w:pPr>
      <w:bookmarkStart w:id="21" w:name="_Toc42459"/>
      <w:r>
        <w:t>适用法律与争议解决</w:t>
      </w:r>
      <w:r>
        <w:rPr>
          <w:rFonts w:ascii="Times New Roman" w:eastAsia="Times New Roman" w:hAnsi="Times New Roman" w:cs="Times New Roman"/>
          <w:b/>
        </w:rPr>
        <w:t xml:space="preserve"> </w:t>
      </w:r>
      <w:bookmarkEnd w:id="21"/>
    </w:p>
    <w:p w:rsidR="00091B5F" w:rsidRDefault="008C24E0">
      <w:pPr>
        <w:spacing w:after="275"/>
        <w:ind w:left="660" w:right="0"/>
      </w:pPr>
      <w:r>
        <w:rPr>
          <w:rFonts w:ascii="Times New Roman" w:eastAsia="Times New Roman" w:hAnsi="Times New Roman" w:cs="Times New Roman"/>
          <w:b/>
        </w:rPr>
        <w:t>21.1</w:t>
      </w:r>
      <w:r>
        <w:rPr>
          <w:rFonts w:ascii="Arial" w:eastAsia="Arial" w:hAnsi="Arial" w:cs="Arial"/>
          <w:b/>
        </w:rPr>
        <w:t xml:space="preserve"> </w:t>
      </w:r>
      <w:r>
        <w:t>本合同的订立、生效、履行、解释、修改和终止等事项适用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spacing w:after="127" w:line="377" w:lineRule="auto"/>
        <w:ind w:left="1226" w:right="230" w:hanging="576"/>
        <w:jc w:val="both"/>
      </w:pPr>
      <w:r>
        <w:rPr>
          <w:rFonts w:ascii="Times New Roman" w:eastAsia="Times New Roman" w:hAnsi="Times New Roman" w:cs="Times New Roman"/>
          <w:b/>
        </w:rPr>
        <w:t>21.2</w:t>
      </w:r>
      <w:r>
        <w:rPr>
          <w:rFonts w:ascii="Arial" w:eastAsia="Arial" w:hAnsi="Arial" w:cs="Arial"/>
          <w:b/>
        </w:rPr>
        <w:t xml:space="preserve"> </w:t>
      </w:r>
      <w:r>
        <w:t xml:space="preserve">对于本合同双方在履行本合同中发生的争议，由双方协商解决。如争议在本合同一方向其他方发出通知后 </w:t>
      </w:r>
      <w:r>
        <w:rPr>
          <w:rFonts w:ascii="Times New Roman" w:eastAsia="Times New Roman" w:hAnsi="Times New Roman" w:cs="Times New Roman"/>
        </w:rPr>
        <w:t xml:space="preserve">60 </w:t>
      </w:r>
      <w:r>
        <w:t>日内仍未获解决，则任何一方均有权将争议提交至本合同签署地有管辖权的人民法院通过诉讼解决。除非生效判决另有规定，诉讼各方为诉讼而实际支付的费用（包括但不限于诉讼费和合理的律师费）由败诉方承担。</w:t>
      </w:r>
      <w:r>
        <w:rPr>
          <w:rFonts w:ascii="Times New Roman" w:eastAsia="Times New Roman" w:hAnsi="Times New Roman" w:cs="Times New Roman"/>
          <w:b/>
          <w:color w:val="FF0000"/>
        </w:rPr>
        <w:t xml:space="preserve"> </w:t>
      </w:r>
    </w:p>
    <w:p w:rsidR="00091B5F" w:rsidRDefault="008C24E0">
      <w:pPr>
        <w:spacing w:line="376" w:lineRule="auto"/>
        <w:ind w:left="1216" w:right="0" w:hanging="566"/>
      </w:pPr>
      <w:r>
        <w:rPr>
          <w:rFonts w:ascii="Times New Roman" w:eastAsia="Times New Roman" w:hAnsi="Times New Roman" w:cs="Times New Roman"/>
          <w:b/>
        </w:rPr>
        <w:lastRenderedPageBreak/>
        <w:t>21.3</w:t>
      </w:r>
      <w:r>
        <w:rPr>
          <w:rFonts w:ascii="Arial" w:eastAsia="Arial" w:hAnsi="Arial" w:cs="Arial"/>
          <w:b/>
        </w:rPr>
        <w:t xml:space="preserve"> </w:t>
      </w:r>
      <w:r>
        <w:t>在仲裁过程中，除</w:t>
      </w:r>
      <w:r>
        <w:rPr>
          <w:rFonts w:ascii="Times New Roman" w:eastAsia="Times New Roman" w:hAnsi="Times New Roman" w:cs="Times New Roman"/>
        </w:rPr>
        <w:t>“</w:t>
      </w:r>
      <w:r>
        <w:t>双方</w:t>
      </w:r>
      <w:r>
        <w:rPr>
          <w:rFonts w:ascii="Times New Roman" w:eastAsia="Times New Roman" w:hAnsi="Times New Roman" w:cs="Times New Roman"/>
        </w:rPr>
        <w:t>”</w:t>
      </w:r>
      <w:r>
        <w:t>有争议正在进行仲裁的事项以外，</w:t>
      </w:r>
      <w:r>
        <w:rPr>
          <w:rFonts w:ascii="Times New Roman" w:eastAsia="Times New Roman" w:hAnsi="Times New Roman" w:cs="Times New Roman"/>
        </w:rPr>
        <w:t>“</w:t>
      </w:r>
      <w:r>
        <w:t>双方</w:t>
      </w:r>
      <w:r>
        <w:rPr>
          <w:rFonts w:ascii="Times New Roman" w:eastAsia="Times New Roman" w:hAnsi="Times New Roman" w:cs="Times New Roman"/>
        </w:rPr>
        <w:t>”</w:t>
      </w:r>
      <w:r>
        <w:t>应继续履行本合同。</w:t>
      </w:r>
      <w:r>
        <w:rPr>
          <w:rFonts w:ascii="Times New Roman" w:eastAsia="Times New Roman" w:hAnsi="Times New Roman" w:cs="Times New Roman"/>
        </w:rPr>
        <w:t xml:space="preserve"> </w:t>
      </w:r>
    </w:p>
    <w:p w:rsidR="00091B5F" w:rsidRDefault="008C24E0">
      <w:pPr>
        <w:pStyle w:val="Heading1"/>
        <w:spacing w:after="264"/>
        <w:ind w:left="665" w:right="0" w:hanging="425"/>
      </w:pPr>
      <w:bookmarkStart w:id="22" w:name="_Toc42460"/>
      <w:r>
        <w:t>有限追索和诉讼禁止</w:t>
      </w:r>
      <w:r>
        <w:rPr>
          <w:rFonts w:ascii="Times New Roman" w:eastAsia="Times New Roman" w:hAnsi="Times New Roman" w:cs="Times New Roman"/>
          <w:b/>
        </w:rPr>
        <w:t xml:space="preserve"> </w:t>
      </w:r>
      <w:bookmarkEnd w:id="22"/>
    </w:p>
    <w:p w:rsidR="00091B5F" w:rsidRDefault="008C24E0">
      <w:pPr>
        <w:spacing w:line="374" w:lineRule="auto"/>
        <w:ind w:left="660" w:right="0"/>
      </w:pPr>
      <w:r>
        <w:rPr>
          <w:rFonts w:ascii="Times New Roman" w:eastAsia="Times New Roman" w:hAnsi="Times New Roman" w:cs="Times New Roman"/>
        </w:rPr>
        <w:t>“</w:t>
      </w:r>
      <w:r>
        <w:t>资金保管机构</w:t>
      </w:r>
      <w:r>
        <w:rPr>
          <w:rFonts w:ascii="Times New Roman" w:eastAsia="Times New Roman" w:hAnsi="Times New Roman" w:cs="Times New Roman"/>
        </w:rPr>
        <w:t>”</w:t>
      </w:r>
      <w:r>
        <w:t>承认并同意，除针对</w:t>
      </w:r>
      <w:r>
        <w:rPr>
          <w:rFonts w:ascii="Times New Roman" w:eastAsia="Times New Roman" w:hAnsi="Times New Roman" w:cs="Times New Roman"/>
        </w:rPr>
        <w:t>“</w:t>
      </w:r>
      <w:r>
        <w:t>受托人</w:t>
      </w:r>
      <w:r>
        <w:rPr>
          <w:rFonts w:ascii="Times New Roman" w:eastAsia="Times New Roman" w:hAnsi="Times New Roman" w:cs="Times New Roman"/>
        </w:rPr>
        <w:t>”</w:t>
      </w:r>
      <w:r>
        <w:t>因其自身重大过失、欺诈、故意的不当行为或违反本合同项下的义务而提起的诉讼或仲裁，针对</w:t>
      </w:r>
      <w:r>
        <w:rPr>
          <w:rFonts w:ascii="Times New Roman" w:eastAsia="Times New Roman" w:hAnsi="Times New Roman" w:cs="Times New Roman"/>
        </w:rPr>
        <w:t>“</w:t>
      </w:r>
      <w:r>
        <w:t>信托</w:t>
      </w:r>
      <w:r>
        <w:rPr>
          <w:rFonts w:ascii="Times New Roman" w:eastAsia="Times New Roman" w:hAnsi="Times New Roman" w:cs="Times New Roman"/>
        </w:rPr>
        <w:t>”</w:t>
      </w:r>
      <w:r>
        <w:t>、</w:t>
      </w:r>
      <w:r>
        <w:rPr>
          <w:rFonts w:ascii="Times New Roman" w:eastAsia="Times New Roman" w:hAnsi="Times New Roman" w:cs="Times New Roman"/>
        </w:rPr>
        <w:t>“</w:t>
      </w:r>
      <w:r>
        <w:t>受托人</w:t>
      </w:r>
      <w:r>
        <w:rPr>
          <w:rFonts w:ascii="Times New Roman" w:eastAsia="Times New Roman" w:hAnsi="Times New Roman" w:cs="Times New Roman"/>
        </w:rPr>
        <w:t>”</w:t>
      </w:r>
      <w:r>
        <w:t>的义务以及</w:t>
      </w:r>
      <w:r>
        <w:rPr>
          <w:rFonts w:ascii="Times New Roman" w:eastAsia="Times New Roman" w:hAnsi="Times New Roman" w:cs="Times New Roman"/>
        </w:rPr>
        <w:t>“</w:t>
      </w:r>
      <w:r>
        <w:t>受托人</w:t>
      </w:r>
      <w:r>
        <w:rPr>
          <w:rFonts w:ascii="Times New Roman" w:eastAsia="Times New Roman" w:hAnsi="Times New Roman" w:cs="Times New Roman"/>
        </w:rPr>
        <w:t>”</w:t>
      </w:r>
      <w:r>
        <w:t>在本合同项下的义务的追索权，只限于</w:t>
      </w:r>
      <w:r>
        <w:rPr>
          <w:rFonts w:ascii="Times New Roman" w:eastAsia="Times New Roman" w:hAnsi="Times New Roman" w:cs="Times New Roman"/>
        </w:rPr>
        <w:t>“</w:t>
      </w:r>
      <w:r>
        <w:t>信托财产</w:t>
      </w:r>
      <w:r>
        <w:rPr>
          <w:rFonts w:ascii="Times New Roman" w:eastAsia="Times New Roman" w:hAnsi="Times New Roman" w:cs="Times New Roman"/>
        </w:rPr>
        <w:t>”</w:t>
      </w:r>
      <w:r>
        <w:t>以及按照</w:t>
      </w:r>
      <w:r>
        <w:rPr>
          <w:rFonts w:ascii="Times New Roman" w:eastAsia="Times New Roman" w:hAnsi="Times New Roman" w:cs="Times New Roman"/>
        </w:rPr>
        <w:t>“</w:t>
      </w:r>
      <w:r>
        <w:t>《信托合同》</w:t>
      </w:r>
      <w:r>
        <w:rPr>
          <w:rFonts w:ascii="Times New Roman" w:eastAsia="Times New Roman" w:hAnsi="Times New Roman" w:cs="Times New Roman"/>
        </w:rPr>
        <w:t>”</w:t>
      </w:r>
      <w:r>
        <w:t>确定的顺序不时可供分配的金额。</w:t>
      </w:r>
      <w:r>
        <w:rPr>
          <w:rFonts w:ascii="Times New Roman" w:eastAsia="Times New Roman" w:hAnsi="Times New Roman" w:cs="Times New Roman"/>
        </w:rPr>
        <w:t>“</w:t>
      </w:r>
      <w:r>
        <w:t>资金保管机构</w:t>
      </w:r>
      <w:r>
        <w:rPr>
          <w:rFonts w:ascii="Times New Roman" w:eastAsia="Times New Roman" w:hAnsi="Times New Roman" w:cs="Times New Roman"/>
        </w:rPr>
        <w:t>”</w:t>
      </w:r>
      <w:r>
        <w:t>同意并承诺，在</w:t>
      </w:r>
      <w:r>
        <w:rPr>
          <w:rFonts w:ascii="Times New Roman" w:eastAsia="Times New Roman" w:hAnsi="Times New Roman" w:cs="Times New Roman"/>
        </w:rPr>
        <w:t>“</w:t>
      </w:r>
      <w:r>
        <w:t>信托</w:t>
      </w:r>
      <w:r>
        <w:rPr>
          <w:rFonts w:ascii="Times New Roman" w:eastAsia="Times New Roman" w:hAnsi="Times New Roman" w:cs="Times New Roman"/>
        </w:rPr>
        <w:t>”</w:t>
      </w:r>
      <w:r>
        <w:t>的存续期间（自</w:t>
      </w:r>
      <w:r>
        <w:rPr>
          <w:rFonts w:ascii="Times New Roman" w:eastAsia="Times New Roman" w:hAnsi="Times New Roman" w:cs="Times New Roman"/>
        </w:rPr>
        <w:t>“</w:t>
      </w:r>
      <w:r>
        <w:t>信托生效日</w:t>
      </w:r>
      <w:r>
        <w:rPr>
          <w:rFonts w:ascii="Times New Roman" w:eastAsia="Times New Roman" w:hAnsi="Times New Roman" w:cs="Times New Roman"/>
        </w:rPr>
        <w:t>”</w:t>
      </w:r>
      <w:r>
        <w:t>起至</w:t>
      </w:r>
      <w:r>
        <w:rPr>
          <w:rFonts w:ascii="Times New Roman" w:eastAsia="Times New Roman" w:hAnsi="Times New Roman" w:cs="Times New Roman"/>
        </w:rPr>
        <w:t>“</w:t>
      </w:r>
      <w:r>
        <w:t>信托终止日</w:t>
      </w:r>
      <w:r>
        <w:rPr>
          <w:rFonts w:ascii="Times New Roman" w:eastAsia="Times New Roman" w:hAnsi="Times New Roman" w:cs="Times New Roman"/>
        </w:rPr>
        <w:t>”</w:t>
      </w:r>
      <w:r>
        <w:t>）及</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后的 </w:t>
      </w:r>
      <w:r>
        <w:rPr>
          <w:rFonts w:ascii="Times New Roman" w:eastAsia="Times New Roman" w:hAnsi="Times New Roman" w:cs="Times New Roman"/>
        </w:rPr>
        <w:t xml:space="preserve">2 </w:t>
      </w:r>
      <w:r>
        <w:t xml:space="preserve">年零 </w:t>
      </w:r>
      <w:r>
        <w:rPr>
          <w:rFonts w:ascii="Times New Roman" w:eastAsia="Times New Roman" w:hAnsi="Times New Roman" w:cs="Times New Roman"/>
        </w:rPr>
        <w:t xml:space="preserve">1 </w:t>
      </w:r>
      <w:r>
        <w:t>天，</w:t>
      </w:r>
      <w:r>
        <w:rPr>
          <w:rFonts w:ascii="Times New Roman" w:eastAsia="Times New Roman" w:hAnsi="Times New Roman" w:cs="Times New Roman"/>
        </w:rPr>
        <w:t>“</w:t>
      </w:r>
      <w:r>
        <w:t>资金保管机构</w:t>
      </w:r>
      <w:r>
        <w:rPr>
          <w:rFonts w:ascii="Times New Roman" w:eastAsia="Times New Roman" w:hAnsi="Times New Roman" w:cs="Times New Roman"/>
        </w:rPr>
        <w:t>”</w:t>
      </w:r>
      <w:r>
        <w:t>不得为终止</w:t>
      </w:r>
      <w:r>
        <w:rPr>
          <w:rFonts w:ascii="Times New Roman" w:eastAsia="Times New Roman" w:hAnsi="Times New Roman" w:cs="Times New Roman"/>
        </w:rPr>
        <w:t>“</w:t>
      </w:r>
      <w:r>
        <w:t>信托</w:t>
      </w:r>
      <w:r>
        <w:rPr>
          <w:rFonts w:ascii="Times New Roman" w:eastAsia="Times New Roman" w:hAnsi="Times New Roman" w:cs="Times New Roman"/>
        </w:rPr>
        <w:t>”</w:t>
      </w:r>
      <w:r>
        <w:t>的目的而提起任何诉讼或仲裁程序；但是，本条不限制任何一方因其他方的欺诈、违约、故意的不当行为或疏忽所遭受的损失而针对该方提起的诉讼或仲裁程序。</w:t>
      </w:r>
      <w:r>
        <w:rPr>
          <w:rFonts w:ascii="Times New Roman" w:eastAsia="Times New Roman" w:hAnsi="Times New Roman" w:cs="Times New Roman"/>
        </w:rPr>
        <w:t xml:space="preserve"> </w:t>
      </w:r>
    </w:p>
    <w:p w:rsidR="00091B5F" w:rsidRDefault="008C24E0">
      <w:pPr>
        <w:pStyle w:val="Heading1"/>
        <w:spacing w:after="274"/>
        <w:ind w:left="665" w:right="0" w:hanging="425"/>
      </w:pPr>
      <w:bookmarkStart w:id="23" w:name="_Toc42461"/>
      <w:r>
        <w:t>合同的转让</w:t>
      </w:r>
      <w:r>
        <w:rPr>
          <w:rFonts w:ascii="Times New Roman" w:eastAsia="Times New Roman" w:hAnsi="Times New Roman" w:cs="Times New Roman"/>
          <w:b/>
        </w:rPr>
        <w:t xml:space="preserve"> </w:t>
      </w:r>
      <w:bookmarkEnd w:id="23"/>
    </w:p>
    <w:p w:rsidR="00091B5F" w:rsidRDefault="008C24E0">
      <w:pPr>
        <w:spacing w:line="375" w:lineRule="auto"/>
        <w:ind w:left="1216" w:right="0" w:hanging="566"/>
      </w:pPr>
      <w:r>
        <w:rPr>
          <w:rFonts w:ascii="Times New Roman" w:eastAsia="Times New Roman" w:hAnsi="Times New Roman" w:cs="Times New Roman"/>
          <w:b/>
        </w:rPr>
        <w:t>23.1</w:t>
      </w:r>
      <w:r>
        <w:rPr>
          <w:rFonts w:ascii="Arial" w:eastAsia="Arial" w:hAnsi="Arial" w:cs="Arial"/>
          <w:b/>
        </w:rPr>
        <w:t xml:space="preserve"> </w:t>
      </w:r>
      <w:r>
        <w:t>除非本合同另有约定，未经本合同双方事先书面同意并事先通知</w:t>
      </w:r>
      <w:r>
        <w:rPr>
          <w:rFonts w:ascii="Times New Roman" w:eastAsia="Times New Roman" w:hAnsi="Times New Roman" w:cs="Times New Roman"/>
        </w:rPr>
        <w:t>“</w:t>
      </w:r>
      <w:r>
        <w:t>评级机构</w:t>
      </w:r>
      <w:r>
        <w:rPr>
          <w:rFonts w:ascii="Times New Roman" w:eastAsia="Times New Roman" w:hAnsi="Times New Roman" w:cs="Times New Roman"/>
        </w:rPr>
        <w:t>”</w:t>
      </w:r>
      <w:r>
        <w:t>，任何一方不得转让其在本合同项下的权利或义务，或在前述权利或义务上向第三方设定质押或其他担保。</w:t>
      </w:r>
      <w:r>
        <w:rPr>
          <w:rFonts w:ascii="Times New Roman" w:eastAsia="Times New Roman" w:hAnsi="Times New Roman" w:cs="Times New Roman"/>
        </w:rPr>
        <w:t xml:space="preserve"> </w:t>
      </w:r>
    </w:p>
    <w:p w:rsidR="00091B5F" w:rsidRDefault="008C24E0">
      <w:pPr>
        <w:ind w:left="660" w:right="0"/>
      </w:pPr>
      <w:r>
        <w:rPr>
          <w:rFonts w:ascii="Times New Roman" w:eastAsia="Times New Roman" w:hAnsi="Times New Roman" w:cs="Times New Roman"/>
          <w:b/>
        </w:rPr>
        <w:t>23.2</w:t>
      </w:r>
      <w:r>
        <w:rPr>
          <w:rFonts w:ascii="Arial" w:eastAsia="Arial" w:hAnsi="Arial" w:cs="Arial"/>
          <w:b/>
        </w:rPr>
        <w:t xml:space="preserve"> </w:t>
      </w:r>
      <w:r>
        <w:t>本合同对双方及其继任者、允许的受让人均具有约束力。</w:t>
      </w:r>
      <w:r>
        <w:rPr>
          <w:rFonts w:ascii="Times New Roman" w:eastAsia="Times New Roman" w:hAnsi="Times New Roman" w:cs="Times New Roman"/>
        </w:rPr>
        <w:t xml:space="preserve"> </w:t>
      </w:r>
    </w:p>
    <w:p w:rsidR="00091B5F" w:rsidRDefault="008C24E0">
      <w:pPr>
        <w:spacing w:line="374" w:lineRule="auto"/>
        <w:ind w:left="1216" w:right="0" w:hanging="566"/>
      </w:pPr>
      <w:r>
        <w:rPr>
          <w:rFonts w:ascii="Times New Roman" w:eastAsia="Times New Roman" w:hAnsi="Times New Roman" w:cs="Times New Roman"/>
          <w:b/>
        </w:rPr>
        <w:t>23.3</w:t>
      </w:r>
      <w:r>
        <w:rPr>
          <w:rFonts w:ascii="Arial" w:eastAsia="Arial" w:hAnsi="Arial" w:cs="Arial"/>
          <w:b/>
        </w:rPr>
        <w:t xml:space="preserve"> </w:t>
      </w:r>
      <w:r>
        <w:t>如</w:t>
      </w:r>
      <w:r>
        <w:rPr>
          <w:rFonts w:ascii="Times New Roman" w:eastAsia="Times New Roman" w:hAnsi="Times New Roman" w:cs="Times New Roman"/>
        </w:rPr>
        <w:t>“</w:t>
      </w:r>
      <w:r>
        <w:t>受托人</w:t>
      </w:r>
      <w:r>
        <w:rPr>
          <w:rFonts w:ascii="Times New Roman" w:eastAsia="Times New Roman" w:hAnsi="Times New Roman" w:cs="Times New Roman"/>
        </w:rPr>
        <w:t>”</w:t>
      </w:r>
      <w:r>
        <w:t>根据</w:t>
      </w:r>
      <w:r>
        <w:rPr>
          <w:rFonts w:ascii="Times New Roman" w:eastAsia="Times New Roman" w:hAnsi="Times New Roman" w:cs="Times New Roman"/>
        </w:rPr>
        <w:t>“</w:t>
      </w:r>
      <w:r>
        <w:t>《信托合同》</w:t>
      </w:r>
      <w:r>
        <w:rPr>
          <w:rFonts w:ascii="Times New Roman" w:eastAsia="Times New Roman" w:hAnsi="Times New Roman" w:cs="Times New Roman"/>
        </w:rPr>
        <w:t>”</w:t>
      </w:r>
      <w:r>
        <w:t>或</w:t>
      </w:r>
      <w:r>
        <w:rPr>
          <w:rFonts w:ascii="Times New Roman" w:eastAsia="Times New Roman" w:hAnsi="Times New Roman" w:cs="Times New Roman"/>
        </w:rPr>
        <w:t>“</w:t>
      </w:r>
      <w:r>
        <w:t>资金保管机构</w:t>
      </w:r>
      <w:r>
        <w:rPr>
          <w:rFonts w:ascii="Times New Roman" w:eastAsia="Times New Roman" w:hAnsi="Times New Roman" w:cs="Times New Roman"/>
        </w:rPr>
        <w:t>”</w:t>
      </w:r>
      <w:r>
        <w:t>根据本合同的约定被予以更换，则其继任者将承继被更换一方在本合同项下的权利义务。如</w:t>
      </w:r>
      <w:r>
        <w:rPr>
          <w:rFonts w:ascii="Times New Roman" w:eastAsia="Times New Roman" w:hAnsi="Times New Roman" w:cs="Times New Roman"/>
        </w:rPr>
        <w:t>“</w:t>
      </w:r>
      <w:r>
        <w:t>受托人</w:t>
      </w:r>
      <w:r>
        <w:rPr>
          <w:rFonts w:ascii="Times New Roman" w:eastAsia="Times New Roman" w:hAnsi="Times New Roman" w:cs="Times New Roman"/>
        </w:rPr>
        <w:t>”</w:t>
      </w:r>
      <w:r>
        <w:lastRenderedPageBreak/>
        <w:t>和</w:t>
      </w:r>
      <w:r>
        <w:rPr>
          <w:rFonts w:ascii="Times New Roman" w:eastAsia="Times New Roman" w:hAnsi="Times New Roman" w:cs="Times New Roman"/>
        </w:rPr>
        <w:t>“</w:t>
      </w:r>
      <w:r>
        <w:t>资金保管机构</w:t>
      </w:r>
      <w:r>
        <w:rPr>
          <w:rFonts w:ascii="Times New Roman" w:eastAsia="Times New Roman" w:hAnsi="Times New Roman" w:cs="Times New Roman"/>
        </w:rPr>
        <w:t>”</w:t>
      </w:r>
      <w:r>
        <w:t>同时被更换，则各方均应尽最大努力使其继任者重新签署本合同，并使该新签署的合同与本合同的实质内容相一致。</w:t>
      </w:r>
      <w:r>
        <w:rPr>
          <w:rFonts w:ascii="Times New Roman" w:eastAsia="Times New Roman" w:hAnsi="Times New Roman" w:cs="Times New Roman"/>
        </w:rPr>
        <w:t xml:space="preserve"> </w:t>
      </w:r>
    </w:p>
    <w:p w:rsidR="00091B5F" w:rsidRDefault="008C24E0">
      <w:pPr>
        <w:pStyle w:val="Heading1"/>
        <w:spacing w:after="271"/>
        <w:ind w:left="665" w:right="0" w:hanging="425"/>
      </w:pPr>
      <w:bookmarkStart w:id="24" w:name="_Toc42462"/>
      <w:r>
        <w:t>通知和送达</w:t>
      </w:r>
      <w:r>
        <w:rPr>
          <w:rFonts w:ascii="Times New Roman" w:eastAsia="Times New Roman" w:hAnsi="Times New Roman" w:cs="Times New Roman"/>
        </w:rPr>
        <w:t xml:space="preserve"> </w:t>
      </w:r>
      <w:bookmarkEnd w:id="24"/>
    </w:p>
    <w:p w:rsidR="00091B5F" w:rsidRDefault="008C24E0">
      <w:pPr>
        <w:spacing w:after="239" w:line="377" w:lineRule="auto"/>
        <w:ind w:left="1216" w:right="0" w:hanging="566"/>
      </w:pPr>
      <w:r>
        <w:rPr>
          <w:rFonts w:ascii="Times New Roman" w:eastAsia="Times New Roman" w:hAnsi="Times New Roman" w:cs="Times New Roman"/>
          <w:b/>
        </w:rPr>
        <w:t>24.1</w:t>
      </w:r>
      <w:r>
        <w:rPr>
          <w:rFonts w:ascii="Arial" w:eastAsia="Arial" w:hAnsi="Arial" w:cs="Arial"/>
          <w:b/>
        </w:rPr>
        <w:t xml:space="preserve"> </w:t>
      </w:r>
      <w:r>
        <w:t>双方应按照下表中相关方的通讯方式，以专人送达、特快专递、挂号信邮件、传真等有效方式进行通知和送达，但</w:t>
      </w:r>
      <w:r>
        <w:rPr>
          <w:rFonts w:ascii="Times New Roman" w:eastAsia="Times New Roman" w:hAnsi="Times New Roman" w:cs="Times New Roman"/>
        </w:rPr>
        <w:t>“</w:t>
      </w:r>
      <w:r>
        <w:t>受托人</w:t>
      </w:r>
      <w:r>
        <w:rPr>
          <w:rFonts w:ascii="Times New Roman" w:eastAsia="Times New Roman" w:hAnsi="Times New Roman" w:cs="Times New Roman"/>
        </w:rPr>
        <w:t>”</w:t>
      </w:r>
      <w:r>
        <w:t>与</w:t>
      </w:r>
      <w:r>
        <w:rPr>
          <w:rFonts w:ascii="Times New Roman" w:eastAsia="Times New Roman" w:hAnsi="Times New Roman" w:cs="Times New Roman"/>
        </w:rPr>
        <w:t>“</w:t>
      </w:r>
      <w:r>
        <w:t>资金保管机构</w:t>
      </w:r>
      <w:r>
        <w:rPr>
          <w:rFonts w:ascii="Times New Roman" w:eastAsia="Times New Roman" w:hAnsi="Times New Roman" w:cs="Times New Roman"/>
        </w:rPr>
        <w:t>”</w:t>
      </w:r>
      <w:r>
        <w:t>之间就</w:t>
      </w:r>
      <w:r>
        <w:rPr>
          <w:rFonts w:ascii="Times New Roman" w:eastAsia="Times New Roman" w:hAnsi="Times New Roman" w:cs="Times New Roman"/>
        </w:rPr>
        <w:t>“</w:t>
      </w:r>
      <w:r>
        <w:t>信托</w:t>
      </w:r>
      <w:r>
        <w:rPr>
          <w:rFonts w:ascii="Times New Roman" w:eastAsia="Times New Roman" w:hAnsi="Times New Roman" w:cs="Times New Roman"/>
        </w:rPr>
        <w:t>”</w:t>
      </w:r>
      <w:r>
        <w:t>运作的联系人和联系方式另有约定的除外。</w:t>
      </w:r>
      <w:r>
        <w:rPr>
          <w:rFonts w:ascii="Times New Roman" w:eastAsia="Times New Roman" w:hAnsi="Times New Roman" w:cs="Times New Roman"/>
        </w:rPr>
        <w:t xml:space="preserve"> </w:t>
      </w:r>
    </w:p>
    <w:p w:rsidR="00091B5F" w:rsidRDefault="008C24E0">
      <w:pPr>
        <w:spacing w:after="66" w:line="420" w:lineRule="auto"/>
        <w:ind w:left="1198" w:right="3481"/>
      </w:pPr>
      <w:r>
        <w:t>受托人：</w:t>
      </w:r>
      <w:r>
        <w:rPr>
          <w:rFonts w:ascii="Times New Roman" w:eastAsia="Times New Roman" w:hAnsi="Times New Roman" w:cs="Times New Roman"/>
        </w:rPr>
        <w:t xml:space="preserve"> </w:t>
      </w:r>
      <w:r>
        <w:rPr>
          <w:rFonts w:ascii="Times New Roman" w:eastAsia="Times New Roman" w:hAnsi="Times New Roman" w:cs="Times New Roman"/>
        </w:rPr>
        <w:tab/>
      </w:r>
      <w:sdt>
        <w:sdtPr>
          <w:rPr>
            <w:rFonts w:asciiTheme="minorEastAsia" w:hAnsiTheme="minorEastAsia" w:hint="eastAsia"/>
            <w:szCs w:val="24"/>
          </w:rPr>
          <w:alias w:val="RoleIssuingTrustee"/>
          <w:tag w:val="RoleIssuingTrustee"/>
          <w:id w:val="1326775071"/>
          <w:placeholder>
            <w:docPart w:val="7C893F909CAE49F9851B7A97D5EB03AA"/>
          </w:placeholder>
          <w:text/>
        </w:sdtPr>
        <w:sdtEndPr/>
        <w:sdtContent>
          <w:r w:rsidR="00692D5E">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r>
        <w:rPr>
          <w:rFonts w:ascii="Times New Roman" w:eastAsia="Times New Roman" w:hAnsi="Times New Roman" w:cs="Times New Roman"/>
        </w:rPr>
        <w:tab/>
      </w:r>
      <w:r>
        <w:t>地址：【】邮编：【】</w:t>
      </w:r>
      <w:r>
        <w:rPr>
          <w:rFonts w:ascii="Times New Roman" w:eastAsia="Times New Roman" w:hAnsi="Times New Roman" w:cs="Times New Roman"/>
        </w:rPr>
        <w:t xml:space="preserve"> </w:t>
      </w:r>
    </w:p>
    <w:p w:rsidR="00091B5F" w:rsidRDefault="008C24E0">
      <w:pPr>
        <w:spacing w:after="2" w:line="377" w:lineRule="auto"/>
        <w:ind w:left="3193" w:right="3481"/>
      </w:pPr>
      <w:r>
        <w:t>电话：【】传真：【】</w:t>
      </w:r>
      <w:r>
        <w:rPr>
          <w:rFonts w:ascii="Times New Roman" w:eastAsia="Times New Roman" w:hAnsi="Times New Roman" w:cs="Times New Roman"/>
        </w:rPr>
        <w:t xml:space="preserve"> </w:t>
      </w:r>
    </w:p>
    <w:p w:rsidR="00091B5F" w:rsidRDefault="008C24E0">
      <w:pPr>
        <w:spacing w:after="392"/>
        <w:ind w:left="3193" w:right="0"/>
      </w:pPr>
      <w:r>
        <w:t>联系人：【】</w:t>
      </w:r>
      <w:r>
        <w:rPr>
          <w:rFonts w:ascii="Times New Roman" w:eastAsia="Times New Roman" w:hAnsi="Times New Roman" w:cs="Times New Roman"/>
        </w:rPr>
        <w:t xml:space="preserve"> </w:t>
      </w:r>
    </w:p>
    <w:p w:rsidR="00091B5F" w:rsidRDefault="008C24E0">
      <w:pPr>
        <w:spacing w:after="154"/>
        <w:ind w:left="1198" w:right="0"/>
      </w:pPr>
      <w:r>
        <w:t>资金保管机构：</w:t>
      </w:r>
      <w:r>
        <w:rPr>
          <w:rFonts w:ascii="Times New Roman" w:eastAsia="Times New Roman" w:hAnsi="Times New Roman" w:cs="Times New Roman"/>
        </w:rPr>
        <w:t xml:space="preserve"> </w:t>
      </w:r>
      <w:r>
        <w:t>【保管行全称】</w:t>
      </w:r>
      <w:r>
        <w:rPr>
          <w:rFonts w:ascii="Times New Roman" w:eastAsia="Times New Roman" w:hAnsi="Times New Roman" w:cs="Times New Roman"/>
        </w:rPr>
        <w:t xml:space="preserve"> </w:t>
      </w:r>
    </w:p>
    <w:p w:rsidR="00091B5F" w:rsidRDefault="008C24E0">
      <w:pPr>
        <w:spacing w:after="2" w:line="377" w:lineRule="auto"/>
        <w:ind w:left="3193" w:right="3481"/>
      </w:pPr>
      <w:r>
        <w:t>地址：【】邮编：【】电话：【】传真：【】</w:t>
      </w:r>
      <w:r>
        <w:rPr>
          <w:rFonts w:ascii="Times New Roman" w:eastAsia="Times New Roman" w:hAnsi="Times New Roman" w:cs="Times New Roman"/>
        </w:rPr>
        <w:t xml:space="preserve"> </w:t>
      </w:r>
    </w:p>
    <w:p w:rsidR="00091B5F" w:rsidRDefault="008C24E0">
      <w:pPr>
        <w:spacing w:after="392"/>
        <w:ind w:left="3193" w:right="0"/>
      </w:pPr>
      <w:r>
        <w:t>联系人：【】</w:t>
      </w:r>
      <w:r>
        <w:rPr>
          <w:rFonts w:ascii="Times New Roman" w:eastAsia="Times New Roman" w:hAnsi="Times New Roman" w:cs="Times New Roman"/>
        </w:rPr>
        <w:t xml:space="preserve"> </w:t>
      </w:r>
    </w:p>
    <w:p w:rsidR="00091B5F" w:rsidRDefault="008C24E0">
      <w:pPr>
        <w:spacing w:after="0" w:line="383" w:lineRule="auto"/>
        <w:ind w:left="3183" w:right="3233" w:hanging="1995"/>
      </w:pPr>
      <w:r>
        <w:t>评级机构：</w:t>
      </w:r>
      <w:r>
        <w:rPr>
          <w:rFonts w:ascii="Times New Roman" w:eastAsia="Times New Roman" w:hAnsi="Times New Roman" w:cs="Times New Roman"/>
        </w:rPr>
        <w:t xml:space="preserve"> </w:t>
      </w:r>
      <w:r>
        <w:rPr>
          <w:rFonts w:ascii="Times New Roman" w:eastAsia="Times New Roman" w:hAnsi="Times New Roman" w:cs="Times New Roman"/>
        </w:rPr>
        <w:tab/>
      </w:r>
      <w:r>
        <w:t>【评级机构全称】地址：</w:t>
      </w:r>
      <w:r>
        <w:rPr>
          <w:rFonts w:ascii="Times New Roman" w:eastAsia="Times New Roman" w:hAnsi="Times New Roman" w:cs="Times New Roman"/>
        </w:rPr>
        <w:t xml:space="preserve">  </w:t>
      </w:r>
    </w:p>
    <w:p w:rsidR="00091B5F" w:rsidRDefault="008C24E0">
      <w:pPr>
        <w:spacing w:after="393" w:line="378" w:lineRule="auto"/>
        <w:ind w:left="3193" w:right="3481"/>
      </w:pPr>
      <w:r>
        <w:t>邮编：【】电话：【】传真：【】联系人：【】</w:t>
      </w:r>
      <w:r>
        <w:rPr>
          <w:rFonts w:ascii="Times New Roman" w:eastAsia="Times New Roman" w:hAnsi="Times New Roman" w:cs="Times New Roman"/>
        </w:rPr>
        <w:t xml:space="preserve"> </w:t>
      </w:r>
    </w:p>
    <w:p w:rsidR="00091B5F" w:rsidRDefault="008C24E0">
      <w:pPr>
        <w:spacing w:after="0" w:line="379" w:lineRule="auto"/>
        <w:ind w:left="3183" w:right="3050" w:hanging="1995"/>
      </w:pPr>
      <w:r>
        <w:lastRenderedPageBreak/>
        <w:t>评级机构：</w:t>
      </w:r>
      <w:r>
        <w:rPr>
          <w:rFonts w:ascii="Times New Roman" w:eastAsia="Times New Roman" w:hAnsi="Times New Roman" w:cs="Times New Roman"/>
        </w:rPr>
        <w:t xml:space="preserve"> </w:t>
      </w:r>
      <w:r>
        <w:rPr>
          <w:rFonts w:ascii="Times New Roman" w:eastAsia="Times New Roman" w:hAnsi="Times New Roman" w:cs="Times New Roman"/>
        </w:rPr>
        <w:tab/>
      </w:r>
      <w:sdt>
        <w:sdtPr>
          <w:rPr>
            <w:rFonts w:asciiTheme="minorEastAsia" w:hAnsiTheme="minorEastAsia"/>
            <w:b/>
            <w:szCs w:val="24"/>
          </w:rPr>
          <w:alias w:val="RatingAgency2"/>
          <w:tag w:val="RatingAgency2"/>
          <w:id w:val="947738960"/>
          <w:placeholder>
            <w:docPart w:val="0EB80D780F264A3B99ACAC8214BE221C"/>
          </w:placeholder>
          <w:showingPlcHdr/>
          <w:text/>
        </w:sdtPr>
        <w:sdtEndPr/>
        <w:sdtContent>
          <w:r w:rsidR="00511347" w:rsidRPr="0020718F">
            <w:rPr>
              <w:rFonts w:asciiTheme="minorEastAsia" w:hAnsiTheme="minorEastAsia" w:hint="eastAsia"/>
              <w:color w:val="auto"/>
              <w:szCs w:val="24"/>
            </w:rPr>
            <w:t>中债资信评估有限责任公司</w:t>
          </w:r>
        </w:sdtContent>
      </w:sdt>
      <w:r>
        <w:t>地址：【】邮编：【】电话：【】传真：【】</w:t>
      </w:r>
      <w:r>
        <w:rPr>
          <w:rFonts w:ascii="Times New Roman" w:eastAsia="Times New Roman" w:hAnsi="Times New Roman" w:cs="Times New Roman"/>
        </w:rPr>
        <w:t xml:space="preserve"> </w:t>
      </w:r>
    </w:p>
    <w:p w:rsidR="00091B5F" w:rsidRDefault="008C24E0">
      <w:pPr>
        <w:spacing w:after="397"/>
        <w:ind w:left="3193" w:right="0"/>
      </w:pPr>
      <w:r>
        <w:t>联系人：【】</w:t>
      </w:r>
      <w:r>
        <w:rPr>
          <w:rFonts w:ascii="Times New Roman" w:eastAsia="Times New Roman" w:hAnsi="Times New Roman" w:cs="Times New Roman"/>
        </w:rPr>
        <w:t xml:space="preserve"> </w:t>
      </w:r>
    </w:p>
    <w:p w:rsidR="00091B5F" w:rsidRDefault="008C24E0">
      <w:pPr>
        <w:spacing w:line="377" w:lineRule="auto"/>
        <w:ind w:left="1216" w:right="0" w:hanging="566"/>
      </w:pPr>
      <w:r>
        <w:rPr>
          <w:rFonts w:ascii="Times New Roman" w:eastAsia="Times New Roman" w:hAnsi="Times New Roman" w:cs="Times New Roman"/>
          <w:b/>
        </w:rPr>
        <w:t>24.2</w:t>
      </w:r>
      <w:r>
        <w:rPr>
          <w:rFonts w:ascii="Arial" w:eastAsia="Arial" w:hAnsi="Arial" w:cs="Arial"/>
          <w:b/>
        </w:rPr>
        <w:t xml:space="preserve"> </w:t>
      </w:r>
      <w:r>
        <w:t>通知在下列日期视为送达被通知方，同时采用多种方式送达的，以最先到达的时间为准：</w:t>
      </w:r>
      <w:r>
        <w:rPr>
          <w:rFonts w:ascii="Times New Roman" w:eastAsia="Times New Roman" w:hAnsi="Times New Roman" w:cs="Times New Roman"/>
        </w:rPr>
        <w:t xml:space="preserve"> </w:t>
      </w:r>
    </w:p>
    <w:p w:rsidR="00091B5F" w:rsidRDefault="008C24E0">
      <w:pPr>
        <w:numPr>
          <w:ilvl w:val="0"/>
          <w:numId w:val="3"/>
        </w:numPr>
        <w:spacing w:after="275"/>
        <w:ind w:right="0" w:hanging="420"/>
      </w:pPr>
      <w:r>
        <w:t>专人送达：通知方取得的被通知方签收单所示日；</w:t>
      </w:r>
      <w:r>
        <w:rPr>
          <w:rFonts w:ascii="Times New Roman" w:eastAsia="Times New Roman" w:hAnsi="Times New Roman" w:cs="Times New Roman"/>
        </w:rPr>
        <w:t xml:space="preserve"> </w:t>
      </w:r>
    </w:p>
    <w:p w:rsidR="00091B5F" w:rsidRDefault="008C24E0">
      <w:pPr>
        <w:numPr>
          <w:ilvl w:val="0"/>
          <w:numId w:val="3"/>
        </w:numPr>
        <w:spacing w:after="282"/>
        <w:ind w:right="0" w:hanging="420"/>
      </w:pPr>
      <w:r>
        <w:t xml:space="preserve">特快专递：发出通知方持有的投邮凭证所示日后第 </w:t>
      </w:r>
      <w:r>
        <w:rPr>
          <w:rFonts w:ascii="Times New Roman" w:eastAsia="Times New Roman" w:hAnsi="Times New Roman" w:cs="Times New Roman"/>
        </w:rPr>
        <w:t xml:space="preserve">3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numPr>
          <w:ilvl w:val="0"/>
          <w:numId w:val="3"/>
        </w:numPr>
        <w:spacing w:after="164"/>
        <w:ind w:right="0" w:hanging="420"/>
      </w:pPr>
      <w:r>
        <w:t xml:space="preserve">挂号信邮递：发出通知方持有的国内挂号函件收据所示日后第 </w:t>
      </w:r>
      <w:r>
        <w:rPr>
          <w:rFonts w:ascii="Times New Roman" w:eastAsia="Times New Roman" w:hAnsi="Times New Roman" w:cs="Times New Roman"/>
        </w:rPr>
        <w:t xml:space="preserve">5 </w:t>
      </w:r>
      <w:r>
        <w:t>个</w:t>
      </w:r>
    </w:p>
    <w:p w:rsidR="00091B5F" w:rsidRDefault="008C24E0">
      <w:pPr>
        <w:spacing w:after="275"/>
        <w:ind w:left="1661" w:right="0"/>
      </w:pP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numPr>
          <w:ilvl w:val="0"/>
          <w:numId w:val="3"/>
        </w:numPr>
        <w:spacing w:after="279"/>
        <w:ind w:right="0" w:hanging="420"/>
      </w:pPr>
      <w:r>
        <w:t xml:space="preserve">传真：收到成功发送确认后的第 </w:t>
      </w:r>
      <w:r>
        <w:rPr>
          <w:rFonts w:ascii="Times New Roman" w:eastAsia="Times New Roman" w:hAnsi="Times New Roman" w:cs="Times New Roman"/>
        </w:rPr>
        <w:t xml:space="preserve">1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w:t>
      </w:r>
      <w:r>
        <w:rPr>
          <w:rFonts w:ascii="Times New Roman" w:eastAsia="Times New Roman" w:hAnsi="Times New Roman" w:cs="Times New Roman"/>
        </w:rPr>
        <w:t xml:space="preserve"> </w:t>
      </w:r>
    </w:p>
    <w:p w:rsidR="00091B5F" w:rsidRDefault="008C24E0">
      <w:pPr>
        <w:numPr>
          <w:ilvl w:val="1"/>
          <w:numId w:val="4"/>
        </w:numPr>
        <w:spacing w:after="127" w:line="377" w:lineRule="auto"/>
        <w:ind w:right="230" w:hanging="566"/>
      </w:pPr>
      <w:r>
        <w:t xml:space="preserve">一方通讯地址或联络方式发生变化，应提前 </w:t>
      </w:r>
      <w:r>
        <w:rPr>
          <w:rFonts w:ascii="Times New Roman" w:eastAsia="Times New Roman" w:hAnsi="Times New Roman" w:cs="Times New Roman"/>
        </w:rPr>
        <w:t xml:space="preserve">20 </w:t>
      </w:r>
      <w:r>
        <w:t>个自然日以书面形式通知其他各方。如果在</w:t>
      </w:r>
      <w:r>
        <w:rPr>
          <w:rFonts w:ascii="Times New Roman" w:eastAsia="Times New Roman" w:hAnsi="Times New Roman" w:cs="Times New Roman"/>
        </w:rPr>
        <w:t>“</w:t>
      </w:r>
      <w:r>
        <w:t>信托终止日</w:t>
      </w:r>
      <w:r>
        <w:rPr>
          <w:rFonts w:ascii="Times New Roman" w:eastAsia="Times New Roman" w:hAnsi="Times New Roman" w:cs="Times New Roman"/>
        </w:rPr>
        <w:t>”</w:t>
      </w:r>
      <w:r>
        <w:t xml:space="preserve">前一个月内发生变化，应提前 </w:t>
      </w:r>
      <w:r>
        <w:rPr>
          <w:rFonts w:ascii="Times New Roman" w:eastAsia="Times New Roman" w:hAnsi="Times New Roman" w:cs="Times New Roman"/>
        </w:rPr>
        <w:t xml:space="preserve">2 </w:t>
      </w:r>
      <w:r>
        <w:t>个</w:t>
      </w:r>
      <w:r>
        <w:rPr>
          <w:rFonts w:ascii="Times New Roman" w:eastAsia="Times New Roman" w:hAnsi="Times New Roman" w:cs="Times New Roman"/>
        </w:rPr>
        <w:t>“</w:t>
      </w:r>
      <w:r>
        <w:t>工作日</w:t>
      </w:r>
      <w:r>
        <w:rPr>
          <w:rFonts w:ascii="Times New Roman" w:eastAsia="Times New Roman" w:hAnsi="Times New Roman" w:cs="Times New Roman"/>
        </w:rPr>
        <w:t>”</w:t>
      </w:r>
      <w:r>
        <w:t>以书面形式通知其他各方；</w:t>
      </w:r>
      <w:r>
        <w:rPr>
          <w:rFonts w:ascii="Times New Roman" w:eastAsia="Times New Roman" w:hAnsi="Times New Roman" w:cs="Times New Roman"/>
        </w:rPr>
        <w:t xml:space="preserve"> </w:t>
      </w:r>
    </w:p>
    <w:p w:rsidR="00091B5F" w:rsidRDefault="008C24E0">
      <w:pPr>
        <w:numPr>
          <w:ilvl w:val="1"/>
          <w:numId w:val="4"/>
        </w:numPr>
        <w:spacing w:line="375" w:lineRule="auto"/>
        <w:ind w:right="230" w:hanging="566"/>
      </w:pPr>
      <w:r>
        <w:t>如果通讯地址或联络方式发生变化的一方（简称</w:t>
      </w:r>
      <w:r>
        <w:rPr>
          <w:rFonts w:ascii="Times New Roman" w:eastAsia="Times New Roman" w:hAnsi="Times New Roman" w:cs="Times New Roman"/>
        </w:rPr>
        <w:t>“</w:t>
      </w:r>
      <w:r>
        <w:t>变动一方</w:t>
      </w:r>
      <w:r>
        <w:rPr>
          <w:rFonts w:ascii="Times New Roman" w:eastAsia="Times New Roman" w:hAnsi="Times New Roman" w:cs="Times New Roman"/>
        </w:rPr>
        <w:t>”</w:t>
      </w:r>
      <w:r>
        <w:t>），未将有关变化及时通知其他各方，除非</w:t>
      </w:r>
      <w:r>
        <w:rPr>
          <w:rFonts w:ascii="Times New Roman" w:eastAsia="Times New Roman" w:hAnsi="Times New Roman" w:cs="Times New Roman"/>
        </w:rPr>
        <w:t>“</w:t>
      </w:r>
      <w:r>
        <w:t>法律</w:t>
      </w:r>
      <w:r>
        <w:rPr>
          <w:rFonts w:ascii="Times New Roman" w:eastAsia="Times New Roman" w:hAnsi="Times New Roman" w:cs="Times New Roman"/>
        </w:rPr>
        <w:t>”</w:t>
      </w:r>
      <w:r>
        <w:t>另有规定，变动一方应对由此而造成的影响和损失承担责任。</w:t>
      </w:r>
      <w:r>
        <w:rPr>
          <w:rFonts w:ascii="Times New Roman" w:eastAsia="Times New Roman" w:hAnsi="Times New Roman" w:cs="Times New Roman"/>
        </w:rPr>
        <w:t xml:space="preserve"> </w:t>
      </w:r>
    </w:p>
    <w:p w:rsidR="00091B5F" w:rsidRDefault="008C24E0">
      <w:pPr>
        <w:pStyle w:val="Heading1"/>
        <w:spacing w:after="271"/>
        <w:ind w:left="665" w:right="0" w:hanging="425"/>
      </w:pPr>
      <w:bookmarkStart w:id="25" w:name="_Toc42463"/>
      <w:r>
        <w:lastRenderedPageBreak/>
        <w:t>修改和弃权</w:t>
      </w:r>
      <w:r>
        <w:rPr>
          <w:rFonts w:ascii="Times New Roman" w:eastAsia="Times New Roman" w:hAnsi="Times New Roman" w:cs="Times New Roman"/>
          <w:b/>
        </w:rPr>
        <w:t xml:space="preserve"> </w:t>
      </w:r>
      <w:bookmarkEnd w:id="25"/>
    </w:p>
    <w:p w:rsidR="00091B5F" w:rsidRDefault="008C24E0">
      <w:pPr>
        <w:spacing w:after="272"/>
        <w:ind w:left="660" w:right="0"/>
      </w:pPr>
      <w:r>
        <w:rPr>
          <w:rFonts w:ascii="Times New Roman" w:eastAsia="Times New Roman" w:hAnsi="Times New Roman" w:cs="Times New Roman"/>
          <w:b/>
        </w:rPr>
        <w:t>25.1</w:t>
      </w:r>
      <w:r>
        <w:rPr>
          <w:rFonts w:ascii="Arial" w:eastAsia="Arial" w:hAnsi="Arial" w:cs="Arial"/>
          <w:b/>
        </w:rPr>
        <w:t xml:space="preserve"> </w:t>
      </w:r>
      <w:r>
        <w:t>修改和弃权</w:t>
      </w:r>
      <w:r>
        <w:rPr>
          <w:rFonts w:ascii="Times New Roman" w:eastAsia="Times New Roman" w:hAnsi="Times New Roman" w:cs="Times New Roman"/>
          <w:b/>
        </w:rPr>
        <w:t xml:space="preserve"> </w:t>
      </w:r>
    </w:p>
    <w:p w:rsidR="00091B5F" w:rsidRDefault="008C24E0">
      <w:pPr>
        <w:spacing w:after="10" w:line="372" w:lineRule="auto"/>
        <w:ind w:left="1800" w:right="0" w:hanging="708"/>
      </w:pPr>
      <w:r>
        <w:rPr>
          <w:rFonts w:ascii="Times New Roman" w:eastAsia="Times New Roman" w:hAnsi="Times New Roman" w:cs="Times New Roman"/>
          <w:b/>
        </w:rPr>
        <w:t>25.1.1</w:t>
      </w:r>
      <w:r>
        <w:rPr>
          <w:rFonts w:ascii="Arial" w:eastAsia="Arial" w:hAnsi="Arial" w:cs="Arial"/>
          <w:b/>
        </w:rPr>
        <w:t xml:space="preserve"> </w:t>
      </w:r>
      <w:r>
        <w:t>本合同项下如有未尽事宜，可由本合同双方协商以书面形式补充，如</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合理地认为该等补充内容可能实质性损害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的权利，上述补充还须经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书面同意，但该等补充是根据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的强制性要求而做出的除外。</w:t>
      </w:r>
    </w:p>
    <w:p w:rsidR="00091B5F" w:rsidRDefault="008C24E0">
      <w:pPr>
        <w:spacing w:after="273"/>
        <w:ind w:left="1810" w:right="0"/>
      </w:pP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上述补充。</w:t>
      </w:r>
      <w:r>
        <w:rPr>
          <w:rFonts w:ascii="Times New Roman" w:eastAsia="Times New Roman" w:hAnsi="Times New Roman" w:cs="Times New Roman"/>
        </w:rPr>
        <w:t xml:space="preserve"> </w:t>
      </w:r>
    </w:p>
    <w:p w:rsidR="00091B5F" w:rsidRDefault="008C24E0">
      <w:pPr>
        <w:spacing w:line="375" w:lineRule="auto"/>
        <w:ind w:left="1800" w:right="0" w:hanging="708"/>
      </w:pPr>
      <w:r>
        <w:rPr>
          <w:rFonts w:ascii="Times New Roman" w:eastAsia="Times New Roman" w:hAnsi="Times New Roman" w:cs="Times New Roman"/>
          <w:b/>
        </w:rPr>
        <w:t>25.1.2</w:t>
      </w:r>
      <w:r>
        <w:rPr>
          <w:rFonts w:ascii="Arial" w:eastAsia="Arial" w:hAnsi="Arial" w:cs="Arial"/>
          <w:b/>
        </w:rPr>
        <w:t xml:space="preserve"> </w:t>
      </w:r>
      <w:r>
        <w:t>对本合同任何条款的修改、修订或弃权必须以书面形式明示而非默示地做出，并由双方签署；如</w:t>
      </w:r>
      <w:r>
        <w:rPr>
          <w:rFonts w:ascii="Times New Roman" w:eastAsia="Times New Roman" w:hAnsi="Times New Roman" w:cs="Times New Roman"/>
        </w:rPr>
        <w:t>“</w:t>
      </w:r>
      <w:r>
        <w:t>受托人</w:t>
      </w:r>
      <w:r>
        <w:rPr>
          <w:rFonts w:ascii="Times New Roman" w:eastAsia="Times New Roman" w:hAnsi="Times New Roman" w:cs="Times New Roman"/>
        </w:rPr>
        <w:t>”</w:t>
      </w:r>
      <w:r>
        <w:t>合理地认为该等修改、更正或弃权可能实质性损害</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的权利，上述修改、修订或弃权还须经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书面同意，但该等补充是根据</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的强制性要求而做出的除外。</w:t>
      </w:r>
      <w:r>
        <w:rPr>
          <w:rFonts w:ascii="Times New Roman" w:eastAsia="Times New Roman" w:hAnsi="Times New Roman" w:cs="Times New Roman"/>
        </w:rPr>
        <w:t>“</w:t>
      </w:r>
      <w:r>
        <w:t>受托人</w:t>
      </w:r>
      <w:r>
        <w:rPr>
          <w:rFonts w:ascii="Times New Roman" w:eastAsia="Times New Roman" w:hAnsi="Times New Roman" w:cs="Times New Roman"/>
        </w:rPr>
        <w:t>”</w:t>
      </w:r>
      <w:r>
        <w:t>应事先书面通知</w:t>
      </w:r>
      <w:r>
        <w:rPr>
          <w:rFonts w:ascii="Times New Roman" w:eastAsia="Times New Roman" w:hAnsi="Times New Roman" w:cs="Times New Roman"/>
        </w:rPr>
        <w:t>“</w:t>
      </w:r>
      <w:r>
        <w:t>评级机构</w:t>
      </w:r>
      <w:r>
        <w:rPr>
          <w:rFonts w:ascii="Times New Roman" w:eastAsia="Times New Roman" w:hAnsi="Times New Roman" w:cs="Times New Roman"/>
        </w:rPr>
        <w:t>”</w:t>
      </w:r>
      <w:r>
        <w:t>上述每一个修改、修订或弃权。</w:t>
      </w:r>
      <w:r>
        <w:rPr>
          <w:rFonts w:ascii="Times New Roman" w:eastAsia="Times New Roman" w:hAnsi="Times New Roman" w:cs="Times New Roman"/>
        </w:rPr>
        <w:t xml:space="preserve"> </w:t>
      </w:r>
    </w:p>
    <w:p w:rsidR="00091B5F" w:rsidRDefault="008C24E0">
      <w:pPr>
        <w:spacing w:line="368" w:lineRule="auto"/>
        <w:ind w:left="1216" w:right="0" w:hanging="566"/>
      </w:pPr>
      <w:r>
        <w:rPr>
          <w:rFonts w:ascii="Times New Roman" w:eastAsia="Times New Roman" w:hAnsi="Times New Roman" w:cs="Times New Roman"/>
          <w:b/>
        </w:rPr>
        <w:t>25.2</w:t>
      </w:r>
      <w:r>
        <w:rPr>
          <w:rFonts w:ascii="Arial" w:eastAsia="Arial" w:hAnsi="Arial" w:cs="Arial"/>
          <w:b/>
        </w:rPr>
        <w:t xml:space="preserve"> </w:t>
      </w:r>
      <w:r>
        <w:t>对</w:t>
      </w:r>
      <w:r>
        <w:rPr>
          <w:rFonts w:ascii="Times New Roman" w:eastAsia="Times New Roman" w:hAnsi="Times New Roman" w:cs="Times New Roman"/>
        </w:rPr>
        <w:t>“</w:t>
      </w:r>
      <w:r>
        <w:t>《主定义表》</w:t>
      </w:r>
      <w:r>
        <w:rPr>
          <w:rFonts w:ascii="Times New Roman" w:eastAsia="Times New Roman" w:hAnsi="Times New Roman" w:cs="Times New Roman"/>
        </w:rPr>
        <w:t>”</w:t>
      </w:r>
      <w:r>
        <w:t>、</w:t>
      </w:r>
      <w:r>
        <w:rPr>
          <w:rFonts w:ascii="Times New Roman" w:eastAsia="Times New Roman" w:hAnsi="Times New Roman" w:cs="Times New Roman"/>
        </w:rPr>
        <w:t>“</w:t>
      </w:r>
      <w:r>
        <w:t>《信托合同》</w:t>
      </w:r>
      <w:r>
        <w:rPr>
          <w:rFonts w:ascii="Times New Roman" w:eastAsia="Times New Roman" w:hAnsi="Times New Roman" w:cs="Times New Roman"/>
        </w:rPr>
        <w:t>”</w:t>
      </w:r>
      <w:r>
        <w:t>、</w:t>
      </w:r>
      <w:r>
        <w:rPr>
          <w:rFonts w:ascii="Times New Roman" w:eastAsia="Times New Roman" w:hAnsi="Times New Roman" w:cs="Times New Roman"/>
        </w:rPr>
        <w:t>“</w:t>
      </w:r>
      <w:r>
        <w:t>《服务合同》</w:t>
      </w:r>
      <w:r>
        <w:rPr>
          <w:rFonts w:ascii="Times New Roman" w:eastAsia="Times New Roman" w:hAnsi="Times New Roman" w:cs="Times New Roman"/>
        </w:rPr>
        <w:t>”</w:t>
      </w:r>
      <w:r>
        <w:t>内容的修改、修订或弃权，如该等修改、修订或弃权与资金保管机构有关，则未经</w:t>
      </w:r>
      <w:r>
        <w:rPr>
          <w:rFonts w:ascii="Times New Roman" w:eastAsia="Times New Roman" w:hAnsi="Times New Roman" w:cs="Times New Roman"/>
        </w:rPr>
        <w:t>“</w:t>
      </w:r>
      <w:r>
        <w:t>资金保管机构</w:t>
      </w:r>
      <w:r>
        <w:rPr>
          <w:rFonts w:ascii="Times New Roman" w:eastAsia="Times New Roman" w:hAnsi="Times New Roman" w:cs="Times New Roman"/>
        </w:rPr>
        <w:t>”</w:t>
      </w:r>
      <w:r>
        <w:t>的同意，上述内容的修改、修订或弃权对</w:t>
      </w:r>
      <w:r>
        <w:rPr>
          <w:rFonts w:ascii="Times New Roman" w:eastAsia="Times New Roman" w:hAnsi="Times New Roman" w:cs="Times New Roman"/>
        </w:rPr>
        <w:t>“</w:t>
      </w:r>
      <w:r>
        <w:t>资金保管机构</w:t>
      </w:r>
      <w:r>
        <w:rPr>
          <w:rFonts w:ascii="Times New Roman" w:eastAsia="Times New Roman" w:hAnsi="Times New Roman" w:cs="Times New Roman"/>
        </w:rPr>
        <w:t>”</w:t>
      </w:r>
      <w:r>
        <w:t>不生效力，除非上述修改、修订或弃权实质上促进“资产支持证券持有人”利益且不会损害“资金保管机构”利益或虽有损害但受托人提出合理补偿方案的，资金保管机构应当同意对《资金保管合同》做相应变更。</w:t>
      </w:r>
      <w:r>
        <w:rPr>
          <w:rFonts w:ascii="Times New Roman" w:eastAsia="Times New Roman" w:hAnsi="Times New Roman" w:cs="Times New Roman"/>
        </w:rPr>
        <w:t xml:space="preserve"> </w:t>
      </w:r>
    </w:p>
    <w:p w:rsidR="00091B5F" w:rsidRDefault="008C24E0">
      <w:pPr>
        <w:spacing w:line="375" w:lineRule="auto"/>
        <w:ind w:left="1216" w:right="0" w:hanging="566"/>
      </w:pPr>
      <w:r>
        <w:rPr>
          <w:rFonts w:ascii="Times New Roman" w:eastAsia="Times New Roman" w:hAnsi="Times New Roman" w:cs="Times New Roman"/>
          <w:b/>
        </w:rPr>
        <w:lastRenderedPageBreak/>
        <w:t>25.3</w:t>
      </w:r>
      <w:r>
        <w:rPr>
          <w:rFonts w:ascii="Arial" w:eastAsia="Arial" w:hAnsi="Arial" w:cs="Arial"/>
          <w:b/>
        </w:rPr>
        <w:t xml:space="preserve"> </w:t>
      </w:r>
      <w:r>
        <w:t>本合同未约定的事项，以其他</w:t>
      </w:r>
      <w:r>
        <w:rPr>
          <w:rFonts w:ascii="Times New Roman" w:eastAsia="Times New Roman" w:hAnsi="Times New Roman" w:cs="Times New Roman"/>
        </w:rPr>
        <w:t>“</w:t>
      </w:r>
      <w:r>
        <w:t>交易文件</w:t>
      </w:r>
      <w:r>
        <w:rPr>
          <w:rFonts w:ascii="Times New Roman" w:eastAsia="Times New Roman" w:hAnsi="Times New Roman" w:cs="Times New Roman"/>
        </w:rPr>
        <w:t>”</w:t>
      </w:r>
      <w:r>
        <w:t>的约定为准；如果本合同的约定与其他</w:t>
      </w:r>
      <w:r>
        <w:rPr>
          <w:rFonts w:ascii="Times New Roman" w:eastAsia="Times New Roman" w:hAnsi="Times New Roman" w:cs="Times New Roman"/>
        </w:rPr>
        <w:t>“</w:t>
      </w:r>
      <w:r>
        <w:t>交易文件</w:t>
      </w:r>
      <w:r>
        <w:rPr>
          <w:rFonts w:ascii="Times New Roman" w:eastAsia="Times New Roman" w:hAnsi="Times New Roman" w:cs="Times New Roman"/>
        </w:rPr>
        <w:t>”</w:t>
      </w:r>
      <w:r>
        <w:t>所约定的内容冲突的，则</w:t>
      </w:r>
      <w:r>
        <w:rPr>
          <w:rFonts w:ascii="Times New Roman" w:eastAsia="Times New Roman" w:hAnsi="Times New Roman" w:cs="Times New Roman"/>
        </w:rPr>
        <w:t>“</w:t>
      </w:r>
      <w:r>
        <w:t>信托</w:t>
      </w:r>
      <w:r>
        <w:rPr>
          <w:rFonts w:ascii="Times New Roman" w:eastAsia="Times New Roman" w:hAnsi="Times New Roman" w:cs="Times New Roman"/>
        </w:rPr>
        <w:t>”</w:t>
      </w:r>
      <w:r>
        <w:t>的资金保管有关的内容以本合同的约定为准。</w:t>
      </w:r>
      <w:r>
        <w:rPr>
          <w:rFonts w:ascii="Times New Roman" w:eastAsia="Times New Roman" w:hAnsi="Times New Roman" w:cs="Times New Roman"/>
        </w:rPr>
        <w:t xml:space="preserve"> </w:t>
      </w:r>
    </w:p>
    <w:p w:rsidR="00091B5F" w:rsidRDefault="008C24E0">
      <w:pPr>
        <w:spacing w:after="261"/>
        <w:ind w:left="660" w:right="0"/>
      </w:pPr>
      <w:r>
        <w:rPr>
          <w:rFonts w:ascii="Times New Roman" w:eastAsia="Times New Roman" w:hAnsi="Times New Roman" w:cs="Times New Roman"/>
          <w:b/>
        </w:rPr>
        <w:t>25.4</w:t>
      </w:r>
      <w:r>
        <w:rPr>
          <w:rFonts w:ascii="Arial" w:eastAsia="Arial" w:hAnsi="Arial" w:cs="Arial"/>
          <w:b/>
        </w:rPr>
        <w:t xml:space="preserve"> </w:t>
      </w:r>
      <w:r>
        <w:t>无默示弃权</w:t>
      </w:r>
      <w:r>
        <w:rPr>
          <w:rFonts w:ascii="Times New Roman" w:eastAsia="Times New Roman" w:hAnsi="Times New Roman" w:cs="Times New Roman"/>
          <w:b/>
        </w:rPr>
        <w:t xml:space="preserve"> </w:t>
      </w:r>
    </w:p>
    <w:p w:rsidR="00091B5F" w:rsidRDefault="008C24E0">
      <w:pPr>
        <w:spacing w:line="362" w:lineRule="auto"/>
        <w:ind w:left="1241" w:right="0"/>
      </w:pPr>
      <w:r>
        <w:t>任何一方未行使或迟延行使本合同项下的任何权利或补救措施，不应被视为放弃该等权利或补救措施。单独或部分行使任何权利或补救措施也不应妨碍进一步行使该权利或补救措施或行使其他权利或补救措施。</w:t>
      </w:r>
      <w:r>
        <w:rPr>
          <w:rFonts w:ascii="Times New Roman" w:eastAsia="Times New Roman" w:hAnsi="Times New Roman" w:cs="Times New Roman"/>
        </w:rPr>
        <w:t xml:space="preserve"> </w:t>
      </w:r>
    </w:p>
    <w:p w:rsidR="00091B5F" w:rsidRDefault="008C24E0">
      <w:pPr>
        <w:spacing w:after="262"/>
        <w:ind w:left="660" w:right="0"/>
      </w:pPr>
      <w:r>
        <w:rPr>
          <w:rFonts w:ascii="Times New Roman" w:eastAsia="Times New Roman" w:hAnsi="Times New Roman" w:cs="Times New Roman"/>
          <w:b/>
        </w:rPr>
        <w:t>25.5</w:t>
      </w:r>
      <w:r>
        <w:rPr>
          <w:rFonts w:ascii="Arial" w:eastAsia="Arial" w:hAnsi="Arial" w:cs="Arial"/>
          <w:b/>
        </w:rPr>
        <w:t xml:space="preserve"> </w:t>
      </w:r>
      <w:r>
        <w:t>非排他性权利</w:t>
      </w:r>
      <w:r>
        <w:rPr>
          <w:rFonts w:ascii="Times New Roman" w:eastAsia="Times New Roman" w:hAnsi="Times New Roman" w:cs="Times New Roman"/>
          <w:b/>
        </w:rPr>
        <w:t xml:space="preserve"> </w:t>
      </w:r>
    </w:p>
    <w:p w:rsidR="00091B5F" w:rsidRDefault="008C24E0">
      <w:pPr>
        <w:spacing w:line="379" w:lineRule="auto"/>
        <w:ind w:left="1241" w:right="0"/>
      </w:pPr>
      <w:r>
        <w:t>本合同项下的权利和补救措施并不排除</w:t>
      </w:r>
      <w:r>
        <w:rPr>
          <w:rFonts w:ascii="Times New Roman" w:eastAsia="Times New Roman" w:hAnsi="Times New Roman" w:cs="Times New Roman"/>
        </w:rPr>
        <w:t>“</w:t>
      </w:r>
      <w:r>
        <w:t>法律</w:t>
      </w:r>
      <w:r>
        <w:rPr>
          <w:rFonts w:ascii="Times New Roman" w:eastAsia="Times New Roman" w:hAnsi="Times New Roman" w:cs="Times New Roman"/>
        </w:rPr>
        <w:t>”</w:t>
      </w:r>
      <w:r>
        <w:t>或任何其他</w:t>
      </w:r>
      <w:r>
        <w:rPr>
          <w:rFonts w:ascii="Times New Roman" w:eastAsia="Times New Roman" w:hAnsi="Times New Roman" w:cs="Times New Roman"/>
        </w:rPr>
        <w:t>“</w:t>
      </w:r>
      <w:r>
        <w:t>交易文件</w:t>
      </w:r>
      <w:r>
        <w:rPr>
          <w:rFonts w:ascii="Times New Roman" w:eastAsia="Times New Roman" w:hAnsi="Times New Roman" w:cs="Times New Roman"/>
        </w:rPr>
        <w:t>”</w:t>
      </w:r>
      <w:r>
        <w:t>约定的任何权利和补救措施。</w:t>
      </w:r>
      <w:r>
        <w:rPr>
          <w:rFonts w:ascii="Times New Roman" w:eastAsia="Times New Roman" w:hAnsi="Times New Roman" w:cs="Times New Roman"/>
        </w:rPr>
        <w:t xml:space="preserve"> </w:t>
      </w:r>
    </w:p>
    <w:p w:rsidR="00091B5F" w:rsidRDefault="008C24E0">
      <w:pPr>
        <w:pStyle w:val="Heading1"/>
        <w:spacing w:line="371" w:lineRule="auto"/>
        <w:ind w:left="665" w:right="0" w:hanging="425"/>
      </w:pPr>
      <w:bookmarkStart w:id="26" w:name="_Toc42464"/>
      <w:r>
        <w:t>条款的独立性</w:t>
      </w:r>
      <w:r>
        <w:rPr>
          <w:rFonts w:ascii="Times New Roman" w:eastAsia="Times New Roman" w:hAnsi="Times New Roman" w:cs="Times New Roman"/>
          <w:b/>
        </w:rPr>
        <w:t xml:space="preserve"> </w:t>
      </w:r>
      <w:bookmarkEnd w:id="26"/>
    </w:p>
    <w:p w:rsidR="00091B5F" w:rsidRDefault="008C24E0">
      <w:pPr>
        <w:spacing w:line="371" w:lineRule="auto"/>
        <w:ind w:left="250" w:right="0"/>
      </w:pPr>
      <w:r>
        <w:t>在不损害本合同其他约定的情况下，如本合同某一条或更多条款在</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项下是或成为无效的、不合法的或无法强制执行的，或对任何一方或几方是无效的、不合法的或无法强制执行的，在适用</w:t>
      </w:r>
      <w:r>
        <w:rPr>
          <w:rFonts w:ascii="Times New Roman" w:eastAsia="Times New Roman" w:hAnsi="Times New Roman" w:cs="Times New Roman"/>
        </w:rPr>
        <w:t>“</w:t>
      </w:r>
      <w:r>
        <w:t>法律</w:t>
      </w:r>
      <w:r>
        <w:rPr>
          <w:rFonts w:ascii="Times New Roman" w:eastAsia="Times New Roman" w:hAnsi="Times New Roman" w:cs="Times New Roman"/>
        </w:rPr>
        <w:t>”</w:t>
      </w:r>
      <w:r>
        <w:t>允许的最大限度内，该无效、不合法或无法强制执行不应造成其他条款对本合同任何一方无效、不合法或无法强制执行，或对其他方无效、不合法或无法强制执行。</w:t>
      </w:r>
      <w:r>
        <w:rPr>
          <w:rFonts w:ascii="Times New Roman" w:eastAsia="Times New Roman" w:hAnsi="Times New Roman" w:cs="Times New Roman"/>
        </w:rPr>
        <w:t xml:space="preserve"> </w:t>
      </w:r>
    </w:p>
    <w:p w:rsidR="00091B5F" w:rsidRDefault="008C24E0">
      <w:pPr>
        <w:pStyle w:val="Heading1"/>
        <w:spacing w:after="274"/>
        <w:ind w:left="665" w:right="0" w:hanging="425"/>
      </w:pPr>
      <w:bookmarkStart w:id="27" w:name="_Toc42465"/>
      <w:r>
        <w:t>合同生效与终止</w:t>
      </w:r>
      <w:r>
        <w:rPr>
          <w:rFonts w:ascii="Times New Roman" w:eastAsia="Times New Roman" w:hAnsi="Times New Roman" w:cs="Times New Roman"/>
          <w:b/>
        </w:rPr>
        <w:t xml:space="preserve"> </w:t>
      </w:r>
      <w:bookmarkEnd w:id="27"/>
    </w:p>
    <w:p w:rsidR="00091B5F" w:rsidRDefault="008C24E0">
      <w:pPr>
        <w:spacing w:line="376" w:lineRule="auto"/>
        <w:ind w:left="1216" w:right="0" w:hanging="566"/>
      </w:pPr>
      <w:r>
        <w:rPr>
          <w:rFonts w:ascii="Times New Roman" w:eastAsia="Times New Roman" w:hAnsi="Times New Roman" w:cs="Times New Roman"/>
          <w:b/>
        </w:rPr>
        <w:t>27.1</w:t>
      </w:r>
      <w:r>
        <w:rPr>
          <w:rFonts w:ascii="Arial" w:eastAsia="Arial" w:hAnsi="Arial" w:cs="Arial"/>
          <w:b/>
        </w:rPr>
        <w:t xml:space="preserve"> </w:t>
      </w:r>
      <w:r>
        <w:t>本合同双方法定代表人或授权代表签章并加盖公章之日起生效。如自本合同生效之日起三个月内</w:t>
      </w:r>
      <w:r>
        <w:rPr>
          <w:rFonts w:ascii="Times New Roman" w:eastAsia="Times New Roman" w:hAnsi="Times New Roman" w:cs="Times New Roman"/>
        </w:rPr>
        <w:t>“</w:t>
      </w:r>
      <w:r>
        <w:t>信托</w:t>
      </w:r>
      <w:r>
        <w:rPr>
          <w:rFonts w:ascii="Times New Roman" w:eastAsia="Times New Roman" w:hAnsi="Times New Roman" w:cs="Times New Roman"/>
        </w:rPr>
        <w:t>”</w:t>
      </w:r>
      <w:r>
        <w:t>未按照</w:t>
      </w:r>
      <w:r>
        <w:rPr>
          <w:rFonts w:ascii="Times New Roman" w:eastAsia="Times New Roman" w:hAnsi="Times New Roman" w:cs="Times New Roman"/>
        </w:rPr>
        <w:t>“</w:t>
      </w:r>
      <w:r>
        <w:t>《信托合同》</w:t>
      </w:r>
      <w:r>
        <w:rPr>
          <w:rFonts w:ascii="Times New Roman" w:eastAsia="Times New Roman" w:hAnsi="Times New Roman" w:cs="Times New Roman"/>
        </w:rPr>
        <w:t>”</w:t>
      </w:r>
      <w:r>
        <w:t>的约定有效设立，则本合</w:t>
      </w:r>
      <w:r>
        <w:lastRenderedPageBreak/>
        <w:t>同自动解除。</w:t>
      </w:r>
      <w:r>
        <w:rPr>
          <w:rFonts w:ascii="Times New Roman" w:eastAsia="Times New Roman" w:hAnsi="Times New Roman" w:cs="Times New Roman"/>
        </w:rPr>
        <w:t>“</w:t>
      </w:r>
      <w:r>
        <w:t>信托</w:t>
      </w:r>
      <w:r>
        <w:rPr>
          <w:rFonts w:ascii="Times New Roman" w:eastAsia="Times New Roman" w:hAnsi="Times New Roman" w:cs="Times New Roman"/>
        </w:rPr>
        <w:t>”</w:t>
      </w:r>
      <w:r>
        <w:t>的有效设立以</w:t>
      </w:r>
      <w:r>
        <w:rPr>
          <w:rFonts w:ascii="Times New Roman" w:eastAsia="Times New Roman" w:hAnsi="Times New Roman" w:cs="Times New Roman"/>
        </w:rPr>
        <w:t>“</w:t>
      </w:r>
      <w:r>
        <w:t>委托人</w:t>
      </w:r>
      <w:r>
        <w:rPr>
          <w:rFonts w:ascii="Times New Roman" w:eastAsia="Times New Roman" w:hAnsi="Times New Roman" w:cs="Times New Roman"/>
        </w:rPr>
        <w:t>”</w:t>
      </w:r>
      <w:r>
        <w:t>与</w:t>
      </w:r>
      <w:r>
        <w:rPr>
          <w:rFonts w:ascii="Times New Roman" w:eastAsia="Times New Roman" w:hAnsi="Times New Roman" w:cs="Times New Roman"/>
        </w:rPr>
        <w:t>“</w:t>
      </w:r>
      <w:r>
        <w:t>受托人</w:t>
      </w:r>
      <w:r>
        <w:rPr>
          <w:rFonts w:ascii="Times New Roman" w:eastAsia="Times New Roman" w:hAnsi="Times New Roman" w:cs="Times New Roman"/>
        </w:rPr>
        <w:t>”</w:t>
      </w:r>
      <w:r>
        <w:t>于</w:t>
      </w:r>
      <w:r>
        <w:rPr>
          <w:rFonts w:ascii="Times New Roman" w:eastAsia="Times New Roman" w:hAnsi="Times New Roman" w:cs="Times New Roman"/>
        </w:rPr>
        <w:t>“</w:t>
      </w:r>
      <w:r>
        <w:t>信托生效日</w:t>
      </w:r>
      <w:r>
        <w:rPr>
          <w:rFonts w:ascii="Times New Roman" w:eastAsia="Times New Roman" w:hAnsi="Times New Roman" w:cs="Times New Roman"/>
        </w:rPr>
        <w:t>”</w:t>
      </w:r>
      <w:r>
        <w:t>前根据相关</w:t>
      </w:r>
      <w:r>
        <w:rPr>
          <w:rFonts w:ascii="Times New Roman" w:eastAsia="Times New Roman" w:hAnsi="Times New Roman" w:cs="Times New Roman"/>
        </w:rPr>
        <w:t>“</w:t>
      </w:r>
      <w:r>
        <w:t>中国</w:t>
      </w:r>
      <w:r>
        <w:rPr>
          <w:rFonts w:ascii="Times New Roman" w:eastAsia="Times New Roman" w:hAnsi="Times New Roman" w:cs="Times New Roman"/>
        </w:rPr>
        <w:t>”“</w:t>
      </w:r>
      <w:r>
        <w:t>法律</w:t>
      </w:r>
      <w:r>
        <w:rPr>
          <w:rFonts w:ascii="Times New Roman" w:eastAsia="Times New Roman" w:hAnsi="Times New Roman" w:cs="Times New Roman"/>
        </w:rPr>
        <w:t>”</w:t>
      </w:r>
      <w:r>
        <w:t>的规定在全国性媒体上发布的公告为准。</w:t>
      </w:r>
      <w:r>
        <w:rPr>
          <w:rFonts w:ascii="Times New Roman" w:eastAsia="Times New Roman" w:hAnsi="Times New Roman" w:cs="Times New Roman"/>
          <w:b/>
        </w:rPr>
        <w:t xml:space="preserve"> </w:t>
      </w:r>
    </w:p>
    <w:p w:rsidR="00091B5F" w:rsidRDefault="008C24E0">
      <w:pPr>
        <w:spacing w:after="148"/>
        <w:ind w:left="660" w:right="0"/>
      </w:pPr>
      <w:r>
        <w:rPr>
          <w:rFonts w:ascii="Times New Roman" w:eastAsia="Times New Roman" w:hAnsi="Times New Roman" w:cs="Times New Roman"/>
          <w:b/>
        </w:rPr>
        <w:t>27.2</w:t>
      </w:r>
      <w:r>
        <w:rPr>
          <w:rFonts w:ascii="Arial" w:eastAsia="Arial" w:hAnsi="Arial" w:cs="Arial"/>
          <w:b/>
        </w:rPr>
        <w:t xml:space="preserve"> </w:t>
      </w:r>
      <w:r>
        <w:t>本合同有效期限从合同生效之日开始，至</w:t>
      </w:r>
      <w:r>
        <w:rPr>
          <w:rFonts w:ascii="Times New Roman" w:eastAsia="Times New Roman" w:hAnsi="Times New Roman" w:cs="Times New Roman"/>
        </w:rPr>
        <w:t>“</w:t>
      </w:r>
      <w:r>
        <w:t>受托人</w:t>
      </w:r>
      <w:r>
        <w:rPr>
          <w:rFonts w:ascii="Times New Roman" w:eastAsia="Times New Roman" w:hAnsi="Times New Roman" w:cs="Times New Roman"/>
        </w:rPr>
        <w:t>”</w:t>
      </w:r>
      <w:r>
        <w:t>完成</w:t>
      </w:r>
      <w:r>
        <w:rPr>
          <w:rFonts w:ascii="Times New Roman" w:eastAsia="Times New Roman" w:hAnsi="Times New Roman" w:cs="Times New Roman"/>
        </w:rPr>
        <w:t>“</w:t>
      </w:r>
      <w:r>
        <w:t>信托财产</w:t>
      </w:r>
      <w:r>
        <w:rPr>
          <w:rFonts w:ascii="Times New Roman" w:eastAsia="Times New Roman" w:hAnsi="Times New Roman" w:cs="Times New Roman"/>
        </w:rPr>
        <w:t>”</w:t>
      </w:r>
      <w:r>
        <w:t>清算且</w:t>
      </w:r>
    </w:p>
    <w:p w:rsidR="00091B5F" w:rsidRDefault="008C24E0">
      <w:pPr>
        <w:spacing w:line="377" w:lineRule="auto"/>
        <w:ind w:left="1241" w:right="0"/>
      </w:pPr>
      <w:r>
        <w:rPr>
          <w:rFonts w:ascii="Times New Roman" w:eastAsia="Times New Roman" w:hAnsi="Times New Roman" w:cs="Times New Roman"/>
        </w:rPr>
        <w:t>“</w:t>
      </w:r>
      <w:r>
        <w:t>受托人</w:t>
      </w:r>
      <w:r>
        <w:rPr>
          <w:rFonts w:ascii="Times New Roman" w:eastAsia="Times New Roman" w:hAnsi="Times New Roman" w:cs="Times New Roman"/>
        </w:rPr>
        <w:t>”</w:t>
      </w:r>
      <w:r>
        <w:t>作出的</w:t>
      </w:r>
      <w:r>
        <w:rPr>
          <w:rFonts w:ascii="Times New Roman" w:eastAsia="Times New Roman" w:hAnsi="Times New Roman" w:cs="Times New Roman"/>
        </w:rPr>
        <w:t>“</w:t>
      </w:r>
      <w:r>
        <w:t>信托</w:t>
      </w:r>
      <w:r>
        <w:rPr>
          <w:rFonts w:ascii="Times New Roman" w:eastAsia="Times New Roman" w:hAnsi="Times New Roman" w:cs="Times New Roman"/>
        </w:rPr>
        <w:t>”</w:t>
      </w:r>
      <w:r>
        <w:t>清算报告经</w:t>
      </w:r>
      <w:r>
        <w:rPr>
          <w:rFonts w:ascii="Times New Roman" w:eastAsia="Times New Roman" w:hAnsi="Times New Roman" w:cs="Times New Roman"/>
        </w:rPr>
        <w:t>“</w:t>
      </w:r>
      <w:r>
        <w:t>资产支持证券持有人大会</w:t>
      </w:r>
      <w:r>
        <w:rPr>
          <w:rFonts w:ascii="Times New Roman" w:eastAsia="Times New Roman" w:hAnsi="Times New Roman" w:cs="Times New Roman"/>
        </w:rPr>
        <w:t>”</w:t>
      </w:r>
      <w:r>
        <w:t>认可之日或信托清算报告公告期届满且</w:t>
      </w:r>
      <w:r>
        <w:rPr>
          <w:rFonts w:ascii="Times New Roman" w:eastAsia="Times New Roman" w:hAnsi="Times New Roman" w:cs="Times New Roman"/>
        </w:rPr>
        <w:t>“</w:t>
      </w:r>
      <w:r>
        <w:t>资产支持证券持有人</w:t>
      </w:r>
      <w:r>
        <w:rPr>
          <w:rFonts w:ascii="Times New Roman" w:eastAsia="Times New Roman" w:hAnsi="Times New Roman" w:cs="Times New Roman"/>
        </w:rPr>
        <w:t>”</w:t>
      </w:r>
      <w:r>
        <w:t>无异议时终止。</w:t>
      </w:r>
      <w:r>
        <w:rPr>
          <w:rFonts w:ascii="Times New Roman" w:eastAsia="Times New Roman" w:hAnsi="Times New Roman" w:cs="Times New Roman"/>
          <w:b/>
        </w:rPr>
        <w:t xml:space="preserve"> </w:t>
      </w:r>
    </w:p>
    <w:p w:rsidR="00091B5F" w:rsidRDefault="008C24E0">
      <w:pPr>
        <w:spacing w:line="377" w:lineRule="auto"/>
        <w:ind w:left="1216" w:right="0" w:hanging="566"/>
      </w:pPr>
      <w:r>
        <w:rPr>
          <w:rFonts w:ascii="Times New Roman" w:eastAsia="Times New Roman" w:hAnsi="Times New Roman" w:cs="Times New Roman"/>
          <w:b/>
        </w:rPr>
        <w:t>27.3</w:t>
      </w:r>
      <w:r>
        <w:rPr>
          <w:rFonts w:ascii="Arial" w:eastAsia="Arial" w:hAnsi="Arial" w:cs="Arial"/>
          <w:b/>
        </w:rPr>
        <w:t xml:space="preserve"> </w:t>
      </w:r>
      <w:r>
        <w:t>本合同（以及其他</w:t>
      </w:r>
      <w:r>
        <w:rPr>
          <w:rFonts w:ascii="Times New Roman" w:eastAsia="Times New Roman" w:hAnsi="Times New Roman" w:cs="Times New Roman"/>
        </w:rPr>
        <w:t>“</w:t>
      </w:r>
      <w:r>
        <w:t>交易文件</w:t>
      </w:r>
      <w:r>
        <w:rPr>
          <w:rFonts w:ascii="Times New Roman" w:eastAsia="Times New Roman" w:hAnsi="Times New Roman" w:cs="Times New Roman"/>
        </w:rPr>
        <w:t>”</w:t>
      </w:r>
      <w:r>
        <w:t>）取消和取代本合同签署前的任何其他协议或承诺，构成双方关于本合同主旨的完整协议。</w:t>
      </w:r>
      <w:r>
        <w:rPr>
          <w:rFonts w:ascii="Times New Roman" w:eastAsia="Times New Roman" w:hAnsi="Times New Roman" w:cs="Times New Roman"/>
        </w:rPr>
        <w:t xml:space="preserve"> </w:t>
      </w:r>
    </w:p>
    <w:p w:rsidR="00091B5F" w:rsidRDefault="008C24E0">
      <w:pPr>
        <w:spacing w:after="262"/>
        <w:ind w:left="250" w:right="0"/>
      </w:pPr>
      <w:r>
        <w:rPr>
          <w:rFonts w:ascii="Times New Roman" w:eastAsia="Times New Roman" w:hAnsi="Times New Roman" w:cs="Times New Roman"/>
          <w:b/>
        </w:rPr>
        <w:t>28</w:t>
      </w:r>
      <w:r>
        <w:rPr>
          <w:rFonts w:ascii="Arial" w:eastAsia="Arial" w:hAnsi="Arial" w:cs="Arial"/>
          <w:b/>
        </w:rPr>
        <w:t xml:space="preserve"> </w:t>
      </w:r>
      <w:r>
        <w:t>合同文本</w:t>
      </w:r>
      <w:r>
        <w:rPr>
          <w:rFonts w:ascii="Times New Roman" w:eastAsia="Times New Roman" w:hAnsi="Times New Roman" w:cs="Times New Roman"/>
          <w:b/>
        </w:rPr>
        <w:t xml:space="preserve"> </w:t>
      </w:r>
    </w:p>
    <w:p w:rsidR="00091B5F" w:rsidRDefault="008C24E0">
      <w:pPr>
        <w:spacing w:line="379" w:lineRule="auto"/>
        <w:ind w:left="660" w:right="0"/>
      </w:pPr>
      <w:r>
        <w:t>本合同一式【】份，具有同等法律效力；</w:t>
      </w:r>
      <w:r>
        <w:rPr>
          <w:rFonts w:ascii="Times New Roman" w:eastAsia="Times New Roman" w:hAnsi="Times New Roman" w:cs="Times New Roman"/>
        </w:rPr>
        <w:t>“</w:t>
      </w:r>
      <w:r>
        <w:t>受托人</w:t>
      </w:r>
      <w:r>
        <w:rPr>
          <w:rFonts w:ascii="Times New Roman" w:eastAsia="Times New Roman" w:hAnsi="Times New Roman" w:cs="Times New Roman"/>
        </w:rPr>
        <w:t>”</w:t>
      </w:r>
      <w:r>
        <w:t>、</w:t>
      </w:r>
      <w:r>
        <w:rPr>
          <w:rFonts w:ascii="Times New Roman" w:eastAsia="Times New Roman" w:hAnsi="Times New Roman" w:cs="Times New Roman"/>
        </w:rPr>
        <w:t>“</w:t>
      </w:r>
      <w:r>
        <w:t>资金保管机构</w:t>
      </w:r>
      <w:r>
        <w:rPr>
          <w:rFonts w:ascii="Times New Roman" w:eastAsia="Times New Roman" w:hAnsi="Times New Roman" w:cs="Times New Roman"/>
        </w:rPr>
        <w:t>”</w:t>
      </w:r>
      <w:r>
        <w:t>各执【】份，其他用于备案使用。（以下无正文）</w:t>
      </w:r>
      <w:r>
        <w:rPr>
          <w:rFonts w:ascii="Times New Roman" w:eastAsia="Times New Roman" w:hAnsi="Times New Roman" w:cs="Times New Roman"/>
          <w:i/>
        </w:rPr>
        <w:t xml:space="preserve"> </w:t>
      </w:r>
    </w:p>
    <w:p w:rsidR="00091B5F" w:rsidRDefault="008C24E0">
      <w:pPr>
        <w:spacing w:after="358"/>
        <w:ind w:left="250" w:right="0"/>
      </w:pPr>
      <w:r>
        <w:t>（本页无正文）</w:t>
      </w:r>
      <w:r>
        <w:rPr>
          <w:rFonts w:ascii="Times New Roman" w:eastAsia="Times New Roman" w:hAnsi="Times New Roman" w:cs="Times New Roman"/>
        </w:rPr>
        <w:t xml:space="preserve"> </w:t>
      </w:r>
    </w:p>
    <w:p w:rsidR="00091B5F" w:rsidRDefault="008C24E0">
      <w:pPr>
        <w:spacing w:after="329" w:line="259" w:lineRule="auto"/>
        <w:ind w:left="87" w:right="0" w:firstLine="0"/>
        <w:jc w:val="center"/>
      </w:pPr>
      <w:r>
        <w:rPr>
          <w:rFonts w:ascii="Times New Roman" w:eastAsia="Times New Roman" w:hAnsi="Times New Roman" w:cs="Times New Roman"/>
          <w:b/>
          <w:sz w:val="36"/>
        </w:rPr>
        <w:t xml:space="preserve"> </w:t>
      </w:r>
    </w:p>
    <w:p w:rsidR="00091B5F" w:rsidRDefault="008C24E0">
      <w:pPr>
        <w:spacing w:after="75" w:line="378" w:lineRule="auto"/>
        <w:ind w:left="2209" w:right="2124" w:firstLine="0"/>
        <w:jc w:val="center"/>
      </w:pPr>
      <w:r>
        <w:rPr>
          <w:sz w:val="36"/>
        </w:rPr>
        <w:t>【信托名称】之资金保管合同</w:t>
      </w:r>
      <w:r>
        <w:rPr>
          <w:rFonts w:ascii="Times New Roman" w:eastAsia="Times New Roman" w:hAnsi="Times New Roman" w:cs="Times New Roman"/>
          <w:sz w:val="36"/>
        </w:rPr>
        <w:t xml:space="preserve"> </w:t>
      </w:r>
    </w:p>
    <w:p w:rsidR="00091B5F" w:rsidRDefault="008C24E0">
      <w:pPr>
        <w:spacing w:after="250" w:line="259" w:lineRule="auto"/>
        <w:ind w:left="240" w:right="0" w:firstLine="0"/>
      </w:pPr>
      <w:r>
        <w:rPr>
          <w:rFonts w:ascii="Times New Roman" w:eastAsia="Times New Roman" w:hAnsi="Times New Roman" w:cs="Times New Roman"/>
          <w:sz w:val="36"/>
        </w:rPr>
        <w:t xml:space="preserve"> </w:t>
      </w:r>
    </w:p>
    <w:p w:rsidR="00091B5F" w:rsidRDefault="008C24E0">
      <w:pPr>
        <w:spacing w:after="338" w:line="265" w:lineRule="auto"/>
        <w:ind w:left="4148" w:right="0"/>
      </w:pPr>
      <w:r>
        <w:rPr>
          <w:sz w:val="28"/>
        </w:rPr>
        <w:t>签署页</w:t>
      </w:r>
      <w:r>
        <w:rPr>
          <w:rFonts w:ascii="Times New Roman" w:eastAsia="Times New Roman" w:hAnsi="Times New Roman" w:cs="Times New Roman"/>
          <w:b/>
          <w:sz w:val="28"/>
        </w:rPr>
        <w:t xml:space="preserve"> </w:t>
      </w:r>
    </w:p>
    <w:p w:rsidR="00091B5F" w:rsidRDefault="008C24E0">
      <w:pPr>
        <w:spacing w:after="291" w:line="259" w:lineRule="auto"/>
        <w:ind w:left="87" w:right="0" w:firstLine="0"/>
        <w:jc w:val="center"/>
      </w:pPr>
      <w:r>
        <w:rPr>
          <w:rFonts w:ascii="Times New Roman" w:eastAsia="Times New Roman" w:hAnsi="Times New Roman" w:cs="Times New Roman"/>
          <w:b/>
          <w:sz w:val="36"/>
        </w:rPr>
        <w:t xml:space="preserve"> </w:t>
      </w:r>
    </w:p>
    <w:p w:rsidR="00091B5F" w:rsidRDefault="008C24E0">
      <w:pPr>
        <w:spacing w:after="267" w:line="259" w:lineRule="auto"/>
        <w:ind w:left="87" w:right="0" w:firstLine="0"/>
        <w:jc w:val="center"/>
      </w:pPr>
      <w:r>
        <w:rPr>
          <w:rFonts w:ascii="Times New Roman" w:eastAsia="Times New Roman" w:hAnsi="Times New Roman" w:cs="Times New Roman"/>
          <w:b/>
          <w:sz w:val="36"/>
        </w:rPr>
        <w:t xml:space="preserve"> </w:t>
      </w:r>
    </w:p>
    <w:p w:rsidR="00091B5F" w:rsidRDefault="008C24E0">
      <w:pPr>
        <w:spacing w:after="275" w:line="259" w:lineRule="auto"/>
        <w:ind w:left="235" w:right="1628"/>
      </w:pPr>
      <w:r>
        <w:rPr>
          <w:sz w:val="30"/>
        </w:rPr>
        <w:lastRenderedPageBreak/>
        <w:t>受托人：</w:t>
      </w:r>
      <w:sdt>
        <w:sdtPr>
          <w:rPr>
            <w:rFonts w:asciiTheme="minorEastAsia" w:hAnsiTheme="minorEastAsia" w:hint="eastAsia"/>
            <w:szCs w:val="24"/>
          </w:rPr>
          <w:alias w:val="RoleIssuingTrustee"/>
          <w:tag w:val="RoleIssuingTrustee"/>
          <w:id w:val="923535901"/>
          <w:placeholder>
            <w:docPart w:val="E084FC10587C462AB661CDC920DD8DA4"/>
          </w:placeholder>
          <w:text/>
        </w:sdtPr>
        <w:sdtEndPr/>
        <w:sdtContent>
          <w:r w:rsidR="00692D5E">
            <w:rPr>
              <w:rFonts w:asciiTheme="minorEastAsia" w:hAnsiTheme="minorEastAsia" w:hint="eastAsia"/>
              <w:szCs w:val="24"/>
            </w:rPr>
            <w:t>交银国际信托有限公司</w:t>
          </w:r>
        </w:sdtContent>
      </w:sdt>
      <w:r>
        <w:rPr>
          <w:sz w:val="30"/>
        </w:rPr>
        <w:t>（公章）</w:t>
      </w:r>
      <w:r>
        <w:rPr>
          <w:rFonts w:ascii="Times New Roman" w:eastAsia="Times New Roman" w:hAnsi="Times New Roman" w:cs="Times New Roman"/>
          <w:b/>
          <w:sz w:val="30"/>
        </w:rPr>
        <w:t xml:space="preserve"> </w:t>
      </w:r>
    </w:p>
    <w:p w:rsidR="00091B5F" w:rsidRDefault="008C24E0">
      <w:pPr>
        <w:spacing w:after="240" w:line="259" w:lineRule="auto"/>
        <w:ind w:left="240" w:right="0" w:firstLine="0"/>
      </w:pPr>
      <w:r>
        <w:rPr>
          <w:rFonts w:ascii="Times New Roman" w:eastAsia="Times New Roman" w:hAnsi="Times New Roman" w:cs="Times New Roman"/>
          <w:sz w:val="30"/>
        </w:rPr>
        <w:t xml:space="preserve"> </w:t>
      </w:r>
    </w:p>
    <w:p w:rsidR="00091B5F" w:rsidRDefault="008C24E0">
      <w:pPr>
        <w:spacing w:after="351"/>
        <w:ind w:left="250" w:right="0"/>
      </w:pPr>
      <w:r>
        <w:t>法定代表人或授权代表（签章）：</w:t>
      </w:r>
      <w:r>
        <w:rPr>
          <w:rFonts w:ascii="Times New Roman" w:eastAsia="Times New Roman" w:hAnsi="Times New Roman" w:cs="Times New Roman"/>
          <w:b/>
        </w:rPr>
        <w:t xml:space="preserve"> </w:t>
      </w:r>
    </w:p>
    <w:p w:rsidR="00091B5F" w:rsidRDefault="008C24E0">
      <w:pPr>
        <w:spacing w:after="0" w:line="427" w:lineRule="auto"/>
        <w:ind w:left="240" w:right="8794" w:firstLine="0"/>
      </w:pPr>
      <w:r>
        <w:rPr>
          <w:rFonts w:ascii="Times New Roman" w:eastAsia="Times New Roman" w:hAnsi="Times New Roman" w:cs="Times New Roman"/>
          <w:sz w:val="36"/>
        </w:rPr>
        <w:t xml:space="preserve">   </w:t>
      </w:r>
    </w:p>
    <w:p w:rsidR="00091B5F" w:rsidRDefault="008C24E0">
      <w:pPr>
        <w:spacing w:after="275" w:line="259" w:lineRule="auto"/>
        <w:ind w:left="235" w:right="1628"/>
      </w:pPr>
      <w:r>
        <w:rPr>
          <w:sz w:val="30"/>
        </w:rPr>
        <w:t>资金保管机构：【保管行全称】（公章）</w:t>
      </w:r>
      <w:r>
        <w:rPr>
          <w:rFonts w:ascii="Times New Roman" w:eastAsia="Times New Roman" w:hAnsi="Times New Roman" w:cs="Times New Roman"/>
          <w:b/>
          <w:sz w:val="30"/>
        </w:rPr>
        <w:t xml:space="preserve"> </w:t>
      </w:r>
    </w:p>
    <w:p w:rsidR="00091B5F" w:rsidRDefault="008C24E0">
      <w:pPr>
        <w:spacing w:after="239" w:line="259" w:lineRule="auto"/>
        <w:ind w:left="240" w:right="0" w:firstLine="0"/>
      </w:pPr>
      <w:r>
        <w:rPr>
          <w:rFonts w:ascii="Times New Roman" w:eastAsia="Times New Roman" w:hAnsi="Times New Roman" w:cs="Times New Roman"/>
          <w:sz w:val="30"/>
        </w:rPr>
        <w:t xml:space="preserve"> </w:t>
      </w:r>
    </w:p>
    <w:p w:rsidR="00091B5F" w:rsidRDefault="008C24E0">
      <w:pPr>
        <w:spacing w:after="271"/>
        <w:ind w:left="250" w:right="0"/>
      </w:pPr>
      <w:r>
        <w:t>法定代表人或授权代表（签章）：</w:t>
      </w:r>
      <w:r>
        <w:rPr>
          <w:rFonts w:ascii="Times New Roman" w:eastAsia="Times New Roman" w:hAnsi="Times New Roman" w:cs="Times New Roman"/>
          <w:b/>
        </w:rPr>
        <w:t xml:space="preserve"> </w:t>
      </w:r>
    </w:p>
    <w:p w:rsidR="00091B5F" w:rsidRDefault="008C24E0">
      <w:pPr>
        <w:pStyle w:val="Heading1"/>
        <w:numPr>
          <w:ilvl w:val="0"/>
          <w:numId w:val="0"/>
        </w:numPr>
        <w:spacing w:after="271"/>
        <w:ind w:left="250" w:right="0"/>
      </w:pPr>
      <w:bookmarkStart w:id="28" w:name="_Toc42466"/>
      <w:r>
        <w:t>附件一：《主定义表》</w:t>
      </w:r>
      <w:r>
        <w:rPr>
          <w:rFonts w:ascii="Times New Roman" w:eastAsia="Times New Roman" w:hAnsi="Times New Roman" w:cs="Times New Roman"/>
          <w:b/>
        </w:rPr>
        <w:t xml:space="preserve"> </w:t>
      </w:r>
      <w:bookmarkEnd w:id="28"/>
    </w:p>
    <w:p w:rsidR="00091B5F" w:rsidRDefault="008C24E0">
      <w:pPr>
        <w:spacing w:after="226"/>
        <w:ind w:left="250" w:right="0"/>
      </w:pPr>
      <w:r>
        <w:t>【】</w:t>
      </w:r>
      <w:r>
        <w:rPr>
          <w:rFonts w:ascii="Times New Roman" w:eastAsia="Times New Roman" w:hAnsi="Times New Roman" w:cs="Times New Roman"/>
        </w:rPr>
        <w:t xml:space="preserve"> </w:t>
      </w:r>
    </w:p>
    <w:p w:rsidR="00091B5F" w:rsidRDefault="008C24E0">
      <w:pPr>
        <w:pStyle w:val="Heading1"/>
        <w:numPr>
          <w:ilvl w:val="0"/>
          <w:numId w:val="0"/>
        </w:numPr>
        <w:spacing w:after="226"/>
        <w:ind w:left="250" w:right="0"/>
      </w:pPr>
      <w:bookmarkStart w:id="29" w:name="_Toc42467"/>
      <w:r>
        <w:t>附件二：分配指令格式</w:t>
      </w:r>
      <w:r>
        <w:rPr>
          <w:rFonts w:ascii="Times New Roman" w:eastAsia="Times New Roman" w:hAnsi="Times New Roman" w:cs="Times New Roman"/>
          <w:sz w:val="32"/>
        </w:rPr>
        <w:t xml:space="preserve"> </w:t>
      </w:r>
      <w:bookmarkEnd w:id="29"/>
    </w:p>
    <w:p w:rsidR="00091B5F" w:rsidRDefault="008C24E0">
      <w:pPr>
        <w:spacing w:after="276" w:line="259" w:lineRule="auto"/>
        <w:ind w:left="953" w:right="946"/>
        <w:jc w:val="center"/>
      </w:pPr>
      <w:r>
        <w:t>分配指令</w:t>
      </w:r>
      <w:r>
        <w:rPr>
          <w:rFonts w:ascii="Times New Roman" w:eastAsia="Times New Roman" w:hAnsi="Times New Roman" w:cs="Times New Roman"/>
          <w:b/>
        </w:rPr>
        <w:t xml:space="preserve"> </w:t>
      </w:r>
    </w:p>
    <w:p w:rsidR="00091B5F" w:rsidRDefault="008C24E0">
      <w:pPr>
        <w:spacing w:after="0" w:line="259" w:lineRule="auto"/>
        <w:ind w:right="229"/>
        <w:jc w:val="right"/>
      </w:pPr>
      <w:r>
        <w:t>年月日单位：元编号：</w:t>
      </w:r>
      <w:r>
        <w:rPr>
          <w:rFonts w:ascii="Times New Roman" w:eastAsia="Times New Roman" w:hAnsi="Times New Roman" w:cs="Times New Roman"/>
        </w:rPr>
        <w:t xml:space="preserve"> </w:t>
      </w:r>
    </w:p>
    <w:tbl>
      <w:tblPr>
        <w:tblStyle w:val="TableGrid"/>
        <w:tblW w:w="8858" w:type="dxa"/>
        <w:tblInd w:w="132" w:type="dxa"/>
        <w:tblCellMar>
          <w:top w:w="9" w:type="dxa"/>
          <w:left w:w="106" w:type="dxa"/>
          <w:right w:w="48" w:type="dxa"/>
        </w:tblCellMar>
        <w:tblLook w:val="04A0" w:firstRow="1" w:lastRow="0" w:firstColumn="1" w:lastColumn="0" w:noHBand="0" w:noVBand="1"/>
      </w:tblPr>
      <w:tblGrid>
        <w:gridCol w:w="1457"/>
        <w:gridCol w:w="1457"/>
        <w:gridCol w:w="1570"/>
        <w:gridCol w:w="1534"/>
        <w:gridCol w:w="1419"/>
        <w:gridCol w:w="1421"/>
      </w:tblGrid>
      <w:tr w:rsidR="00091B5F">
        <w:trPr>
          <w:trHeight w:val="946"/>
        </w:trPr>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jc w:val="both"/>
            </w:pPr>
            <w:r>
              <w:t>付款账目名</w:t>
            </w:r>
            <w:r>
              <w:rPr>
                <w:rFonts w:ascii="Times New Roman" w:eastAsia="Times New Roman" w:hAnsi="Times New Roman" w:cs="Times New Roman"/>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jc w:val="both"/>
            </w:pPr>
            <w:r>
              <w:t>收款账目名</w:t>
            </w:r>
            <w:r>
              <w:rPr>
                <w:rFonts w:ascii="Times New Roman" w:eastAsia="Times New Roman" w:hAnsi="Times New Roman" w:cs="Times New Roman"/>
              </w:rPr>
              <w:t xml:space="preserve"> </w:t>
            </w:r>
          </w:p>
        </w:tc>
        <w:tc>
          <w:tcPr>
            <w:tcW w:w="1570"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t>记账金额（小写）</w:t>
            </w:r>
            <w:r>
              <w:rPr>
                <w:rFonts w:ascii="Times New Roman" w:eastAsia="Times New Roman" w:hAnsi="Times New Roman" w:cs="Times New Roman"/>
              </w:rPr>
              <w:t xml:space="preserve"> </w:t>
            </w:r>
          </w:p>
        </w:tc>
        <w:tc>
          <w:tcPr>
            <w:tcW w:w="1534"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记账金额（大写）</w:t>
            </w: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t>记账日期</w:t>
            </w:r>
            <w:r>
              <w:rPr>
                <w:rFonts w:ascii="Times New Roman" w:eastAsia="Times New Roman" w:hAnsi="Times New Roman" w:cs="Times New Roman"/>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t>记账事由</w:t>
            </w:r>
            <w:r>
              <w:rPr>
                <w:rFonts w:ascii="Times New Roman" w:eastAsia="Times New Roman" w:hAnsi="Times New Roman" w:cs="Times New Roman"/>
              </w:rPr>
              <w:t xml:space="preserve"> </w:t>
            </w:r>
          </w:p>
        </w:tc>
      </w:tr>
      <w:tr w:rsidR="00091B5F">
        <w:trPr>
          <w:trHeight w:val="422"/>
        </w:trPr>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70"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34"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r>
      <w:tr w:rsidR="00091B5F">
        <w:trPr>
          <w:trHeight w:val="425"/>
        </w:trPr>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70"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34"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r>
      <w:tr w:rsidR="00091B5F">
        <w:trPr>
          <w:trHeight w:val="425"/>
        </w:trPr>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70"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34"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r>
      <w:tr w:rsidR="00091B5F">
        <w:trPr>
          <w:trHeight w:val="422"/>
        </w:trPr>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70"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534"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c>
          <w:tcPr>
            <w:tcW w:w="1419"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c>
          <w:tcPr>
            <w:tcW w:w="142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2" w:right="0" w:firstLine="0"/>
            </w:pPr>
            <w:r>
              <w:rPr>
                <w:rFonts w:ascii="Times New Roman" w:eastAsia="Times New Roman" w:hAnsi="Times New Roman" w:cs="Times New Roman"/>
              </w:rPr>
              <w:t xml:space="preserve"> </w:t>
            </w:r>
          </w:p>
        </w:tc>
      </w:tr>
      <w:tr w:rsidR="00091B5F">
        <w:trPr>
          <w:trHeight w:val="4935"/>
        </w:trPr>
        <w:tc>
          <w:tcPr>
            <w:tcW w:w="4484" w:type="dxa"/>
            <w:gridSpan w:val="3"/>
            <w:tcBorders>
              <w:top w:val="single" w:sz="4" w:space="0" w:color="000000"/>
              <w:left w:val="single" w:sz="4" w:space="0" w:color="000000"/>
              <w:bottom w:val="single" w:sz="4" w:space="0" w:color="000000"/>
              <w:right w:val="single" w:sz="4" w:space="0" w:color="000000"/>
            </w:tcBorders>
          </w:tcPr>
          <w:p w:rsidR="00091B5F" w:rsidRDefault="008C24E0">
            <w:pPr>
              <w:spacing w:after="156" w:line="259" w:lineRule="auto"/>
              <w:ind w:left="74" w:right="0" w:firstLine="0"/>
            </w:pPr>
            <w:r>
              <w:lastRenderedPageBreak/>
              <w:t>指令发出人信息栏：</w:t>
            </w:r>
            <w:r>
              <w:rPr>
                <w:rFonts w:ascii="Times New Roman" w:eastAsia="Times New Roman" w:hAnsi="Times New Roman" w:cs="Times New Roman"/>
              </w:rPr>
              <w:t xml:space="preserve"> </w:t>
            </w:r>
          </w:p>
          <w:p w:rsidR="00091B5F" w:rsidRDefault="008C24E0">
            <w:pPr>
              <w:spacing w:after="124" w:line="259" w:lineRule="auto"/>
              <w:ind w:left="74" w:right="0" w:firstLine="0"/>
            </w:pPr>
            <w:r>
              <w:t>划款事由：</w:t>
            </w:r>
            <w:r>
              <w:rPr>
                <w:rFonts w:ascii="Times New Roman" w:eastAsia="Times New Roman" w:hAnsi="Times New Roman" w:cs="Times New Roman"/>
              </w:rPr>
              <w:t xml:space="preserve"> </w:t>
            </w:r>
          </w:p>
          <w:p w:rsidR="00091B5F" w:rsidRDefault="008C24E0">
            <w:pPr>
              <w:spacing w:after="144" w:line="259" w:lineRule="auto"/>
              <w:ind w:left="74" w:right="0" w:firstLine="0"/>
            </w:pPr>
            <w:r>
              <w:rPr>
                <w:rFonts w:ascii="Times New Roman" w:eastAsia="Times New Roman" w:hAnsi="Times New Roman" w:cs="Times New Roman"/>
              </w:rPr>
              <w:t xml:space="preserve"> </w:t>
            </w:r>
          </w:p>
          <w:p w:rsidR="00091B5F" w:rsidRDefault="008C24E0">
            <w:pPr>
              <w:spacing w:line="259" w:lineRule="auto"/>
              <w:ind w:left="74" w:right="0" w:firstLine="0"/>
            </w:pPr>
            <w:r>
              <w:t>签发人：</w:t>
            </w:r>
            <w:r>
              <w:rPr>
                <w:rFonts w:ascii="Times New Roman" w:eastAsia="Times New Roman" w:hAnsi="Times New Roman" w:cs="Times New Roman"/>
              </w:rPr>
              <w:t xml:space="preserve"> </w:t>
            </w:r>
          </w:p>
          <w:p w:rsidR="00091B5F" w:rsidRDefault="008C24E0">
            <w:pPr>
              <w:spacing w:after="141" w:line="259" w:lineRule="auto"/>
              <w:ind w:left="74" w:right="0" w:firstLine="0"/>
            </w:pPr>
            <w:r>
              <w:rPr>
                <w:rFonts w:ascii="Times New Roman" w:eastAsia="Times New Roman" w:hAnsi="Times New Roman" w:cs="Times New Roman"/>
              </w:rPr>
              <w:t xml:space="preserve"> </w:t>
            </w:r>
          </w:p>
          <w:p w:rsidR="00091B5F" w:rsidRDefault="008C24E0">
            <w:pPr>
              <w:spacing w:after="127" w:line="259" w:lineRule="auto"/>
              <w:ind w:left="74" w:right="0" w:firstLine="0"/>
            </w:pPr>
            <w:r>
              <w:t>复核人：</w:t>
            </w:r>
            <w:r>
              <w:rPr>
                <w:rFonts w:ascii="Times New Roman" w:eastAsia="Times New Roman" w:hAnsi="Times New Roman" w:cs="Times New Roman"/>
              </w:rPr>
              <w:t xml:space="preserve"> </w:t>
            </w:r>
          </w:p>
          <w:p w:rsidR="00091B5F" w:rsidRDefault="008C24E0">
            <w:pPr>
              <w:spacing w:after="141" w:line="259" w:lineRule="auto"/>
              <w:ind w:left="74" w:right="0" w:firstLine="0"/>
            </w:pPr>
            <w:r>
              <w:rPr>
                <w:rFonts w:ascii="Times New Roman" w:eastAsia="Times New Roman" w:hAnsi="Times New Roman" w:cs="Times New Roman"/>
              </w:rPr>
              <w:t xml:space="preserve"> </w:t>
            </w:r>
          </w:p>
          <w:p w:rsidR="00091B5F" w:rsidRDefault="008C24E0">
            <w:pPr>
              <w:spacing w:line="259" w:lineRule="auto"/>
              <w:ind w:left="74" w:right="0" w:firstLine="0"/>
            </w:pPr>
            <w:r>
              <w:t>经办人：</w:t>
            </w:r>
            <w:r>
              <w:rPr>
                <w:rFonts w:ascii="Times New Roman" w:eastAsia="Times New Roman" w:hAnsi="Times New Roman" w:cs="Times New Roman"/>
              </w:rPr>
              <w:t xml:space="preserve"> </w:t>
            </w:r>
          </w:p>
          <w:p w:rsidR="00091B5F" w:rsidRDefault="008C24E0">
            <w:pPr>
              <w:spacing w:after="141" w:line="259" w:lineRule="auto"/>
              <w:ind w:left="74" w:right="0" w:firstLine="0"/>
            </w:pPr>
            <w:r>
              <w:rPr>
                <w:rFonts w:ascii="Times New Roman" w:eastAsia="Times New Roman" w:hAnsi="Times New Roman" w:cs="Times New Roman"/>
                <w:i/>
              </w:rPr>
              <w:t xml:space="preserve"> </w:t>
            </w:r>
          </w:p>
          <w:p w:rsidR="00091B5F" w:rsidRDefault="008C24E0">
            <w:pPr>
              <w:spacing w:after="154" w:line="259" w:lineRule="auto"/>
              <w:ind w:left="74" w:right="0" w:firstLine="0"/>
            </w:pPr>
            <w:r>
              <w:rPr>
                <w:u w:val="single" w:color="000000"/>
              </w:rPr>
              <w:t>备注：</w:t>
            </w:r>
            <w:r>
              <w:rPr>
                <w:rFonts w:ascii="Times New Roman" w:eastAsia="Times New Roman" w:hAnsi="Times New Roman" w:cs="Times New Roman"/>
              </w:rPr>
              <w:t xml:space="preserve"> </w:t>
            </w:r>
          </w:p>
          <w:p w:rsidR="00091B5F" w:rsidRDefault="008C24E0">
            <w:pPr>
              <w:spacing w:after="0" w:line="259" w:lineRule="auto"/>
              <w:ind w:left="0" w:right="60" w:firstLine="0"/>
              <w:jc w:val="right"/>
            </w:pPr>
            <w:r>
              <w:t>（章）</w:t>
            </w:r>
            <w:r>
              <w:rPr>
                <w:rFonts w:ascii="Times New Roman" w:eastAsia="Times New Roman" w:hAnsi="Times New Roman" w:cs="Times New Roman"/>
              </w:rPr>
              <w:t xml:space="preserve"> </w:t>
            </w:r>
          </w:p>
        </w:tc>
        <w:tc>
          <w:tcPr>
            <w:tcW w:w="4374" w:type="dxa"/>
            <w:gridSpan w:val="3"/>
            <w:tcBorders>
              <w:top w:val="single" w:sz="4" w:space="0" w:color="000000"/>
              <w:left w:val="single" w:sz="4" w:space="0" w:color="000000"/>
              <w:bottom w:val="single" w:sz="4" w:space="0" w:color="000000"/>
              <w:right w:val="single" w:sz="4" w:space="0" w:color="000000"/>
            </w:tcBorders>
          </w:tcPr>
          <w:p w:rsidR="00091B5F" w:rsidRDefault="008C24E0">
            <w:pPr>
              <w:spacing w:after="155" w:line="259" w:lineRule="auto"/>
              <w:ind w:left="0" w:right="0" w:firstLine="0"/>
            </w:pPr>
            <w:r>
              <w:t>资金保管机构反馈信息栏：</w:t>
            </w:r>
            <w:r>
              <w:rPr>
                <w:rFonts w:ascii="Times New Roman" w:eastAsia="Times New Roman" w:hAnsi="Times New Roman" w:cs="Times New Roman"/>
              </w:rPr>
              <w:t xml:space="preserve"> </w:t>
            </w:r>
          </w:p>
          <w:p w:rsidR="00091B5F" w:rsidRDefault="008C24E0">
            <w:pPr>
              <w:numPr>
                <w:ilvl w:val="0"/>
                <w:numId w:val="5"/>
              </w:numPr>
              <w:spacing w:after="152" w:line="259" w:lineRule="auto"/>
              <w:ind w:right="0" w:hanging="360"/>
            </w:pPr>
            <w:r>
              <w:t>该指令已执行；</w:t>
            </w:r>
            <w:r>
              <w:rPr>
                <w:rFonts w:ascii="Times New Roman" w:eastAsia="Times New Roman" w:hAnsi="Times New Roman" w:cs="Times New Roman"/>
              </w:rPr>
              <w:t xml:space="preserve"> </w:t>
            </w:r>
          </w:p>
          <w:p w:rsidR="00091B5F" w:rsidRDefault="008C24E0">
            <w:pPr>
              <w:numPr>
                <w:ilvl w:val="0"/>
                <w:numId w:val="5"/>
              </w:numPr>
              <w:spacing w:line="259" w:lineRule="auto"/>
              <w:ind w:right="0" w:hanging="360"/>
            </w:pPr>
            <w:r>
              <w:t>该指令未执行，原因如下：</w:t>
            </w:r>
            <w:r>
              <w:rPr>
                <w:rFonts w:ascii="Times New Roman" w:eastAsia="Times New Roman" w:hAnsi="Times New Roman" w:cs="Times New Roman"/>
              </w:rPr>
              <w:t xml:space="preserve"> </w:t>
            </w:r>
          </w:p>
          <w:p w:rsidR="00091B5F" w:rsidRDefault="008C24E0">
            <w:pPr>
              <w:spacing w:after="115" w:line="259" w:lineRule="auto"/>
              <w:ind w:left="0" w:right="0" w:firstLine="0"/>
            </w:pPr>
            <w:r>
              <w:rPr>
                <w:rFonts w:ascii="Times New Roman" w:eastAsia="Times New Roman" w:hAnsi="Times New Roman" w:cs="Times New Roman"/>
              </w:rPr>
              <w:t xml:space="preserve"> </w:t>
            </w:r>
          </w:p>
          <w:p w:rsidR="00091B5F" w:rsidRDefault="008C24E0">
            <w:pPr>
              <w:spacing w:after="112" w:line="259" w:lineRule="auto"/>
              <w:ind w:left="0" w:right="0" w:firstLine="0"/>
            </w:pPr>
            <w:r>
              <w:rPr>
                <w:rFonts w:ascii="Times New Roman" w:eastAsia="Times New Roman" w:hAnsi="Times New Roman" w:cs="Times New Roman"/>
              </w:rPr>
              <w:t xml:space="preserve"> </w:t>
            </w:r>
          </w:p>
          <w:p w:rsidR="00091B5F" w:rsidRDefault="008C24E0">
            <w:pPr>
              <w:spacing w:after="113" w:line="259" w:lineRule="auto"/>
              <w:ind w:left="0" w:right="0" w:firstLine="0"/>
            </w:pPr>
            <w:r>
              <w:rPr>
                <w:rFonts w:ascii="Times New Roman" w:eastAsia="Times New Roman" w:hAnsi="Times New Roman" w:cs="Times New Roman"/>
              </w:rPr>
              <w:t xml:space="preserve"> </w:t>
            </w:r>
          </w:p>
          <w:p w:rsidR="00091B5F" w:rsidRDefault="008C24E0">
            <w:pPr>
              <w:spacing w:after="115" w:line="259" w:lineRule="auto"/>
              <w:ind w:left="1680" w:right="0" w:firstLine="0"/>
            </w:pPr>
            <w:r>
              <w:rPr>
                <w:rFonts w:ascii="Times New Roman" w:eastAsia="Times New Roman" w:hAnsi="Times New Roman" w:cs="Times New Roman"/>
              </w:rPr>
              <w:t xml:space="preserve"> </w:t>
            </w:r>
          </w:p>
          <w:p w:rsidR="00091B5F" w:rsidRDefault="008C24E0">
            <w:pPr>
              <w:spacing w:after="112" w:line="259" w:lineRule="auto"/>
              <w:ind w:left="0" w:right="3" w:firstLine="0"/>
              <w:jc w:val="center"/>
            </w:pPr>
            <w:r>
              <w:rPr>
                <w:rFonts w:ascii="Times New Roman" w:eastAsia="Times New Roman" w:hAnsi="Times New Roman" w:cs="Times New Roman"/>
              </w:rPr>
              <w:t xml:space="preserve"> </w:t>
            </w:r>
          </w:p>
          <w:p w:rsidR="00091B5F" w:rsidRDefault="008C24E0">
            <w:pPr>
              <w:spacing w:after="144" w:line="259" w:lineRule="auto"/>
              <w:ind w:left="0" w:right="3" w:firstLine="0"/>
              <w:jc w:val="center"/>
            </w:pPr>
            <w:r>
              <w:rPr>
                <w:rFonts w:ascii="Times New Roman" w:eastAsia="Times New Roman" w:hAnsi="Times New Roman" w:cs="Times New Roman"/>
              </w:rPr>
              <w:t xml:space="preserve"> </w:t>
            </w:r>
          </w:p>
          <w:p w:rsidR="00091B5F" w:rsidRDefault="008C24E0">
            <w:pPr>
              <w:spacing w:after="0" w:line="259" w:lineRule="auto"/>
              <w:ind w:left="0" w:right="0" w:firstLine="0"/>
            </w:pPr>
            <w:r>
              <w:t>（资金保管机构业务专用章）</w:t>
            </w:r>
            <w:r>
              <w:rPr>
                <w:rFonts w:ascii="Times New Roman" w:eastAsia="Times New Roman" w:hAnsi="Times New Roman" w:cs="Times New Roman"/>
              </w:rPr>
              <w:t xml:space="preserve"> </w:t>
            </w:r>
          </w:p>
        </w:tc>
      </w:tr>
    </w:tbl>
    <w:p w:rsidR="00091B5F" w:rsidRDefault="008C24E0">
      <w:pPr>
        <w:spacing w:after="154" w:line="380" w:lineRule="auto"/>
        <w:ind w:left="250" w:right="0"/>
      </w:pPr>
      <w:r>
        <w:t>指令发出人：</w:t>
      </w:r>
      <w:sdt>
        <w:sdtPr>
          <w:rPr>
            <w:rFonts w:asciiTheme="minorEastAsia" w:hAnsiTheme="minorEastAsia" w:hint="eastAsia"/>
            <w:szCs w:val="24"/>
          </w:rPr>
          <w:alias w:val="RoleIssuingTrustee"/>
          <w:tag w:val="RoleIssuingTrustee"/>
          <w:id w:val="1805201173"/>
          <w:placeholder>
            <w:docPart w:val="2F83CEB5BFA54685A0C70597C4CA6C6C"/>
          </w:placeholder>
          <w:text/>
        </w:sdtPr>
        <w:sdtEndPr/>
        <w:sdtContent>
          <w:r w:rsidR="00692D5E">
            <w:rPr>
              <w:rFonts w:asciiTheme="minorEastAsia" w:hAnsiTheme="minorEastAsia" w:hint="eastAsia"/>
              <w:szCs w:val="24"/>
            </w:rPr>
            <w:t>交银国际信托有限公司</w:t>
          </w:r>
        </w:sdtContent>
      </w:sdt>
      <w:r>
        <w:t>指令发出时间：年月日时分注：本指令样本适用于</w:t>
      </w:r>
      <w:r>
        <w:rPr>
          <w:rFonts w:ascii="Times New Roman" w:eastAsia="Times New Roman" w:hAnsi="Times New Roman" w:cs="Times New Roman"/>
        </w:rPr>
        <w:t>“</w:t>
      </w:r>
      <w:r>
        <w:t>信托账户</w:t>
      </w:r>
      <w:r>
        <w:rPr>
          <w:rFonts w:ascii="Times New Roman" w:eastAsia="Times New Roman" w:hAnsi="Times New Roman" w:cs="Times New Roman"/>
        </w:rPr>
        <w:t>”</w:t>
      </w:r>
      <w:r>
        <w:t>下的子账户之间的付款。</w:t>
      </w:r>
      <w:r>
        <w:rPr>
          <w:rFonts w:ascii="Times New Roman" w:eastAsia="Times New Roman" w:hAnsi="Times New Roman" w:cs="Times New Roman"/>
        </w:rPr>
        <w:t xml:space="preserve"> </w:t>
      </w:r>
    </w:p>
    <w:p w:rsidR="00091B5F" w:rsidRDefault="008C24E0">
      <w:pPr>
        <w:pStyle w:val="Heading1"/>
        <w:numPr>
          <w:ilvl w:val="0"/>
          <w:numId w:val="0"/>
        </w:numPr>
        <w:spacing w:after="154" w:line="380" w:lineRule="auto"/>
        <w:ind w:left="250" w:right="0"/>
      </w:pPr>
      <w:bookmarkStart w:id="30" w:name="_Toc42468"/>
      <w:r>
        <w:t>附件三：划款指令格式</w:t>
      </w:r>
      <w:r>
        <w:rPr>
          <w:rFonts w:ascii="Times New Roman" w:eastAsia="Times New Roman" w:hAnsi="Times New Roman" w:cs="Times New Roman"/>
        </w:rPr>
        <w:t xml:space="preserve"> </w:t>
      </w:r>
      <w:bookmarkEnd w:id="30"/>
    </w:p>
    <w:p w:rsidR="00091B5F" w:rsidRDefault="008C24E0">
      <w:pPr>
        <w:spacing w:after="254" w:line="259" w:lineRule="auto"/>
        <w:ind w:left="953" w:right="946"/>
        <w:jc w:val="center"/>
      </w:pPr>
      <w:r>
        <w:t>划款指令</w:t>
      </w:r>
      <w:r>
        <w:rPr>
          <w:rFonts w:ascii="Times New Roman" w:eastAsia="Times New Roman" w:hAnsi="Times New Roman" w:cs="Times New Roman"/>
          <w:b/>
        </w:rPr>
        <w:t xml:space="preserve"> </w:t>
      </w:r>
    </w:p>
    <w:p w:rsidR="00091B5F" w:rsidRDefault="008C24E0">
      <w:pPr>
        <w:spacing w:after="0" w:line="259" w:lineRule="auto"/>
        <w:ind w:right="229"/>
        <w:jc w:val="right"/>
      </w:pPr>
      <w:r>
        <w:t>年月日单位：元编号：</w:t>
      </w:r>
      <w:r>
        <w:rPr>
          <w:rFonts w:ascii="Times New Roman" w:eastAsia="Times New Roman" w:hAnsi="Times New Roman" w:cs="Times New Roman"/>
        </w:rPr>
        <w:t xml:space="preserve"> </w:t>
      </w:r>
    </w:p>
    <w:tbl>
      <w:tblPr>
        <w:tblStyle w:val="TableGrid"/>
        <w:tblW w:w="8858" w:type="dxa"/>
        <w:tblInd w:w="60" w:type="dxa"/>
        <w:tblCellMar>
          <w:top w:w="6" w:type="dxa"/>
          <w:left w:w="108" w:type="dxa"/>
          <w:right w:w="115" w:type="dxa"/>
        </w:tblCellMar>
        <w:tblLook w:val="04A0" w:firstRow="1" w:lastRow="0" w:firstColumn="1" w:lastColumn="0" w:noHBand="0" w:noVBand="1"/>
      </w:tblPr>
      <w:tblGrid>
        <w:gridCol w:w="2585"/>
        <w:gridCol w:w="1916"/>
        <w:gridCol w:w="4357"/>
      </w:tblGrid>
      <w:tr w:rsidR="00091B5F">
        <w:trPr>
          <w:trHeight w:val="475"/>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72" w:right="0" w:firstLine="0"/>
            </w:pPr>
            <w:r>
              <w:t>付款户名：</w:t>
            </w: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收款户名：</w:t>
            </w:r>
            <w:r>
              <w:rPr>
                <w:rFonts w:ascii="Times New Roman" w:eastAsia="Times New Roman" w:hAnsi="Times New Roman" w:cs="Times New Roman"/>
              </w:rPr>
              <w:t xml:space="preserve"> </w:t>
            </w:r>
          </w:p>
        </w:tc>
      </w:tr>
      <w:tr w:rsidR="00091B5F">
        <w:trPr>
          <w:trHeight w:val="478"/>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72" w:right="0" w:firstLine="0"/>
            </w:pPr>
            <w:r>
              <w:t>付款账号：</w:t>
            </w: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收款账号：</w:t>
            </w:r>
            <w:r>
              <w:rPr>
                <w:rFonts w:ascii="Times New Roman" w:eastAsia="Times New Roman" w:hAnsi="Times New Roman" w:cs="Times New Roman"/>
              </w:rPr>
              <w:t xml:space="preserve"> </w:t>
            </w:r>
          </w:p>
        </w:tc>
      </w:tr>
      <w:tr w:rsidR="00091B5F">
        <w:trPr>
          <w:trHeight w:val="478"/>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72" w:right="0" w:firstLine="0"/>
            </w:pPr>
            <w:r>
              <w:t>开户行：</w:t>
            </w: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开户行：</w:t>
            </w:r>
            <w:r>
              <w:rPr>
                <w:rFonts w:ascii="Times New Roman" w:eastAsia="Times New Roman" w:hAnsi="Times New Roman" w:cs="Times New Roman"/>
              </w:rPr>
              <w:t xml:space="preserve"> </w:t>
            </w:r>
          </w:p>
        </w:tc>
      </w:tr>
      <w:tr w:rsidR="00091B5F">
        <w:trPr>
          <w:trHeight w:val="478"/>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72" w:right="0" w:firstLine="0"/>
            </w:pP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大额行号：</w:t>
            </w:r>
            <w:r>
              <w:rPr>
                <w:rFonts w:ascii="Times New Roman" w:eastAsia="Times New Roman" w:hAnsi="Times New Roman" w:cs="Times New Roman"/>
              </w:rPr>
              <w:t xml:space="preserve"> </w:t>
            </w:r>
          </w:p>
        </w:tc>
      </w:tr>
      <w:tr w:rsidR="00091B5F">
        <w:trPr>
          <w:trHeight w:val="891"/>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124" w:line="259" w:lineRule="auto"/>
              <w:ind w:left="72" w:right="0" w:firstLine="0"/>
            </w:pPr>
            <w:r>
              <w:t>付款金额（大写）：</w:t>
            </w:r>
            <w:r>
              <w:rPr>
                <w:rFonts w:ascii="Times New Roman" w:eastAsia="Times New Roman" w:hAnsi="Times New Roman" w:cs="Times New Roman"/>
              </w:rPr>
              <w:t xml:space="preserve"> </w:t>
            </w:r>
          </w:p>
          <w:p w:rsidR="00091B5F" w:rsidRDefault="008C24E0">
            <w:pPr>
              <w:spacing w:after="0" w:line="259" w:lineRule="auto"/>
              <w:ind w:left="1200" w:right="0" w:firstLine="0"/>
            </w:pP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124" w:line="259" w:lineRule="auto"/>
              <w:ind w:left="0" w:right="0" w:firstLine="0"/>
            </w:pPr>
            <w:r>
              <w:t>付款金额（小写）：</w:t>
            </w:r>
            <w:r>
              <w:rPr>
                <w:rFonts w:ascii="Times New Roman" w:eastAsia="Times New Roman" w:hAnsi="Times New Roman" w:cs="Times New Roman"/>
              </w:rPr>
              <w:t xml:space="preserve"> </w:t>
            </w:r>
          </w:p>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475"/>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lastRenderedPageBreak/>
              <w:t>资金划付日期：</w:t>
            </w:r>
            <w:r>
              <w:rPr>
                <w:rFonts w:ascii="Times New Roman" w:eastAsia="Times New Roman" w:hAnsi="Times New Roman" w:cs="Times New Roman"/>
              </w:rPr>
              <w:t>20</w:t>
            </w:r>
            <w:r>
              <w:t>【】年【】月【】日</w:t>
            </w:r>
            <w:r>
              <w:rPr>
                <w:rFonts w:ascii="Times New Roman" w:eastAsia="Times New Roman" w:hAnsi="Times New Roman" w:cs="Times New Roman"/>
              </w:rPr>
              <w:t xml:space="preserve"> </w:t>
            </w:r>
          </w:p>
        </w:tc>
        <w:tc>
          <w:tcPr>
            <w:tcW w:w="4357"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到账时间提示：年月日时之前</w:t>
            </w:r>
            <w:r>
              <w:rPr>
                <w:rFonts w:ascii="Times New Roman" w:eastAsia="Times New Roman" w:hAnsi="Times New Roman" w:cs="Times New Roman"/>
              </w:rPr>
              <w:t xml:space="preserve"> </w:t>
            </w:r>
          </w:p>
        </w:tc>
      </w:tr>
      <w:tr w:rsidR="00091B5F">
        <w:trPr>
          <w:trHeight w:val="420"/>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81" w:right="0" w:firstLine="0"/>
              <w:jc w:val="center"/>
            </w:pPr>
            <w:r>
              <w:rPr>
                <w:sz w:val="21"/>
              </w:rPr>
              <w:t>付款明细信息</w:t>
            </w:r>
            <w:r>
              <w:rPr>
                <w:rFonts w:ascii="Times New Roman" w:eastAsia="Times New Roman" w:hAnsi="Times New Roman" w:cs="Times New Roman"/>
                <w:sz w:val="21"/>
              </w:rPr>
              <w:t xml:space="preserve"> </w:t>
            </w:r>
          </w:p>
        </w:tc>
        <w:tc>
          <w:tcPr>
            <w:tcW w:w="4357" w:type="dxa"/>
            <w:vMerge w:val="restart"/>
            <w:tcBorders>
              <w:top w:val="single" w:sz="4" w:space="0" w:color="000000"/>
              <w:left w:val="single" w:sz="4" w:space="0" w:color="000000"/>
              <w:bottom w:val="single" w:sz="4" w:space="0" w:color="000000"/>
              <w:right w:val="single" w:sz="4" w:space="0" w:color="000000"/>
            </w:tcBorders>
          </w:tcPr>
          <w:p w:rsidR="00091B5F" w:rsidRDefault="008C24E0">
            <w:pPr>
              <w:spacing w:after="136" w:line="259" w:lineRule="auto"/>
              <w:ind w:left="0" w:right="0" w:firstLine="0"/>
            </w:pPr>
            <w:r>
              <w:rPr>
                <w:sz w:val="21"/>
              </w:rPr>
              <w:t>资金保管机构反馈信息栏：</w:t>
            </w:r>
            <w:r>
              <w:rPr>
                <w:rFonts w:ascii="Times New Roman" w:eastAsia="Times New Roman" w:hAnsi="Times New Roman" w:cs="Times New Roman"/>
                <w:sz w:val="21"/>
              </w:rPr>
              <w:t xml:space="preserve"> </w:t>
            </w:r>
          </w:p>
          <w:p w:rsidR="00091B5F" w:rsidRDefault="008C24E0">
            <w:pPr>
              <w:numPr>
                <w:ilvl w:val="0"/>
                <w:numId w:val="6"/>
              </w:numPr>
              <w:spacing w:after="134" w:line="259" w:lineRule="auto"/>
              <w:ind w:right="0" w:hanging="360"/>
            </w:pPr>
            <w:r>
              <w:rPr>
                <w:sz w:val="21"/>
              </w:rPr>
              <w:t>该指令已执行；</w:t>
            </w:r>
            <w:r>
              <w:rPr>
                <w:rFonts w:ascii="Times New Roman" w:eastAsia="Times New Roman" w:hAnsi="Times New Roman" w:cs="Times New Roman"/>
                <w:sz w:val="21"/>
              </w:rPr>
              <w:t xml:space="preserve"> </w:t>
            </w:r>
          </w:p>
          <w:p w:rsidR="00091B5F" w:rsidRDefault="008C24E0">
            <w:pPr>
              <w:numPr>
                <w:ilvl w:val="0"/>
                <w:numId w:val="6"/>
              </w:numPr>
              <w:spacing w:after="104" w:line="259" w:lineRule="auto"/>
              <w:ind w:right="0" w:hanging="360"/>
            </w:pPr>
            <w:r>
              <w:rPr>
                <w:sz w:val="21"/>
              </w:rPr>
              <w:t>该指令未执行，原因如下：</w:t>
            </w:r>
            <w:r>
              <w:rPr>
                <w:rFonts w:ascii="Times New Roman" w:eastAsia="Times New Roman" w:hAnsi="Times New Roman" w:cs="Times New Roman"/>
                <w:sz w:val="21"/>
              </w:rPr>
              <w:t xml:space="preserve"> </w:t>
            </w:r>
          </w:p>
          <w:p w:rsidR="00091B5F" w:rsidRDefault="008C24E0">
            <w:pPr>
              <w:spacing w:after="28" w:line="355" w:lineRule="auto"/>
              <w:ind w:left="0" w:right="4081" w:firstLine="0"/>
            </w:pPr>
            <w:r>
              <w:rPr>
                <w:rFonts w:ascii="Times New Roman" w:eastAsia="Times New Roman" w:hAnsi="Times New Roman" w:cs="Times New Roman"/>
                <w:sz w:val="21"/>
              </w:rPr>
              <w:t xml:space="preserve">  </w:t>
            </w:r>
          </w:p>
          <w:p w:rsidR="00091B5F" w:rsidRDefault="008C24E0">
            <w:pPr>
              <w:spacing w:after="105" w:line="259" w:lineRule="auto"/>
              <w:ind w:left="0" w:right="0" w:firstLine="0"/>
            </w:pPr>
            <w:r>
              <w:rPr>
                <w:sz w:val="21"/>
              </w:rPr>
              <w:t>经办人签章：</w:t>
            </w:r>
            <w:r>
              <w:rPr>
                <w:rFonts w:ascii="Times New Roman" w:eastAsia="Times New Roman" w:hAnsi="Times New Roman" w:cs="Times New Roman"/>
                <w:sz w:val="21"/>
              </w:rPr>
              <w:t xml:space="preserve"> </w:t>
            </w:r>
          </w:p>
          <w:p w:rsidR="00091B5F" w:rsidRDefault="008C24E0">
            <w:pPr>
              <w:spacing w:after="28" w:line="355" w:lineRule="auto"/>
              <w:ind w:left="0" w:right="4081" w:firstLine="0"/>
            </w:pPr>
            <w:r>
              <w:rPr>
                <w:rFonts w:ascii="Times New Roman" w:eastAsia="Times New Roman" w:hAnsi="Times New Roman" w:cs="Times New Roman"/>
                <w:sz w:val="21"/>
              </w:rPr>
              <w:t xml:space="preserve">  </w:t>
            </w:r>
          </w:p>
          <w:p w:rsidR="00091B5F" w:rsidRDefault="008C24E0">
            <w:pPr>
              <w:spacing w:after="105" w:line="259" w:lineRule="auto"/>
              <w:ind w:left="0" w:right="0" w:firstLine="0"/>
            </w:pPr>
            <w:r>
              <w:rPr>
                <w:sz w:val="21"/>
              </w:rPr>
              <w:t>复核人签章：</w:t>
            </w:r>
            <w:r>
              <w:rPr>
                <w:rFonts w:ascii="Times New Roman" w:eastAsia="Times New Roman" w:hAnsi="Times New Roman" w:cs="Times New Roman"/>
                <w:sz w:val="21"/>
              </w:rPr>
              <w:t xml:space="preserve"> </w:t>
            </w:r>
          </w:p>
          <w:p w:rsidR="00091B5F" w:rsidRDefault="008C24E0">
            <w:pPr>
              <w:spacing w:after="28" w:line="355" w:lineRule="auto"/>
              <w:ind w:left="0" w:right="4081" w:firstLine="0"/>
            </w:pPr>
            <w:r>
              <w:rPr>
                <w:rFonts w:ascii="Times New Roman" w:eastAsia="Times New Roman" w:hAnsi="Times New Roman" w:cs="Times New Roman"/>
                <w:sz w:val="21"/>
              </w:rPr>
              <w:t xml:space="preserve">  </w:t>
            </w:r>
          </w:p>
          <w:p w:rsidR="00091B5F" w:rsidRDefault="008C24E0">
            <w:pPr>
              <w:spacing w:after="105" w:line="259" w:lineRule="auto"/>
              <w:ind w:left="0" w:right="0" w:firstLine="0"/>
            </w:pPr>
            <w:r>
              <w:rPr>
                <w:sz w:val="21"/>
              </w:rPr>
              <w:t>签发人签章：</w:t>
            </w:r>
            <w:r>
              <w:rPr>
                <w:rFonts w:ascii="Times New Roman" w:eastAsia="Times New Roman" w:hAnsi="Times New Roman" w:cs="Times New Roman"/>
                <w:sz w:val="21"/>
              </w:rPr>
              <w:t xml:space="preserve"> </w:t>
            </w:r>
          </w:p>
          <w:p w:rsidR="00091B5F" w:rsidRDefault="008C24E0">
            <w:pPr>
              <w:spacing w:after="98" w:line="259" w:lineRule="auto"/>
              <w:ind w:left="57" w:right="0" w:firstLine="0"/>
              <w:jc w:val="center"/>
            </w:pPr>
            <w:r>
              <w:rPr>
                <w:rFonts w:ascii="Times New Roman" w:eastAsia="Times New Roman" w:hAnsi="Times New Roman" w:cs="Times New Roman"/>
                <w:sz w:val="21"/>
              </w:rPr>
              <w:t xml:space="preserve"> </w:t>
            </w:r>
          </w:p>
          <w:p w:rsidR="00091B5F" w:rsidRDefault="008C24E0">
            <w:pPr>
              <w:spacing w:after="127" w:line="259" w:lineRule="auto"/>
              <w:ind w:left="0" w:right="0" w:firstLine="0"/>
            </w:pPr>
            <w:r>
              <w:rPr>
                <w:rFonts w:ascii="Times New Roman" w:eastAsia="Times New Roman" w:hAnsi="Times New Roman" w:cs="Times New Roman"/>
                <w:sz w:val="21"/>
              </w:rPr>
              <w:t xml:space="preserve"> </w:t>
            </w:r>
          </w:p>
          <w:p w:rsidR="00091B5F" w:rsidRDefault="008C24E0">
            <w:pPr>
              <w:spacing w:after="0" w:line="259" w:lineRule="auto"/>
              <w:ind w:left="0" w:right="0" w:firstLine="0"/>
            </w:pPr>
            <w:r>
              <w:rPr>
                <w:sz w:val="21"/>
              </w:rPr>
              <w:t>托管业务专用章：</w:t>
            </w:r>
            <w:r>
              <w:rPr>
                <w:rFonts w:ascii="Times New Roman" w:eastAsia="Times New Roman" w:hAnsi="Times New Roman" w:cs="Times New Roman"/>
                <w:sz w:val="21"/>
              </w:rPr>
              <w:t xml:space="preserve"> </w:t>
            </w:r>
          </w:p>
        </w:tc>
      </w:tr>
      <w:tr w:rsidR="00091B5F">
        <w:trPr>
          <w:trHeight w:val="418"/>
        </w:trPr>
        <w:tc>
          <w:tcPr>
            <w:tcW w:w="258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sz w:val="21"/>
              </w:rPr>
              <w:t>子账户名称</w:t>
            </w:r>
            <w:r>
              <w:rPr>
                <w:rFonts w:ascii="Times New Roman" w:eastAsia="Times New Roman" w:hAnsi="Times New Roman" w:cs="Times New Roman"/>
                <w:sz w:val="21"/>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sz w:val="21"/>
              </w:rPr>
              <w:t>付款金额</w:t>
            </w:r>
            <w:r>
              <w:rPr>
                <w:rFonts w:ascii="Times New Roman" w:eastAsia="Times New Roman" w:hAnsi="Times New Roman" w:cs="Times New Roman"/>
                <w:sz w:val="21"/>
              </w:rPr>
              <w:t xml:space="preserve"> </w:t>
            </w:r>
          </w:p>
        </w:tc>
        <w:tc>
          <w:tcPr>
            <w:tcW w:w="0" w:type="auto"/>
            <w:vMerge/>
            <w:tcBorders>
              <w:top w:val="nil"/>
              <w:left w:val="single" w:sz="4" w:space="0" w:color="000000"/>
              <w:bottom w:val="nil"/>
              <w:right w:val="single" w:sz="4" w:space="0" w:color="000000"/>
            </w:tcBorders>
          </w:tcPr>
          <w:p w:rsidR="00091B5F" w:rsidRDefault="00091B5F">
            <w:pPr>
              <w:spacing w:after="160" w:line="259" w:lineRule="auto"/>
              <w:ind w:left="0" w:right="0" w:firstLine="0"/>
            </w:pPr>
          </w:p>
        </w:tc>
      </w:tr>
      <w:tr w:rsidR="00091B5F">
        <w:trPr>
          <w:trHeight w:val="420"/>
        </w:trPr>
        <w:tc>
          <w:tcPr>
            <w:tcW w:w="258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sz w:val="21"/>
              </w:rPr>
              <w:t>收益账</w:t>
            </w:r>
            <w:r>
              <w:rPr>
                <w:rFonts w:ascii="Times New Roman" w:eastAsia="Times New Roman" w:hAnsi="Times New Roman" w:cs="Times New Roman"/>
                <w:sz w:val="21"/>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sz w:val="21"/>
              </w:rPr>
              <w:t xml:space="preserve"> </w:t>
            </w:r>
          </w:p>
        </w:tc>
        <w:tc>
          <w:tcPr>
            <w:tcW w:w="0" w:type="auto"/>
            <w:vMerge/>
            <w:tcBorders>
              <w:top w:val="nil"/>
              <w:left w:val="single" w:sz="4" w:space="0" w:color="000000"/>
              <w:bottom w:val="nil"/>
              <w:right w:val="single" w:sz="4" w:space="0" w:color="000000"/>
            </w:tcBorders>
          </w:tcPr>
          <w:p w:rsidR="00091B5F" w:rsidRDefault="00091B5F">
            <w:pPr>
              <w:spacing w:after="160" w:line="259" w:lineRule="auto"/>
              <w:ind w:left="0" w:right="0" w:firstLine="0"/>
            </w:pPr>
          </w:p>
        </w:tc>
      </w:tr>
      <w:tr w:rsidR="00091B5F">
        <w:trPr>
          <w:trHeight w:val="418"/>
        </w:trPr>
        <w:tc>
          <w:tcPr>
            <w:tcW w:w="258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sz w:val="21"/>
              </w:rPr>
              <w:t>本金账</w:t>
            </w:r>
            <w:r>
              <w:rPr>
                <w:rFonts w:ascii="Times New Roman" w:eastAsia="Times New Roman" w:hAnsi="Times New Roman" w:cs="Times New Roman"/>
                <w:sz w:val="21"/>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sz w:val="21"/>
              </w:rPr>
              <w:t xml:space="preserve"> </w:t>
            </w:r>
          </w:p>
        </w:tc>
        <w:tc>
          <w:tcPr>
            <w:tcW w:w="0" w:type="auto"/>
            <w:vMerge/>
            <w:tcBorders>
              <w:top w:val="nil"/>
              <w:left w:val="single" w:sz="4" w:space="0" w:color="000000"/>
              <w:bottom w:val="nil"/>
              <w:right w:val="single" w:sz="4" w:space="0" w:color="000000"/>
            </w:tcBorders>
          </w:tcPr>
          <w:p w:rsidR="00091B5F" w:rsidRDefault="00091B5F">
            <w:pPr>
              <w:spacing w:after="160" w:line="259" w:lineRule="auto"/>
              <w:ind w:left="0" w:right="0" w:firstLine="0"/>
            </w:pPr>
          </w:p>
        </w:tc>
      </w:tr>
      <w:tr w:rsidR="00091B5F">
        <w:trPr>
          <w:trHeight w:val="418"/>
        </w:trPr>
        <w:tc>
          <w:tcPr>
            <w:tcW w:w="258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sz w:val="21"/>
              </w:rPr>
              <w:t>信托（税收）储备账</w:t>
            </w:r>
            <w:r>
              <w:rPr>
                <w:rFonts w:ascii="Times New Roman" w:eastAsia="Times New Roman" w:hAnsi="Times New Roman" w:cs="Times New Roman"/>
                <w:sz w:val="21"/>
              </w:rPr>
              <w:t xml:space="preserve"> </w:t>
            </w:r>
          </w:p>
        </w:tc>
        <w:tc>
          <w:tcPr>
            <w:tcW w:w="191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sz w:val="21"/>
              </w:rPr>
              <w:t xml:space="preserve"> </w:t>
            </w:r>
          </w:p>
        </w:tc>
        <w:tc>
          <w:tcPr>
            <w:tcW w:w="0" w:type="auto"/>
            <w:vMerge/>
            <w:tcBorders>
              <w:top w:val="nil"/>
              <w:left w:val="single" w:sz="4" w:space="0" w:color="000000"/>
              <w:bottom w:val="nil"/>
              <w:right w:val="single" w:sz="4" w:space="0" w:color="000000"/>
            </w:tcBorders>
          </w:tcPr>
          <w:p w:rsidR="00091B5F" w:rsidRDefault="00091B5F">
            <w:pPr>
              <w:spacing w:after="160" w:line="259" w:lineRule="auto"/>
              <w:ind w:left="0" w:right="0" w:firstLine="0"/>
            </w:pPr>
          </w:p>
        </w:tc>
      </w:tr>
      <w:tr w:rsidR="00091B5F">
        <w:trPr>
          <w:trHeight w:val="4683"/>
        </w:trPr>
        <w:tc>
          <w:tcPr>
            <w:tcW w:w="4501"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133" w:line="259" w:lineRule="auto"/>
              <w:ind w:left="72" w:right="0" w:firstLine="0"/>
            </w:pPr>
            <w:r>
              <w:rPr>
                <w:sz w:val="21"/>
              </w:rPr>
              <w:t>指令发出人信息栏：</w:t>
            </w:r>
            <w:r>
              <w:rPr>
                <w:rFonts w:ascii="Times New Roman" w:eastAsia="Times New Roman" w:hAnsi="Times New Roman" w:cs="Times New Roman"/>
                <w:sz w:val="21"/>
              </w:rPr>
              <w:t xml:space="preserve"> </w:t>
            </w:r>
          </w:p>
          <w:p w:rsidR="00091B5F" w:rsidRDefault="008C24E0">
            <w:pPr>
              <w:spacing w:after="105" w:line="259" w:lineRule="auto"/>
              <w:ind w:left="72" w:right="0" w:firstLine="0"/>
            </w:pPr>
            <w:r>
              <w:rPr>
                <w:sz w:val="21"/>
              </w:rPr>
              <w:t>划款事由：</w:t>
            </w:r>
            <w:r>
              <w:rPr>
                <w:rFonts w:ascii="Times New Roman" w:eastAsia="Times New Roman" w:hAnsi="Times New Roman" w:cs="Times New Roman"/>
                <w:sz w:val="21"/>
              </w:rPr>
              <w:t xml:space="preserve"> </w:t>
            </w:r>
          </w:p>
          <w:p w:rsidR="00091B5F" w:rsidRDefault="008C24E0">
            <w:pPr>
              <w:spacing w:after="28" w:line="355" w:lineRule="auto"/>
              <w:ind w:left="72" w:right="4153" w:firstLine="0"/>
            </w:pPr>
            <w:r>
              <w:rPr>
                <w:rFonts w:ascii="Times New Roman" w:eastAsia="Times New Roman" w:hAnsi="Times New Roman" w:cs="Times New Roman"/>
                <w:sz w:val="21"/>
              </w:rPr>
              <w:t xml:space="preserve">  </w:t>
            </w:r>
          </w:p>
          <w:p w:rsidR="00091B5F" w:rsidRDefault="008C24E0">
            <w:pPr>
              <w:spacing w:after="0" w:line="375" w:lineRule="auto"/>
              <w:ind w:left="72" w:right="2470" w:firstLine="0"/>
            </w:pPr>
            <w:r>
              <w:rPr>
                <w:sz w:val="21"/>
              </w:rPr>
              <w:t>签发人：复核人：经办人：</w:t>
            </w:r>
            <w:r>
              <w:rPr>
                <w:rFonts w:ascii="Times New Roman" w:eastAsia="Times New Roman" w:hAnsi="Times New Roman" w:cs="Times New Roman"/>
                <w:sz w:val="21"/>
              </w:rPr>
              <w:t xml:space="preserve"> </w:t>
            </w:r>
          </w:p>
          <w:p w:rsidR="00091B5F" w:rsidRDefault="008C24E0">
            <w:pPr>
              <w:spacing w:line="259" w:lineRule="auto"/>
              <w:ind w:left="72" w:right="0" w:firstLine="0"/>
            </w:pPr>
            <w:r>
              <w:rPr>
                <w:rFonts w:ascii="Times New Roman" w:eastAsia="Times New Roman" w:hAnsi="Times New Roman" w:cs="Times New Roman"/>
                <w:sz w:val="21"/>
              </w:rPr>
              <w:t xml:space="preserve"> </w:t>
            </w:r>
          </w:p>
          <w:p w:rsidR="00091B5F" w:rsidRDefault="008C24E0">
            <w:pPr>
              <w:spacing w:after="107" w:line="259" w:lineRule="auto"/>
              <w:ind w:left="106" w:right="0" w:firstLine="0"/>
            </w:pPr>
            <w:r>
              <w:rPr>
                <w:sz w:val="21"/>
                <w:u w:val="single" w:color="000000"/>
              </w:rPr>
              <w:t>备注：</w:t>
            </w:r>
            <w:r>
              <w:rPr>
                <w:rFonts w:ascii="Times New Roman" w:eastAsia="Times New Roman" w:hAnsi="Times New Roman" w:cs="Times New Roman"/>
                <w:sz w:val="21"/>
              </w:rPr>
              <w:t xml:space="preserve"> </w:t>
            </w:r>
          </w:p>
          <w:p w:rsidR="00091B5F" w:rsidRDefault="008C24E0">
            <w:pPr>
              <w:spacing w:after="124" w:line="259" w:lineRule="auto"/>
              <w:ind w:left="106" w:right="0" w:firstLine="0"/>
            </w:pPr>
            <w:r>
              <w:rPr>
                <w:rFonts w:ascii="Times New Roman" w:eastAsia="Times New Roman" w:hAnsi="Times New Roman" w:cs="Times New Roman"/>
                <w:sz w:val="21"/>
              </w:rPr>
              <w:t xml:space="preserve"> </w:t>
            </w:r>
          </w:p>
          <w:p w:rsidR="00091B5F" w:rsidRDefault="008C24E0">
            <w:pPr>
              <w:spacing w:after="107" w:line="259" w:lineRule="auto"/>
              <w:ind w:left="0" w:right="0" w:firstLine="0"/>
            </w:pPr>
            <w:r>
              <w:rPr>
                <w:sz w:val="21"/>
              </w:rPr>
              <w:t>预留划款印鉴：</w:t>
            </w:r>
            <w:r>
              <w:rPr>
                <w:rFonts w:ascii="Times New Roman" w:eastAsia="Times New Roman" w:hAnsi="Times New Roman" w:cs="Times New Roman"/>
                <w:sz w:val="21"/>
              </w:rPr>
              <w:t xml:space="preserve"> </w:t>
            </w:r>
          </w:p>
          <w:p w:rsidR="00091B5F" w:rsidRDefault="008C24E0">
            <w:pPr>
              <w:spacing w:after="0" w:line="259" w:lineRule="auto"/>
              <w:ind w:left="72" w:right="0" w:firstLine="0"/>
            </w:pPr>
            <w:r>
              <w:rPr>
                <w:rFonts w:ascii="Times New Roman" w:eastAsia="Times New Roman" w:hAnsi="Times New Roman" w:cs="Times New Roman"/>
                <w:sz w:val="21"/>
              </w:rPr>
              <w:t xml:space="preserve"> </w:t>
            </w:r>
          </w:p>
        </w:tc>
        <w:tc>
          <w:tcPr>
            <w:tcW w:w="0" w:type="auto"/>
            <w:vMerge/>
            <w:tcBorders>
              <w:top w:val="nil"/>
              <w:left w:val="single" w:sz="4" w:space="0" w:color="000000"/>
              <w:bottom w:val="single" w:sz="4" w:space="0" w:color="000000"/>
              <w:right w:val="single" w:sz="4" w:space="0" w:color="000000"/>
            </w:tcBorders>
          </w:tcPr>
          <w:p w:rsidR="00091B5F" w:rsidRDefault="00091B5F">
            <w:pPr>
              <w:spacing w:after="160" w:line="259" w:lineRule="auto"/>
              <w:ind w:left="0" w:right="0" w:firstLine="0"/>
            </w:pPr>
          </w:p>
        </w:tc>
      </w:tr>
    </w:tbl>
    <w:p w:rsidR="00091B5F" w:rsidRDefault="008C24E0">
      <w:pPr>
        <w:spacing w:after="117" w:line="259" w:lineRule="auto"/>
        <w:ind w:left="235" w:right="0"/>
      </w:pPr>
      <w:r>
        <w:rPr>
          <w:sz w:val="21"/>
        </w:rPr>
        <w:t>重要提示：接此指令，经审核无误应按照指令条款立即或备注中要求的时间划款。</w:t>
      </w:r>
      <w:r>
        <w:rPr>
          <w:rFonts w:ascii="Times New Roman" w:eastAsia="Times New Roman" w:hAnsi="Times New Roman" w:cs="Times New Roman"/>
          <w:sz w:val="21"/>
        </w:rPr>
        <w:t xml:space="preserve"> </w:t>
      </w:r>
    </w:p>
    <w:p w:rsidR="00091B5F" w:rsidRDefault="008C24E0">
      <w:pPr>
        <w:spacing w:after="146" w:line="259" w:lineRule="auto"/>
        <w:ind w:left="235" w:right="0"/>
      </w:pPr>
      <w:r>
        <w:rPr>
          <w:sz w:val="21"/>
        </w:rPr>
        <w:t>通知时间：【】年【】月【】日</w:t>
      </w:r>
      <w:r>
        <w:rPr>
          <w:rFonts w:ascii="Times New Roman" w:eastAsia="Times New Roman" w:hAnsi="Times New Roman" w:cs="Times New Roman"/>
          <w:sz w:val="21"/>
        </w:rPr>
        <w:t xml:space="preserve"> </w:t>
      </w:r>
    </w:p>
    <w:p w:rsidR="00091B5F" w:rsidRDefault="008C24E0">
      <w:pPr>
        <w:tabs>
          <w:tab w:val="center" w:pos="9585"/>
        </w:tabs>
        <w:spacing w:after="117" w:line="259" w:lineRule="auto"/>
        <w:ind w:left="0" w:right="0" w:firstLine="0"/>
      </w:pPr>
      <w:r>
        <w:rPr>
          <w:sz w:val="21"/>
        </w:rPr>
        <w:t>注：本指令样本适用于</w:t>
      </w:r>
      <w:r>
        <w:rPr>
          <w:rFonts w:ascii="Times New Roman" w:eastAsia="Times New Roman" w:hAnsi="Times New Roman" w:cs="Times New Roman"/>
          <w:sz w:val="21"/>
        </w:rPr>
        <w:t>“</w:t>
      </w:r>
      <w:r>
        <w:rPr>
          <w:sz w:val="21"/>
        </w:rPr>
        <w:t>信托账户</w:t>
      </w:r>
      <w:r>
        <w:rPr>
          <w:rFonts w:ascii="Times New Roman" w:eastAsia="Times New Roman" w:hAnsi="Times New Roman" w:cs="Times New Roman"/>
          <w:sz w:val="21"/>
        </w:rPr>
        <w:t>”</w:t>
      </w:r>
      <w:r>
        <w:rPr>
          <w:sz w:val="21"/>
        </w:rPr>
        <w:t>向除</w:t>
      </w:r>
      <w:r>
        <w:rPr>
          <w:rFonts w:ascii="Times New Roman" w:eastAsia="Times New Roman" w:hAnsi="Times New Roman" w:cs="Times New Roman"/>
          <w:sz w:val="21"/>
        </w:rPr>
        <w:t>“</w:t>
      </w:r>
      <w:r>
        <w:rPr>
          <w:sz w:val="21"/>
        </w:rPr>
        <w:t>信托账户</w:t>
      </w:r>
      <w:r>
        <w:rPr>
          <w:rFonts w:ascii="Times New Roman" w:eastAsia="Times New Roman" w:hAnsi="Times New Roman" w:cs="Times New Roman"/>
          <w:sz w:val="21"/>
        </w:rPr>
        <w:t>”</w:t>
      </w:r>
      <w:r>
        <w:rPr>
          <w:sz w:val="21"/>
        </w:rPr>
        <w:t>以外的账户的付款。</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091B5F" w:rsidRDefault="008C24E0">
      <w:pPr>
        <w:pStyle w:val="Heading1"/>
        <w:numPr>
          <w:ilvl w:val="0"/>
          <w:numId w:val="0"/>
        </w:numPr>
        <w:spacing w:after="245"/>
        <w:ind w:left="250" w:right="0"/>
      </w:pPr>
      <w:bookmarkStart w:id="31" w:name="_Toc42469"/>
      <w:r>
        <w:t>附件四：回收款通知</w:t>
      </w:r>
      <w:r>
        <w:rPr>
          <w:rFonts w:ascii="Times New Roman" w:eastAsia="Times New Roman" w:hAnsi="Times New Roman" w:cs="Times New Roman"/>
          <w:b/>
        </w:rPr>
        <w:t>/</w:t>
      </w:r>
      <w:r>
        <w:t>收款通知格式</w:t>
      </w:r>
      <w:r>
        <w:rPr>
          <w:rFonts w:ascii="Times New Roman" w:eastAsia="Times New Roman" w:hAnsi="Times New Roman" w:cs="Times New Roman"/>
          <w:b/>
        </w:rPr>
        <w:t xml:space="preserve"> </w:t>
      </w:r>
      <w:bookmarkEnd w:id="31"/>
    </w:p>
    <w:p w:rsidR="00091B5F" w:rsidRDefault="008C24E0">
      <w:pPr>
        <w:spacing w:after="0" w:line="259" w:lineRule="auto"/>
        <w:ind w:left="240" w:right="0" w:firstLine="0"/>
      </w:pPr>
      <w:r>
        <w:rPr>
          <w:rFonts w:ascii="Times New Roman" w:eastAsia="Times New Roman" w:hAnsi="Times New Roman" w:cs="Times New Roman"/>
          <w:b/>
        </w:rPr>
        <w:t xml:space="preserve"> </w:t>
      </w:r>
    </w:p>
    <w:p w:rsidR="00091B5F" w:rsidRDefault="008C24E0">
      <w:pPr>
        <w:spacing w:after="2" w:line="259" w:lineRule="auto"/>
        <w:ind w:left="240" w:right="0" w:firstLine="0"/>
      </w:pPr>
      <w:r>
        <w:rPr>
          <w:rFonts w:ascii="Times New Roman" w:eastAsia="Times New Roman" w:hAnsi="Times New Roman" w:cs="Times New Roman"/>
          <w:b/>
        </w:rPr>
        <w:t xml:space="preserve"> </w:t>
      </w:r>
    </w:p>
    <w:p w:rsidR="00091B5F" w:rsidRDefault="008C24E0">
      <w:pPr>
        <w:spacing w:after="0" w:line="259" w:lineRule="auto"/>
        <w:ind w:left="953" w:right="946"/>
        <w:jc w:val="center"/>
      </w:pPr>
      <w:r>
        <w:t>【信托名称】</w:t>
      </w:r>
      <w:r>
        <w:rPr>
          <w:rFonts w:ascii="Times New Roman" w:eastAsia="Times New Roman" w:hAnsi="Times New Roman" w:cs="Times New Roman"/>
          <w:b/>
        </w:rPr>
        <w:t xml:space="preserve"> </w:t>
      </w:r>
    </w:p>
    <w:p w:rsidR="00091B5F" w:rsidRDefault="008C24E0">
      <w:pPr>
        <w:spacing w:after="0" w:line="259" w:lineRule="auto"/>
        <w:ind w:left="953" w:right="949"/>
        <w:jc w:val="center"/>
      </w:pPr>
      <w:r>
        <w:t>回收款通知</w:t>
      </w:r>
      <w:r>
        <w:rPr>
          <w:rFonts w:ascii="Times New Roman" w:eastAsia="Times New Roman" w:hAnsi="Times New Roman" w:cs="Times New Roman"/>
          <w:b/>
        </w:rPr>
        <w:t>/</w:t>
      </w:r>
      <w:r>
        <w:t>收款通知</w:t>
      </w:r>
      <w:r>
        <w:rPr>
          <w:rFonts w:ascii="Times New Roman" w:eastAsia="Times New Roman" w:hAnsi="Times New Roman" w:cs="Times New Roman"/>
          <w:b/>
        </w:rPr>
        <w:t xml:space="preserve"> </w:t>
      </w:r>
    </w:p>
    <w:p w:rsidR="00091B5F" w:rsidRDefault="008C24E0">
      <w:pPr>
        <w:spacing w:after="2" w:line="259" w:lineRule="auto"/>
        <w:ind w:left="57" w:right="0" w:firstLine="0"/>
        <w:jc w:val="center"/>
      </w:pPr>
      <w:r>
        <w:rPr>
          <w:rFonts w:ascii="Times New Roman" w:eastAsia="Times New Roman" w:hAnsi="Times New Roman" w:cs="Times New Roman"/>
          <w:b/>
        </w:rPr>
        <w:t xml:space="preserve"> </w:t>
      </w:r>
    </w:p>
    <w:p w:rsidR="00091B5F" w:rsidRDefault="008C24E0">
      <w:pPr>
        <w:spacing w:after="0"/>
        <w:ind w:left="250" w:right="0"/>
      </w:pPr>
      <w:r>
        <w:lastRenderedPageBreak/>
        <w:t>致：</w:t>
      </w:r>
      <w:sdt>
        <w:sdtPr>
          <w:rPr>
            <w:rFonts w:asciiTheme="minorEastAsia" w:hAnsiTheme="minorEastAsia" w:hint="eastAsia"/>
            <w:szCs w:val="24"/>
          </w:rPr>
          <w:alias w:val="RoleIssuingTrustee"/>
          <w:tag w:val="RoleIssuingTrustee"/>
          <w:id w:val="1994290764"/>
          <w:placeholder>
            <w:docPart w:val="945B54816BDF4CA3A0CB3E0425E378C0"/>
          </w:placeholder>
          <w:text/>
        </w:sdtPr>
        <w:sdtEndPr/>
        <w:sdtContent>
          <w:r w:rsidR="00692D5E">
            <w:rPr>
              <w:rFonts w:asciiTheme="minorEastAsia" w:hAnsiTheme="minorEastAsia" w:hint="eastAsia"/>
              <w:szCs w:val="24"/>
            </w:rPr>
            <w:t>交银国际信托有限公司</w:t>
          </w:r>
        </w:sdtContent>
      </w:sdt>
      <w:r>
        <w:rPr>
          <w:rFonts w:ascii="Times New Roman" w:eastAsia="Times New Roman" w:hAnsi="Times New Roman" w:cs="Times New Roman"/>
          <w:b/>
        </w:rPr>
        <w:t xml:space="preserve"> </w:t>
      </w:r>
    </w:p>
    <w:p w:rsidR="00091B5F" w:rsidRDefault="008C24E0">
      <w:pPr>
        <w:spacing w:after="9" w:line="259" w:lineRule="auto"/>
        <w:ind w:left="240" w:right="0" w:firstLine="0"/>
      </w:pPr>
      <w:r>
        <w:rPr>
          <w:rFonts w:ascii="Times New Roman" w:eastAsia="Times New Roman" w:hAnsi="Times New Roman" w:cs="Times New Roman"/>
        </w:rPr>
        <w:t xml:space="preserve"> </w:t>
      </w:r>
    </w:p>
    <w:p w:rsidR="00091B5F" w:rsidRDefault="008C24E0">
      <w:pPr>
        <w:spacing w:after="0"/>
        <w:ind w:left="250" w:right="0"/>
      </w:pPr>
      <w:r>
        <w:t>【信托名称】的</w:t>
      </w:r>
      <w:r>
        <w:rPr>
          <w:rFonts w:ascii="Times New Roman" w:eastAsia="Times New Roman" w:hAnsi="Times New Roman" w:cs="Times New Roman"/>
        </w:rPr>
        <w:t>“</w:t>
      </w:r>
      <w:r>
        <w:t>信托账户</w:t>
      </w:r>
      <w:r>
        <w:rPr>
          <w:rFonts w:ascii="Times New Roman" w:eastAsia="Times New Roman" w:hAnsi="Times New Roman" w:cs="Times New Roman"/>
        </w:rPr>
        <w:t>”</w:t>
      </w:r>
      <w:r>
        <w:t>收到以下款项：</w:t>
      </w:r>
      <w:r>
        <w:rPr>
          <w:rFonts w:ascii="Times New Roman" w:eastAsia="Times New Roman" w:hAnsi="Times New Roman" w:cs="Times New Roman"/>
        </w:rPr>
        <w:t xml:space="preserve"> </w:t>
      </w:r>
    </w:p>
    <w:p w:rsidR="00091B5F" w:rsidRDefault="008C24E0">
      <w:pPr>
        <w:spacing w:after="0" w:line="259" w:lineRule="auto"/>
        <w:ind w:left="240" w:right="0" w:firstLine="0"/>
      </w:pPr>
      <w:r>
        <w:rPr>
          <w:rFonts w:ascii="Times New Roman" w:eastAsia="Times New Roman" w:hAnsi="Times New Roman" w:cs="Times New Roman"/>
        </w:rPr>
        <w:t xml:space="preserve"> </w:t>
      </w:r>
    </w:p>
    <w:tbl>
      <w:tblPr>
        <w:tblStyle w:val="TableGrid"/>
        <w:tblW w:w="8243" w:type="dxa"/>
        <w:tblInd w:w="240" w:type="dxa"/>
        <w:tblCellMar>
          <w:top w:w="7" w:type="dxa"/>
          <w:left w:w="108" w:type="dxa"/>
          <w:right w:w="115" w:type="dxa"/>
        </w:tblCellMar>
        <w:tblLook w:val="04A0" w:firstRow="1" w:lastRow="0" w:firstColumn="1" w:lastColumn="0" w:noHBand="0" w:noVBand="1"/>
      </w:tblPr>
      <w:tblGrid>
        <w:gridCol w:w="2161"/>
        <w:gridCol w:w="6082"/>
      </w:tblGrid>
      <w:tr w:rsidR="00091B5F">
        <w:trPr>
          <w:trHeight w:val="641"/>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收款日期</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638"/>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收款人</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641"/>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收款账号</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1510"/>
        </w:trPr>
        <w:tc>
          <w:tcPr>
            <w:tcW w:w="8243" w:type="dxa"/>
            <w:gridSpan w:val="2"/>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收款金额</w:t>
            </w:r>
            <w:r>
              <w:rPr>
                <w:rFonts w:ascii="Times New Roman" w:eastAsia="Times New Roman" w:hAnsi="Times New Roman" w:cs="Times New Roman"/>
              </w:rPr>
              <w:t xml:space="preserve"> </w:t>
            </w:r>
          </w:p>
          <w:p w:rsidR="00091B5F" w:rsidRDefault="008C24E0">
            <w:pPr>
              <w:spacing w:after="0" w:line="259" w:lineRule="auto"/>
              <w:ind w:left="1200" w:right="0" w:firstLine="0"/>
            </w:pPr>
            <w:r>
              <w:t>（小写）</w:t>
            </w:r>
            <w:r>
              <w:rPr>
                <w:rFonts w:ascii="Times New Roman" w:eastAsia="Times New Roman" w:hAnsi="Times New Roman" w:cs="Times New Roman"/>
              </w:rPr>
              <w:t xml:space="preserve">¥ </w:t>
            </w:r>
          </w:p>
          <w:p w:rsidR="00091B5F" w:rsidRDefault="008C24E0">
            <w:pPr>
              <w:spacing w:after="0" w:line="259" w:lineRule="auto"/>
              <w:ind w:left="1200" w:right="0" w:firstLine="0"/>
            </w:pPr>
            <w:r>
              <w:t>（大写）</w:t>
            </w:r>
            <w:r>
              <w:rPr>
                <w:rFonts w:ascii="Times New Roman" w:eastAsia="Times New Roman" w:hAnsi="Times New Roman" w:cs="Times New Roman"/>
              </w:rPr>
              <w:t xml:space="preserve"> </w:t>
            </w:r>
          </w:p>
        </w:tc>
      </w:tr>
      <w:tr w:rsidR="00091B5F">
        <w:trPr>
          <w:trHeight w:val="639"/>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付款人</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641"/>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付款账号</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641"/>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付款用途</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rPr>
                <w:rFonts w:ascii="Times New Roman" w:eastAsia="Times New Roman" w:hAnsi="Times New Roman" w:cs="Times New Roman"/>
              </w:rPr>
              <w:t xml:space="preserve"> </w:t>
            </w:r>
          </w:p>
        </w:tc>
      </w:tr>
      <w:tr w:rsidR="00091B5F">
        <w:trPr>
          <w:trHeight w:val="1186"/>
        </w:trPr>
        <w:tc>
          <w:tcPr>
            <w:tcW w:w="2161"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59" w:lineRule="auto"/>
              <w:ind w:left="0" w:right="0" w:firstLine="0"/>
            </w:pPr>
            <w:r>
              <w:t>备注</w:t>
            </w:r>
            <w:r>
              <w:rPr>
                <w:rFonts w:ascii="Times New Roman" w:eastAsia="Times New Roman" w:hAnsi="Times New Roman" w:cs="Times New Roman"/>
              </w:rPr>
              <w:t xml:space="preserve"> </w:t>
            </w:r>
          </w:p>
        </w:tc>
        <w:tc>
          <w:tcPr>
            <w:tcW w:w="6083" w:type="dxa"/>
            <w:tcBorders>
              <w:top w:val="single" w:sz="4" w:space="0" w:color="000000"/>
              <w:left w:val="single" w:sz="4" w:space="0" w:color="000000"/>
              <w:bottom w:val="single" w:sz="4" w:space="0" w:color="000000"/>
              <w:right w:val="single" w:sz="4" w:space="0" w:color="000000"/>
            </w:tcBorders>
          </w:tcPr>
          <w:p w:rsidR="00091B5F" w:rsidRDefault="008C24E0">
            <w:pPr>
              <w:spacing w:after="7" w:line="259" w:lineRule="auto"/>
              <w:ind w:left="0" w:right="0" w:firstLine="0"/>
            </w:pPr>
            <w:r>
              <w:rPr>
                <w:rFonts w:ascii="Times New Roman" w:eastAsia="Times New Roman" w:hAnsi="Times New Roman" w:cs="Times New Roman"/>
              </w:rPr>
              <w:t xml:space="preserve"> </w:t>
            </w:r>
          </w:p>
          <w:p w:rsidR="00091B5F" w:rsidRDefault="008C24E0">
            <w:pPr>
              <w:spacing w:after="0" w:line="259" w:lineRule="auto"/>
              <w:ind w:left="0" w:right="0" w:firstLine="0"/>
            </w:pPr>
            <w:r>
              <w:t>本金回收款金额：</w:t>
            </w:r>
            <w:r>
              <w:rPr>
                <w:rFonts w:ascii="Times New Roman" w:eastAsia="Times New Roman" w:hAnsi="Times New Roman" w:cs="Times New Roman"/>
              </w:rPr>
              <w:t xml:space="preserve"> </w:t>
            </w:r>
          </w:p>
          <w:p w:rsidR="00091B5F" w:rsidRDefault="008C24E0">
            <w:pPr>
              <w:spacing w:after="7" w:line="259" w:lineRule="auto"/>
              <w:ind w:left="0" w:right="0" w:firstLine="0"/>
            </w:pPr>
            <w:r>
              <w:rPr>
                <w:rFonts w:ascii="Times New Roman" w:eastAsia="Times New Roman" w:hAnsi="Times New Roman" w:cs="Times New Roman"/>
              </w:rPr>
              <w:t xml:space="preserve"> </w:t>
            </w:r>
          </w:p>
          <w:p w:rsidR="00091B5F" w:rsidRDefault="008C24E0">
            <w:pPr>
              <w:spacing w:after="0" w:line="259" w:lineRule="auto"/>
              <w:ind w:left="0" w:right="0" w:firstLine="0"/>
            </w:pPr>
            <w:r>
              <w:t>收入回收款金额：</w:t>
            </w:r>
            <w:r>
              <w:rPr>
                <w:rFonts w:ascii="Times New Roman" w:eastAsia="Times New Roman" w:hAnsi="Times New Roman" w:cs="Times New Roman"/>
              </w:rPr>
              <w:t xml:space="preserve"> </w:t>
            </w:r>
          </w:p>
        </w:tc>
      </w:tr>
    </w:tbl>
    <w:p w:rsidR="00091B5F" w:rsidRDefault="008C24E0">
      <w:pPr>
        <w:spacing w:after="0" w:line="259" w:lineRule="auto"/>
        <w:ind w:left="0" w:right="182" w:firstLine="0"/>
        <w:jc w:val="right"/>
      </w:pPr>
      <w:r>
        <w:rPr>
          <w:rFonts w:ascii="Times New Roman" w:eastAsia="Times New Roman" w:hAnsi="Times New Roman" w:cs="Times New Roman"/>
        </w:rPr>
        <w:t xml:space="preserve"> </w:t>
      </w:r>
    </w:p>
    <w:p w:rsidR="00091B5F" w:rsidRDefault="008C24E0">
      <w:pPr>
        <w:spacing w:after="103" w:line="259" w:lineRule="auto"/>
        <w:ind w:left="0" w:right="182" w:firstLine="0"/>
        <w:jc w:val="right"/>
      </w:pPr>
      <w:r>
        <w:rPr>
          <w:rFonts w:ascii="Times New Roman" w:eastAsia="Times New Roman" w:hAnsi="Times New Roman" w:cs="Times New Roman"/>
        </w:rPr>
        <w:t xml:space="preserve"> </w:t>
      </w:r>
    </w:p>
    <w:p w:rsidR="00091B5F" w:rsidRDefault="008C24E0">
      <w:pPr>
        <w:spacing w:after="259" w:line="259" w:lineRule="auto"/>
        <w:ind w:left="240" w:right="0" w:firstLine="0"/>
      </w:pPr>
      <w:r>
        <w:rPr>
          <w:rFonts w:ascii="Times New Roman" w:eastAsia="Times New Roman" w:hAnsi="Times New Roman" w:cs="Times New Roman"/>
          <w:b/>
        </w:rPr>
        <w:t xml:space="preserve"> </w:t>
      </w:r>
    </w:p>
    <w:p w:rsidR="00091B5F" w:rsidRDefault="008C24E0">
      <w:pPr>
        <w:spacing w:after="279" w:line="259" w:lineRule="auto"/>
        <w:ind w:right="229"/>
        <w:jc w:val="right"/>
      </w:pPr>
      <w:r>
        <w:t>（加盖资金保管机构预留印鉴）</w:t>
      </w:r>
      <w:r>
        <w:rPr>
          <w:rFonts w:ascii="Times New Roman" w:eastAsia="Times New Roman" w:hAnsi="Times New Roman" w:cs="Times New Roman"/>
          <w:b/>
        </w:rPr>
        <w:t xml:space="preserve"> </w:t>
      </w:r>
    </w:p>
    <w:p w:rsidR="00091B5F" w:rsidRDefault="008C24E0">
      <w:pPr>
        <w:spacing w:after="274" w:line="469" w:lineRule="auto"/>
        <w:ind w:left="8162" w:right="0" w:hanging="968"/>
      </w:pPr>
      <w:r>
        <w:t>【保管行全称】年月日</w:t>
      </w:r>
      <w:r>
        <w:rPr>
          <w:rFonts w:ascii="Times New Roman" w:eastAsia="Times New Roman" w:hAnsi="Times New Roman" w:cs="Times New Roman"/>
        </w:rPr>
        <w:t xml:space="preserve"> </w:t>
      </w:r>
    </w:p>
    <w:p w:rsidR="00091B5F" w:rsidRDefault="008C24E0">
      <w:pPr>
        <w:pStyle w:val="Heading1"/>
        <w:numPr>
          <w:ilvl w:val="0"/>
          <w:numId w:val="0"/>
        </w:numPr>
        <w:spacing w:after="274" w:line="469" w:lineRule="auto"/>
        <w:ind w:left="8162" w:right="0" w:hanging="968"/>
      </w:pPr>
      <w:bookmarkStart w:id="32" w:name="_Toc42470"/>
      <w:r>
        <w:lastRenderedPageBreak/>
        <w:t>附件五：分配指令、划款指令的预留印鉴</w:t>
      </w:r>
      <w:r>
        <w:rPr>
          <w:rFonts w:ascii="Times New Roman" w:eastAsia="Times New Roman" w:hAnsi="Times New Roman" w:cs="Times New Roman"/>
          <w:b/>
        </w:rPr>
        <w:t xml:space="preserve"> </w:t>
      </w:r>
      <w:bookmarkEnd w:id="32"/>
    </w:p>
    <w:p w:rsidR="00091B5F" w:rsidRDefault="008C24E0">
      <w:pPr>
        <w:spacing w:after="276" w:line="259" w:lineRule="auto"/>
        <w:ind w:left="953" w:right="946"/>
        <w:jc w:val="center"/>
      </w:pPr>
      <w:r>
        <w:t>【信托名称】</w:t>
      </w:r>
      <w:r>
        <w:rPr>
          <w:rFonts w:ascii="Times New Roman" w:eastAsia="Times New Roman" w:hAnsi="Times New Roman" w:cs="Times New Roman"/>
          <w:b/>
        </w:rPr>
        <w:t xml:space="preserve"> </w:t>
      </w:r>
    </w:p>
    <w:p w:rsidR="00091B5F" w:rsidRDefault="008C24E0">
      <w:pPr>
        <w:spacing w:after="0" w:line="469" w:lineRule="auto"/>
        <w:ind w:left="240" w:right="778" w:firstLine="2753"/>
      </w:pPr>
      <w:r>
        <w:t>分配指令、划款指令预留印鉴致【保管行全称】：</w:t>
      </w:r>
      <w:r>
        <w:rPr>
          <w:rFonts w:ascii="Times New Roman" w:eastAsia="Times New Roman" w:hAnsi="Times New Roman" w:cs="Times New Roman"/>
        </w:rPr>
        <w:t xml:space="preserve"> </w:t>
      </w:r>
    </w:p>
    <w:p w:rsidR="00091B5F" w:rsidRDefault="008C24E0">
      <w:pPr>
        <w:spacing w:after="0"/>
        <w:ind w:left="240" w:right="0" w:firstLine="288"/>
      </w:pPr>
      <w:r>
        <w:t>我公司管理的【信托名称】分配指令、划款指令预留印鉴如下，请按此预留印鉴办理</w:t>
      </w:r>
      <w:r>
        <w:rPr>
          <w:rFonts w:ascii="Times New Roman" w:eastAsia="Times New Roman" w:hAnsi="Times New Roman" w:cs="Times New Roman"/>
        </w:rPr>
        <w:t>“</w:t>
      </w:r>
      <w:r>
        <w:t>信托账户</w:t>
      </w:r>
      <w:r>
        <w:rPr>
          <w:rFonts w:ascii="Times New Roman" w:eastAsia="Times New Roman" w:hAnsi="Times New Roman" w:cs="Times New Roman"/>
        </w:rPr>
        <w:t>”</w:t>
      </w:r>
      <w:r>
        <w:t>记账及托管资产划拨。</w:t>
      </w:r>
      <w:r>
        <w:rPr>
          <w:rFonts w:ascii="Times New Roman" w:eastAsia="Times New Roman" w:hAnsi="Times New Roman" w:cs="Times New Roman"/>
        </w:rPr>
        <w:t xml:space="preserve"> </w:t>
      </w:r>
    </w:p>
    <w:tbl>
      <w:tblPr>
        <w:tblStyle w:val="TableGrid"/>
        <w:tblW w:w="8829" w:type="dxa"/>
        <w:tblInd w:w="132" w:type="dxa"/>
        <w:tblCellMar>
          <w:top w:w="159" w:type="dxa"/>
          <w:left w:w="108" w:type="dxa"/>
          <w:right w:w="115" w:type="dxa"/>
        </w:tblCellMar>
        <w:tblLook w:val="04A0" w:firstRow="1" w:lastRow="0" w:firstColumn="1" w:lastColumn="0" w:noHBand="0" w:noVBand="1"/>
      </w:tblPr>
      <w:tblGrid>
        <w:gridCol w:w="1493"/>
        <w:gridCol w:w="7336"/>
      </w:tblGrid>
      <w:tr w:rsidR="00091B5F">
        <w:trPr>
          <w:trHeight w:val="6270"/>
        </w:trPr>
        <w:tc>
          <w:tcPr>
            <w:tcW w:w="1493" w:type="dxa"/>
            <w:tcBorders>
              <w:top w:val="single" w:sz="4" w:space="0" w:color="000000"/>
              <w:left w:val="single" w:sz="4" w:space="0" w:color="000000"/>
              <w:bottom w:val="single" w:sz="4" w:space="0" w:color="000000"/>
              <w:right w:val="single" w:sz="4" w:space="0" w:color="000000"/>
            </w:tcBorders>
            <w:vAlign w:val="center"/>
          </w:tcPr>
          <w:p w:rsidR="00091B5F" w:rsidRDefault="008C24E0">
            <w:pPr>
              <w:spacing w:after="0" w:line="259" w:lineRule="auto"/>
              <w:ind w:left="262" w:right="180" w:firstLine="13"/>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591871</wp:posOffset>
                      </wp:positionH>
                      <wp:positionV relativeFrom="paragraph">
                        <wp:posOffset>449612</wp:posOffset>
                      </wp:positionV>
                      <wp:extent cx="168707" cy="38100"/>
                      <wp:effectExtent l="0" t="0" r="0" b="0"/>
                      <wp:wrapSquare wrapText="bothSides"/>
                      <wp:docPr id="38054" name="Group 38054"/>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6376" name="Rectangle 6376"/>
                              <wps:cNvSpPr/>
                              <wps:spPr>
                                <a:xfrm rot="5399999">
                                  <a:off x="31180" y="-86853"/>
                                  <a:ext cx="50673" cy="224380"/>
                                </a:xfrm>
                                <a:prstGeom prst="rect">
                                  <a:avLst/>
                                </a:prstGeom>
                                <a:ln>
                                  <a:noFill/>
                                </a:ln>
                              </wps:spPr>
                              <wps:txbx>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wps:txbx>
                              <wps:bodyPr horzOverflow="overflow" vert="eaVert" lIns="0" tIns="0" rIns="0" bIns="0" rtlCol="0">
                                <a:noAutofit/>
                              </wps:bodyPr>
                            </wps:wsp>
                          </wpg:wgp>
                        </a:graphicData>
                      </a:graphic>
                    </wp:anchor>
                  </w:drawing>
                </mc:Choice>
                <mc:Fallback>
                  <w:pict>
                    <v:group id="Group 38054" o:spid="_x0000_s1026" style="position:absolute;left:0;text-align:left;margin-left:46.6pt;margin-top:35.4pt;width:13.3pt;height:3pt;z-index:251658240" coordsize="16870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">
                      <v:rect id="Rectangle 6376" o:spid="_x0000_s1027" style="position:absolute;left:31180;top:-86853;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8UA&#10;AADdAAAADwAAAGRycy9kb3ducmV2LnhtbESPQWvCQBSE74L/YXlCb7ppC6lGV5HSUi8qRi/eHtln&#10;Epp9m2ZXE/31bkHwOMzMN8xs0ZlKXKhxpWUFr6MIBHFmdcm5gsP+ezgG4TyyxsoyKbiSg8W835th&#10;om3LO7qkPhcBwi5BBYX3dSKlywoy6Ea2Jg7eyTYGfZBNLnWDbYCbSr5FUSwNlhwWCqzps6DsNz0b&#10;BdHfBOPjdr2svm5Hc6bWpZsfp9TLoFtOQXjq/DP8aK+0gvj9I4b/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8b7xQAAAN0AAAAPAAAAAAAAAAAAAAAAAJgCAABkcnMv&#10;ZG93bnJldi54bWxQSwUGAAAAAAQABAD1AAAAigMAAAAA&#10;" filled="f" stroked="f">
                        <v:textbox style="layout-flow:vertical-ideographic" inset="0,0,0,0">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v:textbox>
                      </v:rect>
                      <w10:wrap type="square"/>
                    </v:group>
                  </w:pict>
                </mc:Fallback>
              </mc:AlternateContent>
            </w:r>
            <w:r>
              <w:t>【信托名称</w:t>
            </w:r>
            <w:r>
              <w:rPr>
                <w:rFonts w:ascii="Calibri" w:eastAsia="Calibri" w:hAnsi="Calibri" w:cs="Calibri"/>
                <w:noProof/>
                <w:sz w:val="22"/>
              </w:rPr>
              <mc:AlternateContent>
                <mc:Choice Requires="wpg">
                  <w:drawing>
                    <wp:inline distT="0" distB="0" distL="0" distR="0">
                      <wp:extent cx="168707" cy="38100"/>
                      <wp:effectExtent l="0" t="0" r="0" b="0"/>
                      <wp:docPr id="38055" name="Group 38055"/>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6383" name="Rectangle 6383"/>
                              <wps:cNvSpPr/>
                              <wps:spPr>
                                <a:xfrm rot="5399999">
                                  <a:off x="31180" y="-86852"/>
                                  <a:ext cx="50673" cy="224380"/>
                                </a:xfrm>
                                <a:prstGeom prst="rect">
                                  <a:avLst/>
                                </a:prstGeom>
                                <a:ln>
                                  <a:noFill/>
                                </a:ln>
                              </wps:spPr>
                              <wps:txbx>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wps:txbx>
                              <wps:bodyPr horzOverflow="overflow" vert="eaVert" lIns="0" tIns="0" rIns="0" bIns="0" rtlCol="0">
                                <a:noAutofit/>
                              </wps:bodyPr>
                            </wps:wsp>
                          </wpg:wgp>
                        </a:graphicData>
                      </a:graphic>
                    </wp:inline>
                  </w:drawing>
                </mc:Choice>
                <mc:Fallback>
                  <w:pict>
                    <v:group id="Group 38055" o:spid="_x0000_s1028" style="width:13.3pt;height:3pt;mso-position-horizontal-relative:char;mso-position-vertical-relative:line" coordsize="16870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">
                      <v:rect id="Rectangle 6383" o:spid="_x0000_s1029" style="position:absolute;left:31180;top:-86852;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0VRMYA&#10;AADdAAAADwAAAGRycy9kb3ducmV2LnhtbESPQWvCQBSE70L/w/IKvZlNKwSbuglSWurFimkv3h7Z&#10;ZxLMvk2zq4n++q4geBxm5htmkY+mFSfqXWNZwXMUgyAurW64UvD78zmdg3AeWWNrmRScyUGePUwW&#10;mGo78JZOha9EgLBLUUHtfZdK6cqaDLrIdsTB29veoA+yr6TucQhw08qXOE6kwYbDQo0dvddUHoqj&#10;URD/vWKy26yX7cdlZ440uOL7yyn19Dgu30B4Gv09fGuvtIJkNp/B9U14Aj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t0VRMYAAADdAAAADwAAAAAAAAAAAAAAAACYAgAAZHJz&#10;L2Rvd25yZXYueG1sUEsFBgAAAAAEAAQA9QAAAIsDAAAAAA==&#10;" filled="f" stroked="f">
                        <v:textbox style="layout-flow:vertical-ideographic" inset="0,0,0,0">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v:textbox>
                      </v:rect>
                      <w10:anchorlock/>
                    </v:group>
                  </w:pict>
                </mc:Fallback>
              </mc:AlternateContent>
            </w:r>
            <w:r>
              <w:t>】</w:t>
            </w:r>
          </w:p>
        </w:tc>
        <w:tc>
          <w:tcPr>
            <w:tcW w:w="7336" w:type="dxa"/>
            <w:tcBorders>
              <w:top w:val="single" w:sz="4" w:space="0" w:color="000000"/>
              <w:left w:val="single" w:sz="4" w:space="0" w:color="000000"/>
              <w:bottom w:val="single" w:sz="4" w:space="0" w:color="000000"/>
              <w:right w:val="single" w:sz="4" w:space="0" w:color="000000"/>
            </w:tcBorders>
          </w:tcPr>
          <w:p w:rsidR="00091B5F" w:rsidRDefault="008C24E0">
            <w:pPr>
              <w:spacing w:after="246" w:line="259" w:lineRule="auto"/>
              <w:ind w:left="0" w:right="0" w:firstLine="0"/>
            </w:pPr>
            <w:r>
              <w:t>预留划款印鉴</w:t>
            </w:r>
            <w:r>
              <w:rPr>
                <w:rFonts w:ascii="Times New Roman" w:eastAsia="Times New Roman" w:hAnsi="Times New Roman" w:cs="Times New Roman"/>
              </w:rPr>
              <w:t xml:space="preserve"> </w:t>
            </w:r>
          </w:p>
          <w:p w:rsidR="00091B5F" w:rsidRDefault="008C24E0">
            <w:pPr>
              <w:spacing w:after="232" w:line="259" w:lineRule="auto"/>
              <w:ind w:left="0" w:right="0" w:firstLine="0"/>
            </w:pPr>
            <w:r>
              <w:rPr>
                <w:rFonts w:ascii="Times New Roman" w:eastAsia="Times New Roman" w:hAnsi="Times New Roman" w:cs="Times New Roman"/>
              </w:rPr>
              <w:t xml:space="preserve"> </w:t>
            </w:r>
          </w:p>
          <w:p w:rsidR="00091B5F" w:rsidRDefault="008C24E0">
            <w:pPr>
              <w:spacing w:after="0" w:line="462" w:lineRule="auto"/>
              <w:ind w:left="0" w:right="7053" w:firstLine="0"/>
            </w:pPr>
            <w:r>
              <w:rPr>
                <w:rFonts w:ascii="Times New Roman" w:eastAsia="Times New Roman" w:hAnsi="Times New Roman" w:cs="Times New Roman"/>
              </w:rPr>
              <w:t xml:space="preserve">  </w:t>
            </w:r>
          </w:p>
          <w:p w:rsidR="00091B5F" w:rsidRDefault="008C24E0">
            <w:pPr>
              <w:spacing w:after="27" w:line="462" w:lineRule="auto"/>
              <w:ind w:left="0" w:right="7053" w:firstLine="0"/>
            </w:pPr>
            <w:r>
              <w:rPr>
                <w:rFonts w:ascii="Times New Roman" w:eastAsia="Times New Roman" w:hAnsi="Times New Roman" w:cs="Times New Roman"/>
              </w:rPr>
              <w:t xml:space="preserve">  </w:t>
            </w:r>
          </w:p>
          <w:p w:rsidR="00091B5F" w:rsidRDefault="008C24E0">
            <w:pPr>
              <w:spacing w:after="0" w:line="470" w:lineRule="auto"/>
              <w:ind w:left="0" w:right="4172" w:firstLine="0"/>
            </w:pPr>
            <w:r>
              <w:t>签发人签章：复核人签章：经办人签章：</w:t>
            </w:r>
            <w:r>
              <w:rPr>
                <w:rFonts w:ascii="Times New Roman" w:eastAsia="Times New Roman" w:hAnsi="Times New Roman" w:cs="Times New Roman"/>
              </w:rPr>
              <w:t xml:space="preserve"> </w:t>
            </w:r>
          </w:p>
          <w:p w:rsidR="00091B5F" w:rsidRDefault="008C24E0">
            <w:pPr>
              <w:spacing w:after="262" w:line="259" w:lineRule="auto"/>
              <w:ind w:left="0" w:right="0" w:firstLine="0"/>
            </w:pPr>
            <w:r>
              <w:rPr>
                <w:rFonts w:ascii="Times New Roman" w:eastAsia="Times New Roman" w:hAnsi="Times New Roman" w:cs="Times New Roman"/>
              </w:rPr>
              <w:t xml:space="preserve"> </w:t>
            </w:r>
          </w:p>
          <w:p w:rsidR="00091B5F" w:rsidRDefault="008C24E0">
            <w:pPr>
              <w:spacing w:after="0" w:line="259" w:lineRule="auto"/>
              <w:ind w:left="2641" w:right="0" w:firstLine="0"/>
            </w:pPr>
            <w:r>
              <w:t>启用日期：【】年【】月【】日</w:t>
            </w:r>
            <w:r>
              <w:rPr>
                <w:rFonts w:ascii="Times New Roman" w:eastAsia="Times New Roman" w:hAnsi="Times New Roman" w:cs="Times New Roman"/>
              </w:rPr>
              <w:t xml:space="preserve"> </w:t>
            </w:r>
          </w:p>
        </w:tc>
      </w:tr>
    </w:tbl>
    <w:p w:rsidR="00091B5F" w:rsidRDefault="008C24E0">
      <w:pPr>
        <w:spacing w:after="272"/>
        <w:ind w:left="5291" w:right="0"/>
      </w:pPr>
      <w:r>
        <w:t>（加盖受托人公章）</w:t>
      </w:r>
      <w:r>
        <w:rPr>
          <w:rFonts w:ascii="Times New Roman" w:eastAsia="Times New Roman" w:hAnsi="Times New Roman" w:cs="Times New Roman"/>
        </w:rPr>
        <w:t xml:space="preserve"> </w:t>
      </w:r>
    </w:p>
    <w:p w:rsidR="00091B5F" w:rsidRDefault="00B30514">
      <w:pPr>
        <w:spacing w:after="0" w:line="471" w:lineRule="auto"/>
        <w:ind w:left="4105" w:right="1115"/>
      </w:pPr>
      <w:sdt>
        <w:sdtPr>
          <w:rPr>
            <w:rFonts w:asciiTheme="minorEastAsia" w:hAnsiTheme="minorEastAsia" w:hint="eastAsia"/>
            <w:szCs w:val="24"/>
          </w:rPr>
          <w:alias w:val="RoleIssuingTrustee"/>
          <w:tag w:val="RoleIssuingTrustee"/>
          <w:id w:val="-1150904029"/>
          <w:placeholder>
            <w:docPart w:val="181B39C05CE64677813B26D295C2AC16"/>
          </w:placeholder>
          <w:text/>
        </w:sdtPr>
        <w:sdtEndPr/>
        <w:sdtContent>
          <w:r w:rsidR="00692D5E">
            <w:rPr>
              <w:rFonts w:asciiTheme="minorEastAsia" w:hAnsiTheme="minorEastAsia" w:hint="eastAsia"/>
              <w:szCs w:val="24"/>
            </w:rPr>
            <w:t>交银国际信托有限公司</w:t>
          </w:r>
        </w:sdtContent>
      </w:sdt>
      <w:r w:rsidR="008C24E0">
        <w:t>法定代表人：</w:t>
      </w:r>
      <w:r w:rsidR="008C24E0">
        <w:rPr>
          <w:rFonts w:ascii="Times New Roman" w:eastAsia="Times New Roman" w:hAnsi="Times New Roman" w:cs="Times New Roman"/>
        </w:rPr>
        <w:t xml:space="preserve"> </w:t>
      </w:r>
    </w:p>
    <w:p w:rsidR="00091B5F" w:rsidRDefault="008C24E0">
      <w:pPr>
        <w:spacing w:after="294" w:line="259" w:lineRule="auto"/>
        <w:ind w:left="3841" w:right="0" w:firstLine="0"/>
      </w:pPr>
      <w:r>
        <w:rPr>
          <w:rFonts w:ascii="Times New Roman" w:eastAsia="Times New Roman" w:hAnsi="Times New Roman" w:cs="Times New Roman"/>
        </w:rPr>
        <w:t xml:space="preserve"> </w:t>
      </w:r>
    </w:p>
    <w:p w:rsidR="00091B5F" w:rsidRDefault="008C24E0">
      <w:pPr>
        <w:spacing w:after="244" w:line="259" w:lineRule="auto"/>
        <w:ind w:left="1688" w:right="0"/>
        <w:jc w:val="center"/>
      </w:pPr>
      <w:r>
        <w:t>年月日</w:t>
      </w:r>
      <w:r>
        <w:rPr>
          <w:rFonts w:ascii="Times New Roman" w:eastAsia="Times New Roman" w:hAnsi="Times New Roman" w:cs="Times New Roman"/>
          <w:sz w:val="28"/>
        </w:rPr>
        <w:t xml:space="preserve"> </w:t>
      </w:r>
    </w:p>
    <w:p w:rsidR="00091B5F" w:rsidRDefault="008C24E0">
      <w:pPr>
        <w:spacing w:after="0" w:line="259" w:lineRule="auto"/>
        <w:ind w:left="240" w:right="0" w:firstLine="0"/>
      </w:pPr>
      <w:r>
        <w:rPr>
          <w:rFonts w:ascii="Times New Roman" w:eastAsia="Times New Roman" w:hAnsi="Times New Roman" w:cs="Times New Roman"/>
          <w:b/>
        </w:rPr>
        <w:t xml:space="preserve"> </w:t>
      </w:r>
    </w:p>
    <w:p w:rsidR="00091B5F" w:rsidRDefault="008C24E0">
      <w:pPr>
        <w:spacing w:after="257" w:line="259" w:lineRule="auto"/>
        <w:ind w:left="240" w:right="0" w:firstLine="0"/>
      </w:pPr>
      <w:r>
        <w:rPr>
          <w:rFonts w:ascii="Times New Roman" w:eastAsia="Times New Roman" w:hAnsi="Times New Roman" w:cs="Times New Roman"/>
          <w:b/>
        </w:rPr>
        <w:t xml:space="preserve"> </w:t>
      </w:r>
    </w:p>
    <w:p w:rsidR="00091B5F" w:rsidRDefault="008C24E0">
      <w:pPr>
        <w:pStyle w:val="Heading1"/>
        <w:numPr>
          <w:ilvl w:val="0"/>
          <w:numId w:val="0"/>
        </w:numPr>
        <w:spacing w:after="274"/>
        <w:ind w:left="250" w:right="0"/>
      </w:pPr>
      <w:bookmarkStart w:id="33" w:name="_Toc42471"/>
      <w:r>
        <w:t>附件六：资金保管机构的预留印鉴</w:t>
      </w:r>
      <w:r>
        <w:rPr>
          <w:rFonts w:ascii="Times New Roman" w:eastAsia="Times New Roman" w:hAnsi="Times New Roman" w:cs="Times New Roman"/>
          <w:b/>
        </w:rPr>
        <w:t xml:space="preserve"> </w:t>
      </w:r>
      <w:bookmarkEnd w:id="33"/>
    </w:p>
    <w:p w:rsidR="00091B5F" w:rsidRDefault="008C24E0">
      <w:pPr>
        <w:spacing w:after="276" w:line="259" w:lineRule="auto"/>
        <w:ind w:left="953" w:right="946"/>
        <w:jc w:val="center"/>
      </w:pPr>
      <w:r>
        <w:t>【信托名称】</w:t>
      </w:r>
      <w:r>
        <w:rPr>
          <w:rFonts w:ascii="Times New Roman" w:eastAsia="Times New Roman" w:hAnsi="Times New Roman" w:cs="Times New Roman"/>
          <w:b/>
        </w:rPr>
        <w:t xml:space="preserve"> </w:t>
      </w:r>
    </w:p>
    <w:p w:rsidR="00091B5F" w:rsidRDefault="008C24E0">
      <w:pPr>
        <w:spacing w:after="276" w:line="259" w:lineRule="auto"/>
        <w:ind w:left="953" w:right="947"/>
        <w:jc w:val="center"/>
      </w:pPr>
      <w:r>
        <w:t>资金保管机构预留印鉴</w:t>
      </w:r>
      <w:r>
        <w:rPr>
          <w:rFonts w:ascii="Times New Roman" w:eastAsia="Times New Roman" w:hAnsi="Times New Roman" w:cs="Times New Roman"/>
          <w:b/>
        </w:rPr>
        <w:t xml:space="preserve"> </w:t>
      </w:r>
    </w:p>
    <w:p w:rsidR="00091B5F" w:rsidRDefault="008C24E0">
      <w:pPr>
        <w:spacing w:after="355"/>
        <w:ind w:left="250" w:right="0"/>
      </w:pPr>
      <w:r>
        <w:t>致：</w:t>
      </w:r>
      <w:sdt>
        <w:sdtPr>
          <w:rPr>
            <w:rFonts w:asciiTheme="minorEastAsia" w:hAnsiTheme="minorEastAsia" w:hint="eastAsia"/>
            <w:szCs w:val="24"/>
          </w:rPr>
          <w:alias w:val="RoleIssuingTrustee"/>
          <w:tag w:val="RoleIssuingTrustee"/>
          <w:id w:val="-888348080"/>
          <w:placeholder>
            <w:docPart w:val="B6545D4E88154C6EB9486D7837E73571"/>
          </w:placeholder>
          <w:text/>
        </w:sdtPr>
        <w:sdtEndPr/>
        <w:sdtContent>
          <w:r w:rsidR="00692D5E">
            <w:rPr>
              <w:rFonts w:asciiTheme="minorEastAsia" w:hAnsiTheme="minorEastAsia" w:hint="eastAsia"/>
              <w:szCs w:val="24"/>
            </w:rPr>
            <w:t>交银国际信托有限公司</w:t>
          </w:r>
        </w:sdtContent>
      </w:sdt>
      <w:r>
        <w:rPr>
          <w:rFonts w:ascii="Times New Roman" w:eastAsia="Times New Roman" w:hAnsi="Times New Roman" w:cs="Times New Roman"/>
        </w:rPr>
        <w:t xml:space="preserve"> </w:t>
      </w:r>
    </w:p>
    <w:tbl>
      <w:tblPr>
        <w:tblStyle w:val="TableGrid"/>
        <w:tblpPr w:vertAnchor="text" w:tblpX="132" w:tblpY="-120"/>
        <w:tblOverlap w:val="never"/>
        <w:tblW w:w="8858" w:type="dxa"/>
        <w:tblInd w:w="0" w:type="dxa"/>
        <w:tblCellMar>
          <w:top w:w="7" w:type="dxa"/>
          <w:left w:w="108" w:type="dxa"/>
          <w:right w:w="269" w:type="dxa"/>
        </w:tblCellMar>
        <w:tblLook w:val="04A0" w:firstRow="1" w:lastRow="0" w:firstColumn="1" w:lastColumn="0" w:noHBand="0" w:noVBand="1"/>
      </w:tblPr>
      <w:tblGrid>
        <w:gridCol w:w="1585"/>
        <w:gridCol w:w="7273"/>
      </w:tblGrid>
      <w:tr w:rsidR="00091B5F" w:rsidTr="00AF2FA1">
        <w:trPr>
          <w:trHeight w:val="5919"/>
        </w:trPr>
        <w:tc>
          <w:tcPr>
            <w:tcW w:w="1585" w:type="dxa"/>
            <w:tcBorders>
              <w:top w:val="single" w:sz="4" w:space="0" w:color="000000"/>
              <w:left w:val="single" w:sz="4" w:space="0" w:color="000000"/>
              <w:bottom w:val="single" w:sz="4" w:space="0" w:color="000000"/>
              <w:right w:val="single" w:sz="4" w:space="0" w:color="000000"/>
            </w:tcBorders>
          </w:tcPr>
          <w:p w:rsidR="00091B5F" w:rsidRDefault="008C24E0">
            <w:pPr>
              <w:spacing w:after="0" w:line="216" w:lineRule="auto"/>
              <w:ind w:left="453" w:right="240" w:firstLine="0"/>
            </w:pPr>
            <w:r>
              <w:t>可生</w:t>
            </w:r>
          </w:p>
          <w:p w:rsidR="00091B5F" w:rsidRDefault="008C24E0">
            <w:pPr>
              <w:spacing w:after="0" w:line="259" w:lineRule="auto"/>
              <w:ind w:left="453" w:right="0" w:firstLine="0"/>
              <w:jc w:val="center"/>
            </w:pPr>
            <w:r>
              <w:t>效 我</w:t>
            </w:r>
          </w:p>
          <w:p w:rsidR="00091B5F" w:rsidRDefault="008C24E0">
            <w:pPr>
              <w:spacing w:after="0" w:line="259" w:lineRule="auto"/>
              <w:ind w:left="727" w:right="0" w:hanging="287"/>
              <w:jc w:val="right"/>
            </w:pPr>
            <w:r>
              <w:t xml:space="preserve">： 行 </w:t>
            </w:r>
            <w:r>
              <w:rPr>
                <w:rFonts w:ascii="Calibri" w:eastAsia="Calibri" w:hAnsi="Calibri" w:cs="Calibri"/>
                <w:noProof/>
                <w:sz w:val="22"/>
              </w:rPr>
              <mc:AlternateContent>
                <mc:Choice Requires="wpg">
                  <w:drawing>
                    <wp:inline distT="0" distB="0" distL="0" distR="0">
                      <wp:extent cx="168707" cy="38100"/>
                      <wp:effectExtent l="0" t="0" r="0" b="0"/>
                      <wp:docPr id="38289" name="Group 38289"/>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6476" name="Rectangle 6476"/>
                              <wps:cNvSpPr/>
                              <wps:spPr>
                                <a:xfrm rot="5399999">
                                  <a:off x="31180" y="-86853"/>
                                  <a:ext cx="50673" cy="224380"/>
                                </a:xfrm>
                                <a:prstGeom prst="rect">
                                  <a:avLst/>
                                </a:prstGeom>
                                <a:ln>
                                  <a:noFill/>
                                </a:ln>
                              </wps:spPr>
                              <wps:txbx>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wps:txbx>
                              <wps:bodyPr horzOverflow="overflow" vert="eaVert" lIns="0" tIns="0" rIns="0" bIns="0" rtlCol="0">
                                <a:noAutofit/>
                              </wps:bodyPr>
                            </wps:wsp>
                          </wpg:wgp>
                        </a:graphicData>
                      </a:graphic>
                    </wp:inline>
                  </w:drawing>
                </mc:Choice>
                <mc:Fallback>
                  <w:pict>
                    <v:group id="Group 38289" o:spid="_x0000_s1030" style="width:13.3pt;height:3pt;mso-position-horizontal-relative:char;mso-position-vertical-relative:line" coordsize="16870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">
                      <v:rect id="Rectangle 6476" o:spid="_x0000_s1031" style="position:absolute;left:31180;top:-86853;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LnsUA&#10;AADdAAAADwAAAGRycy9kb3ducmV2LnhtbESPQWvCQBSE74L/YXlCb7ppKalGV5HSUi8qRi/eHtln&#10;Epp9m2ZXE/31bkHwOMzMN8xs0ZlKXKhxpWUFr6MIBHFmdcm5gsP+ezgG4TyyxsoyKbiSg8W835th&#10;om3LO7qkPhcBwi5BBYX3dSKlywoy6Ea2Jg7eyTYGfZBNLnWDbYCbSr5FUSwNlhwWCqzps6DsNz0b&#10;BdHfBOPjdr2svm5Hc6bWpZsfp9TLoFtOQXjq/DP8aK+0gvj9I4b/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1QuexQAAAN0AAAAPAAAAAAAAAAAAAAAAAJgCAABkcnMv&#10;ZG93bnJldi54bWxQSwUGAAAAAAQABAD1AAAAigMAAAAA&#10;" filled="f" stroked="f">
                        <v:textbox style="layout-flow:vertical-ideographic" inset="0,0,0,0">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v:textbox>
                      </v:rect>
                      <w10:anchorlock/>
                    </v:group>
                  </w:pict>
                </mc:Fallback>
              </mc:AlternateContent>
            </w:r>
            <w:r>
              <w:t xml:space="preserve"> 关于【信托名称】函件需加盖以下预留印鉴方</w:t>
            </w:r>
          </w:p>
        </w:tc>
        <w:tc>
          <w:tcPr>
            <w:tcW w:w="7273" w:type="dxa"/>
            <w:tcBorders>
              <w:top w:val="single" w:sz="4" w:space="0" w:color="000000"/>
              <w:left w:val="single" w:sz="4" w:space="0" w:color="000000"/>
              <w:bottom w:val="single" w:sz="4" w:space="0" w:color="000000"/>
              <w:right w:val="single" w:sz="4" w:space="0" w:color="000000"/>
            </w:tcBorders>
          </w:tcPr>
          <w:p w:rsidR="00091B5F" w:rsidRDefault="008C24E0">
            <w:pPr>
              <w:spacing w:after="244" w:line="259" w:lineRule="auto"/>
              <w:ind w:left="0" w:right="0" w:firstLine="0"/>
            </w:pPr>
            <w:r>
              <w:t>预留印鉴</w:t>
            </w:r>
            <w:r>
              <w:rPr>
                <w:rFonts w:ascii="Times New Roman" w:eastAsia="Times New Roman" w:hAnsi="Times New Roman" w:cs="Times New Roman"/>
              </w:rPr>
              <w:t xml:space="preserve"> </w:t>
            </w:r>
          </w:p>
          <w:p w:rsidR="00091B5F" w:rsidRDefault="008C24E0">
            <w:pPr>
              <w:spacing w:after="0" w:line="462" w:lineRule="auto"/>
              <w:ind w:left="0" w:right="6870" w:firstLine="0"/>
            </w:pPr>
            <w:r>
              <w:rPr>
                <w:rFonts w:ascii="Times New Roman" w:eastAsia="Times New Roman" w:hAnsi="Times New Roman" w:cs="Times New Roman"/>
              </w:rPr>
              <w:t xml:space="preserve">  </w:t>
            </w:r>
          </w:p>
          <w:p w:rsidR="00091B5F" w:rsidRDefault="008C24E0">
            <w:pPr>
              <w:spacing w:after="0" w:line="462" w:lineRule="auto"/>
              <w:ind w:left="0" w:right="6870" w:firstLine="0"/>
            </w:pPr>
            <w:r>
              <w:rPr>
                <w:rFonts w:ascii="Times New Roman" w:eastAsia="Times New Roman" w:hAnsi="Times New Roman" w:cs="Times New Roman"/>
              </w:rPr>
              <w:t xml:space="preserve">  </w:t>
            </w:r>
          </w:p>
          <w:p w:rsidR="00091B5F" w:rsidRDefault="008C24E0">
            <w:pPr>
              <w:spacing w:after="27" w:line="462" w:lineRule="auto"/>
              <w:ind w:left="0" w:right="6870" w:firstLine="0"/>
            </w:pPr>
            <w:r>
              <w:rPr>
                <w:rFonts w:ascii="Times New Roman" w:eastAsia="Times New Roman" w:hAnsi="Times New Roman" w:cs="Times New Roman"/>
              </w:rPr>
              <w:t xml:space="preserve">  </w:t>
            </w:r>
          </w:p>
          <w:p w:rsidR="00091B5F" w:rsidRDefault="008C24E0">
            <w:pPr>
              <w:spacing w:after="246" w:line="259" w:lineRule="auto"/>
              <w:ind w:left="0" w:right="0" w:firstLine="0"/>
            </w:pPr>
            <w:r>
              <w:t>有权人名章</w:t>
            </w:r>
            <w:r>
              <w:rPr>
                <w:rFonts w:ascii="Times New Roman" w:eastAsia="Times New Roman" w:hAnsi="Times New Roman" w:cs="Times New Roman"/>
              </w:rPr>
              <w:t xml:space="preserve"> </w:t>
            </w:r>
          </w:p>
          <w:p w:rsidR="00091B5F" w:rsidRDefault="008C24E0">
            <w:pPr>
              <w:spacing w:after="262" w:line="259" w:lineRule="auto"/>
              <w:ind w:left="2641" w:right="0" w:firstLine="0"/>
            </w:pPr>
            <w:r>
              <w:rPr>
                <w:rFonts w:ascii="Times New Roman" w:eastAsia="Times New Roman" w:hAnsi="Times New Roman" w:cs="Times New Roman"/>
              </w:rPr>
              <w:t xml:space="preserve"> </w:t>
            </w:r>
          </w:p>
          <w:p w:rsidR="00091B5F" w:rsidRDefault="008C24E0">
            <w:pPr>
              <w:spacing w:after="0" w:line="259" w:lineRule="auto"/>
              <w:ind w:left="2641" w:right="0" w:firstLine="0"/>
            </w:pPr>
            <w:r>
              <w:t>启用日期：【】年【】月【】日</w:t>
            </w:r>
            <w:r>
              <w:rPr>
                <w:rFonts w:ascii="Times New Roman" w:eastAsia="Times New Roman" w:hAnsi="Times New Roman" w:cs="Times New Roman"/>
              </w:rPr>
              <w:t xml:space="preserve"> </w:t>
            </w:r>
          </w:p>
        </w:tc>
      </w:tr>
    </w:tbl>
    <w:p w:rsidR="00091B5F" w:rsidRDefault="008C24E0">
      <w:pPr>
        <w:spacing w:after="4427"/>
        <w:ind w:right="8178"/>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column">
                  <wp:posOffset>-8381</wp:posOffset>
                </wp:positionH>
                <wp:positionV relativeFrom="paragraph">
                  <wp:posOffset>901097</wp:posOffset>
                </wp:positionV>
                <wp:extent cx="168707" cy="38100"/>
                <wp:effectExtent l="0" t="0" r="0" b="0"/>
                <wp:wrapSquare wrapText="bothSides"/>
                <wp:docPr id="38400" name="Group 38400"/>
                <wp:cNvGraphicFramePr/>
                <a:graphic xmlns:a="http://schemas.openxmlformats.org/drawingml/2006/main">
                  <a:graphicData uri="http://schemas.microsoft.com/office/word/2010/wordprocessingGroup">
                    <wpg:wgp>
                      <wpg:cNvGrpSpPr/>
                      <wpg:grpSpPr>
                        <a:xfrm>
                          <a:off x="0" y="0"/>
                          <a:ext cx="168707" cy="38100"/>
                          <a:chOff x="0" y="0"/>
                          <a:chExt cx="168707" cy="38100"/>
                        </a:xfrm>
                      </wpg:grpSpPr>
                      <wps:wsp>
                        <wps:cNvPr id="6483" name="Rectangle 6483"/>
                        <wps:cNvSpPr/>
                        <wps:spPr>
                          <a:xfrm rot="5399999">
                            <a:off x="31180" y="-86853"/>
                            <a:ext cx="50673" cy="224380"/>
                          </a:xfrm>
                          <a:prstGeom prst="rect">
                            <a:avLst/>
                          </a:prstGeom>
                          <a:ln>
                            <a:noFill/>
                          </a:ln>
                        </wps:spPr>
                        <wps:txbx>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wps:txbx>
                        <wps:bodyPr horzOverflow="overflow" vert="eaVert" lIns="0" tIns="0" rIns="0" bIns="0" rtlCol="0">
                          <a:noAutofit/>
                        </wps:bodyPr>
                      </wps:wsp>
                    </wpg:wgp>
                  </a:graphicData>
                </a:graphic>
              </wp:anchor>
            </w:drawing>
          </mc:Choice>
          <mc:Fallback>
            <w:pict>
              <v:group id="Group 38400" o:spid="_x0000_s1032" style="position:absolute;left:0;text-align:left;margin-left:-.65pt;margin-top:70.95pt;width:13.3pt;height:3pt;z-index:251659264;mso-position-horizontal-relative:text;mso-position-vertical-relative:text" coordsize="16870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">
                <v:rect id="Rectangle 6483" o:spid="_x0000_s1033" style="position:absolute;left:31180;top:-86853;width:50673;height:22438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YIcYA&#10;AADdAAAADwAAAGRycy9kb3ducmV2LnhtbESPQWvCQBSE7wX/w/KE3urGtgSNriKi6MWK0Yu3R/aZ&#10;BLNv0+xqUn99t1DwOMzMN8x03plK3KlxpWUFw0EEgjizuuRcwem4fhuBcB5ZY2WZFPyQg/ms9zLF&#10;RNuWD3RPfS4ChF2CCgrv60RKlxVk0A1sTRy8i20M+iCbXOoG2wA3lXyPolgaLDksFFjTsqDsmt6M&#10;guh7jPF5v1tUq8fZ3Kh16dfGKfXa7xYTEJ46/wz/t7daQfw5+oC/N+EJ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fYIcYAAADdAAAADwAAAAAAAAAAAAAAAACYAgAAZHJz&#10;L2Rvd25yZXYueG1sUEsFBgAAAAAEAAQA9QAAAIsDAAAAAA==&#10;" filled="f" stroked="f">
                  <v:textbox style="layout-flow:vertical-ideographic" inset="0,0,0,0">
                    <w:txbxContent>
                      <w:p w:rsidR="00091B5F" w:rsidRDefault="008C24E0">
                        <w:pPr>
                          <w:spacing w:after="160" w:line="259" w:lineRule="auto"/>
                          <w:ind w:left="0" w:right="0" w:firstLine="0"/>
                        </w:pPr>
                        <w:r>
                          <w:rPr>
                            <w:rFonts w:ascii="Times New Roman" w:eastAsia="Times New Roman" w:hAnsi="Times New Roman" w:cs="Times New Roman"/>
                          </w:rPr>
                          <w:t xml:space="preserve"> </w:t>
                        </w:r>
                      </w:p>
                    </w:txbxContent>
                  </v:textbox>
                </v:rect>
                <w10:wrap type="square"/>
              </v:group>
            </w:pict>
          </mc:Fallback>
        </mc:AlternateContent>
      </w:r>
      <w:r>
        <w:t>【信托名称】</w:t>
      </w:r>
    </w:p>
    <w:p w:rsidR="00091B5F" w:rsidRDefault="008C24E0">
      <w:pPr>
        <w:spacing w:after="235" w:line="259" w:lineRule="auto"/>
        <w:ind w:left="240" w:right="0" w:firstLine="0"/>
      </w:pPr>
      <w:r>
        <w:rPr>
          <w:rFonts w:ascii="Times New Roman" w:eastAsia="Times New Roman" w:hAnsi="Times New Roman" w:cs="Times New Roman"/>
        </w:rPr>
        <w:t xml:space="preserve"> </w:t>
      </w:r>
    </w:p>
    <w:p w:rsidR="00091B5F" w:rsidRDefault="008C24E0">
      <w:pPr>
        <w:spacing w:after="262" w:line="259" w:lineRule="auto"/>
        <w:ind w:left="240" w:right="0" w:firstLine="0"/>
      </w:pPr>
      <w:r>
        <w:rPr>
          <w:rFonts w:ascii="Times New Roman" w:eastAsia="Times New Roman" w:hAnsi="Times New Roman" w:cs="Times New Roman"/>
        </w:rPr>
        <w:t xml:space="preserve"> </w:t>
      </w:r>
    </w:p>
    <w:p w:rsidR="00091B5F" w:rsidRDefault="008C24E0">
      <w:pPr>
        <w:spacing w:after="279" w:line="259" w:lineRule="auto"/>
        <w:ind w:right="963"/>
        <w:jc w:val="right"/>
      </w:pPr>
      <w:r>
        <w:t>（加盖资金保管机构公章）</w:t>
      </w:r>
      <w:r>
        <w:rPr>
          <w:rFonts w:ascii="Times New Roman" w:eastAsia="Times New Roman" w:hAnsi="Times New Roman" w:cs="Times New Roman"/>
        </w:rPr>
        <w:t xml:space="preserve"> </w:t>
      </w:r>
    </w:p>
    <w:p w:rsidR="00091B5F" w:rsidRDefault="008C24E0">
      <w:pPr>
        <w:spacing w:after="244" w:line="259" w:lineRule="auto"/>
        <w:ind w:right="229"/>
        <w:jc w:val="right"/>
      </w:pPr>
      <w:r>
        <w:t>【保管行全称】</w:t>
      </w:r>
      <w:r>
        <w:rPr>
          <w:rFonts w:ascii="Times New Roman" w:eastAsia="Times New Roman" w:hAnsi="Times New Roman" w:cs="Times New Roman"/>
        </w:rPr>
        <w:t xml:space="preserve"> </w:t>
      </w:r>
    </w:p>
    <w:p w:rsidR="00091B5F" w:rsidRDefault="008C24E0">
      <w:pPr>
        <w:spacing w:after="263" w:line="259" w:lineRule="auto"/>
        <w:ind w:left="240" w:right="0" w:firstLine="0"/>
      </w:pPr>
      <w:r>
        <w:rPr>
          <w:rFonts w:ascii="Times New Roman" w:eastAsia="Times New Roman" w:hAnsi="Times New Roman" w:cs="Times New Roman"/>
        </w:rPr>
        <w:t xml:space="preserve"> </w:t>
      </w:r>
    </w:p>
    <w:p w:rsidR="00091B5F" w:rsidRDefault="008C24E0">
      <w:pPr>
        <w:spacing w:after="276" w:line="259" w:lineRule="auto"/>
        <w:ind w:left="3848" w:right="0"/>
        <w:jc w:val="center"/>
      </w:pPr>
      <w:r>
        <w:t>年月日</w:t>
      </w:r>
      <w:r>
        <w:rPr>
          <w:rFonts w:ascii="Times New Roman" w:eastAsia="Times New Roman" w:hAnsi="Times New Roman" w:cs="Times New Roman"/>
        </w:rPr>
        <w:t xml:space="preserve"> </w:t>
      </w:r>
    </w:p>
    <w:p w:rsidR="00091B5F" w:rsidRDefault="008C24E0">
      <w:pPr>
        <w:pStyle w:val="Heading1"/>
        <w:numPr>
          <w:ilvl w:val="0"/>
          <w:numId w:val="0"/>
        </w:numPr>
        <w:spacing w:after="272"/>
        <w:ind w:left="250" w:right="0"/>
      </w:pPr>
      <w:bookmarkStart w:id="34" w:name="_Toc42472"/>
      <w:r>
        <w:t>附件七：月度资金保管报告格式</w:t>
      </w:r>
      <w:r>
        <w:rPr>
          <w:rFonts w:ascii="Times New Roman" w:eastAsia="Times New Roman" w:hAnsi="Times New Roman" w:cs="Times New Roman"/>
          <w:b/>
        </w:rPr>
        <w:t xml:space="preserve"> </w:t>
      </w:r>
      <w:bookmarkEnd w:id="34"/>
    </w:p>
    <w:p w:rsidR="00091B5F" w:rsidRDefault="00B30514">
      <w:pPr>
        <w:spacing w:after="154"/>
        <w:ind w:left="3491" w:right="0"/>
      </w:pPr>
      <w:sdt>
        <w:sdtPr>
          <w:rPr>
            <w:rFonts w:asciiTheme="minorEastAsia" w:hAnsiTheme="minorEastAsia" w:hint="eastAsia"/>
            <w:szCs w:val="24"/>
          </w:rPr>
          <w:alias w:val="RoleIssuingTrustee"/>
          <w:tag w:val="RoleIssuingTrustee"/>
          <w:id w:val="1914425532"/>
          <w:placeholder>
            <w:docPart w:val="9C599F3D9EFF4EF39E304711CB895E76"/>
          </w:placeholder>
          <w:text/>
        </w:sdtPr>
        <w:sdtEndPr/>
        <w:sdtContent>
          <w:r w:rsidR="00692D5E">
            <w:rPr>
              <w:rFonts w:asciiTheme="minorEastAsia" w:hAnsiTheme="minorEastAsia" w:hint="eastAsia"/>
              <w:szCs w:val="24"/>
            </w:rPr>
            <w:t>交银国际信托有限公司</w:t>
          </w:r>
        </w:sdtContent>
      </w:sdt>
      <w:r w:rsidR="008C24E0">
        <w:rPr>
          <w:rFonts w:ascii="Times New Roman" w:eastAsia="Times New Roman" w:hAnsi="Times New Roman" w:cs="Times New Roman"/>
          <w:b/>
        </w:rPr>
        <w:t xml:space="preserve"> </w:t>
      </w:r>
    </w:p>
    <w:p w:rsidR="00091B5F" w:rsidRDefault="008C24E0">
      <w:pPr>
        <w:spacing w:after="153" w:line="259" w:lineRule="auto"/>
        <w:ind w:left="953" w:right="697"/>
        <w:jc w:val="center"/>
      </w:pPr>
      <w:r>
        <w:t>【信托名称】</w:t>
      </w:r>
      <w:r>
        <w:rPr>
          <w:rFonts w:ascii="Times New Roman" w:eastAsia="Times New Roman" w:hAnsi="Times New Roman" w:cs="Times New Roman"/>
          <w:b/>
        </w:rPr>
        <w:t xml:space="preserve"> </w:t>
      </w:r>
    </w:p>
    <w:p w:rsidR="00091B5F" w:rsidRDefault="008C24E0">
      <w:pPr>
        <w:spacing w:after="132" w:line="259" w:lineRule="auto"/>
        <w:ind w:left="953" w:right="696"/>
        <w:jc w:val="center"/>
      </w:pPr>
      <w:r>
        <w:t>月度资金保管信息表</w:t>
      </w:r>
      <w:r>
        <w:rPr>
          <w:rFonts w:ascii="Times New Roman" w:eastAsia="Times New Roman" w:hAnsi="Times New Roman" w:cs="Times New Roman"/>
          <w:b/>
        </w:rPr>
        <w:t xml:space="preserve"> </w:t>
      </w:r>
    </w:p>
    <w:p w:rsidR="00091B5F" w:rsidRDefault="008C24E0">
      <w:pPr>
        <w:spacing w:after="57" w:line="336" w:lineRule="auto"/>
        <w:ind w:left="240" w:right="1730" w:firstLine="4445"/>
      </w:pPr>
      <w:r>
        <w:rPr>
          <w:rFonts w:ascii="Times New Roman" w:eastAsia="Times New Roman" w:hAnsi="Times New Roman" w:cs="Times New Roman"/>
          <w:b/>
        </w:rPr>
        <w:t xml:space="preserve"> </w:t>
      </w:r>
      <w:r>
        <w:t>报告日期：年月日编号：</w:t>
      </w:r>
      <w:r>
        <w:rPr>
          <w:rFonts w:ascii="Times New Roman" w:eastAsia="Times New Roman" w:hAnsi="Times New Roman" w:cs="Times New Roman"/>
          <w:b/>
        </w:rPr>
        <w:t xml:space="preserve"> </w:t>
      </w:r>
    </w:p>
    <w:p w:rsidR="00091B5F" w:rsidRDefault="008C24E0">
      <w:pPr>
        <w:spacing w:after="0"/>
        <w:ind w:left="250" w:right="0"/>
      </w:pPr>
      <w:r>
        <w:lastRenderedPageBreak/>
        <w:t>报告期间：</w:t>
      </w:r>
      <w:r>
        <w:rPr>
          <w:rFonts w:ascii="Times New Roman" w:eastAsia="Times New Roman" w:hAnsi="Times New Roman" w:cs="Times New Roman"/>
          <w:b/>
        </w:rPr>
        <w:t>20</w:t>
      </w:r>
      <w:r>
        <w:t>【】年月日</w:t>
      </w:r>
      <w:r>
        <w:rPr>
          <w:rFonts w:ascii="Times New Roman" w:eastAsia="Times New Roman" w:hAnsi="Times New Roman" w:cs="Times New Roman"/>
          <w:b/>
        </w:rPr>
        <w:t>(</w:t>
      </w:r>
      <w:r>
        <w:t>不含该日</w:t>
      </w:r>
      <w:r>
        <w:rPr>
          <w:rFonts w:ascii="Times New Roman" w:eastAsia="Times New Roman" w:hAnsi="Times New Roman" w:cs="Times New Roman"/>
          <w:b/>
        </w:rPr>
        <w:t>)  —20</w:t>
      </w:r>
      <w:r>
        <w:t>【】年月日</w:t>
      </w:r>
      <w:r>
        <w:rPr>
          <w:rFonts w:ascii="Times New Roman" w:eastAsia="Times New Roman" w:hAnsi="Times New Roman" w:cs="Times New Roman"/>
          <w:b/>
        </w:rPr>
        <w:t>(</w:t>
      </w:r>
      <w:r>
        <w:t>含该日</w:t>
      </w:r>
      <w:r>
        <w:rPr>
          <w:rFonts w:ascii="Times New Roman" w:eastAsia="Times New Roman" w:hAnsi="Times New Roman" w:cs="Times New Roman"/>
          <w:b/>
        </w:rPr>
        <w:t xml:space="preserve">)  </w:t>
      </w:r>
    </w:p>
    <w:tbl>
      <w:tblPr>
        <w:tblStyle w:val="TableGrid"/>
        <w:tblW w:w="9105" w:type="dxa"/>
        <w:tblInd w:w="133" w:type="dxa"/>
        <w:tblCellMar>
          <w:top w:w="10" w:type="dxa"/>
          <w:bottom w:w="123" w:type="dxa"/>
          <w:right w:w="58" w:type="dxa"/>
        </w:tblCellMar>
        <w:tblLook w:val="04A0" w:firstRow="1" w:lastRow="0" w:firstColumn="1" w:lastColumn="0" w:noHBand="0" w:noVBand="1"/>
      </w:tblPr>
      <w:tblGrid>
        <w:gridCol w:w="896"/>
        <w:gridCol w:w="3051"/>
        <w:gridCol w:w="1087"/>
        <w:gridCol w:w="816"/>
        <w:gridCol w:w="738"/>
        <w:gridCol w:w="78"/>
        <w:gridCol w:w="815"/>
        <w:gridCol w:w="814"/>
        <w:gridCol w:w="810"/>
      </w:tblGrid>
      <w:tr w:rsidR="00091B5F">
        <w:trPr>
          <w:trHeight w:val="787"/>
        </w:trPr>
        <w:tc>
          <w:tcPr>
            <w:tcW w:w="896" w:type="dxa"/>
            <w:tcBorders>
              <w:top w:val="single" w:sz="4" w:space="0" w:color="000000"/>
              <w:left w:val="single" w:sz="4"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246" w:right="0" w:firstLine="0"/>
            </w:pPr>
            <w:r>
              <w:rPr>
                <w:sz w:val="20"/>
              </w:rPr>
              <w:t>账号</w:t>
            </w:r>
            <w:r>
              <w:rPr>
                <w:rFonts w:ascii="Times New Roman" w:eastAsia="Times New Roman" w:hAnsi="Times New Roman" w:cs="Times New Roman"/>
                <w:b/>
                <w:sz w:val="20"/>
              </w:rPr>
              <w:t xml:space="preserve"> </w:t>
            </w:r>
          </w:p>
        </w:tc>
        <w:tc>
          <w:tcPr>
            <w:tcW w:w="3051" w:type="dxa"/>
            <w:tcBorders>
              <w:top w:val="single" w:sz="4" w:space="0" w:color="000000"/>
              <w:left w:val="single" w:sz="6"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58" w:right="0" w:firstLine="0"/>
              <w:jc w:val="center"/>
            </w:pPr>
            <w:r>
              <w:rPr>
                <w:sz w:val="20"/>
              </w:rPr>
              <w:t>账户名称</w:t>
            </w:r>
            <w:r>
              <w:rPr>
                <w:rFonts w:ascii="Times New Roman" w:eastAsia="Times New Roman" w:hAnsi="Times New Roman" w:cs="Times New Roman"/>
                <w:b/>
                <w:sz w:val="20"/>
              </w:rPr>
              <w:t xml:space="preserve"> </w:t>
            </w:r>
          </w:p>
        </w:tc>
        <w:tc>
          <w:tcPr>
            <w:tcW w:w="1087" w:type="dxa"/>
            <w:tcBorders>
              <w:top w:val="single" w:sz="4" w:space="0" w:color="000000"/>
              <w:left w:val="single" w:sz="6"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142" w:right="0" w:firstLine="0"/>
              <w:jc w:val="both"/>
            </w:pPr>
            <w:r>
              <w:rPr>
                <w:color w:val="FF0000"/>
                <w:sz w:val="20"/>
              </w:rPr>
              <w:t>交易日期</w:t>
            </w:r>
            <w:r>
              <w:rPr>
                <w:rFonts w:ascii="Times New Roman" w:eastAsia="Times New Roman" w:hAnsi="Times New Roman" w:cs="Times New Roman"/>
                <w:b/>
                <w:color w:val="FF0000"/>
                <w:sz w:val="20"/>
              </w:rPr>
              <w:t xml:space="preserve"> </w:t>
            </w:r>
          </w:p>
        </w:tc>
        <w:tc>
          <w:tcPr>
            <w:tcW w:w="816"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7" w:right="0" w:firstLine="0"/>
              <w:jc w:val="center"/>
            </w:pPr>
            <w:r>
              <w:rPr>
                <w:sz w:val="20"/>
              </w:rPr>
              <w:t>期初余额</w:t>
            </w:r>
            <w:r>
              <w:rPr>
                <w:rFonts w:ascii="Times New Roman" w:eastAsia="Times New Roman" w:hAnsi="Times New Roman" w:cs="Times New Roman"/>
                <w:b/>
                <w:sz w:val="20"/>
              </w:rPr>
              <w:t xml:space="preserve"> </w:t>
            </w:r>
          </w:p>
        </w:tc>
        <w:tc>
          <w:tcPr>
            <w:tcW w:w="738" w:type="dxa"/>
            <w:tcBorders>
              <w:top w:val="single" w:sz="4" w:space="0" w:color="000000"/>
              <w:left w:val="single" w:sz="6" w:space="0" w:color="000000"/>
              <w:bottom w:val="single" w:sz="6" w:space="0" w:color="000000"/>
              <w:right w:val="nil"/>
            </w:tcBorders>
            <w:shd w:val="clear" w:color="auto" w:fill="00FFFF"/>
          </w:tcPr>
          <w:p w:rsidR="00091B5F" w:rsidRDefault="008C24E0">
            <w:pPr>
              <w:spacing w:after="0" w:line="259" w:lineRule="auto"/>
              <w:ind w:left="7" w:right="0" w:firstLine="0"/>
              <w:jc w:val="center"/>
            </w:pPr>
            <w:r>
              <w:rPr>
                <w:sz w:val="20"/>
              </w:rPr>
              <w:t>本期收入</w:t>
            </w:r>
            <w:r>
              <w:rPr>
                <w:rFonts w:ascii="Times New Roman" w:eastAsia="Times New Roman" w:hAnsi="Times New Roman" w:cs="Times New Roman"/>
                <w:b/>
                <w:sz w:val="20"/>
              </w:rPr>
              <w:t xml:space="preserve"> </w:t>
            </w:r>
          </w:p>
        </w:tc>
        <w:tc>
          <w:tcPr>
            <w:tcW w:w="78" w:type="dxa"/>
            <w:tcBorders>
              <w:top w:val="single" w:sz="4" w:space="0" w:color="000000"/>
              <w:left w:val="nil"/>
              <w:bottom w:val="single" w:sz="6" w:space="0" w:color="000000"/>
              <w:right w:val="single" w:sz="6" w:space="0" w:color="000000"/>
            </w:tcBorders>
            <w:shd w:val="clear" w:color="auto" w:fill="00FFFF"/>
          </w:tcPr>
          <w:p w:rsidR="00091B5F" w:rsidRDefault="00091B5F">
            <w:pPr>
              <w:spacing w:after="160" w:line="259" w:lineRule="auto"/>
              <w:ind w:left="0" w:right="0" w:firstLine="0"/>
            </w:pPr>
          </w:p>
        </w:tc>
        <w:tc>
          <w:tcPr>
            <w:tcW w:w="815"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7" w:right="0" w:firstLine="0"/>
              <w:jc w:val="center"/>
            </w:pPr>
            <w:r>
              <w:rPr>
                <w:sz w:val="20"/>
              </w:rPr>
              <w:t>本期支出</w:t>
            </w:r>
            <w:r>
              <w:rPr>
                <w:rFonts w:ascii="Times New Roman" w:eastAsia="Times New Roman" w:hAnsi="Times New Roman" w:cs="Times New Roman"/>
                <w:b/>
                <w:sz w:val="20"/>
              </w:rPr>
              <w:t xml:space="preserve"> </w:t>
            </w:r>
          </w:p>
        </w:tc>
        <w:tc>
          <w:tcPr>
            <w:tcW w:w="814"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6" w:right="0" w:firstLine="0"/>
              <w:jc w:val="center"/>
            </w:pPr>
            <w:r>
              <w:rPr>
                <w:sz w:val="20"/>
              </w:rPr>
              <w:t>期末余额</w:t>
            </w:r>
            <w:r>
              <w:rPr>
                <w:rFonts w:ascii="Times New Roman" w:eastAsia="Times New Roman" w:hAnsi="Times New Roman" w:cs="Times New Roman"/>
                <w:b/>
                <w:sz w:val="20"/>
              </w:rPr>
              <w:t xml:space="preserve"> </w:t>
            </w:r>
          </w:p>
        </w:tc>
        <w:tc>
          <w:tcPr>
            <w:tcW w:w="810" w:type="dxa"/>
            <w:tcBorders>
              <w:top w:val="single" w:sz="4" w:space="0" w:color="000000"/>
              <w:left w:val="single" w:sz="6" w:space="0" w:color="000000"/>
              <w:bottom w:val="single" w:sz="6" w:space="0" w:color="000000"/>
              <w:right w:val="single" w:sz="4" w:space="0" w:color="000000"/>
            </w:tcBorders>
            <w:shd w:val="clear" w:color="auto" w:fill="00FFFF"/>
            <w:vAlign w:val="bottom"/>
          </w:tcPr>
          <w:p w:rsidR="00091B5F" w:rsidRDefault="008C24E0">
            <w:pPr>
              <w:spacing w:after="0" w:line="259" w:lineRule="auto"/>
              <w:ind w:left="109" w:right="0" w:firstLine="0"/>
              <w:jc w:val="center"/>
            </w:pPr>
            <w:r>
              <w:rPr>
                <w:rFonts w:ascii="Times New Roman" w:eastAsia="Times New Roman" w:hAnsi="Times New Roman" w:cs="Times New Roman"/>
                <w:b/>
                <w:sz w:val="20"/>
              </w:rPr>
              <w:t xml:space="preserve"> </w:t>
            </w:r>
          </w:p>
        </w:tc>
      </w:tr>
      <w:tr w:rsidR="00091B5F">
        <w:trPr>
          <w:trHeight w:val="405"/>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b/>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本金账</w:t>
            </w:r>
            <w:r>
              <w:rPr>
                <w:rFonts w:ascii="Times New Roman" w:eastAsia="Times New Roman" w:hAnsi="Times New Roman" w:cs="Times New Roman"/>
                <w:b/>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r>
      <w:tr w:rsidR="00091B5F">
        <w:trPr>
          <w:trHeight w:val="406"/>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b/>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收益账</w:t>
            </w:r>
            <w:r>
              <w:rPr>
                <w:rFonts w:ascii="Times New Roman" w:eastAsia="Times New Roman" w:hAnsi="Times New Roman" w:cs="Times New Roman"/>
                <w:b/>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6"/>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color w:val="FF0000"/>
                <w:sz w:val="20"/>
              </w:rPr>
              <w:t>*</w:t>
            </w:r>
            <w:r>
              <w:rPr>
                <w:color w:val="FF0000"/>
                <w:sz w:val="20"/>
              </w:rPr>
              <w:t>年</w:t>
            </w:r>
            <w:r>
              <w:rPr>
                <w:rFonts w:ascii="Times New Roman" w:eastAsia="Times New Roman" w:hAnsi="Times New Roman" w:cs="Times New Roman"/>
                <w:color w:val="FF0000"/>
                <w:sz w:val="20"/>
              </w:rPr>
              <w:t>*</w:t>
            </w:r>
            <w:r>
              <w:rPr>
                <w:color w:val="FF0000"/>
                <w:sz w:val="20"/>
              </w:rPr>
              <w:t>季信托账户存款结息款</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792"/>
        </w:trPr>
        <w:tc>
          <w:tcPr>
            <w:tcW w:w="896" w:type="dxa"/>
            <w:tcBorders>
              <w:top w:val="single" w:sz="6" w:space="0" w:color="000000"/>
              <w:left w:val="single" w:sz="4" w:space="0" w:color="000000"/>
              <w:bottom w:val="single" w:sz="6" w:space="0" w:color="000000"/>
              <w:right w:val="single" w:sz="6" w:space="0" w:color="000000"/>
            </w:tcBorders>
            <w:vAlign w:val="bottom"/>
          </w:tcPr>
          <w:p w:rsidR="00091B5F" w:rsidRDefault="008C24E0">
            <w:pPr>
              <w:spacing w:after="0" w:line="259" w:lineRule="auto"/>
              <w:ind w:left="0" w:right="0" w:firstLine="0"/>
              <w:jc w:val="right"/>
            </w:pPr>
            <w:r>
              <w:rPr>
                <w:rFonts w:ascii="Times New Roman" w:eastAsia="Times New Roman" w:hAnsi="Times New Roman" w:cs="Times New Roman"/>
                <w:color w:val="FF0000"/>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color w:val="FF0000"/>
                <w:sz w:val="20"/>
                <w:u w:val="single" w:color="FF0000"/>
              </w:rPr>
              <w:t>报告期间内合格投资的全部投资收入</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6"/>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信托（税收）储备账</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rsidTr="005E1AFF">
        <w:trPr>
          <w:trHeight w:val="428"/>
        </w:trPr>
        <w:tc>
          <w:tcPr>
            <w:tcW w:w="5034" w:type="dxa"/>
            <w:gridSpan w:val="3"/>
            <w:tcBorders>
              <w:top w:val="single" w:sz="6" w:space="0" w:color="000000"/>
              <w:left w:val="single" w:sz="4" w:space="0" w:color="000000"/>
              <w:bottom w:val="single" w:sz="6" w:space="0" w:color="000000"/>
              <w:right w:val="nil"/>
            </w:tcBorders>
          </w:tcPr>
          <w:p w:rsidR="00091B5F" w:rsidRDefault="008C24E0">
            <w:pPr>
              <w:spacing w:after="0" w:line="259" w:lineRule="auto"/>
              <w:ind w:left="107" w:right="0" w:firstLine="0"/>
            </w:pPr>
            <w:r>
              <w:rPr>
                <w:rFonts w:ascii="Times New Roman" w:eastAsia="Times New Roman" w:hAnsi="Times New Roman" w:cs="Times New Roman"/>
                <w:sz w:val="20"/>
              </w:rPr>
              <w:t xml:space="preserve"> </w:t>
            </w: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93" w:type="dxa"/>
            <w:gridSpan w:val="2"/>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trPr>
          <w:trHeight w:val="403"/>
        </w:trPr>
        <w:tc>
          <w:tcPr>
            <w:tcW w:w="3947" w:type="dxa"/>
            <w:gridSpan w:val="2"/>
            <w:vMerge w:val="restart"/>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172" w:right="0" w:firstLine="0"/>
              <w:jc w:val="both"/>
            </w:pPr>
            <w:r>
              <w:rPr>
                <w:rFonts w:ascii="Times New Roman" w:eastAsia="Times New Roman" w:hAnsi="Times New Roman" w:cs="Times New Roman"/>
                <w:color w:val="FF0000"/>
                <w:sz w:val="20"/>
              </w:rPr>
              <w:t>20</w:t>
            </w:r>
            <w:r>
              <w:rPr>
                <w:color w:val="FF0000"/>
                <w:sz w:val="20"/>
              </w:rPr>
              <w:t>【】年月【】日收到贷款服务机构汇入</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8C24E0">
            <w:pPr>
              <w:spacing w:after="0" w:line="259" w:lineRule="auto"/>
              <w:ind w:left="-66" w:right="0" w:firstLine="0"/>
            </w:pPr>
            <w:r>
              <w:rPr>
                <w:sz w:val="20"/>
              </w:rPr>
              <w:t>本金账</w:t>
            </w: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8C24E0">
            <w:pPr>
              <w:spacing w:after="0" w:line="259" w:lineRule="auto"/>
              <w:ind w:left="65" w:right="0" w:firstLine="0"/>
            </w:pPr>
            <w:r>
              <w:rPr>
                <w:sz w:val="20"/>
              </w:rPr>
              <w:t>收益账</w:t>
            </w:r>
            <w:r>
              <w:rPr>
                <w:rFonts w:ascii="Times New Roman" w:eastAsia="Times New Roman" w:hAnsi="Times New Roman" w:cs="Times New Roman"/>
                <w:sz w:val="20"/>
              </w:rPr>
              <w:t xml:space="preserve"> </w:t>
            </w:r>
          </w:p>
        </w:tc>
      </w:tr>
      <w:tr w:rsidR="00091B5F">
        <w:trPr>
          <w:trHeight w:val="360"/>
        </w:trPr>
        <w:tc>
          <w:tcPr>
            <w:tcW w:w="0" w:type="auto"/>
            <w:gridSpan w:val="2"/>
            <w:vMerge/>
            <w:tcBorders>
              <w:top w:val="nil"/>
              <w:left w:val="single" w:sz="4" w:space="0" w:color="000000"/>
              <w:bottom w:val="single" w:sz="6" w:space="0" w:color="000000"/>
              <w:right w:val="single" w:sz="6" w:space="0" w:color="000000"/>
            </w:tcBorders>
          </w:tcPr>
          <w:p w:rsidR="00091B5F" w:rsidRDefault="00091B5F">
            <w:pPr>
              <w:spacing w:after="160" w:line="259" w:lineRule="auto"/>
              <w:ind w:left="0" w:right="0" w:firstLine="0"/>
            </w:pPr>
          </w:p>
        </w:tc>
        <w:tc>
          <w:tcPr>
            <w:tcW w:w="1087"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rsidTr="005E1AFF">
        <w:trPr>
          <w:trHeight w:val="55"/>
        </w:trPr>
        <w:tc>
          <w:tcPr>
            <w:tcW w:w="5034" w:type="dxa"/>
            <w:gridSpan w:val="3"/>
            <w:tcBorders>
              <w:top w:val="single" w:sz="6" w:space="0" w:color="000000"/>
              <w:left w:val="single" w:sz="4" w:space="0" w:color="000000"/>
              <w:bottom w:val="single" w:sz="6" w:space="0" w:color="000000"/>
              <w:right w:val="nil"/>
            </w:tcBorders>
          </w:tcPr>
          <w:p w:rsidR="00091B5F" w:rsidRDefault="008C24E0">
            <w:pPr>
              <w:spacing w:after="0" w:line="259" w:lineRule="auto"/>
              <w:ind w:left="107" w:right="0" w:firstLine="0"/>
            </w:pPr>
            <w:r>
              <w:rPr>
                <w:rFonts w:ascii="Times New Roman" w:eastAsia="Times New Roman" w:hAnsi="Times New Roman" w:cs="Times New Roman"/>
                <w:sz w:val="20"/>
              </w:rPr>
              <w:t xml:space="preserve"> </w:t>
            </w: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93" w:type="dxa"/>
            <w:gridSpan w:val="2"/>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trPr>
          <w:trHeight w:val="406"/>
        </w:trPr>
        <w:tc>
          <w:tcPr>
            <w:tcW w:w="3947" w:type="dxa"/>
            <w:gridSpan w:val="2"/>
            <w:vMerge w:val="restart"/>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347" w:right="0" w:firstLine="0"/>
            </w:pPr>
            <w:r>
              <w:rPr>
                <w:color w:val="FF0000"/>
                <w:sz w:val="20"/>
              </w:rPr>
              <w:t xml:space="preserve">截至 </w:t>
            </w:r>
            <w:r>
              <w:rPr>
                <w:rFonts w:ascii="Times New Roman" w:eastAsia="Times New Roman" w:hAnsi="Times New Roman" w:cs="Times New Roman"/>
                <w:color w:val="FF0000"/>
                <w:sz w:val="20"/>
              </w:rPr>
              <w:t>20</w:t>
            </w:r>
            <w:r>
              <w:rPr>
                <w:color w:val="FF0000"/>
                <w:sz w:val="20"/>
              </w:rPr>
              <w:t>【】年月【】日【】账户余额</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8C24E0">
            <w:pPr>
              <w:spacing w:after="0" w:line="259" w:lineRule="auto"/>
              <w:ind w:left="-66" w:right="0" w:firstLine="0"/>
            </w:pPr>
            <w:r>
              <w:rPr>
                <w:sz w:val="20"/>
              </w:rPr>
              <w:t>本金账</w:t>
            </w: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8C24E0">
            <w:pPr>
              <w:spacing w:after="0" w:line="259" w:lineRule="auto"/>
              <w:ind w:left="65" w:right="0" w:firstLine="0"/>
            </w:pPr>
            <w:r>
              <w:rPr>
                <w:sz w:val="20"/>
              </w:rPr>
              <w:t>收益账</w:t>
            </w:r>
            <w:r>
              <w:rPr>
                <w:rFonts w:ascii="Times New Roman" w:eastAsia="Times New Roman" w:hAnsi="Times New Roman" w:cs="Times New Roman"/>
                <w:sz w:val="20"/>
              </w:rPr>
              <w:t xml:space="preserve"> </w:t>
            </w:r>
          </w:p>
        </w:tc>
      </w:tr>
      <w:tr w:rsidR="00091B5F" w:rsidTr="005E1AFF">
        <w:trPr>
          <w:trHeight w:val="230"/>
        </w:trPr>
        <w:tc>
          <w:tcPr>
            <w:tcW w:w="0" w:type="auto"/>
            <w:gridSpan w:val="2"/>
            <w:vMerge/>
            <w:tcBorders>
              <w:top w:val="nil"/>
              <w:left w:val="single" w:sz="4" w:space="0" w:color="000000"/>
              <w:bottom w:val="single" w:sz="6" w:space="0" w:color="000000"/>
              <w:right w:val="single" w:sz="6" w:space="0" w:color="000000"/>
            </w:tcBorders>
          </w:tcPr>
          <w:p w:rsidR="00091B5F" w:rsidRDefault="00091B5F">
            <w:pPr>
              <w:spacing w:after="160" w:line="259" w:lineRule="auto"/>
              <w:ind w:left="0" w:right="0" w:firstLine="0"/>
            </w:pP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vAlign w:val="bottom"/>
          </w:tcPr>
          <w:p w:rsidR="00091B5F" w:rsidRDefault="008C24E0">
            <w:pPr>
              <w:spacing w:after="0" w:line="259" w:lineRule="auto"/>
              <w:ind w:left="234" w:right="0" w:firstLine="0"/>
            </w:pP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bl>
    <w:p w:rsidR="00091B5F" w:rsidRDefault="005E1AFF" w:rsidP="005E1AFF">
      <w:pPr>
        <w:tabs>
          <w:tab w:val="center" w:pos="3573"/>
          <w:tab w:val="center" w:pos="4371"/>
          <w:tab w:val="center" w:pos="4772"/>
          <w:tab w:val="center" w:pos="6043"/>
          <w:tab w:val="center" w:pos="6829"/>
          <w:tab w:val="center" w:pos="7230"/>
        </w:tabs>
        <w:spacing w:after="276" w:line="259" w:lineRule="auto"/>
        <w:ind w:left="0" w:right="0" w:firstLine="0"/>
        <w:jc w:val="right"/>
      </w:pPr>
      <w:r>
        <w:t xml:space="preserve">                 </w:t>
      </w:r>
      <w:r w:rsidR="008C24E0">
        <w:rPr>
          <w:sz w:val="20"/>
        </w:rPr>
        <w:t>制表人：</w:t>
      </w:r>
      <w:r w:rsidR="008C24E0">
        <w:rPr>
          <w:rFonts w:ascii="Times New Roman" w:eastAsia="Times New Roman" w:hAnsi="Times New Roman" w:cs="Times New Roman"/>
          <w:sz w:val="20"/>
        </w:rPr>
        <w:t xml:space="preserve"> </w:t>
      </w:r>
      <w:r w:rsidR="008C24E0">
        <w:rPr>
          <w:rFonts w:ascii="Times New Roman" w:eastAsia="Times New Roman" w:hAnsi="Times New Roman" w:cs="Times New Roman"/>
          <w:sz w:val="20"/>
        </w:rPr>
        <w:tab/>
        <w:t xml:space="preserve"> </w:t>
      </w:r>
      <w:r w:rsidR="008C24E0">
        <w:rPr>
          <w:rFonts w:ascii="Times New Roman" w:eastAsia="Times New Roman" w:hAnsi="Times New Roman" w:cs="Times New Roman"/>
          <w:sz w:val="20"/>
        </w:rPr>
        <w:tab/>
        <w:t xml:space="preserve"> </w:t>
      </w:r>
      <w:r w:rsidR="008C24E0">
        <w:rPr>
          <w:rFonts w:ascii="Times New Roman" w:eastAsia="Times New Roman" w:hAnsi="Times New Roman" w:cs="Times New Roman"/>
          <w:sz w:val="20"/>
        </w:rPr>
        <w:tab/>
      </w:r>
      <w:r w:rsidR="008C24E0">
        <w:rPr>
          <w:sz w:val="20"/>
        </w:rPr>
        <w:t>负责人：</w:t>
      </w:r>
      <w:r w:rsidR="008C24E0">
        <w:rPr>
          <w:rFonts w:ascii="Times New Roman" w:eastAsia="Times New Roman" w:hAnsi="Times New Roman" w:cs="Times New Roman"/>
          <w:sz w:val="20"/>
        </w:rPr>
        <w:t xml:space="preserve"> </w:t>
      </w:r>
      <w:r w:rsidR="008C24E0">
        <w:rPr>
          <w:rFonts w:ascii="Times New Roman" w:eastAsia="Times New Roman" w:hAnsi="Times New Roman" w:cs="Times New Roman"/>
          <w:sz w:val="20"/>
        </w:rPr>
        <w:tab/>
        <w:t xml:space="preserve"> </w:t>
      </w:r>
      <w:r w:rsidR="008C24E0">
        <w:rPr>
          <w:rFonts w:ascii="Times New Roman" w:eastAsia="Times New Roman" w:hAnsi="Times New Roman" w:cs="Times New Roman"/>
          <w:sz w:val="20"/>
        </w:rPr>
        <w:tab/>
        <w:t xml:space="preserve"> </w:t>
      </w:r>
    </w:p>
    <w:p w:rsidR="00091B5F" w:rsidRDefault="008C24E0">
      <w:pPr>
        <w:spacing w:after="0" w:line="259" w:lineRule="auto"/>
        <w:ind w:left="240" w:right="0" w:firstLine="0"/>
      </w:pPr>
      <w:r>
        <w:rPr>
          <w:rFonts w:ascii="Times New Roman" w:eastAsia="Times New Roman" w:hAnsi="Times New Roman" w:cs="Times New Roman"/>
          <w:b/>
          <w:color w:val="0000FF"/>
        </w:rPr>
        <w:lastRenderedPageBreak/>
        <w:t xml:space="preserve"> </w:t>
      </w:r>
    </w:p>
    <w:p w:rsidR="00091B5F" w:rsidRDefault="008C24E0">
      <w:pPr>
        <w:pStyle w:val="Heading1"/>
        <w:numPr>
          <w:ilvl w:val="0"/>
          <w:numId w:val="0"/>
        </w:numPr>
        <w:spacing w:after="272"/>
        <w:ind w:left="250" w:right="0"/>
      </w:pPr>
      <w:bookmarkStart w:id="35" w:name="_Toc42473"/>
      <w:r>
        <w:t>附件八：年度资金保管报告格式</w:t>
      </w:r>
      <w:r>
        <w:rPr>
          <w:rFonts w:ascii="Times New Roman" w:eastAsia="Times New Roman" w:hAnsi="Times New Roman" w:cs="Times New Roman"/>
          <w:b/>
        </w:rPr>
        <w:t xml:space="preserve"> </w:t>
      </w:r>
      <w:bookmarkEnd w:id="35"/>
    </w:p>
    <w:p w:rsidR="00091B5F" w:rsidRDefault="00B30514">
      <w:pPr>
        <w:spacing w:after="154"/>
        <w:ind w:left="3491" w:right="0"/>
      </w:pPr>
      <w:sdt>
        <w:sdtPr>
          <w:rPr>
            <w:rFonts w:asciiTheme="minorEastAsia" w:hAnsiTheme="minorEastAsia" w:hint="eastAsia"/>
            <w:szCs w:val="24"/>
          </w:rPr>
          <w:alias w:val="RoleIssuingTrustee"/>
          <w:tag w:val="RoleIssuingTrustee"/>
          <w:id w:val="886379738"/>
          <w:placeholder>
            <w:docPart w:val="B81E1BAEBF2545E592BDAE5170EB6CDB"/>
          </w:placeholder>
          <w:text/>
        </w:sdtPr>
        <w:sdtEndPr/>
        <w:sdtContent>
          <w:r w:rsidR="00692D5E">
            <w:rPr>
              <w:rFonts w:asciiTheme="minorEastAsia" w:hAnsiTheme="minorEastAsia" w:hint="eastAsia"/>
              <w:szCs w:val="24"/>
            </w:rPr>
            <w:t>交银国际信托有限公司</w:t>
          </w:r>
        </w:sdtContent>
      </w:sdt>
      <w:r w:rsidR="008C24E0">
        <w:rPr>
          <w:rFonts w:ascii="Times New Roman" w:eastAsia="Times New Roman" w:hAnsi="Times New Roman" w:cs="Times New Roman"/>
          <w:b/>
        </w:rPr>
        <w:t xml:space="preserve"> </w:t>
      </w:r>
    </w:p>
    <w:p w:rsidR="00091B5F" w:rsidRDefault="008C24E0">
      <w:pPr>
        <w:spacing w:after="153" w:line="259" w:lineRule="auto"/>
        <w:ind w:left="953" w:right="697"/>
        <w:jc w:val="center"/>
      </w:pPr>
      <w:r>
        <w:t>【信托名称】</w:t>
      </w:r>
      <w:r>
        <w:rPr>
          <w:rFonts w:ascii="Times New Roman" w:eastAsia="Times New Roman" w:hAnsi="Times New Roman" w:cs="Times New Roman"/>
          <w:b/>
        </w:rPr>
        <w:t xml:space="preserve"> </w:t>
      </w:r>
    </w:p>
    <w:p w:rsidR="00091B5F" w:rsidRDefault="008C24E0">
      <w:pPr>
        <w:spacing w:after="127" w:line="259" w:lineRule="auto"/>
        <w:ind w:left="953" w:right="697"/>
        <w:jc w:val="center"/>
      </w:pPr>
      <w:r>
        <w:t>年度资金保管信息表</w:t>
      </w:r>
      <w:r>
        <w:rPr>
          <w:rFonts w:ascii="Times New Roman" w:eastAsia="Times New Roman" w:hAnsi="Times New Roman" w:cs="Times New Roman"/>
          <w:b/>
        </w:rPr>
        <w:t xml:space="preserve"> </w:t>
      </w:r>
    </w:p>
    <w:p w:rsidR="00091B5F" w:rsidRDefault="008C24E0">
      <w:pPr>
        <w:spacing w:after="102" w:line="259" w:lineRule="auto"/>
        <w:ind w:left="307" w:right="0" w:firstLine="0"/>
        <w:jc w:val="center"/>
      </w:pPr>
      <w:r>
        <w:rPr>
          <w:rFonts w:ascii="Times New Roman" w:eastAsia="Times New Roman" w:hAnsi="Times New Roman" w:cs="Times New Roman"/>
        </w:rPr>
        <w:t xml:space="preserve"> </w:t>
      </w:r>
    </w:p>
    <w:p w:rsidR="00091B5F" w:rsidRDefault="008C24E0">
      <w:pPr>
        <w:spacing w:after="181" w:line="259" w:lineRule="auto"/>
        <w:ind w:left="235" w:right="0"/>
      </w:pPr>
      <w:r>
        <w:rPr>
          <w:sz w:val="20"/>
        </w:rPr>
        <w:t>报告日期：【】年【】月【】日；编号：【】</w:t>
      </w:r>
      <w:r>
        <w:rPr>
          <w:rFonts w:ascii="Times New Roman" w:eastAsia="Times New Roman" w:hAnsi="Times New Roman" w:cs="Times New Roman"/>
          <w:sz w:val="20"/>
        </w:rPr>
        <w:t xml:space="preserve"> </w:t>
      </w:r>
    </w:p>
    <w:p w:rsidR="00091B5F" w:rsidRDefault="008C24E0">
      <w:pPr>
        <w:spacing w:after="0" w:line="259" w:lineRule="auto"/>
        <w:ind w:left="235" w:right="0"/>
      </w:pPr>
      <w:r>
        <w:rPr>
          <w:sz w:val="20"/>
        </w:rPr>
        <w:t>报告期间：</w:t>
      </w:r>
      <w:r>
        <w:rPr>
          <w:rFonts w:ascii="Times New Roman" w:eastAsia="Times New Roman" w:hAnsi="Times New Roman" w:cs="Times New Roman"/>
          <w:b/>
          <w:sz w:val="20"/>
        </w:rPr>
        <w:t>20</w:t>
      </w:r>
      <w:r>
        <w:rPr>
          <w:sz w:val="20"/>
        </w:rPr>
        <w:t>【】年【】月【】日</w:t>
      </w:r>
      <w:r>
        <w:rPr>
          <w:rFonts w:ascii="Times New Roman" w:eastAsia="Times New Roman" w:hAnsi="Times New Roman" w:cs="Times New Roman"/>
          <w:b/>
          <w:sz w:val="20"/>
        </w:rPr>
        <w:t>(</w:t>
      </w:r>
      <w:r>
        <w:rPr>
          <w:sz w:val="20"/>
        </w:rPr>
        <w:t>不含该日</w:t>
      </w:r>
      <w:r>
        <w:rPr>
          <w:rFonts w:ascii="Times New Roman" w:eastAsia="Times New Roman" w:hAnsi="Times New Roman" w:cs="Times New Roman"/>
          <w:b/>
          <w:sz w:val="20"/>
        </w:rPr>
        <w:t>)  —20</w:t>
      </w:r>
      <w:r>
        <w:rPr>
          <w:sz w:val="20"/>
        </w:rPr>
        <w:t>【】年【】月【】日</w:t>
      </w:r>
      <w:r>
        <w:rPr>
          <w:rFonts w:ascii="Times New Roman" w:eastAsia="Times New Roman" w:hAnsi="Times New Roman" w:cs="Times New Roman"/>
          <w:b/>
          <w:sz w:val="20"/>
        </w:rPr>
        <w:t>(</w:t>
      </w:r>
      <w:r>
        <w:rPr>
          <w:sz w:val="20"/>
        </w:rPr>
        <w:t>含该日</w:t>
      </w:r>
      <w:r>
        <w:rPr>
          <w:rFonts w:ascii="Times New Roman" w:eastAsia="Times New Roman" w:hAnsi="Times New Roman" w:cs="Times New Roman"/>
          <w:b/>
          <w:sz w:val="20"/>
        </w:rPr>
        <w:t>)</w:t>
      </w:r>
      <w:r>
        <w:rPr>
          <w:rFonts w:ascii="Times New Roman" w:eastAsia="Times New Roman" w:hAnsi="Times New Roman" w:cs="Times New Roman"/>
          <w:sz w:val="20"/>
        </w:rPr>
        <w:t xml:space="preserve"> </w:t>
      </w:r>
    </w:p>
    <w:tbl>
      <w:tblPr>
        <w:tblStyle w:val="TableGrid"/>
        <w:tblW w:w="9105" w:type="dxa"/>
        <w:tblInd w:w="133" w:type="dxa"/>
        <w:tblCellMar>
          <w:top w:w="10" w:type="dxa"/>
          <w:bottom w:w="121" w:type="dxa"/>
          <w:right w:w="58" w:type="dxa"/>
        </w:tblCellMar>
        <w:tblLook w:val="04A0" w:firstRow="1" w:lastRow="0" w:firstColumn="1" w:lastColumn="0" w:noHBand="0" w:noVBand="1"/>
      </w:tblPr>
      <w:tblGrid>
        <w:gridCol w:w="896"/>
        <w:gridCol w:w="3051"/>
        <w:gridCol w:w="1087"/>
        <w:gridCol w:w="816"/>
        <w:gridCol w:w="738"/>
        <w:gridCol w:w="78"/>
        <w:gridCol w:w="815"/>
        <w:gridCol w:w="814"/>
        <w:gridCol w:w="810"/>
      </w:tblGrid>
      <w:tr w:rsidR="00091B5F">
        <w:trPr>
          <w:trHeight w:val="787"/>
        </w:trPr>
        <w:tc>
          <w:tcPr>
            <w:tcW w:w="896" w:type="dxa"/>
            <w:tcBorders>
              <w:top w:val="single" w:sz="4" w:space="0" w:color="000000"/>
              <w:left w:val="single" w:sz="4"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246" w:right="0" w:firstLine="0"/>
            </w:pPr>
            <w:r>
              <w:rPr>
                <w:sz w:val="20"/>
              </w:rPr>
              <w:t>账号</w:t>
            </w:r>
            <w:r>
              <w:rPr>
                <w:rFonts w:ascii="Times New Roman" w:eastAsia="Times New Roman" w:hAnsi="Times New Roman" w:cs="Times New Roman"/>
                <w:b/>
                <w:sz w:val="20"/>
              </w:rPr>
              <w:t xml:space="preserve"> </w:t>
            </w:r>
          </w:p>
        </w:tc>
        <w:tc>
          <w:tcPr>
            <w:tcW w:w="3051" w:type="dxa"/>
            <w:tcBorders>
              <w:top w:val="single" w:sz="4" w:space="0" w:color="000000"/>
              <w:left w:val="single" w:sz="6"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58" w:right="0" w:firstLine="0"/>
              <w:jc w:val="center"/>
            </w:pPr>
            <w:r>
              <w:rPr>
                <w:sz w:val="20"/>
              </w:rPr>
              <w:t>账户名称</w:t>
            </w:r>
            <w:r>
              <w:rPr>
                <w:rFonts w:ascii="Times New Roman" w:eastAsia="Times New Roman" w:hAnsi="Times New Roman" w:cs="Times New Roman"/>
                <w:b/>
                <w:sz w:val="20"/>
              </w:rPr>
              <w:t xml:space="preserve"> </w:t>
            </w:r>
          </w:p>
        </w:tc>
        <w:tc>
          <w:tcPr>
            <w:tcW w:w="1087" w:type="dxa"/>
            <w:tcBorders>
              <w:top w:val="single" w:sz="4" w:space="0" w:color="000000"/>
              <w:left w:val="single" w:sz="6" w:space="0" w:color="000000"/>
              <w:bottom w:val="single" w:sz="6" w:space="0" w:color="000000"/>
              <w:right w:val="single" w:sz="6" w:space="0" w:color="000000"/>
            </w:tcBorders>
            <w:shd w:val="clear" w:color="auto" w:fill="00FFFF"/>
            <w:vAlign w:val="bottom"/>
          </w:tcPr>
          <w:p w:rsidR="00091B5F" w:rsidRDefault="008C24E0">
            <w:pPr>
              <w:spacing w:after="0" w:line="259" w:lineRule="auto"/>
              <w:ind w:left="142" w:right="0" w:firstLine="0"/>
              <w:jc w:val="both"/>
            </w:pPr>
            <w:r>
              <w:rPr>
                <w:color w:val="FF0000"/>
                <w:sz w:val="20"/>
              </w:rPr>
              <w:t>交易日期</w:t>
            </w:r>
            <w:r>
              <w:rPr>
                <w:rFonts w:ascii="Times New Roman" w:eastAsia="Times New Roman" w:hAnsi="Times New Roman" w:cs="Times New Roman"/>
                <w:b/>
                <w:color w:val="FF0000"/>
                <w:sz w:val="20"/>
              </w:rPr>
              <w:t xml:space="preserve"> </w:t>
            </w:r>
          </w:p>
        </w:tc>
        <w:tc>
          <w:tcPr>
            <w:tcW w:w="816"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7" w:right="0" w:firstLine="0"/>
              <w:jc w:val="center"/>
            </w:pPr>
            <w:r>
              <w:rPr>
                <w:sz w:val="20"/>
              </w:rPr>
              <w:t>期初余额</w:t>
            </w:r>
            <w:r>
              <w:rPr>
                <w:rFonts w:ascii="Times New Roman" w:eastAsia="Times New Roman" w:hAnsi="Times New Roman" w:cs="Times New Roman"/>
                <w:b/>
                <w:sz w:val="20"/>
              </w:rPr>
              <w:t xml:space="preserve"> </w:t>
            </w:r>
          </w:p>
        </w:tc>
        <w:tc>
          <w:tcPr>
            <w:tcW w:w="738" w:type="dxa"/>
            <w:tcBorders>
              <w:top w:val="single" w:sz="4" w:space="0" w:color="000000"/>
              <w:left w:val="single" w:sz="6" w:space="0" w:color="000000"/>
              <w:bottom w:val="single" w:sz="6" w:space="0" w:color="000000"/>
              <w:right w:val="nil"/>
            </w:tcBorders>
            <w:shd w:val="clear" w:color="auto" w:fill="00FFFF"/>
          </w:tcPr>
          <w:p w:rsidR="00091B5F" w:rsidRDefault="008C24E0">
            <w:pPr>
              <w:spacing w:after="0" w:line="259" w:lineRule="auto"/>
              <w:ind w:left="7" w:right="0" w:firstLine="0"/>
              <w:jc w:val="center"/>
            </w:pPr>
            <w:r>
              <w:rPr>
                <w:sz w:val="20"/>
              </w:rPr>
              <w:t>本期收入</w:t>
            </w:r>
            <w:r>
              <w:rPr>
                <w:rFonts w:ascii="Times New Roman" w:eastAsia="Times New Roman" w:hAnsi="Times New Roman" w:cs="Times New Roman"/>
                <w:b/>
                <w:sz w:val="20"/>
              </w:rPr>
              <w:t xml:space="preserve"> </w:t>
            </w:r>
          </w:p>
        </w:tc>
        <w:tc>
          <w:tcPr>
            <w:tcW w:w="78" w:type="dxa"/>
            <w:tcBorders>
              <w:top w:val="single" w:sz="4" w:space="0" w:color="000000"/>
              <w:left w:val="nil"/>
              <w:bottom w:val="single" w:sz="6" w:space="0" w:color="000000"/>
              <w:right w:val="single" w:sz="6" w:space="0" w:color="000000"/>
            </w:tcBorders>
            <w:shd w:val="clear" w:color="auto" w:fill="00FFFF"/>
          </w:tcPr>
          <w:p w:rsidR="00091B5F" w:rsidRDefault="00091B5F">
            <w:pPr>
              <w:spacing w:after="160" w:line="259" w:lineRule="auto"/>
              <w:ind w:left="0" w:right="0" w:firstLine="0"/>
            </w:pPr>
          </w:p>
        </w:tc>
        <w:tc>
          <w:tcPr>
            <w:tcW w:w="815"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7" w:right="0" w:firstLine="0"/>
              <w:jc w:val="center"/>
            </w:pPr>
            <w:r>
              <w:rPr>
                <w:sz w:val="20"/>
              </w:rPr>
              <w:t>本期支出</w:t>
            </w:r>
            <w:r>
              <w:rPr>
                <w:rFonts w:ascii="Times New Roman" w:eastAsia="Times New Roman" w:hAnsi="Times New Roman" w:cs="Times New Roman"/>
                <w:b/>
                <w:sz w:val="20"/>
              </w:rPr>
              <w:t xml:space="preserve"> </w:t>
            </w:r>
          </w:p>
        </w:tc>
        <w:tc>
          <w:tcPr>
            <w:tcW w:w="814" w:type="dxa"/>
            <w:tcBorders>
              <w:top w:val="single" w:sz="4" w:space="0" w:color="000000"/>
              <w:left w:val="single" w:sz="6" w:space="0" w:color="000000"/>
              <w:bottom w:val="single" w:sz="6" w:space="0" w:color="000000"/>
              <w:right w:val="single" w:sz="6" w:space="0" w:color="000000"/>
            </w:tcBorders>
            <w:shd w:val="clear" w:color="auto" w:fill="00FFFF"/>
          </w:tcPr>
          <w:p w:rsidR="00091B5F" w:rsidRDefault="008C24E0">
            <w:pPr>
              <w:spacing w:after="0" w:line="259" w:lineRule="auto"/>
              <w:ind w:left="6" w:right="0" w:firstLine="0"/>
              <w:jc w:val="center"/>
            </w:pPr>
            <w:r>
              <w:rPr>
                <w:sz w:val="20"/>
              </w:rPr>
              <w:t>期末余额</w:t>
            </w:r>
            <w:r>
              <w:rPr>
                <w:rFonts w:ascii="Times New Roman" w:eastAsia="Times New Roman" w:hAnsi="Times New Roman" w:cs="Times New Roman"/>
                <w:b/>
                <w:sz w:val="20"/>
              </w:rPr>
              <w:t xml:space="preserve"> </w:t>
            </w:r>
          </w:p>
        </w:tc>
        <w:tc>
          <w:tcPr>
            <w:tcW w:w="810" w:type="dxa"/>
            <w:tcBorders>
              <w:top w:val="single" w:sz="4" w:space="0" w:color="000000"/>
              <w:left w:val="single" w:sz="6" w:space="0" w:color="000000"/>
              <w:bottom w:val="single" w:sz="6" w:space="0" w:color="000000"/>
              <w:right w:val="single" w:sz="4" w:space="0" w:color="000000"/>
            </w:tcBorders>
            <w:shd w:val="clear" w:color="auto" w:fill="00FFFF"/>
            <w:vAlign w:val="bottom"/>
          </w:tcPr>
          <w:p w:rsidR="00091B5F" w:rsidRDefault="008C24E0">
            <w:pPr>
              <w:spacing w:after="0" w:line="259" w:lineRule="auto"/>
              <w:ind w:left="109" w:right="0" w:firstLine="0"/>
              <w:jc w:val="center"/>
            </w:pPr>
            <w:r>
              <w:rPr>
                <w:rFonts w:ascii="Times New Roman" w:eastAsia="Times New Roman" w:hAnsi="Times New Roman" w:cs="Times New Roman"/>
                <w:b/>
                <w:sz w:val="20"/>
              </w:rPr>
              <w:t xml:space="preserve"> </w:t>
            </w:r>
          </w:p>
        </w:tc>
      </w:tr>
      <w:tr w:rsidR="00091B5F">
        <w:trPr>
          <w:trHeight w:val="407"/>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b/>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本金账</w:t>
            </w:r>
            <w:r>
              <w:rPr>
                <w:rFonts w:ascii="Times New Roman" w:eastAsia="Times New Roman" w:hAnsi="Times New Roman" w:cs="Times New Roman"/>
                <w:b/>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b/>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收益账</w:t>
            </w:r>
            <w:r>
              <w:rPr>
                <w:rFonts w:ascii="Times New Roman" w:eastAsia="Times New Roman" w:hAnsi="Times New Roman" w:cs="Times New Roman"/>
                <w:b/>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b/>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b/>
                <w:sz w:val="20"/>
              </w:rPr>
              <w:t xml:space="preserve"> </w:t>
            </w:r>
          </w:p>
        </w:tc>
      </w:tr>
      <w:tr w:rsidR="00091B5F">
        <w:trPr>
          <w:trHeight w:val="406"/>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color w:val="FF0000"/>
                <w:sz w:val="20"/>
              </w:rPr>
              <w:t>*</w:t>
            </w:r>
            <w:r>
              <w:rPr>
                <w:color w:val="FF0000"/>
                <w:sz w:val="20"/>
              </w:rPr>
              <w:t>年</w:t>
            </w:r>
            <w:r>
              <w:rPr>
                <w:rFonts w:ascii="Times New Roman" w:eastAsia="Times New Roman" w:hAnsi="Times New Roman" w:cs="Times New Roman"/>
                <w:color w:val="FF0000"/>
                <w:sz w:val="20"/>
              </w:rPr>
              <w:t>*</w:t>
            </w:r>
            <w:r>
              <w:rPr>
                <w:color w:val="FF0000"/>
                <w:sz w:val="20"/>
              </w:rPr>
              <w:t>季信托账户存款结息款</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794"/>
        </w:trPr>
        <w:tc>
          <w:tcPr>
            <w:tcW w:w="896" w:type="dxa"/>
            <w:tcBorders>
              <w:top w:val="single" w:sz="6" w:space="0" w:color="000000"/>
              <w:left w:val="single" w:sz="4" w:space="0" w:color="000000"/>
              <w:bottom w:val="single" w:sz="6" w:space="0" w:color="000000"/>
              <w:right w:val="single" w:sz="6" w:space="0" w:color="000000"/>
            </w:tcBorders>
            <w:vAlign w:val="bottom"/>
          </w:tcPr>
          <w:p w:rsidR="00091B5F" w:rsidRDefault="008C24E0">
            <w:pPr>
              <w:spacing w:after="0" w:line="259" w:lineRule="auto"/>
              <w:ind w:left="0" w:right="0" w:firstLine="0"/>
              <w:jc w:val="right"/>
            </w:pPr>
            <w:r>
              <w:rPr>
                <w:rFonts w:ascii="Times New Roman" w:eastAsia="Times New Roman" w:hAnsi="Times New Roman" w:cs="Times New Roman"/>
                <w:color w:val="FF0000"/>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color w:val="FF0000"/>
                <w:sz w:val="20"/>
                <w:u w:val="single" w:color="FF0000"/>
              </w:rPr>
              <w:t>报告期间内合格投资的全部投资收入</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4"/>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sz w:val="20"/>
              </w:rPr>
              <w:t>信托（税收）储备账</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403"/>
        </w:trPr>
        <w:tc>
          <w:tcPr>
            <w:tcW w:w="896" w:type="dxa"/>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3051"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0" w:right="48" w:firstLine="0"/>
              <w:jc w:val="right"/>
            </w:pPr>
            <w:r>
              <w:rPr>
                <w:rFonts w:ascii="Times New Roman" w:eastAsia="Times New Roman" w:hAnsi="Times New Roman" w:cs="Times New Roman"/>
                <w:color w:val="FF0000"/>
                <w:sz w:val="20"/>
              </w:rPr>
              <w:t>…&lt;</w:t>
            </w:r>
            <w:r>
              <w:rPr>
                <w:color w:val="FF0000"/>
                <w:sz w:val="20"/>
              </w:rPr>
              <w:t>账户明细</w:t>
            </w:r>
            <w:r>
              <w:rPr>
                <w:rFonts w:ascii="Times New Roman" w:eastAsia="Times New Roman" w:hAnsi="Times New Roman" w:cs="Times New Roman"/>
                <w:color w:val="FF0000"/>
                <w:sz w:val="20"/>
              </w:rPr>
              <w:t xml:space="preserve">&gt; </w:t>
            </w:r>
          </w:p>
        </w:tc>
        <w:tc>
          <w:tcPr>
            <w:tcW w:w="1087"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38"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7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15"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9" w:right="0" w:firstLine="0"/>
            </w:pPr>
            <w:r>
              <w:rPr>
                <w:rFonts w:ascii="Times New Roman" w:eastAsia="Times New Roman" w:hAnsi="Times New Roman" w:cs="Times New Roman"/>
                <w:sz w:val="20"/>
              </w:rPr>
              <w:t xml:space="preserve"> </w:t>
            </w:r>
          </w:p>
        </w:tc>
        <w:tc>
          <w:tcPr>
            <w:tcW w:w="814" w:type="dxa"/>
            <w:tcBorders>
              <w:top w:val="single" w:sz="6" w:space="0" w:color="000000"/>
              <w:left w:val="single" w:sz="6" w:space="0" w:color="000000"/>
              <w:bottom w:val="single" w:sz="6" w:space="0" w:color="000000"/>
              <w:right w:val="single" w:sz="6"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0" w:type="dxa"/>
            <w:tcBorders>
              <w:top w:val="single" w:sz="6" w:space="0" w:color="000000"/>
              <w:left w:val="single" w:sz="6" w:space="0" w:color="000000"/>
              <w:bottom w:val="single" w:sz="6" w:space="0" w:color="000000"/>
              <w:right w:val="single" w:sz="4" w:space="0" w:color="000000"/>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r>
      <w:tr w:rsidR="00091B5F">
        <w:trPr>
          <w:trHeight w:val="360"/>
        </w:trPr>
        <w:tc>
          <w:tcPr>
            <w:tcW w:w="3947" w:type="dxa"/>
            <w:gridSpan w:val="2"/>
            <w:tcBorders>
              <w:top w:val="single" w:sz="6" w:space="0" w:color="000000"/>
              <w:left w:val="single" w:sz="4" w:space="0" w:color="000000"/>
              <w:bottom w:val="single" w:sz="6" w:space="0" w:color="000000"/>
              <w:right w:val="nil"/>
            </w:tcBorders>
          </w:tcPr>
          <w:p w:rsidR="00091B5F" w:rsidRDefault="008C24E0">
            <w:pPr>
              <w:spacing w:after="0" w:line="259" w:lineRule="auto"/>
              <w:ind w:left="107" w:right="0" w:firstLine="0"/>
            </w:pPr>
            <w:r>
              <w:rPr>
                <w:rFonts w:ascii="Times New Roman" w:eastAsia="Times New Roman" w:hAnsi="Times New Roman" w:cs="Times New Roman"/>
                <w:sz w:val="20"/>
              </w:rPr>
              <w:t xml:space="preserve"> </w:t>
            </w:r>
          </w:p>
        </w:tc>
        <w:tc>
          <w:tcPr>
            <w:tcW w:w="1087"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93" w:type="dxa"/>
            <w:gridSpan w:val="2"/>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trPr>
          <w:trHeight w:val="406"/>
        </w:trPr>
        <w:tc>
          <w:tcPr>
            <w:tcW w:w="3947" w:type="dxa"/>
            <w:gridSpan w:val="2"/>
            <w:vMerge w:val="restart"/>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172" w:right="0" w:firstLine="0"/>
              <w:jc w:val="both"/>
            </w:pPr>
            <w:r>
              <w:rPr>
                <w:rFonts w:ascii="Times New Roman" w:eastAsia="Times New Roman" w:hAnsi="Times New Roman" w:cs="Times New Roman"/>
                <w:color w:val="FF0000"/>
                <w:sz w:val="20"/>
              </w:rPr>
              <w:lastRenderedPageBreak/>
              <w:t>20</w:t>
            </w:r>
            <w:r>
              <w:rPr>
                <w:color w:val="FF0000"/>
                <w:sz w:val="20"/>
              </w:rPr>
              <w:t>【】年月【】日收到贷款服务机构汇入</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8C24E0">
            <w:pPr>
              <w:spacing w:after="0" w:line="259" w:lineRule="auto"/>
              <w:ind w:left="-66" w:right="0" w:firstLine="0"/>
            </w:pPr>
            <w:r>
              <w:rPr>
                <w:sz w:val="20"/>
              </w:rPr>
              <w:t>本金账</w:t>
            </w: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8C24E0">
            <w:pPr>
              <w:spacing w:after="0" w:line="259" w:lineRule="auto"/>
              <w:ind w:left="65" w:right="0" w:firstLine="0"/>
            </w:pPr>
            <w:r>
              <w:rPr>
                <w:sz w:val="20"/>
              </w:rPr>
              <w:t>收益账</w:t>
            </w:r>
            <w:r>
              <w:rPr>
                <w:rFonts w:ascii="Times New Roman" w:eastAsia="Times New Roman" w:hAnsi="Times New Roman" w:cs="Times New Roman"/>
                <w:sz w:val="20"/>
              </w:rPr>
              <w:t xml:space="preserve"> </w:t>
            </w:r>
          </w:p>
        </w:tc>
      </w:tr>
      <w:tr w:rsidR="00091B5F">
        <w:trPr>
          <w:trHeight w:val="360"/>
        </w:trPr>
        <w:tc>
          <w:tcPr>
            <w:tcW w:w="0" w:type="auto"/>
            <w:gridSpan w:val="2"/>
            <w:vMerge/>
            <w:tcBorders>
              <w:top w:val="nil"/>
              <w:left w:val="single" w:sz="4" w:space="0" w:color="000000"/>
              <w:bottom w:val="single" w:sz="6" w:space="0" w:color="000000"/>
              <w:right w:val="single" w:sz="6" w:space="0" w:color="000000"/>
            </w:tcBorders>
          </w:tcPr>
          <w:p w:rsidR="00091B5F" w:rsidRDefault="00091B5F">
            <w:pPr>
              <w:spacing w:after="160" w:line="259" w:lineRule="auto"/>
              <w:ind w:left="0" w:right="0" w:firstLine="0"/>
            </w:pPr>
          </w:p>
        </w:tc>
        <w:tc>
          <w:tcPr>
            <w:tcW w:w="1087" w:type="dxa"/>
            <w:tcBorders>
              <w:top w:val="single" w:sz="6" w:space="0" w:color="000000"/>
              <w:left w:val="single" w:sz="6" w:space="0" w:color="000000"/>
              <w:bottom w:val="single" w:sz="6" w:space="0" w:color="000000"/>
              <w:right w:val="nil"/>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trPr>
          <w:trHeight w:val="360"/>
        </w:trPr>
        <w:tc>
          <w:tcPr>
            <w:tcW w:w="3947" w:type="dxa"/>
            <w:gridSpan w:val="2"/>
            <w:tcBorders>
              <w:top w:val="single" w:sz="6" w:space="0" w:color="000000"/>
              <w:left w:val="single" w:sz="4" w:space="0" w:color="000000"/>
              <w:bottom w:val="single" w:sz="6" w:space="0" w:color="000000"/>
              <w:right w:val="nil"/>
            </w:tcBorders>
          </w:tcPr>
          <w:p w:rsidR="00091B5F" w:rsidRDefault="008C24E0">
            <w:pPr>
              <w:spacing w:after="0" w:line="259" w:lineRule="auto"/>
              <w:ind w:left="107" w:right="0" w:firstLine="0"/>
            </w:pPr>
            <w:r>
              <w:rPr>
                <w:rFonts w:ascii="Times New Roman" w:eastAsia="Times New Roman" w:hAnsi="Times New Roman" w:cs="Times New Roman"/>
                <w:sz w:val="20"/>
              </w:rPr>
              <w:t xml:space="preserve"> </w:t>
            </w:r>
          </w:p>
        </w:tc>
        <w:tc>
          <w:tcPr>
            <w:tcW w:w="1087"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738" w:type="dxa"/>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893" w:type="dxa"/>
            <w:gridSpan w:val="2"/>
            <w:tcBorders>
              <w:top w:val="single" w:sz="6" w:space="0" w:color="000000"/>
              <w:left w:val="nil"/>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r w:rsidR="00091B5F">
        <w:trPr>
          <w:trHeight w:val="403"/>
        </w:trPr>
        <w:tc>
          <w:tcPr>
            <w:tcW w:w="3947" w:type="dxa"/>
            <w:gridSpan w:val="2"/>
            <w:tcBorders>
              <w:top w:val="single" w:sz="6" w:space="0" w:color="000000"/>
              <w:left w:val="single" w:sz="4" w:space="0" w:color="000000"/>
              <w:bottom w:val="single" w:sz="6" w:space="0" w:color="000000"/>
              <w:right w:val="single" w:sz="6" w:space="0" w:color="000000"/>
            </w:tcBorders>
          </w:tcPr>
          <w:p w:rsidR="00091B5F" w:rsidRDefault="008C24E0">
            <w:pPr>
              <w:spacing w:after="0" w:line="259" w:lineRule="auto"/>
              <w:ind w:left="347" w:right="0" w:firstLine="0"/>
            </w:pPr>
            <w:r>
              <w:rPr>
                <w:color w:val="FF0000"/>
                <w:sz w:val="20"/>
              </w:rPr>
              <w:t xml:space="preserve">截至 </w:t>
            </w:r>
            <w:r>
              <w:rPr>
                <w:rFonts w:ascii="Times New Roman" w:eastAsia="Times New Roman" w:hAnsi="Times New Roman" w:cs="Times New Roman"/>
                <w:color w:val="FF0000"/>
                <w:sz w:val="20"/>
              </w:rPr>
              <w:t>20</w:t>
            </w:r>
            <w:r>
              <w:rPr>
                <w:color w:val="FF0000"/>
                <w:sz w:val="20"/>
              </w:rPr>
              <w:t>【】年月【】日【】账户余额</w:t>
            </w:r>
            <w:r>
              <w:rPr>
                <w:rFonts w:ascii="Times New Roman" w:eastAsia="Times New Roman" w:hAnsi="Times New Roman" w:cs="Times New Roman"/>
                <w:color w:val="FF0000"/>
                <w:sz w:val="20"/>
              </w:rPr>
              <w:t xml:space="preserve"> </w:t>
            </w: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tcPr>
          <w:p w:rsidR="00091B5F" w:rsidRDefault="008C24E0">
            <w:pPr>
              <w:spacing w:after="0" w:line="259" w:lineRule="auto"/>
              <w:ind w:left="-66" w:right="0" w:firstLine="0"/>
            </w:pPr>
            <w:r>
              <w:rPr>
                <w:sz w:val="20"/>
              </w:rPr>
              <w:t>本金账</w:t>
            </w: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1624" w:type="dxa"/>
            <w:gridSpan w:val="2"/>
            <w:tcBorders>
              <w:top w:val="single" w:sz="6" w:space="0" w:color="000000"/>
              <w:left w:val="nil"/>
              <w:bottom w:val="single" w:sz="6" w:space="0" w:color="000000"/>
              <w:right w:val="single" w:sz="4" w:space="0" w:color="000000"/>
            </w:tcBorders>
          </w:tcPr>
          <w:p w:rsidR="00091B5F" w:rsidRDefault="008C24E0">
            <w:pPr>
              <w:spacing w:after="0" w:line="259" w:lineRule="auto"/>
              <w:ind w:left="65" w:right="0" w:firstLine="0"/>
            </w:pPr>
            <w:r>
              <w:rPr>
                <w:sz w:val="20"/>
              </w:rPr>
              <w:t>收益账</w:t>
            </w:r>
            <w:r>
              <w:rPr>
                <w:rFonts w:ascii="Times New Roman" w:eastAsia="Times New Roman" w:hAnsi="Times New Roman" w:cs="Times New Roman"/>
                <w:sz w:val="20"/>
              </w:rPr>
              <w:t xml:space="preserve"> </w:t>
            </w:r>
          </w:p>
        </w:tc>
      </w:tr>
      <w:tr w:rsidR="00091B5F">
        <w:trPr>
          <w:trHeight w:val="773"/>
        </w:trPr>
        <w:tc>
          <w:tcPr>
            <w:tcW w:w="3947" w:type="dxa"/>
            <w:gridSpan w:val="2"/>
            <w:tcBorders>
              <w:top w:val="single" w:sz="6" w:space="0" w:color="000000"/>
              <w:left w:val="single" w:sz="4" w:space="0" w:color="000000"/>
              <w:bottom w:val="single" w:sz="6" w:space="0" w:color="000000"/>
              <w:right w:val="single" w:sz="6" w:space="0" w:color="000000"/>
            </w:tcBorders>
            <w:vAlign w:val="bottom"/>
          </w:tcPr>
          <w:p w:rsidR="00091B5F" w:rsidRDefault="008C24E0">
            <w:pPr>
              <w:spacing w:after="0" w:line="259" w:lineRule="auto"/>
              <w:ind w:left="0" w:right="0" w:firstLine="0"/>
              <w:jc w:val="right"/>
            </w:pPr>
            <w:r>
              <w:rPr>
                <w:rFonts w:ascii="Times New Roman" w:eastAsia="Times New Roman" w:hAnsi="Times New Roman" w:cs="Times New Roman"/>
                <w:sz w:val="20"/>
              </w:rPr>
              <w:t xml:space="preserve"> </w:t>
            </w:r>
          </w:p>
        </w:tc>
        <w:tc>
          <w:tcPr>
            <w:tcW w:w="1087" w:type="dxa"/>
            <w:tcBorders>
              <w:top w:val="single" w:sz="6" w:space="0" w:color="000000"/>
              <w:left w:val="single" w:sz="6" w:space="0" w:color="000000"/>
              <w:bottom w:val="single" w:sz="6" w:space="0" w:color="000000"/>
              <w:right w:val="nil"/>
            </w:tcBorders>
          </w:tcPr>
          <w:p w:rsidR="00091B5F" w:rsidRDefault="00091B5F">
            <w:pPr>
              <w:spacing w:after="160" w:line="259" w:lineRule="auto"/>
              <w:ind w:left="0" w:right="0" w:firstLine="0"/>
            </w:pPr>
          </w:p>
        </w:tc>
        <w:tc>
          <w:tcPr>
            <w:tcW w:w="816" w:type="dxa"/>
            <w:tcBorders>
              <w:top w:val="single" w:sz="6" w:space="0" w:color="000000"/>
              <w:left w:val="nil"/>
              <w:bottom w:val="single" w:sz="6" w:space="0" w:color="000000"/>
              <w:right w:val="nil"/>
            </w:tcBorders>
            <w:vAlign w:val="bottom"/>
          </w:tcPr>
          <w:p w:rsidR="00091B5F" w:rsidRDefault="008C24E0">
            <w:pPr>
              <w:spacing w:after="0" w:line="259" w:lineRule="auto"/>
              <w:ind w:left="234" w:right="0" w:firstLine="0"/>
            </w:pPr>
            <w:r>
              <w:rPr>
                <w:rFonts w:ascii="Times New Roman" w:eastAsia="Times New Roman" w:hAnsi="Times New Roman" w:cs="Times New Roman"/>
                <w:sz w:val="20"/>
              </w:rPr>
              <w:t xml:space="preserve"> </w:t>
            </w:r>
          </w:p>
        </w:tc>
        <w:tc>
          <w:tcPr>
            <w:tcW w:w="738" w:type="dxa"/>
            <w:tcBorders>
              <w:top w:val="single" w:sz="6" w:space="0" w:color="000000"/>
              <w:left w:val="nil"/>
              <w:bottom w:val="single" w:sz="6" w:space="0" w:color="000000"/>
              <w:right w:val="single" w:sz="6" w:space="0" w:color="000000"/>
            </w:tcBorders>
          </w:tcPr>
          <w:p w:rsidR="00091B5F" w:rsidRDefault="00091B5F">
            <w:pPr>
              <w:spacing w:after="160" w:line="259" w:lineRule="auto"/>
              <w:ind w:left="0" w:right="0" w:firstLine="0"/>
            </w:pPr>
          </w:p>
        </w:tc>
        <w:tc>
          <w:tcPr>
            <w:tcW w:w="893" w:type="dxa"/>
            <w:gridSpan w:val="2"/>
            <w:tcBorders>
              <w:top w:val="single" w:sz="6" w:space="0" w:color="000000"/>
              <w:left w:val="single" w:sz="6" w:space="0" w:color="000000"/>
              <w:bottom w:val="single" w:sz="6" w:space="0" w:color="000000"/>
              <w:right w:val="nil"/>
            </w:tcBorders>
            <w:vAlign w:val="bottom"/>
          </w:tcPr>
          <w:p w:rsidR="00091B5F" w:rsidRDefault="008C24E0">
            <w:pPr>
              <w:spacing w:after="0" w:line="259" w:lineRule="auto"/>
              <w:ind w:left="108" w:right="0" w:firstLine="0"/>
            </w:pPr>
            <w:r>
              <w:rPr>
                <w:rFonts w:ascii="Times New Roman" w:eastAsia="Times New Roman" w:hAnsi="Times New Roman" w:cs="Times New Roman"/>
                <w:sz w:val="20"/>
              </w:rPr>
              <w:t xml:space="preserve"> </w:t>
            </w:r>
          </w:p>
        </w:tc>
        <w:tc>
          <w:tcPr>
            <w:tcW w:w="1624" w:type="dxa"/>
            <w:gridSpan w:val="2"/>
            <w:tcBorders>
              <w:top w:val="single" w:sz="6" w:space="0" w:color="000000"/>
              <w:left w:val="nil"/>
              <w:bottom w:val="single" w:sz="6" w:space="0" w:color="000000"/>
              <w:right w:val="single" w:sz="4" w:space="0" w:color="000000"/>
            </w:tcBorders>
          </w:tcPr>
          <w:p w:rsidR="00091B5F" w:rsidRDefault="00091B5F">
            <w:pPr>
              <w:spacing w:after="160" w:line="259" w:lineRule="auto"/>
              <w:ind w:left="0" w:right="0" w:firstLine="0"/>
            </w:pPr>
          </w:p>
        </w:tc>
      </w:tr>
    </w:tbl>
    <w:p w:rsidR="00091B5F" w:rsidRDefault="008C24E0">
      <w:pPr>
        <w:spacing w:after="137" w:line="259" w:lineRule="auto"/>
        <w:ind w:left="240" w:right="0" w:firstLine="0"/>
      </w:pPr>
      <w:r>
        <w:rPr>
          <w:rFonts w:ascii="Times New Roman" w:eastAsia="Times New Roman" w:hAnsi="Times New Roman" w:cs="Times New Roman"/>
          <w:sz w:val="20"/>
        </w:rPr>
        <w:t xml:space="preserve"> </w:t>
      </w:r>
    </w:p>
    <w:p w:rsidR="00091B5F" w:rsidRDefault="008C24E0">
      <w:pPr>
        <w:tabs>
          <w:tab w:val="center" w:pos="3573"/>
          <w:tab w:val="center" w:pos="4371"/>
          <w:tab w:val="center" w:pos="4772"/>
          <w:tab w:val="center" w:pos="6043"/>
          <w:tab w:val="center" w:pos="6829"/>
          <w:tab w:val="center" w:pos="7230"/>
        </w:tabs>
        <w:spacing w:after="151" w:line="259" w:lineRule="auto"/>
        <w:ind w:left="0" w:right="0" w:firstLine="0"/>
      </w:pPr>
      <w:r>
        <w:rPr>
          <w:rFonts w:ascii="Calibri" w:eastAsia="Calibri" w:hAnsi="Calibri" w:cs="Calibri"/>
          <w:sz w:val="22"/>
        </w:rPr>
        <w:tab/>
      </w:r>
      <w:r>
        <w:rPr>
          <w:sz w:val="20"/>
        </w:rPr>
        <w:t>制表人：</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sz w:val="20"/>
        </w:rPr>
        <w:t>负责人：</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 </w:t>
      </w:r>
    </w:p>
    <w:p w:rsidR="00091B5F" w:rsidRDefault="008C24E0">
      <w:pPr>
        <w:spacing w:after="0" w:line="259" w:lineRule="auto"/>
        <w:ind w:left="240" w:right="0" w:firstLine="0"/>
      </w:pPr>
      <w:r>
        <w:rPr>
          <w:rFonts w:ascii="Times New Roman" w:eastAsia="Times New Roman" w:hAnsi="Times New Roman" w:cs="Times New Roman"/>
        </w:rPr>
        <w:t xml:space="preserve"> </w:t>
      </w:r>
    </w:p>
    <w:sectPr w:rsidR="00091B5F">
      <w:footerReference w:type="even" r:id="rId13"/>
      <w:footerReference w:type="default" r:id="rId14"/>
      <w:footerReference w:type="first" r:id="rId15"/>
      <w:pgSz w:w="12240" w:h="15840"/>
      <w:pgMar w:top="1428" w:right="1556" w:bottom="1463" w:left="1560" w:header="720" w:footer="7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514" w:rsidRDefault="00B30514">
      <w:pPr>
        <w:spacing w:after="0" w:line="240" w:lineRule="auto"/>
      </w:pPr>
      <w:r>
        <w:separator/>
      </w:r>
    </w:p>
  </w:endnote>
  <w:endnote w:type="continuationSeparator" w:id="0">
    <w:p w:rsidR="00B30514" w:rsidRDefault="00B3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091B5F">
    <w:pPr>
      <w:spacing w:after="160" w:line="259" w:lineRule="auto"/>
      <w:ind w:left="0" w:righ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091B5F">
    <w:pPr>
      <w:spacing w:after="16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091B5F">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091B5F">
    <w:pPr>
      <w:spacing w:after="160" w:line="259" w:lineRule="auto"/>
      <w:ind w:left="0" w:right="0" w:firstLine="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3952"/>
      <w:docPartObj>
        <w:docPartGallery w:val="Page Numbers (Bottom of Page)"/>
        <w:docPartUnique/>
      </w:docPartObj>
    </w:sdtPr>
    <w:sdtEndPr/>
    <w:sdtContent>
      <w:p w:rsidR="00100C1E" w:rsidRDefault="00100C1E" w:rsidP="00100C1E">
        <w:pPr>
          <w:pStyle w:val="Footer"/>
          <w:jc w:val="center"/>
        </w:pPr>
        <w:r>
          <w:fldChar w:fldCharType="begin"/>
        </w:r>
        <w:r>
          <w:instrText>PAGE   \* MERGEFORMAT</w:instrText>
        </w:r>
        <w:r>
          <w:fldChar w:fldCharType="separate"/>
        </w:r>
        <w:r w:rsidR="007C0A78" w:rsidRPr="007C0A78">
          <w:rPr>
            <w:noProof/>
            <w:lang w:val="zh-CN"/>
          </w:rPr>
          <w:t>II</w:t>
        </w:r>
        <w:r>
          <w:fldChar w:fldCharType="end"/>
        </w:r>
      </w:p>
    </w:sdtContent>
  </w:sdt>
  <w:p w:rsidR="00091B5F" w:rsidRDefault="00091B5F" w:rsidP="00100C1E">
    <w:pPr>
      <w:spacing w:after="160" w:line="259" w:lineRule="auto"/>
      <w:ind w:left="0" w:right="0" w:firstLine="0"/>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091B5F">
    <w:pPr>
      <w:spacing w:after="160" w:line="259" w:lineRule="auto"/>
      <w:ind w:left="0" w:right="0" w:firstLine="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8C24E0">
    <w:pPr>
      <w:spacing w:after="0" w:line="259" w:lineRule="auto"/>
      <w:ind w:left="0" w:right="3" w:firstLine="0"/>
      <w:jc w:val="center"/>
    </w:pPr>
    <w:r>
      <w:fldChar w:fldCharType="begin"/>
    </w:r>
    <w:r>
      <w:instrText xml:space="preserve"> PAGE   \* MERGEFORMAT </w:instrText>
    </w:r>
    <w:r>
      <w:fldChar w:fldCharType="separate"/>
    </w:r>
    <w:r w:rsidR="00B62CD6" w:rsidRPr="00B62CD6">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91B5F" w:rsidRDefault="008C24E0">
    <w:pPr>
      <w:spacing w:after="0" w:line="259" w:lineRule="auto"/>
      <w:ind w:left="0" w:right="303" w:firstLine="0"/>
      <w:jc w:val="center"/>
    </w:pPr>
    <w:r>
      <w:rPr>
        <w:rFonts w:ascii="Times New Roman" w:eastAsia="Times New Roman" w:hAnsi="Times New Roman" w:cs="Times New Roman"/>
      </w:rP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8C24E0">
    <w:pPr>
      <w:spacing w:after="0" w:line="259" w:lineRule="auto"/>
      <w:ind w:left="0" w:right="3" w:firstLine="0"/>
      <w:jc w:val="center"/>
    </w:pPr>
    <w:r>
      <w:fldChar w:fldCharType="begin"/>
    </w:r>
    <w:r>
      <w:instrText xml:space="preserve"> PAGE   \* MERGEFORMAT </w:instrText>
    </w:r>
    <w:r>
      <w:fldChar w:fldCharType="separate"/>
    </w:r>
    <w:r w:rsidR="007C0A78" w:rsidRPr="007C0A78">
      <w:rPr>
        <w:rFonts w:ascii="Times New Roman" w:eastAsia="Times New Roman" w:hAnsi="Times New Roman" w:cs="Times New Roman"/>
        <w:noProof/>
      </w:rPr>
      <w:t>18</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91B5F" w:rsidRDefault="008C24E0">
    <w:pPr>
      <w:spacing w:after="0" w:line="259" w:lineRule="auto"/>
      <w:ind w:left="0" w:right="303" w:firstLine="0"/>
      <w:jc w:val="center"/>
    </w:pPr>
    <w:r>
      <w:rPr>
        <w:rFonts w:ascii="Times New Roman" w:eastAsia="Times New Roman" w:hAnsi="Times New Roman" w:cs="Times New Roman"/>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5F" w:rsidRDefault="008C24E0">
    <w:pPr>
      <w:spacing w:after="0" w:line="259" w:lineRule="auto"/>
      <w:ind w:left="0" w:right="3" w:firstLine="0"/>
      <w:jc w:val="center"/>
    </w:pPr>
    <w:r>
      <w:fldChar w:fldCharType="begin"/>
    </w:r>
    <w:r>
      <w:instrText xml:space="preserve"> PAGE   \* MERGEFORMAT </w:instrText>
    </w:r>
    <w:r>
      <w:fldChar w:fldCharType="separate"/>
    </w:r>
    <w:r w:rsidR="00B62CD6" w:rsidRPr="00B62CD6">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091B5F" w:rsidRDefault="008C24E0">
    <w:pPr>
      <w:spacing w:after="0" w:line="259" w:lineRule="auto"/>
      <w:ind w:left="0" w:right="303" w:firstLine="0"/>
      <w:jc w:val="center"/>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514" w:rsidRDefault="00B30514">
      <w:pPr>
        <w:spacing w:after="0" w:line="240" w:lineRule="auto"/>
      </w:pPr>
      <w:r>
        <w:separator/>
      </w:r>
    </w:p>
  </w:footnote>
  <w:footnote w:type="continuationSeparator" w:id="0">
    <w:p w:rsidR="00B30514" w:rsidRDefault="00B305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7AAF"/>
    <w:multiLevelType w:val="multilevel"/>
    <w:tmpl w:val="9F4E1968"/>
    <w:lvl w:ilvl="0">
      <w:start w:val="2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Restart w:val="0"/>
      <w:lvlText w:val="%1.%2"/>
      <w:lvlJc w:val="left"/>
      <w:pPr>
        <w:ind w:left="12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AC3920"/>
    <w:multiLevelType w:val="hybridMultilevel"/>
    <w:tmpl w:val="6DBE70D0"/>
    <w:lvl w:ilvl="0" w:tplc="46D6FD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50F9FE">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314EAB0">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D25868">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9E6C56">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8EEC2">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1C6B28">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624CA">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DED364">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6220EB"/>
    <w:multiLevelType w:val="hybridMultilevel"/>
    <w:tmpl w:val="35DA5600"/>
    <w:lvl w:ilvl="0" w:tplc="BF3A867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32084F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DD820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64E213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1EAA99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EF650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CBC9FF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D7AD70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424F5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252BFE"/>
    <w:multiLevelType w:val="hybridMultilevel"/>
    <w:tmpl w:val="EE525A26"/>
    <w:lvl w:ilvl="0" w:tplc="FA6CBD20">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7E3462">
      <w:start w:val="1"/>
      <w:numFmt w:val="lowerLetter"/>
      <w:lvlText w:val="%2"/>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B83188">
      <w:start w:val="1"/>
      <w:numFmt w:val="lowerRoman"/>
      <w:lvlText w:val="%3"/>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24E3900">
      <w:start w:val="1"/>
      <w:numFmt w:val="decimal"/>
      <w:lvlText w:val="%4"/>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3CEC0C6">
      <w:start w:val="1"/>
      <w:numFmt w:val="lowerLetter"/>
      <w:lvlText w:val="%5"/>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8B09136">
      <w:start w:val="1"/>
      <w:numFmt w:val="lowerRoman"/>
      <w:lvlText w:val="%6"/>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F34D04A">
      <w:start w:val="1"/>
      <w:numFmt w:val="decimal"/>
      <w:lvlText w:val="%7"/>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192A45A">
      <w:start w:val="1"/>
      <w:numFmt w:val="lowerLetter"/>
      <w:lvlText w:val="%8"/>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25E9A12">
      <w:start w:val="1"/>
      <w:numFmt w:val="lowerRoman"/>
      <w:lvlText w:val="%9"/>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3C6E0693"/>
    <w:multiLevelType w:val="hybridMultilevel"/>
    <w:tmpl w:val="C7080DAC"/>
    <w:lvl w:ilvl="0" w:tplc="EE3E7A32">
      <w:start w:val="1"/>
      <w:numFmt w:val="decimal"/>
      <w:lvlText w:val="%1."/>
      <w:lvlJc w:val="left"/>
      <w:pPr>
        <w:ind w:left="6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7A505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52F2B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EC12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B44E2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CEE64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15E6CA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ADA5D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AE8B7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225DAF"/>
    <w:multiLevelType w:val="hybridMultilevel"/>
    <w:tmpl w:val="9C88B956"/>
    <w:lvl w:ilvl="0" w:tplc="90F81236">
      <w:start w:val="1"/>
      <w:numFmt w:val="lowerLetter"/>
      <w:lvlText w:val="(%1)"/>
      <w:lvlJc w:val="left"/>
      <w:pPr>
        <w:ind w:left="1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7415B4">
      <w:start w:val="1"/>
      <w:numFmt w:val="lowerLetter"/>
      <w:lvlText w:val="%2"/>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68EC26">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5478C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2E9FF8">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BA1E96">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3E902A">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B6A7B0">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4E13A">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90614B"/>
    <w:multiLevelType w:val="hybridMultilevel"/>
    <w:tmpl w:val="91947144"/>
    <w:lvl w:ilvl="0" w:tplc="B6DA594E">
      <w:start w:val="1"/>
      <w:numFmt w:val="lowerLetter"/>
      <w:lvlText w:val="(%1)"/>
      <w:lvlJc w:val="left"/>
      <w:pPr>
        <w:ind w:left="1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6A0D4">
      <w:start w:val="1"/>
      <w:numFmt w:val="lowerLetter"/>
      <w:lvlText w:val="%2"/>
      <w:lvlJc w:val="left"/>
      <w:pPr>
        <w:ind w:left="19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02AAF0">
      <w:start w:val="1"/>
      <w:numFmt w:val="lowerRoman"/>
      <w:lvlText w:val="%3"/>
      <w:lvlJc w:val="left"/>
      <w:pPr>
        <w:ind w:left="26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8A941E">
      <w:start w:val="1"/>
      <w:numFmt w:val="decimal"/>
      <w:lvlText w:val="%4"/>
      <w:lvlJc w:val="left"/>
      <w:pPr>
        <w:ind w:left="33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580F1E">
      <w:start w:val="1"/>
      <w:numFmt w:val="lowerLetter"/>
      <w:lvlText w:val="%5"/>
      <w:lvlJc w:val="left"/>
      <w:pPr>
        <w:ind w:left="4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FC9736">
      <w:start w:val="1"/>
      <w:numFmt w:val="lowerRoman"/>
      <w:lvlText w:val="%6"/>
      <w:lvlJc w:val="left"/>
      <w:pPr>
        <w:ind w:left="48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41D8E">
      <w:start w:val="1"/>
      <w:numFmt w:val="decimal"/>
      <w:lvlText w:val="%7"/>
      <w:lvlJc w:val="left"/>
      <w:pPr>
        <w:ind w:left="5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E024A">
      <w:start w:val="1"/>
      <w:numFmt w:val="lowerLetter"/>
      <w:lvlText w:val="%8"/>
      <w:lvlJc w:val="left"/>
      <w:pPr>
        <w:ind w:left="62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025818">
      <w:start w:val="1"/>
      <w:numFmt w:val="lowerRoman"/>
      <w:lvlText w:val="%9"/>
      <w:lvlJc w:val="left"/>
      <w:pPr>
        <w:ind w:left="69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5F"/>
    <w:rsid w:val="00017406"/>
    <w:rsid w:val="00091B5F"/>
    <w:rsid w:val="00100C1E"/>
    <w:rsid w:val="001A627A"/>
    <w:rsid w:val="003155C5"/>
    <w:rsid w:val="00337B04"/>
    <w:rsid w:val="003A49B8"/>
    <w:rsid w:val="00426621"/>
    <w:rsid w:val="00511347"/>
    <w:rsid w:val="00512BDD"/>
    <w:rsid w:val="00542FC8"/>
    <w:rsid w:val="005E1AFF"/>
    <w:rsid w:val="00692D5E"/>
    <w:rsid w:val="007B6620"/>
    <w:rsid w:val="007C0A78"/>
    <w:rsid w:val="008C24E0"/>
    <w:rsid w:val="009E49DC"/>
    <w:rsid w:val="00AB6907"/>
    <w:rsid w:val="00AF2FA1"/>
    <w:rsid w:val="00B30514"/>
    <w:rsid w:val="00B411E6"/>
    <w:rsid w:val="00B62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C88985-E411-4B87-8FD7-2679605C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6" w:line="261" w:lineRule="auto"/>
      <w:ind w:left="10" w:right="70" w:hanging="10"/>
    </w:pPr>
    <w:rPr>
      <w:rFonts w:ascii="KaiTi" w:eastAsia="KaiTi" w:hAnsi="KaiTi" w:cs="KaiTi"/>
      <w:color w:val="000000"/>
      <w:sz w:val="24"/>
    </w:rPr>
  </w:style>
  <w:style w:type="paragraph" w:styleId="Heading1">
    <w:name w:val="heading 1"/>
    <w:next w:val="Normal"/>
    <w:link w:val="Heading1Char"/>
    <w:uiPriority w:val="9"/>
    <w:unhideWhenUsed/>
    <w:qFormat/>
    <w:pPr>
      <w:keepNext/>
      <w:keepLines/>
      <w:numPr>
        <w:numId w:val="7"/>
      </w:numPr>
      <w:spacing w:after="126" w:line="261" w:lineRule="auto"/>
      <w:ind w:left="10" w:right="70" w:hanging="10"/>
      <w:outlineLvl w:val="0"/>
    </w:pPr>
    <w:rPr>
      <w:rFonts w:ascii="KaiTi" w:eastAsia="KaiTi" w:hAnsi="KaiTi" w:cs="KaiT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KaiTi" w:eastAsia="KaiTi" w:hAnsi="KaiTi" w:cs="KaiTi"/>
      <w:color w:val="000000"/>
      <w:sz w:val="24"/>
    </w:rPr>
  </w:style>
  <w:style w:type="paragraph" w:styleId="TOC1">
    <w:name w:val="toc 1"/>
    <w:hidden/>
    <w:pPr>
      <w:spacing w:after="118"/>
      <w:ind w:left="25" w:right="16" w:hanging="10"/>
      <w:jc w:val="both"/>
    </w:pPr>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E49D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49DC"/>
    <w:rPr>
      <w:rFonts w:ascii="KaiTi" w:eastAsia="KaiTi" w:hAnsi="KaiTi" w:cs="KaiTi"/>
      <w:color w:val="000000"/>
      <w:sz w:val="24"/>
    </w:rPr>
  </w:style>
  <w:style w:type="paragraph" w:styleId="Footer">
    <w:name w:val="footer"/>
    <w:basedOn w:val="Normal"/>
    <w:link w:val="FooterChar"/>
    <w:uiPriority w:val="99"/>
    <w:unhideWhenUsed/>
    <w:rsid w:val="00100C1E"/>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100C1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1C7DF35539499C9F2B85539370268A"/>
        <w:category>
          <w:name w:val="General"/>
          <w:gallery w:val="placeholder"/>
        </w:category>
        <w:types>
          <w:type w:val="bbPlcHdr"/>
        </w:types>
        <w:behaviors>
          <w:behavior w:val="content"/>
        </w:behaviors>
        <w:guid w:val="{ED8CF109-1330-41E0-9845-6A9FA56A1517}"/>
      </w:docPartPr>
      <w:docPartBody>
        <w:p w:rsidR="00557575" w:rsidRDefault="00B74DEC" w:rsidP="00B74DEC">
          <w:pPr>
            <w:pStyle w:val="051C7DF35539499C9F2B85539370268A"/>
          </w:pPr>
          <w:r w:rsidRPr="00157D46">
            <w:rPr>
              <w:rStyle w:val="PlaceholderText"/>
            </w:rPr>
            <w:t>Click here to enter text.</w:t>
          </w:r>
        </w:p>
      </w:docPartBody>
    </w:docPart>
    <w:docPart>
      <w:docPartPr>
        <w:name w:val="6C625EAA0A664325A3D43ECBE76D9846"/>
        <w:category>
          <w:name w:val="General"/>
          <w:gallery w:val="placeholder"/>
        </w:category>
        <w:types>
          <w:type w:val="bbPlcHdr"/>
        </w:types>
        <w:behaviors>
          <w:behavior w:val="content"/>
        </w:behaviors>
        <w:guid w:val="{8FA8DCA3-4C1C-4F74-896D-C494E2EC6176}"/>
      </w:docPartPr>
      <w:docPartBody>
        <w:p w:rsidR="00D27CF3" w:rsidRDefault="00B56F7A" w:rsidP="00B56F7A">
          <w:pPr>
            <w:pStyle w:val="6C625EAA0A664325A3D43ECBE76D9846"/>
          </w:pPr>
          <w:r w:rsidRPr="0097785A">
            <w:rPr>
              <w:rFonts w:asciiTheme="minorEastAsia" w:hAnsiTheme="minorEastAsia" w:hint="eastAsia"/>
              <w:sz w:val="24"/>
              <w:szCs w:val="24"/>
            </w:rPr>
            <w:t>苏州银行股份有限公司</w:t>
          </w:r>
        </w:p>
      </w:docPartBody>
    </w:docPart>
    <w:docPart>
      <w:docPartPr>
        <w:name w:val="E7C5CEFE959943699391A62DBC9DFFA5"/>
        <w:category>
          <w:name w:val="General"/>
          <w:gallery w:val="placeholder"/>
        </w:category>
        <w:types>
          <w:type w:val="bbPlcHdr"/>
        </w:types>
        <w:behaviors>
          <w:behavior w:val="content"/>
        </w:behaviors>
        <w:guid w:val="{113DDB33-560D-4B5A-893B-2578F97E9C58}"/>
      </w:docPartPr>
      <w:docPartBody>
        <w:p w:rsidR="00D27CF3" w:rsidRDefault="00B56F7A" w:rsidP="00B56F7A">
          <w:pPr>
            <w:pStyle w:val="E7C5CEFE959943699391A62DBC9DFFA5"/>
          </w:pPr>
          <w:r w:rsidRPr="00304B9B">
            <w:rPr>
              <w:rFonts w:asciiTheme="minorEastAsia" w:hAnsiTheme="minorEastAsia" w:hint="eastAsia"/>
              <w:sz w:val="24"/>
              <w:szCs w:val="24"/>
            </w:rPr>
            <w:t>苏州银行</w:t>
          </w:r>
        </w:p>
      </w:docPartBody>
    </w:docPart>
    <w:docPart>
      <w:docPartPr>
        <w:name w:val="5274660E568747F98D9AF03B60BC6341"/>
        <w:category>
          <w:name w:val="General"/>
          <w:gallery w:val="placeholder"/>
        </w:category>
        <w:types>
          <w:type w:val="bbPlcHdr"/>
        </w:types>
        <w:behaviors>
          <w:behavior w:val="content"/>
        </w:behaviors>
        <w:guid w:val="{6AF3BBF0-7973-43D3-95BC-EC20E6C6A163}"/>
      </w:docPartPr>
      <w:docPartBody>
        <w:p w:rsidR="00D27CF3" w:rsidRDefault="00B56F7A" w:rsidP="00B56F7A">
          <w:pPr>
            <w:pStyle w:val="5274660E568747F98D9AF03B60BC6341"/>
          </w:pPr>
          <w:r w:rsidRPr="00157D46">
            <w:rPr>
              <w:rStyle w:val="PlaceholderText"/>
            </w:rPr>
            <w:t>Click here to enter text.</w:t>
          </w:r>
        </w:p>
      </w:docPartBody>
    </w:docPart>
    <w:docPart>
      <w:docPartPr>
        <w:name w:val="8A190DB748B74FE69C8D0C8FC3628DB6"/>
        <w:category>
          <w:name w:val="General"/>
          <w:gallery w:val="placeholder"/>
        </w:category>
        <w:types>
          <w:type w:val="bbPlcHdr"/>
        </w:types>
        <w:behaviors>
          <w:behavior w:val="content"/>
        </w:behaviors>
        <w:guid w:val="{C336BE08-B886-49D4-9926-0975B1C1C271}"/>
      </w:docPartPr>
      <w:docPartBody>
        <w:p w:rsidR="00D27CF3" w:rsidRDefault="00B56F7A" w:rsidP="00B56F7A">
          <w:pPr>
            <w:pStyle w:val="8A190DB748B74FE69C8D0C8FC3628DB6"/>
          </w:pPr>
          <w:r w:rsidRPr="00157D46">
            <w:rPr>
              <w:rStyle w:val="PlaceholderText"/>
            </w:rPr>
            <w:t>Click here to enter text.</w:t>
          </w:r>
        </w:p>
      </w:docPartBody>
    </w:docPart>
    <w:docPart>
      <w:docPartPr>
        <w:name w:val="6316CFCB4D48425381700229D22C0BDC"/>
        <w:category>
          <w:name w:val="General"/>
          <w:gallery w:val="placeholder"/>
        </w:category>
        <w:types>
          <w:type w:val="bbPlcHdr"/>
        </w:types>
        <w:behaviors>
          <w:behavior w:val="content"/>
        </w:behaviors>
        <w:guid w:val="{28DD075A-894D-4530-9A45-4FA57F1037ED}"/>
      </w:docPartPr>
      <w:docPartBody>
        <w:p w:rsidR="00D27CF3" w:rsidRDefault="00B56F7A" w:rsidP="00B56F7A">
          <w:pPr>
            <w:pStyle w:val="6316CFCB4D48425381700229D22C0BDC"/>
          </w:pPr>
          <w:r w:rsidRPr="00157D46">
            <w:rPr>
              <w:rStyle w:val="PlaceholderText"/>
            </w:rPr>
            <w:t>Click here to enter text.</w:t>
          </w:r>
        </w:p>
      </w:docPartBody>
    </w:docPart>
    <w:docPart>
      <w:docPartPr>
        <w:name w:val="7C893F909CAE49F9851B7A97D5EB03AA"/>
        <w:category>
          <w:name w:val="General"/>
          <w:gallery w:val="placeholder"/>
        </w:category>
        <w:types>
          <w:type w:val="bbPlcHdr"/>
        </w:types>
        <w:behaviors>
          <w:behavior w:val="content"/>
        </w:behaviors>
        <w:guid w:val="{FB3D8FAE-1F40-437F-AC4B-159A4AFE1CDA}"/>
      </w:docPartPr>
      <w:docPartBody>
        <w:p w:rsidR="00D27CF3" w:rsidRDefault="00B56F7A" w:rsidP="00B56F7A">
          <w:pPr>
            <w:pStyle w:val="7C893F909CAE49F9851B7A97D5EB03AA"/>
          </w:pPr>
          <w:r w:rsidRPr="00157D46">
            <w:rPr>
              <w:rStyle w:val="PlaceholderText"/>
            </w:rPr>
            <w:t>Click here to enter text.</w:t>
          </w:r>
        </w:p>
      </w:docPartBody>
    </w:docPart>
    <w:docPart>
      <w:docPartPr>
        <w:name w:val="E084FC10587C462AB661CDC920DD8DA4"/>
        <w:category>
          <w:name w:val="General"/>
          <w:gallery w:val="placeholder"/>
        </w:category>
        <w:types>
          <w:type w:val="bbPlcHdr"/>
        </w:types>
        <w:behaviors>
          <w:behavior w:val="content"/>
        </w:behaviors>
        <w:guid w:val="{D243F836-D18E-45CD-8168-774F8A803EF4}"/>
      </w:docPartPr>
      <w:docPartBody>
        <w:p w:rsidR="00D27CF3" w:rsidRDefault="00B56F7A" w:rsidP="00B56F7A">
          <w:pPr>
            <w:pStyle w:val="E084FC10587C462AB661CDC920DD8DA4"/>
          </w:pPr>
          <w:r w:rsidRPr="00157D46">
            <w:rPr>
              <w:rStyle w:val="PlaceholderText"/>
            </w:rPr>
            <w:t>Click here to enter text.</w:t>
          </w:r>
        </w:p>
      </w:docPartBody>
    </w:docPart>
    <w:docPart>
      <w:docPartPr>
        <w:name w:val="2F83CEB5BFA54685A0C70597C4CA6C6C"/>
        <w:category>
          <w:name w:val="General"/>
          <w:gallery w:val="placeholder"/>
        </w:category>
        <w:types>
          <w:type w:val="bbPlcHdr"/>
        </w:types>
        <w:behaviors>
          <w:behavior w:val="content"/>
        </w:behaviors>
        <w:guid w:val="{E3994342-1C3A-45C9-A14D-E0A8DA2A09CB}"/>
      </w:docPartPr>
      <w:docPartBody>
        <w:p w:rsidR="00D27CF3" w:rsidRDefault="00B56F7A" w:rsidP="00B56F7A">
          <w:pPr>
            <w:pStyle w:val="2F83CEB5BFA54685A0C70597C4CA6C6C"/>
          </w:pPr>
          <w:r w:rsidRPr="00157D46">
            <w:rPr>
              <w:rStyle w:val="PlaceholderText"/>
            </w:rPr>
            <w:t>Click here to enter text.</w:t>
          </w:r>
        </w:p>
      </w:docPartBody>
    </w:docPart>
    <w:docPart>
      <w:docPartPr>
        <w:name w:val="945B54816BDF4CA3A0CB3E0425E378C0"/>
        <w:category>
          <w:name w:val="General"/>
          <w:gallery w:val="placeholder"/>
        </w:category>
        <w:types>
          <w:type w:val="bbPlcHdr"/>
        </w:types>
        <w:behaviors>
          <w:behavior w:val="content"/>
        </w:behaviors>
        <w:guid w:val="{1C898512-6464-4B10-B1C2-6398F0DE09D2}"/>
      </w:docPartPr>
      <w:docPartBody>
        <w:p w:rsidR="00D27CF3" w:rsidRDefault="00B56F7A" w:rsidP="00B56F7A">
          <w:pPr>
            <w:pStyle w:val="945B54816BDF4CA3A0CB3E0425E378C0"/>
          </w:pPr>
          <w:r w:rsidRPr="00157D46">
            <w:rPr>
              <w:rStyle w:val="PlaceholderText"/>
            </w:rPr>
            <w:t>Click here to enter text.</w:t>
          </w:r>
        </w:p>
      </w:docPartBody>
    </w:docPart>
    <w:docPart>
      <w:docPartPr>
        <w:name w:val="181B39C05CE64677813B26D295C2AC16"/>
        <w:category>
          <w:name w:val="General"/>
          <w:gallery w:val="placeholder"/>
        </w:category>
        <w:types>
          <w:type w:val="bbPlcHdr"/>
        </w:types>
        <w:behaviors>
          <w:behavior w:val="content"/>
        </w:behaviors>
        <w:guid w:val="{47F54BA1-5651-471C-95DE-894FC97E224D}"/>
      </w:docPartPr>
      <w:docPartBody>
        <w:p w:rsidR="00D27CF3" w:rsidRDefault="00B56F7A" w:rsidP="00B56F7A">
          <w:pPr>
            <w:pStyle w:val="181B39C05CE64677813B26D295C2AC16"/>
          </w:pPr>
          <w:r w:rsidRPr="00157D46">
            <w:rPr>
              <w:rStyle w:val="PlaceholderText"/>
            </w:rPr>
            <w:t>Click here to enter text.</w:t>
          </w:r>
        </w:p>
      </w:docPartBody>
    </w:docPart>
    <w:docPart>
      <w:docPartPr>
        <w:name w:val="B6545D4E88154C6EB9486D7837E73571"/>
        <w:category>
          <w:name w:val="General"/>
          <w:gallery w:val="placeholder"/>
        </w:category>
        <w:types>
          <w:type w:val="bbPlcHdr"/>
        </w:types>
        <w:behaviors>
          <w:behavior w:val="content"/>
        </w:behaviors>
        <w:guid w:val="{26093C3B-A283-4B08-926A-B511F4D0248C}"/>
      </w:docPartPr>
      <w:docPartBody>
        <w:p w:rsidR="00D27CF3" w:rsidRDefault="00B56F7A" w:rsidP="00B56F7A">
          <w:pPr>
            <w:pStyle w:val="B6545D4E88154C6EB9486D7837E73571"/>
          </w:pPr>
          <w:r w:rsidRPr="00157D46">
            <w:rPr>
              <w:rStyle w:val="PlaceholderText"/>
            </w:rPr>
            <w:t>Click here to enter text.</w:t>
          </w:r>
        </w:p>
      </w:docPartBody>
    </w:docPart>
    <w:docPart>
      <w:docPartPr>
        <w:name w:val="9C599F3D9EFF4EF39E304711CB895E76"/>
        <w:category>
          <w:name w:val="General"/>
          <w:gallery w:val="placeholder"/>
        </w:category>
        <w:types>
          <w:type w:val="bbPlcHdr"/>
        </w:types>
        <w:behaviors>
          <w:behavior w:val="content"/>
        </w:behaviors>
        <w:guid w:val="{8BE44FD5-C5D3-46F6-A3C4-69E348CBDE43}"/>
      </w:docPartPr>
      <w:docPartBody>
        <w:p w:rsidR="00D27CF3" w:rsidRDefault="00B56F7A" w:rsidP="00B56F7A">
          <w:pPr>
            <w:pStyle w:val="9C599F3D9EFF4EF39E304711CB895E76"/>
          </w:pPr>
          <w:r w:rsidRPr="00157D46">
            <w:rPr>
              <w:rStyle w:val="PlaceholderText"/>
            </w:rPr>
            <w:t>Click here to enter text.</w:t>
          </w:r>
        </w:p>
      </w:docPartBody>
    </w:docPart>
    <w:docPart>
      <w:docPartPr>
        <w:name w:val="B81E1BAEBF2545E592BDAE5170EB6CDB"/>
        <w:category>
          <w:name w:val="General"/>
          <w:gallery w:val="placeholder"/>
        </w:category>
        <w:types>
          <w:type w:val="bbPlcHdr"/>
        </w:types>
        <w:behaviors>
          <w:behavior w:val="content"/>
        </w:behaviors>
        <w:guid w:val="{13B5439F-8981-42F9-9891-7CBC31923D98}"/>
      </w:docPartPr>
      <w:docPartBody>
        <w:p w:rsidR="00D27CF3" w:rsidRDefault="00B56F7A" w:rsidP="00B56F7A">
          <w:pPr>
            <w:pStyle w:val="B81E1BAEBF2545E592BDAE5170EB6CDB"/>
          </w:pPr>
          <w:r w:rsidRPr="00157D46">
            <w:rPr>
              <w:rStyle w:val="PlaceholderText"/>
            </w:rPr>
            <w:t>Click here to enter text.</w:t>
          </w:r>
        </w:p>
      </w:docPartBody>
    </w:docPart>
    <w:docPart>
      <w:docPartPr>
        <w:name w:val="31FF74F090C14E69806FBF15C7840B3D"/>
        <w:category>
          <w:name w:val="General"/>
          <w:gallery w:val="placeholder"/>
        </w:category>
        <w:types>
          <w:type w:val="bbPlcHdr"/>
        </w:types>
        <w:behaviors>
          <w:behavior w:val="content"/>
        </w:behaviors>
        <w:guid w:val="{00016D79-1D05-4225-AE1D-C67673D3F55D}"/>
      </w:docPartPr>
      <w:docPartBody>
        <w:p w:rsidR="00D27CF3" w:rsidRDefault="00B56F7A" w:rsidP="00B56F7A">
          <w:pPr>
            <w:pStyle w:val="31FF74F090C14E69806FBF15C7840B3D"/>
          </w:pPr>
          <w:r w:rsidRPr="00157D46">
            <w:rPr>
              <w:rStyle w:val="PlaceholderText"/>
            </w:rPr>
            <w:t>Click here to enter text.</w:t>
          </w:r>
        </w:p>
      </w:docPartBody>
    </w:docPart>
    <w:docPart>
      <w:docPartPr>
        <w:name w:val="B2C06A78C67D4ABE8527554DB60E6D27"/>
        <w:category>
          <w:name w:val="General"/>
          <w:gallery w:val="placeholder"/>
        </w:category>
        <w:types>
          <w:type w:val="bbPlcHdr"/>
        </w:types>
        <w:behaviors>
          <w:behavior w:val="content"/>
        </w:behaviors>
        <w:guid w:val="{E47E2533-DA2C-433D-8E17-EE13370966B9}"/>
      </w:docPartPr>
      <w:docPartBody>
        <w:p w:rsidR="00D27CF3" w:rsidRDefault="00B56F7A" w:rsidP="00B56F7A">
          <w:pPr>
            <w:pStyle w:val="B2C06A78C67D4ABE8527554DB60E6D27"/>
          </w:pPr>
          <w:r w:rsidRPr="00157D46">
            <w:rPr>
              <w:rStyle w:val="PlaceholderText"/>
            </w:rPr>
            <w:t>Click here to enter text.</w:t>
          </w:r>
        </w:p>
      </w:docPartBody>
    </w:docPart>
    <w:docPart>
      <w:docPartPr>
        <w:name w:val="0EB80D780F264A3B99ACAC8214BE221C"/>
        <w:category>
          <w:name w:val="General"/>
          <w:gallery w:val="placeholder"/>
        </w:category>
        <w:types>
          <w:type w:val="bbPlcHdr"/>
        </w:types>
        <w:behaviors>
          <w:behavior w:val="content"/>
        </w:behaviors>
        <w:guid w:val="{A354A677-E804-4512-B77B-8A3B8B61A8B0}"/>
      </w:docPartPr>
      <w:docPartBody>
        <w:p w:rsidR="0016442C" w:rsidRDefault="00D27CF3" w:rsidP="00D27CF3">
          <w:pPr>
            <w:pStyle w:val="0EB80D780F264A3B99ACAC8214BE221C"/>
          </w:pPr>
          <w:r w:rsidRPr="0020718F">
            <w:rPr>
              <w:rFonts w:asciiTheme="minorEastAsia" w:hAnsiTheme="minorEastAsia" w:hint="eastAsia"/>
              <w:sz w:val="24"/>
              <w:szCs w:val="24"/>
            </w:rPr>
            <w:t>中债资信评估有限责任公司</w:t>
          </w:r>
        </w:p>
      </w:docPartBody>
    </w:docPart>
    <w:docPart>
      <w:docPartPr>
        <w:name w:val="C7B0DD73874B4532AD9D827E7794303E"/>
        <w:category>
          <w:name w:val="General"/>
          <w:gallery w:val="placeholder"/>
        </w:category>
        <w:types>
          <w:type w:val="bbPlcHdr"/>
        </w:types>
        <w:behaviors>
          <w:behavior w:val="content"/>
        </w:behaviors>
        <w:guid w:val="{CCBB3E60-5D03-4028-B0CF-948358E16DE5}"/>
      </w:docPartPr>
      <w:docPartBody>
        <w:p w:rsidR="0048568C" w:rsidRDefault="00AA7387" w:rsidP="00AA7387">
          <w:pPr>
            <w:pStyle w:val="C7B0DD73874B4532AD9D827E7794303E"/>
          </w:pPr>
          <w:r w:rsidRPr="0057316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00"/>
    <w:family w:val="auto"/>
    <w:pitch w:val="variable"/>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C"/>
    <w:rsid w:val="0016442C"/>
    <w:rsid w:val="001815E6"/>
    <w:rsid w:val="003C7514"/>
    <w:rsid w:val="00442D34"/>
    <w:rsid w:val="0048568C"/>
    <w:rsid w:val="00557575"/>
    <w:rsid w:val="005A084C"/>
    <w:rsid w:val="0074180D"/>
    <w:rsid w:val="00A06A9A"/>
    <w:rsid w:val="00AA7387"/>
    <w:rsid w:val="00B56F7A"/>
    <w:rsid w:val="00B74DEC"/>
    <w:rsid w:val="00D27CF3"/>
    <w:rsid w:val="00D65BBE"/>
    <w:rsid w:val="00F4323A"/>
    <w:rsid w:val="00F747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7387"/>
    <w:rPr>
      <w:color w:val="808080"/>
    </w:rPr>
  </w:style>
  <w:style w:type="paragraph" w:customStyle="1" w:styleId="051C7DF35539499C9F2B85539370268A">
    <w:name w:val="051C7DF35539499C9F2B85539370268A"/>
    <w:rsid w:val="00B74DEC"/>
  </w:style>
  <w:style w:type="paragraph" w:customStyle="1" w:styleId="4E41FF4165BF45E880BF42E90792CBEC">
    <w:name w:val="4E41FF4165BF45E880BF42E90792CBEC"/>
    <w:rsid w:val="00B56F7A"/>
  </w:style>
  <w:style w:type="paragraph" w:customStyle="1" w:styleId="6C625EAA0A664325A3D43ECBE76D9846">
    <w:name w:val="6C625EAA0A664325A3D43ECBE76D9846"/>
    <w:rsid w:val="00B56F7A"/>
  </w:style>
  <w:style w:type="paragraph" w:customStyle="1" w:styleId="E7C5CEFE959943699391A62DBC9DFFA5">
    <w:name w:val="E7C5CEFE959943699391A62DBC9DFFA5"/>
    <w:rsid w:val="00B56F7A"/>
  </w:style>
  <w:style w:type="paragraph" w:customStyle="1" w:styleId="5274660E568747F98D9AF03B60BC6341">
    <w:name w:val="5274660E568747F98D9AF03B60BC6341"/>
    <w:rsid w:val="00B56F7A"/>
  </w:style>
  <w:style w:type="paragraph" w:customStyle="1" w:styleId="8A190DB748B74FE69C8D0C8FC3628DB6">
    <w:name w:val="8A190DB748B74FE69C8D0C8FC3628DB6"/>
    <w:rsid w:val="00B56F7A"/>
  </w:style>
  <w:style w:type="paragraph" w:customStyle="1" w:styleId="6316CFCB4D48425381700229D22C0BDC">
    <w:name w:val="6316CFCB4D48425381700229D22C0BDC"/>
    <w:rsid w:val="00B56F7A"/>
  </w:style>
  <w:style w:type="paragraph" w:customStyle="1" w:styleId="7C893F909CAE49F9851B7A97D5EB03AA">
    <w:name w:val="7C893F909CAE49F9851B7A97D5EB03AA"/>
    <w:rsid w:val="00B56F7A"/>
  </w:style>
  <w:style w:type="paragraph" w:customStyle="1" w:styleId="E084FC10587C462AB661CDC920DD8DA4">
    <w:name w:val="E084FC10587C462AB661CDC920DD8DA4"/>
    <w:rsid w:val="00B56F7A"/>
  </w:style>
  <w:style w:type="paragraph" w:customStyle="1" w:styleId="2F83CEB5BFA54685A0C70597C4CA6C6C">
    <w:name w:val="2F83CEB5BFA54685A0C70597C4CA6C6C"/>
    <w:rsid w:val="00B56F7A"/>
  </w:style>
  <w:style w:type="paragraph" w:customStyle="1" w:styleId="945B54816BDF4CA3A0CB3E0425E378C0">
    <w:name w:val="945B54816BDF4CA3A0CB3E0425E378C0"/>
    <w:rsid w:val="00B56F7A"/>
  </w:style>
  <w:style w:type="paragraph" w:customStyle="1" w:styleId="181B39C05CE64677813B26D295C2AC16">
    <w:name w:val="181B39C05CE64677813B26D295C2AC16"/>
    <w:rsid w:val="00B56F7A"/>
  </w:style>
  <w:style w:type="paragraph" w:customStyle="1" w:styleId="B6545D4E88154C6EB9486D7837E73571">
    <w:name w:val="B6545D4E88154C6EB9486D7837E73571"/>
    <w:rsid w:val="00B56F7A"/>
  </w:style>
  <w:style w:type="paragraph" w:customStyle="1" w:styleId="9C599F3D9EFF4EF39E304711CB895E76">
    <w:name w:val="9C599F3D9EFF4EF39E304711CB895E76"/>
    <w:rsid w:val="00B56F7A"/>
  </w:style>
  <w:style w:type="paragraph" w:customStyle="1" w:styleId="B81E1BAEBF2545E592BDAE5170EB6CDB">
    <w:name w:val="B81E1BAEBF2545E592BDAE5170EB6CDB"/>
    <w:rsid w:val="00B56F7A"/>
  </w:style>
  <w:style w:type="paragraph" w:customStyle="1" w:styleId="31FF74F090C14E69806FBF15C7840B3D">
    <w:name w:val="31FF74F090C14E69806FBF15C7840B3D"/>
    <w:rsid w:val="00B56F7A"/>
  </w:style>
  <w:style w:type="paragraph" w:customStyle="1" w:styleId="B2C06A78C67D4ABE8527554DB60E6D27">
    <w:name w:val="B2C06A78C67D4ABE8527554DB60E6D27"/>
    <w:rsid w:val="00B56F7A"/>
  </w:style>
  <w:style w:type="paragraph" w:customStyle="1" w:styleId="0EB80D780F264A3B99ACAC8214BE221C">
    <w:name w:val="0EB80D780F264A3B99ACAC8214BE221C"/>
    <w:rsid w:val="00D27CF3"/>
  </w:style>
  <w:style w:type="paragraph" w:customStyle="1" w:styleId="C7B0DD73874B4532AD9D827E7794303E">
    <w:name w:val="C7B0DD73874B4532AD9D827E7794303E"/>
    <w:rsid w:val="00AA73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资金保管合同</vt:lpstr>
    </vt:vector>
  </TitlesOfParts>
  <Company/>
  <LinksUpToDate>false</LinksUpToDate>
  <CharactersWithSpaces>23684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资金保管合同</dc:title>
  <dc:subject/>
  <dc:creator>中伦</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Name="TrustDic" Type="Dictionary" Transpose="True"&gt;&lt;![CDATA[
SELECT * FROM [SFM_DAL_ConsumerLoan].[TrustManagement].[Trust] where TrustId = @TrustId
	  ]]&gt;&lt;/Query&gt;
    &lt;Query Name="ServiceProviderName" Type="Dictionary"&gt;&lt;![CDATA[
SELECT itemcode, STUFF(
  (SELECT DISTINCT N'和' + ServiceProviderName FROM SFM_DAL_ConsumerLoan.dbo.View_ServiceProvider
  WHERE itemcode = a.itemcode  and trustId=@TrustId
  FOR XML PATH (''))
  , 1, 1, '')  AS names
FROM SFM_DAL_ConsumerLoan.dbo.View_ServiceProvider AS a
where a.TrustId=@TrustId
GROUP BY itemcode
	  ]]&gt;&lt;/Query&gt;
    &lt;Query Name="ServiceProviderCode" Type="Dictionary"&gt;&lt;![CDATA[
SELECT itemcode+'_ServiceProviderCode', STUFF(
  (SELECT DISTINCT N'和' + ServiceProviderCode FROM SFM_DAL_ConsumerLoan.dbo.View_ServiceProvider
  WHERE itemcode = a.itemcode   and trustId=@TrustId
  FOR XML PATH (''))
  , 1, 1, '')  AS codes
FROM SFM_DAL_ConsumerLoan.dbo.View_ServiceProvider AS a
where a.TrustId=@TrustId
GROUP BY itemcode
	  ]]&gt;&lt;/Query&gt;
  &lt;/SqlQuerys&gt;
&lt;/main&gt;</dc:description>
  <cp:lastModifiedBy>Local Dev</cp:lastModifiedBy>
  <cp:revision>16</cp:revision>
  <dcterms:created xsi:type="dcterms:W3CDTF">2016-06-18T08:07:00Z</dcterms:created>
  <dcterms:modified xsi:type="dcterms:W3CDTF">2016-07-18T06:55:00Z</dcterms:modified>
</cp:coreProperties>
</file>