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91D" w:rsidRPr="00C60040" w:rsidRDefault="00CA791D" w:rsidP="00CA791D">
      <w:pPr>
        <w:jc w:val="left"/>
        <w:rPr>
          <w:rFonts w:asciiTheme="majorEastAsia" w:eastAsiaTheme="majorEastAsia" w:hAnsiTheme="majorEastAsia" w:cs="宋体"/>
          <w:b/>
          <w:sz w:val="24"/>
        </w:rPr>
      </w:pPr>
      <w:bookmarkStart w:id="0" w:name="_GoBack"/>
      <w:bookmarkEnd w:id="0"/>
    </w:p>
    <w:p w:rsidR="00CA791D" w:rsidRPr="00C60040" w:rsidRDefault="00CA791D" w:rsidP="00CA791D">
      <w:pPr>
        <w:spacing w:beforeLines="50" w:before="156" w:afterLines="50" w:after="156" w:line="360" w:lineRule="auto"/>
        <w:rPr>
          <w:rFonts w:asciiTheme="majorEastAsia" w:eastAsiaTheme="majorEastAsia" w:hAnsiTheme="majorEastAsia"/>
          <w:b/>
          <w:sz w:val="24"/>
        </w:rPr>
      </w:pPr>
    </w:p>
    <w:p w:rsidR="00CA791D" w:rsidRPr="00C60040" w:rsidRDefault="00BA1633" w:rsidP="00CA791D">
      <w:pPr>
        <w:adjustRightInd w:val="0"/>
        <w:spacing w:beforeLines="50" w:before="156" w:afterLines="50" w:after="156" w:line="360" w:lineRule="auto"/>
        <w:jc w:val="center"/>
        <w:textAlignment w:val="baseline"/>
        <w:rPr>
          <w:rFonts w:asciiTheme="majorEastAsia" w:eastAsiaTheme="majorEastAsia" w:hAnsiTheme="majorEastAsia"/>
          <w:b/>
          <w:sz w:val="32"/>
          <w:szCs w:val="32"/>
        </w:rPr>
      </w:pPr>
      <w:sdt>
        <w:sdtPr>
          <w:rPr>
            <w:rFonts w:asciiTheme="majorEastAsia" w:eastAsiaTheme="majorEastAsia" w:hAnsiTheme="majorEastAsia" w:hint="eastAsia"/>
            <w:b/>
            <w:sz w:val="32"/>
            <w:szCs w:val="32"/>
          </w:rPr>
          <w:alias w:val="LawFirm"/>
          <w:tag w:val="LawFirm"/>
          <w:id w:val="-1644262837"/>
          <w:placeholder>
            <w:docPart w:val="EFBF88AAED8541EBB73D1821E9577BBD"/>
          </w:placeholder>
          <w:text/>
        </w:sdtPr>
        <w:sdtEndPr/>
        <w:sdtContent>
          <w:r w:rsidR="00CA791D">
            <w:rPr>
              <w:rFonts w:asciiTheme="majorEastAsia" w:eastAsiaTheme="majorEastAsia" w:hAnsiTheme="majorEastAsia"/>
              <w:b/>
              <w:sz w:val="32"/>
              <w:szCs w:val="32"/>
            </w:rPr>
            <w:t>北京金诚同达（上海）律师事务所</w:t>
          </w:r>
        </w:sdtContent>
      </w:sdt>
      <w:r w:rsidR="00CA791D" w:rsidRPr="00C60040">
        <w:rPr>
          <w:rFonts w:asciiTheme="majorEastAsia" w:eastAsiaTheme="majorEastAsia" w:hAnsiTheme="majorEastAsia"/>
          <w:b/>
          <w:sz w:val="32"/>
          <w:szCs w:val="32"/>
        </w:rPr>
        <w:t>关于</w:t>
      </w:r>
    </w:p>
    <w:p w:rsidR="00CA791D" w:rsidRPr="00C60040" w:rsidRDefault="00BA1633" w:rsidP="00CA791D">
      <w:pPr>
        <w:adjustRightInd w:val="0"/>
        <w:spacing w:beforeLines="50" w:before="156" w:afterLines="50" w:after="156" w:line="360" w:lineRule="auto"/>
        <w:jc w:val="center"/>
        <w:textAlignment w:val="baseline"/>
        <w:rPr>
          <w:rFonts w:asciiTheme="majorEastAsia" w:eastAsiaTheme="majorEastAsia" w:hAnsiTheme="majorEastAsia"/>
          <w:b/>
          <w:sz w:val="32"/>
          <w:szCs w:val="32"/>
        </w:rPr>
      </w:pPr>
      <w:sdt>
        <w:sdtPr>
          <w:rPr>
            <w:rFonts w:asciiTheme="majorEastAsia" w:eastAsiaTheme="majorEastAsia" w:hAnsiTheme="majorEastAsia" w:hint="eastAsia"/>
            <w:b/>
            <w:sz w:val="32"/>
            <w:szCs w:val="32"/>
          </w:rPr>
          <w:alias w:val="TrustName"/>
          <w:tag w:val="TrustName"/>
          <w:id w:val="1106543341"/>
          <w:placeholder>
            <w:docPart w:val="D61FF4F733EF434C9317251E34404834"/>
          </w:placeholder>
          <w:text/>
        </w:sdtPr>
        <w:sdtEndPr/>
        <w:sdtContent>
          <w:r w:rsidR="00CA791D">
            <w:rPr>
              <w:rFonts w:asciiTheme="majorEastAsia" w:eastAsiaTheme="majorEastAsia" w:hAnsiTheme="majorEastAsia"/>
              <w:b/>
              <w:sz w:val="32"/>
              <w:szCs w:val="32"/>
            </w:rPr>
            <w:t>苏福2016</w:t>
          </w:r>
        </w:sdtContent>
      </w:sdt>
      <w:r w:rsidR="00CA791D" w:rsidRPr="00C60040">
        <w:rPr>
          <w:rFonts w:asciiTheme="majorEastAsia" w:eastAsiaTheme="majorEastAsia" w:hAnsiTheme="majorEastAsia" w:hint="eastAsia"/>
          <w:b/>
          <w:sz w:val="32"/>
          <w:szCs w:val="32"/>
        </w:rPr>
        <w:t>信托</w:t>
      </w:r>
    </w:p>
    <w:p w:rsidR="00CA791D" w:rsidRPr="00C60040" w:rsidRDefault="00CA791D" w:rsidP="00CA791D">
      <w:pPr>
        <w:adjustRightInd w:val="0"/>
        <w:spacing w:beforeLines="50" w:before="156" w:afterLines="50" w:after="156" w:line="360" w:lineRule="auto"/>
        <w:jc w:val="center"/>
        <w:textAlignment w:val="baseline"/>
        <w:rPr>
          <w:rFonts w:asciiTheme="majorEastAsia" w:eastAsiaTheme="majorEastAsia" w:hAnsiTheme="majorEastAsia"/>
          <w:b/>
          <w:sz w:val="32"/>
          <w:szCs w:val="32"/>
        </w:rPr>
      </w:pPr>
      <w:r w:rsidRPr="00C60040">
        <w:rPr>
          <w:rFonts w:asciiTheme="majorEastAsia" w:eastAsiaTheme="majorEastAsia" w:hAnsiTheme="majorEastAsia" w:hint="eastAsia"/>
          <w:b/>
          <w:sz w:val="32"/>
          <w:szCs w:val="32"/>
        </w:rPr>
        <w:t>之</w:t>
      </w:r>
    </w:p>
    <w:p w:rsidR="00CA791D" w:rsidRPr="00C60040" w:rsidRDefault="00CA791D" w:rsidP="00CA791D">
      <w:pPr>
        <w:spacing w:beforeLines="50" w:before="156" w:afterLines="100" w:after="312" w:line="360" w:lineRule="auto"/>
        <w:jc w:val="center"/>
        <w:rPr>
          <w:rFonts w:asciiTheme="majorEastAsia" w:eastAsiaTheme="majorEastAsia" w:hAnsiTheme="majorEastAsia"/>
          <w:b/>
          <w:sz w:val="32"/>
          <w:szCs w:val="32"/>
        </w:rPr>
      </w:pPr>
      <w:r w:rsidRPr="00C60040">
        <w:rPr>
          <w:rFonts w:asciiTheme="majorEastAsia" w:eastAsiaTheme="majorEastAsia" w:hAnsiTheme="majorEastAsia" w:hint="eastAsia"/>
          <w:b/>
          <w:sz w:val="32"/>
          <w:szCs w:val="32"/>
        </w:rPr>
        <w:t>法律意见书</w:t>
      </w:r>
    </w:p>
    <w:p w:rsidR="00CA791D" w:rsidRPr="00C60040" w:rsidRDefault="00CA791D" w:rsidP="00CA791D">
      <w:pPr>
        <w:spacing w:beforeLines="50" w:before="156" w:afterLines="50" w:after="156" w:line="360" w:lineRule="auto"/>
        <w:jc w:val="center"/>
        <w:rPr>
          <w:rFonts w:asciiTheme="majorEastAsia" w:eastAsiaTheme="majorEastAsia" w:hAnsiTheme="majorEastAsia"/>
          <w:sz w:val="24"/>
        </w:rPr>
      </w:pPr>
      <w:r w:rsidRPr="00C60040">
        <w:rPr>
          <w:rFonts w:asciiTheme="majorEastAsia" w:eastAsiaTheme="majorEastAsia" w:hAnsiTheme="majorEastAsia"/>
          <w:sz w:val="24"/>
        </w:rPr>
        <w:t>金证法意</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字</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第</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号</w:t>
      </w:r>
    </w:p>
    <w:p w:rsidR="00CA791D" w:rsidRPr="00C60040" w:rsidRDefault="00CA791D" w:rsidP="00CA791D">
      <w:pPr>
        <w:spacing w:before="50" w:after="50" w:line="360" w:lineRule="auto"/>
        <w:jc w:val="center"/>
        <w:rPr>
          <w:rFonts w:asciiTheme="majorEastAsia" w:eastAsiaTheme="majorEastAsia" w:hAnsiTheme="majorEastAsia"/>
          <w:b/>
          <w:sz w:val="24"/>
        </w:rPr>
      </w:pPr>
    </w:p>
    <w:p w:rsidR="00CA791D" w:rsidRPr="00C60040" w:rsidRDefault="00CA791D" w:rsidP="00CA791D">
      <w:pPr>
        <w:spacing w:beforeLines="50" w:before="156" w:afterLines="50" w:after="156" w:line="360" w:lineRule="auto"/>
        <w:jc w:val="center"/>
        <w:rPr>
          <w:rFonts w:asciiTheme="majorEastAsia" w:eastAsiaTheme="majorEastAsia" w:hAnsiTheme="majorEastAsia"/>
          <w:b/>
          <w:sz w:val="24"/>
        </w:rPr>
      </w:pPr>
    </w:p>
    <w:p w:rsidR="00CA791D" w:rsidRPr="00C60040" w:rsidRDefault="00CA791D" w:rsidP="00CA791D">
      <w:pPr>
        <w:spacing w:beforeLines="50" w:before="156" w:afterLines="50" w:after="156" w:line="360" w:lineRule="auto"/>
        <w:jc w:val="center"/>
        <w:rPr>
          <w:rFonts w:asciiTheme="majorEastAsia" w:eastAsiaTheme="majorEastAsia" w:hAnsiTheme="majorEastAsia"/>
          <w:b/>
          <w:sz w:val="24"/>
        </w:rPr>
      </w:pPr>
    </w:p>
    <w:p w:rsidR="00CA791D" w:rsidRPr="00C60040" w:rsidRDefault="00CA791D" w:rsidP="00CA791D">
      <w:pPr>
        <w:spacing w:beforeLines="50" w:before="156" w:afterLines="50" w:after="156" w:line="360" w:lineRule="auto"/>
        <w:jc w:val="center"/>
        <w:rPr>
          <w:rFonts w:asciiTheme="majorEastAsia" w:eastAsiaTheme="majorEastAsia" w:hAnsiTheme="majorEastAsia"/>
          <w:b/>
          <w:sz w:val="24"/>
        </w:rPr>
      </w:pPr>
    </w:p>
    <w:p w:rsidR="00CA791D" w:rsidRPr="00C60040" w:rsidRDefault="00CA791D" w:rsidP="00CA791D">
      <w:pPr>
        <w:spacing w:beforeLines="50" w:before="156" w:afterLines="50" w:after="156" w:line="360" w:lineRule="auto"/>
        <w:jc w:val="center"/>
        <w:rPr>
          <w:rFonts w:asciiTheme="majorEastAsia" w:eastAsiaTheme="majorEastAsia" w:hAnsiTheme="majorEastAsia"/>
          <w:b/>
          <w:sz w:val="24"/>
        </w:rPr>
      </w:pPr>
    </w:p>
    <w:p w:rsidR="00CA791D" w:rsidRPr="00C60040" w:rsidRDefault="00CA791D" w:rsidP="00CA791D">
      <w:pPr>
        <w:spacing w:beforeLines="50" w:before="156" w:afterLines="50" w:after="156" w:line="360" w:lineRule="auto"/>
        <w:rPr>
          <w:rFonts w:asciiTheme="majorEastAsia" w:eastAsiaTheme="majorEastAsia" w:hAnsiTheme="majorEastAsia"/>
          <w:b/>
          <w:sz w:val="24"/>
        </w:rPr>
      </w:pPr>
    </w:p>
    <w:p w:rsidR="00CA791D" w:rsidRPr="00C60040" w:rsidRDefault="00CA791D" w:rsidP="00CA791D">
      <w:pPr>
        <w:spacing w:before="50" w:after="50" w:line="360" w:lineRule="auto"/>
        <w:jc w:val="center"/>
        <w:rPr>
          <w:rFonts w:asciiTheme="majorEastAsia" w:eastAsiaTheme="majorEastAsia" w:hAnsiTheme="majorEastAsia"/>
          <w:b/>
          <w:sz w:val="24"/>
        </w:rPr>
      </w:pPr>
      <w:r w:rsidRPr="00C60040">
        <w:rPr>
          <w:rFonts w:asciiTheme="majorEastAsia" w:eastAsiaTheme="majorEastAsia" w:hAnsiTheme="majorEastAsia"/>
          <w:b/>
          <w:noProof/>
          <w:sz w:val="24"/>
        </w:rPr>
        <w:drawing>
          <wp:inline distT="0" distB="0" distL="0" distR="0" wp14:anchorId="7A623712" wp14:editId="24E7AFC5">
            <wp:extent cx="2143125" cy="847725"/>
            <wp:effectExtent l="0" t="0" r="9525" b="9525"/>
            <wp:docPr id="1" name="图片 1"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20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847725"/>
                    </a:xfrm>
                    <a:prstGeom prst="rect">
                      <a:avLst/>
                    </a:prstGeom>
                    <a:noFill/>
                    <a:ln>
                      <a:noFill/>
                    </a:ln>
                  </pic:spPr>
                </pic:pic>
              </a:graphicData>
            </a:graphic>
          </wp:inline>
        </w:drawing>
      </w:r>
    </w:p>
    <w:p w:rsidR="00CA791D" w:rsidRPr="00C60040" w:rsidRDefault="00CA791D" w:rsidP="00CA791D">
      <w:pPr>
        <w:pStyle w:val="31"/>
        <w:spacing w:before="165" w:line="362" w:lineRule="auto"/>
        <w:ind w:left="0" w:right="2" w:firstLine="336"/>
        <w:jc w:val="center"/>
        <w:rPr>
          <w:rFonts w:asciiTheme="majorEastAsia" w:eastAsiaTheme="majorEastAsia" w:hAnsiTheme="majorEastAsia"/>
          <w:lang w:eastAsia="zh-CN"/>
        </w:rPr>
      </w:pPr>
      <w:r w:rsidRPr="00C60040">
        <w:rPr>
          <w:rFonts w:asciiTheme="majorEastAsia" w:eastAsiaTheme="majorEastAsia" w:hAnsiTheme="majorEastAsia"/>
          <w:lang w:eastAsia="zh-CN"/>
        </w:rPr>
        <w:t>上海市浦东新区世纪大道201号7楼</w:t>
      </w:r>
    </w:p>
    <w:p w:rsidR="00CA791D" w:rsidRPr="00C60040" w:rsidRDefault="00CA791D" w:rsidP="00CA791D">
      <w:pPr>
        <w:spacing w:before="50" w:after="50" w:line="360" w:lineRule="auto"/>
        <w:jc w:val="center"/>
        <w:rPr>
          <w:rFonts w:asciiTheme="majorEastAsia" w:eastAsiaTheme="majorEastAsia" w:hAnsiTheme="majorEastAsia" w:cs="微软雅黑"/>
          <w:b/>
          <w:bCs/>
          <w:kern w:val="0"/>
          <w:sz w:val="24"/>
        </w:rPr>
      </w:pPr>
      <w:r w:rsidRPr="00C60040">
        <w:rPr>
          <w:rFonts w:asciiTheme="majorEastAsia" w:eastAsiaTheme="majorEastAsia" w:hAnsiTheme="majorEastAsia" w:cs="微软雅黑"/>
          <w:b/>
          <w:bCs/>
          <w:kern w:val="0"/>
          <w:sz w:val="24"/>
        </w:rPr>
        <w:t>电话：021-60795656 传真：021-58878852</w:t>
      </w:r>
    </w:p>
    <w:p w:rsidR="00CA791D" w:rsidRPr="00C60040" w:rsidRDefault="00CA791D" w:rsidP="00CA791D">
      <w:pPr>
        <w:spacing w:before="50" w:after="50" w:line="360" w:lineRule="auto"/>
        <w:jc w:val="center"/>
        <w:rPr>
          <w:rFonts w:asciiTheme="majorEastAsia" w:eastAsiaTheme="majorEastAsia" w:hAnsiTheme="majorEastAsia" w:cs="黑体"/>
          <w:b/>
          <w:kern w:val="0"/>
          <w:sz w:val="24"/>
        </w:rPr>
      </w:pPr>
    </w:p>
    <w:p w:rsidR="00CA791D" w:rsidRPr="00C60040" w:rsidDel="009D6D60" w:rsidRDefault="00CA791D" w:rsidP="00CA791D">
      <w:pPr>
        <w:spacing w:line="360" w:lineRule="auto"/>
        <w:jc w:val="center"/>
        <w:rPr>
          <w:rFonts w:asciiTheme="majorEastAsia" w:eastAsiaTheme="majorEastAsia" w:hAnsiTheme="majorEastAsia"/>
          <w:b/>
          <w:sz w:val="30"/>
          <w:szCs w:val="30"/>
        </w:rPr>
      </w:pPr>
      <w:bookmarkStart w:id="1" w:name="_Toc332286131"/>
      <w:bookmarkStart w:id="2" w:name="_Toc285638368"/>
      <w:bookmarkStart w:id="3" w:name="_Toc286096131"/>
      <w:bookmarkStart w:id="4" w:name="_Toc286096284"/>
      <w:r w:rsidRPr="00C60040">
        <w:rPr>
          <w:rFonts w:asciiTheme="majorEastAsia" w:eastAsiaTheme="majorEastAsia" w:hAnsiTheme="majorEastAsia"/>
          <w:sz w:val="30"/>
          <w:szCs w:val="30"/>
        </w:rPr>
        <w:br w:type="page"/>
      </w:r>
      <w:bookmarkStart w:id="5" w:name="_Toc434583005"/>
      <w:sdt>
        <w:sdtPr>
          <w:rPr>
            <w:rFonts w:asciiTheme="majorEastAsia" w:eastAsiaTheme="majorEastAsia" w:hAnsiTheme="majorEastAsia" w:hint="eastAsia"/>
            <w:b/>
            <w:sz w:val="30"/>
            <w:szCs w:val="30"/>
          </w:rPr>
          <w:alias w:val="LawFirm"/>
          <w:tag w:val="LawFirm"/>
          <w:id w:val="705763106"/>
          <w:placeholder>
            <w:docPart w:val="513128E47D2548088198D6FFCFD36117"/>
          </w:placeholder>
          <w:text/>
        </w:sdtPr>
        <w:sdtEndPr/>
        <w:sdtContent>
          <w:r>
            <w:rPr>
              <w:rFonts w:asciiTheme="majorEastAsia" w:eastAsiaTheme="majorEastAsia" w:hAnsiTheme="majorEastAsia"/>
              <w:b/>
              <w:sz w:val="30"/>
              <w:szCs w:val="30"/>
            </w:rPr>
            <w:t>北京金诚同达（上海）律师事务所（特殊普通合伙）</w:t>
          </w:r>
        </w:sdtContent>
      </w:sdt>
    </w:p>
    <w:p w:rsidR="00CA791D" w:rsidRPr="00C60040" w:rsidRDefault="00CA791D" w:rsidP="00CA791D">
      <w:pPr>
        <w:spacing w:line="360" w:lineRule="auto"/>
        <w:jc w:val="center"/>
        <w:rPr>
          <w:rFonts w:asciiTheme="majorEastAsia" w:eastAsiaTheme="majorEastAsia" w:hAnsiTheme="majorEastAsia"/>
          <w:b/>
          <w:sz w:val="30"/>
          <w:szCs w:val="30"/>
        </w:rPr>
      </w:pPr>
      <w:r w:rsidRPr="00C60040" w:rsidDel="009D6D60">
        <w:rPr>
          <w:rFonts w:asciiTheme="majorEastAsia" w:eastAsiaTheme="majorEastAsia" w:hAnsiTheme="majorEastAsia" w:hint="eastAsia"/>
          <w:b/>
          <w:sz w:val="30"/>
          <w:szCs w:val="30"/>
        </w:rPr>
        <w:t>关于</w:t>
      </w:r>
      <w:sdt>
        <w:sdtPr>
          <w:rPr>
            <w:rFonts w:asciiTheme="majorEastAsia" w:eastAsiaTheme="majorEastAsia" w:hAnsiTheme="majorEastAsia" w:hint="eastAsia"/>
            <w:b/>
            <w:sz w:val="30"/>
            <w:szCs w:val="30"/>
          </w:rPr>
          <w:alias w:val="TrustName"/>
          <w:tag w:val="TrustName"/>
          <w:id w:val="1781148303"/>
          <w:placeholder>
            <w:docPart w:val="219B1D32E7C7481289B60D4CD86A2DA8"/>
          </w:placeholder>
          <w:text/>
        </w:sdtPr>
        <w:sdtEndPr/>
        <w:sdtContent>
          <w:r>
            <w:rPr>
              <w:rFonts w:asciiTheme="majorEastAsia" w:eastAsiaTheme="majorEastAsia" w:hAnsiTheme="majorEastAsia"/>
              <w:b/>
              <w:sz w:val="30"/>
              <w:szCs w:val="30"/>
            </w:rPr>
            <w:t>苏福2016</w:t>
          </w:r>
        </w:sdtContent>
      </w:sdt>
      <w:r w:rsidRPr="00C60040">
        <w:rPr>
          <w:rFonts w:asciiTheme="majorEastAsia" w:eastAsiaTheme="majorEastAsia" w:hAnsiTheme="majorEastAsia" w:hint="eastAsia"/>
          <w:b/>
          <w:sz w:val="30"/>
          <w:szCs w:val="30"/>
        </w:rPr>
        <w:t>信托</w:t>
      </w:r>
    </w:p>
    <w:p w:rsidR="00CA791D" w:rsidRPr="00C60040" w:rsidRDefault="00CA791D" w:rsidP="00CA791D">
      <w:pPr>
        <w:spacing w:line="360" w:lineRule="auto"/>
        <w:jc w:val="center"/>
        <w:rPr>
          <w:rFonts w:asciiTheme="majorEastAsia" w:eastAsiaTheme="majorEastAsia" w:hAnsiTheme="majorEastAsia"/>
          <w:b/>
          <w:sz w:val="30"/>
          <w:szCs w:val="30"/>
        </w:rPr>
      </w:pPr>
      <w:r w:rsidRPr="00C60040" w:rsidDel="009D6D60">
        <w:rPr>
          <w:rFonts w:asciiTheme="majorEastAsia" w:eastAsiaTheme="majorEastAsia" w:hAnsiTheme="majorEastAsia" w:hint="eastAsia"/>
          <w:b/>
          <w:sz w:val="30"/>
          <w:szCs w:val="30"/>
        </w:rPr>
        <w:t>之</w:t>
      </w:r>
    </w:p>
    <w:p w:rsidR="00CA791D" w:rsidRPr="00C60040" w:rsidRDefault="00CA791D" w:rsidP="00CA791D">
      <w:pPr>
        <w:spacing w:line="360" w:lineRule="auto"/>
        <w:jc w:val="center"/>
        <w:rPr>
          <w:rFonts w:asciiTheme="majorEastAsia" w:eastAsiaTheme="majorEastAsia" w:hAnsiTheme="majorEastAsia"/>
          <w:b/>
          <w:sz w:val="30"/>
          <w:szCs w:val="30"/>
        </w:rPr>
      </w:pPr>
      <w:r w:rsidRPr="00C60040">
        <w:rPr>
          <w:rFonts w:asciiTheme="majorEastAsia" w:eastAsiaTheme="majorEastAsia" w:hAnsiTheme="majorEastAsia" w:hint="eastAsia"/>
          <w:b/>
          <w:sz w:val="30"/>
          <w:szCs w:val="30"/>
        </w:rPr>
        <w:t>法律意见书</w:t>
      </w:r>
    </w:p>
    <w:p w:rsidR="00CA791D" w:rsidRPr="00C60040" w:rsidRDefault="00CA791D" w:rsidP="00CA791D">
      <w:pPr>
        <w:spacing w:line="360" w:lineRule="auto"/>
        <w:jc w:val="right"/>
        <w:rPr>
          <w:rFonts w:asciiTheme="majorEastAsia" w:eastAsiaTheme="majorEastAsia" w:hAnsiTheme="majorEastAsia" w:cs="Times New Roman"/>
          <w:szCs w:val="21"/>
        </w:rPr>
      </w:pPr>
      <w:r w:rsidRPr="00C60040" w:rsidDel="009D6D60">
        <w:rPr>
          <w:rFonts w:asciiTheme="majorEastAsia" w:eastAsiaTheme="majorEastAsia" w:hAnsiTheme="majorEastAsia" w:cs="Times New Roman"/>
          <w:szCs w:val="21"/>
        </w:rPr>
        <w:t>金证法意</w:t>
      </w:r>
      <w:r w:rsidRPr="00C60040">
        <w:rPr>
          <w:rFonts w:asciiTheme="majorEastAsia" w:eastAsiaTheme="majorEastAsia" w:hAnsiTheme="majorEastAsia" w:cs="Times New Roman" w:hint="eastAsia"/>
          <w:szCs w:val="21"/>
        </w:rPr>
        <w:t>【】</w:t>
      </w:r>
      <w:r w:rsidRPr="00C60040" w:rsidDel="009D6D60">
        <w:rPr>
          <w:rFonts w:asciiTheme="majorEastAsia" w:eastAsiaTheme="majorEastAsia" w:hAnsiTheme="majorEastAsia" w:cs="Times New Roman"/>
          <w:szCs w:val="21"/>
        </w:rPr>
        <w:t>字</w:t>
      </w:r>
      <w:r w:rsidRPr="00C60040">
        <w:rPr>
          <w:rFonts w:asciiTheme="majorEastAsia" w:eastAsiaTheme="majorEastAsia" w:hAnsiTheme="majorEastAsia" w:cs="Times New Roman" w:hint="eastAsia"/>
          <w:szCs w:val="21"/>
        </w:rPr>
        <w:t>【】</w:t>
      </w:r>
      <w:r w:rsidRPr="00C60040" w:rsidDel="009D6D60">
        <w:rPr>
          <w:rFonts w:asciiTheme="majorEastAsia" w:eastAsiaTheme="majorEastAsia" w:hAnsiTheme="majorEastAsia" w:cs="Times New Roman"/>
          <w:szCs w:val="21"/>
        </w:rPr>
        <w:t>第</w:t>
      </w:r>
      <w:r w:rsidRPr="00C60040">
        <w:rPr>
          <w:rFonts w:asciiTheme="majorEastAsia" w:eastAsiaTheme="majorEastAsia" w:hAnsiTheme="majorEastAsia" w:cs="Times New Roman" w:hint="eastAsia"/>
          <w:szCs w:val="21"/>
        </w:rPr>
        <w:t>【】</w:t>
      </w:r>
      <w:r w:rsidRPr="00C60040" w:rsidDel="009D6D60">
        <w:rPr>
          <w:rFonts w:asciiTheme="majorEastAsia" w:eastAsiaTheme="majorEastAsia" w:hAnsiTheme="majorEastAsia" w:cs="Times New Roman"/>
          <w:szCs w:val="21"/>
        </w:rPr>
        <w:t>号</w:t>
      </w:r>
    </w:p>
    <w:p w:rsidR="00CA791D" w:rsidRPr="00C60040" w:rsidRDefault="00CA791D" w:rsidP="00CA791D">
      <w:pPr>
        <w:spacing w:line="360" w:lineRule="auto"/>
        <w:jc w:val="right"/>
        <w:rPr>
          <w:rFonts w:asciiTheme="majorEastAsia" w:eastAsiaTheme="majorEastAsia" w:hAnsiTheme="majorEastAsia"/>
          <w:b/>
          <w:sz w:val="30"/>
          <w:szCs w:val="30"/>
        </w:rPr>
      </w:pPr>
    </w:p>
    <w:p w:rsidR="00CA791D" w:rsidRPr="00C60040" w:rsidRDefault="00CA791D" w:rsidP="00CA791D">
      <w:pPr>
        <w:pStyle w:val="Heading1"/>
        <w:keepNext w:val="0"/>
        <w:keepLines w:val="0"/>
        <w:spacing w:before="0" w:after="0" w:line="360" w:lineRule="auto"/>
        <w:jc w:val="center"/>
        <w:rPr>
          <w:rFonts w:asciiTheme="majorEastAsia" w:eastAsiaTheme="majorEastAsia" w:hAnsiTheme="majorEastAsia"/>
          <w:sz w:val="30"/>
          <w:szCs w:val="30"/>
        </w:rPr>
      </w:pPr>
      <w:r w:rsidRPr="00C60040">
        <w:rPr>
          <w:rFonts w:asciiTheme="majorEastAsia" w:eastAsiaTheme="majorEastAsia" w:hAnsiTheme="majorEastAsia" w:cs="Times New Roman"/>
          <w:bCs w:val="0"/>
          <w:color w:val="000000"/>
          <w:kern w:val="2"/>
          <w:sz w:val="30"/>
          <w:szCs w:val="30"/>
        </w:rPr>
        <w:t>第一部分</w:t>
      </w:r>
      <w:r w:rsidRPr="00C60040">
        <w:rPr>
          <w:rFonts w:asciiTheme="majorEastAsia" w:eastAsiaTheme="majorEastAsia" w:hAnsiTheme="majorEastAsia" w:cs="Times New Roman" w:hint="eastAsia"/>
          <w:bCs w:val="0"/>
          <w:color w:val="000000"/>
          <w:kern w:val="2"/>
          <w:sz w:val="30"/>
          <w:szCs w:val="30"/>
        </w:rPr>
        <w:t xml:space="preserve">  </w:t>
      </w:r>
      <w:r w:rsidRPr="00C60040">
        <w:rPr>
          <w:rFonts w:asciiTheme="majorEastAsia" w:eastAsiaTheme="majorEastAsia" w:hAnsiTheme="majorEastAsia" w:cs="Times New Roman"/>
          <w:bCs w:val="0"/>
          <w:color w:val="000000"/>
          <w:kern w:val="2"/>
          <w:sz w:val="30"/>
          <w:szCs w:val="30"/>
        </w:rPr>
        <w:t>释  义</w:t>
      </w:r>
      <w:bookmarkEnd w:id="5"/>
    </w:p>
    <w:bookmarkEnd w:id="1"/>
    <w:bookmarkEnd w:id="2"/>
    <w:bookmarkEnd w:id="3"/>
    <w:bookmarkEnd w:id="4"/>
    <w:p w:rsidR="00CA791D" w:rsidRPr="00C60040" w:rsidRDefault="00CA791D" w:rsidP="00CA791D">
      <w:pPr>
        <w:pStyle w:val="a"/>
        <w:spacing w:before="156" w:after="156" w:line="360" w:lineRule="auto"/>
        <w:ind w:firstLineChars="0" w:firstLine="0"/>
        <w:rPr>
          <w:rFonts w:asciiTheme="majorEastAsia" w:eastAsiaTheme="majorEastAsia" w:hAnsiTheme="majorEastAsia"/>
          <w:b/>
          <w:color w:val="000080"/>
          <w:szCs w:val="24"/>
        </w:rPr>
      </w:pPr>
      <w:proofErr w:type="spellStart"/>
      <w:r w:rsidRPr="00C60040">
        <w:rPr>
          <w:rFonts w:asciiTheme="majorEastAsia" w:eastAsiaTheme="majorEastAsia" w:hAnsiTheme="majorEastAsia"/>
          <w:szCs w:val="24"/>
        </w:rPr>
        <w:t>在本</w:t>
      </w:r>
      <w:r w:rsidRPr="00C60040">
        <w:rPr>
          <w:rFonts w:asciiTheme="majorEastAsia" w:eastAsiaTheme="majorEastAsia" w:hAnsiTheme="majorEastAsia" w:hint="eastAsia"/>
          <w:szCs w:val="24"/>
        </w:rPr>
        <w:t>法律意见书</w:t>
      </w:r>
      <w:r w:rsidRPr="00C60040">
        <w:rPr>
          <w:rFonts w:asciiTheme="majorEastAsia" w:eastAsiaTheme="majorEastAsia" w:hAnsiTheme="majorEastAsia"/>
          <w:szCs w:val="24"/>
        </w:rPr>
        <w:t>中</w:t>
      </w:r>
      <w:proofErr w:type="spellEnd"/>
      <w:r w:rsidRPr="00C60040">
        <w:rPr>
          <w:rFonts w:asciiTheme="majorEastAsia" w:eastAsiaTheme="majorEastAsia" w:hAnsiTheme="majorEastAsia" w:hint="eastAsia"/>
          <w:szCs w:val="24"/>
          <w:lang w:eastAsia="zh-CN"/>
        </w:rPr>
        <w:t>，</w:t>
      </w:r>
      <w:proofErr w:type="spellStart"/>
      <w:r w:rsidRPr="00C60040">
        <w:rPr>
          <w:rFonts w:asciiTheme="majorEastAsia" w:eastAsiaTheme="majorEastAsia" w:hAnsiTheme="majorEastAsia"/>
          <w:szCs w:val="24"/>
        </w:rPr>
        <w:t>除非文</w:t>
      </w:r>
      <w:r w:rsidRPr="00C60040">
        <w:rPr>
          <w:rFonts w:asciiTheme="majorEastAsia" w:eastAsiaTheme="majorEastAsia" w:hAnsiTheme="majorEastAsia" w:hint="eastAsia"/>
          <w:szCs w:val="24"/>
        </w:rPr>
        <w:t>中另有说明</w:t>
      </w:r>
      <w:r w:rsidRPr="00C60040">
        <w:rPr>
          <w:rFonts w:asciiTheme="majorEastAsia" w:eastAsiaTheme="majorEastAsia" w:hAnsiTheme="majorEastAsia"/>
          <w:szCs w:val="24"/>
        </w:rPr>
        <w:t>，下列词语具有如下涵义</w:t>
      </w:r>
      <w:proofErr w:type="spellEnd"/>
      <w:r w:rsidRPr="00C60040">
        <w:rPr>
          <w:rFonts w:asciiTheme="majorEastAsia" w:eastAsiaTheme="majorEastAsia" w:hAnsiTheme="majorEastAsia"/>
          <w:szCs w:val="24"/>
        </w:rPr>
        <w:t>：</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67"/>
        <w:gridCol w:w="5681"/>
      </w:tblGrid>
      <w:tr w:rsidR="00CA791D" w:rsidRPr="00C60040" w:rsidTr="0003034F">
        <w:tc>
          <w:tcPr>
            <w:tcW w:w="2268" w:type="dxa"/>
            <w:vAlign w:val="center"/>
          </w:tcPr>
          <w:p w:rsidR="00CA791D" w:rsidRPr="00C60040" w:rsidRDefault="00CA791D" w:rsidP="0003034F">
            <w:pPr>
              <w:spacing w:line="440" w:lineRule="exact"/>
              <w:rPr>
                <w:rFonts w:asciiTheme="majorEastAsia" w:eastAsiaTheme="majorEastAsia" w:hAnsiTheme="majorEastAsia" w:cs="System"/>
                <w:szCs w:val="21"/>
              </w:rPr>
            </w:pPr>
            <w:r w:rsidRPr="00C60040">
              <w:rPr>
                <w:rFonts w:asciiTheme="majorEastAsia" w:eastAsiaTheme="majorEastAsia" w:hAnsiTheme="majorEastAsia" w:cs="System" w:hint="eastAsia"/>
                <w:szCs w:val="21"/>
              </w:rPr>
              <w:t>本所及/或本所律师</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BA1633" w:rsidP="0003034F">
            <w:pPr>
              <w:spacing w:line="440" w:lineRule="exact"/>
              <w:rPr>
                <w:rFonts w:asciiTheme="majorEastAsia" w:eastAsiaTheme="majorEastAsia" w:hAnsiTheme="majorEastAsia" w:cs="System"/>
                <w:szCs w:val="21"/>
              </w:rPr>
            </w:pPr>
            <w:sdt>
              <w:sdtPr>
                <w:rPr>
                  <w:rFonts w:asciiTheme="majorEastAsia" w:eastAsiaTheme="majorEastAsia" w:hAnsiTheme="majorEastAsia" w:cs="System" w:hint="eastAsia"/>
                  <w:szCs w:val="21"/>
                </w:rPr>
                <w:alias w:val="LawFirm"/>
                <w:tag w:val="LawFirm"/>
                <w:id w:val="26688167"/>
                <w:placeholder>
                  <w:docPart w:val="B4C0518C1B394469BCFD26FE91CDA94E"/>
                </w:placeholder>
                <w:text/>
              </w:sdtPr>
              <w:sdtEndPr/>
              <w:sdtContent>
                <w:r w:rsidR="00CA791D">
                  <w:rPr>
                    <w:rFonts w:asciiTheme="majorEastAsia" w:eastAsiaTheme="majorEastAsia" w:hAnsiTheme="majorEastAsia" w:cs="System"/>
                    <w:szCs w:val="21"/>
                  </w:rPr>
                  <w:t>北京金诚同达（上海）律师事务所（特殊普通合伙）</w:t>
                </w:r>
              </w:sdtContent>
            </w:sdt>
            <w:r w:rsidR="00CA791D" w:rsidRPr="00C60040">
              <w:rPr>
                <w:rFonts w:asciiTheme="majorEastAsia" w:eastAsiaTheme="majorEastAsia" w:hAnsiTheme="majorEastAsia" w:cs="System" w:hint="eastAsia"/>
                <w:szCs w:val="21"/>
              </w:rPr>
              <w:t>及/或其律师</w:t>
            </w:r>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受托人/受托机构/发行人/</w:t>
            </w:r>
            <w:r w:rsidRPr="008D6B95">
              <w:rPr>
                <w:rFonts w:asciiTheme="minorEastAsia" w:eastAsiaTheme="minorEastAsia" w:hAnsiTheme="minorEastAsia" w:cstheme="minorBidi" w:hint="eastAsia"/>
                <w:kern w:val="0"/>
                <w:szCs w:val="24"/>
                <w:lang w:val="en-US" w:eastAsia="zh-CN"/>
              </w:rPr>
              <w:t xml:space="preserve"> </w:t>
            </w:r>
            <w:sdt>
              <w:sdtPr>
                <w:rPr>
                  <w:rFonts w:asciiTheme="majorEastAsia" w:eastAsiaTheme="majorEastAsia" w:hAnsiTheme="majorEastAsia" w:cs="System" w:hint="eastAsia"/>
                  <w:sz w:val="21"/>
                  <w:szCs w:val="21"/>
                  <w:lang w:val="en-US" w:eastAsia="zh-CN"/>
                </w:rPr>
                <w:alias w:val="RoleIssuingTrustee_ServiceProviderCode"/>
                <w:tag w:val="RoleIssuingTrustee_ServiceProviderCode"/>
                <w:id w:val="1993829428"/>
                <w:placeholder>
                  <w:docPart w:val="8025594ADC4F43C08CF4B7DD20AA508D"/>
                </w:placeholder>
                <w:text/>
              </w:sdtPr>
              <w:sdtEndPr/>
              <w:sdtContent>
                <w:r>
                  <w:rPr>
                    <w:rFonts w:asciiTheme="majorEastAsia" w:eastAsiaTheme="majorEastAsia" w:hAnsiTheme="majorEastAsia" w:cs="System"/>
                    <w:sz w:val="21"/>
                    <w:szCs w:val="21"/>
                    <w:lang w:val="en-US" w:eastAsia="zh-CN"/>
                  </w:rPr>
                  <w:t>交银国信</w:t>
                </w:r>
              </w:sdtContent>
            </w:sdt>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指</w:t>
            </w:r>
          </w:p>
        </w:tc>
        <w:tc>
          <w:tcPr>
            <w:tcW w:w="5681" w:type="dxa"/>
            <w:vAlign w:val="center"/>
          </w:tcPr>
          <w:p w:rsidR="00CA791D" w:rsidRPr="00C60040" w:rsidRDefault="00BA1633"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sdt>
              <w:sdtPr>
                <w:rPr>
                  <w:rFonts w:asciiTheme="majorEastAsia" w:eastAsiaTheme="majorEastAsia" w:hAnsiTheme="majorEastAsia" w:cs="System" w:hint="eastAsia"/>
                  <w:sz w:val="21"/>
                  <w:szCs w:val="21"/>
                  <w:lang w:val="en-US" w:eastAsia="zh-CN"/>
                </w:rPr>
                <w:alias w:val="RoleIssuingTrustee"/>
                <w:tag w:val="RoleIssuingTrustee"/>
                <w:id w:val="-878696001"/>
                <w:placeholder>
                  <w:docPart w:val="CD42BAF52AAC40BDA9B2817EE56FBB65"/>
                </w:placeholder>
                <w:text/>
              </w:sdtPr>
              <w:sdtEndPr/>
              <w:sdtContent>
                <w:r w:rsidR="00CA791D">
                  <w:rPr>
                    <w:rFonts w:asciiTheme="majorEastAsia" w:eastAsiaTheme="majorEastAsia" w:hAnsiTheme="majorEastAsia" w:cs="System"/>
                    <w:sz w:val="21"/>
                    <w:szCs w:val="21"/>
                    <w:lang w:val="en-US" w:eastAsia="zh-CN"/>
                  </w:rPr>
                  <w:t>交银国际信托有限公司</w:t>
                </w:r>
              </w:sdtContent>
            </w:sdt>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委托人/发起机构/</w:t>
            </w:r>
            <w:r w:rsidRPr="00B27232">
              <w:rPr>
                <w:rFonts w:asciiTheme="minorEastAsia" w:eastAsiaTheme="minorEastAsia" w:hAnsiTheme="minorEastAsia" w:cstheme="minorBidi" w:hint="eastAsia"/>
                <w:kern w:val="0"/>
                <w:szCs w:val="24"/>
                <w:lang w:val="en-US" w:eastAsia="zh-CN"/>
              </w:rPr>
              <w:t xml:space="preserve"> </w:t>
            </w:r>
            <w:sdt>
              <w:sdtPr>
                <w:rPr>
                  <w:rFonts w:asciiTheme="majorEastAsia" w:eastAsiaTheme="majorEastAsia" w:hAnsiTheme="majorEastAsia" w:cs="System" w:hint="eastAsia"/>
                  <w:sz w:val="21"/>
                  <w:szCs w:val="21"/>
                  <w:lang w:val="en-US" w:eastAsia="zh-CN"/>
                </w:rPr>
                <w:alias w:val="Originator_ServiceProviderCode"/>
                <w:tag w:val="Originator_ServiceProviderCode"/>
                <w:id w:val="1579014164"/>
                <w:placeholder>
                  <w:docPart w:val="22C869AAA6AC435FACC5A112F863F8DE"/>
                </w:placeholder>
                <w:showingPlcHdr/>
                <w:text/>
              </w:sdtPr>
              <w:sdtEndPr/>
              <w:sdtContent>
                <w:r w:rsidRPr="00B27232">
                  <w:rPr>
                    <w:rFonts w:asciiTheme="majorEastAsia" w:eastAsiaTheme="majorEastAsia" w:hAnsiTheme="majorEastAsia" w:cs="System" w:hint="eastAsia"/>
                    <w:sz w:val="21"/>
                    <w:szCs w:val="21"/>
                    <w:lang w:val="en-US" w:eastAsia="zh-CN"/>
                  </w:rPr>
                  <w:t>苏州银行</w:t>
                </w:r>
              </w:sdtContent>
            </w:sdt>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BA1633"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sdt>
              <w:sdtPr>
                <w:rPr>
                  <w:rFonts w:ascii="宋体" w:hAnsi="宋体" w:hint="eastAsia"/>
                  <w:kern w:val="0"/>
                  <w:szCs w:val="24"/>
                  <w:lang w:val="en-US" w:eastAsia="zh-CN"/>
                </w:rPr>
                <w:alias w:val="Originator"/>
                <w:tag w:val="Originator"/>
                <w:id w:val="1875112599"/>
                <w:placeholder>
                  <w:docPart w:val="9C4CC5030C42403DBC558026651A9C97"/>
                </w:placeholder>
                <w:showingPlcHdr/>
                <w:text/>
              </w:sdtPr>
              <w:sdtEndPr/>
              <w:sdtContent>
                <w:r w:rsidR="00CA791D" w:rsidRPr="00B27232">
                  <w:rPr>
                    <w:rFonts w:ascii="宋体" w:hAnsi="宋体" w:hint="eastAsia"/>
                    <w:kern w:val="0"/>
                    <w:szCs w:val="24"/>
                    <w:lang w:val="en-US" w:eastAsia="zh-CN"/>
                  </w:rPr>
                  <w:t>苏州银行股份有限公司</w:t>
                </w:r>
              </w:sdtContent>
            </w:sdt>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资金保管机构</w:t>
            </w:r>
            <w:r w:rsidRPr="00C60040">
              <w:rPr>
                <w:rFonts w:asciiTheme="majorEastAsia" w:eastAsiaTheme="majorEastAsia" w:hAnsiTheme="majorEastAsia" w:cs="System" w:hint="eastAsia"/>
                <w:sz w:val="21"/>
                <w:szCs w:val="21"/>
                <w:lang w:val="en-US" w:eastAsia="zh-CN"/>
              </w:rPr>
              <w:t>/</w:t>
            </w:r>
            <w:r w:rsidRPr="00845EF6">
              <w:rPr>
                <w:rFonts w:asciiTheme="minorEastAsia" w:eastAsiaTheme="minorEastAsia" w:hAnsiTheme="minorEastAsia" w:cstheme="minorBidi" w:hint="eastAsia"/>
                <w:kern w:val="0"/>
                <w:szCs w:val="24"/>
                <w:lang w:val="en-US" w:eastAsia="zh-CN"/>
              </w:rPr>
              <w:t xml:space="preserve"> </w:t>
            </w:r>
            <w:sdt>
              <w:sdtPr>
                <w:rPr>
                  <w:rFonts w:asciiTheme="majorEastAsia" w:eastAsiaTheme="majorEastAsia" w:hAnsiTheme="majorEastAsia" w:cs="System" w:hint="eastAsia"/>
                  <w:sz w:val="21"/>
                  <w:szCs w:val="21"/>
                  <w:lang w:val="en-US" w:eastAsia="zh-CN"/>
                </w:rPr>
                <w:alias w:val="TrusteeBank_ServiceProviderCode"/>
                <w:tag w:val="TrusteeBank_ServiceProviderCode"/>
                <w:id w:val="766113090"/>
                <w:placeholder>
                  <w:docPart w:val="16AF1FE17B334890AFAD83A7DA93512E"/>
                </w:placeholder>
                <w:text/>
              </w:sdtPr>
              <w:sdtEndPr/>
              <w:sdtContent>
                <w:r>
                  <w:rPr>
                    <w:rFonts w:asciiTheme="majorEastAsia" w:eastAsiaTheme="majorEastAsia" w:hAnsiTheme="majorEastAsia" w:cs="System"/>
                    <w:sz w:val="21"/>
                    <w:szCs w:val="21"/>
                    <w:lang w:val="en-US" w:eastAsia="zh-CN"/>
                  </w:rPr>
                  <w:t>民生银行</w:t>
                </w:r>
              </w:sdtContent>
            </w:sdt>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BA1633"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sdt>
              <w:sdtPr>
                <w:rPr>
                  <w:rFonts w:asciiTheme="majorEastAsia" w:eastAsiaTheme="majorEastAsia" w:hAnsiTheme="majorEastAsia" w:cs="System" w:hint="eastAsia"/>
                  <w:sz w:val="21"/>
                  <w:szCs w:val="21"/>
                  <w:lang w:val="en-US" w:eastAsia="zh-CN"/>
                </w:rPr>
                <w:alias w:val="TrusteeBank"/>
                <w:tag w:val="TrusteeBank"/>
                <w:id w:val="942652757"/>
                <w:placeholder>
                  <w:docPart w:val="3E24DE0A515C4FBB9E540721A0105464"/>
                </w:placeholder>
                <w:text/>
              </w:sdtPr>
              <w:sdtEndPr/>
              <w:sdtContent>
                <w:r w:rsidR="00CA791D">
                  <w:rPr>
                    <w:rFonts w:asciiTheme="majorEastAsia" w:eastAsiaTheme="majorEastAsia" w:hAnsiTheme="majorEastAsia" w:cs="System"/>
                    <w:sz w:val="21"/>
                    <w:szCs w:val="21"/>
                    <w:lang w:val="en-US" w:eastAsia="zh-CN"/>
                  </w:rPr>
                  <w:t>中国民生银行股份有限公司</w:t>
                </w:r>
              </w:sdtContent>
            </w:sdt>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主承销商</w:t>
            </w:r>
            <w:r w:rsidRPr="00C60040">
              <w:rPr>
                <w:rFonts w:asciiTheme="majorEastAsia" w:eastAsiaTheme="majorEastAsia" w:hAnsiTheme="majorEastAsia" w:cs="System" w:hint="eastAsia"/>
                <w:sz w:val="21"/>
                <w:szCs w:val="21"/>
                <w:lang w:val="en-US" w:eastAsia="zh-CN"/>
              </w:rPr>
              <w:t>/</w:t>
            </w:r>
            <w:r w:rsidRPr="00E03978">
              <w:rPr>
                <w:rFonts w:asciiTheme="minorEastAsia" w:eastAsiaTheme="minorEastAsia" w:hAnsiTheme="minorEastAsia" w:cstheme="minorBidi" w:hint="eastAsia"/>
                <w:kern w:val="0"/>
                <w:szCs w:val="24"/>
                <w:lang w:val="en-US" w:eastAsia="zh-CN"/>
              </w:rPr>
              <w:t xml:space="preserve"> </w:t>
            </w:r>
            <w:sdt>
              <w:sdtPr>
                <w:rPr>
                  <w:rFonts w:asciiTheme="majorEastAsia" w:eastAsiaTheme="majorEastAsia" w:hAnsiTheme="majorEastAsia" w:cs="System" w:hint="eastAsia"/>
                  <w:sz w:val="21"/>
                  <w:szCs w:val="21"/>
                  <w:lang w:val="en-US" w:eastAsia="zh-CN"/>
                </w:rPr>
                <w:alias w:val="PrimarySeller_ServiceProviderCode"/>
                <w:tag w:val="PrimarySeller_ServiceProviderCode"/>
                <w:id w:val="1385376981"/>
                <w:placeholder>
                  <w:docPart w:val="B6013F45426040D693052B7C3254B138"/>
                </w:placeholder>
                <w:text/>
              </w:sdtPr>
              <w:sdtEndPr>
                <w:rPr>
                  <w:rFonts w:hint="default"/>
                </w:rPr>
              </w:sdtEndPr>
              <w:sdtContent>
                <w:r>
                  <w:rPr>
                    <w:rFonts w:asciiTheme="majorEastAsia" w:eastAsiaTheme="majorEastAsia" w:hAnsiTheme="majorEastAsia" w:cs="System"/>
                    <w:sz w:val="21"/>
                    <w:szCs w:val="21"/>
                    <w:lang w:val="en-US" w:eastAsia="zh-CN"/>
                  </w:rPr>
                  <w:t>招商证券</w:t>
                </w:r>
              </w:sdtContent>
            </w:sdt>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BA1633"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sdt>
              <w:sdtPr>
                <w:rPr>
                  <w:rFonts w:asciiTheme="majorEastAsia" w:eastAsiaTheme="majorEastAsia" w:hAnsiTheme="majorEastAsia" w:cs="System" w:hint="eastAsia"/>
                  <w:sz w:val="21"/>
                  <w:szCs w:val="21"/>
                  <w:lang w:val="en-US" w:eastAsia="zh-CN"/>
                </w:rPr>
                <w:alias w:val="PrimarySeller"/>
                <w:tag w:val="PrimarySeller"/>
                <w:id w:val="-792123549"/>
                <w:placeholder>
                  <w:docPart w:val="F3FFEFC11D294CE287D6063E0B5934AE"/>
                </w:placeholder>
                <w:text/>
              </w:sdtPr>
              <w:sdtEndPr>
                <w:rPr>
                  <w:rFonts w:hint="default"/>
                </w:rPr>
              </w:sdtEndPr>
              <w:sdtContent>
                <w:r w:rsidR="00CA791D">
                  <w:rPr>
                    <w:rFonts w:asciiTheme="majorEastAsia" w:eastAsiaTheme="majorEastAsia" w:hAnsiTheme="majorEastAsia" w:cs="System"/>
                    <w:sz w:val="21"/>
                    <w:szCs w:val="21"/>
                    <w:lang w:val="en-US" w:eastAsia="zh-CN"/>
                  </w:rPr>
                  <w:t>招商证券股份有限公司</w:t>
                </w:r>
              </w:sdtContent>
            </w:sdt>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受益人/资产支持证券持有人</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合法</w:t>
            </w:r>
            <w:r w:rsidRPr="00C60040">
              <w:rPr>
                <w:rFonts w:asciiTheme="majorEastAsia" w:eastAsiaTheme="majorEastAsia" w:hAnsiTheme="majorEastAsia" w:cs="System"/>
                <w:sz w:val="21"/>
                <w:szCs w:val="21"/>
                <w:lang w:val="en-US" w:eastAsia="zh-CN"/>
              </w:rPr>
              <w:t>持有本信托项下相应信托受益权的权利凭证</w:t>
            </w:r>
            <w:r w:rsidRPr="00C60040">
              <w:rPr>
                <w:rFonts w:asciiTheme="majorEastAsia" w:eastAsiaTheme="majorEastAsia" w:hAnsiTheme="majorEastAsia" w:cs="System" w:hint="eastAsia"/>
                <w:sz w:val="21"/>
                <w:szCs w:val="21"/>
                <w:lang w:val="en-US" w:eastAsia="zh-CN"/>
              </w:rPr>
              <w:t>（“</w:t>
            </w:r>
            <w:r w:rsidRPr="00C60040">
              <w:rPr>
                <w:rFonts w:asciiTheme="majorEastAsia" w:eastAsiaTheme="majorEastAsia" w:hAnsiTheme="majorEastAsia" w:cs="System"/>
                <w:sz w:val="21"/>
                <w:szCs w:val="21"/>
                <w:lang w:val="en-US" w:eastAsia="zh-CN"/>
              </w:rPr>
              <w:t>资产支持证券</w:t>
            </w:r>
            <w:r w:rsidRPr="00C60040">
              <w:rPr>
                <w:rFonts w:asciiTheme="majorEastAsia" w:eastAsiaTheme="majorEastAsia" w:hAnsiTheme="majorEastAsia" w:cs="System" w:hint="eastAsia"/>
                <w:sz w:val="21"/>
                <w:szCs w:val="21"/>
                <w:lang w:val="en-US" w:eastAsia="zh-CN"/>
              </w:rPr>
              <w:t>”）</w:t>
            </w:r>
            <w:r w:rsidRPr="00C60040">
              <w:rPr>
                <w:rFonts w:asciiTheme="majorEastAsia" w:eastAsiaTheme="majorEastAsia" w:hAnsiTheme="majorEastAsia" w:cs="System"/>
                <w:sz w:val="21"/>
                <w:szCs w:val="21"/>
                <w:lang w:val="en-US" w:eastAsia="zh-CN"/>
              </w:rPr>
              <w:t>的投资机构，包括投资购买受托机构发行的资产支持证券的投资机构和在资产支持证券交易流通过程中</w:t>
            </w:r>
            <w:r w:rsidRPr="00C60040">
              <w:rPr>
                <w:rFonts w:asciiTheme="majorEastAsia" w:eastAsiaTheme="majorEastAsia" w:hAnsiTheme="majorEastAsia" w:cs="System" w:hint="eastAsia"/>
                <w:sz w:val="21"/>
                <w:szCs w:val="21"/>
                <w:lang w:val="en-US" w:eastAsia="zh-CN"/>
              </w:rPr>
              <w:t>依法</w:t>
            </w:r>
            <w:r w:rsidRPr="00C60040">
              <w:rPr>
                <w:rFonts w:asciiTheme="majorEastAsia" w:eastAsiaTheme="majorEastAsia" w:hAnsiTheme="majorEastAsia" w:cs="System"/>
                <w:sz w:val="21"/>
                <w:szCs w:val="21"/>
                <w:lang w:val="en-US" w:eastAsia="zh-CN"/>
              </w:rPr>
              <w:t>取得资产支持证券的其他投资机构</w:t>
            </w:r>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本信托</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BA1633" w:rsidP="0003034F">
            <w:pPr>
              <w:adjustRightInd w:val="0"/>
              <w:spacing w:beforeLines="50" w:before="156" w:afterLines="50" w:after="156" w:line="360" w:lineRule="auto"/>
              <w:textAlignment w:val="baseline"/>
              <w:rPr>
                <w:rFonts w:asciiTheme="majorEastAsia" w:eastAsiaTheme="majorEastAsia" w:hAnsiTheme="majorEastAsia" w:cs="System"/>
                <w:szCs w:val="21"/>
              </w:rPr>
            </w:pPr>
            <w:sdt>
              <w:sdtPr>
                <w:rPr>
                  <w:rFonts w:asciiTheme="majorEastAsia" w:eastAsiaTheme="majorEastAsia" w:hAnsiTheme="majorEastAsia" w:cs="System" w:hint="eastAsia"/>
                  <w:szCs w:val="21"/>
                </w:rPr>
                <w:alias w:val="TrustName"/>
                <w:tag w:val="TrustName"/>
                <w:id w:val="-373460681"/>
                <w:placeholder>
                  <w:docPart w:val="629AACFDC6314E918F2755C0E280842A"/>
                </w:placeholder>
                <w:text/>
              </w:sdtPr>
              <w:sdtEndPr/>
              <w:sdtContent>
                <w:r w:rsidR="00CA791D">
                  <w:rPr>
                    <w:rFonts w:asciiTheme="majorEastAsia" w:eastAsiaTheme="majorEastAsia" w:hAnsiTheme="majorEastAsia" w:cs="System"/>
                    <w:szCs w:val="21"/>
                  </w:rPr>
                  <w:t>苏福2016</w:t>
                </w:r>
              </w:sdtContent>
            </w:sdt>
            <w:r w:rsidR="00CA791D" w:rsidRPr="00C60040">
              <w:rPr>
                <w:rFonts w:asciiTheme="majorEastAsia" w:eastAsiaTheme="majorEastAsia" w:hAnsiTheme="majorEastAsia" w:cs="System" w:hint="eastAsia"/>
                <w:szCs w:val="21"/>
              </w:rPr>
              <w:t>信托</w:t>
            </w:r>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sz w:val="21"/>
                <w:szCs w:val="21"/>
                <w:lang w:val="en-US" w:eastAsia="zh-CN"/>
              </w:rPr>
              <w:t>本法律意见书</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tcBorders>
              <w:bottom w:val="single" w:sz="4" w:space="0" w:color="auto"/>
            </w:tcBorders>
            <w:vAlign w:val="center"/>
          </w:tcPr>
          <w:p w:rsidR="00CA791D" w:rsidRPr="00C60040" w:rsidRDefault="00BA1633" w:rsidP="0003034F">
            <w:pPr>
              <w:adjustRightInd w:val="0"/>
              <w:spacing w:beforeLines="50" w:before="156" w:afterLines="50" w:after="156" w:line="360" w:lineRule="auto"/>
              <w:textAlignment w:val="baseline"/>
              <w:rPr>
                <w:rFonts w:asciiTheme="majorEastAsia" w:eastAsiaTheme="majorEastAsia" w:hAnsiTheme="majorEastAsia" w:cs="System"/>
                <w:szCs w:val="21"/>
              </w:rPr>
            </w:pPr>
            <w:sdt>
              <w:sdtPr>
                <w:rPr>
                  <w:rFonts w:asciiTheme="majorEastAsia" w:eastAsiaTheme="majorEastAsia" w:hAnsiTheme="majorEastAsia" w:cs="System" w:hint="eastAsia"/>
                  <w:szCs w:val="21"/>
                </w:rPr>
                <w:alias w:val="TrustName"/>
                <w:tag w:val="TrustName"/>
                <w:id w:val="721023422"/>
                <w:placeholder>
                  <w:docPart w:val="428221D4CABF4074968713D37CA12B03"/>
                </w:placeholder>
                <w:text/>
              </w:sdtPr>
              <w:sdtEndPr/>
              <w:sdtContent>
                <w:r w:rsidR="00CA791D">
                  <w:rPr>
                    <w:rFonts w:asciiTheme="majorEastAsia" w:eastAsiaTheme="majorEastAsia" w:hAnsiTheme="majorEastAsia" w:cs="System"/>
                    <w:szCs w:val="21"/>
                  </w:rPr>
                  <w:t>苏福2016</w:t>
                </w:r>
              </w:sdtContent>
            </w:sdt>
            <w:r w:rsidR="00CA791D" w:rsidRPr="00C60040">
              <w:rPr>
                <w:rFonts w:asciiTheme="majorEastAsia" w:eastAsiaTheme="majorEastAsia" w:hAnsiTheme="majorEastAsia" w:cs="System" w:hint="eastAsia"/>
                <w:szCs w:val="21"/>
              </w:rPr>
              <w:t>信托之法律意见书</w:t>
            </w:r>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lastRenderedPageBreak/>
              <w:t>《</w:t>
            </w:r>
            <w:r w:rsidRPr="00C60040">
              <w:rPr>
                <w:rFonts w:asciiTheme="majorEastAsia" w:eastAsiaTheme="majorEastAsia" w:hAnsiTheme="majorEastAsia" w:cs="System"/>
                <w:sz w:val="21"/>
                <w:szCs w:val="21"/>
                <w:lang w:val="en-US" w:eastAsia="zh-CN"/>
              </w:rPr>
              <w:t>合同法</w:t>
            </w:r>
            <w:r w:rsidRPr="00C60040">
              <w:rPr>
                <w:rFonts w:asciiTheme="majorEastAsia" w:eastAsiaTheme="majorEastAsia" w:hAnsiTheme="majorEastAsia" w:cs="System" w:hint="eastAsia"/>
                <w:sz w:val="21"/>
                <w:szCs w:val="21"/>
                <w:lang w:val="en-US" w:eastAsia="zh-CN"/>
              </w:rPr>
              <w:t>》</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shd w:val="clear" w:color="auto" w:fill="auto"/>
            <w:vAlign w:val="center"/>
          </w:tcPr>
          <w:p w:rsidR="00CA791D" w:rsidRPr="00C60040" w:rsidRDefault="00CA791D" w:rsidP="0003034F">
            <w:pPr>
              <w:pStyle w:val="NormalWeb"/>
              <w:spacing w:line="432" w:lineRule="atLeast"/>
              <w:rPr>
                <w:rFonts w:asciiTheme="majorEastAsia" w:eastAsiaTheme="majorEastAsia" w:hAnsiTheme="majorEastAsia" w:cs="System"/>
                <w:kern w:val="2"/>
                <w:sz w:val="21"/>
                <w:szCs w:val="21"/>
              </w:rPr>
            </w:pPr>
            <w:r w:rsidRPr="00C60040">
              <w:rPr>
                <w:rFonts w:asciiTheme="majorEastAsia" w:eastAsiaTheme="majorEastAsia" w:hAnsiTheme="majorEastAsia" w:cs="System"/>
                <w:kern w:val="2"/>
                <w:sz w:val="21"/>
                <w:szCs w:val="21"/>
              </w:rPr>
              <w:t>《中华人民共和国合同法》（</w:t>
            </w:r>
            <w:r w:rsidRPr="00C60040">
              <w:rPr>
                <w:rFonts w:asciiTheme="majorEastAsia" w:eastAsiaTheme="majorEastAsia" w:hAnsiTheme="majorEastAsia" w:cs="System" w:hint="eastAsia"/>
                <w:kern w:val="2"/>
                <w:sz w:val="21"/>
                <w:szCs w:val="21"/>
              </w:rPr>
              <w:t>1990</w:t>
            </w:r>
            <w:r w:rsidRPr="00C60040">
              <w:rPr>
                <w:rFonts w:asciiTheme="majorEastAsia" w:eastAsiaTheme="majorEastAsia" w:hAnsiTheme="majorEastAsia" w:cs="System"/>
                <w:kern w:val="2"/>
                <w:sz w:val="21"/>
                <w:szCs w:val="21"/>
              </w:rPr>
              <w:t>年</w:t>
            </w:r>
            <w:r w:rsidRPr="00C60040">
              <w:rPr>
                <w:rFonts w:asciiTheme="majorEastAsia" w:eastAsiaTheme="majorEastAsia" w:hAnsiTheme="majorEastAsia" w:cs="System" w:hint="eastAsia"/>
                <w:kern w:val="2"/>
                <w:sz w:val="21"/>
                <w:szCs w:val="21"/>
              </w:rPr>
              <w:t>3</w:t>
            </w:r>
            <w:r w:rsidRPr="00C60040">
              <w:rPr>
                <w:rFonts w:asciiTheme="majorEastAsia" w:eastAsiaTheme="majorEastAsia" w:hAnsiTheme="majorEastAsia" w:cs="System"/>
                <w:kern w:val="2"/>
                <w:sz w:val="21"/>
                <w:szCs w:val="21"/>
              </w:rPr>
              <w:t>月</w:t>
            </w:r>
            <w:r w:rsidRPr="00C60040">
              <w:rPr>
                <w:rFonts w:asciiTheme="majorEastAsia" w:eastAsiaTheme="majorEastAsia" w:hAnsiTheme="majorEastAsia" w:cs="System" w:hint="eastAsia"/>
                <w:kern w:val="2"/>
                <w:sz w:val="21"/>
                <w:szCs w:val="21"/>
              </w:rPr>
              <w:t>15</w:t>
            </w:r>
            <w:r w:rsidRPr="00C60040">
              <w:rPr>
                <w:rFonts w:asciiTheme="majorEastAsia" w:eastAsiaTheme="majorEastAsia" w:hAnsiTheme="majorEastAsia" w:cs="System"/>
                <w:kern w:val="2"/>
                <w:sz w:val="21"/>
                <w:szCs w:val="21"/>
              </w:rPr>
              <w:t>日第九届全国人民代表大会第二次会议通过，</w:t>
            </w:r>
            <w:r w:rsidRPr="00C60040">
              <w:rPr>
                <w:rFonts w:asciiTheme="majorEastAsia" w:eastAsiaTheme="majorEastAsia" w:hAnsiTheme="majorEastAsia" w:cs="System" w:hint="eastAsia"/>
                <w:kern w:val="2"/>
                <w:sz w:val="21"/>
                <w:szCs w:val="21"/>
              </w:rPr>
              <w:t>1999</w:t>
            </w:r>
            <w:r w:rsidRPr="00C60040">
              <w:rPr>
                <w:rFonts w:asciiTheme="majorEastAsia" w:eastAsiaTheme="majorEastAsia" w:hAnsiTheme="majorEastAsia" w:cs="System"/>
                <w:kern w:val="2"/>
                <w:sz w:val="21"/>
                <w:szCs w:val="21"/>
              </w:rPr>
              <w:t>年</w:t>
            </w:r>
            <w:r w:rsidRPr="00C60040">
              <w:rPr>
                <w:rFonts w:asciiTheme="majorEastAsia" w:eastAsiaTheme="majorEastAsia" w:hAnsiTheme="majorEastAsia" w:cs="System" w:hint="eastAsia"/>
                <w:kern w:val="2"/>
                <w:sz w:val="21"/>
                <w:szCs w:val="21"/>
              </w:rPr>
              <w:t>3</w:t>
            </w:r>
            <w:r w:rsidRPr="00C60040">
              <w:rPr>
                <w:rFonts w:asciiTheme="majorEastAsia" w:eastAsiaTheme="majorEastAsia" w:hAnsiTheme="majorEastAsia" w:cs="System"/>
                <w:kern w:val="2"/>
                <w:sz w:val="21"/>
                <w:szCs w:val="21"/>
              </w:rPr>
              <w:t>月</w:t>
            </w:r>
            <w:r w:rsidRPr="00C60040">
              <w:rPr>
                <w:rFonts w:asciiTheme="majorEastAsia" w:eastAsiaTheme="majorEastAsia" w:hAnsiTheme="majorEastAsia" w:cs="System" w:hint="eastAsia"/>
                <w:kern w:val="2"/>
                <w:sz w:val="21"/>
                <w:szCs w:val="21"/>
              </w:rPr>
              <w:t>15</w:t>
            </w:r>
            <w:r w:rsidRPr="00C60040">
              <w:rPr>
                <w:rFonts w:asciiTheme="majorEastAsia" w:eastAsiaTheme="majorEastAsia" w:hAnsiTheme="majorEastAsia" w:cs="System"/>
                <w:kern w:val="2"/>
                <w:sz w:val="21"/>
                <w:szCs w:val="21"/>
              </w:rPr>
              <w:t>日中华人民共和国主席令第十五号公布，自</w:t>
            </w:r>
            <w:r w:rsidRPr="00C60040">
              <w:rPr>
                <w:rFonts w:asciiTheme="majorEastAsia" w:eastAsiaTheme="majorEastAsia" w:hAnsiTheme="majorEastAsia" w:cs="System" w:hint="eastAsia"/>
                <w:kern w:val="2"/>
                <w:sz w:val="21"/>
                <w:szCs w:val="21"/>
              </w:rPr>
              <w:t>1999</w:t>
            </w:r>
            <w:r w:rsidRPr="00C60040">
              <w:rPr>
                <w:rFonts w:asciiTheme="majorEastAsia" w:eastAsiaTheme="majorEastAsia" w:hAnsiTheme="majorEastAsia" w:cs="System"/>
                <w:kern w:val="2"/>
                <w:sz w:val="21"/>
                <w:szCs w:val="21"/>
              </w:rPr>
              <w:t>年</w:t>
            </w:r>
            <w:r w:rsidRPr="00C60040">
              <w:rPr>
                <w:rFonts w:asciiTheme="majorEastAsia" w:eastAsiaTheme="majorEastAsia" w:hAnsiTheme="majorEastAsia" w:cs="System" w:hint="eastAsia"/>
                <w:kern w:val="2"/>
                <w:sz w:val="21"/>
                <w:szCs w:val="21"/>
              </w:rPr>
              <w:t>10</w:t>
            </w:r>
            <w:r w:rsidRPr="00C60040">
              <w:rPr>
                <w:rFonts w:asciiTheme="majorEastAsia" w:eastAsiaTheme="majorEastAsia" w:hAnsiTheme="majorEastAsia" w:cs="System"/>
                <w:kern w:val="2"/>
                <w:sz w:val="21"/>
                <w:szCs w:val="21"/>
              </w:rPr>
              <w:t>月</w:t>
            </w:r>
            <w:r w:rsidRPr="00C60040">
              <w:rPr>
                <w:rFonts w:asciiTheme="majorEastAsia" w:eastAsiaTheme="majorEastAsia" w:hAnsiTheme="majorEastAsia" w:cs="System" w:hint="eastAsia"/>
                <w:kern w:val="2"/>
                <w:sz w:val="21"/>
                <w:szCs w:val="21"/>
              </w:rPr>
              <w:t>1</w:t>
            </w:r>
            <w:r w:rsidRPr="00C60040">
              <w:rPr>
                <w:rFonts w:asciiTheme="majorEastAsia" w:eastAsiaTheme="majorEastAsia" w:hAnsiTheme="majorEastAsia" w:cs="System"/>
                <w:kern w:val="2"/>
                <w:sz w:val="21"/>
                <w:szCs w:val="21"/>
              </w:rPr>
              <w:t>日起施行）</w:t>
            </w:r>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w:t>
            </w:r>
            <w:r w:rsidRPr="00C60040">
              <w:rPr>
                <w:rFonts w:asciiTheme="majorEastAsia" w:eastAsiaTheme="majorEastAsia" w:hAnsiTheme="majorEastAsia" w:cs="System"/>
                <w:sz w:val="21"/>
                <w:szCs w:val="21"/>
                <w:lang w:val="en-US" w:eastAsia="zh-CN"/>
              </w:rPr>
              <w:t>物权法</w:t>
            </w:r>
            <w:r w:rsidRPr="00C60040">
              <w:rPr>
                <w:rFonts w:asciiTheme="majorEastAsia" w:eastAsiaTheme="majorEastAsia" w:hAnsiTheme="majorEastAsia" w:cs="System" w:hint="eastAsia"/>
                <w:sz w:val="21"/>
                <w:szCs w:val="21"/>
                <w:lang w:val="en-US" w:eastAsia="zh-CN"/>
              </w:rPr>
              <w:t>》</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CA791D" w:rsidP="0003034F">
            <w:pPr>
              <w:adjustRightInd w:val="0"/>
              <w:spacing w:beforeLines="50" w:before="156" w:afterLines="50" w:after="156" w:line="360" w:lineRule="auto"/>
              <w:textAlignment w:val="baseline"/>
              <w:rPr>
                <w:rFonts w:asciiTheme="majorEastAsia" w:eastAsiaTheme="majorEastAsia" w:hAnsiTheme="majorEastAsia" w:cs="System"/>
                <w:szCs w:val="21"/>
              </w:rPr>
            </w:pPr>
            <w:r w:rsidRPr="00C60040">
              <w:rPr>
                <w:rFonts w:asciiTheme="majorEastAsia" w:eastAsiaTheme="majorEastAsia" w:hAnsiTheme="majorEastAsia" w:cs="System" w:hint="eastAsia"/>
                <w:szCs w:val="21"/>
              </w:rPr>
              <w:t>《中华人民共和国物权法》（2007年3月16日第十届全国人民代表大会第五次会议通过）</w:t>
            </w:r>
          </w:p>
        </w:tc>
      </w:tr>
      <w:tr w:rsidR="00CA791D" w:rsidRPr="00C60040" w:rsidTr="0003034F">
        <w:tc>
          <w:tcPr>
            <w:tcW w:w="2268"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w:t>
            </w:r>
            <w:r w:rsidRPr="00C60040">
              <w:rPr>
                <w:rFonts w:asciiTheme="majorEastAsia" w:eastAsiaTheme="majorEastAsia" w:hAnsiTheme="majorEastAsia" w:cs="System"/>
                <w:sz w:val="21"/>
                <w:szCs w:val="21"/>
                <w:lang w:val="en-US" w:eastAsia="zh-CN"/>
              </w:rPr>
              <w:t>担保法</w:t>
            </w:r>
            <w:r w:rsidRPr="00C60040">
              <w:rPr>
                <w:rFonts w:asciiTheme="majorEastAsia" w:eastAsiaTheme="majorEastAsia" w:hAnsiTheme="majorEastAsia" w:cs="System" w:hint="eastAsia"/>
                <w:sz w:val="21"/>
                <w:szCs w:val="21"/>
                <w:lang w:val="en-US" w:eastAsia="zh-CN"/>
              </w:rPr>
              <w:t>》</w:t>
            </w:r>
          </w:p>
        </w:tc>
        <w:tc>
          <w:tcPr>
            <w:tcW w:w="567" w:type="dxa"/>
            <w:vAlign w:val="center"/>
          </w:tcPr>
          <w:p w:rsidR="00CA791D" w:rsidRPr="00C60040" w:rsidRDefault="00CA791D" w:rsidP="0003034F">
            <w:pPr>
              <w:pStyle w:val="a0"/>
              <w:spacing w:beforeLines="25" w:before="78" w:afterLines="25" w:after="78" w:line="360" w:lineRule="auto"/>
              <w:rPr>
                <w:rFonts w:asciiTheme="majorEastAsia" w:eastAsiaTheme="majorEastAsia" w:hAnsiTheme="majorEastAsia" w:cs="System"/>
                <w:sz w:val="21"/>
                <w:szCs w:val="21"/>
                <w:lang w:val="en-US" w:eastAsia="zh-CN"/>
              </w:rPr>
            </w:pPr>
            <w:r w:rsidRPr="00C60040">
              <w:rPr>
                <w:rFonts w:asciiTheme="majorEastAsia" w:eastAsiaTheme="majorEastAsia" w:hAnsiTheme="majorEastAsia" w:cs="System" w:hint="eastAsia"/>
                <w:sz w:val="21"/>
                <w:szCs w:val="21"/>
                <w:lang w:val="en-US" w:eastAsia="zh-CN"/>
              </w:rPr>
              <w:t>指</w:t>
            </w:r>
          </w:p>
        </w:tc>
        <w:tc>
          <w:tcPr>
            <w:tcW w:w="5681" w:type="dxa"/>
            <w:vAlign w:val="center"/>
          </w:tcPr>
          <w:p w:rsidR="00CA791D" w:rsidRPr="00C60040" w:rsidRDefault="00CA791D" w:rsidP="0003034F">
            <w:pPr>
              <w:adjustRightInd w:val="0"/>
              <w:spacing w:beforeLines="50" w:before="156" w:afterLines="50" w:after="156" w:line="360" w:lineRule="auto"/>
              <w:textAlignment w:val="baseline"/>
              <w:rPr>
                <w:rFonts w:asciiTheme="majorEastAsia" w:eastAsiaTheme="majorEastAsia" w:hAnsiTheme="majorEastAsia" w:cs="System"/>
                <w:szCs w:val="21"/>
              </w:rPr>
            </w:pPr>
            <w:r w:rsidRPr="00C60040">
              <w:rPr>
                <w:rFonts w:asciiTheme="majorEastAsia" w:eastAsiaTheme="majorEastAsia" w:hAnsiTheme="majorEastAsia" w:cs="System" w:hint="eastAsia"/>
                <w:szCs w:val="21"/>
              </w:rPr>
              <w:t>《中华人民共和国担保法》（1990年6月30日第八届全国人民代表大会常务委员会第十四次会议通过，1995年6月30日中华人民共和国主席令第五十号公布，自1995年10月1日起施行）</w:t>
            </w:r>
          </w:p>
        </w:tc>
      </w:tr>
    </w:tbl>
    <w:p w:rsidR="00CA791D" w:rsidRPr="00C60040" w:rsidRDefault="00CA791D" w:rsidP="00CA791D">
      <w:pPr>
        <w:spacing w:line="360" w:lineRule="auto"/>
        <w:rPr>
          <w:rFonts w:asciiTheme="majorEastAsia" w:eastAsiaTheme="majorEastAsia" w:hAnsiTheme="majorEastAsia"/>
          <w:sz w:val="24"/>
        </w:rPr>
      </w:pPr>
      <w:r w:rsidRPr="00C60040">
        <w:rPr>
          <w:rFonts w:asciiTheme="majorEastAsia" w:eastAsiaTheme="majorEastAsia" w:hAnsiTheme="majorEastAsia"/>
          <w:sz w:val="24"/>
        </w:rPr>
        <w:t>除</w:t>
      </w:r>
      <w:r w:rsidRPr="00C60040">
        <w:rPr>
          <w:rFonts w:asciiTheme="majorEastAsia" w:eastAsiaTheme="majorEastAsia" w:hAnsiTheme="majorEastAsia" w:hint="eastAsia"/>
          <w:sz w:val="24"/>
        </w:rPr>
        <w:t>前述释义及</w:t>
      </w:r>
      <w:r w:rsidRPr="00C60040">
        <w:rPr>
          <w:rFonts w:asciiTheme="majorEastAsia" w:eastAsiaTheme="majorEastAsia" w:hAnsiTheme="majorEastAsia"/>
          <w:sz w:val="24"/>
        </w:rPr>
        <w:t>另有说明</w:t>
      </w:r>
      <w:r w:rsidRPr="00C60040">
        <w:rPr>
          <w:rFonts w:asciiTheme="majorEastAsia" w:eastAsiaTheme="majorEastAsia" w:hAnsiTheme="majorEastAsia" w:hint="eastAsia"/>
          <w:sz w:val="24"/>
        </w:rPr>
        <w:t>外</w:t>
      </w:r>
      <w:r w:rsidRPr="00C60040">
        <w:rPr>
          <w:rFonts w:asciiTheme="majorEastAsia" w:eastAsiaTheme="majorEastAsia" w:hAnsiTheme="majorEastAsia"/>
          <w:sz w:val="24"/>
        </w:rPr>
        <w:t>，本</w:t>
      </w:r>
      <w:r w:rsidRPr="00C60040">
        <w:rPr>
          <w:rFonts w:asciiTheme="majorEastAsia" w:eastAsiaTheme="majorEastAsia" w:hAnsiTheme="majorEastAsia" w:hint="eastAsia"/>
          <w:sz w:val="24"/>
        </w:rPr>
        <w:t>法律意见书</w:t>
      </w:r>
      <w:r w:rsidRPr="00C60040">
        <w:rPr>
          <w:rFonts w:asciiTheme="majorEastAsia" w:eastAsiaTheme="majorEastAsia" w:hAnsiTheme="majorEastAsia"/>
          <w:sz w:val="24"/>
        </w:rPr>
        <w:t>所使用词语以及所述的解释规则与《</w:t>
      </w:r>
      <w:sdt>
        <w:sdtPr>
          <w:rPr>
            <w:rFonts w:asciiTheme="majorEastAsia" w:eastAsiaTheme="majorEastAsia" w:hAnsiTheme="majorEastAsia" w:hint="eastAsia"/>
            <w:sz w:val="24"/>
          </w:rPr>
          <w:alias w:val="TrustName"/>
          <w:tag w:val="TrustName"/>
          <w:id w:val="-1126703945"/>
          <w:placeholder>
            <w:docPart w:val="58998AECDF304A86A2739512027BCCE1"/>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信托之主定义表</w:t>
      </w:r>
      <w:r w:rsidRPr="00C60040">
        <w:rPr>
          <w:rFonts w:asciiTheme="majorEastAsia" w:eastAsiaTheme="majorEastAsia" w:hAnsiTheme="majorEastAsia"/>
          <w:sz w:val="24"/>
        </w:rPr>
        <w:t>》和《</w:t>
      </w:r>
      <w:sdt>
        <w:sdtPr>
          <w:rPr>
            <w:rFonts w:asciiTheme="majorEastAsia" w:eastAsiaTheme="majorEastAsia" w:hAnsiTheme="majorEastAsia" w:hint="eastAsia"/>
            <w:sz w:val="24"/>
          </w:rPr>
          <w:alias w:val="TrustName"/>
          <w:tag w:val="TrustName"/>
          <w:id w:val="-3056143"/>
          <w:placeholder>
            <w:docPart w:val="319E94CEE57D4D9BB6DA74C2C4E8F111"/>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w:t>
      </w:r>
      <w:r w:rsidRPr="00C60040">
        <w:rPr>
          <w:rFonts w:asciiTheme="majorEastAsia" w:eastAsiaTheme="majorEastAsia" w:hAnsiTheme="majorEastAsia"/>
          <w:sz w:val="24"/>
        </w:rPr>
        <w:t>之信托合同》中所定义的词语以及所列示的解释规则，具有相同的含义。</w:t>
      </w:r>
    </w:p>
    <w:p w:rsidR="00CA791D" w:rsidRPr="00C60040" w:rsidRDefault="00CA791D" w:rsidP="00CA791D">
      <w:pPr>
        <w:widowControl/>
        <w:jc w:val="left"/>
        <w:rPr>
          <w:rFonts w:asciiTheme="majorEastAsia" w:eastAsiaTheme="majorEastAsia" w:hAnsiTheme="majorEastAsia"/>
          <w:sz w:val="24"/>
        </w:rPr>
      </w:pPr>
      <w:r w:rsidRPr="00C60040">
        <w:rPr>
          <w:rFonts w:asciiTheme="majorEastAsia" w:eastAsiaTheme="majorEastAsia" w:hAnsiTheme="majorEastAsia"/>
          <w:sz w:val="24"/>
        </w:rPr>
        <w:br w:type="page"/>
      </w:r>
    </w:p>
    <w:p w:rsidR="00CA791D" w:rsidRPr="00C60040" w:rsidRDefault="00CA791D" w:rsidP="00CA791D">
      <w:pPr>
        <w:rPr>
          <w:rFonts w:asciiTheme="majorEastAsia" w:eastAsiaTheme="majorEastAsia" w:hAnsiTheme="majorEastAsia"/>
          <w:b/>
          <w:color w:val="000000"/>
          <w:sz w:val="30"/>
          <w:szCs w:val="30"/>
        </w:rPr>
      </w:pPr>
      <w:r w:rsidRPr="00C60040">
        <w:rPr>
          <w:rFonts w:asciiTheme="majorEastAsia" w:eastAsiaTheme="majorEastAsia" w:hAnsiTheme="majorEastAsia" w:hint="eastAsia"/>
          <w:b/>
          <w:color w:val="000000"/>
          <w:sz w:val="28"/>
          <w:szCs w:val="28"/>
        </w:rPr>
        <w:lastRenderedPageBreak/>
        <w:t xml:space="preserve">                   </w:t>
      </w:r>
      <w:r w:rsidRPr="00C60040">
        <w:rPr>
          <w:rFonts w:asciiTheme="majorEastAsia" w:eastAsiaTheme="majorEastAsia" w:hAnsiTheme="majorEastAsia"/>
          <w:b/>
          <w:color w:val="000000"/>
          <w:sz w:val="30"/>
          <w:szCs w:val="30"/>
        </w:rPr>
        <w:t>第二部分</w:t>
      </w:r>
      <w:r w:rsidRPr="00C60040">
        <w:rPr>
          <w:rFonts w:asciiTheme="majorEastAsia" w:eastAsiaTheme="majorEastAsia" w:hAnsiTheme="majorEastAsia" w:hint="eastAsia"/>
          <w:b/>
          <w:color w:val="000000"/>
          <w:sz w:val="30"/>
          <w:szCs w:val="30"/>
        </w:rPr>
        <w:t xml:space="preserve">  引 言</w:t>
      </w:r>
    </w:p>
    <w:p w:rsidR="00CA791D" w:rsidRPr="00C60040" w:rsidRDefault="00CA791D" w:rsidP="00CA791D">
      <w:pPr>
        <w:rPr>
          <w:rFonts w:asciiTheme="majorEastAsia" w:eastAsiaTheme="majorEastAsia" w:hAnsiTheme="majorEastAsia"/>
        </w:rPr>
      </w:pPr>
    </w:p>
    <w:p w:rsidR="00CA791D" w:rsidRPr="00C60040" w:rsidRDefault="00CA791D" w:rsidP="00CA791D">
      <w:pPr>
        <w:rPr>
          <w:rFonts w:asciiTheme="majorEastAsia" w:eastAsiaTheme="majorEastAsia" w:hAnsiTheme="majorEastAsia"/>
        </w:rPr>
      </w:pPr>
      <w:r w:rsidRPr="00C60040">
        <w:rPr>
          <w:rFonts w:asciiTheme="majorEastAsia" w:eastAsiaTheme="majorEastAsia" w:hAnsiTheme="majorEastAsia" w:hint="eastAsia"/>
          <w:b/>
          <w:color w:val="000000"/>
          <w:sz w:val="28"/>
          <w:szCs w:val="28"/>
        </w:rPr>
        <w:t>敬启者：</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sz w:val="24"/>
        </w:rPr>
        <w:t>本所作为本次</w:t>
      </w:r>
      <w:r w:rsidRPr="00C60040">
        <w:rPr>
          <w:rFonts w:asciiTheme="majorEastAsia" w:eastAsiaTheme="majorEastAsia" w:hAnsiTheme="majorEastAsia" w:hint="eastAsia"/>
          <w:sz w:val="24"/>
        </w:rPr>
        <w:t>设立信托的专项法律顾问</w:t>
      </w:r>
      <w:r w:rsidRPr="00C60040">
        <w:rPr>
          <w:rFonts w:asciiTheme="majorEastAsia" w:eastAsiaTheme="majorEastAsia" w:hAnsiTheme="majorEastAsia"/>
          <w:sz w:val="24"/>
        </w:rPr>
        <w:t>，受</w:t>
      </w:r>
      <w:sdt>
        <w:sdtPr>
          <w:rPr>
            <w:rFonts w:asciiTheme="majorEastAsia" w:eastAsiaTheme="majorEastAsia" w:hAnsiTheme="majorEastAsia" w:hint="eastAsia"/>
            <w:sz w:val="24"/>
          </w:rPr>
          <w:alias w:val="Originator"/>
          <w:tag w:val="Originator"/>
          <w:id w:val="-1309941680"/>
          <w:placeholder>
            <w:docPart w:val="080FA70F5ABC4DA19891E12DC8C7C676"/>
          </w:placeholder>
          <w:showingPlcHdr/>
          <w:text/>
        </w:sdtPr>
        <w:sdtEndPr/>
        <w:sdtContent>
          <w:r w:rsidRPr="00B27232">
            <w:rPr>
              <w:rFonts w:asciiTheme="majorEastAsia" w:eastAsiaTheme="majorEastAsia" w:hAnsiTheme="majorEastAsia" w:hint="eastAsia"/>
              <w:sz w:val="24"/>
            </w:rPr>
            <w:t>苏州银行股份有限公司</w:t>
          </w:r>
        </w:sdtContent>
      </w:sdt>
      <w:r w:rsidRPr="00C60040">
        <w:rPr>
          <w:rFonts w:asciiTheme="majorEastAsia" w:eastAsiaTheme="majorEastAsia" w:hAnsiTheme="majorEastAsia" w:hint="eastAsia"/>
          <w:sz w:val="24"/>
        </w:rPr>
        <w:t>（以下简称“</w:t>
      </w:r>
      <w:sdt>
        <w:sdtPr>
          <w:rPr>
            <w:rFonts w:asciiTheme="majorEastAsia" w:eastAsiaTheme="majorEastAsia" w:hAnsiTheme="majorEastAsia" w:hint="eastAsia"/>
            <w:sz w:val="24"/>
          </w:rPr>
          <w:alias w:val="Originator_ServiceProviderCode"/>
          <w:tag w:val="Originator_ServiceProviderCode"/>
          <w:id w:val="-1976372307"/>
          <w:placeholder>
            <w:docPart w:val="87BC1811370A4122943E44C7DA8229E0"/>
          </w:placeholder>
          <w:showingPlcHdr/>
          <w:text/>
        </w:sdtPr>
        <w:sdtEndPr/>
        <w:sdtContent>
          <w:r w:rsidRPr="00B27232">
            <w:rPr>
              <w:rFonts w:asciiTheme="majorEastAsia" w:eastAsiaTheme="majorEastAsia" w:hAnsiTheme="majorEastAsia" w:hint="eastAsia"/>
              <w:sz w:val="24"/>
            </w:rPr>
            <w:t>苏州银行</w:t>
          </w:r>
        </w:sdtContent>
      </w:sdt>
      <w:r w:rsidRPr="00C60040">
        <w:rPr>
          <w:rFonts w:asciiTheme="majorEastAsia" w:eastAsiaTheme="majorEastAsia" w:hAnsiTheme="majorEastAsia" w:hint="eastAsia"/>
          <w:sz w:val="24"/>
        </w:rPr>
        <w:t>”）、</w:t>
      </w:r>
      <w:sdt>
        <w:sdtPr>
          <w:rPr>
            <w:rFonts w:asciiTheme="majorEastAsia" w:eastAsiaTheme="majorEastAsia" w:hAnsiTheme="majorEastAsia" w:hint="eastAsia"/>
            <w:sz w:val="24"/>
          </w:rPr>
          <w:alias w:val="RoleIssuingTrustee"/>
          <w:tag w:val="RoleIssuingTrustee"/>
          <w:id w:val="-2136166556"/>
          <w:placeholder>
            <w:docPart w:val="8953D12A04AE4355855D5C7128B9A8D7"/>
          </w:placeholder>
          <w:text/>
        </w:sdtPr>
        <w:sdtEndPr/>
        <w:sdtContent>
          <w:r>
            <w:rPr>
              <w:rFonts w:asciiTheme="majorEastAsia" w:eastAsiaTheme="majorEastAsia" w:hAnsiTheme="majorEastAsia"/>
              <w:sz w:val="24"/>
            </w:rPr>
            <w:t>交银国际信托有限公司</w:t>
          </w:r>
        </w:sdtContent>
      </w:sdt>
      <w:r w:rsidRPr="00C60040">
        <w:rPr>
          <w:rFonts w:asciiTheme="majorEastAsia" w:eastAsiaTheme="majorEastAsia" w:hAnsiTheme="majorEastAsia" w:hint="eastAsia"/>
          <w:sz w:val="24"/>
        </w:rPr>
        <w:t>（“</w:t>
      </w:r>
      <w:sdt>
        <w:sdtPr>
          <w:rPr>
            <w:rFonts w:asciiTheme="majorEastAsia" w:eastAsiaTheme="majorEastAsia" w:hAnsiTheme="majorEastAsia" w:hint="eastAsia"/>
            <w:sz w:val="24"/>
          </w:rPr>
          <w:alias w:val="RoleIssuingTrustee_ServiceProviderCode"/>
          <w:tag w:val="RoleIssuingTrustee_ServiceProviderCode"/>
          <w:id w:val="-2108111356"/>
          <w:placeholder>
            <w:docPart w:val="6ED5041FA66B4FC5B7A4AC0CBB95A6E8"/>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w:t>
      </w:r>
      <w:r w:rsidRPr="00C60040">
        <w:rPr>
          <w:rFonts w:asciiTheme="majorEastAsia" w:eastAsiaTheme="majorEastAsia" w:hAnsiTheme="majorEastAsia"/>
          <w:sz w:val="24"/>
        </w:rPr>
        <w:t>的委托</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现就</w:t>
      </w:r>
      <w:r w:rsidRPr="00C60040">
        <w:rPr>
          <w:rFonts w:asciiTheme="majorEastAsia" w:eastAsiaTheme="majorEastAsia" w:hAnsiTheme="majorEastAsia" w:hint="eastAsia"/>
          <w:sz w:val="24"/>
        </w:rPr>
        <w:t>“</w:t>
      </w:r>
      <w:sdt>
        <w:sdtPr>
          <w:rPr>
            <w:rFonts w:asciiTheme="majorEastAsia" w:eastAsiaTheme="majorEastAsia" w:hAnsiTheme="majorEastAsia" w:hint="eastAsia"/>
            <w:sz w:val="24"/>
          </w:rPr>
          <w:alias w:val="TrustName"/>
          <w:tag w:val="TrustName"/>
          <w:id w:val="1751082626"/>
          <w:placeholder>
            <w:docPart w:val="D3B4B4B5AD41440181E3CE6E3440D9D8"/>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信托”项目</w:t>
      </w:r>
      <w:r w:rsidRPr="00C60040">
        <w:rPr>
          <w:rFonts w:asciiTheme="majorEastAsia" w:eastAsiaTheme="majorEastAsia" w:hAnsiTheme="majorEastAsia"/>
          <w:sz w:val="24"/>
        </w:rPr>
        <w:t>的相关事宜</w:t>
      </w:r>
      <w:r w:rsidRPr="00C60040">
        <w:rPr>
          <w:rFonts w:asciiTheme="majorEastAsia" w:eastAsiaTheme="majorEastAsia" w:hAnsiTheme="majorEastAsia" w:hint="eastAsia"/>
          <w:sz w:val="24"/>
        </w:rPr>
        <w:t>，出具法律意见</w:t>
      </w:r>
      <w:r w:rsidRPr="00C60040">
        <w:rPr>
          <w:rFonts w:asciiTheme="majorEastAsia" w:eastAsiaTheme="majorEastAsia" w:hAnsiTheme="majorEastAsia"/>
          <w:sz w:val="24"/>
        </w:rPr>
        <w:t>。本所根据《中华人民共和国民法通则》（以下简称“《民法通则》”）、</w:t>
      </w:r>
      <w:r w:rsidRPr="00C60040">
        <w:rPr>
          <w:rFonts w:asciiTheme="majorEastAsia" w:eastAsiaTheme="majorEastAsia" w:hAnsiTheme="majorEastAsia" w:hint="eastAsia"/>
          <w:sz w:val="24"/>
        </w:rPr>
        <w:t>《中华人民共和国银行业监督管理法》、《中华人民共和国商业银行法》、《中华人民共和国信托法》</w:t>
      </w:r>
      <w:r w:rsidRPr="00C60040">
        <w:rPr>
          <w:rFonts w:asciiTheme="majorEastAsia" w:eastAsiaTheme="majorEastAsia" w:hAnsiTheme="majorEastAsia"/>
          <w:sz w:val="24"/>
        </w:rPr>
        <w:t>、《中华人民共和国合同法》（以下简称“《合同法》”）、《中华人民共和国</w:t>
      </w:r>
      <w:r w:rsidRPr="00C60040">
        <w:rPr>
          <w:rFonts w:asciiTheme="majorEastAsia" w:eastAsiaTheme="majorEastAsia" w:hAnsiTheme="majorEastAsia" w:hint="eastAsia"/>
          <w:sz w:val="24"/>
        </w:rPr>
        <w:t>物权</w:t>
      </w:r>
      <w:r w:rsidRPr="00C60040">
        <w:rPr>
          <w:rFonts w:asciiTheme="majorEastAsia" w:eastAsiaTheme="majorEastAsia" w:hAnsiTheme="majorEastAsia"/>
          <w:sz w:val="24"/>
        </w:rPr>
        <w:t>法》（以下简称“《</w:t>
      </w:r>
      <w:r w:rsidRPr="00C60040">
        <w:rPr>
          <w:rFonts w:asciiTheme="majorEastAsia" w:eastAsiaTheme="majorEastAsia" w:hAnsiTheme="majorEastAsia" w:hint="eastAsia"/>
          <w:sz w:val="24"/>
        </w:rPr>
        <w:t>物权</w:t>
      </w:r>
      <w:r w:rsidRPr="00C60040">
        <w:rPr>
          <w:rFonts w:asciiTheme="majorEastAsia" w:eastAsiaTheme="majorEastAsia" w:hAnsiTheme="majorEastAsia"/>
          <w:sz w:val="24"/>
        </w:rPr>
        <w:t>法》”）</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《中华人民共和国</w:t>
      </w:r>
      <w:r w:rsidRPr="00C60040">
        <w:rPr>
          <w:rFonts w:asciiTheme="majorEastAsia" w:eastAsiaTheme="majorEastAsia" w:hAnsiTheme="majorEastAsia" w:hint="eastAsia"/>
          <w:sz w:val="24"/>
        </w:rPr>
        <w:t>担保法</w:t>
      </w:r>
      <w:r w:rsidRPr="00C60040">
        <w:rPr>
          <w:rFonts w:asciiTheme="majorEastAsia" w:eastAsiaTheme="majorEastAsia" w:hAnsiTheme="majorEastAsia"/>
          <w:sz w:val="24"/>
        </w:rPr>
        <w:t>》（以下简称“《</w:t>
      </w:r>
      <w:r w:rsidRPr="00C60040">
        <w:rPr>
          <w:rFonts w:asciiTheme="majorEastAsia" w:eastAsiaTheme="majorEastAsia" w:hAnsiTheme="majorEastAsia" w:hint="eastAsia"/>
          <w:sz w:val="24"/>
        </w:rPr>
        <w:t>担保法</w:t>
      </w:r>
      <w:r w:rsidRPr="00C60040">
        <w:rPr>
          <w:rFonts w:asciiTheme="majorEastAsia" w:eastAsiaTheme="majorEastAsia" w:hAnsiTheme="majorEastAsia"/>
          <w:sz w:val="24"/>
        </w:rPr>
        <w:t>》”），以及</w:t>
      </w:r>
      <w:r w:rsidRPr="00C60040">
        <w:rPr>
          <w:rFonts w:asciiTheme="majorEastAsia" w:eastAsiaTheme="majorEastAsia" w:hAnsiTheme="majorEastAsia" w:hint="eastAsia"/>
          <w:sz w:val="24"/>
        </w:rPr>
        <w:t>中国人民银行、中国银行业监督管理委员会（以下简称“中国银监会”）颁布的《信贷资产证券化试点管理办法》</w:t>
      </w:r>
      <w:r w:rsidRPr="00C60040">
        <w:rPr>
          <w:rFonts w:asciiTheme="majorEastAsia" w:eastAsiaTheme="majorEastAsia" w:hAnsiTheme="majorEastAsia"/>
          <w:sz w:val="24"/>
        </w:rPr>
        <w:t>（以下简称“</w:t>
      </w:r>
      <w:r w:rsidRPr="00C60040">
        <w:rPr>
          <w:rFonts w:asciiTheme="majorEastAsia" w:eastAsiaTheme="majorEastAsia" w:hAnsiTheme="majorEastAsia" w:hint="eastAsia"/>
          <w:sz w:val="24"/>
        </w:rPr>
        <w:t>《试点管理办法》</w:t>
      </w:r>
      <w:r w:rsidRPr="00C60040">
        <w:rPr>
          <w:rFonts w:asciiTheme="majorEastAsia" w:eastAsiaTheme="majorEastAsia" w:hAnsiTheme="majorEastAsia"/>
          <w:sz w:val="24"/>
        </w:rPr>
        <w:t>”）</w:t>
      </w:r>
      <w:r w:rsidRPr="00C60040">
        <w:rPr>
          <w:rFonts w:asciiTheme="majorEastAsia" w:eastAsiaTheme="majorEastAsia" w:hAnsiTheme="majorEastAsia" w:hint="eastAsia"/>
          <w:sz w:val="24"/>
        </w:rPr>
        <w:t>、中国银监会颁布的《金融机构信贷资产证券化监督管理办法》</w:t>
      </w:r>
      <w:r w:rsidRPr="00C60040">
        <w:rPr>
          <w:rFonts w:asciiTheme="majorEastAsia" w:eastAsiaTheme="majorEastAsia" w:hAnsiTheme="majorEastAsia"/>
          <w:sz w:val="24"/>
        </w:rPr>
        <w:t>（以下简称“</w:t>
      </w:r>
      <w:r w:rsidRPr="00C60040">
        <w:rPr>
          <w:rFonts w:asciiTheme="majorEastAsia" w:eastAsiaTheme="majorEastAsia" w:hAnsiTheme="majorEastAsia" w:hint="eastAsia"/>
          <w:sz w:val="24"/>
        </w:rPr>
        <w:t>《监督管理办法》</w:t>
      </w:r>
      <w:r w:rsidRPr="00C60040">
        <w:rPr>
          <w:rFonts w:asciiTheme="majorEastAsia" w:eastAsiaTheme="majorEastAsia" w:hAnsiTheme="majorEastAsia"/>
          <w:sz w:val="24"/>
        </w:rPr>
        <w:t>”）</w:t>
      </w:r>
      <w:r w:rsidRPr="00C60040">
        <w:rPr>
          <w:rFonts w:asciiTheme="majorEastAsia" w:eastAsiaTheme="majorEastAsia" w:hAnsiTheme="majorEastAsia" w:hint="eastAsia"/>
          <w:sz w:val="24"/>
        </w:rPr>
        <w:t>、中国人民银行颁布的《资产支持证券信息披露规则》</w:t>
      </w:r>
      <w:r w:rsidRPr="00C60040">
        <w:rPr>
          <w:rFonts w:asciiTheme="majorEastAsia" w:eastAsiaTheme="majorEastAsia" w:hAnsiTheme="majorEastAsia"/>
          <w:sz w:val="24"/>
        </w:rPr>
        <w:t>（以下简称“</w:t>
      </w:r>
      <w:r w:rsidRPr="00C60040">
        <w:rPr>
          <w:rFonts w:asciiTheme="majorEastAsia" w:eastAsiaTheme="majorEastAsia" w:hAnsiTheme="majorEastAsia" w:hint="eastAsia"/>
          <w:sz w:val="24"/>
        </w:rPr>
        <w:t>《信息披露规则》</w:t>
      </w:r>
      <w:r w:rsidRPr="00C60040">
        <w:rPr>
          <w:rFonts w:asciiTheme="majorEastAsia" w:eastAsiaTheme="majorEastAsia" w:hAnsiTheme="majorEastAsia"/>
          <w:sz w:val="24"/>
        </w:rPr>
        <w:t>”）等现行法律、法规和</w:t>
      </w:r>
      <w:r w:rsidRPr="00C60040">
        <w:rPr>
          <w:rFonts w:asciiTheme="majorEastAsia" w:eastAsiaTheme="majorEastAsia" w:hAnsiTheme="majorEastAsia" w:hint="eastAsia"/>
          <w:sz w:val="24"/>
        </w:rPr>
        <w:t>规范性文件的</w:t>
      </w:r>
      <w:r w:rsidRPr="00C60040">
        <w:rPr>
          <w:rFonts w:asciiTheme="majorEastAsia" w:eastAsiaTheme="majorEastAsia" w:hAnsiTheme="majorEastAsia"/>
          <w:sz w:val="24"/>
        </w:rPr>
        <w:t>规定，</w:t>
      </w:r>
      <w:r w:rsidRPr="00C60040">
        <w:rPr>
          <w:rFonts w:asciiTheme="majorEastAsia" w:eastAsiaTheme="majorEastAsia" w:hAnsiTheme="majorEastAsia" w:hint="eastAsia"/>
          <w:sz w:val="24"/>
        </w:rPr>
        <w:t>按照律师行业公认的业务标准、道德规范和勤勉尽责精神，对</w:t>
      </w:r>
      <w:sdt>
        <w:sdtPr>
          <w:rPr>
            <w:rFonts w:asciiTheme="majorEastAsia" w:eastAsiaTheme="majorEastAsia" w:hAnsiTheme="majorEastAsia" w:hint="eastAsia"/>
            <w:sz w:val="24"/>
          </w:rPr>
          <w:alias w:val="TrustName"/>
          <w:tag w:val="TrustName"/>
          <w:id w:val="-138723503"/>
          <w:placeholder>
            <w:docPart w:val="D08CF29DFA8A45CA8D826BEA29A8CA40"/>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w:t>
      </w:r>
      <w:r w:rsidRPr="00C60040">
        <w:rPr>
          <w:rFonts w:asciiTheme="majorEastAsia" w:eastAsiaTheme="majorEastAsia" w:hAnsiTheme="majorEastAsia"/>
          <w:sz w:val="24"/>
        </w:rPr>
        <w:t>的相关</w:t>
      </w:r>
      <w:r w:rsidRPr="00C60040">
        <w:rPr>
          <w:rFonts w:asciiTheme="majorEastAsia" w:eastAsiaTheme="majorEastAsia" w:hAnsiTheme="majorEastAsia" w:hint="eastAsia"/>
          <w:sz w:val="24"/>
        </w:rPr>
        <w:t>文件和事实进行了核查和验证，</w:t>
      </w:r>
      <w:r w:rsidRPr="00C60040">
        <w:rPr>
          <w:rFonts w:asciiTheme="majorEastAsia" w:eastAsiaTheme="majorEastAsia" w:hAnsiTheme="majorEastAsia"/>
          <w:sz w:val="24"/>
        </w:rPr>
        <w:t>并据此出具本</w:t>
      </w:r>
      <w:r w:rsidRPr="00C60040">
        <w:rPr>
          <w:rFonts w:asciiTheme="majorEastAsia" w:eastAsiaTheme="majorEastAsia" w:hAnsiTheme="majorEastAsia" w:hint="eastAsia"/>
          <w:sz w:val="24"/>
        </w:rPr>
        <w:t>法律意见书</w:t>
      </w:r>
      <w:r w:rsidRPr="00C60040">
        <w:rPr>
          <w:rFonts w:asciiTheme="majorEastAsia" w:eastAsiaTheme="majorEastAsia" w:hAnsiTheme="majorEastAsia"/>
          <w:sz w:val="24"/>
        </w:rPr>
        <w:t>。</w:t>
      </w:r>
    </w:p>
    <w:p w:rsidR="00CA791D" w:rsidRPr="00C60040" w:rsidRDefault="00CA791D" w:rsidP="00CA791D">
      <w:pPr>
        <w:spacing w:beforeLines="50" w:before="156" w:afterLines="50" w:after="156" w:line="360" w:lineRule="auto"/>
        <w:ind w:firstLineChars="200" w:firstLine="480"/>
        <w:rPr>
          <w:rFonts w:asciiTheme="majorEastAsia" w:eastAsiaTheme="majorEastAsia" w:hAnsiTheme="majorEastAsia"/>
          <w:sz w:val="24"/>
        </w:rPr>
      </w:pPr>
    </w:p>
    <w:p w:rsidR="00CA791D" w:rsidRPr="00C60040" w:rsidRDefault="00CA791D" w:rsidP="00CA791D">
      <w:pPr>
        <w:widowControl/>
        <w:jc w:val="left"/>
        <w:rPr>
          <w:rFonts w:asciiTheme="majorEastAsia" w:eastAsiaTheme="majorEastAsia" w:hAnsiTheme="majorEastAsia"/>
          <w:sz w:val="24"/>
        </w:rPr>
      </w:pPr>
      <w:r w:rsidRPr="00C60040">
        <w:rPr>
          <w:rFonts w:asciiTheme="majorEastAsia" w:eastAsiaTheme="majorEastAsia" w:hAnsiTheme="majorEastAsia"/>
          <w:sz w:val="24"/>
        </w:rPr>
        <w:br w:type="page"/>
      </w:r>
    </w:p>
    <w:p w:rsidR="00CA791D" w:rsidRPr="00C60040" w:rsidRDefault="00CA791D" w:rsidP="00CA791D">
      <w:pPr>
        <w:spacing w:beforeLines="50" w:before="156" w:afterLines="50" w:after="156" w:line="440" w:lineRule="exact"/>
        <w:rPr>
          <w:rFonts w:asciiTheme="majorEastAsia" w:eastAsiaTheme="majorEastAsia" w:hAnsiTheme="majorEastAsia"/>
          <w:sz w:val="24"/>
        </w:rPr>
      </w:pPr>
      <w:r w:rsidRPr="00C60040">
        <w:rPr>
          <w:rFonts w:asciiTheme="majorEastAsia" w:eastAsiaTheme="majorEastAsia" w:hAnsiTheme="majorEastAsia" w:hint="eastAsia"/>
          <w:sz w:val="24"/>
        </w:rPr>
        <w:lastRenderedPageBreak/>
        <w:t>本所出具本法律意见书主要基于以下假设：</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bookmarkStart w:id="6" w:name="_Toc333677256"/>
      <w:bookmarkStart w:id="7" w:name="_Toc333866525"/>
      <w:bookmarkStart w:id="8" w:name="_Toc375595247"/>
      <w:bookmarkStart w:id="9" w:name="_Toc409982487"/>
      <w:bookmarkStart w:id="10" w:name="_Toc434583007"/>
      <w:r w:rsidRPr="00C60040">
        <w:rPr>
          <w:rFonts w:asciiTheme="majorEastAsia" w:eastAsiaTheme="majorEastAsia" w:hAnsiTheme="majorEastAsia" w:hint="eastAsia"/>
          <w:sz w:val="24"/>
        </w:rPr>
        <w:t>拟签署交易文件的各方为签署、交付和履行交易文件，各方已经（或在签署交易文件之前）依据各方的公司章程或其他相关组织性文件，取得全部必要的内部授权；</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所有自然人均具有完全民事权利能力和完全民事行为能力，所有签字均真实有效，提交给本所的文件原件均具备真实性，提交给本所的文件的复印件或以传真或电子邮件或其他电子传输方式提交给本所的文件均与该等文件的原件一致，且嗣后提交的该等文件的原件具备真实性；</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交易文件中关于事实的陈述（包括但不限于《信托合同》等相关交易文件中关于资产的陈述，但本法律意见书中对之专门发表意见的涉及法律问题的陈述和保证除外）真实、准确、完整，不存在虚假记载、误导性陈述或者重大遗漏；</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受托人</w:t>
      </w:r>
      <w:sdt>
        <w:sdtPr>
          <w:rPr>
            <w:rFonts w:asciiTheme="majorEastAsia" w:eastAsiaTheme="majorEastAsia" w:hAnsiTheme="majorEastAsia" w:hint="eastAsia"/>
            <w:sz w:val="24"/>
          </w:rPr>
          <w:alias w:val="RoleIssuingTrustee_ServiceProviderCode"/>
          <w:tag w:val="RoleIssuingTrustee_ServiceProviderCode"/>
          <w:id w:val="1346752245"/>
          <w:placeholder>
            <w:docPart w:val="539BD71AC80E4C12AC4941FA728DD8EF"/>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按照《信托合同》的约定支付给委托人</w:t>
      </w:r>
      <w:sdt>
        <w:sdtPr>
          <w:rPr>
            <w:rFonts w:asciiTheme="majorEastAsia" w:eastAsiaTheme="majorEastAsia" w:hAnsiTheme="majorEastAsia" w:hint="eastAsia"/>
            <w:sz w:val="24"/>
          </w:rPr>
          <w:alias w:val="Originator_ServiceProviderCode"/>
          <w:tag w:val="Originator_ServiceProviderCode"/>
          <w:id w:val="1488508485"/>
          <w:placeholder>
            <w:docPart w:val="60FE769562AB46658900786E0CEF8BAA"/>
          </w:placeholder>
          <w:showingPlcHdr/>
          <w:text/>
        </w:sdtPr>
        <w:sdtEndPr/>
        <w:sdtContent>
          <w:r w:rsidRPr="00B27232">
            <w:rPr>
              <w:rFonts w:asciiTheme="majorEastAsia" w:eastAsiaTheme="majorEastAsia" w:hAnsiTheme="majorEastAsia" w:hint="eastAsia"/>
              <w:sz w:val="24"/>
            </w:rPr>
            <w:t>苏州银行</w:t>
          </w:r>
        </w:sdtContent>
      </w:sdt>
      <w:r w:rsidRPr="00C60040">
        <w:rPr>
          <w:rFonts w:asciiTheme="majorEastAsia" w:eastAsiaTheme="majorEastAsia" w:hAnsiTheme="majorEastAsia" w:hint="eastAsia"/>
          <w:sz w:val="24"/>
        </w:rPr>
        <w:t>的信托财产的信托对价不低于信托财产的公允市场价值；</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在委托人</w:t>
      </w:r>
      <w:sdt>
        <w:sdtPr>
          <w:rPr>
            <w:rFonts w:asciiTheme="majorEastAsia" w:eastAsiaTheme="majorEastAsia" w:hAnsiTheme="majorEastAsia" w:hint="eastAsia"/>
            <w:sz w:val="24"/>
          </w:rPr>
          <w:alias w:val="Originator_ServiceProviderCode"/>
          <w:tag w:val="Originator_ServiceProviderCode"/>
          <w:id w:val="-311563322"/>
          <w:placeholder>
            <w:docPart w:val="1C39BAB312C842FAA175A596A38F362B"/>
          </w:placeholder>
          <w:showingPlcHdr/>
          <w:text/>
        </w:sdtPr>
        <w:sdtEndPr/>
        <w:sdtContent>
          <w:r w:rsidRPr="00B27232">
            <w:rPr>
              <w:rFonts w:asciiTheme="majorEastAsia" w:eastAsiaTheme="majorEastAsia" w:hAnsiTheme="majorEastAsia" w:hint="eastAsia"/>
              <w:sz w:val="24"/>
            </w:rPr>
            <w:t>苏州银行</w:t>
          </w:r>
        </w:sdtContent>
      </w:sdt>
      <w:r w:rsidRPr="00C60040">
        <w:rPr>
          <w:rFonts w:asciiTheme="majorEastAsia" w:eastAsiaTheme="majorEastAsia" w:hAnsiTheme="majorEastAsia" w:hint="eastAsia"/>
          <w:sz w:val="24"/>
        </w:rPr>
        <w:t>签订《信托合同》并根据《信托合同》将资产信托予受托人</w:t>
      </w:r>
      <w:sdt>
        <w:sdtPr>
          <w:rPr>
            <w:rFonts w:asciiTheme="majorEastAsia" w:eastAsiaTheme="majorEastAsia" w:hAnsiTheme="majorEastAsia" w:hint="eastAsia"/>
            <w:sz w:val="24"/>
          </w:rPr>
          <w:alias w:val="RoleIssuingTrustee_ServiceProviderCode"/>
          <w:tag w:val="RoleIssuingTrustee_ServiceProviderCode"/>
          <w:id w:val="-1793967464"/>
          <w:placeholder>
            <w:docPart w:val="C56DB7526C3646B0A8661830AA62BE62"/>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时，委托人具有清偿能力；</w:t>
      </w:r>
    </w:p>
    <w:p w:rsidR="00CA791D" w:rsidRPr="00C60040" w:rsidRDefault="00BA1633"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sdt>
        <w:sdtPr>
          <w:rPr>
            <w:rFonts w:asciiTheme="majorEastAsia" w:eastAsiaTheme="majorEastAsia" w:hAnsiTheme="majorEastAsia" w:hint="eastAsia"/>
            <w:sz w:val="24"/>
          </w:rPr>
          <w:alias w:val="Originator_ServiceProviderCode"/>
          <w:tag w:val="Originator_ServiceProviderCode"/>
          <w:id w:val="1110639115"/>
          <w:placeholder>
            <w:docPart w:val="E07B7A1F71F44D7499BAAC98E224E512"/>
          </w:placeholder>
          <w:showingPlcHdr/>
          <w:text/>
        </w:sdtPr>
        <w:sdtEndPr/>
        <w:sdtContent>
          <w:r w:rsidR="00CA791D" w:rsidRPr="00B27232">
            <w:rPr>
              <w:rFonts w:asciiTheme="majorEastAsia" w:eastAsiaTheme="majorEastAsia" w:hAnsiTheme="majorEastAsia" w:hint="eastAsia"/>
              <w:sz w:val="24"/>
            </w:rPr>
            <w:t>苏州银行</w:t>
          </w:r>
        </w:sdtContent>
      </w:sdt>
      <w:r w:rsidR="00CA791D" w:rsidRPr="00C60040">
        <w:rPr>
          <w:rFonts w:asciiTheme="majorEastAsia" w:eastAsiaTheme="majorEastAsia" w:hAnsiTheme="majorEastAsia" w:hint="eastAsia"/>
          <w:sz w:val="24"/>
        </w:rPr>
        <w:t>向</w:t>
      </w:r>
      <w:sdt>
        <w:sdtPr>
          <w:rPr>
            <w:rFonts w:asciiTheme="majorEastAsia" w:eastAsiaTheme="majorEastAsia" w:hAnsiTheme="majorEastAsia" w:hint="eastAsia"/>
            <w:sz w:val="24"/>
          </w:rPr>
          <w:alias w:val="RoleIssuingTrustee_ServiceProviderCode"/>
          <w:tag w:val="RoleIssuingTrustee_ServiceProviderCode"/>
          <w:id w:val="-1941910020"/>
          <w:placeholder>
            <w:docPart w:val="DC0583C0ADA240999FB11F572B55D491"/>
          </w:placeholder>
          <w:text/>
        </w:sdtPr>
        <w:sdtEndPr/>
        <w:sdtContent>
          <w:r w:rsidR="00CA791D">
            <w:rPr>
              <w:rFonts w:asciiTheme="majorEastAsia" w:eastAsiaTheme="majorEastAsia" w:hAnsiTheme="majorEastAsia"/>
              <w:sz w:val="24"/>
            </w:rPr>
            <w:t>交银国信</w:t>
          </w:r>
        </w:sdtContent>
      </w:sdt>
      <w:r w:rsidR="00CA791D" w:rsidRPr="00C60040">
        <w:rPr>
          <w:rFonts w:asciiTheme="majorEastAsia" w:eastAsiaTheme="majorEastAsia" w:hAnsiTheme="majorEastAsia" w:hint="eastAsia"/>
          <w:sz w:val="24"/>
        </w:rPr>
        <w:t>移转资产或设立信托未损害</w:t>
      </w:r>
      <w:sdt>
        <w:sdtPr>
          <w:rPr>
            <w:rFonts w:asciiTheme="majorEastAsia" w:eastAsiaTheme="majorEastAsia" w:hAnsiTheme="majorEastAsia" w:hint="eastAsia"/>
            <w:color w:val="000000"/>
            <w:sz w:val="24"/>
          </w:rPr>
          <w:alias w:val="Originator_ServiceProviderCode"/>
          <w:tag w:val="Originator_ServiceProviderCode"/>
          <w:id w:val="-1674948913"/>
          <w:placeholder>
            <w:docPart w:val="28EB38BF05FC427495CBC36A87DA84A6"/>
          </w:placeholder>
          <w:showingPlcHdr/>
          <w:text/>
        </w:sdtPr>
        <w:sdtEndPr/>
        <w:sdtContent>
          <w:r w:rsidR="00CA791D" w:rsidRPr="00B27232">
            <w:rPr>
              <w:rFonts w:asciiTheme="majorEastAsia" w:eastAsiaTheme="majorEastAsia" w:hAnsiTheme="majorEastAsia" w:hint="eastAsia"/>
              <w:color w:val="000000"/>
              <w:sz w:val="24"/>
            </w:rPr>
            <w:t>苏州银行</w:t>
          </w:r>
        </w:sdtContent>
      </w:sdt>
      <w:r w:rsidR="00CA791D" w:rsidRPr="00C60040">
        <w:rPr>
          <w:rFonts w:asciiTheme="majorEastAsia" w:eastAsiaTheme="majorEastAsia" w:hAnsiTheme="majorEastAsia" w:hint="eastAsia"/>
          <w:sz w:val="24"/>
        </w:rPr>
        <w:t>的任何债权人的利益；</w:t>
      </w:r>
    </w:p>
    <w:p w:rsidR="00CA791D" w:rsidRPr="00C60040" w:rsidRDefault="00BA1633"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sdt>
        <w:sdtPr>
          <w:rPr>
            <w:rFonts w:asciiTheme="majorEastAsia" w:eastAsiaTheme="majorEastAsia" w:hAnsiTheme="majorEastAsia" w:hint="eastAsia"/>
            <w:sz w:val="24"/>
          </w:rPr>
          <w:alias w:val="Originator_ServiceProviderCode"/>
          <w:tag w:val="Originator_ServiceProviderCode"/>
          <w:id w:val="-1300920252"/>
          <w:placeholder>
            <w:docPart w:val="4D1760F17C364FFCB6329D3B8B857FBE"/>
          </w:placeholder>
          <w:showingPlcHdr/>
          <w:text/>
        </w:sdtPr>
        <w:sdtEndPr/>
        <w:sdtContent>
          <w:r w:rsidR="00CA791D" w:rsidRPr="00B27232">
            <w:rPr>
              <w:rFonts w:asciiTheme="majorEastAsia" w:eastAsiaTheme="majorEastAsia" w:hAnsiTheme="majorEastAsia" w:hint="eastAsia"/>
              <w:sz w:val="24"/>
            </w:rPr>
            <w:t>苏州银行</w:t>
          </w:r>
        </w:sdtContent>
      </w:sdt>
      <w:r w:rsidR="00CA791D" w:rsidRPr="00C60040">
        <w:rPr>
          <w:rFonts w:asciiTheme="majorEastAsia" w:eastAsiaTheme="majorEastAsia" w:hAnsiTheme="majorEastAsia" w:hint="eastAsia"/>
          <w:sz w:val="24"/>
        </w:rPr>
        <w:t>合法所有其根据《信托合同》拟信托给</w:t>
      </w:r>
      <w:sdt>
        <w:sdtPr>
          <w:rPr>
            <w:rFonts w:asciiTheme="majorEastAsia" w:eastAsiaTheme="majorEastAsia" w:hAnsiTheme="majorEastAsia" w:hint="eastAsia"/>
            <w:sz w:val="24"/>
          </w:rPr>
          <w:alias w:val="RoleIssuingTrustee_ServiceProviderCode"/>
          <w:tag w:val="RoleIssuingTrustee_ServiceProviderCode"/>
          <w:id w:val="1845588334"/>
          <w:placeholder>
            <w:docPart w:val="505467FBB60A441FBA49F84EF92F8C89"/>
          </w:placeholder>
          <w:text/>
        </w:sdtPr>
        <w:sdtEndPr/>
        <w:sdtContent>
          <w:r w:rsidR="00CA791D">
            <w:rPr>
              <w:rFonts w:asciiTheme="majorEastAsia" w:eastAsiaTheme="majorEastAsia" w:hAnsiTheme="majorEastAsia"/>
              <w:sz w:val="24"/>
            </w:rPr>
            <w:t>交银国信</w:t>
          </w:r>
        </w:sdtContent>
      </w:sdt>
      <w:r w:rsidR="00CA791D" w:rsidRPr="00C60040">
        <w:rPr>
          <w:rFonts w:asciiTheme="majorEastAsia" w:eastAsiaTheme="majorEastAsia" w:hAnsiTheme="majorEastAsia" w:hint="eastAsia"/>
          <w:sz w:val="24"/>
        </w:rPr>
        <w:t>的资产，且没有为任何第三方的利益在上述财产上设定任何担保性权益或权利负担，根据《信托合同》设立信托的资产在形式及实质上均不构成</w:t>
      </w:r>
      <w:sdt>
        <w:sdtPr>
          <w:rPr>
            <w:rFonts w:asciiTheme="majorEastAsia" w:eastAsiaTheme="majorEastAsia" w:hAnsiTheme="majorEastAsia" w:hint="eastAsia"/>
            <w:sz w:val="24"/>
          </w:rPr>
          <w:alias w:val="Originator_ServiceProviderCode"/>
          <w:tag w:val="Originator_ServiceProviderCode"/>
          <w:id w:val="284011874"/>
          <w:placeholder>
            <w:docPart w:val="8EDD8B2A9C8A4892A28D5CC12D604150"/>
          </w:placeholder>
          <w:showingPlcHdr/>
          <w:text/>
        </w:sdtPr>
        <w:sdtEndPr/>
        <w:sdtContent>
          <w:r w:rsidR="00CA791D" w:rsidRPr="00B27232">
            <w:rPr>
              <w:rFonts w:asciiTheme="majorEastAsia" w:eastAsiaTheme="majorEastAsia" w:hAnsiTheme="majorEastAsia" w:hint="eastAsia"/>
              <w:sz w:val="24"/>
            </w:rPr>
            <w:t>苏州银行</w:t>
          </w:r>
        </w:sdtContent>
      </w:sdt>
      <w:r w:rsidR="00CA791D" w:rsidRPr="00C60040">
        <w:rPr>
          <w:rFonts w:asciiTheme="majorEastAsia" w:eastAsiaTheme="majorEastAsia" w:hAnsiTheme="majorEastAsia" w:hint="eastAsia"/>
          <w:sz w:val="24"/>
        </w:rPr>
        <w:t>的全部资产；</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《信托合同》、《服务合同》、《资金保管合同》、《承销协议》以及其他在信托生效日后仍需履行的交易文件的条款自该等交易文件生效之日起均会持续地获得遵守与履行；</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拟签署交易文件的各方签署其作为一方的交易文件，是该方的真实意思表示，并非出于非法的或欺诈的目的；</w:t>
      </w:r>
    </w:p>
    <w:p w:rsidR="00CA791D" w:rsidRPr="00C60040" w:rsidRDefault="00CA791D" w:rsidP="00CA791D">
      <w:pPr>
        <w:pStyle w:val="ListParagraph"/>
        <w:widowControl/>
        <w:numPr>
          <w:ilvl w:val="0"/>
          <w:numId w:val="1"/>
        </w:numPr>
        <w:spacing w:before="50" w:after="50" w:line="440" w:lineRule="exact"/>
        <w:ind w:firstLineChars="0"/>
        <w:jc w:val="left"/>
        <w:rPr>
          <w:rFonts w:asciiTheme="majorEastAsia" w:eastAsiaTheme="majorEastAsia" w:hAnsiTheme="majorEastAsia" w:cs="Times New Roman"/>
          <w:b/>
          <w:sz w:val="28"/>
          <w:szCs w:val="32"/>
          <w:lang w:val="x-none"/>
        </w:rPr>
      </w:pPr>
      <w:r w:rsidRPr="00C60040">
        <w:rPr>
          <w:rFonts w:asciiTheme="majorEastAsia" w:eastAsiaTheme="majorEastAsia" w:hAnsiTheme="majorEastAsia" w:hint="eastAsia"/>
          <w:sz w:val="24"/>
        </w:rPr>
        <w:t>拟签署交易文件的各方当事人之间不存在任何可能导致影响其作为一方当事人签署的交易文件中的任何条款之法律效力或影响本所发表的法律意见的事实情况或其他安排。</w:t>
      </w:r>
      <w:bookmarkEnd w:id="6"/>
      <w:bookmarkEnd w:id="7"/>
      <w:bookmarkEnd w:id="8"/>
      <w:bookmarkEnd w:id="9"/>
      <w:bookmarkEnd w:id="10"/>
    </w:p>
    <w:p w:rsidR="00CA791D" w:rsidRPr="00C60040" w:rsidRDefault="00CA791D" w:rsidP="00CA791D">
      <w:pPr>
        <w:pStyle w:val="ListParagraph"/>
        <w:widowControl/>
        <w:spacing w:before="50" w:after="50" w:line="440" w:lineRule="exact"/>
        <w:ind w:firstLineChars="0" w:firstLine="0"/>
        <w:jc w:val="left"/>
        <w:rPr>
          <w:rFonts w:asciiTheme="majorEastAsia" w:eastAsiaTheme="majorEastAsia" w:hAnsiTheme="majorEastAsia" w:cs="Times New Roman"/>
          <w:b/>
          <w:sz w:val="28"/>
          <w:szCs w:val="32"/>
          <w:lang w:val="x-none"/>
        </w:rPr>
      </w:pPr>
    </w:p>
    <w:p w:rsidR="00CA791D" w:rsidRPr="00C60040" w:rsidRDefault="00CA791D" w:rsidP="00CA791D">
      <w:pPr>
        <w:rPr>
          <w:rFonts w:asciiTheme="majorEastAsia" w:eastAsiaTheme="majorEastAsia" w:hAnsiTheme="majorEastAsia"/>
          <w:sz w:val="24"/>
        </w:rPr>
      </w:pPr>
      <w:r w:rsidRPr="00C60040">
        <w:rPr>
          <w:rFonts w:asciiTheme="majorEastAsia" w:eastAsiaTheme="majorEastAsia" w:hAnsiTheme="majorEastAsia"/>
          <w:sz w:val="24"/>
        </w:rPr>
        <w:lastRenderedPageBreak/>
        <w:t>对本所出具的本法律意见书，本所律师声明如下：</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sz w:val="24"/>
        </w:rPr>
        <w:t>1、本法律意见书是基于出具日以前已经发生或存在的事实以及本所对事实的了解，根据中国现行的法律、法规、规章和规范性文件的有关规定而出具。本所认定某些事项是否合法有效是以该等事项发生之时所应适用的相关法律规定为依据，同时也充分考虑了有关主管部门给予的有关批准、确认和备案。本所不对有关法律、法规、规章或相关监管部门政策的变化或者调整做出任何预测，亦不会据此出具任何意见或者建议；</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sz w:val="24"/>
        </w:rPr>
        <w:t>2、对于出具本法律意见书至关重要而又无法得到独立的证据支持的事实，本所依赖有关政府主管部门或者其他有关机构出具的证明文件或确认出具本法律意见书；</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sz w:val="24"/>
        </w:rPr>
        <w:t>3、</w:t>
      </w:r>
      <w:r w:rsidRPr="00C60040">
        <w:rPr>
          <w:rFonts w:asciiTheme="majorEastAsia" w:eastAsiaTheme="majorEastAsia" w:hAnsiTheme="majorEastAsia" w:hint="eastAsia"/>
          <w:sz w:val="24"/>
        </w:rPr>
        <w:t>委托人</w:t>
      </w:r>
      <w:r w:rsidRPr="00C60040">
        <w:rPr>
          <w:rFonts w:asciiTheme="majorEastAsia" w:eastAsiaTheme="majorEastAsia" w:hAnsiTheme="majorEastAsia"/>
          <w:sz w:val="24"/>
        </w:rPr>
        <w:t>保证已提供本所律师认为出具本</w:t>
      </w:r>
      <w:r w:rsidRPr="00C60040">
        <w:rPr>
          <w:rFonts w:asciiTheme="majorEastAsia" w:eastAsiaTheme="majorEastAsia" w:hAnsiTheme="majorEastAsia" w:hint="eastAsia"/>
          <w:sz w:val="24"/>
        </w:rPr>
        <w:t>法律意见书</w:t>
      </w:r>
      <w:r w:rsidRPr="00C60040">
        <w:rPr>
          <w:rFonts w:asciiTheme="majorEastAsia" w:eastAsiaTheme="majorEastAsia" w:hAnsiTheme="majorEastAsia"/>
          <w:sz w:val="24"/>
        </w:rPr>
        <w:t>所必需的、真实的、完整的原始书面材料、副本材料或口头证言，并保证所提供的文件资料真实、准确，复印件与原件一致，不存在虚假陈述、重大遗漏和隐瞒；</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hint="eastAsia"/>
          <w:sz w:val="24"/>
        </w:rPr>
        <w:t>4</w:t>
      </w:r>
      <w:r w:rsidRPr="00C60040">
        <w:rPr>
          <w:rFonts w:asciiTheme="majorEastAsia" w:eastAsiaTheme="majorEastAsia" w:hAnsiTheme="majorEastAsia"/>
          <w:sz w:val="24"/>
        </w:rPr>
        <w:t>、本所律师同意将本</w:t>
      </w:r>
      <w:r w:rsidRPr="00C60040">
        <w:rPr>
          <w:rFonts w:asciiTheme="majorEastAsia" w:eastAsiaTheme="majorEastAsia" w:hAnsiTheme="majorEastAsia" w:hint="eastAsia"/>
          <w:sz w:val="24"/>
        </w:rPr>
        <w:t>法律意见书</w:t>
      </w:r>
      <w:r w:rsidRPr="00C60040">
        <w:rPr>
          <w:rFonts w:asciiTheme="majorEastAsia" w:eastAsiaTheme="majorEastAsia" w:hAnsiTheme="majorEastAsia"/>
          <w:sz w:val="24"/>
        </w:rPr>
        <w:t>作为本次</w:t>
      </w:r>
      <w:r w:rsidRPr="00C60040">
        <w:rPr>
          <w:rFonts w:asciiTheme="majorEastAsia" w:eastAsiaTheme="majorEastAsia" w:hAnsiTheme="majorEastAsia" w:hint="eastAsia"/>
          <w:sz w:val="24"/>
        </w:rPr>
        <w:t>设立信托及发行资产支持证券</w:t>
      </w:r>
      <w:r w:rsidRPr="00C60040">
        <w:rPr>
          <w:rFonts w:asciiTheme="majorEastAsia" w:eastAsiaTheme="majorEastAsia" w:hAnsiTheme="majorEastAsia"/>
          <w:sz w:val="24"/>
        </w:rPr>
        <w:t>所必备的法律文件，随同其他材料一同上报；</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hint="eastAsia"/>
          <w:sz w:val="24"/>
        </w:rPr>
        <w:t>5</w:t>
      </w:r>
      <w:r w:rsidRPr="00C60040">
        <w:rPr>
          <w:rFonts w:asciiTheme="majorEastAsia" w:eastAsiaTheme="majorEastAsia" w:hAnsiTheme="majorEastAsia"/>
          <w:sz w:val="24"/>
        </w:rPr>
        <w:t>、本</w:t>
      </w:r>
      <w:r w:rsidRPr="00C60040">
        <w:rPr>
          <w:rFonts w:asciiTheme="majorEastAsia" w:eastAsiaTheme="majorEastAsia" w:hAnsiTheme="majorEastAsia" w:hint="eastAsia"/>
          <w:sz w:val="24"/>
        </w:rPr>
        <w:t>法律意见书</w:t>
      </w:r>
      <w:r w:rsidRPr="00C60040">
        <w:rPr>
          <w:rFonts w:asciiTheme="majorEastAsia" w:eastAsiaTheme="majorEastAsia" w:hAnsiTheme="majorEastAsia"/>
          <w:sz w:val="24"/>
        </w:rPr>
        <w:t>仅就与本次</w:t>
      </w:r>
      <w:r w:rsidRPr="00C60040">
        <w:rPr>
          <w:rFonts w:asciiTheme="majorEastAsia" w:eastAsiaTheme="majorEastAsia" w:hAnsiTheme="majorEastAsia" w:hint="eastAsia"/>
          <w:sz w:val="24"/>
        </w:rPr>
        <w:t>设立信托及发行资产支持证券</w:t>
      </w:r>
      <w:r w:rsidRPr="00C60040">
        <w:rPr>
          <w:rFonts w:asciiTheme="majorEastAsia" w:eastAsiaTheme="majorEastAsia" w:hAnsiTheme="majorEastAsia"/>
          <w:sz w:val="24"/>
        </w:rPr>
        <w:t>有关的法律问题发表意见，并不对会计、审计、资产评估</w:t>
      </w:r>
      <w:r w:rsidRPr="00C60040">
        <w:rPr>
          <w:rFonts w:asciiTheme="majorEastAsia" w:eastAsiaTheme="majorEastAsia" w:hAnsiTheme="majorEastAsia" w:hint="eastAsia"/>
          <w:sz w:val="24"/>
        </w:rPr>
        <w:t>、信用评级</w:t>
      </w:r>
      <w:r w:rsidRPr="00C60040">
        <w:rPr>
          <w:rFonts w:asciiTheme="majorEastAsia" w:eastAsiaTheme="majorEastAsia" w:hAnsiTheme="majorEastAsia"/>
          <w:sz w:val="24"/>
        </w:rPr>
        <w:t>等专业事项发表意见。如涉及会计、审计、资产评估</w:t>
      </w:r>
      <w:r w:rsidRPr="00C60040">
        <w:rPr>
          <w:rFonts w:asciiTheme="majorEastAsia" w:eastAsiaTheme="majorEastAsia" w:hAnsiTheme="majorEastAsia" w:hint="eastAsia"/>
          <w:sz w:val="24"/>
        </w:rPr>
        <w:t>、信用评级</w:t>
      </w:r>
      <w:r w:rsidRPr="00C60040">
        <w:rPr>
          <w:rFonts w:asciiTheme="majorEastAsia" w:eastAsiaTheme="majorEastAsia" w:hAnsiTheme="majorEastAsia"/>
          <w:sz w:val="24"/>
        </w:rPr>
        <w:t>等内容时，均为严格按照有关中介机构出具的报告引述，并不意味着本所对这些内容的真实性和准确性已核查或做出任何保证；</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hint="eastAsia"/>
          <w:sz w:val="24"/>
        </w:rPr>
        <w:t>6</w:t>
      </w:r>
      <w:r w:rsidRPr="00C60040">
        <w:rPr>
          <w:rFonts w:asciiTheme="majorEastAsia" w:eastAsiaTheme="majorEastAsia" w:hAnsiTheme="majorEastAsia"/>
          <w:sz w:val="24"/>
        </w:rPr>
        <w:t>、本</w:t>
      </w:r>
      <w:r w:rsidRPr="00C60040">
        <w:rPr>
          <w:rFonts w:asciiTheme="majorEastAsia" w:eastAsiaTheme="majorEastAsia" w:hAnsiTheme="majorEastAsia" w:hint="eastAsia"/>
          <w:sz w:val="24"/>
        </w:rPr>
        <w:t>法律意见书</w:t>
      </w:r>
      <w:r w:rsidRPr="00C60040">
        <w:rPr>
          <w:rFonts w:asciiTheme="majorEastAsia" w:eastAsiaTheme="majorEastAsia" w:hAnsiTheme="majorEastAsia"/>
          <w:sz w:val="24"/>
        </w:rPr>
        <w:t>仅供为本次</w:t>
      </w:r>
      <w:r w:rsidRPr="00C60040">
        <w:rPr>
          <w:rFonts w:asciiTheme="majorEastAsia" w:eastAsiaTheme="majorEastAsia" w:hAnsiTheme="majorEastAsia" w:hint="eastAsia"/>
          <w:sz w:val="24"/>
        </w:rPr>
        <w:t>设立信托</w:t>
      </w:r>
      <w:r w:rsidRPr="00C60040">
        <w:rPr>
          <w:rFonts w:asciiTheme="majorEastAsia" w:eastAsiaTheme="majorEastAsia" w:hAnsiTheme="majorEastAsia"/>
          <w:sz w:val="24"/>
        </w:rPr>
        <w:t>之目的使用，不得用作其他任何目的。</w:t>
      </w:r>
    </w:p>
    <w:p w:rsidR="00CA791D" w:rsidRPr="00C60040" w:rsidRDefault="00CA791D" w:rsidP="00CA791D">
      <w:pPr>
        <w:spacing w:beforeLines="50" w:before="156" w:afterLines="50" w:after="156" w:line="360" w:lineRule="auto"/>
        <w:rPr>
          <w:rFonts w:asciiTheme="majorEastAsia" w:eastAsiaTheme="majorEastAsia" w:hAnsiTheme="majorEastAsia"/>
          <w:sz w:val="24"/>
        </w:rPr>
      </w:pPr>
      <w:r w:rsidRPr="00C60040">
        <w:rPr>
          <w:rFonts w:asciiTheme="majorEastAsia" w:eastAsiaTheme="majorEastAsia" w:hAnsiTheme="majorEastAsia" w:hint="eastAsia"/>
          <w:sz w:val="24"/>
        </w:rPr>
        <w:t>基于上述假设及声明，本所律师根据法律、法规和规范性文件的要求，按照律师行业公认的业务标准、道德规范和勤勉尽责精神，对信托的有关文件和事实进行了核查和验证，现出具本法律意见书。</w:t>
      </w:r>
      <w:bookmarkStart w:id="11" w:name="_Toc237348348"/>
      <w:bookmarkStart w:id="12" w:name="_Toc285638372"/>
      <w:bookmarkStart w:id="13" w:name="_Toc331589964"/>
      <w:bookmarkStart w:id="14" w:name="_Toc332286136"/>
      <w:bookmarkStart w:id="15" w:name="_Toc434583008"/>
    </w:p>
    <w:p w:rsidR="00CA791D" w:rsidRPr="00C60040" w:rsidRDefault="00CA791D" w:rsidP="00CA791D">
      <w:pPr>
        <w:widowControl/>
        <w:jc w:val="left"/>
        <w:rPr>
          <w:rFonts w:asciiTheme="majorEastAsia" w:eastAsiaTheme="majorEastAsia" w:hAnsiTheme="majorEastAsia"/>
          <w:sz w:val="24"/>
        </w:rPr>
      </w:pPr>
      <w:r w:rsidRPr="00C60040">
        <w:rPr>
          <w:rFonts w:asciiTheme="majorEastAsia" w:eastAsiaTheme="majorEastAsia" w:hAnsiTheme="majorEastAsia"/>
          <w:sz w:val="24"/>
        </w:rPr>
        <w:br w:type="page"/>
      </w:r>
    </w:p>
    <w:p w:rsidR="00CA791D" w:rsidRPr="00C60040" w:rsidRDefault="00CA791D" w:rsidP="00CA791D">
      <w:pPr>
        <w:spacing w:beforeLines="50" w:before="156" w:afterLines="50" w:after="156" w:line="360" w:lineRule="auto"/>
        <w:jc w:val="center"/>
        <w:rPr>
          <w:rFonts w:asciiTheme="majorEastAsia" w:eastAsiaTheme="majorEastAsia" w:hAnsiTheme="majorEastAsia" w:cs="Times New Roman"/>
          <w:b/>
          <w:color w:val="000000"/>
          <w:sz w:val="30"/>
          <w:szCs w:val="30"/>
        </w:rPr>
      </w:pPr>
      <w:r w:rsidRPr="00C60040">
        <w:rPr>
          <w:rFonts w:asciiTheme="majorEastAsia" w:eastAsiaTheme="majorEastAsia" w:hAnsiTheme="majorEastAsia" w:cs="Times New Roman"/>
          <w:b/>
          <w:color w:val="000000"/>
          <w:sz w:val="30"/>
          <w:szCs w:val="30"/>
        </w:rPr>
        <w:lastRenderedPageBreak/>
        <w:t>第三部分</w:t>
      </w:r>
      <w:r w:rsidRPr="00C60040">
        <w:rPr>
          <w:rFonts w:asciiTheme="majorEastAsia" w:eastAsiaTheme="majorEastAsia" w:hAnsiTheme="majorEastAsia" w:cs="Times New Roman" w:hint="eastAsia"/>
          <w:b/>
          <w:color w:val="000000"/>
          <w:sz w:val="30"/>
          <w:szCs w:val="30"/>
        </w:rPr>
        <w:t xml:space="preserve">  </w:t>
      </w:r>
      <w:r w:rsidRPr="00C60040">
        <w:rPr>
          <w:rFonts w:asciiTheme="majorEastAsia" w:eastAsiaTheme="majorEastAsia" w:hAnsiTheme="majorEastAsia" w:cs="Times New Roman"/>
          <w:b/>
          <w:color w:val="000000"/>
          <w:sz w:val="30"/>
          <w:szCs w:val="30"/>
        </w:rPr>
        <w:t>正</w:t>
      </w:r>
      <w:r w:rsidRPr="00C60040">
        <w:rPr>
          <w:rFonts w:asciiTheme="majorEastAsia" w:eastAsiaTheme="majorEastAsia" w:hAnsiTheme="majorEastAsia" w:cs="Times New Roman" w:hint="eastAsia"/>
          <w:b/>
          <w:color w:val="000000"/>
          <w:sz w:val="30"/>
          <w:szCs w:val="30"/>
        </w:rPr>
        <w:t xml:space="preserve">  </w:t>
      </w:r>
      <w:r w:rsidRPr="00C60040">
        <w:rPr>
          <w:rFonts w:asciiTheme="majorEastAsia" w:eastAsiaTheme="majorEastAsia" w:hAnsiTheme="majorEastAsia" w:cs="Times New Roman"/>
          <w:b/>
          <w:color w:val="000000"/>
          <w:sz w:val="30"/>
          <w:szCs w:val="30"/>
        </w:rPr>
        <w:t>文</w:t>
      </w:r>
      <w:bookmarkEnd w:id="11"/>
      <w:bookmarkEnd w:id="12"/>
      <w:bookmarkEnd w:id="13"/>
      <w:bookmarkEnd w:id="14"/>
      <w:bookmarkEnd w:id="15"/>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bookmarkStart w:id="16" w:name="_Toc434583009"/>
      <w:r w:rsidRPr="00C60040">
        <w:rPr>
          <w:rFonts w:asciiTheme="majorEastAsia" w:eastAsiaTheme="majorEastAsia" w:hAnsiTheme="majorEastAsia" w:cs="Times New Roman" w:hint="eastAsia"/>
          <w:b/>
          <w:sz w:val="24"/>
        </w:rPr>
        <w:t>1 信托所涉当事人的主体资格及内部授权</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1.1</w:t>
      </w:r>
      <w:r w:rsidRPr="00C60040">
        <w:rPr>
          <w:rFonts w:asciiTheme="majorEastAsia" w:eastAsiaTheme="majorEastAsia" w:hAnsiTheme="majorEastAsia" w:cs="Times New Roman"/>
          <w:b/>
          <w:sz w:val="24"/>
        </w:rPr>
        <w:t>关于</w:t>
      </w:r>
      <w:sdt>
        <w:sdtPr>
          <w:rPr>
            <w:rFonts w:asciiTheme="majorEastAsia" w:eastAsiaTheme="majorEastAsia" w:hAnsiTheme="majorEastAsia" w:cs="Times New Roman" w:hint="eastAsia"/>
            <w:b/>
            <w:sz w:val="24"/>
          </w:rPr>
          <w:alias w:val="RoleIssuingTrustee_ServiceProviderCode"/>
          <w:tag w:val="RoleIssuingTrustee_ServiceProviderCode"/>
          <w:id w:val="1541484594"/>
          <w:placeholder>
            <w:docPart w:val="2DE089D671B445649B959862117267C1"/>
          </w:placeholder>
          <w:text/>
        </w:sdtPr>
        <w:sdtEndPr/>
        <w:sdtContent>
          <w:r>
            <w:rPr>
              <w:rFonts w:asciiTheme="majorEastAsia" w:eastAsiaTheme="majorEastAsia" w:hAnsiTheme="majorEastAsia" w:cs="Times New Roman"/>
              <w:b/>
              <w:sz w:val="24"/>
            </w:rPr>
            <w:t>交银国信</w:t>
          </w:r>
        </w:sdtContent>
      </w:sdt>
      <w:r w:rsidRPr="00C60040">
        <w:rPr>
          <w:rFonts w:asciiTheme="majorEastAsia" w:eastAsiaTheme="majorEastAsia" w:hAnsiTheme="majorEastAsia" w:cs="Times New Roman"/>
          <w:b/>
          <w:sz w:val="24"/>
        </w:rPr>
        <w:t>作为信托受托人及发行人的主体资格及内部授权</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 xml:space="preserve">1.1.1 </w:t>
      </w:r>
      <w:sdt>
        <w:sdtPr>
          <w:rPr>
            <w:rFonts w:asciiTheme="majorEastAsia" w:eastAsiaTheme="majorEastAsia" w:hAnsiTheme="majorEastAsia" w:hint="eastAsia"/>
            <w:sz w:val="24"/>
          </w:rPr>
          <w:alias w:val="RoleIssuingTrustee_ServiceProviderCode"/>
          <w:tag w:val="RoleIssuingTrustee_ServiceProviderCode"/>
          <w:id w:val="1274280996"/>
          <w:placeholder>
            <w:docPart w:val="7128F46E1B0E41C883488C4C85D5CB40"/>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sz w:val="24"/>
        </w:rPr>
        <w:t>的主体资格</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color w:val="000000"/>
          <w:sz w:val="24"/>
        </w:rPr>
        <w:t>（1）</w:t>
      </w:r>
      <w:sdt>
        <w:sdtPr>
          <w:rPr>
            <w:rFonts w:asciiTheme="majorEastAsia" w:eastAsiaTheme="majorEastAsia" w:hAnsiTheme="majorEastAsia" w:hint="eastAsia"/>
            <w:color w:val="000000"/>
            <w:sz w:val="24"/>
          </w:rPr>
          <w:alias w:val="RoleIssuingTrustee_ServiceProviderDescription"/>
          <w:tag w:val="RoleIssuingTrustee_ServiceProviderDescription"/>
          <w:id w:val="1796801743"/>
          <w:placeholder>
            <w:docPart w:val="F3A3184E164D489084B132E821DE20ED"/>
          </w:placeholder>
        </w:sdtPr>
        <w:sdtEndPr/>
        <w:sdtContent>
          <w:r w:rsidRPr="008D3611">
            <w:rPr>
              <w:rFonts w:asciiTheme="majorEastAsia" w:eastAsiaTheme="majorEastAsia" w:hAnsiTheme="majorEastAsia" w:hint="eastAsia"/>
              <w:color w:val="000000"/>
              <w:sz w:val="24"/>
            </w:rPr>
            <w:t>交银国信于</w:t>
          </w:r>
          <w:r w:rsidRPr="008D3611">
            <w:rPr>
              <w:rFonts w:asciiTheme="majorEastAsia" w:eastAsiaTheme="majorEastAsia" w:hAnsiTheme="majorEastAsia"/>
              <w:color w:val="000000"/>
              <w:sz w:val="24"/>
            </w:rPr>
            <w:t>2012</w:t>
          </w:r>
          <w:r w:rsidRPr="008D3611">
            <w:rPr>
              <w:rFonts w:asciiTheme="majorEastAsia" w:eastAsiaTheme="majorEastAsia" w:hAnsiTheme="majorEastAsia" w:hint="eastAsia"/>
              <w:color w:val="000000"/>
              <w:sz w:val="24"/>
            </w:rPr>
            <w:t>年</w:t>
          </w:r>
          <w:r w:rsidRPr="008D3611">
            <w:rPr>
              <w:rFonts w:asciiTheme="majorEastAsia" w:eastAsiaTheme="majorEastAsia" w:hAnsiTheme="majorEastAsia"/>
              <w:color w:val="000000"/>
              <w:sz w:val="24"/>
            </w:rPr>
            <w:t>10…</w:t>
          </w:r>
        </w:sdtContent>
      </w:sdt>
      <w:r w:rsidRPr="00C60040">
        <w:rPr>
          <w:rFonts w:asciiTheme="majorEastAsia" w:eastAsiaTheme="majorEastAsia" w:hAnsiTheme="majorEastAsia" w:hint="eastAsia"/>
          <w:color w:val="000000"/>
          <w:sz w:val="24"/>
        </w:rPr>
        <w:t>。</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（2）</w:t>
      </w:r>
      <w:sdt>
        <w:sdtPr>
          <w:rPr>
            <w:rFonts w:asciiTheme="minorEastAsia" w:hAnsiTheme="minorEastAsia" w:hint="eastAsia"/>
            <w:sz w:val="24"/>
          </w:rPr>
          <w:alias w:val="RoleIssuingTrustee_ServiceProviderDescription"/>
          <w:tag w:val="RoleIssuingTrustee_ServiceProviderDescription"/>
          <w:id w:val="1118800059"/>
          <w:placeholder>
            <w:docPart w:val="F919A2133E2246099790EC172729896E"/>
          </w:placeholder>
        </w:sdtPr>
        <w:sdtEndPr/>
        <w:sdtContent>
          <w:r>
            <w:rPr>
              <w:rFonts w:asciiTheme="minorEastAsia" w:hAnsiTheme="minorEastAsia" w:hint="eastAsia"/>
              <w:sz w:val="24"/>
            </w:rPr>
            <w:t>交银国信现持有</w:t>
          </w:r>
          <w:r>
            <w:rPr>
              <w:rFonts w:asciiTheme="minorEastAsia" w:hAnsiTheme="minorEastAsia"/>
              <w:sz w:val="24"/>
            </w:rPr>
            <w:t>…</w:t>
          </w:r>
        </w:sdtContent>
      </w:sdt>
      <w:r w:rsidRPr="00C60040">
        <w:rPr>
          <w:rFonts w:asciiTheme="majorEastAsia" w:eastAsiaTheme="majorEastAsia" w:hAnsiTheme="majorEastAsia" w:hint="eastAsia"/>
          <w:sz w:val="24"/>
        </w:rPr>
        <w:t>。</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 xml:space="preserve">1.1.2 </w:t>
      </w:r>
      <w:sdt>
        <w:sdtPr>
          <w:rPr>
            <w:rFonts w:asciiTheme="majorEastAsia" w:eastAsiaTheme="majorEastAsia" w:hAnsiTheme="majorEastAsia" w:hint="eastAsia"/>
            <w:sz w:val="24"/>
          </w:rPr>
          <w:alias w:val="RoleIssuingTrustee_ServiceProviderCode"/>
          <w:tag w:val="RoleIssuingTrustee_ServiceProviderCode"/>
          <w:id w:val="-388043690"/>
          <w:placeholder>
            <w:docPart w:val="61132514AE104669BE9CAABCC7F60B39"/>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sz w:val="24"/>
        </w:rPr>
        <w:t>的</w:t>
      </w:r>
      <w:r w:rsidRPr="00C60040">
        <w:rPr>
          <w:rFonts w:asciiTheme="majorEastAsia" w:eastAsiaTheme="majorEastAsia" w:hAnsiTheme="majorEastAsia" w:hint="eastAsia"/>
          <w:sz w:val="24"/>
        </w:rPr>
        <w:t>内部授权情况</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经审查</w:t>
      </w:r>
      <w:r w:rsidRPr="00C60040">
        <w:rPr>
          <w:rFonts w:asciiTheme="majorEastAsia" w:eastAsiaTheme="majorEastAsia" w:hAnsiTheme="majorEastAsia" w:hint="eastAsia"/>
          <w:color w:val="000000"/>
          <w:sz w:val="24"/>
        </w:rPr>
        <w:t>，</w:t>
      </w:r>
      <w:r w:rsidRPr="00C60040">
        <w:rPr>
          <w:rFonts w:asciiTheme="majorEastAsia" w:eastAsiaTheme="majorEastAsia" w:hAnsiTheme="majorEastAsia"/>
          <w:color w:val="000000"/>
          <w:sz w:val="24"/>
        </w:rPr>
        <w:t>本所律师认为，</w:t>
      </w:r>
      <w:sdt>
        <w:sdtPr>
          <w:rPr>
            <w:rFonts w:asciiTheme="majorEastAsia" w:eastAsiaTheme="majorEastAsia" w:hAnsiTheme="majorEastAsia" w:hint="eastAsia"/>
            <w:color w:val="000000"/>
            <w:sz w:val="24"/>
          </w:rPr>
          <w:alias w:val="RoleIssuingTrustee_ServiceProviderCode"/>
          <w:tag w:val="RoleIssuingTrustee_ServiceProviderCode"/>
          <w:id w:val="628516757"/>
          <w:placeholder>
            <w:docPart w:val="1D0EAD76293142C7912D92433A79FB37"/>
          </w:placeholder>
          <w:text/>
        </w:sdtPr>
        <w:sdtEndPr/>
        <w:sdtContent>
          <w:r>
            <w:rPr>
              <w:rFonts w:asciiTheme="majorEastAsia" w:eastAsiaTheme="majorEastAsia" w:hAnsiTheme="majorEastAsia"/>
              <w:color w:val="000000"/>
              <w:sz w:val="24"/>
            </w:rPr>
            <w:t>交银国信</w:t>
          </w:r>
        </w:sdtContent>
      </w:sdt>
      <w:r w:rsidRPr="00C60040">
        <w:rPr>
          <w:rFonts w:asciiTheme="majorEastAsia" w:eastAsiaTheme="majorEastAsia" w:hAnsiTheme="majorEastAsia"/>
          <w:color w:val="000000"/>
          <w:sz w:val="24"/>
        </w:rPr>
        <w:t>具备担任</w:t>
      </w:r>
      <w:r w:rsidRPr="00C60040">
        <w:rPr>
          <w:rFonts w:asciiTheme="majorEastAsia" w:eastAsiaTheme="majorEastAsia" w:hAnsiTheme="majorEastAsia" w:hint="eastAsia"/>
          <w:color w:val="000000"/>
          <w:sz w:val="24"/>
        </w:rPr>
        <w:t>本次</w:t>
      </w:r>
      <w:r w:rsidRPr="00C60040">
        <w:rPr>
          <w:rFonts w:asciiTheme="majorEastAsia" w:eastAsiaTheme="majorEastAsia" w:hAnsiTheme="majorEastAsia"/>
          <w:color w:val="000000"/>
          <w:sz w:val="24"/>
        </w:rPr>
        <w:t>信托计划</w:t>
      </w:r>
      <w:r w:rsidRPr="00C60040">
        <w:rPr>
          <w:rFonts w:asciiTheme="majorEastAsia" w:eastAsiaTheme="majorEastAsia" w:hAnsiTheme="majorEastAsia" w:hint="eastAsia"/>
          <w:color w:val="000000"/>
          <w:sz w:val="24"/>
        </w:rPr>
        <w:t>受托人、发行人</w:t>
      </w:r>
      <w:r w:rsidRPr="00C60040">
        <w:rPr>
          <w:rFonts w:asciiTheme="majorEastAsia" w:eastAsiaTheme="majorEastAsia" w:hAnsiTheme="majorEastAsia"/>
          <w:color w:val="000000"/>
          <w:sz w:val="24"/>
        </w:rPr>
        <w:t>的主体资格，并已获得</w:t>
      </w:r>
      <w:r w:rsidRPr="00C60040">
        <w:rPr>
          <w:rFonts w:asciiTheme="majorEastAsia" w:eastAsiaTheme="majorEastAsia" w:hAnsiTheme="majorEastAsia" w:hint="eastAsia"/>
          <w:color w:val="000000"/>
          <w:sz w:val="24"/>
        </w:rPr>
        <w:t>必要</w:t>
      </w:r>
      <w:r w:rsidRPr="00C60040">
        <w:rPr>
          <w:rFonts w:asciiTheme="majorEastAsia" w:eastAsiaTheme="majorEastAsia" w:hAnsiTheme="majorEastAsia"/>
          <w:color w:val="000000"/>
          <w:sz w:val="24"/>
        </w:rPr>
        <w:t>的内部授权。</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1.2关于</w:t>
      </w:r>
      <w:sdt>
        <w:sdtPr>
          <w:rPr>
            <w:rFonts w:asciiTheme="majorEastAsia" w:eastAsiaTheme="majorEastAsia" w:hAnsiTheme="majorEastAsia" w:cs="Times New Roman" w:hint="eastAsia"/>
            <w:b/>
            <w:sz w:val="24"/>
          </w:rPr>
          <w:alias w:val="Originator_ServiceProviderCode"/>
          <w:tag w:val="Originator_ServiceProviderCode"/>
          <w:id w:val="-1225442501"/>
          <w:placeholder>
            <w:docPart w:val="74C1A453ABEF4EF3AEC6F8D32B5AC162"/>
          </w:placeholder>
          <w:showingPlcHdr/>
          <w:text/>
        </w:sdtPr>
        <w:sdtEndPr/>
        <w:sdtContent>
          <w:r w:rsidRPr="00B27232">
            <w:rPr>
              <w:rFonts w:asciiTheme="majorEastAsia" w:eastAsiaTheme="majorEastAsia" w:hAnsiTheme="majorEastAsia" w:cs="Times New Roman" w:hint="eastAsia"/>
              <w:b/>
              <w:sz w:val="24"/>
            </w:rPr>
            <w:t>苏州银行</w:t>
          </w:r>
        </w:sdtContent>
      </w:sdt>
      <w:r w:rsidRPr="00C60040">
        <w:rPr>
          <w:rFonts w:asciiTheme="majorEastAsia" w:eastAsiaTheme="majorEastAsia" w:hAnsiTheme="majorEastAsia" w:cs="Times New Roman" w:hint="eastAsia"/>
          <w:b/>
          <w:sz w:val="24"/>
        </w:rPr>
        <w:t>作为信托委托人、发起机构及贷款服务机构的主体资格及内部授权</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1.2.1</w:t>
      </w:r>
      <w:r w:rsidRPr="00B27232">
        <w:rPr>
          <w:rFonts w:asciiTheme="minorEastAsia" w:eastAsiaTheme="minorEastAsia" w:hAnsiTheme="minorEastAsia" w:cstheme="minorBidi" w:hint="eastAsia"/>
          <w:kern w:val="0"/>
          <w:sz w:val="24"/>
        </w:rPr>
        <w:t xml:space="preserve"> </w:t>
      </w:r>
      <w:sdt>
        <w:sdtPr>
          <w:rPr>
            <w:rFonts w:asciiTheme="majorEastAsia" w:eastAsiaTheme="majorEastAsia" w:hAnsiTheme="majorEastAsia" w:hint="eastAsia"/>
            <w:sz w:val="24"/>
          </w:rPr>
          <w:alias w:val="Originator_ServiceProviderCode"/>
          <w:tag w:val="Originator_ServiceProviderCode"/>
          <w:id w:val="-519543214"/>
          <w:placeholder>
            <w:docPart w:val="58E7614D2D6141169839770223407F46"/>
          </w:placeholder>
          <w:showingPlcHdr/>
          <w:text/>
        </w:sdtPr>
        <w:sdtEndPr/>
        <w:sdtContent>
          <w:r w:rsidRPr="00B27232">
            <w:rPr>
              <w:rFonts w:asciiTheme="majorEastAsia" w:eastAsiaTheme="majorEastAsia" w:hAnsiTheme="majorEastAsia" w:hint="eastAsia"/>
              <w:sz w:val="24"/>
            </w:rPr>
            <w:t>苏州银行</w:t>
          </w:r>
        </w:sdtContent>
      </w:sdt>
      <w:r w:rsidRPr="00C60040">
        <w:rPr>
          <w:rFonts w:asciiTheme="majorEastAsia" w:eastAsiaTheme="majorEastAsia" w:hAnsiTheme="majorEastAsia" w:hint="eastAsia"/>
          <w:sz w:val="24"/>
        </w:rPr>
        <w:t>的主体资格</w:t>
      </w:r>
    </w:p>
    <w:p w:rsidR="00CA791D" w:rsidRPr="00C60040" w:rsidRDefault="00CA791D" w:rsidP="00CA791D">
      <w:pPr>
        <w:pStyle w:val="ListParagraph"/>
        <w:adjustRightInd w:val="0"/>
        <w:spacing w:beforeLines="50" w:before="156" w:afterLines="50" w:after="156" w:line="440" w:lineRule="exact"/>
        <w:ind w:firstLineChars="0" w:firstLine="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（1）</w:t>
      </w:r>
      <w:sdt>
        <w:sdtPr>
          <w:rPr>
            <w:rFonts w:asciiTheme="majorEastAsia" w:eastAsiaTheme="majorEastAsia" w:hAnsiTheme="majorEastAsia" w:hint="eastAsia"/>
            <w:sz w:val="24"/>
          </w:rPr>
          <w:alias w:val="Originator_ServiceProviderDescription"/>
          <w:tag w:val="Originator_ServiceProviderDescription"/>
          <w:id w:val="-1018459641"/>
          <w:placeholder>
            <w:docPart w:val="BAB9F2701CA74E5486D996285FF0D2F8"/>
          </w:placeholder>
          <w:text/>
        </w:sdtPr>
        <w:sdtEndPr/>
        <w:sdtContent>
          <w:r>
            <w:rPr>
              <w:rFonts w:asciiTheme="majorEastAsia" w:eastAsiaTheme="majorEastAsia" w:hAnsiTheme="majorEastAsia"/>
              <w:sz w:val="24"/>
            </w:rPr>
            <w:t>苏州银行现持有……</w:t>
          </w:r>
        </w:sdtContent>
      </w:sdt>
      <w:r w:rsidRPr="00C60040">
        <w:rPr>
          <w:rFonts w:asciiTheme="majorEastAsia" w:eastAsiaTheme="majorEastAsia" w:hAnsiTheme="majorEastAsia" w:hint="eastAsia"/>
          <w:sz w:val="24"/>
        </w:rPr>
        <w:t>。</w:t>
      </w:r>
    </w:p>
    <w:p w:rsidR="00CA791D" w:rsidRPr="00C60040" w:rsidRDefault="00CA791D" w:rsidP="00CA791D">
      <w:pPr>
        <w:pStyle w:val="ListParagraph"/>
        <w:adjustRightInd w:val="0"/>
        <w:spacing w:beforeLines="50" w:before="156" w:afterLines="50" w:after="156" w:line="440" w:lineRule="exact"/>
        <w:ind w:firstLineChars="0" w:firstLine="0"/>
        <w:textAlignment w:val="baseline"/>
        <w:outlineLvl w:val="1"/>
        <w:rPr>
          <w:rFonts w:asciiTheme="majorEastAsia" w:eastAsiaTheme="majorEastAsia" w:hAnsiTheme="majorEastAsia" w:cs="Times New Roman"/>
          <w:sz w:val="24"/>
        </w:rPr>
      </w:pPr>
      <w:r w:rsidRPr="00C60040">
        <w:rPr>
          <w:rFonts w:asciiTheme="majorEastAsia" w:eastAsiaTheme="majorEastAsia" w:hAnsiTheme="majorEastAsia" w:hint="eastAsia"/>
          <w:sz w:val="24"/>
        </w:rPr>
        <w:t>（2）</w:t>
      </w:r>
      <w:sdt>
        <w:sdtPr>
          <w:rPr>
            <w:rFonts w:asciiTheme="majorEastAsia" w:eastAsiaTheme="majorEastAsia" w:hAnsiTheme="majorEastAsia" w:hint="eastAsia"/>
            <w:sz w:val="24"/>
          </w:rPr>
          <w:alias w:val="Originator_ServiceProviderDescription"/>
          <w:tag w:val="Originator_ServiceProviderDescription"/>
          <w:id w:val="895706083"/>
          <w:placeholder>
            <w:docPart w:val="2A8AB6C1B049408A9C4F71244A50E195"/>
          </w:placeholder>
          <w:text/>
        </w:sdtPr>
        <w:sdtEndPr/>
        <w:sdtContent>
          <w:r>
            <w:rPr>
              <w:rFonts w:asciiTheme="majorEastAsia" w:eastAsiaTheme="majorEastAsia" w:hAnsiTheme="majorEastAsia"/>
              <w:sz w:val="24"/>
            </w:rPr>
            <w:t>苏州银行现持有……</w:t>
          </w:r>
        </w:sdtContent>
      </w:sdt>
      <w:r w:rsidRPr="00C60040">
        <w:rPr>
          <w:rFonts w:asciiTheme="majorEastAsia" w:eastAsiaTheme="majorEastAsia" w:hAnsiTheme="majorEastAsia" w:hint="eastAsia"/>
          <w:sz w:val="24"/>
        </w:rPr>
        <w:t>。</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sz w:val="24"/>
        </w:rPr>
      </w:pPr>
      <w:r w:rsidRPr="00C60040">
        <w:rPr>
          <w:rFonts w:asciiTheme="majorEastAsia" w:eastAsiaTheme="majorEastAsia" w:hAnsiTheme="majorEastAsia" w:hint="eastAsia"/>
          <w:color w:val="000000"/>
          <w:sz w:val="24"/>
        </w:rPr>
        <w:t>1.2.2</w:t>
      </w:r>
      <w:r w:rsidRPr="00B27232">
        <w:rPr>
          <w:rFonts w:asciiTheme="minorEastAsia" w:eastAsiaTheme="minorEastAsia" w:hAnsiTheme="minorEastAsia" w:cstheme="minorBidi" w:hint="eastAsia"/>
          <w:kern w:val="0"/>
          <w:sz w:val="24"/>
        </w:rPr>
        <w:t xml:space="preserve"> </w:t>
      </w:r>
      <w:sdt>
        <w:sdtPr>
          <w:rPr>
            <w:rFonts w:asciiTheme="majorEastAsia" w:eastAsiaTheme="majorEastAsia" w:hAnsiTheme="majorEastAsia" w:hint="eastAsia"/>
            <w:color w:val="000000"/>
            <w:sz w:val="24"/>
          </w:rPr>
          <w:alias w:val="Originator_ServiceProviderCode"/>
          <w:tag w:val="Originator_ServiceProviderCode"/>
          <w:id w:val="796641559"/>
          <w:placeholder>
            <w:docPart w:val="4593AAEB17CC4AB1A74F68C44A953CC2"/>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color w:val="000000"/>
          <w:sz w:val="24"/>
        </w:rPr>
        <w:t>的内部授权情况</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2016年</w:t>
      </w:r>
      <w:sdt>
        <w:sdtPr>
          <w:rPr>
            <w:rFonts w:asciiTheme="majorEastAsia" w:eastAsiaTheme="majorEastAsia" w:hAnsiTheme="majorEastAsia" w:hint="eastAsia"/>
            <w:color w:val="000000"/>
            <w:sz w:val="24"/>
          </w:rPr>
          <w:alias w:val="Originator_ServiceProviderCode"/>
          <w:tag w:val="Originator_ServiceProviderCode"/>
          <w:id w:val="1170905778"/>
          <w:placeholder>
            <w:docPart w:val="A0F9BD88000542F494B956B72D469866"/>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金融市场部已向</w:t>
      </w:r>
      <w:sdt>
        <w:sdtPr>
          <w:rPr>
            <w:rFonts w:asciiTheme="majorEastAsia" w:eastAsiaTheme="majorEastAsia" w:hAnsiTheme="majorEastAsia" w:hint="eastAsia"/>
            <w:color w:val="000000"/>
            <w:sz w:val="24"/>
          </w:rPr>
          <w:alias w:val="Originator_ServiceProviderCode"/>
          <w:tag w:val="Originator_ServiceProviderCode"/>
          <w:id w:val="1896701788"/>
          <w:placeholder>
            <w:docPart w:val="3896FA2DF83442C1867BDEB584D2E21D"/>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内部信贷审查委员会提交《关于</w:t>
      </w:r>
      <w:sdt>
        <w:sdtPr>
          <w:rPr>
            <w:rFonts w:asciiTheme="majorEastAsia" w:eastAsiaTheme="majorEastAsia" w:hAnsiTheme="majorEastAsia" w:hint="eastAsia"/>
            <w:sz w:val="24"/>
          </w:rPr>
          <w:alias w:val="Originator"/>
          <w:tag w:val="Originator"/>
          <w:id w:val="-551310374"/>
          <w:placeholder>
            <w:docPart w:val="958D882FFF6041028B51A779A0B64868"/>
          </w:placeholder>
          <w:showingPlcHdr/>
          <w:text/>
        </w:sdtPr>
        <w:sdtEndPr/>
        <w:sdtContent>
          <w:r w:rsidRPr="00B27232">
            <w:rPr>
              <w:rFonts w:asciiTheme="majorEastAsia" w:eastAsiaTheme="majorEastAsia" w:hAnsiTheme="majorEastAsia" w:hint="eastAsia"/>
              <w:sz w:val="24"/>
            </w:rPr>
            <w:t>苏州银行股份有限公司</w:t>
          </w:r>
        </w:sdtContent>
      </w:sdt>
      <w:r w:rsidRPr="00C60040">
        <w:rPr>
          <w:rFonts w:asciiTheme="majorEastAsia" w:eastAsiaTheme="majorEastAsia" w:hAnsiTheme="majorEastAsia" w:hint="eastAsia"/>
          <w:sz w:val="24"/>
        </w:rPr>
        <w:t>作为发起机构发行2016年第一期个人住房贷款资产支持证券（RMBS）的议案》，并报董事会决议。经审查，</w:t>
      </w:r>
      <w:sdt>
        <w:sdtPr>
          <w:rPr>
            <w:rFonts w:asciiTheme="majorEastAsia" w:eastAsiaTheme="majorEastAsia" w:hAnsiTheme="majorEastAsia" w:hint="eastAsia"/>
            <w:color w:val="000000"/>
            <w:sz w:val="24"/>
          </w:rPr>
          <w:alias w:val="Originator_ServiceProviderCode"/>
          <w:tag w:val="Originator_ServiceProviderCode"/>
          <w:id w:val="-492332178"/>
          <w:placeholder>
            <w:docPart w:val="681FA77082B843DF94F6FF0DB1D0084D"/>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具备作为信托计划委托人</w:t>
      </w:r>
      <w:r w:rsidRPr="00C60040">
        <w:rPr>
          <w:rFonts w:asciiTheme="majorEastAsia" w:eastAsiaTheme="majorEastAsia" w:hAnsiTheme="majorEastAsia"/>
          <w:sz w:val="24"/>
        </w:rPr>
        <w:t>及发起机构的资格和授权</w:t>
      </w:r>
      <w:r w:rsidRPr="00C60040">
        <w:rPr>
          <w:rFonts w:asciiTheme="majorEastAsia" w:eastAsiaTheme="majorEastAsia" w:hAnsiTheme="majorEastAsia" w:hint="eastAsia"/>
          <w:sz w:val="24"/>
        </w:rPr>
        <w:t>。</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rPr>
      </w:pPr>
      <w:r w:rsidRPr="00C60040">
        <w:rPr>
          <w:rFonts w:asciiTheme="majorEastAsia" w:eastAsiaTheme="majorEastAsia" w:hAnsiTheme="majorEastAsia"/>
          <w:sz w:val="24"/>
        </w:rPr>
        <w:t>综上所述</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本所律师认为，</w:t>
      </w:r>
      <w:sdt>
        <w:sdtPr>
          <w:rPr>
            <w:rFonts w:asciiTheme="majorEastAsia" w:eastAsiaTheme="majorEastAsia" w:hAnsiTheme="majorEastAsia" w:hint="eastAsia"/>
            <w:color w:val="000000"/>
            <w:sz w:val="24"/>
          </w:rPr>
          <w:alias w:val="Originator_ServiceProviderCode"/>
          <w:tag w:val="Originator_ServiceProviderCode"/>
          <w:id w:val="782998488"/>
          <w:placeholder>
            <w:docPart w:val="B1A4EDDB69EE4DDF87E22BD4B264690E"/>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sz w:val="24"/>
        </w:rPr>
        <w:t>具备担任</w:t>
      </w:r>
      <w:r w:rsidRPr="00C60040">
        <w:rPr>
          <w:rFonts w:asciiTheme="majorEastAsia" w:eastAsiaTheme="majorEastAsia" w:hAnsiTheme="majorEastAsia" w:hint="eastAsia"/>
          <w:sz w:val="24"/>
        </w:rPr>
        <w:t>本次</w:t>
      </w:r>
      <w:r w:rsidRPr="00C60040">
        <w:rPr>
          <w:rFonts w:asciiTheme="majorEastAsia" w:eastAsiaTheme="majorEastAsia" w:hAnsiTheme="majorEastAsia"/>
          <w:sz w:val="24"/>
        </w:rPr>
        <w:t>信托计划</w:t>
      </w:r>
      <w:r w:rsidRPr="00C60040">
        <w:rPr>
          <w:rFonts w:asciiTheme="majorEastAsia" w:eastAsiaTheme="majorEastAsia" w:hAnsiTheme="majorEastAsia" w:hint="eastAsia"/>
          <w:sz w:val="24"/>
        </w:rPr>
        <w:t>委托人、发起机构</w:t>
      </w:r>
      <w:r w:rsidRPr="00C60040">
        <w:rPr>
          <w:rFonts w:asciiTheme="majorEastAsia" w:eastAsiaTheme="majorEastAsia" w:hAnsiTheme="majorEastAsia"/>
          <w:sz w:val="24"/>
        </w:rPr>
        <w:t>的主体资格，并已获得</w:t>
      </w:r>
      <w:r w:rsidRPr="00C60040">
        <w:rPr>
          <w:rFonts w:asciiTheme="majorEastAsia" w:eastAsiaTheme="majorEastAsia" w:hAnsiTheme="majorEastAsia" w:hint="eastAsia"/>
          <w:sz w:val="24"/>
        </w:rPr>
        <w:t>必要</w:t>
      </w:r>
      <w:r w:rsidRPr="00C60040">
        <w:rPr>
          <w:rFonts w:asciiTheme="majorEastAsia" w:eastAsiaTheme="majorEastAsia" w:hAnsiTheme="majorEastAsia"/>
          <w:sz w:val="24"/>
        </w:rPr>
        <w:t>的内部授权。</w:t>
      </w:r>
    </w:p>
    <w:p w:rsidR="00CA791D" w:rsidRPr="00C60040" w:rsidRDefault="00CA791D" w:rsidP="00CA791D">
      <w:pPr>
        <w:rPr>
          <w:rFonts w:asciiTheme="majorEastAsia" w:eastAsiaTheme="majorEastAsia" w:hAnsiTheme="majorEastAsia" w:cs="Times New Roman"/>
          <w:b/>
          <w:sz w:val="24"/>
        </w:rPr>
      </w:pPr>
    </w:p>
    <w:p w:rsidR="00CA791D" w:rsidRPr="00C60040" w:rsidRDefault="00CA791D" w:rsidP="00CA791D">
      <w:pPr>
        <w:rPr>
          <w:rFonts w:asciiTheme="majorEastAsia" w:eastAsiaTheme="majorEastAsia" w:hAnsiTheme="majorEastAsia"/>
        </w:rPr>
      </w:pPr>
      <w:r w:rsidRPr="00C60040">
        <w:rPr>
          <w:rFonts w:asciiTheme="majorEastAsia" w:eastAsiaTheme="majorEastAsia" w:hAnsiTheme="majorEastAsia" w:cs="Times New Roman" w:hint="eastAsia"/>
          <w:b/>
          <w:sz w:val="24"/>
        </w:rPr>
        <w:t>1.3关于</w:t>
      </w:r>
      <w:sdt>
        <w:sdtPr>
          <w:rPr>
            <w:rFonts w:asciiTheme="majorEastAsia" w:eastAsiaTheme="majorEastAsia" w:hAnsiTheme="majorEastAsia" w:cs="Times New Roman" w:hint="eastAsia"/>
            <w:b/>
            <w:sz w:val="24"/>
          </w:rPr>
          <w:alias w:val="TrusteeBank_ServiceProviderCode"/>
          <w:tag w:val="TrusteeBank_ServiceProviderCode"/>
          <w:id w:val="1449132551"/>
          <w:placeholder>
            <w:docPart w:val="52BE017A6BD44E499675BBC692900934"/>
          </w:placeholder>
          <w:text/>
        </w:sdtPr>
        <w:sdtEndPr/>
        <w:sdtContent>
          <w:r>
            <w:rPr>
              <w:rFonts w:asciiTheme="majorEastAsia" w:eastAsiaTheme="majorEastAsia" w:hAnsiTheme="majorEastAsia" w:cs="Times New Roman"/>
              <w:b/>
              <w:sz w:val="24"/>
            </w:rPr>
            <w:t>民生银行</w:t>
          </w:r>
        </w:sdtContent>
      </w:sdt>
      <w:r w:rsidRPr="00C60040">
        <w:rPr>
          <w:rFonts w:asciiTheme="majorEastAsia" w:eastAsiaTheme="majorEastAsia" w:hAnsiTheme="majorEastAsia" w:cs="Times New Roman" w:hint="eastAsia"/>
          <w:b/>
          <w:sz w:val="24"/>
        </w:rPr>
        <w:t>作为资金保管机构的主体资格</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经审查，</w:t>
      </w:r>
      <w:r w:rsidRPr="00C60040">
        <w:rPr>
          <w:rFonts w:asciiTheme="majorEastAsia" w:eastAsiaTheme="majorEastAsia" w:hAnsiTheme="majorEastAsia"/>
          <w:sz w:val="24"/>
        </w:rPr>
        <w:t>本所律师认为，</w:t>
      </w:r>
      <w:sdt>
        <w:sdtPr>
          <w:rPr>
            <w:rFonts w:asciiTheme="majorEastAsia" w:eastAsiaTheme="majorEastAsia" w:hAnsiTheme="majorEastAsia" w:hint="eastAsia"/>
            <w:sz w:val="24"/>
          </w:rPr>
          <w:alias w:val="TrusteeBank_ServiceProviderCode"/>
          <w:tag w:val="TrusteeBank_ServiceProviderCode"/>
          <w:id w:val="1071783643"/>
          <w:placeholder>
            <w:docPart w:val="81C16E433CB14319B45DAEE2002A1493"/>
          </w:placeholder>
          <w:text/>
        </w:sdtPr>
        <w:sdtEndPr/>
        <w:sdtContent>
          <w:r>
            <w:rPr>
              <w:rFonts w:asciiTheme="majorEastAsia" w:eastAsiaTheme="majorEastAsia" w:hAnsiTheme="majorEastAsia"/>
              <w:sz w:val="24"/>
            </w:rPr>
            <w:t>民生银行</w:t>
          </w:r>
        </w:sdtContent>
      </w:sdt>
      <w:r w:rsidRPr="00C60040">
        <w:rPr>
          <w:rFonts w:asciiTheme="majorEastAsia" w:eastAsiaTheme="majorEastAsia" w:hAnsiTheme="majorEastAsia"/>
          <w:sz w:val="24"/>
        </w:rPr>
        <w:t>具备担任</w:t>
      </w:r>
      <w:r w:rsidRPr="00C60040">
        <w:rPr>
          <w:rFonts w:asciiTheme="majorEastAsia" w:eastAsiaTheme="majorEastAsia" w:hAnsiTheme="majorEastAsia" w:hint="eastAsia"/>
          <w:sz w:val="24"/>
        </w:rPr>
        <w:t>本次</w:t>
      </w:r>
      <w:r w:rsidRPr="00C60040">
        <w:rPr>
          <w:rFonts w:asciiTheme="majorEastAsia" w:eastAsiaTheme="majorEastAsia" w:hAnsiTheme="majorEastAsia"/>
          <w:sz w:val="24"/>
        </w:rPr>
        <w:t>信托计划</w:t>
      </w:r>
      <w:r w:rsidRPr="00C60040">
        <w:rPr>
          <w:rFonts w:asciiTheme="majorEastAsia" w:eastAsiaTheme="majorEastAsia" w:hAnsiTheme="majorEastAsia" w:hint="eastAsia"/>
          <w:sz w:val="24"/>
        </w:rPr>
        <w:t>资金保管机构</w:t>
      </w:r>
      <w:r w:rsidRPr="00C60040">
        <w:rPr>
          <w:rFonts w:asciiTheme="majorEastAsia" w:eastAsiaTheme="majorEastAsia" w:hAnsiTheme="majorEastAsia"/>
          <w:sz w:val="24"/>
        </w:rPr>
        <w:t>的主体资格。</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lastRenderedPageBreak/>
        <w:t>1.4关于</w:t>
      </w:r>
      <w:sdt>
        <w:sdtPr>
          <w:rPr>
            <w:rFonts w:asciiTheme="majorEastAsia" w:eastAsiaTheme="majorEastAsia" w:hAnsiTheme="majorEastAsia" w:cs="Times New Roman" w:hint="eastAsia"/>
            <w:b/>
            <w:sz w:val="24"/>
          </w:rPr>
          <w:alias w:val="PrimarySeller_ServiceProviderCode"/>
          <w:tag w:val="PrimarySeller_ServiceProviderCode"/>
          <w:id w:val="1744606464"/>
          <w:placeholder>
            <w:docPart w:val="C272021B02F1426BB49571C6CA529032"/>
          </w:placeholder>
          <w:text/>
        </w:sdtPr>
        <w:sdtEndPr>
          <w:rPr>
            <w:rFonts w:hint="default"/>
          </w:rPr>
        </w:sdtEndPr>
        <w:sdtContent>
          <w:r>
            <w:rPr>
              <w:rFonts w:asciiTheme="majorEastAsia" w:eastAsiaTheme="majorEastAsia" w:hAnsiTheme="majorEastAsia" w:cs="Times New Roman"/>
              <w:b/>
              <w:sz w:val="24"/>
            </w:rPr>
            <w:t>招商证券</w:t>
          </w:r>
        </w:sdtContent>
      </w:sdt>
      <w:r w:rsidRPr="00C60040">
        <w:rPr>
          <w:rFonts w:asciiTheme="majorEastAsia" w:eastAsiaTheme="majorEastAsia" w:hAnsiTheme="majorEastAsia" w:cs="Times New Roman" w:hint="eastAsia"/>
          <w:b/>
          <w:sz w:val="24"/>
        </w:rPr>
        <w:t>作为主承销商的主体资格</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经审查，</w:t>
      </w:r>
      <w:r w:rsidRPr="00C60040">
        <w:rPr>
          <w:rFonts w:asciiTheme="majorEastAsia" w:eastAsiaTheme="majorEastAsia" w:hAnsiTheme="majorEastAsia"/>
          <w:sz w:val="24"/>
        </w:rPr>
        <w:t>本所律师认为，</w:t>
      </w:r>
      <w:sdt>
        <w:sdtPr>
          <w:rPr>
            <w:rFonts w:asciiTheme="majorEastAsia" w:eastAsiaTheme="majorEastAsia" w:hAnsiTheme="majorEastAsia" w:hint="eastAsia"/>
            <w:sz w:val="24"/>
          </w:rPr>
          <w:alias w:val="PrimarySeller_ServiceProviderCode"/>
          <w:tag w:val="PrimarySeller_ServiceProviderCode"/>
          <w:id w:val="1380359326"/>
          <w:placeholder>
            <w:docPart w:val="98124C04D0C746DC9046B80FFCC85C0A"/>
          </w:placeholder>
          <w:text/>
        </w:sdtPr>
        <w:sdtEndPr>
          <w:rPr>
            <w:rFonts w:hint="default"/>
          </w:rPr>
        </w:sdtEndPr>
        <w:sdtContent>
          <w:r>
            <w:rPr>
              <w:rFonts w:asciiTheme="majorEastAsia" w:eastAsiaTheme="majorEastAsia" w:hAnsiTheme="majorEastAsia"/>
              <w:sz w:val="24"/>
            </w:rPr>
            <w:t>招商证券</w:t>
          </w:r>
        </w:sdtContent>
      </w:sdt>
      <w:r w:rsidRPr="00C60040">
        <w:rPr>
          <w:rFonts w:asciiTheme="majorEastAsia" w:eastAsiaTheme="majorEastAsia" w:hAnsiTheme="majorEastAsia"/>
          <w:sz w:val="24"/>
        </w:rPr>
        <w:t>具备担任</w:t>
      </w:r>
      <w:r w:rsidRPr="00C60040">
        <w:rPr>
          <w:rFonts w:asciiTheme="majorEastAsia" w:eastAsiaTheme="majorEastAsia" w:hAnsiTheme="majorEastAsia" w:hint="eastAsia"/>
          <w:sz w:val="24"/>
        </w:rPr>
        <w:t>本次</w:t>
      </w:r>
      <w:r w:rsidRPr="00C60040">
        <w:rPr>
          <w:rFonts w:asciiTheme="majorEastAsia" w:eastAsiaTheme="majorEastAsia" w:hAnsiTheme="majorEastAsia"/>
          <w:sz w:val="24"/>
        </w:rPr>
        <w:t>信托计划</w:t>
      </w:r>
      <w:r w:rsidRPr="00C60040">
        <w:rPr>
          <w:rFonts w:asciiTheme="majorEastAsia" w:eastAsiaTheme="majorEastAsia" w:hAnsiTheme="majorEastAsia" w:hint="eastAsia"/>
          <w:sz w:val="24"/>
        </w:rPr>
        <w:t>承销商</w:t>
      </w:r>
      <w:r w:rsidRPr="00C60040">
        <w:rPr>
          <w:rFonts w:asciiTheme="majorEastAsia" w:eastAsiaTheme="majorEastAsia" w:hAnsiTheme="majorEastAsia"/>
          <w:sz w:val="24"/>
        </w:rPr>
        <w:t>的主体资格。</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 xml:space="preserve">2 </w:t>
      </w:r>
      <w:r w:rsidRPr="00C60040">
        <w:rPr>
          <w:rFonts w:asciiTheme="majorEastAsia" w:eastAsiaTheme="majorEastAsia" w:hAnsiTheme="majorEastAsia" w:cs="Times New Roman"/>
          <w:b/>
          <w:sz w:val="24"/>
        </w:rPr>
        <w:t>关于本信托的基础资产</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2.1基础资产的界定</w:t>
      </w:r>
    </w:p>
    <w:p w:rsidR="00CA791D" w:rsidRPr="00C60040" w:rsidRDefault="00CA791D" w:rsidP="00CA791D">
      <w:pPr>
        <w:pStyle w:val="ListParagraph"/>
        <w:adjustRightInd w:val="0"/>
        <w:spacing w:beforeLines="50" w:before="156" w:afterLines="50" w:after="156" w:line="440" w:lineRule="exact"/>
        <w:ind w:firstLineChars="0" w:firstLine="0"/>
        <w:textAlignment w:val="baseline"/>
        <w:outlineLvl w:val="1"/>
        <w:rPr>
          <w:rFonts w:asciiTheme="majorEastAsia" w:eastAsiaTheme="majorEastAsia" w:hAnsiTheme="majorEastAsia"/>
          <w:sz w:val="24"/>
        </w:rPr>
      </w:pPr>
      <w:r w:rsidRPr="00C60040">
        <w:rPr>
          <w:rFonts w:asciiTheme="majorEastAsia" w:eastAsiaTheme="majorEastAsia" w:hAnsiTheme="majorEastAsia"/>
          <w:sz w:val="24"/>
        </w:rPr>
        <w:t>基础资产系指</w:t>
      </w:r>
      <w:r w:rsidRPr="00C60040">
        <w:rPr>
          <w:rFonts w:asciiTheme="majorEastAsia" w:eastAsiaTheme="majorEastAsia" w:hAnsiTheme="majorEastAsia" w:hint="eastAsia"/>
          <w:sz w:val="24"/>
        </w:rPr>
        <w:t>《信托合同》附件一</w:t>
      </w:r>
      <w:r w:rsidRPr="00C60040">
        <w:rPr>
          <w:rFonts w:asciiTheme="majorEastAsia" w:eastAsiaTheme="majorEastAsia" w:hAnsiTheme="majorEastAsia"/>
          <w:sz w:val="24"/>
        </w:rPr>
        <w:t>基础资产清单所列的由委托人依据</w:t>
      </w:r>
      <w:r w:rsidRPr="00C60040">
        <w:rPr>
          <w:rFonts w:asciiTheme="majorEastAsia" w:eastAsiaTheme="majorEastAsia" w:hAnsiTheme="majorEastAsia" w:hint="eastAsia"/>
          <w:sz w:val="24"/>
        </w:rPr>
        <w:t>《信托合同》</w:t>
      </w:r>
      <w:r w:rsidRPr="00C60040">
        <w:rPr>
          <w:rFonts w:asciiTheme="majorEastAsia" w:eastAsiaTheme="majorEastAsia" w:hAnsiTheme="majorEastAsia"/>
          <w:sz w:val="24"/>
        </w:rPr>
        <w:t>在信托设立日转让给受托人的债权及其附属担保权益</w:t>
      </w:r>
      <w:r w:rsidRPr="00C60040">
        <w:rPr>
          <w:rFonts w:asciiTheme="majorEastAsia" w:eastAsiaTheme="majorEastAsia" w:hAnsiTheme="majorEastAsia" w:hint="eastAsia"/>
          <w:sz w:val="24"/>
        </w:rPr>
        <w:t>。</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2.2基础资产的真实性及合法性</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基于本所出具的《</w:t>
      </w:r>
      <w:sdt>
        <w:sdtPr>
          <w:rPr>
            <w:rFonts w:asciiTheme="majorEastAsia" w:eastAsiaTheme="majorEastAsia" w:hAnsiTheme="majorEastAsia" w:hint="eastAsia"/>
            <w:sz w:val="24"/>
          </w:rPr>
          <w:alias w:val="LawFirm"/>
          <w:tag w:val="LawFirm"/>
          <w:id w:val="-242568287"/>
          <w:placeholder>
            <w:docPart w:val="09F6DAD36F7B4E47BB6D6170E4A31F19"/>
          </w:placeholder>
          <w:text/>
        </w:sdtPr>
        <w:sdtEndPr/>
        <w:sdtContent>
          <w:r>
            <w:rPr>
              <w:rFonts w:asciiTheme="majorEastAsia" w:eastAsiaTheme="majorEastAsia" w:hAnsiTheme="majorEastAsia"/>
              <w:sz w:val="24"/>
            </w:rPr>
            <w:t>北京金诚同达（上海）律师事务所（特殊普通合伙）</w:t>
          </w:r>
        </w:sdtContent>
      </w:sdt>
      <w:r w:rsidRPr="00C60040">
        <w:rPr>
          <w:rFonts w:asciiTheme="majorEastAsia" w:eastAsiaTheme="majorEastAsia" w:hAnsiTheme="majorEastAsia" w:hint="eastAsia"/>
          <w:sz w:val="24"/>
        </w:rPr>
        <w:t>关于</w:t>
      </w:r>
      <w:sdt>
        <w:sdtPr>
          <w:rPr>
            <w:rFonts w:asciiTheme="majorEastAsia" w:eastAsiaTheme="majorEastAsia" w:hAnsiTheme="majorEastAsia" w:hint="eastAsia"/>
            <w:sz w:val="24"/>
          </w:rPr>
          <w:alias w:val="TrustName"/>
          <w:tag w:val="TrustName"/>
          <w:id w:val="-1748647987"/>
          <w:placeholder>
            <w:docPart w:val="9B23E2B01AE54E14A330038F2F04DFB6"/>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信托之法律尽职调查报告》，本所认为：</w:t>
      </w:r>
    </w:p>
    <w:p w:rsidR="00CA791D" w:rsidRPr="00C60040" w:rsidRDefault="00CA791D" w:rsidP="00CA791D">
      <w:pPr>
        <w:pStyle w:val="ListParagraph"/>
        <w:numPr>
          <w:ilvl w:val="0"/>
          <w:numId w:val="4"/>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借款人系年满18周岁，</w:t>
      </w:r>
      <w:r w:rsidRPr="00C60040">
        <w:rPr>
          <w:rFonts w:asciiTheme="majorEastAsia" w:eastAsiaTheme="majorEastAsia" w:hAnsiTheme="majorEastAsia"/>
          <w:sz w:val="24"/>
        </w:rPr>
        <w:t>但不超过</w:t>
      </w:r>
      <w:r w:rsidRPr="00C60040">
        <w:rPr>
          <w:rFonts w:asciiTheme="majorEastAsia" w:eastAsiaTheme="majorEastAsia" w:hAnsiTheme="majorEastAsia" w:hint="eastAsia"/>
          <w:sz w:val="24"/>
        </w:rPr>
        <w:t>65</w:t>
      </w:r>
      <w:r w:rsidRPr="00C60040">
        <w:rPr>
          <w:rFonts w:asciiTheme="majorEastAsia" w:eastAsiaTheme="majorEastAsia" w:hAnsiTheme="majorEastAsia"/>
          <w:sz w:val="24"/>
        </w:rPr>
        <w:t>周岁的</w:t>
      </w:r>
      <w:r w:rsidRPr="00C60040">
        <w:rPr>
          <w:rFonts w:asciiTheme="majorEastAsia" w:eastAsiaTheme="majorEastAsia" w:hAnsiTheme="majorEastAsia" w:hint="eastAsia"/>
          <w:sz w:val="24"/>
        </w:rPr>
        <w:t>中国公民或永久居民；</w:t>
      </w:r>
    </w:p>
    <w:p w:rsidR="00CA791D" w:rsidRPr="00C60040" w:rsidRDefault="00CA791D" w:rsidP="00CA791D">
      <w:pPr>
        <w:pStyle w:val="ListParagraph"/>
        <w:numPr>
          <w:ilvl w:val="0"/>
          <w:numId w:val="4"/>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贷款人（即委托人）系依据中国法律有效存续的股份制商业银行，具有完全民事权利能力和民事行为能力，经营范围包括发放短期、中期和长期贷款等；</w:t>
      </w:r>
    </w:p>
    <w:p w:rsidR="00CA791D" w:rsidRPr="00C60040" w:rsidRDefault="00CA791D" w:rsidP="00CA791D">
      <w:pPr>
        <w:pStyle w:val="ListParagraph"/>
        <w:numPr>
          <w:ilvl w:val="0"/>
          <w:numId w:val="4"/>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基础资产对应的全部《个人住房贷款合同》及其担保条款、抵押条款适用法律为中国法律，且在中国法律项下合法有效，并构成相关借款人合法、有效和有约束力的义务，贷款人可根据其条款向借款人主张权利；</w:t>
      </w:r>
    </w:p>
    <w:p w:rsidR="00CA791D" w:rsidRPr="00C60040" w:rsidRDefault="00CA791D" w:rsidP="00CA791D">
      <w:pPr>
        <w:pStyle w:val="ListParagraph"/>
        <w:numPr>
          <w:ilvl w:val="0"/>
          <w:numId w:val="4"/>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基础</w:t>
      </w:r>
      <w:r w:rsidRPr="00C60040">
        <w:rPr>
          <w:rFonts w:asciiTheme="majorEastAsia" w:eastAsiaTheme="majorEastAsia" w:hAnsiTheme="majorEastAsia"/>
          <w:sz w:val="24"/>
        </w:rPr>
        <w:t>资产已向相关的房地产登记机关办理完毕相关抵押房产的抵押权设立登记或预登记，且该等抵押权或预登记均合法有效；</w:t>
      </w:r>
      <w:r w:rsidRPr="00C60040">
        <w:rPr>
          <w:rFonts w:asciiTheme="majorEastAsia" w:eastAsiaTheme="majorEastAsia" w:hAnsiTheme="majorEastAsia" w:hint="eastAsia"/>
          <w:sz w:val="24"/>
        </w:rPr>
        <w:t>因客观原因尚未办理预登记的住房贷款，已经签署抵押担保文件；</w:t>
      </w:r>
    </w:p>
    <w:p w:rsidR="00CA791D" w:rsidRPr="00C60040" w:rsidRDefault="00CA791D" w:rsidP="00CA791D">
      <w:pPr>
        <w:pStyle w:val="ListParagraph"/>
        <w:numPr>
          <w:ilvl w:val="0"/>
          <w:numId w:val="4"/>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贷款人合法拥有基础资产，可以进行合法有效的转让，且无需取得借款人的同意；</w:t>
      </w:r>
    </w:p>
    <w:p w:rsidR="00CA791D" w:rsidRPr="00C60040" w:rsidRDefault="00CA791D" w:rsidP="00CA791D">
      <w:pPr>
        <w:pStyle w:val="ListParagraph"/>
        <w:numPr>
          <w:ilvl w:val="0"/>
          <w:numId w:val="4"/>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基础资产不涉及诉讼、仲裁、执行或破产程序。</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2.3基础资产转让的合法性</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sz w:val="24"/>
        </w:rPr>
      </w:pPr>
      <w:r w:rsidRPr="00C60040">
        <w:rPr>
          <w:rFonts w:asciiTheme="majorEastAsia" w:eastAsiaTheme="majorEastAsia" w:hAnsiTheme="majorEastAsia" w:cs="Times New Roman" w:hint="eastAsia"/>
          <w:sz w:val="24"/>
        </w:rPr>
        <w:t>2.3.1</w:t>
      </w:r>
      <w:r w:rsidRPr="00C60040">
        <w:rPr>
          <w:rFonts w:asciiTheme="majorEastAsia" w:eastAsiaTheme="majorEastAsia" w:hAnsiTheme="majorEastAsia" w:cs="Times New Roman"/>
          <w:sz w:val="24"/>
        </w:rPr>
        <w:t>债权</w:t>
      </w:r>
      <w:r w:rsidRPr="00C60040">
        <w:rPr>
          <w:rFonts w:asciiTheme="majorEastAsia" w:eastAsiaTheme="majorEastAsia" w:hAnsiTheme="majorEastAsia" w:hint="eastAsia"/>
          <w:sz w:val="24"/>
        </w:rPr>
        <w:t>转让效力</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信托一经生效，委托人对住房货款债权的转让即在委托人和受托人之间发生法</w:t>
      </w:r>
      <w:r w:rsidRPr="00C60040">
        <w:rPr>
          <w:rFonts w:asciiTheme="majorEastAsia" w:eastAsiaTheme="majorEastAsia" w:hAnsiTheme="majorEastAsia" w:hint="eastAsia"/>
          <w:sz w:val="24"/>
        </w:rPr>
        <w:lastRenderedPageBreak/>
        <w:t>律效力。</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2.3.2债权附属保证担保转让效力</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住房货款债权转让，附属于该等住房货款债权的保证担保即随住房货款债权的转让而同时转让。</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关于住房贷款的保证担保，根据《担保法》第22条和《合同法》第81条的规定，债权人转让权利的，受让人取得与债权有关的从权利，但该从权利专属于债权人自身的除外；保证期间，债权人依法将主债权转让给第三人的，保证人在原保证担保的范围内继续承担保证责任。保证合同另有约定的，按照约定。为控制风险，如果发生权利完善事件，在委托人或受托人根据《信托合同》以“权利完善通知”的形式将该等债权转让的事实通知给借款人、保证人（如有）后，该等债权的转让即对该等借款人、保证人（如有）发生法律效力。</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2.3.3债权附属抵押担保转让效力</w:t>
      </w:r>
    </w:p>
    <w:p w:rsidR="00CA791D" w:rsidRPr="00C60040" w:rsidRDefault="00CA791D" w:rsidP="00CA791D">
      <w:pPr>
        <w:pStyle w:val="ListParagraph"/>
        <w:numPr>
          <w:ilvl w:val="0"/>
          <w:numId w:val="2"/>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抵押权的取得</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根据《物权法》第20条的规定，预告登记后，未经预告登记的权利人同意，处分该不动产的，不发生物权效力；预告登记后，债权消灭或者自能够进行不动产登记之日起三个月内未申请登记的，预告登记失效。因此，办理完毕预登记手续或因客观原因尚未办理预登记手续的抵押房产竣工后，委托人须在抵押人取得相应抵押房产的房地产权属证书后的法定期限内申请房地产抵押登记，办理完毕抵押权设立登记后方可取得相应的抵押权。</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根据本所出具的《</w:t>
      </w:r>
      <w:sdt>
        <w:sdtPr>
          <w:rPr>
            <w:rFonts w:asciiTheme="majorEastAsia" w:eastAsiaTheme="majorEastAsia" w:hAnsiTheme="majorEastAsia" w:hint="eastAsia"/>
            <w:sz w:val="24"/>
          </w:rPr>
          <w:alias w:val="LawFirm"/>
          <w:tag w:val="LawFirm"/>
          <w:id w:val="-6688882"/>
          <w:placeholder>
            <w:docPart w:val="5C5F02CC44ED43DEA3E8A7A805E001AF"/>
          </w:placeholder>
          <w:text/>
        </w:sdtPr>
        <w:sdtEndPr/>
        <w:sdtContent>
          <w:r>
            <w:rPr>
              <w:rFonts w:asciiTheme="majorEastAsia" w:eastAsiaTheme="majorEastAsia" w:hAnsiTheme="majorEastAsia"/>
              <w:sz w:val="24"/>
            </w:rPr>
            <w:t>北京金诚同达（上海）律师事务所（特殊普通合伙）</w:t>
          </w:r>
        </w:sdtContent>
      </w:sdt>
      <w:r w:rsidRPr="00C60040">
        <w:rPr>
          <w:rFonts w:asciiTheme="majorEastAsia" w:eastAsiaTheme="majorEastAsia" w:hAnsiTheme="majorEastAsia" w:hint="eastAsia"/>
          <w:sz w:val="24"/>
        </w:rPr>
        <w:t>关于</w:t>
      </w:r>
      <w:sdt>
        <w:sdtPr>
          <w:rPr>
            <w:rFonts w:asciiTheme="majorEastAsia" w:eastAsiaTheme="majorEastAsia" w:hAnsiTheme="majorEastAsia" w:hint="eastAsia"/>
            <w:sz w:val="24"/>
          </w:rPr>
          <w:alias w:val="TrustName"/>
          <w:tag w:val="TrustName"/>
          <w:id w:val="-1315630663"/>
          <w:placeholder>
            <w:docPart w:val="DAC9A3E98F9C43608771F9751E5CD315"/>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信托之法律尽职调查报告》，本信托入池住房贷款包括因抵押房产为一手期房而尚未办理完成抵押权登记的住房贷款，故为控制风险，如出现</w:t>
      </w:r>
      <w:r w:rsidRPr="00C60040">
        <w:rPr>
          <w:rFonts w:asciiTheme="majorEastAsia" w:eastAsiaTheme="majorEastAsia" w:hAnsiTheme="majorEastAsia"/>
          <w:sz w:val="24"/>
        </w:rPr>
        <w:t>在中国法律规定的抵押权设立登记条件具备之日起且在中国法律规定要求的期限内仍未能办理完毕相应的第一顺位抵押权设立登记手续，导致第一顺位抵押权未能设立的</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则</w:t>
      </w:r>
      <w:r w:rsidRPr="00C60040">
        <w:rPr>
          <w:rFonts w:asciiTheme="majorEastAsia" w:eastAsiaTheme="majorEastAsia" w:hAnsiTheme="majorEastAsia" w:hint="eastAsia"/>
          <w:sz w:val="24"/>
        </w:rPr>
        <w:t>该住房贷款作为“不合格资产”根据《信托合同》第4条的规定由</w:t>
      </w:r>
      <w:sdt>
        <w:sdtPr>
          <w:rPr>
            <w:rFonts w:asciiTheme="majorEastAsia" w:eastAsiaTheme="majorEastAsia" w:hAnsiTheme="majorEastAsia" w:hint="eastAsia"/>
            <w:color w:val="000000"/>
            <w:sz w:val="24"/>
          </w:rPr>
          <w:alias w:val="Originator_ServiceProviderCode"/>
          <w:tag w:val="Originator_ServiceProviderCode"/>
          <w:id w:val="-740405379"/>
          <w:placeholder>
            <w:docPart w:val="E2CFA6E4C3A14CE890A6FEE26D2F8DBE"/>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予以赎回。</w:t>
      </w:r>
    </w:p>
    <w:p w:rsidR="00CA791D" w:rsidRPr="00C60040" w:rsidRDefault="00CA791D" w:rsidP="00CA791D">
      <w:pPr>
        <w:pStyle w:val="ListParagraph"/>
        <w:numPr>
          <w:ilvl w:val="0"/>
          <w:numId w:val="2"/>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抵押担保的转让</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住房货款债权转让，附属于该等住房货款债权的抵押权、预登记权益或相关从</w:t>
      </w:r>
      <w:r w:rsidRPr="00C60040">
        <w:rPr>
          <w:rFonts w:asciiTheme="majorEastAsia" w:eastAsiaTheme="majorEastAsia" w:hAnsiTheme="majorEastAsia" w:hint="eastAsia"/>
          <w:sz w:val="24"/>
        </w:rPr>
        <w:lastRenderedPageBreak/>
        <w:t>权利随住房货款债权的转让而同时转让。</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关于住房货款债权附属的不动产抵押权或预登记权益，根据《物权法》第192条和《合同法》第81条的规定，债权转让的，担保该债权的抵押权或其他从权利一并转让。信托一经生效，上述不动产抵押权、预登记权益或相关从权利在住房货款债权转移时一并转移给受托人，未办理相应的抵押权或预登记权益转移登记不影响受托人取得抵押权或预登记权益；但根据《物权法》第106条的规定，未办理转移登记的不得对抗善意第三人。因此，在抵押权变更登记至受托人名下之前，受托人持有的抵押权可能不能对抗善意第三人。</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为控制风险，如</w:t>
      </w:r>
      <w:r w:rsidRPr="00C60040">
        <w:rPr>
          <w:rFonts w:asciiTheme="majorEastAsia" w:eastAsiaTheme="majorEastAsia" w:hAnsiTheme="majorEastAsia"/>
          <w:sz w:val="24"/>
        </w:rPr>
        <w:t>出现善意第三人对抵押房产主张担保权利，而受托人所享有的抵押权、预登记权益无法对抗善意第三人的</w:t>
      </w:r>
      <w:r w:rsidRPr="00C60040">
        <w:rPr>
          <w:rFonts w:asciiTheme="majorEastAsia" w:eastAsiaTheme="majorEastAsia" w:hAnsiTheme="majorEastAsia" w:hint="eastAsia"/>
          <w:sz w:val="24"/>
        </w:rPr>
        <w:t>，则该住房贷款作为“不合格资产”根据《信托合同》第4条的规定由</w:t>
      </w:r>
      <w:sdt>
        <w:sdtPr>
          <w:rPr>
            <w:rFonts w:asciiTheme="majorEastAsia" w:eastAsiaTheme="majorEastAsia" w:hAnsiTheme="majorEastAsia" w:hint="eastAsia"/>
            <w:color w:val="000000"/>
            <w:sz w:val="24"/>
          </w:rPr>
          <w:alias w:val="Originator_ServiceProviderCode"/>
          <w:tag w:val="Originator_ServiceProviderCode"/>
          <w:id w:val="99846782"/>
          <w:placeholder>
            <w:docPart w:val="B9D4686E83D74B499870A9B7513DDE9F"/>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予以赎回。</w:t>
      </w:r>
    </w:p>
    <w:p w:rsidR="00CA791D" w:rsidRPr="00C60040" w:rsidRDefault="00CA791D" w:rsidP="00CA791D">
      <w:pPr>
        <w:pStyle w:val="ListParagraph"/>
        <w:numPr>
          <w:ilvl w:val="0"/>
          <w:numId w:val="2"/>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权利完善事件</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为控制上述风险，委托人和受托人在《信托合同》中约定，如发生任一权利完善事件，则受托人有权终止</w:t>
      </w:r>
      <w:sdt>
        <w:sdtPr>
          <w:rPr>
            <w:rFonts w:asciiTheme="majorEastAsia" w:eastAsiaTheme="majorEastAsia" w:hAnsiTheme="majorEastAsia" w:hint="eastAsia"/>
            <w:color w:val="000000"/>
            <w:sz w:val="24"/>
          </w:rPr>
          <w:alias w:val="Originator_ServiceProviderCode"/>
          <w:tag w:val="Originator_ServiceProviderCode"/>
          <w:id w:val="1957906574"/>
          <w:placeholder>
            <w:docPart w:val="E08D9C1AE9D44B5FBF35DD5937B3706D"/>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在《信托合同》第3.5.1款第(1)项和第(2)项下的授权，</w:t>
      </w:r>
      <w:sdt>
        <w:sdtPr>
          <w:rPr>
            <w:rFonts w:asciiTheme="majorEastAsia" w:eastAsiaTheme="majorEastAsia" w:hAnsiTheme="majorEastAsia" w:hint="eastAsia"/>
            <w:color w:val="000000"/>
            <w:sz w:val="24"/>
          </w:rPr>
          <w:alias w:val="Originator_ServiceProviderCode"/>
          <w:tag w:val="Originator_ServiceProviderCode"/>
          <w:id w:val="-956015952"/>
          <w:placeholder>
            <w:docPart w:val="EF0ED446E6A847A695A824A4E950E195"/>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应按照《信托合同》第3.5条的规定将受托人登记为抵押权的持有人。如果发生权利完善事件，在委托人或受托人根据《信托合同》以权利完善通知的形式将该等债权转让的事实通知给借款人、保证人（如有）后，该等债权的转让即对该等借款人、保证人（如有）发生法律效力。</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如果在前述限定期限内未能办理完毕相关住房货款项下的抵押权或预登记权益的转移登记手续，则根据《信托合同》第3.5.3条的规定采取相应补救措施，包括</w:t>
      </w:r>
      <w:sdt>
        <w:sdtPr>
          <w:rPr>
            <w:rFonts w:asciiTheme="majorEastAsia" w:eastAsiaTheme="majorEastAsia" w:hAnsiTheme="majorEastAsia" w:hint="eastAsia"/>
            <w:color w:val="000000"/>
            <w:sz w:val="24"/>
          </w:rPr>
          <w:alias w:val="Originator_ServiceProviderCode"/>
          <w:tag w:val="Originator_ServiceProviderCode"/>
          <w:id w:val="1439643001"/>
          <w:placeholder>
            <w:docPart w:val="EF95F81969EC4C008FB2DD00ED390D46"/>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根据本合同第4条的约定将该等住房贷款作为</w:t>
      </w:r>
      <w:r w:rsidRPr="00C60040">
        <w:rPr>
          <w:rFonts w:asciiTheme="majorEastAsia" w:eastAsiaTheme="majorEastAsia" w:hAnsiTheme="majorEastAsia"/>
          <w:sz w:val="24"/>
        </w:rPr>
        <w:t>“</w:t>
      </w:r>
      <w:r w:rsidRPr="00C60040">
        <w:rPr>
          <w:rFonts w:asciiTheme="majorEastAsia" w:eastAsiaTheme="majorEastAsia" w:hAnsiTheme="majorEastAsia" w:hint="eastAsia"/>
          <w:sz w:val="24"/>
        </w:rPr>
        <w:t>不合格资产</w:t>
      </w:r>
      <w:r w:rsidRPr="00C60040">
        <w:rPr>
          <w:rFonts w:asciiTheme="majorEastAsia" w:eastAsiaTheme="majorEastAsia" w:hAnsiTheme="majorEastAsia"/>
          <w:sz w:val="24"/>
        </w:rPr>
        <w:t>”</w:t>
      </w:r>
      <w:r w:rsidRPr="00C60040">
        <w:rPr>
          <w:rFonts w:asciiTheme="majorEastAsia" w:eastAsiaTheme="majorEastAsia" w:hAnsiTheme="majorEastAsia" w:hint="eastAsia"/>
          <w:sz w:val="24"/>
        </w:rPr>
        <w:t>予以赎回，或选择相应措施对其未能及时办理抵押转移登记手续的行为予以补救。</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3 关于本信托的设立</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3.1本信托入池“住房贷款”为</w:t>
      </w:r>
      <w:sdt>
        <w:sdtPr>
          <w:rPr>
            <w:rFonts w:asciiTheme="majorEastAsia" w:eastAsiaTheme="majorEastAsia" w:hAnsiTheme="majorEastAsia" w:cs="Times New Roman" w:hint="eastAsia"/>
            <w:b/>
            <w:sz w:val="24"/>
          </w:rPr>
          <w:alias w:val="Originator_ServiceProviderCode"/>
          <w:tag w:val="Originator_ServiceProviderCode"/>
          <w:id w:val="-1785183629"/>
          <w:placeholder>
            <w:docPart w:val="8CBD1C3D5A024B588BB1BAFE7928D2B0"/>
          </w:placeholder>
          <w:showingPlcHdr/>
          <w:text/>
        </w:sdtPr>
        <w:sdtEndPr/>
        <w:sdtContent>
          <w:r w:rsidRPr="00097334">
            <w:rPr>
              <w:rFonts w:asciiTheme="majorEastAsia" w:eastAsiaTheme="majorEastAsia" w:hAnsiTheme="majorEastAsia" w:cs="Times New Roman" w:hint="eastAsia"/>
              <w:b/>
              <w:sz w:val="24"/>
            </w:rPr>
            <w:t>苏州银行</w:t>
          </w:r>
        </w:sdtContent>
      </w:sdt>
      <w:r w:rsidRPr="00C60040">
        <w:rPr>
          <w:rFonts w:asciiTheme="majorEastAsia" w:eastAsiaTheme="majorEastAsia" w:hAnsiTheme="majorEastAsia" w:cs="Times New Roman" w:hint="eastAsia"/>
          <w:b/>
          <w:sz w:val="24"/>
        </w:rPr>
        <w:t>依法享有的债权，可依法信托予信托受托人设立信托</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根据本所律师开展的</w:t>
      </w:r>
      <w:sdt>
        <w:sdtPr>
          <w:rPr>
            <w:rFonts w:asciiTheme="majorEastAsia" w:eastAsiaTheme="majorEastAsia" w:hAnsiTheme="majorEastAsia" w:hint="eastAsia"/>
            <w:sz w:val="24"/>
          </w:rPr>
          <w:alias w:val="TrustName"/>
          <w:tag w:val="TrustName"/>
          <w:id w:val="588433474"/>
          <w:placeholder>
            <w:docPart w:val="9C3BAE4DA667483A99841B10C9D0DC52"/>
          </w:placeholder>
          <w:text/>
        </w:sdtPr>
        <w:sdtEndPr/>
        <w:sdtContent>
          <w:r>
            <w:rPr>
              <w:rFonts w:asciiTheme="majorEastAsia" w:eastAsiaTheme="majorEastAsia" w:hAnsiTheme="majorEastAsia"/>
              <w:sz w:val="24"/>
            </w:rPr>
            <w:t>苏福2016</w:t>
          </w:r>
        </w:sdtContent>
      </w:sdt>
      <w:r w:rsidRPr="00C60040">
        <w:rPr>
          <w:rFonts w:asciiTheme="majorEastAsia" w:eastAsiaTheme="majorEastAsia" w:hAnsiTheme="majorEastAsia" w:hint="eastAsia"/>
          <w:sz w:val="24"/>
        </w:rPr>
        <w:t>信托之法律尽职调查，本信托之信托财产为</w:t>
      </w:r>
      <w:sdt>
        <w:sdtPr>
          <w:rPr>
            <w:rFonts w:asciiTheme="majorEastAsia" w:eastAsiaTheme="majorEastAsia" w:hAnsiTheme="majorEastAsia" w:hint="eastAsia"/>
            <w:color w:val="000000"/>
            <w:sz w:val="24"/>
          </w:rPr>
          <w:alias w:val="Originator_ServiceProviderCode"/>
          <w:tag w:val="Originator_ServiceProviderCode"/>
          <w:id w:val="947039683"/>
          <w:placeholder>
            <w:docPart w:val="0CE7176516354AF5991C32BC6DE64842"/>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合法所有的债权，且该等债权在贷款发放、担保方式、债权转让方面均符</w:t>
      </w:r>
      <w:r w:rsidRPr="00C60040">
        <w:rPr>
          <w:rFonts w:asciiTheme="majorEastAsia" w:eastAsiaTheme="majorEastAsia" w:hAnsiTheme="majorEastAsia" w:hint="eastAsia"/>
          <w:sz w:val="24"/>
        </w:rPr>
        <w:lastRenderedPageBreak/>
        <w:t>合中国现行法律、行政法规和部门规章的有关规定，依法可以信托予信托受托人，作为本信托之信托财产设立信托。</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noProof/>
        </w:rPr>
        <w:drawing>
          <wp:anchor distT="0" distB="0" distL="114300" distR="114300" simplePos="0" relativeHeight="251659264" behindDoc="1" locked="0" layoutInCell="1" allowOverlap="1" wp14:anchorId="674ED748" wp14:editId="56A5C045">
            <wp:simplePos x="0" y="0"/>
            <wp:positionH relativeFrom="column">
              <wp:posOffset>66675</wp:posOffset>
            </wp:positionH>
            <wp:positionV relativeFrom="paragraph">
              <wp:posOffset>777875</wp:posOffset>
            </wp:positionV>
            <wp:extent cx="5274310" cy="3926205"/>
            <wp:effectExtent l="0" t="0" r="2540" b="0"/>
            <wp:wrapTight wrapText="bothSides">
              <wp:wrapPolygon edited="0">
                <wp:start x="0" y="0"/>
                <wp:lineTo x="0" y="21485"/>
                <wp:lineTo x="21532" y="21485"/>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6205"/>
                    </a:xfrm>
                    <a:prstGeom prst="rect">
                      <a:avLst/>
                    </a:prstGeom>
                  </pic:spPr>
                </pic:pic>
              </a:graphicData>
            </a:graphic>
            <wp14:sizeRelH relativeFrom="page">
              <wp14:pctWidth>0</wp14:pctWidth>
            </wp14:sizeRelH>
            <wp14:sizeRelV relativeFrom="page">
              <wp14:pctHeight>0</wp14:pctHeight>
            </wp14:sizeRelV>
          </wp:anchor>
        </w:drawing>
      </w:r>
      <w:r w:rsidRPr="00C60040">
        <w:rPr>
          <w:rFonts w:asciiTheme="majorEastAsia" w:eastAsiaTheme="majorEastAsia" w:hAnsiTheme="majorEastAsia" w:cs="Times New Roman" w:hint="eastAsia"/>
          <w:b/>
          <w:sz w:val="24"/>
        </w:rPr>
        <w:t>3.2 本信托的交易结构</w:t>
      </w:r>
    </w:p>
    <w:p w:rsidR="00CA791D" w:rsidRPr="00C60040" w:rsidRDefault="00CA791D" w:rsidP="00CA791D">
      <w:pPr>
        <w:adjustRightInd w:val="0"/>
        <w:spacing w:beforeLines="50" w:before="156" w:afterLines="50" w:after="156" w:line="440" w:lineRule="exact"/>
        <w:ind w:left="36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本信托交易结构详见下图：</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cs="Times New Roman" w:hint="eastAsia"/>
          <w:b/>
          <w:sz w:val="24"/>
        </w:rPr>
        <w:t>3.3本信托相关交易文件合规性</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根据本所律师对本信托交易文件的审查，本信托交易文件主要包括：《主定义表》、《信托合同》、《贷款服务合同》、《资金保管协议》及《承销协议》。</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3.3.1《主定义表》与《信托合同》</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《主定义表》为本信托交易文件所共同适用的信托所涉“定义”的汇总。《信托合同》为委托人与受托人签署的，由委托人将其合法所有的基础资产委托给受托人设立信托的文件。</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经审查，《主定义表》与《信托合同》明确约定了信托目的、信托设立、信托受益权、信托财产的管理、信托终止、委托人及受托人的权利、义务等事项，其条款在形式上符合《信托法》及《试点管理办法》要求的信托文件应当包括的</w:t>
      </w:r>
      <w:r w:rsidRPr="00C60040">
        <w:rPr>
          <w:rFonts w:asciiTheme="majorEastAsia" w:eastAsiaTheme="majorEastAsia" w:hAnsiTheme="majorEastAsia" w:hint="eastAsia"/>
          <w:sz w:val="24"/>
        </w:rPr>
        <w:lastRenderedPageBreak/>
        <w:t>基本事项，且在实体上符合《信托法》即《试点管理办法》的有关规定。故《主定义表》与《信托合同》自合同约定的生效条件全部满足后生效，并构成相关各方合法的、有效的和具有约束力的义务。</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3.3.2《贷款服务合同》</w:t>
      </w:r>
    </w:p>
    <w:p w:rsidR="00CA791D" w:rsidRPr="00C60040" w:rsidRDefault="00CA791D" w:rsidP="00CA791D">
      <w:pPr>
        <w:pStyle w:val="ListParagraph"/>
        <w:adjustRightInd w:val="0"/>
        <w:spacing w:beforeLines="50" w:before="156" w:afterLines="50" w:after="156" w:line="440" w:lineRule="exact"/>
        <w:ind w:firstLineChars="0" w:firstLine="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《贷款服务合同》为受托人与贷款服务机构签订的，就信托计划基础资产及其回收款相关服务事宜进行约定的双方协议。</w:t>
      </w:r>
    </w:p>
    <w:p w:rsidR="00CA791D" w:rsidRPr="00C60040" w:rsidRDefault="00CA791D" w:rsidP="00CA791D">
      <w:pPr>
        <w:pStyle w:val="ListParagraph"/>
        <w:adjustRightInd w:val="0"/>
        <w:spacing w:beforeLines="50" w:before="156" w:afterLines="50" w:after="156" w:line="440" w:lineRule="exact"/>
        <w:ind w:firstLineChars="0" w:firstLine="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经审查，《贷款服务合同》明确约定了贷款服务机构的管理内容、管理方法和标准、提供报告的情况、服务报酬、及贷款服务机构与受托人的权利与义务等事项。该《贷款服务合同》符合《合同法》及《试点管理办法》的有关规定，自该服务合同约定的生效条件全部满足后生效，并构成相关各方合法的、有效的和具有约束力的义务。</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3.3.3《资金保管协议》</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《资金保管协议》为受托人与资金保管机构签署的双方协议，受托人根据《资金保管协议》的约定，委托保管行为信托计划提供保管服务。</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经审查，《资金保管协议》明确约定了资金保管机构的职责、资金管理方法与标准、报酬、受托人及资金保管机构的权利与义务。《资金保管协议》符合《合同法》及《试点管理办法》的有关规定，自该保管合同约定的生效条件全部满足后生效，并构成相关各方合法的、有效的和具有约束力的义务。</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3.3.4《承销协议》</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《承销协议》为发起机构、发行人及主承销商共同签署的协议，发起机构与发行人聘请主承销商，负责组织承销团承销本次资产支持证券。</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经审查，《承销协议》明确约定了资产支持证券的承销安排、承销责任、募集款项的划付、承销报酬及费用、发行人、发起机构及主承销商的义务等事项。《承销协议》符合《合同法》及《试点管理办法》的有关规定，自该承销合同约定的生效条件全部满足后生效，并构成相关各方合法的、有效的和具有约束力的义务。</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b/>
          <w:sz w:val="24"/>
        </w:rPr>
      </w:pPr>
      <w:r w:rsidRPr="00C60040">
        <w:rPr>
          <w:rFonts w:asciiTheme="majorEastAsia" w:eastAsiaTheme="majorEastAsia" w:hAnsiTheme="majorEastAsia" w:hint="eastAsia"/>
          <w:b/>
          <w:sz w:val="24"/>
        </w:rPr>
        <w:t>3.4信托资产证券化业务资格审批及产品备案</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lastRenderedPageBreak/>
        <w:t>除本法律意见书之假设所述的有关事项及以下事项外，</w:t>
      </w:r>
      <w:sdt>
        <w:sdtPr>
          <w:rPr>
            <w:rFonts w:asciiTheme="majorEastAsia" w:eastAsiaTheme="majorEastAsia" w:hAnsiTheme="majorEastAsia" w:hint="eastAsia"/>
            <w:sz w:val="24"/>
          </w:rPr>
          <w:alias w:val="Originator_ServiceProviderCode"/>
          <w:tag w:val="Originator_ServiceProviderCode"/>
          <w:id w:val="704530366"/>
          <w:placeholder>
            <w:docPart w:val="221DD3BFF7F246F69E416D797F59DC1F"/>
          </w:placeholder>
          <w:showingPlcHdr/>
          <w:text/>
        </w:sdtPr>
        <w:sdtEndPr/>
        <w:sdtContent>
          <w:r w:rsidRPr="00845EF6">
            <w:rPr>
              <w:rFonts w:asciiTheme="majorEastAsia" w:eastAsiaTheme="majorEastAsia" w:hAnsiTheme="majorEastAsia" w:hint="eastAsia"/>
              <w:sz w:val="24"/>
            </w:rPr>
            <w:t>苏州银行</w:t>
          </w:r>
        </w:sdtContent>
      </w:sdt>
      <w:r w:rsidRPr="00C60040">
        <w:rPr>
          <w:rFonts w:asciiTheme="majorEastAsia" w:eastAsiaTheme="majorEastAsia" w:hAnsiTheme="majorEastAsia" w:hint="eastAsia"/>
          <w:sz w:val="24"/>
        </w:rPr>
        <w:t>、</w:t>
      </w:r>
      <w:sdt>
        <w:sdtPr>
          <w:rPr>
            <w:rFonts w:asciiTheme="majorEastAsia" w:eastAsiaTheme="majorEastAsia" w:hAnsiTheme="majorEastAsia" w:hint="eastAsia"/>
            <w:sz w:val="24"/>
          </w:rPr>
          <w:alias w:val="RoleIssuingTrustee_ServiceProviderCode"/>
          <w:tag w:val="RoleIssuingTrustee_ServiceProviderCode"/>
          <w:id w:val="1283152905"/>
          <w:placeholder>
            <w:docPart w:val="12123ABAD4434E7DAF993B329072DB73"/>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w:t>
      </w:r>
      <w:sdt>
        <w:sdtPr>
          <w:rPr>
            <w:rFonts w:asciiTheme="majorEastAsia" w:eastAsiaTheme="majorEastAsia" w:hAnsiTheme="majorEastAsia" w:hint="eastAsia"/>
            <w:sz w:val="24"/>
          </w:rPr>
          <w:alias w:val="TrusteeBank_ServiceProviderCode"/>
          <w:tag w:val="TrusteeBank_ServiceProviderCode"/>
          <w:id w:val="-1494252388"/>
          <w:placeholder>
            <w:docPart w:val="9C1F21D60C7F442D8DEE206CC328C30D"/>
          </w:placeholder>
          <w:text/>
        </w:sdtPr>
        <w:sdtEndPr/>
        <w:sdtContent>
          <w:r>
            <w:rPr>
              <w:rFonts w:asciiTheme="majorEastAsia" w:eastAsiaTheme="majorEastAsia" w:hAnsiTheme="majorEastAsia"/>
              <w:sz w:val="24"/>
            </w:rPr>
            <w:t>民生银行</w:t>
          </w:r>
        </w:sdtContent>
      </w:sdt>
      <w:r w:rsidRPr="00C60040">
        <w:rPr>
          <w:rFonts w:asciiTheme="majorEastAsia" w:eastAsiaTheme="majorEastAsia" w:hAnsiTheme="majorEastAsia" w:hint="eastAsia"/>
          <w:sz w:val="24"/>
        </w:rPr>
        <w:t>及</w:t>
      </w:r>
      <w:sdt>
        <w:sdtPr>
          <w:rPr>
            <w:rFonts w:asciiTheme="majorEastAsia" w:eastAsiaTheme="majorEastAsia" w:hAnsiTheme="majorEastAsia" w:hint="eastAsia"/>
            <w:sz w:val="24"/>
          </w:rPr>
          <w:alias w:val="PrimarySeller_ServiceProviderCode"/>
          <w:tag w:val="PrimarySeller_ServiceProviderCode"/>
          <w:id w:val="793262024"/>
          <w:placeholder>
            <w:docPart w:val="2DBA2B0D6E9C49AF9F6892DA6D9AA9E5"/>
          </w:placeholder>
          <w:text/>
        </w:sdtPr>
        <w:sdtEndPr>
          <w:rPr>
            <w:rFonts w:hint="default"/>
          </w:rPr>
        </w:sdtEndPr>
        <w:sdtContent>
          <w:r>
            <w:rPr>
              <w:rFonts w:asciiTheme="majorEastAsia" w:eastAsiaTheme="majorEastAsia" w:hAnsiTheme="majorEastAsia"/>
              <w:sz w:val="24"/>
            </w:rPr>
            <w:t>招商证券</w:t>
          </w:r>
        </w:sdtContent>
      </w:sdt>
      <w:r w:rsidRPr="00C60040">
        <w:rPr>
          <w:rFonts w:asciiTheme="majorEastAsia" w:eastAsiaTheme="majorEastAsia" w:hAnsiTheme="majorEastAsia" w:hint="eastAsia"/>
          <w:sz w:val="24"/>
        </w:rPr>
        <w:t>就签署、交付和履行其作为一方的交易文件，无需取得任何政府机构的批准、许可、授权或同意：</w:t>
      </w:r>
    </w:p>
    <w:p w:rsidR="00CA791D" w:rsidRPr="00C60040" w:rsidRDefault="00CA791D" w:rsidP="00CA791D">
      <w:pPr>
        <w:spacing w:before="50" w:after="50" w:line="360" w:lineRule="auto"/>
        <w:rPr>
          <w:rFonts w:asciiTheme="majorEastAsia" w:eastAsiaTheme="majorEastAsia" w:hAnsiTheme="majorEastAsia"/>
          <w:sz w:val="24"/>
        </w:rPr>
      </w:pPr>
      <w:r w:rsidRPr="00C60040">
        <w:rPr>
          <w:rFonts w:asciiTheme="majorEastAsia" w:eastAsiaTheme="majorEastAsia" w:hAnsiTheme="majorEastAsia" w:hint="eastAsia"/>
          <w:sz w:val="24"/>
        </w:rPr>
        <w:t>（1）银监会对</w:t>
      </w:r>
      <w:sdt>
        <w:sdtPr>
          <w:rPr>
            <w:rFonts w:asciiTheme="majorEastAsia" w:eastAsiaTheme="majorEastAsia" w:hAnsiTheme="majorEastAsia" w:hint="eastAsia"/>
            <w:color w:val="000000"/>
            <w:sz w:val="24"/>
          </w:rPr>
          <w:alias w:val="Originator_ServiceProviderCode"/>
          <w:tag w:val="Originator_ServiceProviderCode"/>
          <w:id w:val="-449705129"/>
          <w:placeholder>
            <w:docPart w:val="D9D9896E858542CF9B25EE9798BADDBB"/>
          </w:placeholder>
          <w:showingPlcHdr/>
          <w:text/>
        </w:sdtPr>
        <w:sdtEndPr/>
        <w:sdtContent>
          <w:r w:rsidRPr="00B27232">
            <w:rPr>
              <w:rFonts w:asciiTheme="majorEastAsia" w:eastAsiaTheme="majorEastAsia" w:hAnsiTheme="majorEastAsia" w:hint="eastAsia"/>
              <w:color w:val="000000"/>
              <w:sz w:val="24"/>
            </w:rPr>
            <w:t>苏州银行</w:t>
          </w:r>
        </w:sdtContent>
      </w:sdt>
      <w:r w:rsidRPr="00C60040">
        <w:rPr>
          <w:rFonts w:asciiTheme="majorEastAsia" w:eastAsiaTheme="majorEastAsia" w:hAnsiTheme="majorEastAsia" w:hint="eastAsia"/>
          <w:sz w:val="24"/>
        </w:rPr>
        <w:t>作为发起机构/委托人，根据《信托合同》将其合法</w:t>
      </w:r>
    </w:p>
    <w:p w:rsidR="00CA791D" w:rsidRPr="00C60040" w:rsidRDefault="00CA791D" w:rsidP="00CA791D">
      <w:pPr>
        <w:spacing w:before="50" w:after="50" w:line="360" w:lineRule="auto"/>
        <w:rPr>
          <w:rFonts w:asciiTheme="majorEastAsia" w:eastAsiaTheme="majorEastAsia" w:hAnsiTheme="majorEastAsia"/>
          <w:sz w:val="24"/>
        </w:rPr>
      </w:pPr>
      <w:r w:rsidRPr="00C60040">
        <w:rPr>
          <w:rFonts w:asciiTheme="majorEastAsia" w:eastAsiaTheme="majorEastAsia" w:hAnsiTheme="majorEastAsia" w:hint="eastAsia"/>
          <w:sz w:val="24"/>
        </w:rPr>
        <w:t>所有基础资产信托给作为受托机构/受托人的</w:t>
      </w:r>
      <w:sdt>
        <w:sdtPr>
          <w:rPr>
            <w:rFonts w:asciiTheme="majorEastAsia" w:eastAsiaTheme="majorEastAsia" w:hAnsiTheme="majorEastAsia" w:hint="eastAsia"/>
            <w:sz w:val="24"/>
          </w:rPr>
          <w:alias w:val="RoleIssuingTrustee_ServiceProviderCode"/>
          <w:tag w:val="RoleIssuingTrustee_ServiceProviderCode"/>
          <w:id w:val="1657256323"/>
          <w:placeholder>
            <w:docPart w:val="9496222D53E048578B43BBF66423481A"/>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，由</w:t>
      </w:r>
      <w:sdt>
        <w:sdtPr>
          <w:rPr>
            <w:rFonts w:asciiTheme="majorEastAsia" w:eastAsiaTheme="majorEastAsia" w:hAnsiTheme="majorEastAsia" w:hint="eastAsia"/>
            <w:sz w:val="24"/>
          </w:rPr>
          <w:alias w:val="RoleIssuingTrustee_ServiceProviderCode"/>
          <w:tag w:val="RoleIssuingTrustee_ServiceProviderCode"/>
          <w:id w:val="1428772318"/>
          <w:placeholder>
            <w:docPart w:val="4F878C57BD334259A001FC81BE0AE0EA"/>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作为发行人向投资机构发行资产支持证券的事项的备案；</w:t>
      </w:r>
    </w:p>
    <w:p w:rsidR="00CA791D" w:rsidRPr="00C60040" w:rsidRDefault="00CA791D" w:rsidP="00CA791D">
      <w:pPr>
        <w:spacing w:before="50" w:after="50" w:line="360" w:lineRule="auto"/>
        <w:rPr>
          <w:rFonts w:asciiTheme="majorEastAsia" w:eastAsiaTheme="majorEastAsia" w:hAnsiTheme="majorEastAsia"/>
          <w:sz w:val="24"/>
        </w:rPr>
      </w:pPr>
      <w:r w:rsidRPr="00C60040">
        <w:rPr>
          <w:rFonts w:asciiTheme="majorEastAsia" w:eastAsiaTheme="majorEastAsia" w:hAnsiTheme="majorEastAsia" w:hint="eastAsia"/>
          <w:sz w:val="24"/>
        </w:rPr>
        <w:t>（2）人民银行对</w:t>
      </w:r>
      <w:sdt>
        <w:sdtPr>
          <w:rPr>
            <w:rFonts w:asciiTheme="majorEastAsia" w:eastAsiaTheme="majorEastAsia" w:hAnsiTheme="majorEastAsia" w:hint="eastAsia"/>
            <w:sz w:val="24"/>
          </w:rPr>
          <w:alias w:val="RoleIssuingTrustee_ServiceProviderCode"/>
          <w:tag w:val="RoleIssuingTrustee_ServiceProviderCode"/>
          <w:id w:val="-404534718"/>
          <w:placeholder>
            <w:docPart w:val="8A562A2ACB9846E3918D1B78031E4561"/>
          </w:placeholder>
          <w:text/>
        </w:sdtPr>
        <w:sdtEndPr/>
        <w:sdtContent>
          <w:r>
            <w:rPr>
              <w:rFonts w:asciiTheme="majorEastAsia" w:eastAsiaTheme="majorEastAsia" w:hAnsiTheme="majorEastAsia"/>
              <w:sz w:val="24"/>
            </w:rPr>
            <w:t>交银国信</w:t>
          </w:r>
        </w:sdtContent>
      </w:sdt>
      <w:r w:rsidRPr="00C60040">
        <w:rPr>
          <w:rFonts w:asciiTheme="majorEastAsia" w:eastAsiaTheme="majorEastAsia" w:hAnsiTheme="majorEastAsia" w:hint="eastAsia"/>
          <w:sz w:val="24"/>
        </w:rPr>
        <w:t>根据《信托合同》在全国银行间债券市场发行资产支持证券的事项的资格审批。</w:t>
      </w:r>
    </w:p>
    <w:p w:rsidR="00CA791D" w:rsidRPr="00C60040" w:rsidRDefault="00CA791D" w:rsidP="00CA791D">
      <w:pPr>
        <w:spacing w:before="50" w:after="50" w:line="360" w:lineRule="auto"/>
        <w:rPr>
          <w:rFonts w:asciiTheme="majorEastAsia" w:eastAsiaTheme="majorEastAsia" w:hAnsiTheme="majorEastAsia"/>
          <w:sz w:val="24"/>
        </w:rPr>
      </w:pPr>
      <w:r w:rsidRPr="00C60040">
        <w:rPr>
          <w:rFonts w:asciiTheme="majorEastAsia" w:eastAsiaTheme="majorEastAsia" w:hAnsiTheme="majorEastAsia" w:hint="eastAsia"/>
          <w:sz w:val="24"/>
        </w:rPr>
        <w:t>综上所述，在本信托依据有关法律规定经人民银行及银监会审批和备案，以及交易文件各自约定的生效条件全部满足后，本信托交易文件将依法生效，且对交易各方当事人具有法律约束力。若各方均依据《信托合同》、《承销协议》的规定发行和销售资产支持证券，资产支持证券将会被合法有效地发行和销售，且资产支持证券持有人有权获得《信托合同》规定的权利、权益和利益。</w:t>
      </w:r>
    </w:p>
    <w:p w:rsidR="00CA791D" w:rsidRPr="00C60040" w:rsidRDefault="00CA791D" w:rsidP="00CA791D">
      <w:pPr>
        <w:spacing w:line="360" w:lineRule="auto"/>
        <w:rPr>
          <w:rFonts w:asciiTheme="majorEastAsia" w:eastAsiaTheme="majorEastAsia" w:hAnsiTheme="majorEastAsia"/>
          <w:sz w:val="24"/>
        </w:rPr>
      </w:pP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4 风险隔离</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信托一经生效，信托财产与委托人未设立信托的其他财产相区别。委托人依法解散、被依法撤销、被宣告破产时，委托人是唯一受益人的，信托终止，信托财产作为清算财产；委托人不是唯一受益人的，信托存续，信托财产不作为其清算财产，但是委托人持有的信托受益权(包含以“资产支持证券”表示的信托受益权)作为其清算财产。信托财产亦与属于受托人所有的财产相区别。受托人依法解散、被依法撤销、被宣告破产而终止，信托财产不属于其清算财产。</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5 追索权</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受托人根据《信托合同》发行的“资产支持证券”仅代表信托受益权的相应份额。该等“资产支持证券”不是委托人的负债，委托人不对“资产支持证券”的收益做出任何保证或担保，除了《信托合同》明确规定的职责外，委托人不承担任何默示的承诺或者义务，并不做出任何进一步的陈述与保证。“资产支持证券”也不是受托人的负债，除因受托人故意、欺诈或重大过失致使信托财产</w:t>
      </w:r>
      <w:r w:rsidRPr="00C60040">
        <w:rPr>
          <w:rFonts w:asciiTheme="majorEastAsia" w:eastAsiaTheme="majorEastAsia" w:hAnsiTheme="majorEastAsia" w:hint="eastAsia"/>
          <w:sz w:val="24"/>
        </w:rPr>
        <w:lastRenderedPageBreak/>
        <w:t>遭受损失外，受托人按照《信托合同》规定以信托财产为限向“资产支持证券持有人”承担支付信托利益的义务，对信托利益不作任何保证或担保。</w:t>
      </w:r>
    </w:p>
    <w:p w:rsidR="00CA791D" w:rsidRPr="00C60040" w:rsidRDefault="00CA791D" w:rsidP="00CA791D">
      <w:pPr>
        <w:adjustRightInd w:val="0"/>
        <w:spacing w:beforeLines="50" w:before="156" w:afterLines="50" w:after="156" w:line="440" w:lineRule="exact"/>
        <w:ind w:firstLineChars="200" w:firstLine="482"/>
        <w:textAlignment w:val="baseline"/>
        <w:outlineLvl w:val="1"/>
        <w:rPr>
          <w:rFonts w:asciiTheme="majorEastAsia" w:eastAsiaTheme="majorEastAsia" w:hAnsiTheme="majorEastAsia" w:cs="Times New Roman"/>
          <w:b/>
          <w:sz w:val="24"/>
        </w:rPr>
      </w:pP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6 结论</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基于上述审查</w:t>
      </w:r>
      <w:r w:rsidRPr="00C60040">
        <w:rPr>
          <w:rFonts w:asciiTheme="majorEastAsia" w:eastAsiaTheme="majorEastAsia" w:hAnsiTheme="majorEastAsia"/>
          <w:sz w:val="24"/>
        </w:rPr>
        <w:t>，本所律师认为</w:t>
      </w:r>
      <w:r w:rsidRPr="00C60040">
        <w:rPr>
          <w:rFonts w:asciiTheme="majorEastAsia" w:eastAsiaTheme="majorEastAsia" w:hAnsiTheme="majorEastAsia" w:hint="eastAsia"/>
          <w:sz w:val="24"/>
        </w:rPr>
        <w:t>：</w:t>
      </w:r>
    </w:p>
    <w:p w:rsidR="00CA791D" w:rsidRPr="00C60040" w:rsidRDefault="00BA1633"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sdt>
        <w:sdtPr>
          <w:rPr>
            <w:rFonts w:asciiTheme="majorEastAsia" w:eastAsiaTheme="majorEastAsia" w:hAnsiTheme="majorEastAsia" w:hint="eastAsia"/>
            <w:sz w:val="24"/>
          </w:rPr>
          <w:alias w:val="RoleIssuingTrustee_ServiceProviderCode"/>
          <w:tag w:val="RoleIssuingTrustee_ServiceProviderCode"/>
          <w:id w:val="1219320412"/>
          <w:placeholder>
            <w:docPart w:val="D486BA7594D9464086D7627B3BE1E913"/>
          </w:placeholder>
          <w:text/>
        </w:sdtPr>
        <w:sdtEndPr/>
        <w:sdtContent>
          <w:r w:rsidR="00CA791D">
            <w:rPr>
              <w:rFonts w:asciiTheme="majorEastAsia" w:eastAsiaTheme="majorEastAsia" w:hAnsiTheme="majorEastAsia"/>
              <w:sz w:val="24"/>
            </w:rPr>
            <w:t>交银国信</w:t>
          </w:r>
        </w:sdtContent>
      </w:sdt>
      <w:r w:rsidR="00CA791D" w:rsidRPr="00C60040">
        <w:rPr>
          <w:rFonts w:asciiTheme="majorEastAsia" w:eastAsiaTheme="majorEastAsia" w:hAnsiTheme="majorEastAsia"/>
          <w:sz w:val="24"/>
        </w:rPr>
        <w:t>具备担任</w:t>
      </w:r>
      <w:r w:rsidR="00CA791D" w:rsidRPr="00C60040">
        <w:rPr>
          <w:rFonts w:asciiTheme="majorEastAsia" w:eastAsiaTheme="majorEastAsia" w:hAnsiTheme="majorEastAsia" w:hint="eastAsia"/>
          <w:sz w:val="24"/>
        </w:rPr>
        <w:t>信托</w:t>
      </w:r>
      <w:r w:rsidR="00CA791D" w:rsidRPr="00C60040">
        <w:rPr>
          <w:rFonts w:asciiTheme="majorEastAsia" w:eastAsiaTheme="majorEastAsia" w:hAnsiTheme="majorEastAsia"/>
          <w:sz w:val="24"/>
        </w:rPr>
        <w:t>受托人</w:t>
      </w:r>
      <w:r w:rsidR="00CA791D" w:rsidRPr="00C60040">
        <w:rPr>
          <w:rFonts w:asciiTheme="majorEastAsia" w:eastAsiaTheme="majorEastAsia" w:hAnsiTheme="majorEastAsia" w:hint="eastAsia"/>
          <w:sz w:val="24"/>
        </w:rPr>
        <w:t>、发行人</w:t>
      </w:r>
      <w:r w:rsidR="00CA791D" w:rsidRPr="00C60040">
        <w:rPr>
          <w:rFonts w:asciiTheme="majorEastAsia" w:eastAsiaTheme="majorEastAsia" w:hAnsiTheme="majorEastAsia"/>
          <w:sz w:val="24"/>
        </w:rPr>
        <w:t>的主体资格并取得了合法有效的内部授权；</w:t>
      </w:r>
    </w:p>
    <w:p w:rsidR="00CA791D" w:rsidRPr="00C60040" w:rsidRDefault="00BA1633"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sdt>
        <w:sdtPr>
          <w:rPr>
            <w:rFonts w:asciiTheme="majorEastAsia" w:eastAsiaTheme="majorEastAsia" w:hAnsiTheme="majorEastAsia" w:hint="eastAsia"/>
            <w:color w:val="000000"/>
            <w:sz w:val="24"/>
          </w:rPr>
          <w:alias w:val="Originator_ServiceProviderCode"/>
          <w:tag w:val="Originator_ServiceProviderCode"/>
          <w:id w:val="-604106984"/>
          <w:placeholder>
            <w:docPart w:val="13EFEDFDEE1B43E9A9F21B9B57A08BDE"/>
          </w:placeholder>
          <w:showingPlcHdr/>
          <w:text/>
        </w:sdtPr>
        <w:sdtEndPr/>
        <w:sdtContent>
          <w:r w:rsidR="00CA791D" w:rsidRPr="00B27232">
            <w:rPr>
              <w:rFonts w:asciiTheme="majorEastAsia" w:eastAsiaTheme="majorEastAsia" w:hAnsiTheme="majorEastAsia" w:hint="eastAsia"/>
              <w:color w:val="000000"/>
              <w:sz w:val="24"/>
            </w:rPr>
            <w:t>苏州银行</w:t>
          </w:r>
        </w:sdtContent>
      </w:sdt>
      <w:r w:rsidR="00CA791D" w:rsidRPr="00C60040">
        <w:rPr>
          <w:rFonts w:asciiTheme="majorEastAsia" w:eastAsiaTheme="majorEastAsia" w:hAnsiTheme="majorEastAsia" w:hint="eastAsia"/>
          <w:sz w:val="24"/>
        </w:rPr>
        <w:t>依法有效存续，作为发起机构主体适格并取得合法有效的内部授权；</w:t>
      </w:r>
    </w:p>
    <w:p w:rsidR="00CA791D" w:rsidRPr="00C60040" w:rsidRDefault="00BA1633"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sdt>
        <w:sdtPr>
          <w:rPr>
            <w:rFonts w:asciiTheme="minorEastAsia" w:eastAsiaTheme="minorEastAsia" w:hAnsiTheme="minorEastAsia" w:cstheme="minorBidi" w:hint="eastAsia"/>
            <w:kern w:val="0"/>
            <w:sz w:val="24"/>
          </w:rPr>
          <w:alias w:val="TrusteeBank_ServiceProviderCode"/>
          <w:tag w:val="TrusteeBank_ServiceProviderCode"/>
          <w:id w:val="-847253179"/>
          <w:placeholder>
            <w:docPart w:val="E8DC9EDB2B0A4283868B03CD54923728"/>
          </w:placeholder>
          <w:text/>
        </w:sdtPr>
        <w:sdtEndPr/>
        <w:sdtContent>
          <w:r w:rsidR="00CA791D">
            <w:rPr>
              <w:rFonts w:asciiTheme="minorEastAsia" w:eastAsiaTheme="minorEastAsia" w:hAnsiTheme="minorEastAsia" w:cstheme="minorBidi"/>
              <w:kern w:val="0"/>
              <w:sz w:val="24"/>
            </w:rPr>
            <w:t>民生银行</w:t>
          </w:r>
        </w:sdtContent>
      </w:sdt>
      <w:r w:rsidR="00CA791D" w:rsidRPr="00C60040">
        <w:rPr>
          <w:rFonts w:asciiTheme="majorEastAsia" w:eastAsiaTheme="majorEastAsia" w:hAnsiTheme="majorEastAsia" w:hint="eastAsia"/>
          <w:sz w:val="24"/>
        </w:rPr>
        <w:t>依法有效存续并</w:t>
      </w:r>
      <w:r w:rsidR="00CA791D" w:rsidRPr="00C60040">
        <w:rPr>
          <w:rFonts w:asciiTheme="majorEastAsia" w:eastAsiaTheme="majorEastAsia" w:hAnsiTheme="majorEastAsia"/>
          <w:sz w:val="24"/>
        </w:rPr>
        <w:t>具备担任托管人的主体资格</w:t>
      </w:r>
      <w:r w:rsidR="00CA791D" w:rsidRPr="00C60040">
        <w:rPr>
          <w:rFonts w:asciiTheme="majorEastAsia" w:eastAsiaTheme="majorEastAsia" w:hAnsiTheme="majorEastAsia" w:hint="eastAsia"/>
          <w:sz w:val="24"/>
        </w:rPr>
        <w:t>；</w:t>
      </w:r>
    </w:p>
    <w:p w:rsidR="00CA791D" w:rsidRPr="00C60040" w:rsidRDefault="00BA1633"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sdt>
        <w:sdtPr>
          <w:rPr>
            <w:rFonts w:asciiTheme="majorEastAsia" w:eastAsiaTheme="majorEastAsia" w:hAnsiTheme="majorEastAsia" w:hint="eastAsia"/>
            <w:sz w:val="24"/>
          </w:rPr>
          <w:alias w:val="PrimarySeller_ServiceProviderCode"/>
          <w:tag w:val="PrimarySeller_ServiceProviderCode"/>
          <w:id w:val="-753436974"/>
          <w:placeholder>
            <w:docPart w:val="8C0221426D644B6B8256E20020F57F13"/>
          </w:placeholder>
          <w:text/>
        </w:sdtPr>
        <w:sdtEndPr>
          <w:rPr>
            <w:rFonts w:hint="default"/>
          </w:rPr>
        </w:sdtEndPr>
        <w:sdtContent>
          <w:r w:rsidR="00CA791D">
            <w:rPr>
              <w:rFonts w:asciiTheme="majorEastAsia" w:eastAsiaTheme="majorEastAsia" w:hAnsiTheme="majorEastAsia"/>
              <w:sz w:val="24"/>
            </w:rPr>
            <w:t>招商证券</w:t>
          </w:r>
        </w:sdtContent>
      </w:sdt>
      <w:r w:rsidR="00CA791D" w:rsidRPr="00C60040">
        <w:rPr>
          <w:rFonts w:asciiTheme="majorEastAsia" w:eastAsiaTheme="majorEastAsia" w:hAnsiTheme="majorEastAsia" w:hint="eastAsia"/>
          <w:sz w:val="24"/>
        </w:rPr>
        <w:t>依法有效存续并具备担任承销商的主体资格；</w:t>
      </w:r>
    </w:p>
    <w:p w:rsidR="00CA791D" w:rsidRPr="00C60040" w:rsidRDefault="00CA791D"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基础资产真实、合法、有效，基础资产转让的约定合法、有效；</w:t>
      </w:r>
    </w:p>
    <w:p w:rsidR="00CA791D" w:rsidRPr="00C60040" w:rsidRDefault="00CA791D"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本次</w:t>
      </w:r>
      <w:r w:rsidRPr="00C60040">
        <w:rPr>
          <w:rFonts w:asciiTheme="majorEastAsia" w:eastAsiaTheme="majorEastAsia" w:hAnsiTheme="majorEastAsia"/>
          <w:sz w:val="24"/>
        </w:rPr>
        <w:t>申请设立信托所签署的</w:t>
      </w:r>
      <w:r w:rsidRPr="00C60040">
        <w:rPr>
          <w:rFonts w:asciiTheme="majorEastAsia" w:eastAsiaTheme="majorEastAsia" w:hAnsiTheme="majorEastAsia" w:hint="eastAsia"/>
          <w:sz w:val="24"/>
        </w:rPr>
        <w:t>交易文件</w:t>
      </w:r>
      <w:r w:rsidRPr="00C60040">
        <w:rPr>
          <w:rFonts w:asciiTheme="majorEastAsia" w:eastAsiaTheme="majorEastAsia" w:hAnsiTheme="majorEastAsia"/>
          <w:sz w:val="24"/>
        </w:rPr>
        <w:t>合法</w:t>
      </w:r>
      <w:r w:rsidRPr="00C60040">
        <w:rPr>
          <w:rFonts w:asciiTheme="majorEastAsia" w:eastAsiaTheme="majorEastAsia" w:hAnsiTheme="majorEastAsia" w:hint="eastAsia"/>
          <w:sz w:val="24"/>
        </w:rPr>
        <w:t>、</w:t>
      </w:r>
      <w:r w:rsidRPr="00C60040">
        <w:rPr>
          <w:rFonts w:asciiTheme="majorEastAsia" w:eastAsiaTheme="majorEastAsia" w:hAnsiTheme="majorEastAsia"/>
          <w:sz w:val="24"/>
        </w:rPr>
        <w:t>合规且具有法律效力；</w:t>
      </w:r>
    </w:p>
    <w:p w:rsidR="00CA791D" w:rsidRPr="00C60040" w:rsidRDefault="00CA791D"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hint="eastAsia"/>
          <w:sz w:val="24"/>
        </w:rPr>
        <w:t>在本信托依据有关法律规定经人民银行及银监会注册和备案，以及交易文件各自约定的生效条件全部满足后，本信托交易文件将依法生效，且对交易各方当事人具有法律约束力；</w:t>
      </w:r>
    </w:p>
    <w:p w:rsidR="00CA791D" w:rsidRPr="00C60040" w:rsidRDefault="00CA791D"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本信托依法设立且生效后，信托财产已实现风险隔离的效果；</w:t>
      </w:r>
    </w:p>
    <w:p w:rsidR="00CA791D" w:rsidRPr="00C60040" w:rsidRDefault="00CA791D" w:rsidP="00CA791D">
      <w:pPr>
        <w:pStyle w:val="ListParagraph"/>
        <w:numPr>
          <w:ilvl w:val="0"/>
          <w:numId w:val="3"/>
        </w:numPr>
        <w:adjustRightInd w:val="0"/>
        <w:spacing w:beforeLines="50" w:before="156" w:afterLines="50" w:after="156" w:line="440" w:lineRule="exact"/>
        <w:ind w:firstLineChars="0"/>
        <w:textAlignment w:val="baseline"/>
        <w:outlineLvl w:val="1"/>
        <w:rPr>
          <w:rFonts w:asciiTheme="majorEastAsia" w:eastAsiaTheme="majorEastAsia" w:hAnsiTheme="majorEastAsia"/>
          <w:sz w:val="24"/>
        </w:rPr>
      </w:pPr>
      <w:r w:rsidRPr="00C60040">
        <w:rPr>
          <w:rFonts w:asciiTheme="majorEastAsia" w:eastAsiaTheme="majorEastAsia" w:hAnsiTheme="majorEastAsia" w:hint="eastAsia"/>
          <w:sz w:val="24"/>
        </w:rPr>
        <w:t>资产支持证券依法发行和交易，证券持有人的追索权仅限于信托财产。</w:t>
      </w:r>
    </w:p>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p>
    <w:bookmarkEnd w:id="16"/>
    <w:p w:rsidR="00CA791D" w:rsidRPr="00C60040" w:rsidRDefault="00CA791D" w:rsidP="00CA791D">
      <w:pPr>
        <w:adjustRightInd w:val="0"/>
        <w:spacing w:beforeLines="50" w:before="156" w:afterLines="50" w:after="156" w:line="440" w:lineRule="exact"/>
        <w:textAlignment w:val="baseline"/>
        <w:outlineLvl w:val="1"/>
        <w:rPr>
          <w:rFonts w:asciiTheme="majorEastAsia" w:eastAsiaTheme="majorEastAsia" w:hAnsiTheme="majorEastAsia" w:cs="Times New Roman"/>
          <w:b/>
          <w:sz w:val="24"/>
        </w:rPr>
      </w:pPr>
      <w:r w:rsidRPr="00C60040">
        <w:rPr>
          <w:rFonts w:asciiTheme="majorEastAsia" w:eastAsiaTheme="majorEastAsia" w:hAnsiTheme="majorEastAsia" w:cs="Times New Roman" w:hint="eastAsia"/>
          <w:b/>
          <w:sz w:val="24"/>
        </w:rPr>
        <w:t>7 其他</w:t>
      </w:r>
    </w:p>
    <w:p w:rsidR="00CA791D" w:rsidRPr="00C60040" w:rsidRDefault="00CA791D" w:rsidP="00CA791D">
      <w:pPr>
        <w:adjustRightInd w:val="0"/>
        <w:spacing w:beforeLines="50" w:before="156" w:afterLines="50" w:after="156" w:line="360" w:lineRule="auto"/>
        <w:textAlignment w:val="baseline"/>
        <w:rPr>
          <w:rFonts w:asciiTheme="majorEastAsia" w:eastAsiaTheme="majorEastAsia" w:hAnsiTheme="majorEastAsia"/>
          <w:sz w:val="24"/>
        </w:rPr>
      </w:pPr>
      <w:r w:rsidRPr="00C60040">
        <w:rPr>
          <w:rFonts w:asciiTheme="majorEastAsia" w:eastAsiaTheme="majorEastAsia" w:hAnsiTheme="majorEastAsia" w:hint="eastAsia"/>
          <w:sz w:val="24"/>
        </w:rPr>
        <w:t>本法律意见书一式三份，无副本，每一份具有同等法律效力。</w:t>
      </w:r>
    </w:p>
    <w:p w:rsidR="00CA791D" w:rsidRPr="00B27232" w:rsidRDefault="00CA791D" w:rsidP="00CA791D">
      <w:pPr>
        <w:adjustRightInd w:val="0"/>
        <w:spacing w:beforeLines="50" w:before="156" w:afterLines="50" w:after="156" w:line="360" w:lineRule="auto"/>
        <w:textAlignment w:val="baseline"/>
        <w:rPr>
          <w:rFonts w:asciiTheme="majorEastAsia" w:eastAsiaTheme="majorEastAsia" w:hAnsiTheme="majorEastAsia" w:cs="宋体"/>
          <w:b/>
          <w:bCs/>
          <w:sz w:val="24"/>
          <w:szCs w:val="20"/>
        </w:rPr>
      </w:pPr>
      <w:r w:rsidRPr="00C60040">
        <w:rPr>
          <w:rFonts w:asciiTheme="majorEastAsia" w:eastAsiaTheme="majorEastAsia" w:hAnsiTheme="majorEastAsia" w:hint="eastAsia"/>
          <w:sz w:val="24"/>
        </w:rPr>
        <w:t>（以下无正文）</w:t>
      </w:r>
      <w:r w:rsidRPr="00C60040">
        <w:rPr>
          <w:rFonts w:asciiTheme="majorEastAsia" w:eastAsiaTheme="majorEastAsia" w:hAnsiTheme="majorEastAsia"/>
          <w:color w:val="000080"/>
          <w:sz w:val="24"/>
        </w:rPr>
        <w:br w:type="page"/>
      </w:r>
      <w:r w:rsidRPr="00C60040">
        <w:rPr>
          <w:rFonts w:asciiTheme="majorEastAsia" w:eastAsiaTheme="majorEastAsia" w:hAnsiTheme="majorEastAsia" w:cs="宋体"/>
          <w:b/>
          <w:bCs/>
          <w:sz w:val="24"/>
          <w:szCs w:val="20"/>
        </w:rPr>
        <w:lastRenderedPageBreak/>
        <w:t>（</w:t>
      </w:r>
      <w:r w:rsidRPr="00C60040">
        <w:rPr>
          <w:rFonts w:asciiTheme="majorEastAsia" w:eastAsiaTheme="majorEastAsia" w:hAnsiTheme="majorEastAsia" w:cs="宋体" w:hint="eastAsia"/>
          <w:b/>
          <w:bCs/>
          <w:sz w:val="24"/>
          <w:szCs w:val="20"/>
        </w:rPr>
        <w:t>此页</w:t>
      </w:r>
      <w:r w:rsidRPr="00C60040">
        <w:rPr>
          <w:rFonts w:asciiTheme="majorEastAsia" w:eastAsiaTheme="majorEastAsia" w:hAnsiTheme="majorEastAsia" w:cs="宋体"/>
          <w:b/>
          <w:bCs/>
          <w:sz w:val="24"/>
          <w:szCs w:val="20"/>
        </w:rPr>
        <w:t>无正文，为《</w:t>
      </w:r>
      <w:sdt>
        <w:sdtPr>
          <w:rPr>
            <w:rFonts w:asciiTheme="majorEastAsia" w:eastAsiaTheme="majorEastAsia" w:hAnsiTheme="majorEastAsia" w:cs="宋体" w:hint="eastAsia"/>
            <w:b/>
            <w:bCs/>
            <w:sz w:val="24"/>
            <w:szCs w:val="20"/>
          </w:rPr>
          <w:alias w:val="LawFirm"/>
          <w:tag w:val="LawFirm"/>
          <w:id w:val="-1066640846"/>
          <w:placeholder>
            <w:docPart w:val="096FBAAF95554B04926192CCC7846E17"/>
          </w:placeholder>
          <w:text/>
        </w:sdtPr>
        <w:sdtEndPr/>
        <w:sdtContent>
          <w:r>
            <w:rPr>
              <w:rFonts w:asciiTheme="majorEastAsia" w:eastAsiaTheme="majorEastAsia" w:hAnsiTheme="majorEastAsia" w:cs="宋体"/>
              <w:b/>
              <w:bCs/>
              <w:sz w:val="24"/>
              <w:szCs w:val="20"/>
            </w:rPr>
            <w:t>北京金诚同达（上海）律师事务所（特殊普通合伙）</w:t>
          </w:r>
        </w:sdtContent>
      </w:sdt>
      <w:r w:rsidRPr="00C60040">
        <w:rPr>
          <w:rFonts w:asciiTheme="majorEastAsia" w:eastAsiaTheme="majorEastAsia" w:hAnsiTheme="majorEastAsia" w:cs="宋体" w:hint="eastAsia"/>
          <w:b/>
          <w:bCs/>
          <w:sz w:val="24"/>
          <w:szCs w:val="20"/>
        </w:rPr>
        <w:t>关于</w:t>
      </w:r>
      <w:sdt>
        <w:sdtPr>
          <w:rPr>
            <w:rFonts w:asciiTheme="majorEastAsia" w:eastAsiaTheme="majorEastAsia" w:hAnsiTheme="majorEastAsia" w:cs="宋体" w:hint="eastAsia"/>
            <w:b/>
            <w:bCs/>
            <w:sz w:val="24"/>
            <w:szCs w:val="20"/>
          </w:rPr>
          <w:alias w:val="TrustName"/>
          <w:tag w:val="TrustName"/>
          <w:id w:val="870424517"/>
          <w:placeholder>
            <w:docPart w:val="AA330BC8D6D1427F8A7C4FF8EDAA00E0"/>
          </w:placeholder>
          <w:text/>
        </w:sdtPr>
        <w:sdtEndPr/>
        <w:sdtContent>
          <w:r>
            <w:rPr>
              <w:rFonts w:asciiTheme="majorEastAsia" w:eastAsiaTheme="majorEastAsia" w:hAnsiTheme="majorEastAsia" w:cs="宋体"/>
              <w:b/>
              <w:bCs/>
              <w:sz w:val="24"/>
              <w:szCs w:val="20"/>
            </w:rPr>
            <w:t>苏福2016</w:t>
          </w:r>
        </w:sdtContent>
      </w:sdt>
      <w:r w:rsidRPr="00C60040">
        <w:rPr>
          <w:rFonts w:asciiTheme="majorEastAsia" w:eastAsiaTheme="majorEastAsia" w:hAnsiTheme="majorEastAsia" w:cs="宋体" w:hint="eastAsia"/>
          <w:b/>
          <w:bCs/>
          <w:sz w:val="24"/>
          <w:szCs w:val="20"/>
        </w:rPr>
        <w:t>信托之法律意见书》之签署页</w:t>
      </w:r>
      <w:r w:rsidRPr="00C60040">
        <w:rPr>
          <w:rFonts w:asciiTheme="majorEastAsia" w:eastAsiaTheme="majorEastAsia" w:hAnsiTheme="majorEastAsia" w:cs="宋体"/>
          <w:b/>
          <w:bCs/>
          <w:sz w:val="24"/>
          <w:szCs w:val="20"/>
        </w:rPr>
        <w:t>）</w:t>
      </w:r>
    </w:p>
    <w:p w:rsidR="00CA791D" w:rsidRPr="00C60040" w:rsidRDefault="00CA791D" w:rsidP="00CA791D">
      <w:pPr>
        <w:spacing w:beforeLines="50" w:before="156" w:afterLines="50" w:after="156" w:line="360" w:lineRule="auto"/>
        <w:rPr>
          <w:rFonts w:asciiTheme="majorEastAsia" w:eastAsiaTheme="majorEastAsia" w:hAnsiTheme="majorEastAsia"/>
          <w:b/>
          <w:sz w:val="24"/>
        </w:rPr>
      </w:pPr>
    </w:p>
    <w:p w:rsidR="00CA791D" w:rsidRPr="00C60040" w:rsidRDefault="00CA791D" w:rsidP="00CA791D">
      <w:pPr>
        <w:spacing w:beforeLines="50" w:before="156" w:afterLines="50" w:after="156" w:line="360" w:lineRule="auto"/>
        <w:rPr>
          <w:rFonts w:asciiTheme="majorEastAsia" w:eastAsiaTheme="majorEastAsia" w:hAnsiTheme="majorEastAsia"/>
          <w:b/>
          <w:sz w:val="24"/>
        </w:rPr>
      </w:pPr>
    </w:p>
    <w:p w:rsidR="00CA791D" w:rsidRPr="00C60040" w:rsidRDefault="00CA791D" w:rsidP="00CA791D">
      <w:pPr>
        <w:spacing w:beforeLines="50" w:before="156" w:afterLines="50" w:after="156" w:line="360" w:lineRule="auto"/>
        <w:rPr>
          <w:rFonts w:asciiTheme="majorEastAsia" w:eastAsiaTheme="majorEastAsia" w:hAnsiTheme="majorEastAsia"/>
          <w:b/>
          <w:sz w:val="24"/>
        </w:rPr>
      </w:pPr>
    </w:p>
    <w:p w:rsidR="00CA791D" w:rsidRPr="00C60040" w:rsidRDefault="00BA1633" w:rsidP="00CA791D">
      <w:pPr>
        <w:tabs>
          <w:tab w:val="left" w:pos="5100"/>
        </w:tabs>
        <w:autoSpaceDE w:val="0"/>
        <w:autoSpaceDN w:val="0"/>
        <w:spacing w:beforeLines="50" w:before="156" w:line="360" w:lineRule="auto"/>
        <w:rPr>
          <w:rFonts w:asciiTheme="majorEastAsia" w:eastAsiaTheme="majorEastAsia" w:hAnsiTheme="majorEastAsia"/>
          <w:b/>
          <w:sz w:val="24"/>
        </w:rPr>
      </w:pPr>
      <w:sdt>
        <w:sdtPr>
          <w:rPr>
            <w:rFonts w:asciiTheme="majorEastAsia" w:eastAsiaTheme="majorEastAsia" w:hAnsiTheme="majorEastAsia" w:hint="eastAsia"/>
            <w:b/>
            <w:sz w:val="24"/>
          </w:rPr>
          <w:alias w:val="LawFirm"/>
          <w:tag w:val="LawFirm"/>
          <w:id w:val="944110164"/>
          <w:placeholder>
            <w:docPart w:val="4CAFBFFC2B684E71854AD52D5A8795C8"/>
          </w:placeholder>
          <w:text/>
        </w:sdtPr>
        <w:sdtEndPr/>
        <w:sdtContent>
          <w:r w:rsidR="00CA791D">
            <w:rPr>
              <w:rFonts w:asciiTheme="majorEastAsia" w:eastAsiaTheme="majorEastAsia" w:hAnsiTheme="majorEastAsia"/>
              <w:b/>
              <w:sz w:val="24"/>
            </w:rPr>
            <w:t>北京金诚同达（上海）律师事务所</w:t>
          </w:r>
        </w:sdtContent>
      </w:sdt>
      <w:r w:rsidR="00CA791D" w:rsidRPr="00C60040">
        <w:rPr>
          <w:rFonts w:asciiTheme="majorEastAsia" w:eastAsiaTheme="majorEastAsia" w:hAnsiTheme="majorEastAsia"/>
          <w:b/>
          <w:sz w:val="24"/>
          <w:lang w:val="zh-CN"/>
        </w:rPr>
        <w:t>（盖章）</w:t>
      </w:r>
      <w:r w:rsidR="00CA791D" w:rsidRPr="00C60040">
        <w:rPr>
          <w:rFonts w:asciiTheme="majorEastAsia" w:eastAsiaTheme="majorEastAsia" w:hAnsiTheme="majorEastAsia"/>
          <w:b/>
          <w:sz w:val="24"/>
        </w:rPr>
        <w:tab/>
      </w:r>
      <w:r w:rsidR="00CA791D" w:rsidRPr="00C60040">
        <w:rPr>
          <w:rFonts w:asciiTheme="majorEastAsia" w:eastAsiaTheme="majorEastAsia" w:hAnsiTheme="majorEastAsia"/>
          <w:b/>
          <w:sz w:val="24"/>
          <w:lang w:val="zh-CN"/>
        </w:rPr>
        <w:t>经办律师：（签字）</w:t>
      </w:r>
    </w:p>
    <w:p w:rsidR="00CA791D" w:rsidRPr="00C60040" w:rsidRDefault="00CA791D" w:rsidP="00CA791D">
      <w:pPr>
        <w:tabs>
          <w:tab w:val="left" w:pos="5340"/>
        </w:tabs>
        <w:autoSpaceDE w:val="0"/>
        <w:autoSpaceDN w:val="0"/>
        <w:spacing w:beforeLines="50" w:before="156" w:line="360" w:lineRule="auto"/>
        <w:ind w:firstLine="540"/>
        <w:rPr>
          <w:rFonts w:asciiTheme="majorEastAsia" w:eastAsiaTheme="majorEastAsia" w:hAnsiTheme="majorEastAsia"/>
          <w:sz w:val="24"/>
        </w:rPr>
      </w:pPr>
      <w:r w:rsidRPr="00C60040">
        <w:rPr>
          <w:rFonts w:asciiTheme="majorEastAsia" w:eastAsiaTheme="majorEastAsia" w:hAnsiTheme="majorEastAsia"/>
          <w:sz w:val="24"/>
        </w:rPr>
        <w:tab/>
      </w:r>
    </w:p>
    <w:p w:rsidR="00CA791D" w:rsidRPr="00C60040" w:rsidRDefault="00CA791D" w:rsidP="00CA791D">
      <w:pPr>
        <w:tabs>
          <w:tab w:val="left" w:pos="5640"/>
        </w:tabs>
        <w:adjustRightInd w:val="0"/>
        <w:snapToGrid w:val="0"/>
        <w:spacing w:line="360" w:lineRule="exact"/>
        <w:rPr>
          <w:rFonts w:asciiTheme="majorEastAsia" w:eastAsiaTheme="majorEastAsia" w:hAnsiTheme="majorEastAsia"/>
          <w:bCs/>
          <w:sz w:val="24"/>
        </w:rPr>
      </w:pPr>
      <w:r w:rsidRPr="00C60040">
        <w:rPr>
          <w:rFonts w:asciiTheme="majorEastAsia" w:eastAsiaTheme="majorEastAsia" w:hAnsiTheme="majorEastAsia"/>
          <w:b/>
          <w:bCs/>
          <w:sz w:val="24"/>
        </w:rPr>
        <w:t xml:space="preserve">负责人：（签字）        </w:t>
      </w:r>
      <w:r w:rsidRPr="00C60040">
        <w:rPr>
          <w:rFonts w:asciiTheme="majorEastAsia" w:eastAsiaTheme="majorEastAsia" w:hAnsiTheme="majorEastAsia" w:hint="eastAsia"/>
          <w:b/>
          <w:bCs/>
          <w:sz w:val="24"/>
        </w:rPr>
        <w:t xml:space="preserve">                 </w:t>
      </w:r>
      <w:r>
        <w:rPr>
          <w:rFonts w:asciiTheme="majorEastAsia" w:eastAsiaTheme="majorEastAsia" w:hAnsiTheme="majorEastAsia" w:hint="eastAsia"/>
          <w:b/>
          <w:bCs/>
          <w:sz w:val="24"/>
        </w:rPr>
        <w:t xml:space="preserve">  </w:t>
      </w:r>
      <w:r w:rsidRPr="00C60040">
        <w:rPr>
          <w:rFonts w:asciiTheme="majorEastAsia" w:eastAsiaTheme="majorEastAsia" w:hAnsiTheme="majorEastAsia" w:hint="eastAsia"/>
          <w:bCs/>
          <w:sz w:val="24"/>
        </w:rPr>
        <w:t>许海波</w:t>
      </w:r>
      <w:r w:rsidRPr="00C60040">
        <w:rPr>
          <w:rFonts w:asciiTheme="majorEastAsia" w:eastAsiaTheme="majorEastAsia" w:hAnsiTheme="majorEastAsia"/>
          <w:bCs/>
          <w:sz w:val="24"/>
        </w:rPr>
        <w:t>：</w:t>
      </w:r>
      <w:r w:rsidRPr="00C60040">
        <w:rPr>
          <w:rFonts w:asciiTheme="majorEastAsia" w:eastAsiaTheme="majorEastAsia" w:hAnsiTheme="majorEastAsia"/>
          <w:bCs/>
          <w:sz w:val="24"/>
          <w:u w:val="single"/>
        </w:rPr>
        <w:t xml:space="preserve">              </w:t>
      </w:r>
      <w:r w:rsidRPr="00C60040">
        <w:rPr>
          <w:rFonts w:asciiTheme="majorEastAsia" w:eastAsiaTheme="majorEastAsia" w:hAnsiTheme="majorEastAsia"/>
          <w:bCs/>
          <w:sz w:val="24"/>
        </w:rPr>
        <w:t xml:space="preserve"> </w:t>
      </w:r>
      <w:r w:rsidRPr="00C60040">
        <w:rPr>
          <w:rFonts w:asciiTheme="majorEastAsia" w:eastAsiaTheme="majorEastAsia" w:hAnsiTheme="majorEastAsia"/>
          <w:bCs/>
          <w:sz w:val="24"/>
          <w:u w:val="single"/>
        </w:rPr>
        <w:t xml:space="preserve">        </w:t>
      </w:r>
      <w:r w:rsidRPr="00C60040">
        <w:rPr>
          <w:rFonts w:asciiTheme="majorEastAsia" w:eastAsiaTheme="majorEastAsia" w:hAnsiTheme="majorEastAsia" w:hint="eastAsia"/>
          <w:bCs/>
          <w:sz w:val="24"/>
          <w:u w:val="single"/>
        </w:rPr>
        <w:t xml:space="preserve">  </w:t>
      </w:r>
      <w:r w:rsidRPr="00C60040">
        <w:rPr>
          <w:rFonts w:asciiTheme="majorEastAsia" w:eastAsiaTheme="majorEastAsia" w:hAnsiTheme="majorEastAsia"/>
          <w:bCs/>
          <w:sz w:val="24"/>
          <w:u w:val="single"/>
        </w:rPr>
        <w:t xml:space="preserve">     </w:t>
      </w:r>
    </w:p>
    <w:p w:rsidR="00CA791D" w:rsidRPr="00C60040" w:rsidRDefault="00CA791D" w:rsidP="00CA791D">
      <w:pPr>
        <w:adjustRightInd w:val="0"/>
        <w:snapToGrid w:val="0"/>
        <w:spacing w:line="360" w:lineRule="exact"/>
        <w:rPr>
          <w:rFonts w:asciiTheme="majorEastAsia" w:eastAsiaTheme="majorEastAsia" w:hAnsiTheme="majorEastAsia"/>
          <w:bCs/>
          <w:sz w:val="24"/>
        </w:rPr>
      </w:pPr>
    </w:p>
    <w:p w:rsidR="00CA791D" w:rsidRPr="00C60040" w:rsidRDefault="00CA791D" w:rsidP="00CA791D">
      <w:pPr>
        <w:adjustRightInd w:val="0"/>
        <w:snapToGrid w:val="0"/>
        <w:spacing w:line="360" w:lineRule="exact"/>
        <w:rPr>
          <w:rFonts w:asciiTheme="majorEastAsia" w:eastAsiaTheme="majorEastAsia" w:hAnsiTheme="majorEastAsia"/>
          <w:bCs/>
          <w:sz w:val="24"/>
        </w:rPr>
      </w:pPr>
      <w:r w:rsidRPr="00C60040">
        <w:rPr>
          <w:rFonts w:asciiTheme="majorEastAsia" w:eastAsiaTheme="majorEastAsia" w:hAnsiTheme="majorEastAsia"/>
          <w:bCs/>
          <w:sz w:val="24"/>
          <w:u w:val="single"/>
        </w:rPr>
        <w:t xml:space="preserve">              </w:t>
      </w:r>
      <w:r w:rsidRPr="00C60040">
        <w:rPr>
          <w:rFonts w:asciiTheme="majorEastAsia" w:eastAsiaTheme="majorEastAsia" w:hAnsiTheme="majorEastAsia"/>
          <w:bCs/>
          <w:sz w:val="24"/>
        </w:rPr>
        <w:t xml:space="preserve">                  </w:t>
      </w:r>
      <w:r w:rsidRPr="00C60040">
        <w:rPr>
          <w:rFonts w:asciiTheme="majorEastAsia" w:eastAsiaTheme="majorEastAsia" w:hAnsiTheme="majorEastAsia"/>
          <w:bCs/>
          <w:sz w:val="24"/>
        </w:rPr>
        <w:tab/>
      </w:r>
      <w:r w:rsidRPr="00C60040">
        <w:rPr>
          <w:rFonts w:asciiTheme="majorEastAsia" w:eastAsiaTheme="majorEastAsia" w:hAnsiTheme="majorEastAsia" w:hint="eastAsia"/>
          <w:bCs/>
          <w:sz w:val="24"/>
        </w:rPr>
        <w:t xml:space="preserve">         </w:t>
      </w:r>
    </w:p>
    <w:p w:rsidR="00CA791D" w:rsidRPr="00C60040" w:rsidRDefault="00CA791D" w:rsidP="00CA791D">
      <w:pPr>
        <w:adjustRightInd w:val="0"/>
        <w:snapToGrid w:val="0"/>
        <w:spacing w:line="360" w:lineRule="exact"/>
        <w:rPr>
          <w:rFonts w:asciiTheme="majorEastAsia" w:eastAsiaTheme="majorEastAsia" w:hAnsiTheme="majorEastAsia"/>
          <w:bCs/>
          <w:sz w:val="24"/>
        </w:rPr>
      </w:pPr>
    </w:p>
    <w:p w:rsidR="00CA791D" w:rsidRPr="00C60040" w:rsidRDefault="00CA791D" w:rsidP="00CA791D">
      <w:pPr>
        <w:adjustRightInd w:val="0"/>
        <w:snapToGrid w:val="0"/>
        <w:spacing w:line="360" w:lineRule="exact"/>
        <w:rPr>
          <w:rFonts w:asciiTheme="majorEastAsia" w:eastAsiaTheme="majorEastAsia" w:hAnsiTheme="majorEastAsia"/>
          <w:bCs/>
          <w:sz w:val="24"/>
        </w:rPr>
      </w:pPr>
    </w:p>
    <w:p w:rsidR="00CA791D" w:rsidRPr="00C60040" w:rsidRDefault="00CA791D" w:rsidP="00CA791D">
      <w:pPr>
        <w:adjustRightInd w:val="0"/>
        <w:snapToGrid w:val="0"/>
        <w:spacing w:line="360" w:lineRule="exact"/>
        <w:rPr>
          <w:rFonts w:asciiTheme="majorEastAsia" w:eastAsiaTheme="majorEastAsia" w:hAnsiTheme="majorEastAsia"/>
          <w:bCs/>
          <w:sz w:val="24"/>
        </w:rPr>
      </w:pPr>
    </w:p>
    <w:p w:rsidR="00CA791D" w:rsidRPr="00C60040" w:rsidRDefault="00CA791D" w:rsidP="00CA791D">
      <w:pPr>
        <w:adjustRightInd w:val="0"/>
        <w:snapToGrid w:val="0"/>
        <w:spacing w:line="360" w:lineRule="exact"/>
        <w:ind w:firstLineChars="2100" w:firstLine="5040"/>
        <w:rPr>
          <w:rFonts w:asciiTheme="majorEastAsia" w:eastAsiaTheme="majorEastAsia" w:hAnsiTheme="majorEastAsia"/>
          <w:bCs/>
          <w:sz w:val="24"/>
        </w:rPr>
      </w:pPr>
      <w:r>
        <w:rPr>
          <w:rFonts w:asciiTheme="majorEastAsia" w:eastAsiaTheme="majorEastAsia" w:hAnsiTheme="majorEastAsia" w:hint="eastAsia"/>
          <w:bCs/>
          <w:sz w:val="24"/>
        </w:rPr>
        <w:t xml:space="preserve"> </w:t>
      </w:r>
      <w:r w:rsidRPr="00C60040">
        <w:rPr>
          <w:rFonts w:asciiTheme="majorEastAsia" w:eastAsiaTheme="majorEastAsia" w:hAnsiTheme="majorEastAsia" w:hint="eastAsia"/>
          <w:bCs/>
          <w:sz w:val="24"/>
        </w:rPr>
        <w:t>刘冬明</w:t>
      </w:r>
      <w:r w:rsidRPr="00C60040">
        <w:rPr>
          <w:rFonts w:asciiTheme="majorEastAsia" w:eastAsiaTheme="majorEastAsia" w:hAnsiTheme="majorEastAsia"/>
          <w:bCs/>
          <w:sz w:val="24"/>
        </w:rPr>
        <w:t>：</w:t>
      </w:r>
      <w:r w:rsidRPr="00C60040">
        <w:rPr>
          <w:rFonts w:asciiTheme="majorEastAsia" w:eastAsiaTheme="majorEastAsia" w:hAnsiTheme="majorEastAsia"/>
          <w:bCs/>
          <w:sz w:val="24"/>
          <w:u w:val="single"/>
        </w:rPr>
        <w:t xml:space="preserve"> </w:t>
      </w:r>
      <w:r w:rsidRPr="00C60040">
        <w:rPr>
          <w:rFonts w:asciiTheme="majorEastAsia" w:eastAsiaTheme="majorEastAsia" w:hAnsiTheme="majorEastAsia" w:hint="eastAsia"/>
          <w:bCs/>
          <w:sz w:val="24"/>
          <w:u w:val="single"/>
        </w:rPr>
        <w:t xml:space="preserve"> </w:t>
      </w:r>
      <w:r w:rsidRPr="00C60040">
        <w:rPr>
          <w:rFonts w:asciiTheme="majorEastAsia" w:eastAsiaTheme="majorEastAsia" w:hAnsiTheme="majorEastAsia"/>
          <w:bCs/>
          <w:sz w:val="24"/>
          <w:u w:val="single"/>
        </w:rPr>
        <w:t xml:space="preserve">             </w:t>
      </w:r>
    </w:p>
    <w:p w:rsidR="00CA791D" w:rsidRPr="00C60040" w:rsidRDefault="00CA791D" w:rsidP="00CA791D">
      <w:pPr>
        <w:adjustRightInd w:val="0"/>
        <w:snapToGrid w:val="0"/>
        <w:spacing w:line="360" w:lineRule="exact"/>
        <w:rPr>
          <w:rFonts w:asciiTheme="majorEastAsia" w:eastAsiaTheme="majorEastAsia" w:hAnsiTheme="majorEastAsia"/>
          <w:bCs/>
          <w:sz w:val="24"/>
        </w:rPr>
      </w:pPr>
    </w:p>
    <w:p w:rsidR="00CA791D" w:rsidRPr="00C60040" w:rsidRDefault="00CA791D" w:rsidP="00CA791D">
      <w:pPr>
        <w:adjustRightInd w:val="0"/>
        <w:snapToGrid w:val="0"/>
        <w:spacing w:line="360" w:lineRule="exact"/>
        <w:ind w:firstLineChars="200" w:firstLine="480"/>
        <w:rPr>
          <w:rFonts w:asciiTheme="majorEastAsia" w:eastAsiaTheme="majorEastAsia" w:hAnsiTheme="majorEastAsia"/>
          <w:bCs/>
          <w:sz w:val="24"/>
        </w:rPr>
      </w:pPr>
    </w:p>
    <w:p w:rsidR="00CA791D" w:rsidRPr="00C60040" w:rsidRDefault="00CA791D" w:rsidP="00CA791D">
      <w:pPr>
        <w:adjustRightInd w:val="0"/>
        <w:snapToGrid w:val="0"/>
        <w:spacing w:line="360" w:lineRule="exact"/>
        <w:ind w:firstLineChars="200" w:firstLine="480"/>
        <w:rPr>
          <w:rFonts w:asciiTheme="majorEastAsia" w:eastAsiaTheme="majorEastAsia" w:hAnsiTheme="majorEastAsia"/>
          <w:bCs/>
          <w:sz w:val="24"/>
        </w:rPr>
      </w:pPr>
      <w:r w:rsidRPr="00C60040">
        <w:rPr>
          <w:rFonts w:asciiTheme="majorEastAsia" w:eastAsiaTheme="majorEastAsia" w:hAnsiTheme="majorEastAsia"/>
          <w:bCs/>
          <w:sz w:val="24"/>
        </w:rPr>
        <w:t xml:space="preserve">                                    </w:t>
      </w:r>
    </w:p>
    <w:p w:rsidR="00CA791D" w:rsidRPr="00C60040" w:rsidRDefault="00CA791D" w:rsidP="00CA791D">
      <w:pPr>
        <w:adjustRightInd w:val="0"/>
        <w:snapToGrid w:val="0"/>
        <w:spacing w:line="360" w:lineRule="exact"/>
        <w:ind w:firstLineChars="200" w:firstLine="480"/>
        <w:rPr>
          <w:rFonts w:asciiTheme="majorEastAsia" w:eastAsiaTheme="majorEastAsia" w:hAnsiTheme="majorEastAsia"/>
          <w:bCs/>
          <w:sz w:val="24"/>
          <w:u w:val="single"/>
        </w:rPr>
      </w:pPr>
      <w:r w:rsidRPr="00C60040">
        <w:rPr>
          <w:rFonts w:asciiTheme="majorEastAsia" w:eastAsiaTheme="majorEastAsia" w:hAnsiTheme="majorEastAsia"/>
          <w:bCs/>
          <w:sz w:val="24"/>
        </w:rPr>
        <w:t xml:space="preserve">                              </w:t>
      </w:r>
    </w:p>
    <w:p w:rsidR="00CA791D" w:rsidRPr="00C60040" w:rsidRDefault="00CA791D" w:rsidP="00CA791D">
      <w:pPr>
        <w:spacing w:line="360" w:lineRule="auto"/>
        <w:ind w:firstLine="480"/>
        <w:rPr>
          <w:rFonts w:asciiTheme="majorEastAsia" w:eastAsiaTheme="majorEastAsia" w:hAnsiTheme="majorEastAsia"/>
        </w:rPr>
      </w:pPr>
      <w:r w:rsidRPr="00C60040">
        <w:rPr>
          <w:rFonts w:asciiTheme="majorEastAsia" w:eastAsiaTheme="majorEastAsia" w:hAnsiTheme="majorEastAsia"/>
        </w:rPr>
        <w:t xml:space="preserve">   </w:t>
      </w:r>
    </w:p>
    <w:p w:rsidR="00CA791D" w:rsidRPr="00C60040" w:rsidRDefault="00CA791D" w:rsidP="00CA791D">
      <w:pPr>
        <w:pStyle w:val="Date"/>
        <w:spacing w:line="360" w:lineRule="auto"/>
        <w:ind w:left="5250"/>
        <w:rPr>
          <w:rFonts w:asciiTheme="majorEastAsia" w:eastAsiaTheme="majorEastAsia" w:hAnsiTheme="majorEastAsia"/>
        </w:rPr>
      </w:pPr>
    </w:p>
    <w:p w:rsidR="00CA791D" w:rsidRPr="00C60040" w:rsidRDefault="00CA791D" w:rsidP="00CA791D">
      <w:pPr>
        <w:pStyle w:val="Date"/>
        <w:spacing w:line="360" w:lineRule="auto"/>
        <w:ind w:leftChars="47" w:left="99" w:right="960"/>
        <w:jc w:val="right"/>
        <w:rPr>
          <w:rFonts w:asciiTheme="majorEastAsia" w:eastAsiaTheme="majorEastAsia" w:hAnsiTheme="majorEastAsia"/>
          <w:b/>
          <w:bCs/>
          <w:sz w:val="24"/>
          <w:lang w:eastAsia="zh-CN"/>
        </w:rPr>
      </w:pPr>
      <w:r w:rsidRPr="00C60040">
        <w:rPr>
          <w:rFonts w:asciiTheme="majorEastAsia" w:eastAsiaTheme="majorEastAsia" w:hAnsiTheme="majorEastAsia" w:hint="eastAsia"/>
          <w:b/>
          <w:bCs/>
          <w:sz w:val="24"/>
          <w:lang w:eastAsia="zh-CN"/>
        </w:rPr>
        <w:t>2016</w:t>
      </w:r>
      <w:r w:rsidRPr="00C60040">
        <w:rPr>
          <w:rFonts w:asciiTheme="majorEastAsia" w:eastAsiaTheme="majorEastAsia" w:hAnsiTheme="majorEastAsia"/>
          <w:b/>
          <w:bCs/>
          <w:sz w:val="24"/>
        </w:rPr>
        <w:t>年</w:t>
      </w:r>
      <w:r w:rsidRPr="00C60040">
        <w:rPr>
          <w:rFonts w:asciiTheme="majorEastAsia" w:eastAsiaTheme="majorEastAsia" w:hAnsiTheme="majorEastAsia" w:hint="eastAsia"/>
          <w:b/>
          <w:bCs/>
          <w:sz w:val="24"/>
          <w:lang w:eastAsia="zh-CN"/>
        </w:rPr>
        <w:t>【】</w:t>
      </w:r>
      <w:r w:rsidRPr="00C60040">
        <w:rPr>
          <w:rFonts w:asciiTheme="majorEastAsia" w:eastAsiaTheme="majorEastAsia" w:hAnsiTheme="majorEastAsia"/>
          <w:b/>
          <w:bCs/>
          <w:sz w:val="24"/>
        </w:rPr>
        <w:t>月</w:t>
      </w:r>
      <w:r w:rsidRPr="00C60040">
        <w:rPr>
          <w:rFonts w:asciiTheme="majorEastAsia" w:eastAsiaTheme="majorEastAsia" w:hAnsiTheme="majorEastAsia" w:hint="eastAsia"/>
          <w:b/>
          <w:bCs/>
          <w:sz w:val="24"/>
          <w:lang w:eastAsia="zh-CN"/>
        </w:rPr>
        <w:t>【】日</w:t>
      </w:r>
    </w:p>
    <w:p w:rsidR="00CA791D" w:rsidRPr="00C60040" w:rsidRDefault="00CA791D" w:rsidP="00CA791D">
      <w:pPr>
        <w:widowControl/>
        <w:jc w:val="left"/>
        <w:rPr>
          <w:rFonts w:asciiTheme="majorEastAsia" w:eastAsiaTheme="majorEastAsia" w:hAnsiTheme="majorEastAsia" w:cs="Times New Roman"/>
          <w:b/>
          <w:bCs/>
          <w:sz w:val="24"/>
          <w:lang w:val="x-none"/>
        </w:rPr>
      </w:pPr>
    </w:p>
    <w:p w:rsidR="00CA791D" w:rsidRPr="00C60040" w:rsidRDefault="00CA791D" w:rsidP="00CA791D">
      <w:pPr>
        <w:widowControl/>
        <w:jc w:val="left"/>
        <w:rPr>
          <w:rFonts w:asciiTheme="majorEastAsia" w:eastAsiaTheme="majorEastAsia" w:hAnsiTheme="majorEastAsia" w:cs="Times New Roman"/>
          <w:b/>
          <w:bCs/>
          <w:sz w:val="24"/>
          <w:lang w:val="x-none"/>
        </w:rPr>
      </w:pPr>
    </w:p>
    <w:p w:rsidR="00CA791D" w:rsidRPr="00C60040" w:rsidRDefault="00CA791D" w:rsidP="00CA791D">
      <w:pPr>
        <w:tabs>
          <w:tab w:val="left" w:pos="1050"/>
        </w:tabs>
        <w:rPr>
          <w:rFonts w:asciiTheme="majorEastAsia" w:eastAsiaTheme="majorEastAsia" w:hAnsiTheme="majorEastAsia"/>
          <w:lang w:val="x-none"/>
        </w:rPr>
      </w:pPr>
    </w:p>
    <w:p w:rsidR="00CA791D" w:rsidRPr="00A61BBB" w:rsidRDefault="00CA791D" w:rsidP="00CA791D">
      <w:pPr>
        <w:rPr>
          <w:lang w:val="x-none"/>
        </w:rPr>
      </w:pPr>
    </w:p>
    <w:p w:rsidR="0061012F" w:rsidRDefault="00BA1633"/>
    <w:sectPr w:rsidR="0061012F" w:rsidSect="00DF71DA">
      <w:headerReference w:type="even" r:id="rId9"/>
      <w:headerReference w:type="default" r:id="rId10"/>
      <w:footerReference w:type="even" r:id="rId11"/>
      <w:footerReference w:type="default" r:id="rId12"/>
      <w:headerReference w:type="first" r:id="rId13"/>
      <w:pgSz w:w="11906" w:h="16838" w:code="9"/>
      <w:pgMar w:top="1440" w:right="1800" w:bottom="1440" w:left="1800" w:header="851" w:footer="992" w:gutter="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633" w:rsidRDefault="00BA1633" w:rsidP="00CA791D">
      <w:r>
        <w:separator/>
      </w:r>
    </w:p>
  </w:endnote>
  <w:endnote w:type="continuationSeparator" w:id="0">
    <w:p w:rsidR="00BA1633" w:rsidRDefault="00BA1633" w:rsidP="00CA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65" w:rsidRDefault="0091534B" w:rsidP="002A1AAD">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7C4765" w:rsidRDefault="00BA1633" w:rsidP="002A1A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2184"/>
      <w:docPartObj>
        <w:docPartGallery w:val="Page Numbers (Bottom of Page)"/>
        <w:docPartUnique/>
      </w:docPartObj>
    </w:sdtPr>
    <w:sdtEndPr/>
    <w:sdtContent>
      <w:p w:rsidR="007C4765" w:rsidRDefault="0091534B">
        <w:pPr>
          <w:pStyle w:val="Footer"/>
          <w:jc w:val="center"/>
        </w:pPr>
        <w:r>
          <w:fldChar w:fldCharType="begin"/>
        </w:r>
        <w:r>
          <w:instrText>PAGE   \* MERGEFORMAT</w:instrText>
        </w:r>
        <w:r>
          <w:fldChar w:fldCharType="separate"/>
        </w:r>
        <w:r w:rsidR="00D241B9" w:rsidRPr="00D241B9">
          <w:rPr>
            <w:noProof/>
            <w:lang w:val="zh-CN"/>
          </w:rPr>
          <w:t>15</w:t>
        </w:r>
        <w:r>
          <w:fldChar w:fldCharType="end"/>
        </w:r>
      </w:p>
    </w:sdtContent>
  </w:sdt>
  <w:p w:rsidR="007C4765" w:rsidRDefault="00BA1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633" w:rsidRDefault="00BA1633" w:rsidP="00CA791D">
      <w:r>
        <w:separator/>
      </w:r>
    </w:p>
  </w:footnote>
  <w:footnote w:type="continuationSeparator" w:id="0">
    <w:p w:rsidR="00BA1633" w:rsidRDefault="00BA1633" w:rsidP="00CA7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65" w:rsidRDefault="0091534B">
    <w:pPr>
      <w:pStyle w:val="Header"/>
      <w:framePr w:h="0" w:wrap="around" w:vAnchor="text" w:hAnchor="margin" w:xAlign="center" w:y="1"/>
      <w:rPr>
        <w:rStyle w:val="PageNumber"/>
      </w:rPr>
    </w:pPr>
    <w:r>
      <w:fldChar w:fldCharType="begin"/>
    </w:r>
    <w:r>
      <w:rPr>
        <w:rStyle w:val="PageNumber"/>
      </w:rPr>
      <w:instrText xml:space="preserve">PAGE  </w:instrText>
    </w:r>
    <w:r>
      <w:fldChar w:fldCharType="end"/>
    </w:r>
  </w:p>
  <w:p w:rsidR="007C4765" w:rsidRDefault="00BA16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65" w:rsidRPr="008F1CC2" w:rsidRDefault="00BA1633" w:rsidP="008F1CC2">
    <w:pPr>
      <w:pStyle w:val="Header"/>
      <w:jc w:val="left"/>
      <w:rPr>
        <w:rFonts w:ascii="宋体" w:hAnsi="宋体"/>
      </w:rPr>
    </w:pPr>
    <w:sdt>
      <w:sdtPr>
        <w:rPr>
          <w:rFonts w:hint="eastAsia"/>
        </w:rPr>
        <w:alias w:val="LawFirm"/>
        <w:tag w:val="LawFirm"/>
        <w:id w:val="2043929668"/>
        <w:placeholder>
          <w:docPart w:val="13EFEDFDEE1B43E9A9F21B9B57A08BDE"/>
        </w:placeholder>
        <w:text/>
      </w:sdtPr>
      <w:sdtEndPr/>
      <w:sdtContent>
        <w:r w:rsidR="0091534B" w:rsidRPr="00303147">
          <w:rPr>
            <w:rFonts w:hint="eastAsia"/>
          </w:rPr>
          <w:t>北京金诚同达（上海）律师事务所</w:t>
        </w:r>
      </w:sdtContent>
    </w:sdt>
    <w:r w:rsidR="0091534B">
      <w:rPr>
        <w:rFonts w:ascii="宋体" w:hAnsi="宋体" w:hint="eastAsia"/>
      </w:rPr>
      <w:t xml:space="preserve">          </w:t>
    </w:r>
    <w:r w:rsidR="0091534B">
      <w:rPr>
        <w:rFonts w:hint="eastAsia"/>
      </w:rPr>
      <w:t xml:space="preserve">                                    </w:t>
    </w:r>
    <w:r w:rsidR="0091534B">
      <w:t xml:space="preserve"> </w:t>
    </w:r>
    <w:r w:rsidR="0091534B">
      <w:rPr>
        <w:rFonts w:hint="eastAsia"/>
      </w:rPr>
      <w:t xml:space="preserve">     </w:t>
    </w:r>
    <w:r w:rsidR="0091534B">
      <w:rPr>
        <w:rFonts w:hint="eastAsia"/>
      </w:rPr>
      <w:t>法律意见书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65" w:rsidRDefault="00BA1633" w:rsidP="00DF71DA">
    <w:pPr>
      <w:pStyle w:val="Header"/>
      <w:pBdr>
        <w:bottom w:val="none" w:sz="0" w:space="0" w:color="auto"/>
      </w:pBdr>
      <w:tabs>
        <w:tab w:val="clear" w:pos="4153"/>
        <w:tab w:val="clear" w:pos="8306"/>
        <w:tab w:val="left" w:pos="516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B01C1"/>
    <w:multiLevelType w:val="hybridMultilevel"/>
    <w:tmpl w:val="2B442A86"/>
    <w:lvl w:ilvl="0" w:tplc="082CC4DE">
      <w:start w:val="1"/>
      <w:numFmt w:val="decimal"/>
      <w:lvlText w:val="%1."/>
      <w:lvlJc w:val="left"/>
      <w:pPr>
        <w:ind w:left="0" w:firstLine="0"/>
      </w:pPr>
      <w:rPr>
        <w:rFonts w:asciiTheme="minorEastAsia" w:eastAsia="宋体" w:hAnsiTheme="minorEastAsia"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B459A"/>
    <w:multiLevelType w:val="hybridMultilevel"/>
    <w:tmpl w:val="A7C81D5A"/>
    <w:lvl w:ilvl="0" w:tplc="345E5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C4AE8"/>
    <w:multiLevelType w:val="hybridMultilevel"/>
    <w:tmpl w:val="5E2AF91C"/>
    <w:lvl w:ilvl="0" w:tplc="032C17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757F4"/>
    <w:multiLevelType w:val="hybridMultilevel"/>
    <w:tmpl w:val="FFD8A88C"/>
    <w:lvl w:ilvl="0" w:tplc="8F0E89BE">
      <w:start w:val="1"/>
      <w:numFmt w:val="decimal"/>
      <w:lvlText w:val="（%1）"/>
      <w:lvlJc w:val="left"/>
      <w:pPr>
        <w:ind w:left="360" w:hanging="360"/>
      </w:pPr>
      <w:rPr>
        <w:rFonts w:ascii="Times New Roman" w:eastAsia="宋体" w:hAnsi="宋体" w:cs="Courie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1D"/>
    <w:rsid w:val="00227C39"/>
    <w:rsid w:val="0031198E"/>
    <w:rsid w:val="0045745B"/>
    <w:rsid w:val="0091534B"/>
    <w:rsid w:val="00BA1633"/>
    <w:rsid w:val="00CA791D"/>
    <w:rsid w:val="00D241B9"/>
    <w:rsid w:val="00EC7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F3BD0-A338-4C4F-B3AC-E677D7D6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1D"/>
    <w:pPr>
      <w:widowControl w:val="0"/>
      <w:spacing w:after="0" w:line="240" w:lineRule="auto"/>
      <w:jc w:val="both"/>
    </w:pPr>
    <w:rPr>
      <w:rFonts w:ascii="Times New Roman" w:eastAsia="宋体" w:hAnsi="Times New Roman" w:cs="Courier"/>
      <w:kern w:val="2"/>
      <w:sz w:val="21"/>
      <w:szCs w:val="24"/>
    </w:rPr>
  </w:style>
  <w:style w:type="paragraph" w:styleId="Heading1">
    <w:name w:val="heading 1"/>
    <w:aliases w:val="章"/>
    <w:basedOn w:val="Normal"/>
    <w:next w:val="Normal"/>
    <w:link w:val="Heading1Char"/>
    <w:uiPriority w:val="99"/>
    <w:qFormat/>
    <w:rsid w:val="00CA791D"/>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 Char"/>
    <w:basedOn w:val="DefaultParagraphFont"/>
    <w:link w:val="Heading1"/>
    <w:uiPriority w:val="99"/>
    <w:rsid w:val="00CA791D"/>
    <w:rPr>
      <w:rFonts w:ascii="Times New Roman" w:eastAsia="宋体" w:hAnsi="Times New Roman" w:cs="Courier"/>
      <w:b/>
      <w:bCs/>
      <w:kern w:val="44"/>
      <w:sz w:val="44"/>
      <w:szCs w:val="44"/>
    </w:rPr>
  </w:style>
  <w:style w:type="paragraph" w:styleId="Header">
    <w:name w:val="header"/>
    <w:basedOn w:val="Normal"/>
    <w:link w:val="HeaderChar"/>
    <w:unhideWhenUsed/>
    <w:rsid w:val="00CA79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A791D"/>
    <w:rPr>
      <w:rFonts w:ascii="Times New Roman" w:eastAsia="宋体" w:hAnsi="Times New Roman" w:cs="Courier"/>
      <w:kern w:val="2"/>
      <w:sz w:val="18"/>
      <w:szCs w:val="18"/>
    </w:rPr>
  </w:style>
  <w:style w:type="paragraph" w:styleId="Footer">
    <w:name w:val="footer"/>
    <w:basedOn w:val="Normal"/>
    <w:link w:val="FooterChar"/>
    <w:uiPriority w:val="99"/>
    <w:unhideWhenUsed/>
    <w:rsid w:val="00CA79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791D"/>
    <w:rPr>
      <w:rFonts w:ascii="Times New Roman" w:eastAsia="宋体" w:hAnsi="Times New Roman" w:cs="Courier"/>
      <w:kern w:val="2"/>
      <w:sz w:val="18"/>
      <w:szCs w:val="18"/>
    </w:rPr>
  </w:style>
  <w:style w:type="character" w:styleId="PageNumber">
    <w:name w:val="page number"/>
    <w:basedOn w:val="DefaultParagraphFont"/>
    <w:rsid w:val="00CA791D"/>
  </w:style>
  <w:style w:type="paragraph" w:styleId="NormalWeb">
    <w:name w:val="Normal (Web)"/>
    <w:basedOn w:val="Normal"/>
    <w:uiPriority w:val="99"/>
    <w:rsid w:val="00CA791D"/>
    <w:pPr>
      <w:widowControl/>
      <w:spacing w:before="100" w:beforeAutospacing="1" w:after="100" w:afterAutospacing="1"/>
      <w:jc w:val="left"/>
    </w:pPr>
    <w:rPr>
      <w:rFonts w:ascii="宋体" w:hAnsi="宋体"/>
      <w:kern w:val="0"/>
      <w:sz w:val="24"/>
    </w:rPr>
  </w:style>
  <w:style w:type="paragraph" w:customStyle="1" w:styleId="a">
    <w:name w:val="报告正文一"/>
    <w:basedOn w:val="Normal"/>
    <w:link w:val="Char"/>
    <w:autoRedefine/>
    <w:rsid w:val="00CA791D"/>
    <w:pPr>
      <w:spacing w:beforeLines="50" w:afterLines="50"/>
      <w:ind w:firstLineChars="200" w:firstLine="480"/>
    </w:pPr>
    <w:rPr>
      <w:rFonts w:cs="Times New Roman"/>
      <w:sz w:val="24"/>
      <w:szCs w:val="28"/>
      <w:lang w:val="x-none" w:eastAsia="x-none"/>
    </w:rPr>
  </w:style>
  <w:style w:type="character" w:customStyle="1" w:styleId="Char">
    <w:name w:val="报告正文一 Char"/>
    <w:link w:val="a"/>
    <w:rsid w:val="00CA791D"/>
    <w:rPr>
      <w:rFonts w:ascii="Times New Roman" w:eastAsia="宋体" w:hAnsi="Times New Roman" w:cs="Times New Roman"/>
      <w:kern w:val="2"/>
      <w:sz w:val="24"/>
      <w:szCs w:val="28"/>
      <w:lang w:val="x-none" w:eastAsia="x-none"/>
    </w:rPr>
  </w:style>
  <w:style w:type="paragraph" w:customStyle="1" w:styleId="a0">
    <w:name w:val="保证正文小标"/>
    <w:basedOn w:val="a"/>
    <w:rsid w:val="00CA791D"/>
    <w:pPr>
      <w:spacing w:beforeLines="100" w:after="50"/>
      <w:ind w:firstLineChars="0" w:firstLine="0"/>
    </w:pPr>
  </w:style>
  <w:style w:type="paragraph" w:styleId="Date">
    <w:name w:val="Date"/>
    <w:basedOn w:val="Normal"/>
    <w:next w:val="Normal"/>
    <w:link w:val="DateChar"/>
    <w:rsid w:val="00CA791D"/>
    <w:pPr>
      <w:ind w:leftChars="2500" w:left="100"/>
    </w:pPr>
    <w:rPr>
      <w:rFonts w:cs="Times New Roman"/>
      <w:lang w:val="x-none" w:eastAsia="x-none"/>
    </w:rPr>
  </w:style>
  <w:style w:type="character" w:customStyle="1" w:styleId="DateChar">
    <w:name w:val="Date Char"/>
    <w:basedOn w:val="DefaultParagraphFont"/>
    <w:link w:val="Date"/>
    <w:rsid w:val="00CA791D"/>
    <w:rPr>
      <w:rFonts w:ascii="Times New Roman" w:eastAsia="宋体" w:hAnsi="Times New Roman" w:cs="Times New Roman"/>
      <w:kern w:val="2"/>
      <w:sz w:val="21"/>
      <w:szCs w:val="24"/>
      <w:lang w:val="x-none" w:eastAsia="x-none"/>
    </w:rPr>
  </w:style>
  <w:style w:type="paragraph" w:customStyle="1" w:styleId="31">
    <w:name w:val="标题 31"/>
    <w:basedOn w:val="Normal"/>
    <w:uiPriority w:val="1"/>
    <w:qFormat/>
    <w:rsid w:val="00CA791D"/>
    <w:pPr>
      <w:ind w:left="624"/>
      <w:jc w:val="left"/>
      <w:outlineLvl w:val="3"/>
    </w:pPr>
    <w:rPr>
      <w:rFonts w:ascii="微软雅黑" w:eastAsia="微软雅黑" w:hAnsi="微软雅黑" w:cs="微软雅黑"/>
      <w:b/>
      <w:bCs/>
      <w:kern w:val="0"/>
      <w:sz w:val="24"/>
      <w:lang w:eastAsia="en-US"/>
    </w:rPr>
  </w:style>
  <w:style w:type="paragraph" w:styleId="ListParagraph">
    <w:name w:val="List Paragraph"/>
    <w:basedOn w:val="Normal"/>
    <w:uiPriority w:val="34"/>
    <w:qFormat/>
    <w:rsid w:val="00CA79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BF88AAED8541EBB73D1821E9577BBD"/>
        <w:category>
          <w:name w:val="General"/>
          <w:gallery w:val="placeholder"/>
        </w:category>
        <w:types>
          <w:type w:val="bbPlcHdr"/>
        </w:types>
        <w:behaviors>
          <w:behavior w:val="content"/>
        </w:behaviors>
        <w:guid w:val="{2B467407-5E3D-4462-BA8F-B5CE15C5ABAA}"/>
      </w:docPartPr>
      <w:docPartBody>
        <w:p w:rsidR="001E0085" w:rsidRDefault="00B44C76" w:rsidP="00B44C76">
          <w:pPr>
            <w:pStyle w:val="EFBF88AAED8541EBB73D1821E9577BBD"/>
          </w:pPr>
          <w:r w:rsidRPr="0057316E">
            <w:rPr>
              <w:rStyle w:val="PlaceholderText"/>
            </w:rPr>
            <w:t>Click here to enter text.</w:t>
          </w:r>
        </w:p>
      </w:docPartBody>
    </w:docPart>
    <w:docPart>
      <w:docPartPr>
        <w:name w:val="D61FF4F733EF434C9317251E34404834"/>
        <w:category>
          <w:name w:val="General"/>
          <w:gallery w:val="placeholder"/>
        </w:category>
        <w:types>
          <w:type w:val="bbPlcHdr"/>
        </w:types>
        <w:behaviors>
          <w:behavior w:val="content"/>
        </w:behaviors>
        <w:guid w:val="{EFA95C99-E417-47A0-AC48-93947FB238A5}"/>
      </w:docPartPr>
      <w:docPartBody>
        <w:p w:rsidR="001E0085" w:rsidRDefault="00B44C76" w:rsidP="00B44C76">
          <w:pPr>
            <w:pStyle w:val="D61FF4F733EF434C9317251E34404834"/>
          </w:pPr>
          <w:r w:rsidRPr="0097785A">
            <w:rPr>
              <w:rFonts w:asciiTheme="minorEastAsia" w:hAnsiTheme="minorEastAsia" w:hint="eastAsia"/>
              <w:sz w:val="24"/>
              <w:szCs w:val="24"/>
            </w:rPr>
            <w:t>苏福2016年第一期个人住房抵押贷款证券化项目</w:t>
          </w:r>
        </w:p>
      </w:docPartBody>
    </w:docPart>
    <w:docPart>
      <w:docPartPr>
        <w:name w:val="513128E47D2548088198D6FFCFD36117"/>
        <w:category>
          <w:name w:val="General"/>
          <w:gallery w:val="placeholder"/>
        </w:category>
        <w:types>
          <w:type w:val="bbPlcHdr"/>
        </w:types>
        <w:behaviors>
          <w:behavior w:val="content"/>
        </w:behaviors>
        <w:guid w:val="{4053B3EE-2267-4806-81C6-74D337066851}"/>
      </w:docPartPr>
      <w:docPartBody>
        <w:p w:rsidR="001E0085" w:rsidRDefault="00B44C76" w:rsidP="00B44C76">
          <w:pPr>
            <w:pStyle w:val="513128E47D2548088198D6FFCFD36117"/>
          </w:pPr>
          <w:r w:rsidRPr="0057316E">
            <w:rPr>
              <w:rStyle w:val="PlaceholderText"/>
            </w:rPr>
            <w:t>Click here to enter text.</w:t>
          </w:r>
        </w:p>
      </w:docPartBody>
    </w:docPart>
    <w:docPart>
      <w:docPartPr>
        <w:name w:val="219B1D32E7C7481289B60D4CD86A2DA8"/>
        <w:category>
          <w:name w:val="General"/>
          <w:gallery w:val="placeholder"/>
        </w:category>
        <w:types>
          <w:type w:val="bbPlcHdr"/>
        </w:types>
        <w:behaviors>
          <w:behavior w:val="content"/>
        </w:behaviors>
        <w:guid w:val="{4192F4D0-F557-4738-B713-D23F4CCB833E}"/>
      </w:docPartPr>
      <w:docPartBody>
        <w:p w:rsidR="001E0085" w:rsidRDefault="00B44C76" w:rsidP="00B44C76">
          <w:pPr>
            <w:pStyle w:val="219B1D32E7C7481289B60D4CD86A2DA8"/>
          </w:pPr>
          <w:r w:rsidRPr="0097785A">
            <w:rPr>
              <w:rFonts w:asciiTheme="minorEastAsia" w:hAnsiTheme="minorEastAsia" w:hint="eastAsia"/>
              <w:sz w:val="24"/>
              <w:szCs w:val="24"/>
            </w:rPr>
            <w:t>苏福2016年第一期个人住房抵押贷款证券化项目</w:t>
          </w:r>
        </w:p>
      </w:docPartBody>
    </w:docPart>
    <w:docPart>
      <w:docPartPr>
        <w:name w:val="B4C0518C1B394469BCFD26FE91CDA94E"/>
        <w:category>
          <w:name w:val="General"/>
          <w:gallery w:val="placeholder"/>
        </w:category>
        <w:types>
          <w:type w:val="bbPlcHdr"/>
        </w:types>
        <w:behaviors>
          <w:behavior w:val="content"/>
        </w:behaviors>
        <w:guid w:val="{A8E82507-E390-4C04-87EA-7C46AF5D9CA2}"/>
      </w:docPartPr>
      <w:docPartBody>
        <w:p w:rsidR="001E0085" w:rsidRDefault="00B44C76" w:rsidP="00B44C76">
          <w:pPr>
            <w:pStyle w:val="B4C0518C1B394469BCFD26FE91CDA94E"/>
          </w:pPr>
          <w:r w:rsidRPr="0057316E">
            <w:rPr>
              <w:rStyle w:val="PlaceholderText"/>
            </w:rPr>
            <w:t>Click here to enter text.</w:t>
          </w:r>
        </w:p>
      </w:docPartBody>
    </w:docPart>
    <w:docPart>
      <w:docPartPr>
        <w:name w:val="8025594ADC4F43C08CF4B7DD20AA508D"/>
        <w:category>
          <w:name w:val="General"/>
          <w:gallery w:val="placeholder"/>
        </w:category>
        <w:types>
          <w:type w:val="bbPlcHdr"/>
        </w:types>
        <w:behaviors>
          <w:behavior w:val="content"/>
        </w:behaviors>
        <w:guid w:val="{3FDDF5E4-0953-4F3A-BD1C-79D1C2F3F297}"/>
      </w:docPartPr>
      <w:docPartBody>
        <w:p w:rsidR="001E0085" w:rsidRDefault="00B44C76" w:rsidP="00B44C76">
          <w:pPr>
            <w:pStyle w:val="8025594ADC4F43C08CF4B7DD20AA508D"/>
          </w:pPr>
          <w:r w:rsidRPr="00157D46">
            <w:rPr>
              <w:rStyle w:val="PlaceholderText"/>
            </w:rPr>
            <w:t>Click here to enter text.</w:t>
          </w:r>
        </w:p>
      </w:docPartBody>
    </w:docPart>
    <w:docPart>
      <w:docPartPr>
        <w:name w:val="CD42BAF52AAC40BDA9B2817EE56FBB65"/>
        <w:category>
          <w:name w:val="General"/>
          <w:gallery w:val="placeholder"/>
        </w:category>
        <w:types>
          <w:type w:val="bbPlcHdr"/>
        </w:types>
        <w:behaviors>
          <w:behavior w:val="content"/>
        </w:behaviors>
        <w:guid w:val="{ECDD89E4-8009-4E32-81E7-0A12F30EF2CE}"/>
      </w:docPartPr>
      <w:docPartBody>
        <w:p w:rsidR="001E0085" w:rsidRDefault="00B44C76" w:rsidP="00B44C76">
          <w:pPr>
            <w:pStyle w:val="CD42BAF52AAC40BDA9B2817EE56FBB65"/>
          </w:pPr>
          <w:r w:rsidRPr="00157D46">
            <w:rPr>
              <w:rStyle w:val="PlaceholderText"/>
            </w:rPr>
            <w:t>Click here to enter text.</w:t>
          </w:r>
        </w:p>
      </w:docPartBody>
    </w:docPart>
    <w:docPart>
      <w:docPartPr>
        <w:name w:val="22C869AAA6AC435FACC5A112F863F8DE"/>
        <w:category>
          <w:name w:val="General"/>
          <w:gallery w:val="placeholder"/>
        </w:category>
        <w:types>
          <w:type w:val="bbPlcHdr"/>
        </w:types>
        <w:behaviors>
          <w:behavior w:val="content"/>
        </w:behaviors>
        <w:guid w:val="{90E982EC-F249-47D4-B26B-5B7AA3DFF578}"/>
      </w:docPartPr>
      <w:docPartBody>
        <w:p w:rsidR="001E0085" w:rsidRDefault="00B44C76" w:rsidP="00B44C76">
          <w:pPr>
            <w:pStyle w:val="22C869AAA6AC435FACC5A112F863F8DE"/>
          </w:pPr>
          <w:r w:rsidRPr="00304B9B">
            <w:rPr>
              <w:rFonts w:asciiTheme="minorEastAsia" w:hAnsiTheme="minorEastAsia" w:hint="eastAsia"/>
              <w:sz w:val="24"/>
              <w:szCs w:val="24"/>
            </w:rPr>
            <w:t>苏州银行</w:t>
          </w:r>
        </w:p>
      </w:docPartBody>
    </w:docPart>
    <w:docPart>
      <w:docPartPr>
        <w:name w:val="9C4CC5030C42403DBC558026651A9C97"/>
        <w:category>
          <w:name w:val="General"/>
          <w:gallery w:val="placeholder"/>
        </w:category>
        <w:types>
          <w:type w:val="bbPlcHdr"/>
        </w:types>
        <w:behaviors>
          <w:behavior w:val="content"/>
        </w:behaviors>
        <w:guid w:val="{90A38356-4B07-4F6E-9554-EA19E495FB70}"/>
      </w:docPartPr>
      <w:docPartBody>
        <w:p w:rsidR="001E0085" w:rsidRDefault="00B44C76" w:rsidP="00B44C76">
          <w:pPr>
            <w:pStyle w:val="9C4CC5030C42403DBC558026651A9C97"/>
          </w:pPr>
          <w:r w:rsidRPr="0097785A">
            <w:rPr>
              <w:rFonts w:asciiTheme="minorEastAsia" w:hAnsiTheme="minorEastAsia" w:hint="eastAsia"/>
              <w:sz w:val="24"/>
              <w:szCs w:val="24"/>
            </w:rPr>
            <w:t>苏州银行股份有限公司</w:t>
          </w:r>
        </w:p>
      </w:docPartBody>
    </w:docPart>
    <w:docPart>
      <w:docPartPr>
        <w:name w:val="16AF1FE17B334890AFAD83A7DA93512E"/>
        <w:category>
          <w:name w:val="General"/>
          <w:gallery w:val="placeholder"/>
        </w:category>
        <w:types>
          <w:type w:val="bbPlcHdr"/>
        </w:types>
        <w:behaviors>
          <w:behavior w:val="content"/>
        </w:behaviors>
        <w:guid w:val="{228284B1-ACA9-4196-9C84-02689B04D234}"/>
      </w:docPartPr>
      <w:docPartBody>
        <w:p w:rsidR="001E0085" w:rsidRDefault="00B44C76" w:rsidP="00B44C76">
          <w:pPr>
            <w:pStyle w:val="16AF1FE17B334890AFAD83A7DA93512E"/>
          </w:pPr>
          <w:r w:rsidRPr="0057316E">
            <w:rPr>
              <w:rStyle w:val="PlaceholderText"/>
            </w:rPr>
            <w:t>Click here to enter text.</w:t>
          </w:r>
        </w:p>
      </w:docPartBody>
    </w:docPart>
    <w:docPart>
      <w:docPartPr>
        <w:name w:val="3E24DE0A515C4FBB9E540721A0105464"/>
        <w:category>
          <w:name w:val="General"/>
          <w:gallery w:val="placeholder"/>
        </w:category>
        <w:types>
          <w:type w:val="bbPlcHdr"/>
        </w:types>
        <w:behaviors>
          <w:behavior w:val="content"/>
        </w:behaviors>
        <w:guid w:val="{DF3E9B64-AA9C-46B0-A04E-0D9A5232C200}"/>
      </w:docPartPr>
      <w:docPartBody>
        <w:p w:rsidR="001E0085" w:rsidRDefault="00B44C76" w:rsidP="00B44C76">
          <w:pPr>
            <w:pStyle w:val="3E24DE0A515C4FBB9E540721A0105464"/>
          </w:pPr>
          <w:r w:rsidRPr="0057316E">
            <w:rPr>
              <w:rStyle w:val="PlaceholderText"/>
            </w:rPr>
            <w:t>Click here to enter text.</w:t>
          </w:r>
        </w:p>
      </w:docPartBody>
    </w:docPart>
    <w:docPart>
      <w:docPartPr>
        <w:name w:val="B6013F45426040D693052B7C3254B138"/>
        <w:category>
          <w:name w:val="General"/>
          <w:gallery w:val="placeholder"/>
        </w:category>
        <w:types>
          <w:type w:val="bbPlcHdr"/>
        </w:types>
        <w:behaviors>
          <w:behavior w:val="content"/>
        </w:behaviors>
        <w:guid w:val="{DCE82F7D-A687-48E4-8B7A-BFC3F2C72976}"/>
      </w:docPartPr>
      <w:docPartBody>
        <w:p w:rsidR="001E0085" w:rsidRDefault="00B44C76" w:rsidP="00B44C76">
          <w:pPr>
            <w:pStyle w:val="B6013F45426040D693052B7C3254B138"/>
          </w:pPr>
          <w:r w:rsidRPr="00157D46">
            <w:rPr>
              <w:rStyle w:val="PlaceholderText"/>
            </w:rPr>
            <w:t>Click here to enter text.</w:t>
          </w:r>
        </w:p>
      </w:docPartBody>
    </w:docPart>
    <w:docPart>
      <w:docPartPr>
        <w:name w:val="F3FFEFC11D294CE287D6063E0B5934AE"/>
        <w:category>
          <w:name w:val="General"/>
          <w:gallery w:val="placeholder"/>
        </w:category>
        <w:types>
          <w:type w:val="bbPlcHdr"/>
        </w:types>
        <w:behaviors>
          <w:behavior w:val="content"/>
        </w:behaviors>
        <w:guid w:val="{6D96F20B-1323-43F5-8C41-F0E48BF39764}"/>
      </w:docPartPr>
      <w:docPartBody>
        <w:p w:rsidR="001E0085" w:rsidRDefault="00B44C76" w:rsidP="00B44C76">
          <w:pPr>
            <w:pStyle w:val="F3FFEFC11D294CE287D6063E0B5934AE"/>
          </w:pPr>
          <w:r w:rsidRPr="00157D46">
            <w:rPr>
              <w:rStyle w:val="PlaceholderText"/>
            </w:rPr>
            <w:t>Click here to enter text.</w:t>
          </w:r>
        </w:p>
      </w:docPartBody>
    </w:docPart>
    <w:docPart>
      <w:docPartPr>
        <w:name w:val="629AACFDC6314E918F2755C0E280842A"/>
        <w:category>
          <w:name w:val="General"/>
          <w:gallery w:val="placeholder"/>
        </w:category>
        <w:types>
          <w:type w:val="bbPlcHdr"/>
        </w:types>
        <w:behaviors>
          <w:behavior w:val="content"/>
        </w:behaviors>
        <w:guid w:val="{CD5A0E03-EE0B-45DE-B2B2-D10884BBCA63}"/>
      </w:docPartPr>
      <w:docPartBody>
        <w:p w:rsidR="001E0085" w:rsidRDefault="00B44C76" w:rsidP="00B44C76">
          <w:pPr>
            <w:pStyle w:val="629AACFDC6314E918F2755C0E280842A"/>
          </w:pPr>
          <w:r w:rsidRPr="0097785A">
            <w:rPr>
              <w:rFonts w:asciiTheme="minorEastAsia" w:hAnsiTheme="minorEastAsia" w:hint="eastAsia"/>
              <w:sz w:val="24"/>
              <w:szCs w:val="24"/>
            </w:rPr>
            <w:t>苏福2016年第一期个人住房抵押贷款证券化项目</w:t>
          </w:r>
        </w:p>
      </w:docPartBody>
    </w:docPart>
    <w:docPart>
      <w:docPartPr>
        <w:name w:val="428221D4CABF4074968713D37CA12B03"/>
        <w:category>
          <w:name w:val="General"/>
          <w:gallery w:val="placeholder"/>
        </w:category>
        <w:types>
          <w:type w:val="bbPlcHdr"/>
        </w:types>
        <w:behaviors>
          <w:behavior w:val="content"/>
        </w:behaviors>
        <w:guid w:val="{9697346D-1DDF-4A8F-9C1C-5B64ADDC72EF}"/>
      </w:docPartPr>
      <w:docPartBody>
        <w:p w:rsidR="001E0085" w:rsidRDefault="00B44C76" w:rsidP="00B44C76">
          <w:pPr>
            <w:pStyle w:val="428221D4CABF4074968713D37CA12B03"/>
          </w:pPr>
          <w:r w:rsidRPr="0097785A">
            <w:rPr>
              <w:rFonts w:asciiTheme="minorEastAsia" w:hAnsiTheme="minorEastAsia" w:hint="eastAsia"/>
              <w:sz w:val="24"/>
              <w:szCs w:val="24"/>
            </w:rPr>
            <w:t>苏福2016年第一期个人住房抵押贷款证券化项目</w:t>
          </w:r>
        </w:p>
      </w:docPartBody>
    </w:docPart>
    <w:docPart>
      <w:docPartPr>
        <w:name w:val="58998AECDF304A86A2739512027BCCE1"/>
        <w:category>
          <w:name w:val="General"/>
          <w:gallery w:val="placeholder"/>
        </w:category>
        <w:types>
          <w:type w:val="bbPlcHdr"/>
        </w:types>
        <w:behaviors>
          <w:behavior w:val="content"/>
        </w:behaviors>
        <w:guid w:val="{14809B80-332D-4925-9B1B-3917A8E4EA19}"/>
      </w:docPartPr>
      <w:docPartBody>
        <w:p w:rsidR="001E0085" w:rsidRDefault="00B44C76" w:rsidP="00B44C76">
          <w:pPr>
            <w:pStyle w:val="58998AECDF304A86A2739512027BCCE1"/>
          </w:pPr>
          <w:r w:rsidRPr="0097785A">
            <w:rPr>
              <w:rFonts w:asciiTheme="minorEastAsia" w:hAnsiTheme="minorEastAsia" w:hint="eastAsia"/>
              <w:sz w:val="24"/>
              <w:szCs w:val="24"/>
            </w:rPr>
            <w:t>苏福2016年第一期个人住房抵押贷款证券化项目</w:t>
          </w:r>
        </w:p>
      </w:docPartBody>
    </w:docPart>
    <w:docPart>
      <w:docPartPr>
        <w:name w:val="319E94CEE57D4D9BB6DA74C2C4E8F111"/>
        <w:category>
          <w:name w:val="General"/>
          <w:gallery w:val="placeholder"/>
        </w:category>
        <w:types>
          <w:type w:val="bbPlcHdr"/>
        </w:types>
        <w:behaviors>
          <w:behavior w:val="content"/>
        </w:behaviors>
        <w:guid w:val="{3BC784F6-232C-4186-84C3-28F20ED1150E}"/>
      </w:docPartPr>
      <w:docPartBody>
        <w:p w:rsidR="001E0085" w:rsidRDefault="00B44C76" w:rsidP="00B44C76">
          <w:pPr>
            <w:pStyle w:val="319E94CEE57D4D9BB6DA74C2C4E8F111"/>
          </w:pPr>
          <w:r w:rsidRPr="0097785A">
            <w:rPr>
              <w:rFonts w:asciiTheme="minorEastAsia" w:hAnsiTheme="minorEastAsia" w:hint="eastAsia"/>
              <w:sz w:val="24"/>
              <w:szCs w:val="24"/>
            </w:rPr>
            <w:t>苏福2016年第一期个人住房抵押贷款证券化项目</w:t>
          </w:r>
        </w:p>
      </w:docPartBody>
    </w:docPart>
    <w:docPart>
      <w:docPartPr>
        <w:name w:val="080FA70F5ABC4DA19891E12DC8C7C676"/>
        <w:category>
          <w:name w:val="General"/>
          <w:gallery w:val="placeholder"/>
        </w:category>
        <w:types>
          <w:type w:val="bbPlcHdr"/>
        </w:types>
        <w:behaviors>
          <w:behavior w:val="content"/>
        </w:behaviors>
        <w:guid w:val="{DAC5B3D9-A632-4704-AE4D-A71F4A3774D2}"/>
      </w:docPartPr>
      <w:docPartBody>
        <w:p w:rsidR="001E0085" w:rsidRDefault="00B44C76" w:rsidP="00B44C76">
          <w:pPr>
            <w:pStyle w:val="080FA70F5ABC4DA19891E12DC8C7C676"/>
          </w:pPr>
          <w:r w:rsidRPr="0097785A">
            <w:rPr>
              <w:rFonts w:asciiTheme="minorEastAsia" w:hAnsiTheme="minorEastAsia" w:hint="eastAsia"/>
              <w:sz w:val="24"/>
              <w:szCs w:val="24"/>
            </w:rPr>
            <w:t>苏州银行股份有限公司</w:t>
          </w:r>
        </w:p>
      </w:docPartBody>
    </w:docPart>
    <w:docPart>
      <w:docPartPr>
        <w:name w:val="87BC1811370A4122943E44C7DA8229E0"/>
        <w:category>
          <w:name w:val="General"/>
          <w:gallery w:val="placeholder"/>
        </w:category>
        <w:types>
          <w:type w:val="bbPlcHdr"/>
        </w:types>
        <w:behaviors>
          <w:behavior w:val="content"/>
        </w:behaviors>
        <w:guid w:val="{15A8FC04-5AA6-434B-B26B-10DA05F30E6E}"/>
      </w:docPartPr>
      <w:docPartBody>
        <w:p w:rsidR="001E0085" w:rsidRDefault="00B44C76" w:rsidP="00B44C76">
          <w:pPr>
            <w:pStyle w:val="87BC1811370A4122943E44C7DA8229E0"/>
          </w:pPr>
          <w:r w:rsidRPr="00304B9B">
            <w:rPr>
              <w:rFonts w:asciiTheme="minorEastAsia" w:hAnsiTheme="minorEastAsia" w:hint="eastAsia"/>
              <w:sz w:val="24"/>
              <w:szCs w:val="24"/>
            </w:rPr>
            <w:t>苏州银行</w:t>
          </w:r>
        </w:p>
      </w:docPartBody>
    </w:docPart>
    <w:docPart>
      <w:docPartPr>
        <w:name w:val="8953D12A04AE4355855D5C7128B9A8D7"/>
        <w:category>
          <w:name w:val="General"/>
          <w:gallery w:val="placeholder"/>
        </w:category>
        <w:types>
          <w:type w:val="bbPlcHdr"/>
        </w:types>
        <w:behaviors>
          <w:behavior w:val="content"/>
        </w:behaviors>
        <w:guid w:val="{FFA94B4D-74C3-464D-899A-3F804643AF1A}"/>
      </w:docPartPr>
      <w:docPartBody>
        <w:p w:rsidR="001E0085" w:rsidRDefault="00B44C76" w:rsidP="00B44C76">
          <w:pPr>
            <w:pStyle w:val="8953D12A04AE4355855D5C7128B9A8D7"/>
          </w:pPr>
          <w:r w:rsidRPr="00157D46">
            <w:rPr>
              <w:rStyle w:val="PlaceholderText"/>
            </w:rPr>
            <w:t>Click here to enter text.</w:t>
          </w:r>
        </w:p>
      </w:docPartBody>
    </w:docPart>
    <w:docPart>
      <w:docPartPr>
        <w:name w:val="6ED5041FA66B4FC5B7A4AC0CBB95A6E8"/>
        <w:category>
          <w:name w:val="General"/>
          <w:gallery w:val="placeholder"/>
        </w:category>
        <w:types>
          <w:type w:val="bbPlcHdr"/>
        </w:types>
        <w:behaviors>
          <w:behavior w:val="content"/>
        </w:behaviors>
        <w:guid w:val="{44A41D2B-999B-43CC-9845-411FE6BC74EE}"/>
      </w:docPartPr>
      <w:docPartBody>
        <w:p w:rsidR="001E0085" w:rsidRDefault="00B44C76" w:rsidP="00B44C76">
          <w:pPr>
            <w:pStyle w:val="6ED5041FA66B4FC5B7A4AC0CBB95A6E8"/>
          </w:pPr>
          <w:r w:rsidRPr="00157D46">
            <w:rPr>
              <w:rStyle w:val="PlaceholderText"/>
            </w:rPr>
            <w:t>Click here to enter text.</w:t>
          </w:r>
        </w:p>
      </w:docPartBody>
    </w:docPart>
    <w:docPart>
      <w:docPartPr>
        <w:name w:val="D3B4B4B5AD41440181E3CE6E3440D9D8"/>
        <w:category>
          <w:name w:val="General"/>
          <w:gallery w:val="placeholder"/>
        </w:category>
        <w:types>
          <w:type w:val="bbPlcHdr"/>
        </w:types>
        <w:behaviors>
          <w:behavior w:val="content"/>
        </w:behaviors>
        <w:guid w:val="{071DBD2F-F530-4BCB-BDA0-F23BF63AB2F2}"/>
      </w:docPartPr>
      <w:docPartBody>
        <w:p w:rsidR="001E0085" w:rsidRDefault="00B44C76" w:rsidP="00B44C76">
          <w:pPr>
            <w:pStyle w:val="D3B4B4B5AD41440181E3CE6E3440D9D8"/>
          </w:pPr>
          <w:r w:rsidRPr="0097785A">
            <w:rPr>
              <w:rFonts w:asciiTheme="minorEastAsia" w:hAnsiTheme="minorEastAsia" w:hint="eastAsia"/>
              <w:sz w:val="24"/>
              <w:szCs w:val="24"/>
            </w:rPr>
            <w:t>苏福2016年第一期个人住房抵押贷款证券化项目</w:t>
          </w:r>
        </w:p>
      </w:docPartBody>
    </w:docPart>
    <w:docPart>
      <w:docPartPr>
        <w:name w:val="D08CF29DFA8A45CA8D826BEA29A8CA40"/>
        <w:category>
          <w:name w:val="General"/>
          <w:gallery w:val="placeholder"/>
        </w:category>
        <w:types>
          <w:type w:val="bbPlcHdr"/>
        </w:types>
        <w:behaviors>
          <w:behavior w:val="content"/>
        </w:behaviors>
        <w:guid w:val="{616F4874-C17F-467B-B926-93E211120734}"/>
      </w:docPartPr>
      <w:docPartBody>
        <w:p w:rsidR="001E0085" w:rsidRDefault="00B44C76" w:rsidP="00B44C76">
          <w:pPr>
            <w:pStyle w:val="D08CF29DFA8A45CA8D826BEA29A8CA40"/>
          </w:pPr>
          <w:r w:rsidRPr="0097785A">
            <w:rPr>
              <w:rFonts w:asciiTheme="minorEastAsia" w:hAnsiTheme="minorEastAsia" w:hint="eastAsia"/>
              <w:sz w:val="24"/>
              <w:szCs w:val="24"/>
            </w:rPr>
            <w:t>苏福2016年第一期个人住房抵押贷款证券化项目</w:t>
          </w:r>
        </w:p>
      </w:docPartBody>
    </w:docPart>
    <w:docPart>
      <w:docPartPr>
        <w:name w:val="539BD71AC80E4C12AC4941FA728DD8EF"/>
        <w:category>
          <w:name w:val="General"/>
          <w:gallery w:val="placeholder"/>
        </w:category>
        <w:types>
          <w:type w:val="bbPlcHdr"/>
        </w:types>
        <w:behaviors>
          <w:behavior w:val="content"/>
        </w:behaviors>
        <w:guid w:val="{3F1F630E-3F19-4E08-BC77-0CA5B2D3C6DD}"/>
      </w:docPartPr>
      <w:docPartBody>
        <w:p w:rsidR="001E0085" w:rsidRDefault="00B44C76" w:rsidP="00B44C76">
          <w:pPr>
            <w:pStyle w:val="539BD71AC80E4C12AC4941FA728DD8EF"/>
          </w:pPr>
          <w:r w:rsidRPr="00157D46">
            <w:rPr>
              <w:rStyle w:val="PlaceholderText"/>
            </w:rPr>
            <w:t>Click here to enter text.</w:t>
          </w:r>
        </w:p>
      </w:docPartBody>
    </w:docPart>
    <w:docPart>
      <w:docPartPr>
        <w:name w:val="60FE769562AB46658900786E0CEF8BAA"/>
        <w:category>
          <w:name w:val="General"/>
          <w:gallery w:val="placeholder"/>
        </w:category>
        <w:types>
          <w:type w:val="bbPlcHdr"/>
        </w:types>
        <w:behaviors>
          <w:behavior w:val="content"/>
        </w:behaviors>
        <w:guid w:val="{E7FB568E-7AD0-4638-A0EB-8213811B8BE4}"/>
      </w:docPartPr>
      <w:docPartBody>
        <w:p w:rsidR="001E0085" w:rsidRDefault="00B44C76" w:rsidP="00B44C76">
          <w:pPr>
            <w:pStyle w:val="60FE769562AB46658900786E0CEF8BAA"/>
          </w:pPr>
          <w:r w:rsidRPr="00304B9B">
            <w:rPr>
              <w:rFonts w:asciiTheme="minorEastAsia" w:hAnsiTheme="minorEastAsia" w:hint="eastAsia"/>
              <w:sz w:val="24"/>
              <w:szCs w:val="24"/>
            </w:rPr>
            <w:t>苏州银行</w:t>
          </w:r>
        </w:p>
      </w:docPartBody>
    </w:docPart>
    <w:docPart>
      <w:docPartPr>
        <w:name w:val="1C39BAB312C842FAA175A596A38F362B"/>
        <w:category>
          <w:name w:val="General"/>
          <w:gallery w:val="placeholder"/>
        </w:category>
        <w:types>
          <w:type w:val="bbPlcHdr"/>
        </w:types>
        <w:behaviors>
          <w:behavior w:val="content"/>
        </w:behaviors>
        <w:guid w:val="{4EAF608D-AB93-4382-85B4-CC38C5FE3A2B}"/>
      </w:docPartPr>
      <w:docPartBody>
        <w:p w:rsidR="001E0085" w:rsidRDefault="00B44C76" w:rsidP="00B44C76">
          <w:pPr>
            <w:pStyle w:val="1C39BAB312C842FAA175A596A38F362B"/>
          </w:pPr>
          <w:r w:rsidRPr="00304B9B">
            <w:rPr>
              <w:rFonts w:asciiTheme="minorEastAsia" w:hAnsiTheme="minorEastAsia" w:hint="eastAsia"/>
              <w:sz w:val="24"/>
              <w:szCs w:val="24"/>
            </w:rPr>
            <w:t>苏州银行</w:t>
          </w:r>
        </w:p>
      </w:docPartBody>
    </w:docPart>
    <w:docPart>
      <w:docPartPr>
        <w:name w:val="C56DB7526C3646B0A8661830AA62BE62"/>
        <w:category>
          <w:name w:val="General"/>
          <w:gallery w:val="placeholder"/>
        </w:category>
        <w:types>
          <w:type w:val="bbPlcHdr"/>
        </w:types>
        <w:behaviors>
          <w:behavior w:val="content"/>
        </w:behaviors>
        <w:guid w:val="{CFD36821-BAF2-4A71-8292-98B9EC699D8E}"/>
      </w:docPartPr>
      <w:docPartBody>
        <w:p w:rsidR="001E0085" w:rsidRDefault="00B44C76" w:rsidP="00B44C76">
          <w:pPr>
            <w:pStyle w:val="C56DB7526C3646B0A8661830AA62BE62"/>
          </w:pPr>
          <w:r w:rsidRPr="00157D46">
            <w:rPr>
              <w:rStyle w:val="PlaceholderText"/>
            </w:rPr>
            <w:t>Click here to enter text.</w:t>
          </w:r>
        </w:p>
      </w:docPartBody>
    </w:docPart>
    <w:docPart>
      <w:docPartPr>
        <w:name w:val="E07B7A1F71F44D7499BAAC98E224E512"/>
        <w:category>
          <w:name w:val="General"/>
          <w:gallery w:val="placeholder"/>
        </w:category>
        <w:types>
          <w:type w:val="bbPlcHdr"/>
        </w:types>
        <w:behaviors>
          <w:behavior w:val="content"/>
        </w:behaviors>
        <w:guid w:val="{729D391E-1803-4731-9D83-70E553429139}"/>
      </w:docPartPr>
      <w:docPartBody>
        <w:p w:rsidR="001E0085" w:rsidRDefault="00B44C76" w:rsidP="00B44C76">
          <w:pPr>
            <w:pStyle w:val="E07B7A1F71F44D7499BAAC98E224E512"/>
          </w:pPr>
          <w:r w:rsidRPr="00304B9B">
            <w:rPr>
              <w:rFonts w:asciiTheme="minorEastAsia" w:hAnsiTheme="minorEastAsia" w:hint="eastAsia"/>
              <w:sz w:val="24"/>
              <w:szCs w:val="24"/>
            </w:rPr>
            <w:t>苏州银行</w:t>
          </w:r>
        </w:p>
      </w:docPartBody>
    </w:docPart>
    <w:docPart>
      <w:docPartPr>
        <w:name w:val="DC0583C0ADA240999FB11F572B55D491"/>
        <w:category>
          <w:name w:val="General"/>
          <w:gallery w:val="placeholder"/>
        </w:category>
        <w:types>
          <w:type w:val="bbPlcHdr"/>
        </w:types>
        <w:behaviors>
          <w:behavior w:val="content"/>
        </w:behaviors>
        <w:guid w:val="{01B7EE76-6AF1-4AE7-9715-6D4FFFC4681A}"/>
      </w:docPartPr>
      <w:docPartBody>
        <w:p w:rsidR="001E0085" w:rsidRDefault="00B44C76" w:rsidP="00B44C76">
          <w:pPr>
            <w:pStyle w:val="DC0583C0ADA240999FB11F572B55D491"/>
          </w:pPr>
          <w:r w:rsidRPr="00157D46">
            <w:rPr>
              <w:rStyle w:val="PlaceholderText"/>
            </w:rPr>
            <w:t>Click here to enter text.</w:t>
          </w:r>
        </w:p>
      </w:docPartBody>
    </w:docPart>
    <w:docPart>
      <w:docPartPr>
        <w:name w:val="28EB38BF05FC427495CBC36A87DA84A6"/>
        <w:category>
          <w:name w:val="General"/>
          <w:gallery w:val="placeholder"/>
        </w:category>
        <w:types>
          <w:type w:val="bbPlcHdr"/>
        </w:types>
        <w:behaviors>
          <w:behavior w:val="content"/>
        </w:behaviors>
        <w:guid w:val="{743BEC0B-2254-4BED-90EA-7D26A7868BEE}"/>
      </w:docPartPr>
      <w:docPartBody>
        <w:p w:rsidR="001E0085" w:rsidRDefault="00B44C76" w:rsidP="00B44C76">
          <w:pPr>
            <w:pStyle w:val="28EB38BF05FC427495CBC36A87DA84A6"/>
          </w:pPr>
          <w:r w:rsidRPr="00304B9B">
            <w:rPr>
              <w:rFonts w:asciiTheme="minorEastAsia" w:hAnsiTheme="minorEastAsia" w:hint="eastAsia"/>
              <w:sz w:val="24"/>
              <w:szCs w:val="24"/>
            </w:rPr>
            <w:t>苏州银行</w:t>
          </w:r>
        </w:p>
      </w:docPartBody>
    </w:docPart>
    <w:docPart>
      <w:docPartPr>
        <w:name w:val="4D1760F17C364FFCB6329D3B8B857FBE"/>
        <w:category>
          <w:name w:val="General"/>
          <w:gallery w:val="placeholder"/>
        </w:category>
        <w:types>
          <w:type w:val="bbPlcHdr"/>
        </w:types>
        <w:behaviors>
          <w:behavior w:val="content"/>
        </w:behaviors>
        <w:guid w:val="{53950861-58D5-4711-B44D-FD1EFA157B0F}"/>
      </w:docPartPr>
      <w:docPartBody>
        <w:p w:rsidR="001E0085" w:rsidRDefault="00B44C76" w:rsidP="00B44C76">
          <w:pPr>
            <w:pStyle w:val="4D1760F17C364FFCB6329D3B8B857FBE"/>
          </w:pPr>
          <w:r w:rsidRPr="00304B9B">
            <w:rPr>
              <w:rFonts w:asciiTheme="minorEastAsia" w:hAnsiTheme="minorEastAsia" w:hint="eastAsia"/>
              <w:sz w:val="24"/>
              <w:szCs w:val="24"/>
            </w:rPr>
            <w:t>苏州银行</w:t>
          </w:r>
        </w:p>
      </w:docPartBody>
    </w:docPart>
    <w:docPart>
      <w:docPartPr>
        <w:name w:val="505467FBB60A441FBA49F84EF92F8C89"/>
        <w:category>
          <w:name w:val="General"/>
          <w:gallery w:val="placeholder"/>
        </w:category>
        <w:types>
          <w:type w:val="bbPlcHdr"/>
        </w:types>
        <w:behaviors>
          <w:behavior w:val="content"/>
        </w:behaviors>
        <w:guid w:val="{C203507A-11D8-482E-97CD-2426D2129E3A}"/>
      </w:docPartPr>
      <w:docPartBody>
        <w:p w:rsidR="001E0085" w:rsidRDefault="00B44C76" w:rsidP="00B44C76">
          <w:pPr>
            <w:pStyle w:val="505467FBB60A441FBA49F84EF92F8C89"/>
          </w:pPr>
          <w:r w:rsidRPr="00157D46">
            <w:rPr>
              <w:rStyle w:val="PlaceholderText"/>
            </w:rPr>
            <w:t>Click here to enter text.</w:t>
          </w:r>
        </w:p>
      </w:docPartBody>
    </w:docPart>
    <w:docPart>
      <w:docPartPr>
        <w:name w:val="8EDD8B2A9C8A4892A28D5CC12D604150"/>
        <w:category>
          <w:name w:val="General"/>
          <w:gallery w:val="placeholder"/>
        </w:category>
        <w:types>
          <w:type w:val="bbPlcHdr"/>
        </w:types>
        <w:behaviors>
          <w:behavior w:val="content"/>
        </w:behaviors>
        <w:guid w:val="{8167FD74-31CF-436E-AFFE-A06B34C42A40}"/>
      </w:docPartPr>
      <w:docPartBody>
        <w:p w:rsidR="001E0085" w:rsidRDefault="00B44C76" w:rsidP="00B44C76">
          <w:pPr>
            <w:pStyle w:val="8EDD8B2A9C8A4892A28D5CC12D604150"/>
          </w:pPr>
          <w:r w:rsidRPr="00304B9B">
            <w:rPr>
              <w:rFonts w:asciiTheme="minorEastAsia" w:hAnsiTheme="minorEastAsia" w:hint="eastAsia"/>
              <w:sz w:val="24"/>
              <w:szCs w:val="24"/>
            </w:rPr>
            <w:t>苏州银行</w:t>
          </w:r>
        </w:p>
      </w:docPartBody>
    </w:docPart>
    <w:docPart>
      <w:docPartPr>
        <w:name w:val="2DE089D671B445649B959862117267C1"/>
        <w:category>
          <w:name w:val="General"/>
          <w:gallery w:val="placeholder"/>
        </w:category>
        <w:types>
          <w:type w:val="bbPlcHdr"/>
        </w:types>
        <w:behaviors>
          <w:behavior w:val="content"/>
        </w:behaviors>
        <w:guid w:val="{B4B54D8C-C944-428D-9D29-FF398E432234}"/>
      </w:docPartPr>
      <w:docPartBody>
        <w:p w:rsidR="001E0085" w:rsidRDefault="00B44C76" w:rsidP="00B44C76">
          <w:pPr>
            <w:pStyle w:val="2DE089D671B445649B959862117267C1"/>
          </w:pPr>
          <w:r w:rsidRPr="00157D46">
            <w:rPr>
              <w:rStyle w:val="PlaceholderText"/>
            </w:rPr>
            <w:t>Click here to enter text.</w:t>
          </w:r>
        </w:p>
      </w:docPartBody>
    </w:docPart>
    <w:docPart>
      <w:docPartPr>
        <w:name w:val="7128F46E1B0E41C883488C4C85D5CB40"/>
        <w:category>
          <w:name w:val="General"/>
          <w:gallery w:val="placeholder"/>
        </w:category>
        <w:types>
          <w:type w:val="bbPlcHdr"/>
        </w:types>
        <w:behaviors>
          <w:behavior w:val="content"/>
        </w:behaviors>
        <w:guid w:val="{9CFD994F-AEC1-4030-B57B-E61CD4E347D7}"/>
      </w:docPartPr>
      <w:docPartBody>
        <w:p w:rsidR="001E0085" w:rsidRDefault="00B44C76" w:rsidP="00B44C76">
          <w:pPr>
            <w:pStyle w:val="7128F46E1B0E41C883488C4C85D5CB40"/>
          </w:pPr>
          <w:r w:rsidRPr="00157D46">
            <w:rPr>
              <w:rStyle w:val="PlaceholderText"/>
            </w:rPr>
            <w:t>Click here to enter text.</w:t>
          </w:r>
        </w:p>
      </w:docPartBody>
    </w:docPart>
    <w:docPart>
      <w:docPartPr>
        <w:name w:val="F3A3184E164D489084B132E821DE20ED"/>
        <w:category>
          <w:name w:val="General"/>
          <w:gallery w:val="placeholder"/>
        </w:category>
        <w:types>
          <w:type w:val="bbPlcHdr"/>
        </w:types>
        <w:behaviors>
          <w:behavior w:val="content"/>
        </w:behaviors>
        <w:guid w:val="{516AE39B-6786-4800-9151-650F58163498}"/>
      </w:docPartPr>
      <w:docPartBody>
        <w:p w:rsidR="001E0085" w:rsidRDefault="00B44C76" w:rsidP="00B44C76">
          <w:pPr>
            <w:pStyle w:val="F3A3184E164D489084B132E821DE20ED"/>
          </w:pPr>
          <w:r w:rsidRPr="0057316E">
            <w:rPr>
              <w:rStyle w:val="PlaceholderText"/>
            </w:rPr>
            <w:t>Click here to enter text.</w:t>
          </w:r>
        </w:p>
      </w:docPartBody>
    </w:docPart>
    <w:docPart>
      <w:docPartPr>
        <w:name w:val="F919A2133E2246099790EC172729896E"/>
        <w:category>
          <w:name w:val="General"/>
          <w:gallery w:val="placeholder"/>
        </w:category>
        <w:types>
          <w:type w:val="bbPlcHdr"/>
        </w:types>
        <w:behaviors>
          <w:behavior w:val="content"/>
        </w:behaviors>
        <w:guid w:val="{540A8C1C-8EA2-40E3-BB33-38C5B6CAF2CD}"/>
      </w:docPartPr>
      <w:docPartBody>
        <w:p w:rsidR="001E0085" w:rsidRDefault="00B44C76" w:rsidP="00B44C76">
          <w:pPr>
            <w:pStyle w:val="F919A2133E2246099790EC172729896E"/>
          </w:pPr>
          <w:r w:rsidRPr="0057316E">
            <w:rPr>
              <w:rStyle w:val="PlaceholderText"/>
            </w:rPr>
            <w:t>Click here to enter text.</w:t>
          </w:r>
        </w:p>
      </w:docPartBody>
    </w:docPart>
    <w:docPart>
      <w:docPartPr>
        <w:name w:val="61132514AE104669BE9CAABCC7F60B39"/>
        <w:category>
          <w:name w:val="General"/>
          <w:gallery w:val="placeholder"/>
        </w:category>
        <w:types>
          <w:type w:val="bbPlcHdr"/>
        </w:types>
        <w:behaviors>
          <w:behavior w:val="content"/>
        </w:behaviors>
        <w:guid w:val="{1DC49E5C-FA52-4015-9845-C83A028546B6}"/>
      </w:docPartPr>
      <w:docPartBody>
        <w:p w:rsidR="001E0085" w:rsidRDefault="00B44C76" w:rsidP="00B44C76">
          <w:pPr>
            <w:pStyle w:val="61132514AE104669BE9CAABCC7F60B39"/>
          </w:pPr>
          <w:r w:rsidRPr="00157D46">
            <w:rPr>
              <w:rStyle w:val="PlaceholderText"/>
            </w:rPr>
            <w:t>Click here to enter text.</w:t>
          </w:r>
        </w:p>
      </w:docPartBody>
    </w:docPart>
    <w:docPart>
      <w:docPartPr>
        <w:name w:val="1D0EAD76293142C7912D92433A79FB37"/>
        <w:category>
          <w:name w:val="General"/>
          <w:gallery w:val="placeholder"/>
        </w:category>
        <w:types>
          <w:type w:val="bbPlcHdr"/>
        </w:types>
        <w:behaviors>
          <w:behavior w:val="content"/>
        </w:behaviors>
        <w:guid w:val="{EEBDB70F-450C-4B91-BF66-2B54FFCF5CD1}"/>
      </w:docPartPr>
      <w:docPartBody>
        <w:p w:rsidR="001E0085" w:rsidRDefault="00B44C76" w:rsidP="00B44C76">
          <w:pPr>
            <w:pStyle w:val="1D0EAD76293142C7912D92433A79FB37"/>
          </w:pPr>
          <w:r w:rsidRPr="00157D46">
            <w:rPr>
              <w:rStyle w:val="PlaceholderText"/>
            </w:rPr>
            <w:t>Click here to enter text.</w:t>
          </w:r>
        </w:p>
      </w:docPartBody>
    </w:docPart>
    <w:docPart>
      <w:docPartPr>
        <w:name w:val="74C1A453ABEF4EF3AEC6F8D32B5AC162"/>
        <w:category>
          <w:name w:val="General"/>
          <w:gallery w:val="placeholder"/>
        </w:category>
        <w:types>
          <w:type w:val="bbPlcHdr"/>
        </w:types>
        <w:behaviors>
          <w:behavior w:val="content"/>
        </w:behaviors>
        <w:guid w:val="{D6BD36C3-2F07-47BA-B4F9-64003F8486D6}"/>
      </w:docPartPr>
      <w:docPartBody>
        <w:p w:rsidR="001E0085" w:rsidRDefault="00B44C76" w:rsidP="00B44C76">
          <w:pPr>
            <w:pStyle w:val="74C1A453ABEF4EF3AEC6F8D32B5AC162"/>
          </w:pPr>
          <w:r w:rsidRPr="00304B9B">
            <w:rPr>
              <w:rFonts w:asciiTheme="minorEastAsia" w:hAnsiTheme="minorEastAsia" w:hint="eastAsia"/>
              <w:sz w:val="24"/>
              <w:szCs w:val="24"/>
            </w:rPr>
            <w:t>苏州银行</w:t>
          </w:r>
        </w:p>
      </w:docPartBody>
    </w:docPart>
    <w:docPart>
      <w:docPartPr>
        <w:name w:val="58E7614D2D6141169839770223407F46"/>
        <w:category>
          <w:name w:val="General"/>
          <w:gallery w:val="placeholder"/>
        </w:category>
        <w:types>
          <w:type w:val="bbPlcHdr"/>
        </w:types>
        <w:behaviors>
          <w:behavior w:val="content"/>
        </w:behaviors>
        <w:guid w:val="{B21FBC2A-53C6-4C13-A1BD-D657F8E6E315}"/>
      </w:docPartPr>
      <w:docPartBody>
        <w:p w:rsidR="001E0085" w:rsidRDefault="00B44C76" w:rsidP="00B44C76">
          <w:pPr>
            <w:pStyle w:val="58E7614D2D6141169839770223407F46"/>
          </w:pPr>
          <w:r w:rsidRPr="00304B9B">
            <w:rPr>
              <w:rFonts w:asciiTheme="minorEastAsia" w:hAnsiTheme="minorEastAsia" w:hint="eastAsia"/>
              <w:sz w:val="24"/>
              <w:szCs w:val="24"/>
            </w:rPr>
            <w:t>苏州银行</w:t>
          </w:r>
        </w:p>
      </w:docPartBody>
    </w:docPart>
    <w:docPart>
      <w:docPartPr>
        <w:name w:val="BAB9F2701CA74E5486D996285FF0D2F8"/>
        <w:category>
          <w:name w:val="General"/>
          <w:gallery w:val="placeholder"/>
        </w:category>
        <w:types>
          <w:type w:val="bbPlcHdr"/>
        </w:types>
        <w:behaviors>
          <w:behavior w:val="content"/>
        </w:behaviors>
        <w:guid w:val="{6ECCA889-FEBB-4BF4-A912-5A31164CF2AC}"/>
      </w:docPartPr>
      <w:docPartBody>
        <w:p w:rsidR="001E0085" w:rsidRDefault="00B44C76" w:rsidP="00B44C76">
          <w:pPr>
            <w:pStyle w:val="BAB9F2701CA74E5486D996285FF0D2F8"/>
          </w:pPr>
          <w:r w:rsidRPr="0057316E">
            <w:rPr>
              <w:rStyle w:val="PlaceholderText"/>
            </w:rPr>
            <w:t>Click here to enter text.</w:t>
          </w:r>
        </w:p>
      </w:docPartBody>
    </w:docPart>
    <w:docPart>
      <w:docPartPr>
        <w:name w:val="2A8AB6C1B049408A9C4F71244A50E195"/>
        <w:category>
          <w:name w:val="General"/>
          <w:gallery w:val="placeholder"/>
        </w:category>
        <w:types>
          <w:type w:val="bbPlcHdr"/>
        </w:types>
        <w:behaviors>
          <w:behavior w:val="content"/>
        </w:behaviors>
        <w:guid w:val="{7A3A442E-404D-428E-B185-69BF3AAD1F83}"/>
      </w:docPartPr>
      <w:docPartBody>
        <w:p w:rsidR="001E0085" w:rsidRDefault="00B44C76" w:rsidP="00B44C76">
          <w:pPr>
            <w:pStyle w:val="2A8AB6C1B049408A9C4F71244A50E195"/>
          </w:pPr>
          <w:r w:rsidRPr="0057316E">
            <w:rPr>
              <w:rStyle w:val="PlaceholderText"/>
            </w:rPr>
            <w:t>Click here to enter text.</w:t>
          </w:r>
        </w:p>
      </w:docPartBody>
    </w:docPart>
    <w:docPart>
      <w:docPartPr>
        <w:name w:val="4593AAEB17CC4AB1A74F68C44A953CC2"/>
        <w:category>
          <w:name w:val="General"/>
          <w:gallery w:val="placeholder"/>
        </w:category>
        <w:types>
          <w:type w:val="bbPlcHdr"/>
        </w:types>
        <w:behaviors>
          <w:behavior w:val="content"/>
        </w:behaviors>
        <w:guid w:val="{51B8CAF4-79DE-43D5-AACA-60E9F6904E1A}"/>
      </w:docPartPr>
      <w:docPartBody>
        <w:p w:rsidR="001E0085" w:rsidRDefault="00B44C76" w:rsidP="00B44C76">
          <w:pPr>
            <w:pStyle w:val="4593AAEB17CC4AB1A74F68C44A953CC2"/>
          </w:pPr>
          <w:r w:rsidRPr="00304B9B">
            <w:rPr>
              <w:rFonts w:asciiTheme="minorEastAsia" w:hAnsiTheme="minorEastAsia" w:hint="eastAsia"/>
              <w:sz w:val="24"/>
              <w:szCs w:val="24"/>
            </w:rPr>
            <w:t>苏州银行</w:t>
          </w:r>
        </w:p>
      </w:docPartBody>
    </w:docPart>
    <w:docPart>
      <w:docPartPr>
        <w:name w:val="A0F9BD88000542F494B956B72D469866"/>
        <w:category>
          <w:name w:val="General"/>
          <w:gallery w:val="placeholder"/>
        </w:category>
        <w:types>
          <w:type w:val="bbPlcHdr"/>
        </w:types>
        <w:behaviors>
          <w:behavior w:val="content"/>
        </w:behaviors>
        <w:guid w:val="{0C87993C-0AD5-48BE-B365-0F9AB2C086CB}"/>
      </w:docPartPr>
      <w:docPartBody>
        <w:p w:rsidR="001E0085" w:rsidRDefault="00B44C76" w:rsidP="00B44C76">
          <w:pPr>
            <w:pStyle w:val="A0F9BD88000542F494B956B72D469866"/>
          </w:pPr>
          <w:r w:rsidRPr="00304B9B">
            <w:rPr>
              <w:rFonts w:asciiTheme="minorEastAsia" w:hAnsiTheme="minorEastAsia" w:hint="eastAsia"/>
              <w:sz w:val="24"/>
              <w:szCs w:val="24"/>
            </w:rPr>
            <w:t>苏州银行</w:t>
          </w:r>
        </w:p>
      </w:docPartBody>
    </w:docPart>
    <w:docPart>
      <w:docPartPr>
        <w:name w:val="3896FA2DF83442C1867BDEB584D2E21D"/>
        <w:category>
          <w:name w:val="General"/>
          <w:gallery w:val="placeholder"/>
        </w:category>
        <w:types>
          <w:type w:val="bbPlcHdr"/>
        </w:types>
        <w:behaviors>
          <w:behavior w:val="content"/>
        </w:behaviors>
        <w:guid w:val="{3D1A4911-242B-4376-9968-0D0F024D4FBC}"/>
      </w:docPartPr>
      <w:docPartBody>
        <w:p w:rsidR="001E0085" w:rsidRDefault="00B44C76" w:rsidP="00B44C76">
          <w:pPr>
            <w:pStyle w:val="3896FA2DF83442C1867BDEB584D2E21D"/>
          </w:pPr>
          <w:r w:rsidRPr="00304B9B">
            <w:rPr>
              <w:rFonts w:asciiTheme="minorEastAsia" w:hAnsiTheme="minorEastAsia" w:hint="eastAsia"/>
              <w:sz w:val="24"/>
              <w:szCs w:val="24"/>
            </w:rPr>
            <w:t>苏州银行</w:t>
          </w:r>
        </w:p>
      </w:docPartBody>
    </w:docPart>
    <w:docPart>
      <w:docPartPr>
        <w:name w:val="958D882FFF6041028B51A779A0B64868"/>
        <w:category>
          <w:name w:val="General"/>
          <w:gallery w:val="placeholder"/>
        </w:category>
        <w:types>
          <w:type w:val="bbPlcHdr"/>
        </w:types>
        <w:behaviors>
          <w:behavior w:val="content"/>
        </w:behaviors>
        <w:guid w:val="{601F7024-DB48-45DD-9631-8327A062FD94}"/>
      </w:docPartPr>
      <w:docPartBody>
        <w:p w:rsidR="001E0085" w:rsidRDefault="00B44C76" w:rsidP="00B44C76">
          <w:pPr>
            <w:pStyle w:val="958D882FFF6041028B51A779A0B64868"/>
          </w:pPr>
          <w:r w:rsidRPr="0097785A">
            <w:rPr>
              <w:rFonts w:asciiTheme="minorEastAsia" w:hAnsiTheme="minorEastAsia" w:hint="eastAsia"/>
              <w:sz w:val="24"/>
              <w:szCs w:val="24"/>
            </w:rPr>
            <w:t>苏州银行股份有限公司</w:t>
          </w:r>
        </w:p>
      </w:docPartBody>
    </w:docPart>
    <w:docPart>
      <w:docPartPr>
        <w:name w:val="681FA77082B843DF94F6FF0DB1D0084D"/>
        <w:category>
          <w:name w:val="General"/>
          <w:gallery w:val="placeholder"/>
        </w:category>
        <w:types>
          <w:type w:val="bbPlcHdr"/>
        </w:types>
        <w:behaviors>
          <w:behavior w:val="content"/>
        </w:behaviors>
        <w:guid w:val="{8DAC08BC-90B5-4643-8F8C-153B64D7CFA3}"/>
      </w:docPartPr>
      <w:docPartBody>
        <w:p w:rsidR="001E0085" w:rsidRDefault="00B44C76" w:rsidP="00B44C76">
          <w:pPr>
            <w:pStyle w:val="681FA77082B843DF94F6FF0DB1D0084D"/>
          </w:pPr>
          <w:r w:rsidRPr="00304B9B">
            <w:rPr>
              <w:rFonts w:asciiTheme="minorEastAsia" w:hAnsiTheme="minorEastAsia" w:hint="eastAsia"/>
              <w:sz w:val="24"/>
              <w:szCs w:val="24"/>
            </w:rPr>
            <w:t>苏州银行</w:t>
          </w:r>
        </w:p>
      </w:docPartBody>
    </w:docPart>
    <w:docPart>
      <w:docPartPr>
        <w:name w:val="B1A4EDDB69EE4DDF87E22BD4B264690E"/>
        <w:category>
          <w:name w:val="General"/>
          <w:gallery w:val="placeholder"/>
        </w:category>
        <w:types>
          <w:type w:val="bbPlcHdr"/>
        </w:types>
        <w:behaviors>
          <w:behavior w:val="content"/>
        </w:behaviors>
        <w:guid w:val="{2D264F58-4F12-4F25-9C22-3062148EAB2D}"/>
      </w:docPartPr>
      <w:docPartBody>
        <w:p w:rsidR="001E0085" w:rsidRDefault="00B44C76" w:rsidP="00B44C76">
          <w:pPr>
            <w:pStyle w:val="B1A4EDDB69EE4DDF87E22BD4B264690E"/>
          </w:pPr>
          <w:r w:rsidRPr="00304B9B">
            <w:rPr>
              <w:rFonts w:asciiTheme="minorEastAsia" w:hAnsiTheme="minorEastAsia" w:hint="eastAsia"/>
              <w:sz w:val="24"/>
              <w:szCs w:val="24"/>
            </w:rPr>
            <w:t>苏州银行</w:t>
          </w:r>
        </w:p>
      </w:docPartBody>
    </w:docPart>
    <w:docPart>
      <w:docPartPr>
        <w:name w:val="52BE017A6BD44E499675BBC692900934"/>
        <w:category>
          <w:name w:val="General"/>
          <w:gallery w:val="placeholder"/>
        </w:category>
        <w:types>
          <w:type w:val="bbPlcHdr"/>
        </w:types>
        <w:behaviors>
          <w:behavior w:val="content"/>
        </w:behaviors>
        <w:guid w:val="{3950E585-EFDE-420A-962B-D2149B98002F}"/>
      </w:docPartPr>
      <w:docPartBody>
        <w:p w:rsidR="001E0085" w:rsidRDefault="00B44C76" w:rsidP="00B44C76">
          <w:pPr>
            <w:pStyle w:val="52BE017A6BD44E499675BBC692900934"/>
          </w:pPr>
          <w:r w:rsidRPr="0057316E">
            <w:rPr>
              <w:rStyle w:val="PlaceholderText"/>
            </w:rPr>
            <w:t>Click here to enter text.</w:t>
          </w:r>
        </w:p>
      </w:docPartBody>
    </w:docPart>
    <w:docPart>
      <w:docPartPr>
        <w:name w:val="81C16E433CB14319B45DAEE2002A1493"/>
        <w:category>
          <w:name w:val="General"/>
          <w:gallery w:val="placeholder"/>
        </w:category>
        <w:types>
          <w:type w:val="bbPlcHdr"/>
        </w:types>
        <w:behaviors>
          <w:behavior w:val="content"/>
        </w:behaviors>
        <w:guid w:val="{93DEE985-6F66-4E1A-BDA5-53B32AAB7D8F}"/>
      </w:docPartPr>
      <w:docPartBody>
        <w:p w:rsidR="001E0085" w:rsidRDefault="00B44C76" w:rsidP="00B44C76">
          <w:pPr>
            <w:pStyle w:val="81C16E433CB14319B45DAEE2002A1493"/>
          </w:pPr>
          <w:r w:rsidRPr="0057316E">
            <w:rPr>
              <w:rStyle w:val="PlaceholderText"/>
            </w:rPr>
            <w:t>Click here to enter text.</w:t>
          </w:r>
        </w:p>
      </w:docPartBody>
    </w:docPart>
    <w:docPart>
      <w:docPartPr>
        <w:name w:val="C272021B02F1426BB49571C6CA529032"/>
        <w:category>
          <w:name w:val="General"/>
          <w:gallery w:val="placeholder"/>
        </w:category>
        <w:types>
          <w:type w:val="bbPlcHdr"/>
        </w:types>
        <w:behaviors>
          <w:behavior w:val="content"/>
        </w:behaviors>
        <w:guid w:val="{8DB03217-6F2C-4375-ADBC-E632FD980DB9}"/>
      </w:docPartPr>
      <w:docPartBody>
        <w:p w:rsidR="001E0085" w:rsidRDefault="00B44C76" w:rsidP="00B44C76">
          <w:pPr>
            <w:pStyle w:val="C272021B02F1426BB49571C6CA529032"/>
          </w:pPr>
          <w:r w:rsidRPr="00157D46">
            <w:rPr>
              <w:rStyle w:val="PlaceholderText"/>
            </w:rPr>
            <w:t>Click here to enter text.</w:t>
          </w:r>
        </w:p>
      </w:docPartBody>
    </w:docPart>
    <w:docPart>
      <w:docPartPr>
        <w:name w:val="98124C04D0C746DC9046B80FFCC85C0A"/>
        <w:category>
          <w:name w:val="General"/>
          <w:gallery w:val="placeholder"/>
        </w:category>
        <w:types>
          <w:type w:val="bbPlcHdr"/>
        </w:types>
        <w:behaviors>
          <w:behavior w:val="content"/>
        </w:behaviors>
        <w:guid w:val="{27B52AD9-5766-4081-84DA-C79E61D1149C}"/>
      </w:docPartPr>
      <w:docPartBody>
        <w:p w:rsidR="001E0085" w:rsidRDefault="00B44C76" w:rsidP="00B44C76">
          <w:pPr>
            <w:pStyle w:val="98124C04D0C746DC9046B80FFCC85C0A"/>
          </w:pPr>
          <w:r w:rsidRPr="00157D46">
            <w:rPr>
              <w:rStyle w:val="PlaceholderText"/>
            </w:rPr>
            <w:t>Click here to enter text.</w:t>
          </w:r>
        </w:p>
      </w:docPartBody>
    </w:docPart>
    <w:docPart>
      <w:docPartPr>
        <w:name w:val="09F6DAD36F7B4E47BB6D6170E4A31F19"/>
        <w:category>
          <w:name w:val="General"/>
          <w:gallery w:val="placeholder"/>
        </w:category>
        <w:types>
          <w:type w:val="bbPlcHdr"/>
        </w:types>
        <w:behaviors>
          <w:behavior w:val="content"/>
        </w:behaviors>
        <w:guid w:val="{793F1BDD-73E8-4D65-AE1D-6BFFE6B8CF2A}"/>
      </w:docPartPr>
      <w:docPartBody>
        <w:p w:rsidR="001E0085" w:rsidRDefault="00B44C76" w:rsidP="00B44C76">
          <w:pPr>
            <w:pStyle w:val="09F6DAD36F7B4E47BB6D6170E4A31F19"/>
          </w:pPr>
          <w:r w:rsidRPr="0057316E">
            <w:rPr>
              <w:rStyle w:val="PlaceholderText"/>
            </w:rPr>
            <w:t>Click here to enter text.</w:t>
          </w:r>
        </w:p>
      </w:docPartBody>
    </w:docPart>
    <w:docPart>
      <w:docPartPr>
        <w:name w:val="9B23E2B01AE54E14A330038F2F04DFB6"/>
        <w:category>
          <w:name w:val="General"/>
          <w:gallery w:val="placeholder"/>
        </w:category>
        <w:types>
          <w:type w:val="bbPlcHdr"/>
        </w:types>
        <w:behaviors>
          <w:behavior w:val="content"/>
        </w:behaviors>
        <w:guid w:val="{B65E7C11-A37A-45A6-8ECC-B5516BDE950D}"/>
      </w:docPartPr>
      <w:docPartBody>
        <w:p w:rsidR="001E0085" w:rsidRDefault="00B44C76" w:rsidP="00B44C76">
          <w:pPr>
            <w:pStyle w:val="9B23E2B01AE54E14A330038F2F04DFB6"/>
          </w:pPr>
          <w:r w:rsidRPr="0097785A">
            <w:rPr>
              <w:rFonts w:asciiTheme="minorEastAsia" w:hAnsiTheme="minorEastAsia" w:hint="eastAsia"/>
              <w:sz w:val="24"/>
              <w:szCs w:val="24"/>
            </w:rPr>
            <w:t>苏福2016年第一期个人住房抵押贷款证券化项目</w:t>
          </w:r>
        </w:p>
      </w:docPartBody>
    </w:docPart>
    <w:docPart>
      <w:docPartPr>
        <w:name w:val="5C5F02CC44ED43DEA3E8A7A805E001AF"/>
        <w:category>
          <w:name w:val="General"/>
          <w:gallery w:val="placeholder"/>
        </w:category>
        <w:types>
          <w:type w:val="bbPlcHdr"/>
        </w:types>
        <w:behaviors>
          <w:behavior w:val="content"/>
        </w:behaviors>
        <w:guid w:val="{5134E183-4846-493A-A6FD-A61C1551E5E1}"/>
      </w:docPartPr>
      <w:docPartBody>
        <w:p w:rsidR="001E0085" w:rsidRDefault="00B44C76" w:rsidP="00B44C76">
          <w:pPr>
            <w:pStyle w:val="5C5F02CC44ED43DEA3E8A7A805E001AF"/>
          </w:pPr>
          <w:r w:rsidRPr="0057316E">
            <w:rPr>
              <w:rStyle w:val="PlaceholderText"/>
            </w:rPr>
            <w:t>Click here to enter text.</w:t>
          </w:r>
        </w:p>
      </w:docPartBody>
    </w:docPart>
    <w:docPart>
      <w:docPartPr>
        <w:name w:val="DAC9A3E98F9C43608771F9751E5CD315"/>
        <w:category>
          <w:name w:val="General"/>
          <w:gallery w:val="placeholder"/>
        </w:category>
        <w:types>
          <w:type w:val="bbPlcHdr"/>
        </w:types>
        <w:behaviors>
          <w:behavior w:val="content"/>
        </w:behaviors>
        <w:guid w:val="{3D4689C9-BAB5-40D6-9146-C7CA6929EB69}"/>
      </w:docPartPr>
      <w:docPartBody>
        <w:p w:rsidR="001E0085" w:rsidRDefault="00B44C76" w:rsidP="00B44C76">
          <w:pPr>
            <w:pStyle w:val="DAC9A3E98F9C43608771F9751E5CD315"/>
          </w:pPr>
          <w:r w:rsidRPr="0097785A">
            <w:rPr>
              <w:rFonts w:asciiTheme="minorEastAsia" w:hAnsiTheme="minorEastAsia" w:hint="eastAsia"/>
              <w:sz w:val="24"/>
              <w:szCs w:val="24"/>
            </w:rPr>
            <w:t>苏福2016年第一期个人住房抵押贷款证券化项目</w:t>
          </w:r>
        </w:p>
      </w:docPartBody>
    </w:docPart>
    <w:docPart>
      <w:docPartPr>
        <w:name w:val="E2CFA6E4C3A14CE890A6FEE26D2F8DBE"/>
        <w:category>
          <w:name w:val="General"/>
          <w:gallery w:val="placeholder"/>
        </w:category>
        <w:types>
          <w:type w:val="bbPlcHdr"/>
        </w:types>
        <w:behaviors>
          <w:behavior w:val="content"/>
        </w:behaviors>
        <w:guid w:val="{1F32183F-D254-4D9D-94BF-6E505CE8A75D}"/>
      </w:docPartPr>
      <w:docPartBody>
        <w:p w:rsidR="001E0085" w:rsidRDefault="00B44C76" w:rsidP="00B44C76">
          <w:pPr>
            <w:pStyle w:val="E2CFA6E4C3A14CE890A6FEE26D2F8DBE"/>
          </w:pPr>
          <w:r w:rsidRPr="00304B9B">
            <w:rPr>
              <w:rFonts w:asciiTheme="minorEastAsia" w:hAnsiTheme="minorEastAsia" w:hint="eastAsia"/>
              <w:sz w:val="24"/>
              <w:szCs w:val="24"/>
            </w:rPr>
            <w:t>苏州银行</w:t>
          </w:r>
        </w:p>
      </w:docPartBody>
    </w:docPart>
    <w:docPart>
      <w:docPartPr>
        <w:name w:val="B9D4686E83D74B499870A9B7513DDE9F"/>
        <w:category>
          <w:name w:val="General"/>
          <w:gallery w:val="placeholder"/>
        </w:category>
        <w:types>
          <w:type w:val="bbPlcHdr"/>
        </w:types>
        <w:behaviors>
          <w:behavior w:val="content"/>
        </w:behaviors>
        <w:guid w:val="{0CE8ABD8-E00C-4DCF-9A45-D789319DA66A}"/>
      </w:docPartPr>
      <w:docPartBody>
        <w:p w:rsidR="001E0085" w:rsidRDefault="00B44C76" w:rsidP="00B44C76">
          <w:pPr>
            <w:pStyle w:val="B9D4686E83D74B499870A9B7513DDE9F"/>
          </w:pPr>
          <w:r w:rsidRPr="00304B9B">
            <w:rPr>
              <w:rFonts w:asciiTheme="minorEastAsia" w:hAnsiTheme="minorEastAsia" w:hint="eastAsia"/>
              <w:sz w:val="24"/>
              <w:szCs w:val="24"/>
            </w:rPr>
            <w:t>苏州银行</w:t>
          </w:r>
        </w:p>
      </w:docPartBody>
    </w:docPart>
    <w:docPart>
      <w:docPartPr>
        <w:name w:val="E08D9C1AE9D44B5FBF35DD5937B3706D"/>
        <w:category>
          <w:name w:val="General"/>
          <w:gallery w:val="placeholder"/>
        </w:category>
        <w:types>
          <w:type w:val="bbPlcHdr"/>
        </w:types>
        <w:behaviors>
          <w:behavior w:val="content"/>
        </w:behaviors>
        <w:guid w:val="{FA4B3520-B9D1-4212-AD8C-E7FFB7B5CE02}"/>
      </w:docPartPr>
      <w:docPartBody>
        <w:p w:rsidR="001E0085" w:rsidRDefault="00B44C76" w:rsidP="00B44C76">
          <w:pPr>
            <w:pStyle w:val="E08D9C1AE9D44B5FBF35DD5937B3706D"/>
          </w:pPr>
          <w:r w:rsidRPr="00304B9B">
            <w:rPr>
              <w:rFonts w:asciiTheme="minorEastAsia" w:hAnsiTheme="minorEastAsia" w:hint="eastAsia"/>
              <w:sz w:val="24"/>
              <w:szCs w:val="24"/>
            </w:rPr>
            <w:t>苏州银行</w:t>
          </w:r>
        </w:p>
      </w:docPartBody>
    </w:docPart>
    <w:docPart>
      <w:docPartPr>
        <w:name w:val="EF0ED446E6A847A695A824A4E950E195"/>
        <w:category>
          <w:name w:val="General"/>
          <w:gallery w:val="placeholder"/>
        </w:category>
        <w:types>
          <w:type w:val="bbPlcHdr"/>
        </w:types>
        <w:behaviors>
          <w:behavior w:val="content"/>
        </w:behaviors>
        <w:guid w:val="{C27103F2-60D4-42BA-9BDB-257895E1837E}"/>
      </w:docPartPr>
      <w:docPartBody>
        <w:p w:rsidR="001E0085" w:rsidRDefault="00B44C76" w:rsidP="00B44C76">
          <w:pPr>
            <w:pStyle w:val="EF0ED446E6A847A695A824A4E950E195"/>
          </w:pPr>
          <w:r w:rsidRPr="00304B9B">
            <w:rPr>
              <w:rFonts w:asciiTheme="minorEastAsia" w:hAnsiTheme="minorEastAsia" w:hint="eastAsia"/>
              <w:sz w:val="24"/>
              <w:szCs w:val="24"/>
            </w:rPr>
            <w:t>苏州银行</w:t>
          </w:r>
        </w:p>
      </w:docPartBody>
    </w:docPart>
    <w:docPart>
      <w:docPartPr>
        <w:name w:val="EF95F81969EC4C008FB2DD00ED390D46"/>
        <w:category>
          <w:name w:val="General"/>
          <w:gallery w:val="placeholder"/>
        </w:category>
        <w:types>
          <w:type w:val="bbPlcHdr"/>
        </w:types>
        <w:behaviors>
          <w:behavior w:val="content"/>
        </w:behaviors>
        <w:guid w:val="{1CC519F4-773B-40C5-88A6-0271BCA8D224}"/>
      </w:docPartPr>
      <w:docPartBody>
        <w:p w:rsidR="001E0085" w:rsidRDefault="00B44C76" w:rsidP="00B44C76">
          <w:pPr>
            <w:pStyle w:val="EF95F81969EC4C008FB2DD00ED390D46"/>
          </w:pPr>
          <w:r w:rsidRPr="00304B9B">
            <w:rPr>
              <w:rFonts w:asciiTheme="minorEastAsia" w:hAnsiTheme="minorEastAsia" w:hint="eastAsia"/>
              <w:sz w:val="24"/>
              <w:szCs w:val="24"/>
            </w:rPr>
            <w:t>苏州银行</w:t>
          </w:r>
        </w:p>
      </w:docPartBody>
    </w:docPart>
    <w:docPart>
      <w:docPartPr>
        <w:name w:val="8CBD1C3D5A024B588BB1BAFE7928D2B0"/>
        <w:category>
          <w:name w:val="General"/>
          <w:gallery w:val="placeholder"/>
        </w:category>
        <w:types>
          <w:type w:val="bbPlcHdr"/>
        </w:types>
        <w:behaviors>
          <w:behavior w:val="content"/>
        </w:behaviors>
        <w:guid w:val="{05155086-1A5F-43D1-92D0-A5956F0DE6BD}"/>
      </w:docPartPr>
      <w:docPartBody>
        <w:p w:rsidR="001E0085" w:rsidRDefault="00B44C76" w:rsidP="00B44C76">
          <w:pPr>
            <w:pStyle w:val="8CBD1C3D5A024B588BB1BAFE7928D2B0"/>
          </w:pPr>
          <w:r w:rsidRPr="00304B9B">
            <w:rPr>
              <w:rFonts w:asciiTheme="minorEastAsia" w:hAnsiTheme="minorEastAsia" w:hint="eastAsia"/>
              <w:sz w:val="24"/>
              <w:szCs w:val="24"/>
            </w:rPr>
            <w:t>苏州银行</w:t>
          </w:r>
        </w:p>
      </w:docPartBody>
    </w:docPart>
    <w:docPart>
      <w:docPartPr>
        <w:name w:val="9C3BAE4DA667483A99841B10C9D0DC52"/>
        <w:category>
          <w:name w:val="General"/>
          <w:gallery w:val="placeholder"/>
        </w:category>
        <w:types>
          <w:type w:val="bbPlcHdr"/>
        </w:types>
        <w:behaviors>
          <w:behavior w:val="content"/>
        </w:behaviors>
        <w:guid w:val="{CD44E5B2-FC24-431A-8B52-0319740D74EA}"/>
      </w:docPartPr>
      <w:docPartBody>
        <w:p w:rsidR="001E0085" w:rsidRDefault="00B44C76" w:rsidP="00B44C76">
          <w:pPr>
            <w:pStyle w:val="9C3BAE4DA667483A99841B10C9D0DC52"/>
          </w:pPr>
          <w:r w:rsidRPr="0097785A">
            <w:rPr>
              <w:rFonts w:asciiTheme="minorEastAsia" w:hAnsiTheme="minorEastAsia" w:hint="eastAsia"/>
              <w:sz w:val="24"/>
              <w:szCs w:val="24"/>
            </w:rPr>
            <w:t>苏福2016年第一期个人住房抵押贷款证券化项目</w:t>
          </w:r>
        </w:p>
      </w:docPartBody>
    </w:docPart>
    <w:docPart>
      <w:docPartPr>
        <w:name w:val="0CE7176516354AF5991C32BC6DE64842"/>
        <w:category>
          <w:name w:val="General"/>
          <w:gallery w:val="placeholder"/>
        </w:category>
        <w:types>
          <w:type w:val="bbPlcHdr"/>
        </w:types>
        <w:behaviors>
          <w:behavior w:val="content"/>
        </w:behaviors>
        <w:guid w:val="{4D416201-0185-46DE-B1FD-F515A78B0A02}"/>
      </w:docPartPr>
      <w:docPartBody>
        <w:p w:rsidR="001E0085" w:rsidRDefault="00B44C76" w:rsidP="00B44C76">
          <w:pPr>
            <w:pStyle w:val="0CE7176516354AF5991C32BC6DE64842"/>
          </w:pPr>
          <w:r w:rsidRPr="00304B9B">
            <w:rPr>
              <w:rFonts w:asciiTheme="minorEastAsia" w:hAnsiTheme="minorEastAsia" w:hint="eastAsia"/>
              <w:sz w:val="24"/>
              <w:szCs w:val="24"/>
            </w:rPr>
            <w:t>苏州银行</w:t>
          </w:r>
        </w:p>
      </w:docPartBody>
    </w:docPart>
    <w:docPart>
      <w:docPartPr>
        <w:name w:val="221DD3BFF7F246F69E416D797F59DC1F"/>
        <w:category>
          <w:name w:val="General"/>
          <w:gallery w:val="placeholder"/>
        </w:category>
        <w:types>
          <w:type w:val="bbPlcHdr"/>
        </w:types>
        <w:behaviors>
          <w:behavior w:val="content"/>
        </w:behaviors>
        <w:guid w:val="{AEFB2B50-EC58-4100-A979-1BBCA6ED75AD}"/>
      </w:docPartPr>
      <w:docPartBody>
        <w:p w:rsidR="001E0085" w:rsidRDefault="00B44C76" w:rsidP="00B44C76">
          <w:pPr>
            <w:pStyle w:val="221DD3BFF7F246F69E416D797F59DC1F"/>
          </w:pPr>
          <w:r w:rsidRPr="00304B9B">
            <w:rPr>
              <w:rFonts w:asciiTheme="minorEastAsia" w:hAnsiTheme="minorEastAsia" w:hint="eastAsia"/>
              <w:sz w:val="24"/>
              <w:szCs w:val="24"/>
            </w:rPr>
            <w:t>苏州银行</w:t>
          </w:r>
        </w:p>
      </w:docPartBody>
    </w:docPart>
    <w:docPart>
      <w:docPartPr>
        <w:name w:val="12123ABAD4434E7DAF993B329072DB73"/>
        <w:category>
          <w:name w:val="General"/>
          <w:gallery w:val="placeholder"/>
        </w:category>
        <w:types>
          <w:type w:val="bbPlcHdr"/>
        </w:types>
        <w:behaviors>
          <w:behavior w:val="content"/>
        </w:behaviors>
        <w:guid w:val="{FE56B127-573C-428A-8DCF-EF5CF2E21ABD}"/>
      </w:docPartPr>
      <w:docPartBody>
        <w:p w:rsidR="001E0085" w:rsidRDefault="00B44C76" w:rsidP="00B44C76">
          <w:pPr>
            <w:pStyle w:val="12123ABAD4434E7DAF993B329072DB73"/>
          </w:pPr>
          <w:r w:rsidRPr="00157D46">
            <w:rPr>
              <w:rStyle w:val="PlaceholderText"/>
            </w:rPr>
            <w:t>Click here to enter text.</w:t>
          </w:r>
        </w:p>
      </w:docPartBody>
    </w:docPart>
    <w:docPart>
      <w:docPartPr>
        <w:name w:val="9C1F21D60C7F442D8DEE206CC328C30D"/>
        <w:category>
          <w:name w:val="General"/>
          <w:gallery w:val="placeholder"/>
        </w:category>
        <w:types>
          <w:type w:val="bbPlcHdr"/>
        </w:types>
        <w:behaviors>
          <w:behavior w:val="content"/>
        </w:behaviors>
        <w:guid w:val="{1B6EA40D-4FC1-445F-831F-BAB5227DFACC}"/>
      </w:docPartPr>
      <w:docPartBody>
        <w:p w:rsidR="001E0085" w:rsidRDefault="00B44C76" w:rsidP="00B44C76">
          <w:pPr>
            <w:pStyle w:val="9C1F21D60C7F442D8DEE206CC328C30D"/>
          </w:pPr>
          <w:r w:rsidRPr="0057316E">
            <w:rPr>
              <w:rStyle w:val="PlaceholderText"/>
            </w:rPr>
            <w:t>Click here to enter text.</w:t>
          </w:r>
        </w:p>
      </w:docPartBody>
    </w:docPart>
    <w:docPart>
      <w:docPartPr>
        <w:name w:val="2DBA2B0D6E9C49AF9F6892DA6D9AA9E5"/>
        <w:category>
          <w:name w:val="General"/>
          <w:gallery w:val="placeholder"/>
        </w:category>
        <w:types>
          <w:type w:val="bbPlcHdr"/>
        </w:types>
        <w:behaviors>
          <w:behavior w:val="content"/>
        </w:behaviors>
        <w:guid w:val="{EECE4063-C8F0-4855-994D-4016F8F15999}"/>
      </w:docPartPr>
      <w:docPartBody>
        <w:p w:rsidR="001E0085" w:rsidRDefault="00B44C76" w:rsidP="00B44C76">
          <w:pPr>
            <w:pStyle w:val="2DBA2B0D6E9C49AF9F6892DA6D9AA9E5"/>
          </w:pPr>
          <w:r w:rsidRPr="00157D46">
            <w:rPr>
              <w:rStyle w:val="PlaceholderText"/>
            </w:rPr>
            <w:t>Click here to enter text.</w:t>
          </w:r>
        </w:p>
      </w:docPartBody>
    </w:docPart>
    <w:docPart>
      <w:docPartPr>
        <w:name w:val="D9D9896E858542CF9B25EE9798BADDBB"/>
        <w:category>
          <w:name w:val="General"/>
          <w:gallery w:val="placeholder"/>
        </w:category>
        <w:types>
          <w:type w:val="bbPlcHdr"/>
        </w:types>
        <w:behaviors>
          <w:behavior w:val="content"/>
        </w:behaviors>
        <w:guid w:val="{AC2B2D14-28F6-479F-8208-59B8B8C2095C}"/>
      </w:docPartPr>
      <w:docPartBody>
        <w:p w:rsidR="001E0085" w:rsidRDefault="00B44C76" w:rsidP="00B44C76">
          <w:pPr>
            <w:pStyle w:val="D9D9896E858542CF9B25EE9798BADDBB"/>
          </w:pPr>
          <w:r w:rsidRPr="00304B9B">
            <w:rPr>
              <w:rFonts w:asciiTheme="minorEastAsia" w:hAnsiTheme="minorEastAsia" w:hint="eastAsia"/>
              <w:sz w:val="24"/>
              <w:szCs w:val="24"/>
            </w:rPr>
            <w:t>苏州银行</w:t>
          </w:r>
        </w:p>
      </w:docPartBody>
    </w:docPart>
    <w:docPart>
      <w:docPartPr>
        <w:name w:val="9496222D53E048578B43BBF66423481A"/>
        <w:category>
          <w:name w:val="General"/>
          <w:gallery w:val="placeholder"/>
        </w:category>
        <w:types>
          <w:type w:val="bbPlcHdr"/>
        </w:types>
        <w:behaviors>
          <w:behavior w:val="content"/>
        </w:behaviors>
        <w:guid w:val="{602718DD-5513-4749-ABEC-93D99E5227B7}"/>
      </w:docPartPr>
      <w:docPartBody>
        <w:p w:rsidR="001E0085" w:rsidRDefault="00B44C76" w:rsidP="00B44C76">
          <w:pPr>
            <w:pStyle w:val="9496222D53E048578B43BBF66423481A"/>
          </w:pPr>
          <w:r w:rsidRPr="00157D46">
            <w:rPr>
              <w:rStyle w:val="PlaceholderText"/>
            </w:rPr>
            <w:t>Click here to enter text.</w:t>
          </w:r>
        </w:p>
      </w:docPartBody>
    </w:docPart>
    <w:docPart>
      <w:docPartPr>
        <w:name w:val="4F878C57BD334259A001FC81BE0AE0EA"/>
        <w:category>
          <w:name w:val="General"/>
          <w:gallery w:val="placeholder"/>
        </w:category>
        <w:types>
          <w:type w:val="bbPlcHdr"/>
        </w:types>
        <w:behaviors>
          <w:behavior w:val="content"/>
        </w:behaviors>
        <w:guid w:val="{EF73FDCD-73B0-4495-A969-565FDD532B46}"/>
      </w:docPartPr>
      <w:docPartBody>
        <w:p w:rsidR="001E0085" w:rsidRDefault="00B44C76" w:rsidP="00B44C76">
          <w:pPr>
            <w:pStyle w:val="4F878C57BD334259A001FC81BE0AE0EA"/>
          </w:pPr>
          <w:r w:rsidRPr="00157D46">
            <w:rPr>
              <w:rStyle w:val="PlaceholderText"/>
            </w:rPr>
            <w:t>Click here to enter text.</w:t>
          </w:r>
        </w:p>
      </w:docPartBody>
    </w:docPart>
    <w:docPart>
      <w:docPartPr>
        <w:name w:val="8A562A2ACB9846E3918D1B78031E4561"/>
        <w:category>
          <w:name w:val="General"/>
          <w:gallery w:val="placeholder"/>
        </w:category>
        <w:types>
          <w:type w:val="bbPlcHdr"/>
        </w:types>
        <w:behaviors>
          <w:behavior w:val="content"/>
        </w:behaviors>
        <w:guid w:val="{D1BD97B1-48E9-4AA4-898E-A769EA618A0E}"/>
      </w:docPartPr>
      <w:docPartBody>
        <w:p w:rsidR="001E0085" w:rsidRDefault="00B44C76" w:rsidP="00B44C76">
          <w:pPr>
            <w:pStyle w:val="8A562A2ACB9846E3918D1B78031E4561"/>
          </w:pPr>
          <w:r w:rsidRPr="00157D46">
            <w:rPr>
              <w:rStyle w:val="PlaceholderText"/>
            </w:rPr>
            <w:t>Click here to enter text.</w:t>
          </w:r>
        </w:p>
      </w:docPartBody>
    </w:docPart>
    <w:docPart>
      <w:docPartPr>
        <w:name w:val="D486BA7594D9464086D7627B3BE1E913"/>
        <w:category>
          <w:name w:val="General"/>
          <w:gallery w:val="placeholder"/>
        </w:category>
        <w:types>
          <w:type w:val="bbPlcHdr"/>
        </w:types>
        <w:behaviors>
          <w:behavior w:val="content"/>
        </w:behaviors>
        <w:guid w:val="{1569D3B2-FD57-473B-A35D-AC94B52B960C}"/>
      </w:docPartPr>
      <w:docPartBody>
        <w:p w:rsidR="001E0085" w:rsidRDefault="00B44C76" w:rsidP="00B44C76">
          <w:pPr>
            <w:pStyle w:val="D486BA7594D9464086D7627B3BE1E913"/>
          </w:pPr>
          <w:r w:rsidRPr="00157D46">
            <w:rPr>
              <w:rStyle w:val="PlaceholderText"/>
            </w:rPr>
            <w:t>Click here to enter text.</w:t>
          </w:r>
        </w:p>
      </w:docPartBody>
    </w:docPart>
    <w:docPart>
      <w:docPartPr>
        <w:name w:val="13EFEDFDEE1B43E9A9F21B9B57A08BDE"/>
        <w:category>
          <w:name w:val="General"/>
          <w:gallery w:val="placeholder"/>
        </w:category>
        <w:types>
          <w:type w:val="bbPlcHdr"/>
        </w:types>
        <w:behaviors>
          <w:behavior w:val="content"/>
        </w:behaviors>
        <w:guid w:val="{2BF19AFC-A055-4969-8AB9-583876AACA06}"/>
      </w:docPartPr>
      <w:docPartBody>
        <w:p w:rsidR="001E0085" w:rsidRDefault="00B44C76" w:rsidP="00B44C76">
          <w:pPr>
            <w:pStyle w:val="13EFEDFDEE1B43E9A9F21B9B57A08BDE"/>
          </w:pPr>
          <w:r w:rsidRPr="00304B9B">
            <w:rPr>
              <w:rFonts w:asciiTheme="minorEastAsia" w:hAnsiTheme="minorEastAsia" w:hint="eastAsia"/>
              <w:sz w:val="24"/>
              <w:szCs w:val="24"/>
            </w:rPr>
            <w:t>苏州银行</w:t>
          </w:r>
        </w:p>
      </w:docPartBody>
    </w:docPart>
    <w:docPart>
      <w:docPartPr>
        <w:name w:val="E8DC9EDB2B0A4283868B03CD54923728"/>
        <w:category>
          <w:name w:val="General"/>
          <w:gallery w:val="placeholder"/>
        </w:category>
        <w:types>
          <w:type w:val="bbPlcHdr"/>
        </w:types>
        <w:behaviors>
          <w:behavior w:val="content"/>
        </w:behaviors>
        <w:guid w:val="{2A21B73F-E557-46D9-9EEE-A0C354C1A77B}"/>
      </w:docPartPr>
      <w:docPartBody>
        <w:p w:rsidR="001E0085" w:rsidRDefault="00B44C76" w:rsidP="00B44C76">
          <w:pPr>
            <w:pStyle w:val="E8DC9EDB2B0A4283868B03CD54923728"/>
          </w:pPr>
          <w:r w:rsidRPr="0057316E">
            <w:rPr>
              <w:rStyle w:val="PlaceholderText"/>
            </w:rPr>
            <w:t>Click here to enter text.</w:t>
          </w:r>
        </w:p>
      </w:docPartBody>
    </w:docPart>
    <w:docPart>
      <w:docPartPr>
        <w:name w:val="8C0221426D644B6B8256E20020F57F13"/>
        <w:category>
          <w:name w:val="General"/>
          <w:gallery w:val="placeholder"/>
        </w:category>
        <w:types>
          <w:type w:val="bbPlcHdr"/>
        </w:types>
        <w:behaviors>
          <w:behavior w:val="content"/>
        </w:behaviors>
        <w:guid w:val="{FF293B6C-5639-4FB3-9181-4CD97CB1485C}"/>
      </w:docPartPr>
      <w:docPartBody>
        <w:p w:rsidR="001E0085" w:rsidRDefault="00B44C76" w:rsidP="00B44C76">
          <w:pPr>
            <w:pStyle w:val="8C0221426D644B6B8256E20020F57F13"/>
          </w:pPr>
          <w:r w:rsidRPr="00157D46">
            <w:rPr>
              <w:rStyle w:val="PlaceholderText"/>
            </w:rPr>
            <w:t>Click here to enter text.</w:t>
          </w:r>
        </w:p>
      </w:docPartBody>
    </w:docPart>
    <w:docPart>
      <w:docPartPr>
        <w:name w:val="096FBAAF95554B04926192CCC7846E17"/>
        <w:category>
          <w:name w:val="General"/>
          <w:gallery w:val="placeholder"/>
        </w:category>
        <w:types>
          <w:type w:val="bbPlcHdr"/>
        </w:types>
        <w:behaviors>
          <w:behavior w:val="content"/>
        </w:behaviors>
        <w:guid w:val="{BAA01502-A87F-4F31-9F1B-806C152F95A8}"/>
      </w:docPartPr>
      <w:docPartBody>
        <w:p w:rsidR="001E0085" w:rsidRDefault="00B44C76" w:rsidP="00B44C76">
          <w:pPr>
            <w:pStyle w:val="096FBAAF95554B04926192CCC7846E17"/>
          </w:pPr>
          <w:r w:rsidRPr="0057316E">
            <w:rPr>
              <w:rStyle w:val="PlaceholderText"/>
            </w:rPr>
            <w:t>Click here to enter text.</w:t>
          </w:r>
        </w:p>
      </w:docPartBody>
    </w:docPart>
    <w:docPart>
      <w:docPartPr>
        <w:name w:val="AA330BC8D6D1427F8A7C4FF8EDAA00E0"/>
        <w:category>
          <w:name w:val="General"/>
          <w:gallery w:val="placeholder"/>
        </w:category>
        <w:types>
          <w:type w:val="bbPlcHdr"/>
        </w:types>
        <w:behaviors>
          <w:behavior w:val="content"/>
        </w:behaviors>
        <w:guid w:val="{72E12345-DC1F-47FD-80BC-4BE8B9F1BE2D}"/>
      </w:docPartPr>
      <w:docPartBody>
        <w:p w:rsidR="001E0085" w:rsidRDefault="00B44C76" w:rsidP="00B44C76">
          <w:pPr>
            <w:pStyle w:val="AA330BC8D6D1427F8A7C4FF8EDAA00E0"/>
          </w:pPr>
          <w:r w:rsidRPr="0097785A">
            <w:rPr>
              <w:rFonts w:asciiTheme="minorEastAsia" w:hAnsiTheme="minorEastAsia" w:hint="eastAsia"/>
              <w:sz w:val="24"/>
              <w:szCs w:val="24"/>
            </w:rPr>
            <w:t>苏福2016年第一期个人住房抵押贷款证券化项目</w:t>
          </w:r>
        </w:p>
      </w:docPartBody>
    </w:docPart>
    <w:docPart>
      <w:docPartPr>
        <w:name w:val="4CAFBFFC2B684E71854AD52D5A8795C8"/>
        <w:category>
          <w:name w:val="General"/>
          <w:gallery w:val="placeholder"/>
        </w:category>
        <w:types>
          <w:type w:val="bbPlcHdr"/>
        </w:types>
        <w:behaviors>
          <w:behavior w:val="content"/>
        </w:behaviors>
        <w:guid w:val="{5F84B322-3D65-4B72-88A3-5D3C8B5601B6}"/>
      </w:docPartPr>
      <w:docPartBody>
        <w:p w:rsidR="001E0085" w:rsidRDefault="00B44C76" w:rsidP="00B44C76">
          <w:pPr>
            <w:pStyle w:val="4CAFBFFC2B684E71854AD52D5A8795C8"/>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76"/>
    <w:rsid w:val="001E0085"/>
    <w:rsid w:val="006236C9"/>
    <w:rsid w:val="008921FC"/>
    <w:rsid w:val="00B07BAC"/>
    <w:rsid w:val="00B44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C76"/>
    <w:rPr>
      <w:color w:val="808080"/>
    </w:rPr>
  </w:style>
  <w:style w:type="paragraph" w:customStyle="1" w:styleId="EFBF88AAED8541EBB73D1821E9577BBD">
    <w:name w:val="EFBF88AAED8541EBB73D1821E9577BBD"/>
    <w:rsid w:val="00B44C76"/>
  </w:style>
  <w:style w:type="paragraph" w:customStyle="1" w:styleId="D61FF4F733EF434C9317251E34404834">
    <w:name w:val="D61FF4F733EF434C9317251E34404834"/>
    <w:rsid w:val="00B44C76"/>
  </w:style>
  <w:style w:type="paragraph" w:customStyle="1" w:styleId="513128E47D2548088198D6FFCFD36117">
    <w:name w:val="513128E47D2548088198D6FFCFD36117"/>
    <w:rsid w:val="00B44C76"/>
  </w:style>
  <w:style w:type="paragraph" w:customStyle="1" w:styleId="219B1D32E7C7481289B60D4CD86A2DA8">
    <w:name w:val="219B1D32E7C7481289B60D4CD86A2DA8"/>
    <w:rsid w:val="00B44C76"/>
  </w:style>
  <w:style w:type="paragraph" w:customStyle="1" w:styleId="B4C0518C1B394469BCFD26FE91CDA94E">
    <w:name w:val="B4C0518C1B394469BCFD26FE91CDA94E"/>
    <w:rsid w:val="00B44C76"/>
  </w:style>
  <w:style w:type="paragraph" w:customStyle="1" w:styleId="8025594ADC4F43C08CF4B7DD20AA508D">
    <w:name w:val="8025594ADC4F43C08CF4B7DD20AA508D"/>
    <w:rsid w:val="00B44C76"/>
  </w:style>
  <w:style w:type="paragraph" w:customStyle="1" w:styleId="CD42BAF52AAC40BDA9B2817EE56FBB65">
    <w:name w:val="CD42BAF52AAC40BDA9B2817EE56FBB65"/>
    <w:rsid w:val="00B44C76"/>
  </w:style>
  <w:style w:type="paragraph" w:customStyle="1" w:styleId="22C869AAA6AC435FACC5A112F863F8DE">
    <w:name w:val="22C869AAA6AC435FACC5A112F863F8DE"/>
    <w:rsid w:val="00B44C76"/>
  </w:style>
  <w:style w:type="paragraph" w:customStyle="1" w:styleId="9C4CC5030C42403DBC558026651A9C97">
    <w:name w:val="9C4CC5030C42403DBC558026651A9C97"/>
    <w:rsid w:val="00B44C76"/>
  </w:style>
  <w:style w:type="paragraph" w:customStyle="1" w:styleId="16AF1FE17B334890AFAD83A7DA93512E">
    <w:name w:val="16AF1FE17B334890AFAD83A7DA93512E"/>
    <w:rsid w:val="00B44C76"/>
  </w:style>
  <w:style w:type="paragraph" w:customStyle="1" w:styleId="3E24DE0A515C4FBB9E540721A0105464">
    <w:name w:val="3E24DE0A515C4FBB9E540721A0105464"/>
    <w:rsid w:val="00B44C76"/>
  </w:style>
  <w:style w:type="paragraph" w:customStyle="1" w:styleId="B6013F45426040D693052B7C3254B138">
    <w:name w:val="B6013F45426040D693052B7C3254B138"/>
    <w:rsid w:val="00B44C76"/>
  </w:style>
  <w:style w:type="paragraph" w:customStyle="1" w:styleId="F3FFEFC11D294CE287D6063E0B5934AE">
    <w:name w:val="F3FFEFC11D294CE287D6063E0B5934AE"/>
    <w:rsid w:val="00B44C76"/>
  </w:style>
  <w:style w:type="paragraph" w:customStyle="1" w:styleId="629AACFDC6314E918F2755C0E280842A">
    <w:name w:val="629AACFDC6314E918F2755C0E280842A"/>
    <w:rsid w:val="00B44C76"/>
  </w:style>
  <w:style w:type="paragraph" w:customStyle="1" w:styleId="428221D4CABF4074968713D37CA12B03">
    <w:name w:val="428221D4CABF4074968713D37CA12B03"/>
    <w:rsid w:val="00B44C76"/>
  </w:style>
  <w:style w:type="paragraph" w:customStyle="1" w:styleId="58998AECDF304A86A2739512027BCCE1">
    <w:name w:val="58998AECDF304A86A2739512027BCCE1"/>
    <w:rsid w:val="00B44C76"/>
  </w:style>
  <w:style w:type="paragraph" w:customStyle="1" w:styleId="319E94CEE57D4D9BB6DA74C2C4E8F111">
    <w:name w:val="319E94CEE57D4D9BB6DA74C2C4E8F111"/>
    <w:rsid w:val="00B44C76"/>
  </w:style>
  <w:style w:type="paragraph" w:customStyle="1" w:styleId="080FA70F5ABC4DA19891E12DC8C7C676">
    <w:name w:val="080FA70F5ABC4DA19891E12DC8C7C676"/>
    <w:rsid w:val="00B44C76"/>
  </w:style>
  <w:style w:type="paragraph" w:customStyle="1" w:styleId="87BC1811370A4122943E44C7DA8229E0">
    <w:name w:val="87BC1811370A4122943E44C7DA8229E0"/>
    <w:rsid w:val="00B44C76"/>
  </w:style>
  <w:style w:type="paragraph" w:customStyle="1" w:styleId="8953D12A04AE4355855D5C7128B9A8D7">
    <w:name w:val="8953D12A04AE4355855D5C7128B9A8D7"/>
    <w:rsid w:val="00B44C76"/>
  </w:style>
  <w:style w:type="paragraph" w:customStyle="1" w:styleId="6ED5041FA66B4FC5B7A4AC0CBB95A6E8">
    <w:name w:val="6ED5041FA66B4FC5B7A4AC0CBB95A6E8"/>
    <w:rsid w:val="00B44C76"/>
  </w:style>
  <w:style w:type="paragraph" w:customStyle="1" w:styleId="D3B4B4B5AD41440181E3CE6E3440D9D8">
    <w:name w:val="D3B4B4B5AD41440181E3CE6E3440D9D8"/>
    <w:rsid w:val="00B44C76"/>
  </w:style>
  <w:style w:type="paragraph" w:customStyle="1" w:styleId="D08CF29DFA8A45CA8D826BEA29A8CA40">
    <w:name w:val="D08CF29DFA8A45CA8D826BEA29A8CA40"/>
    <w:rsid w:val="00B44C76"/>
  </w:style>
  <w:style w:type="paragraph" w:customStyle="1" w:styleId="539BD71AC80E4C12AC4941FA728DD8EF">
    <w:name w:val="539BD71AC80E4C12AC4941FA728DD8EF"/>
    <w:rsid w:val="00B44C76"/>
  </w:style>
  <w:style w:type="paragraph" w:customStyle="1" w:styleId="60FE769562AB46658900786E0CEF8BAA">
    <w:name w:val="60FE769562AB46658900786E0CEF8BAA"/>
    <w:rsid w:val="00B44C76"/>
  </w:style>
  <w:style w:type="paragraph" w:customStyle="1" w:styleId="1C39BAB312C842FAA175A596A38F362B">
    <w:name w:val="1C39BAB312C842FAA175A596A38F362B"/>
    <w:rsid w:val="00B44C76"/>
  </w:style>
  <w:style w:type="paragraph" w:customStyle="1" w:styleId="C56DB7526C3646B0A8661830AA62BE62">
    <w:name w:val="C56DB7526C3646B0A8661830AA62BE62"/>
    <w:rsid w:val="00B44C76"/>
  </w:style>
  <w:style w:type="paragraph" w:customStyle="1" w:styleId="E07B7A1F71F44D7499BAAC98E224E512">
    <w:name w:val="E07B7A1F71F44D7499BAAC98E224E512"/>
    <w:rsid w:val="00B44C76"/>
  </w:style>
  <w:style w:type="paragraph" w:customStyle="1" w:styleId="DC0583C0ADA240999FB11F572B55D491">
    <w:name w:val="DC0583C0ADA240999FB11F572B55D491"/>
    <w:rsid w:val="00B44C76"/>
  </w:style>
  <w:style w:type="paragraph" w:customStyle="1" w:styleId="28EB38BF05FC427495CBC36A87DA84A6">
    <w:name w:val="28EB38BF05FC427495CBC36A87DA84A6"/>
    <w:rsid w:val="00B44C76"/>
  </w:style>
  <w:style w:type="paragraph" w:customStyle="1" w:styleId="4D1760F17C364FFCB6329D3B8B857FBE">
    <w:name w:val="4D1760F17C364FFCB6329D3B8B857FBE"/>
    <w:rsid w:val="00B44C76"/>
  </w:style>
  <w:style w:type="paragraph" w:customStyle="1" w:styleId="505467FBB60A441FBA49F84EF92F8C89">
    <w:name w:val="505467FBB60A441FBA49F84EF92F8C89"/>
    <w:rsid w:val="00B44C76"/>
  </w:style>
  <w:style w:type="paragraph" w:customStyle="1" w:styleId="8EDD8B2A9C8A4892A28D5CC12D604150">
    <w:name w:val="8EDD8B2A9C8A4892A28D5CC12D604150"/>
    <w:rsid w:val="00B44C76"/>
  </w:style>
  <w:style w:type="paragraph" w:customStyle="1" w:styleId="2DE089D671B445649B959862117267C1">
    <w:name w:val="2DE089D671B445649B959862117267C1"/>
    <w:rsid w:val="00B44C76"/>
  </w:style>
  <w:style w:type="paragraph" w:customStyle="1" w:styleId="7128F46E1B0E41C883488C4C85D5CB40">
    <w:name w:val="7128F46E1B0E41C883488C4C85D5CB40"/>
    <w:rsid w:val="00B44C76"/>
  </w:style>
  <w:style w:type="paragraph" w:customStyle="1" w:styleId="F3A3184E164D489084B132E821DE20ED">
    <w:name w:val="F3A3184E164D489084B132E821DE20ED"/>
    <w:rsid w:val="00B44C76"/>
  </w:style>
  <w:style w:type="paragraph" w:customStyle="1" w:styleId="F919A2133E2246099790EC172729896E">
    <w:name w:val="F919A2133E2246099790EC172729896E"/>
    <w:rsid w:val="00B44C76"/>
  </w:style>
  <w:style w:type="paragraph" w:customStyle="1" w:styleId="61132514AE104669BE9CAABCC7F60B39">
    <w:name w:val="61132514AE104669BE9CAABCC7F60B39"/>
    <w:rsid w:val="00B44C76"/>
  </w:style>
  <w:style w:type="paragraph" w:customStyle="1" w:styleId="1D0EAD76293142C7912D92433A79FB37">
    <w:name w:val="1D0EAD76293142C7912D92433A79FB37"/>
    <w:rsid w:val="00B44C76"/>
  </w:style>
  <w:style w:type="paragraph" w:customStyle="1" w:styleId="74C1A453ABEF4EF3AEC6F8D32B5AC162">
    <w:name w:val="74C1A453ABEF4EF3AEC6F8D32B5AC162"/>
    <w:rsid w:val="00B44C76"/>
  </w:style>
  <w:style w:type="paragraph" w:customStyle="1" w:styleId="58E7614D2D6141169839770223407F46">
    <w:name w:val="58E7614D2D6141169839770223407F46"/>
    <w:rsid w:val="00B44C76"/>
  </w:style>
  <w:style w:type="paragraph" w:customStyle="1" w:styleId="BAB9F2701CA74E5486D996285FF0D2F8">
    <w:name w:val="BAB9F2701CA74E5486D996285FF0D2F8"/>
    <w:rsid w:val="00B44C76"/>
  </w:style>
  <w:style w:type="paragraph" w:customStyle="1" w:styleId="2A8AB6C1B049408A9C4F71244A50E195">
    <w:name w:val="2A8AB6C1B049408A9C4F71244A50E195"/>
    <w:rsid w:val="00B44C76"/>
  </w:style>
  <w:style w:type="paragraph" w:customStyle="1" w:styleId="4593AAEB17CC4AB1A74F68C44A953CC2">
    <w:name w:val="4593AAEB17CC4AB1A74F68C44A953CC2"/>
    <w:rsid w:val="00B44C76"/>
  </w:style>
  <w:style w:type="paragraph" w:customStyle="1" w:styleId="A0F9BD88000542F494B956B72D469866">
    <w:name w:val="A0F9BD88000542F494B956B72D469866"/>
    <w:rsid w:val="00B44C76"/>
  </w:style>
  <w:style w:type="paragraph" w:customStyle="1" w:styleId="3896FA2DF83442C1867BDEB584D2E21D">
    <w:name w:val="3896FA2DF83442C1867BDEB584D2E21D"/>
    <w:rsid w:val="00B44C76"/>
  </w:style>
  <w:style w:type="paragraph" w:customStyle="1" w:styleId="958D882FFF6041028B51A779A0B64868">
    <w:name w:val="958D882FFF6041028B51A779A0B64868"/>
    <w:rsid w:val="00B44C76"/>
  </w:style>
  <w:style w:type="paragraph" w:customStyle="1" w:styleId="681FA77082B843DF94F6FF0DB1D0084D">
    <w:name w:val="681FA77082B843DF94F6FF0DB1D0084D"/>
    <w:rsid w:val="00B44C76"/>
  </w:style>
  <w:style w:type="paragraph" w:customStyle="1" w:styleId="B1A4EDDB69EE4DDF87E22BD4B264690E">
    <w:name w:val="B1A4EDDB69EE4DDF87E22BD4B264690E"/>
    <w:rsid w:val="00B44C76"/>
  </w:style>
  <w:style w:type="paragraph" w:customStyle="1" w:styleId="52BE017A6BD44E499675BBC692900934">
    <w:name w:val="52BE017A6BD44E499675BBC692900934"/>
    <w:rsid w:val="00B44C76"/>
  </w:style>
  <w:style w:type="paragraph" w:customStyle="1" w:styleId="81C16E433CB14319B45DAEE2002A1493">
    <w:name w:val="81C16E433CB14319B45DAEE2002A1493"/>
    <w:rsid w:val="00B44C76"/>
  </w:style>
  <w:style w:type="paragraph" w:customStyle="1" w:styleId="C272021B02F1426BB49571C6CA529032">
    <w:name w:val="C272021B02F1426BB49571C6CA529032"/>
    <w:rsid w:val="00B44C76"/>
  </w:style>
  <w:style w:type="paragraph" w:customStyle="1" w:styleId="98124C04D0C746DC9046B80FFCC85C0A">
    <w:name w:val="98124C04D0C746DC9046B80FFCC85C0A"/>
    <w:rsid w:val="00B44C76"/>
  </w:style>
  <w:style w:type="paragraph" w:customStyle="1" w:styleId="09F6DAD36F7B4E47BB6D6170E4A31F19">
    <w:name w:val="09F6DAD36F7B4E47BB6D6170E4A31F19"/>
    <w:rsid w:val="00B44C76"/>
  </w:style>
  <w:style w:type="paragraph" w:customStyle="1" w:styleId="9B23E2B01AE54E14A330038F2F04DFB6">
    <w:name w:val="9B23E2B01AE54E14A330038F2F04DFB6"/>
    <w:rsid w:val="00B44C76"/>
  </w:style>
  <w:style w:type="paragraph" w:customStyle="1" w:styleId="5C5F02CC44ED43DEA3E8A7A805E001AF">
    <w:name w:val="5C5F02CC44ED43DEA3E8A7A805E001AF"/>
    <w:rsid w:val="00B44C76"/>
  </w:style>
  <w:style w:type="paragraph" w:customStyle="1" w:styleId="DAC9A3E98F9C43608771F9751E5CD315">
    <w:name w:val="DAC9A3E98F9C43608771F9751E5CD315"/>
    <w:rsid w:val="00B44C76"/>
  </w:style>
  <w:style w:type="paragraph" w:customStyle="1" w:styleId="E2CFA6E4C3A14CE890A6FEE26D2F8DBE">
    <w:name w:val="E2CFA6E4C3A14CE890A6FEE26D2F8DBE"/>
    <w:rsid w:val="00B44C76"/>
  </w:style>
  <w:style w:type="paragraph" w:customStyle="1" w:styleId="B9D4686E83D74B499870A9B7513DDE9F">
    <w:name w:val="B9D4686E83D74B499870A9B7513DDE9F"/>
    <w:rsid w:val="00B44C76"/>
  </w:style>
  <w:style w:type="paragraph" w:customStyle="1" w:styleId="E08D9C1AE9D44B5FBF35DD5937B3706D">
    <w:name w:val="E08D9C1AE9D44B5FBF35DD5937B3706D"/>
    <w:rsid w:val="00B44C76"/>
  </w:style>
  <w:style w:type="paragraph" w:customStyle="1" w:styleId="EF0ED446E6A847A695A824A4E950E195">
    <w:name w:val="EF0ED446E6A847A695A824A4E950E195"/>
    <w:rsid w:val="00B44C76"/>
  </w:style>
  <w:style w:type="paragraph" w:customStyle="1" w:styleId="EF95F81969EC4C008FB2DD00ED390D46">
    <w:name w:val="EF95F81969EC4C008FB2DD00ED390D46"/>
    <w:rsid w:val="00B44C76"/>
  </w:style>
  <w:style w:type="paragraph" w:customStyle="1" w:styleId="8CBD1C3D5A024B588BB1BAFE7928D2B0">
    <w:name w:val="8CBD1C3D5A024B588BB1BAFE7928D2B0"/>
    <w:rsid w:val="00B44C76"/>
  </w:style>
  <w:style w:type="paragraph" w:customStyle="1" w:styleId="9C3BAE4DA667483A99841B10C9D0DC52">
    <w:name w:val="9C3BAE4DA667483A99841B10C9D0DC52"/>
    <w:rsid w:val="00B44C76"/>
  </w:style>
  <w:style w:type="paragraph" w:customStyle="1" w:styleId="0CE7176516354AF5991C32BC6DE64842">
    <w:name w:val="0CE7176516354AF5991C32BC6DE64842"/>
    <w:rsid w:val="00B44C76"/>
  </w:style>
  <w:style w:type="paragraph" w:customStyle="1" w:styleId="221DD3BFF7F246F69E416D797F59DC1F">
    <w:name w:val="221DD3BFF7F246F69E416D797F59DC1F"/>
    <w:rsid w:val="00B44C76"/>
  </w:style>
  <w:style w:type="paragraph" w:customStyle="1" w:styleId="12123ABAD4434E7DAF993B329072DB73">
    <w:name w:val="12123ABAD4434E7DAF993B329072DB73"/>
    <w:rsid w:val="00B44C76"/>
  </w:style>
  <w:style w:type="paragraph" w:customStyle="1" w:styleId="9C1F21D60C7F442D8DEE206CC328C30D">
    <w:name w:val="9C1F21D60C7F442D8DEE206CC328C30D"/>
    <w:rsid w:val="00B44C76"/>
  </w:style>
  <w:style w:type="paragraph" w:customStyle="1" w:styleId="2DBA2B0D6E9C49AF9F6892DA6D9AA9E5">
    <w:name w:val="2DBA2B0D6E9C49AF9F6892DA6D9AA9E5"/>
    <w:rsid w:val="00B44C76"/>
  </w:style>
  <w:style w:type="paragraph" w:customStyle="1" w:styleId="D9D9896E858542CF9B25EE9798BADDBB">
    <w:name w:val="D9D9896E858542CF9B25EE9798BADDBB"/>
    <w:rsid w:val="00B44C76"/>
  </w:style>
  <w:style w:type="paragraph" w:customStyle="1" w:styleId="9496222D53E048578B43BBF66423481A">
    <w:name w:val="9496222D53E048578B43BBF66423481A"/>
    <w:rsid w:val="00B44C76"/>
  </w:style>
  <w:style w:type="paragraph" w:customStyle="1" w:styleId="4F878C57BD334259A001FC81BE0AE0EA">
    <w:name w:val="4F878C57BD334259A001FC81BE0AE0EA"/>
    <w:rsid w:val="00B44C76"/>
  </w:style>
  <w:style w:type="paragraph" w:customStyle="1" w:styleId="8A562A2ACB9846E3918D1B78031E4561">
    <w:name w:val="8A562A2ACB9846E3918D1B78031E4561"/>
    <w:rsid w:val="00B44C76"/>
  </w:style>
  <w:style w:type="paragraph" w:customStyle="1" w:styleId="D486BA7594D9464086D7627B3BE1E913">
    <w:name w:val="D486BA7594D9464086D7627B3BE1E913"/>
    <w:rsid w:val="00B44C76"/>
  </w:style>
  <w:style w:type="paragraph" w:customStyle="1" w:styleId="13EFEDFDEE1B43E9A9F21B9B57A08BDE">
    <w:name w:val="13EFEDFDEE1B43E9A9F21B9B57A08BDE"/>
    <w:rsid w:val="00B44C76"/>
  </w:style>
  <w:style w:type="paragraph" w:customStyle="1" w:styleId="E8DC9EDB2B0A4283868B03CD54923728">
    <w:name w:val="E8DC9EDB2B0A4283868B03CD54923728"/>
    <w:rsid w:val="00B44C76"/>
  </w:style>
  <w:style w:type="paragraph" w:customStyle="1" w:styleId="8C0221426D644B6B8256E20020F57F13">
    <w:name w:val="8C0221426D644B6B8256E20020F57F13"/>
    <w:rsid w:val="00B44C76"/>
  </w:style>
  <w:style w:type="paragraph" w:customStyle="1" w:styleId="096FBAAF95554B04926192CCC7846E17">
    <w:name w:val="096FBAAF95554B04926192CCC7846E17"/>
    <w:rsid w:val="00B44C76"/>
  </w:style>
  <w:style w:type="paragraph" w:customStyle="1" w:styleId="AA330BC8D6D1427F8A7C4FF8EDAA00E0">
    <w:name w:val="AA330BC8D6D1427F8A7C4FF8EDAA00E0"/>
    <w:rsid w:val="00B44C76"/>
  </w:style>
  <w:style w:type="paragraph" w:customStyle="1" w:styleId="4CAFBFFC2B684E71854AD52D5A8795C8">
    <w:name w:val="4CAFBFFC2B684E71854AD52D5A8795C8"/>
    <w:rsid w:val="00B44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4</cp:revision>
  <dcterms:created xsi:type="dcterms:W3CDTF">2016-06-29T10:51:00Z</dcterms:created>
  <dcterms:modified xsi:type="dcterms:W3CDTF">2016-07-18T07:36:00Z</dcterms:modified>
</cp:coreProperties>
</file>