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F15" w:rsidRDefault="00881AED">
      <w:pPr>
        <w:rPr>
          <w:sz w:val="24"/>
          <w:szCs w:val="24"/>
        </w:rPr>
      </w:pPr>
      <w:bookmarkStart w:id="0" w:name="page1"/>
      <w:bookmarkEnd w:id="0"/>
      <w:r>
        <w:rPr>
          <w:noProof/>
          <w:sz w:val="24"/>
          <w:szCs w:val="24"/>
        </w:rPr>
        <w:drawing>
          <wp:anchor distT="0" distB="0" distL="114300" distR="114300" simplePos="0" relativeHeight="251613184" behindDoc="1" locked="0" layoutInCell="0" allowOverlap="1">
            <wp:simplePos x="0" y="0"/>
            <wp:positionH relativeFrom="page">
              <wp:posOffset>76200</wp:posOffset>
            </wp:positionH>
            <wp:positionV relativeFrom="page">
              <wp:posOffset>0</wp:posOffset>
            </wp:positionV>
            <wp:extent cx="7416800" cy="10668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clrChange>
                        <a:clrFrom>
                          <a:srgbClr val="FFFFFF"/>
                        </a:clrFrom>
                        <a:clrTo>
                          <a:srgbClr val="FFFFFF">
                            <a:alpha val="0"/>
                          </a:srgbClr>
                        </a:clrTo>
                      </a:clrChange>
                      <a:extLst/>
                    </a:blip>
                    <a:srcRect/>
                    <a:stretch>
                      <a:fillRect/>
                    </a:stretch>
                  </pic:blipFill>
                  <pic:spPr bwMode="auto">
                    <a:xfrm>
                      <a:off x="0" y="0"/>
                      <a:ext cx="7416800" cy="10668000"/>
                    </a:xfrm>
                    <a:prstGeom prst="rect">
                      <a:avLst/>
                    </a:prstGeom>
                    <a:noFill/>
                  </pic:spPr>
                </pic:pic>
              </a:graphicData>
            </a:graphic>
          </wp:anchor>
        </w:drawing>
      </w:r>
    </w:p>
    <w:p w:rsidR="005E7F15" w:rsidRDefault="005E7F15">
      <w:pPr>
        <w:sectPr w:rsidR="005E7F15">
          <w:pgSz w:w="11900" w:h="16840"/>
          <w:pgMar w:top="1440" w:right="11900" w:bottom="1440" w:left="0" w:header="0" w:footer="0" w:gutter="0"/>
          <w:cols w:space="0"/>
        </w:sectPr>
      </w:pPr>
    </w:p>
    <w:p w:rsidR="005E7F15" w:rsidRDefault="005E7F15">
      <w:pPr>
        <w:spacing w:line="59" w:lineRule="exact"/>
        <w:rPr>
          <w:sz w:val="20"/>
          <w:szCs w:val="20"/>
        </w:rPr>
      </w:pPr>
      <w:bookmarkStart w:id="1" w:name="page2"/>
      <w:bookmarkEnd w:id="1"/>
    </w:p>
    <w:p w:rsidR="005E7F15" w:rsidRDefault="00881AED">
      <w:pPr>
        <w:spacing w:line="274" w:lineRule="exact"/>
        <w:ind w:left="3680"/>
        <w:rPr>
          <w:sz w:val="20"/>
          <w:szCs w:val="20"/>
        </w:rPr>
      </w:pPr>
      <w:r>
        <w:rPr>
          <w:rFonts w:ascii="SimSun" w:eastAsia="SimSun" w:hAnsi="SimSun" w:cs="SimSun"/>
          <w:sz w:val="24"/>
          <w:szCs w:val="24"/>
        </w:rPr>
        <w:t>重要提示</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rsidP="001129DF">
      <w:pPr>
        <w:pStyle w:val="TableText"/>
      </w:pPr>
    </w:p>
    <w:p w:rsidR="005E7F15" w:rsidRDefault="005E7F15">
      <w:pPr>
        <w:spacing w:line="256" w:lineRule="exact"/>
        <w:rPr>
          <w:sz w:val="20"/>
          <w:szCs w:val="20"/>
        </w:rPr>
      </w:pPr>
    </w:p>
    <w:p w:rsidR="005E7F15" w:rsidRDefault="00881AED" w:rsidP="001129DF">
      <w:pPr>
        <w:pStyle w:val="Text"/>
        <w:rPr>
          <w:sz w:val="20"/>
          <w:szCs w:val="20"/>
        </w:rPr>
      </w:pPr>
      <w:r>
        <w:t>本《计划说明书》依据《证券公司及基金管理公司子公司资产证券化业务管 理规定》</w:t>
      </w:r>
      <w:r>
        <w:rPr>
          <w:rFonts w:ascii="MS PGothic" w:eastAsia="MS PGothic" w:hAnsi="MS PGothic" w:cs="MS PGothic"/>
        </w:rPr>
        <w:t>（</w:t>
      </w:r>
      <w:r>
        <w:t>下称</w:t>
      </w:r>
      <w:r>
        <w:rPr>
          <w:rFonts w:ascii="MS PGothic" w:eastAsia="MS PGothic" w:hAnsi="MS PGothic" w:cs="MS PGothic"/>
        </w:rPr>
        <w:t>“</w:t>
      </w:r>
      <w:r>
        <w:t>《管理规定》</w:t>
      </w:r>
      <w:r>
        <w:rPr>
          <w:rFonts w:ascii="MS PGothic" w:eastAsia="MS PGothic" w:hAnsi="MS PGothic" w:cs="MS PGothic"/>
        </w:rPr>
        <w:t>”）</w:t>
      </w:r>
      <w:r>
        <w:t>及其他有关规定制作</w:t>
      </w:r>
      <w:r>
        <w:rPr>
          <w:rFonts w:ascii="MS PGothic" w:eastAsia="MS PGothic" w:hAnsi="MS PGothic" w:cs="MS PGothic"/>
        </w:rPr>
        <w:t>，</w:t>
      </w:r>
      <w:r>
        <w:t>计划管理人保证本说明书 的内容真实、准确、完整</w:t>
      </w:r>
      <w:r>
        <w:rPr>
          <w:rFonts w:ascii="MS PGothic" w:eastAsia="MS PGothic" w:hAnsi="MS PGothic" w:cs="MS PGothic"/>
        </w:rPr>
        <w:t>，</w:t>
      </w:r>
      <w:r>
        <w:t>不存在任何虚假内容、误导性陈述和重大遗漏。</w:t>
      </w:r>
    </w:p>
    <w:p w:rsidR="005E7F15" w:rsidRDefault="005E7F15">
      <w:pPr>
        <w:spacing w:line="352"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认购人承诺以真实身份参与专项计划</w:t>
      </w:r>
      <w:r>
        <w:rPr>
          <w:rFonts w:ascii="MS PGothic" w:eastAsia="MS PGothic" w:hAnsi="MS PGothic" w:cs="MS PGothic"/>
          <w:sz w:val="24"/>
          <w:szCs w:val="24"/>
        </w:rPr>
        <w:t>，</w:t>
      </w:r>
      <w:r>
        <w:rPr>
          <w:rFonts w:ascii="SimSun" w:eastAsia="SimSun" w:hAnsi="SimSun" w:cs="SimSun"/>
          <w:sz w:val="24"/>
          <w:szCs w:val="24"/>
        </w:rPr>
        <w:t>保证认购资金的来源及用途合法</w:t>
      </w:r>
      <w:r>
        <w:rPr>
          <w:rFonts w:ascii="MS PGothic" w:eastAsia="MS PGothic" w:hAnsi="MS PGothic" w:cs="MS PGothic"/>
          <w:sz w:val="24"/>
          <w:szCs w:val="24"/>
        </w:rPr>
        <w:t>，</w:t>
      </w:r>
      <w:r>
        <w:rPr>
          <w:rFonts w:ascii="SimSun" w:eastAsia="SimSun" w:hAnsi="SimSun" w:cs="SimSun"/>
          <w:sz w:val="24"/>
          <w:szCs w:val="24"/>
        </w:rPr>
        <w:t>并</w:t>
      </w:r>
    </w:p>
    <w:p w:rsidR="005E7F15" w:rsidRDefault="005E7F15">
      <w:pPr>
        <w:spacing w:line="195" w:lineRule="exact"/>
        <w:rPr>
          <w:sz w:val="20"/>
          <w:szCs w:val="20"/>
        </w:rPr>
      </w:pPr>
    </w:p>
    <w:p w:rsidR="005E7F15" w:rsidRDefault="00881AED">
      <w:pPr>
        <w:spacing w:line="274" w:lineRule="exact"/>
        <w:rPr>
          <w:sz w:val="20"/>
          <w:szCs w:val="20"/>
        </w:rPr>
      </w:pPr>
      <w:r>
        <w:rPr>
          <w:rFonts w:ascii="SimSun" w:eastAsia="SimSun" w:hAnsi="SimSun" w:cs="SimSun"/>
          <w:sz w:val="24"/>
          <w:szCs w:val="24"/>
        </w:rPr>
        <w:t>已阅知本《计划说明书》和专项计划文件全文</w:t>
      </w:r>
      <w:r>
        <w:rPr>
          <w:rFonts w:ascii="MS PGothic" w:eastAsia="MS PGothic" w:hAnsi="MS PGothic" w:cs="MS PGothic"/>
          <w:sz w:val="24"/>
          <w:szCs w:val="24"/>
        </w:rPr>
        <w:t>，</w:t>
      </w:r>
      <w:r>
        <w:rPr>
          <w:rFonts w:ascii="SimSun" w:eastAsia="SimSun" w:hAnsi="SimSun" w:cs="SimSun"/>
          <w:sz w:val="24"/>
          <w:szCs w:val="24"/>
        </w:rPr>
        <w:t>了解相关权利、义务和风险</w:t>
      </w:r>
      <w:r>
        <w:rPr>
          <w:rFonts w:ascii="MS PGothic" w:eastAsia="MS PGothic" w:hAnsi="MS PGothic" w:cs="MS PGothic"/>
          <w:sz w:val="24"/>
          <w:szCs w:val="24"/>
        </w:rPr>
        <w:t>，</w:t>
      </w:r>
      <w:r>
        <w:rPr>
          <w:rFonts w:ascii="SimSun" w:eastAsia="SimSun" w:hAnsi="SimSun" w:cs="SimSun"/>
          <w:sz w:val="24"/>
          <w:szCs w:val="24"/>
        </w:rPr>
        <w:t>愿</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意自行承担投资风险和损失。</w:t>
      </w:r>
    </w:p>
    <w:p w:rsidR="005E7F15" w:rsidRDefault="005E7F15">
      <w:pPr>
        <w:spacing w:line="362" w:lineRule="exact"/>
        <w:rPr>
          <w:sz w:val="20"/>
          <w:szCs w:val="20"/>
        </w:rPr>
      </w:pPr>
    </w:p>
    <w:p w:rsidR="005E7F15" w:rsidRDefault="00881AED">
      <w:pPr>
        <w:spacing w:line="262" w:lineRule="exact"/>
        <w:ind w:left="480"/>
        <w:rPr>
          <w:sz w:val="20"/>
          <w:szCs w:val="20"/>
        </w:rPr>
      </w:pPr>
      <w:r>
        <w:rPr>
          <w:rFonts w:ascii="SimSun" w:eastAsia="SimSun" w:hAnsi="SimSun" w:cs="SimSun"/>
          <w:sz w:val="23"/>
          <w:szCs w:val="23"/>
        </w:rPr>
        <w:t>计划管理人承诺以诚实守信、审慎尽责的原则管理和运用专项计划资产</w:t>
      </w:r>
      <w:r>
        <w:rPr>
          <w:rFonts w:ascii="MS PGothic" w:eastAsia="MS PGothic" w:hAnsi="MS PGothic" w:cs="MS PGothic"/>
          <w:sz w:val="23"/>
          <w:szCs w:val="23"/>
        </w:rPr>
        <w:t>，</w:t>
      </w:r>
      <w:r>
        <w:rPr>
          <w:rFonts w:ascii="SimSun" w:eastAsia="SimSun" w:hAnsi="SimSun" w:cs="SimSun"/>
          <w:sz w:val="23"/>
          <w:szCs w:val="23"/>
        </w:rPr>
        <w:t>但</w:t>
      </w:r>
    </w:p>
    <w:p w:rsidR="005E7F15" w:rsidRDefault="005E7F15">
      <w:pPr>
        <w:spacing w:line="232" w:lineRule="exact"/>
        <w:rPr>
          <w:sz w:val="20"/>
          <w:szCs w:val="20"/>
        </w:rPr>
      </w:pPr>
    </w:p>
    <w:p w:rsidR="005E7F15" w:rsidRDefault="00881AED">
      <w:pPr>
        <w:spacing w:line="390" w:lineRule="exact"/>
        <w:jc w:val="both"/>
        <w:rPr>
          <w:sz w:val="20"/>
          <w:szCs w:val="20"/>
        </w:rPr>
      </w:pPr>
      <w:r>
        <w:rPr>
          <w:rFonts w:ascii="SimSun" w:eastAsia="SimSun" w:hAnsi="SimSun" w:cs="SimSun"/>
          <w:sz w:val="24"/>
          <w:szCs w:val="24"/>
        </w:rPr>
        <w:t>不保证专项计划一定盈利</w:t>
      </w:r>
      <w:r>
        <w:rPr>
          <w:rFonts w:ascii="MS PGothic" w:eastAsia="MS PGothic" w:hAnsi="MS PGothic" w:cs="MS PGothic"/>
          <w:sz w:val="24"/>
          <w:szCs w:val="24"/>
        </w:rPr>
        <w:t>，</w:t>
      </w:r>
      <w:r>
        <w:rPr>
          <w:rFonts w:ascii="SimSun" w:eastAsia="SimSun" w:hAnsi="SimSun" w:cs="SimSun"/>
          <w:sz w:val="24"/>
          <w:szCs w:val="24"/>
        </w:rPr>
        <w:t>也不保证最低收益。对专项计划未来的收益预测仅供 资产支持证券持有人参考</w:t>
      </w:r>
      <w:r>
        <w:rPr>
          <w:rFonts w:ascii="MS PGothic" w:eastAsia="MS PGothic" w:hAnsi="MS PGothic" w:cs="MS PGothic"/>
          <w:sz w:val="24"/>
          <w:szCs w:val="24"/>
        </w:rPr>
        <w:t>，</w:t>
      </w:r>
      <w:r>
        <w:rPr>
          <w:rFonts w:ascii="SimSun" w:eastAsia="SimSun" w:hAnsi="SimSun" w:cs="SimSun"/>
          <w:sz w:val="24"/>
          <w:szCs w:val="24"/>
        </w:rPr>
        <w:t>不构成计划管理人、托管银行、推广机构保证投资本 金不受损失或取得最低收益的承诺。</w:t>
      </w:r>
    </w:p>
    <w:p w:rsidR="005E7F15" w:rsidRDefault="005E7F15">
      <w:pPr>
        <w:spacing w:line="390" w:lineRule="exact"/>
        <w:rPr>
          <w:sz w:val="20"/>
          <w:szCs w:val="20"/>
        </w:rPr>
      </w:pPr>
    </w:p>
    <w:p w:rsidR="005E7F15" w:rsidRDefault="00881AED">
      <w:pPr>
        <w:spacing w:line="390" w:lineRule="exact"/>
        <w:ind w:firstLine="480"/>
        <w:jc w:val="both"/>
        <w:rPr>
          <w:sz w:val="20"/>
          <w:szCs w:val="20"/>
        </w:rPr>
      </w:pPr>
      <w:r>
        <w:rPr>
          <w:rFonts w:ascii="SimSun" w:eastAsia="SimSun" w:hAnsi="SimSun" w:cs="SimSun"/>
          <w:sz w:val="24"/>
          <w:szCs w:val="24"/>
        </w:rPr>
        <w:t>本专项计划将上报中国证券投资基金业协会备案</w:t>
      </w:r>
      <w:r>
        <w:rPr>
          <w:rFonts w:ascii="MS PGothic" w:eastAsia="MS PGothic" w:hAnsi="MS PGothic" w:cs="MS PGothic"/>
          <w:sz w:val="24"/>
          <w:szCs w:val="24"/>
        </w:rPr>
        <w:t>，</w:t>
      </w:r>
      <w:r>
        <w:rPr>
          <w:rFonts w:ascii="SimSun" w:eastAsia="SimSun" w:hAnsi="SimSun" w:cs="SimSun"/>
          <w:sz w:val="24"/>
          <w:szCs w:val="24"/>
        </w:rPr>
        <w:t>但该备案不表明中国证券 投资基金业协会对本专项计划的价值和收益做出实质性判断或保证</w:t>
      </w:r>
      <w:r>
        <w:rPr>
          <w:rFonts w:ascii="MS PGothic" w:eastAsia="MS PGothic" w:hAnsi="MS PGothic" w:cs="MS PGothic"/>
          <w:sz w:val="24"/>
          <w:szCs w:val="24"/>
        </w:rPr>
        <w:t>，</w:t>
      </w:r>
      <w:r>
        <w:rPr>
          <w:rFonts w:ascii="SimSun" w:eastAsia="SimSun" w:hAnsi="SimSun" w:cs="SimSun"/>
          <w:sz w:val="24"/>
          <w:szCs w:val="24"/>
        </w:rPr>
        <w:t>也不表明本 专项计划没有风险。</w:t>
      </w:r>
    </w:p>
    <w:p w:rsidR="005E7F15" w:rsidRDefault="005E7F15">
      <w:pPr>
        <w:spacing w:line="347" w:lineRule="exact"/>
        <w:rPr>
          <w:sz w:val="20"/>
          <w:szCs w:val="20"/>
        </w:rPr>
      </w:pPr>
    </w:p>
    <w:p w:rsidR="005E7F15" w:rsidRDefault="00881AED">
      <w:pPr>
        <w:spacing w:line="279" w:lineRule="exact"/>
        <w:ind w:left="480"/>
        <w:rPr>
          <w:sz w:val="20"/>
          <w:szCs w:val="20"/>
        </w:rPr>
      </w:pPr>
      <w:r>
        <w:rPr>
          <w:rFonts w:ascii="SimSun" w:eastAsia="SimSun" w:hAnsi="SimSun" w:cs="SimSun"/>
          <w:sz w:val="23"/>
          <w:szCs w:val="23"/>
        </w:rPr>
        <w:t>专项计划资产支持证券优先</w:t>
      </w:r>
      <w:r>
        <w:rPr>
          <w:rFonts w:ascii="Arial" w:eastAsia="Arial" w:hAnsi="Arial" w:cs="Arial"/>
          <w:sz w:val="23"/>
          <w:szCs w:val="23"/>
        </w:rPr>
        <w:t xml:space="preserve"> 01 </w:t>
      </w:r>
      <w:r>
        <w:rPr>
          <w:rFonts w:ascii="SimSun" w:eastAsia="SimSun" w:hAnsi="SimSun" w:cs="SimSun"/>
          <w:sz w:val="23"/>
          <w:szCs w:val="23"/>
        </w:rPr>
        <w:t>级获得联合信用评级有限公司给予的</w:t>
      </w:r>
      <w:r>
        <w:rPr>
          <w:rFonts w:ascii="Arial" w:eastAsia="Arial" w:hAnsi="Arial" w:cs="Arial"/>
          <w:sz w:val="23"/>
          <w:szCs w:val="23"/>
        </w:rPr>
        <w:t xml:space="preserve"> AAA </w:t>
      </w:r>
      <w:r>
        <w:rPr>
          <w:rFonts w:ascii="SimSun" w:eastAsia="SimSun" w:hAnsi="SimSun" w:cs="SimSun"/>
          <w:sz w:val="23"/>
          <w:szCs w:val="23"/>
        </w:rPr>
        <w:t>评</w:t>
      </w:r>
    </w:p>
    <w:p w:rsidR="005E7F15" w:rsidRDefault="005E7F15">
      <w:pPr>
        <w:spacing w:line="232" w:lineRule="exact"/>
        <w:rPr>
          <w:sz w:val="20"/>
          <w:szCs w:val="20"/>
        </w:rPr>
      </w:pPr>
    </w:p>
    <w:p w:rsidR="005E7F15" w:rsidRDefault="00881AED">
      <w:pPr>
        <w:spacing w:line="351" w:lineRule="exact"/>
        <w:jc w:val="both"/>
        <w:rPr>
          <w:sz w:val="20"/>
          <w:szCs w:val="20"/>
        </w:rPr>
      </w:pPr>
      <w:r>
        <w:rPr>
          <w:rFonts w:ascii="SimSun" w:eastAsia="SimSun" w:hAnsi="SimSun" w:cs="SimSun"/>
          <w:sz w:val="24"/>
          <w:szCs w:val="24"/>
        </w:rPr>
        <w:t>级</w:t>
      </w:r>
      <w:r>
        <w:rPr>
          <w:rFonts w:ascii="MS PGothic" w:eastAsia="MS PGothic" w:hAnsi="MS PGothic" w:cs="MS PGothic"/>
          <w:sz w:val="24"/>
          <w:szCs w:val="24"/>
        </w:rPr>
        <w:t>，</w:t>
      </w:r>
      <w:r>
        <w:rPr>
          <w:rFonts w:ascii="SimSun" w:eastAsia="SimSun" w:hAnsi="SimSun" w:cs="SimSun"/>
          <w:sz w:val="24"/>
          <w:szCs w:val="24"/>
        </w:rPr>
        <w:t>优先</w:t>
      </w:r>
      <w:r>
        <w:rPr>
          <w:rFonts w:ascii="Arial" w:eastAsia="Arial" w:hAnsi="Arial" w:cs="Arial"/>
          <w:sz w:val="24"/>
          <w:szCs w:val="24"/>
        </w:rPr>
        <w:t xml:space="preserve"> 02 </w:t>
      </w:r>
      <w:r>
        <w:rPr>
          <w:rFonts w:ascii="SimSun" w:eastAsia="SimSun" w:hAnsi="SimSun" w:cs="SimSun"/>
          <w:sz w:val="24"/>
          <w:szCs w:val="24"/>
        </w:rPr>
        <w:t>级获得</w:t>
      </w:r>
      <w:r>
        <w:rPr>
          <w:rFonts w:ascii="Arial" w:eastAsia="Arial" w:hAnsi="Arial" w:cs="Arial"/>
          <w:sz w:val="24"/>
          <w:szCs w:val="24"/>
        </w:rPr>
        <w:t xml:space="preserve"> AA-</w:t>
      </w:r>
      <w:r>
        <w:rPr>
          <w:rFonts w:ascii="SimSun" w:eastAsia="SimSun" w:hAnsi="SimSun" w:cs="SimSun"/>
          <w:sz w:val="24"/>
          <w:szCs w:val="24"/>
        </w:rPr>
        <w:t>评级。该评级并不构成购买、出售或持有专项计划资产</w:t>
      </w:r>
      <w:r>
        <w:rPr>
          <w:rFonts w:ascii="Arial" w:eastAsia="Arial" w:hAnsi="Arial" w:cs="Arial"/>
          <w:sz w:val="24"/>
          <w:szCs w:val="24"/>
        </w:rPr>
        <w:t xml:space="preserve"> </w:t>
      </w:r>
      <w:r>
        <w:rPr>
          <w:rFonts w:ascii="SimSun" w:eastAsia="SimSun" w:hAnsi="SimSun" w:cs="SimSun"/>
          <w:sz w:val="24"/>
          <w:szCs w:val="24"/>
        </w:rPr>
        <w:t>支持证券的建议</w:t>
      </w:r>
      <w:r>
        <w:rPr>
          <w:rFonts w:ascii="MS PGothic" w:eastAsia="MS PGothic" w:hAnsi="MS PGothic" w:cs="MS PGothic"/>
          <w:sz w:val="24"/>
          <w:szCs w:val="24"/>
        </w:rPr>
        <w:t>，</w:t>
      </w:r>
      <w:r>
        <w:rPr>
          <w:rFonts w:ascii="SimSun" w:eastAsia="SimSun" w:hAnsi="SimSun" w:cs="SimSun"/>
          <w:sz w:val="24"/>
          <w:szCs w:val="24"/>
        </w:rPr>
        <w:t>且评级机构可以随时修订和撤销有关评级。</w:t>
      </w:r>
    </w:p>
    <w:p w:rsidR="005E7F15" w:rsidRDefault="005E7F15">
      <w:pPr>
        <w:spacing w:line="352"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计划管理人提醒资产支持证券投资者</w:t>
      </w:r>
      <w:r>
        <w:rPr>
          <w:rFonts w:ascii="MS PGothic" w:eastAsia="MS PGothic" w:hAnsi="MS PGothic" w:cs="MS PGothic"/>
          <w:sz w:val="24"/>
          <w:szCs w:val="24"/>
        </w:rPr>
        <w:t>：</w:t>
      </w:r>
    </w:p>
    <w:p w:rsidR="005E7F15" w:rsidRDefault="005E7F15">
      <w:pPr>
        <w:spacing w:line="388" w:lineRule="exact"/>
        <w:rPr>
          <w:sz w:val="20"/>
          <w:szCs w:val="20"/>
        </w:rPr>
      </w:pPr>
    </w:p>
    <w:p w:rsidR="005E7F15" w:rsidRDefault="00881AED">
      <w:pPr>
        <w:spacing w:line="409" w:lineRule="exact"/>
        <w:ind w:firstLine="480"/>
        <w:jc w:val="both"/>
        <w:rPr>
          <w:sz w:val="20"/>
          <w:szCs w:val="20"/>
        </w:rPr>
      </w:pPr>
      <w:r>
        <w:rPr>
          <w:rFonts w:ascii="SimSun" w:eastAsia="SimSun" w:hAnsi="SimSun" w:cs="SimSun"/>
          <w:sz w:val="24"/>
          <w:szCs w:val="24"/>
        </w:rPr>
        <w:t>资产支持证券仅代表专项计划权益的相应份额</w:t>
      </w:r>
      <w:r>
        <w:rPr>
          <w:rFonts w:ascii="MS PGothic" w:eastAsia="MS PGothic" w:hAnsi="MS PGothic" w:cs="MS PGothic"/>
          <w:sz w:val="24"/>
          <w:szCs w:val="24"/>
        </w:rPr>
        <w:t>，</w:t>
      </w:r>
      <w:r>
        <w:rPr>
          <w:rFonts w:ascii="SimSun" w:eastAsia="SimSun" w:hAnsi="SimSun" w:cs="SimSun"/>
          <w:sz w:val="24"/>
          <w:szCs w:val="24"/>
        </w:rPr>
        <w:t>不属于计划管理人或者其他 任何服务机构的负债</w:t>
      </w:r>
      <w:r>
        <w:rPr>
          <w:rFonts w:ascii="MS PGothic" w:eastAsia="MS PGothic" w:hAnsi="MS PGothic" w:cs="MS PGothic"/>
          <w:sz w:val="24"/>
          <w:szCs w:val="24"/>
        </w:rPr>
        <w:t>；</w:t>
      </w:r>
      <w:r>
        <w:rPr>
          <w:rFonts w:ascii="SimSun" w:eastAsia="SimSun" w:hAnsi="SimSun" w:cs="SimSun"/>
          <w:sz w:val="24"/>
          <w:szCs w:val="24"/>
        </w:rPr>
        <w:t>投资者应当认真阅读本《计划说明书》全文尤其是</w:t>
      </w:r>
      <w:r>
        <w:rPr>
          <w:rFonts w:ascii="MS PGothic" w:eastAsia="MS PGothic" w:hAnsi="MS PGothic" w:cs="MS PGothic"/>
          <w:sz w:val="24"/>
          <w:szCs w:val="24"/>
        </w:rPr>
        <w:t>“</w:t>
      </w:r>
      <w:r>
        <w:rPr>
          <w:rFonts w:ascii="SimSun" w:eastAsia="SimSun" w:hAnsi="SimSun" w:cs="SimSun"/>
          <w:sz w:val="24"/>
          <w:szCs w:val="24"/>
        </w:rPr>
        <w:t>风险 揭示与防范措施</w:t>
      </w:r>
      <w:r>
        <w:rPr>
          <w:rFonts w:ascii="MS PGothic" w:eastAsia="MS PGothic" w:hAnsi="MS PGothic" w:cs="MS PGothic"/>
          <w:sz w:val="24"/>
          <w:szCs w:val="24"/>
        </w:rPr>
        <w:t>”</w:t>
      </w:r>
      <w:r>
        <w:rPr>
          <w:rFonts w:ascii="SimSun" w:eastAsia="SimSun" w:hAnsi="SimSun" w:cs="SimSun"/>
          <w:sz w:val="24"/>
          <w:szCs w:val="24"/>
        </w:rPr>
        <w:t>部分以及有关信息披露文件</w:t>
      </w:r>
      <w:r>
        <w:rPr>
          <w:rFonts w:ascii="MS PGothic" w:eastAsia="MS PGothic" w:hAnsi="MS PGothic" w:cs="MS PGothic"/>
          <w:sz w:val="24"/>
          <w:szCs w:val="24"/>
        </w:rPr>
        <w:t>，</w:t>
      </w:r>
      <w:r>
        <w:rPr>
          <w:rFonts w:ascii="SimSun" w:eastAsia="SimSun" w:hAnsi="SimSun" w:cs="SimSun"/>
          <w:sz w:val="24"/>
          <w:szCs w:val="24"/>
        </w:rPr>
        <w:t>进行独立的投资判断</w:t>
      </w:r>
      <w:r>
        <w:rPr>
          <w:rFonts w:ascii="MS PGothic" w:eastAsia="MS PGothic" w:hAnsi="MS PGothic" w:cs="MS PGothic"/>
          <w:sz w:val="24"/>
          <w:szCs w:val="24"/>
        </w:rPr>
        <w:t>，</w:t>
      </w:r>
      <w:r>
        <w:rPr>
          <w:rFonts w:ascii="SimSun" w:eastAsia="SimSun" w:hAnsi="SimSun" w:cs="SimSun"/>
          <w:sz w:val="24"/>
          <w:szCs w:val="24"/>
        </w:rPr>
        <w:t>自行承担 投资风险。</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24" w:lineRule="exact"/>
        <w:rPr>
          <w:sz w:val="20"/>
          <w:szCs w:val="20"/>
        </w:rPr>
      </w:pPr>
    </w:p>
    <w:p w:rsidR="005E7F15" w:rsidRDefault="00881AED">
      <w:pPr>
        <w:spacing w:line="342" w:lineRule="exact"/>
        <w:ind w:left="3860"/>
        <w:rPr>
          <w:sz w:val="20"/>
          <w:szCs w:val="20"/>
        </w:rPr>
      </w:pPr>
      <w:bookmarkStart w:id="2" w:name="page3"/>
      <w:bookmarkEnd w:id="2"/>
      <w:r>
        <w:rPr>
          <w:rFonts w:ascii="SimSun" w:eastAsia="SimSun" w:hAnsi="SimSun" w:cs="SimSun"/>
          <w:noProof/>
          <w:sz w:val="30"/>
          <w:szCs w:val="30"/>
        </w:rPr>
        <w:drawing>
          <wp:anchor distT="0" distB="0" distL="114300" distR="114300" simplePos="0" relativeHeight="251614208" behindDoc="1" locked="0" layoutInCell="0" allowOverlap="1">
            <wp:simplePos x="0" y="0"/>
            <wp:positionH relativeFrom="page">
              <wp:posOffset>1125220</wp:posOffset>
            </wp:positionH>
            <wp:positionV relativeFrom="page">
              <wp:posOffset>681990</wp:posOffset>
            </wp:positionV>
            <wp:extent cx="5311775" cy="8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r>
        <w:rPr>
          <w:rFonts w:ascii="SimSun" w:eastAsia="SimSun" w:hAnsi="SimSun" w:cs="SimSun"/>
          <w:sz w:val="30"/>
          <w:szCs w:val="30"/>
        </w:rPr>
        <w:t>目录</w:t>
      </w:r>
    </w:p>
    <w:p w:rsidR="005E7F15" w:rsidRDefault="005E7F15">
      <w:pPr>
        <w:spacing w:line="381" w:lineRule="exact"/>
        <w:rPr>
          <w:sz w:val="20"/>
          <w:szCs w:val="20"/>
        </w:rPr>
      </w:pPr>
    </w:p>
    <w:p w:rsidR="005E7F15" w:rsidRDefault="00881AED">
      <w:pPr>
        <w:tabs>
          <w:tab w:val="left" w:leader="dot" w:pos="8040"/>
        </w:tabs>
        <w:spacing w:line="291" w:lineRule="exact"/>
        <w:rPr>
          <w:sz w:val="20"/>
          <w:szCs w:val="20"/>
        </w:rPr>
      </w:pPr>
      <w:r>
        <w:rPr>
          <w:rFonts w:ascii="SimSun" w:eastAsia="SimSun" w:hAnsi="SimSun" w:cs="SimSun"/>
          <w:sz w:val="24"/>
          <w:szCs w:val="24"/>
        </w:rPr>
        <w:t>第一章当事人的权利和义务</w:t>
      </w:r>
    </w:p>
    <w:p w:rsidR="005E7F15" w:rsidRDefault="005E7F15">
      <w:pPr>
        <w:spacing w:line="333" w:lineRule="exact"/>
        <w:rPr>
          <w:sz w:val="20"/>
          <w:szCs w:val="20"/>
        </w:rPr>
      </w:pPr>
    </w:p>
    <w:p w:rsidR="005E7F15" w:rsidRDefault="00881AED">
      <w:pPr>
        <w:tabs>
          <w:tab w:val="left" w:leader="dot" w:pos="8040"/>
        </w:tabs>
        <w:spacing w:line="291" w:lineRule="exact"/>
        <w:rPr>
          <w:sz w:val="20"/>
          <w:szCs w:val="20"/>
        </w:rPr>
      </w:pPr>
      <w:r>
        <w:rPr>
          <w:rFonts w:ascii="SimSun" w:eastAsia="SimSun" w:hAnsi="SimSun" w:cs="SimSun"/>
          <w:sz w:val="24"/>
          <w:szCs w:val="24"/>
        </w:rPr>
        <w:t>第二章资产支持证券的基本情况</w:t>
      </w:r>
    </w:p>
    <w:p w:rsidR="005E7F15" w:rsidRDefault="005E7F15">
      <w:pPr>
        <w:spacing w:line="333" w:lineRule="exact"/>
        <w:rPr>
          <w:sz w:val="20"/>
          <w:szCs w:val="20"/>
        </w:rPr>
      </w:pPr>
    </w:p>
    <w:p w:rsidR="005E7F15" w:rsidRDefault="00881AED">
      <w:pPr>
        <w:tabs>
          <w:tab w:val="left" w:leader="dot" w:pos="8040"/>
        </w:tabs>
        <w:spacing w:line="291" w:lineRule="exact"/>
        <w:rPr>
          <w:sz w:val="20"/>
          <w:szCs w:val="20"/>
        </w:rPr>
      </w:pPr>
      <w:r>
        <w:rPr>
          <w:rFonts w:ascii="SimSun" w:eastAsia="SimSun" w:hAnsi="SimSun" w:cs="SimSun"/>
          <w:sz w:val="24"/>
          <w:szCs w:val="24"/>
        </w:rPr>
        <w:t>第三章专项计划的交易结构与相关方简介</w:t>
      </w:r>
    </w:p>
    <w:p w:rsidR="005E7F15" w:rsidRDefault="005E7F15">
      <w:pPr>
        <w:spacing w:line="333" w:lineRule="exact"/>
        <w:rPr>
          <w:sz w:val="20"/>
          <w:szCs w:val="20"/>
        </w:rPr>
      </w:pPr>
    </w:p>
    <w:p w:rsidR="005E7F15" w:rsidRDefault="00881AED">
      <w:pPr>
        <w:tabs>
          <w:tab w:val="left" w:leader="dot" w:pos="8040"/>
        </w:tabs>
        <w:spacing w:line="291" w:lineRule="exact"/>
        <w:rPr>
          <w:sz w:val="20"/>
          <w:szCs w:val="20"/>
        </w:rPr>
      </w:pPr>
      <w:r>
        <w:rPr>
          <w:rFonts w:ascii="SimSun" w:eastAsia="SimSun" w:hAnsi="SimSun" w:cs="SimSun"/>
          <w:sz w:val="24"/>
          <w:szCs w:val="24"/>
        </w:rPr>
        <w:t>第四章专项计划的信用增级方式</w:t>
      </w:r>
    </w:p>
    <w:p w:rsidR="005E7F15" w:rsidRDefault="005E7F15">
      <w:pPr>
        <w:spacing w:line="334" w:lineRule="exact"/>
        <w:rPr>
          <w:sz w:val="20"/>
          <w:szCs w:val="20"/>
        </w:rPr>
      </w:pPr>
    </w:p>
    <w:p w:rsidR="005E7F15" w:rsidRDefault="00881AED">
      <w:pPr>
        <w:tabs>
          <w:tab w:val="left" w:leader="dot" w:pos="8040"/>
        </w:tabs>
        <w:spacing w:line="291" w:lineRule="exact"/>
        <w:rPr>
          <w:sz w:val="20"/>
          <w:szCs w:val="20"/>
        </w:rPr>
      </w:pPr>
      <w:r>
        <w:rPr>
          <w:rFonts w:ascii="SimSun" w:eastAsia="SimSun" w:hAnsi="SimSun" w:cs="SimSun"/>
          <w:sz w:val="24"/>
          <w:szCs w:val="24"/>
        </w:rPr>
        <w:t>第五章特定原始权益人、管理人和其他主要业务参与人情况</w:t>
      </w:r>
    </w:p>
    <w:p w:rsidR="005E7F15" w:rsidRDefault="005E7F15">
      <w:pPr>
        <w:spacing w:line="333" w:lineRule="exact"/>
        <w:rPr>
          <w:sz w:val="20"/>
          <w:szCs w:val="20"/>
        </w:rPr>
      </w:pPr>
    </w:p>
    <w:p w:rsidR="005E7F15" w:rsidRDefault="00881AED">
      <w:pPr>
        <w:tabs>
          <w:tab w:val="left" w:leader="dot" w:pos="8040"/>
        </w:tabs>
        <w:spacing w:line="291" w:lineRule="exact"/>
        <w:rPr>
          <w:sz w:val="20"/>
          <w:szCs w:val="20"/>
        </w:rPr>
      </w:pPr>
      <w:r>
        <w:rPr>
          <w:rFonts w:ascii="SimSun" w:eastAsia="SimSun" w:hAnsi="SimSun" w:cs="SimSun"/>
          <w:sz w:val="24"/>
          <w:szCs w:val="24"/>
        </w:rPr>
        <w:t>第六章基础资产情况及现金</w:t>
      </w:r>
      <w:proofErr w:type="gramStart"/>
      <w:r>
        <w:rPr>
          <w:rFonts w:ascii="SimSun" w:eastAsia="SimSun" w:hAnsi="SimSun" w:cs="SimSun"/>
          <w:sz w:val="24"/>
          <w:szCs w:val="24"/>
        </w:rPr>
        <w:t>流预测</w:t>
      </w:r>
      <w:proofErr w:type="gramEnd"/>
      <w:r>
        <w:rPr>
          <w:rFonts w:ascii="SimSun" w:eastAsia="SimSun" w:hAnsi="SimSun" w:cs="SimSun"/>
          <w:sz w:val="24"/>
          <w:szCs w:val="24"/>
        </w:rPr>
        <w:t>分析</w:t>
      </w:r>
    </w:p>
    <w:p w:rsidR="005E7F15" w:rsidRDefault="005E7F15">
      <w:pPr>
        <w:spacing w:line="333" w:lineRule="exact"/>
        <w:rPr>
          <w:sz w:val="20"/>
          <w:szCs w:val="20"/>
        </w:rPr>
      </w:pPr>
    </w:p>
    <w:p w:rsidR="005E7F15" w:rsidRDefault="00881AED">
      <w:pPr>
        <w:tabs>
          <w:tab w:val="left" w:leader="dot" w:pos="8040"/>
        </w:tabs>
        <w:spacing w:line="291" w:lineRule="exact"/>
        <w:rPr>
          <w:sz w:val="20"/>
          <w:szCs w:val="20"/>
        </w:rPr>
      </w:pPr>
      <w:r>
        <w:rPr>
          <w:rFonts w:ascii="SimSun" w:eastAsia="SimSun" w:hAnsi="SimSun" w:cs="SimSun"/>
          <w:sz w:val="24"/>
          <w:szCs w:val="24"/>
        </w:rPr>
        <w:t>第七章专项计划现金流归集、投资及分配</w:t>
      </w:r>
    </w:p>
    <w:p w:rsidR="005E7F15" w:rsidRDefault="005E7F15">
      <w:pPr>
        <w:spacing w:line="333" w:lineRule="exact"/>
        <w:rPr>
          <w:sz w:val="20"/>
          <w:szCs w:val="20"/>
        </w:rPr>
      </w:pPr>
    </w:p>
    <w:p w:rsidR="005E7F15" w:rsidRDefault="00881AED">
      <w:pPr>
        <w:tabs>
          <w:tab w:val="left" w:leader="dot" w:pos="8040"/>
        </w:tabs>
        <w:spacing w:line="291" w:lineRule="exact"/>
        <w:rPr>
          <w:sz w:val="20"/>
          <w:szCs w:val="20"/>
        </w:rPr>
      </w:pPr>
      <w:r>
        <w:rPr>
          <w:rFonts w:ascii="SimSun" w:eastAsia="SimSun" w:hAnsi="SimSun" w:cs="SimSun"/>
          <w:sz w:val="24"/>
          <w:szCs w:val="24"/>
        </w:rPr>
        <w:t>第八章专项计划资产的管理安排</w:t>
      </w:r>
    </w:p>
    <w:p w:rsidR="005E7F15" w:rsidRDefault="005E7F15">
      <w:pPr>
        <w:spacing w:line="333" w:lineRule="exact"/>
        <w:rPr>
          <w:sz w:val="20"/>
          <w:szCs w:val="20"/>
        </w:rPr>
      </w:pPr>
    </w:p>
    <w:p w:rsidR="005E7F15" w:rsidRDefault="00881AED">
      <w:pPr>
        <w:tabs>
          <w:tab w:val="left" w:leader="dot" w:pos="8040"/>
        </w:tabs>
        <w:spacing w:line="291" w:lineRule="exact"/>
        <w:rPr>
          <w:sz w:val="20"/>
          <w:szCs w:val="20"/>
        </w:rPr>
      </w:pPr>
      <w:r>
        <w:rPr>
          <w:rFonts w:ascii="SimSun" w:eastAsia="SimSun" w:hAnsi="SimSun" w:cs="SimSun"/>
          <w:sz w:val="24"/>
          <w:szCs w:val="24"/>
        </w:rPr>
        <w:t>第九章原始权益人风险自留的相关情况</w:t>
      </w:r>
    </w:p>
    <w:p w:rsidR="005E7F15" w:rsidRDefault="005E7F15">
      <w:pPr>
        <w:spacing w:line="334" w:lineRule="exact"/>
        <w:rPr>
          <w:sz w:val="20"/>
          <w:szCs w:val="20"/>
        </w:rPr>
      </w:pPr>
    </w:p>
    <w:p w:rsidR="005E7F15" w:rsidRDefault="00881AED">
      <w:pPr>
        <w:tabs>
          <w:tab w:val="left" w:leader="dot" w:pos="8040"/>
        </w:tabs>
        <w:spacing w:line="291" w:lineRule="exact"/>
        <w:rPr>
          <w:sz w:val="20"/>
          <w:szCs w:val="20"/>
        </w:rPr>
      </w:pPr>
      <w:r>
        <w:rPr>
          <w:rFonts w:ascii="SimSun" w:eastAsia="SimSun" w:hAnsi="SimSun" w:cs="SimSun"/>
          <w:sz w:val="24"/>
          <w:szCs w:val="24"/>
        </w:rPr>
        <w:t>第十章风险揭示与防范措施</w:t>
      </w:r>
    </w:p>
    <w:p w:rsidR="005E7F15" w:rsidRDefault="005E7F15">
      <w:pPr>
        <w:spacing w:line="333" w:lineRule="exact"/>
        <w:rPr>
          <w:sz w:val="20"/>
          <w:szCs w:val="20"/>
        </w:rPr>
      </w:pPr>
    </w:p>
    <w:p w:rsidR="005E7F15" w:rsidRDefault="00881AED">
      <w:pPr>
        <w:tabs>
          <w:tab w:val="left" w:leader="dot" w:pos="8040"/>
        </w:tabs>
        <w:spacing w:line="291" w:lineRule="exact"/>
        <w:rPr>
          <w:sz w:val="20"/>
          <w:szCs w:val="20"/>
        </w:rPr>
      </w:pPr>
      <w:r>
        <w:rPr>
          <w:rFonts w:ascii="SimSun" w:eastAsia="SimSun" w:hAnsi="SimSun" w:cs="SimSun"/>
          <w:sz w:val="24"/>
          <w:szCs w:val="24"/>
        </w:rPr>
        <w:t>第十一章专项计划的销售、设立及终止等事项</w:t>
      </w:r>
    </w:p>
    <w:p w:rsidR="005E7F15" w:rsidRDefault="005E7F15">
      <w:pPr>
        <w:spacing w:line="333" w:lineRule="exact"/>
        <w:rPr>
          <w:sz w:val="20"/>
          <w:szCs w:val="20"/>
        </w:rPr>
      </w:pPr>
    </w:p>
    <w:p w:rsidR="005E7F15" w:rsidRDefault="00881AED">
      <w:pPr>
        <w:tabs>
          <w:tab w:val="left" w:leader="dot" w:pos="8040"/>
        </w:tabs>
        <w:spacing w:line="291" w:lineRule="exact"/>
        <w:rPr>
          <w:sz w:val="20"/>
          <w:szCs w:val="20"/>
        </w:rPr>
      </w:pPr>
      <w:r>
        <w:rPr>
          <w:rFonts w:ascii="SimSun" w:eastAsia="SimSun" w:hAnsi="SimSun" w:cs="SimSun"/>
          <w:sz w:val="24"/>
          <w:szCs w:val="24"/>
        </w:rPr>
        <w:t>第十二章资产支持证券的登记及转让安排</w:t>
      </w:r>
    </w:p>
    <w:p w:rsidR="005E7F15" w:rsidRDefault="005E7F15">
      <w:pPr>
        <w:spacing w:line="333" w:lineRule="exact"/>
        <w:rPr>
          <w:sz w:val="20"/>
          <w:szCs w:val="20"/>
        </w:rPr>
      </w:pPr>
    </w:p>
    <w:p w:rsidR="005E7F15" w:rsidRDefault="00881AED">
      <w:pPr>
        <w:tabs>
          <w:tab w:val="left" w:leader="dot" w:pos="8040"/>
        </w:tabs>
        <w:spacing w:line="291" w:lineRule="exact"/>
        <w:rPr>
          <w:sz w:val="20"/>
          <w:szCs w:val="20"/>
        </w:rPr>
      </w:pPr>
      <w:r>
        <w:rPr>
          <w:rFonts w:ascii="SimSun" w:eastAsia="SimSun" w:hAnsi="SimSun" w:cs="SimSun"/>
          <w:sz w:val="24"/>
          <w:szCs w:val="24"/>
        </w:rPr>
        <w:t>第十三章信息披露安排</w:t>
      </w:r>
    </w:p>
    <w:p w:rsidR="005E7F15" w:rsidRDefault="005E7F15">
      <w:pPr>
        <w:spacing w:line="333" w:lineRule="exact"/>
        <w:rPr>
          <w:sz w:val="20"/>
          <w:szCs w:val="20"/>
        </w:rPr>
      </w:pPr>
    </w:p>
    <w:p w:rsidR="005E7F15" w:rsidRDefault="00881AED">
      <w:pPr>
        <w:tabs>
          <w:tab w:val="left" w:leader="dot" w:pos="8040"/>
        </w:tabs>
        <w:spacing w:line="291" w:lineRule="exact"/>
        <w:rPr>
          <w:sz w:val="20"/>
          <w:szCs w:val="20"/>
        </w:rPr>
      </w:pPr>
      <w:r>
        <w:rPr>
          <w:rFonts w:ascii="SimSun" w:eastAsia="SimSun" w:hAnsi="SimSun" w:cs="SimSun"/>
          <w:sz w:val="24"/>
          <w:szCs w:val="24"/>
        </w:rPr>
        <w:t>第十四章资产支持证券持有人会议相关安排</w:t>
      </w:r>
    </w:p>
    <w:p w:rsidR="005E7F15" w:rsidRDefault="005E7F15">
      <w:pPr>
        <w:spacing w:line="334" w:lineRule="exact"/>
        <w:rPr>
          <w:sz w:val="20"/>
          <w:szCs w:val="20"/>
        </w:rPr>
      </w:pPr>
    </w:p>
    <w:p w:rsidR="005E7F15" w:rsidRDefault="00881AED">
      <w:pPr>
        <w:tabs>
          <w:tab w:val="left" w:leader="dot" w:pos="8040"/>
        </w:tabs>
        <w:spacing w:line="291" w:lineRule="exact"/>
        <w:rPr>
          <w:sz w:val="20"/>
          <w:szCs w:val="20"/>
        </w:rPr>
      </w:pPr>
      <w:r>
        <w:rPr>
          <w:rFonts w:ascii="SimSun" w:eastAsia="SimSun" w:hAnsi="SimSun" w:cs="SimSun"/>
          <w:sz w:val="24"/>
          <w:szCs w:val="24"/>
        </w:rPr>
        <w:t>第十五章主要交易文件摘要</w:t>
      </w:r>
    </w:p>
    <w:p w:rsidR="005E7F15" w:rsidRDefault="005E7F15">
      <w:pPr>
        <w:spacing w:line="333" w:lineRule="exact"/>
        <w:rPr>
          <w:sz w:val="20"/>
          <w:szCs w:val="20"/>
        </w:rPr>
      </w:pPr>
    </w:p>
    <w:p w:rsidR="005E7F15" w:rsidRDefault="00881AED">
      <w:pPr>
        <w:tabs>
          <w:tab w:val="left" w:leader="dot" w:pos="8040"/>
        </w:tabs>
        <w:spacing w:line="291" w:lineRule="exact"/>
        <w:rPr>
          <w:sz w:val="20"/>
          <w:szCs w:val="20"/>
        </w:rPr>
      </w:pPr>
      <w:r>
        <w:rPr>
          <w:rFonts w:ascii="SimSun" w:eastAsia="SimSun" w:hAnsi="SimSun" w:cs="SimSun"/>
          <w:sz w:val="24"/>
          <w:szCs w:val="24"/>
        </w:rPr>
        <w:t>第十六章其他事项</w:t>
      </w:r>
    </w:p>
    <w:p w:rsidR="005E7F15" w:rsidRDefault="005E7F15">
      <w:pPr>
        <w:spacing w:line="333" w:lineRule="exact"/>
        <w:rPr>
          <w:sz w:val="20"/>
          <w:szCs w:val="20"/>
        </w:rPr>
      </w:pPr>
    </w:p>
    <w:p w:rsidR="005E7F15" w:rsidRDefault="00881AED">
      <w:pPr>
        <w:tabs>
          <w:tab w:val="left" w:leader="dot" w:pos="8040"/>
        </w:tabs>
        <w:spacing w:line="291" w:lineRule="exact"/>
        <w:rPr>
          <w:sz w:val="20"/>
          <w:szCs w:val="20"/>
        </w:rPr>
      </w:pPr>
      <w:r>
        <w:rPr>
          <w:rFonts w:ascii="SimSun" w:eastAsia="SimSun" w:hAnsi="SimSun" w:cs="SimSun"/>
          <w:sz w:val="24"/>
          <w:szCs w:val="24"/>
        </w:rPr>
        <w:t>第十七章违约责任与争议解决</w:t>
      </w:r>
    </w:p>
    <w:p w:rsidR="005E7F15" w:rsidRDefault="005E7F15">
      <w:pPr>
        <w:spacing w:line="333" w:lineRule="exact"/>
        <w:rPr>
          <w:sz w:val="20"/>
          <w:szCs w:val="20"/>
        </w:rPr>
      </w:pPr>
    </w:p>
    <w:p w:rsidR="005E7F15" w:rsidRDefault="00881AED">
      <w:pPr>
        <w:tabs>
          <w:tab w:val="left" w:leader="dot" w:pos="8040"/>
        </w:tabs>
        <w:spacing w:line="291" w:lineRule="exact"/>
        <w:rPr>
          <w:sz w:val="20"/>
          <w:szCs w:val="20"/>
        </w:rPr>
      </w:pPr>
      <w:r>
        <w:rPr>
          <w:rFonts w:ascii="SimSun" w:eastAsia="SimSun" w:hAnsi="SimSun" w:cs="SimSun"/>
          <w:sz w:val="24"/>
          <w:szCs w:val="24"/>
        </w:rPr>
        <w:t>第十八章备查文件存放及查阅方式</w:t>
      </w:r>
    </w:p>
    <w:p w:rsidR="005E7F15" w:rsidRDefault="005E7F15">
      <w:pPr>
        <w:sectPr w:rsidR="005E7F15">
          <w:pgSz w:w="11900" w:h="16820"/>
          <w:pgMar w:top="1421" w:right="1800" w:bottom="1440" w:left="1800" w:header="0" w:footer="0" w:gutter="0"/>
          <w:cols w:space="720" w:equalWidth="0">
            <w:col w:w="8300"/>
          </w:cols>
        </w:sectPr>
      </w:pPr>
    </w:p>
    <w:p w:rsidR="005E7F15" w:rsidRDefault="00881AED">
      <w:pPr>
        <w:spacing w:line="86" w:lineRule="exact"/>
        <w:rPr>
          <w:sz w:val="20"/>
          <w:szCs w:val="20"/>
        </w:rPr>
      </w:pPr>
      <w:bookmarkStart w:id="3" w:name="page4"/>
      <w:bookmarkEnd w:id="3"/>
      <w:r>
        <w:rPr>
          <w:noProof/>
          <w:sz w:val="20"/>
          <w:szCs w:val="20"/>
        </w:rPr>
        <w:lastRenderedPageBreak/>
        <w:drawing>
          <wp:anchor distT="0" distB="0" distL="114300" distR="114300" simplePos="0" relativeHeight="251615232" behindDoc="1" locked="0" layoutInCell="0" allowOverlap="1">
            <wp:simplePos x="0" y="0"/>
            <wp:positionH relativeFrom="page">
              <wp:posOffset>1125220</wp:posOffset>
            </wp:positionH>
            <wp:positionV relativeFrom="page">
              <wp:posOffset>681990</wp:posOffset>
            </wp:positionV>
            <wp:extent cx="531177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Default="00881AED">
      <w:pPr>
        <w:spacing w:line="365" w:lineRule="exact"/>
        <w:rPr>
          <w:sz w:val="20"/>
          <w:szCs w:val="20"/>
        </w:rPr>
      </w:pPr>
      <w:r>
        <w:rPr>
          <w:rFonts w:ascii="SimSun" w:eastAsia="SimSun" w:hAnsi="SimSun" w:cs="SimSun"/>
          <w:sz w:val="32"/>
          <w:szCs w:val="32"/>
        </w:rPr>
        <w:t>定义与释义</w:t>
      </w:r>
    </w:p>
    <w:p w:rsidR="005E7F15" w:rsidRDefault="005E7F15">
      <w:pPr>
        <w:spacing w:line="233"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在《计划说明书》和全套专项计划文件中</w:t>
      </w:r>
      <w:r>
        <w:rPr>
          <w:rFonts w:ascii="MS PGothic" w:eastAsia="MS PGothic" w:hAnsi="MS PGothic" w:cs="MS PGothic"/>
          <w:sz w:val="24"/>
          <w:szCs w:val="24"/>
        </w:rPr>
        <w:t>，</w:t>
      </w:r>
      <w:r>
        <w:rPr>
          <w:rFonts w:ascii="SimSun" w:eastAsia="SimSun" w:hAnsi="SimSun" w:cs="SimSun"/>
          <w:sz w:val="24"/>
          <w:szCs w:val="24"/>
        </w:rPr>
        <w:t>除非文意另有所指</w:t>
      </w:r>
      <w:r>
        <w:rPr>
          <w:rFonts w:ascii="MS PGothic" w:eastAsia="MS PGothic" w:hAnsi="MS PGothic" w:cs="MS PGothic"/>
          <w:sz w:val="24"/>
          <w:szCs w:val="24"/>
        </w:rPr>
        <w:t>，</w:t>
      </w:r>
      <w:r>
        <w:rPr>
          <w:rFonts w:ascii="SimSun" w:eastAsia="SimSun" w:hAnsi="SimSun" w:cs="SimSun"/>
          <w:sz w:val="24"/>
          <w:szCs w:val="24"/>
        </w:rPr>
        <w:t>下列简称、</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术语具有如下含义</w:t>
      </w:r>
      <w:r>
        <w:rPr>
          <w:rFonts w:ascii="MS PGothic" w:eastAsia="MS PGothic" w:hAnsi="MS PGothic" w:cs="MS PGothic"/>
          <w:sz w:val="24"/>
          <w:szCs w:val="24"/>
        </w:rPr>
        <w:t>：</w:t>
      </w:r>
    </w:p>
    <w:p w:rsidR="005E7F15" w:rsidRDefault="005E7F15">
      <w:pPr>
        <w:spacing w:line="350" w:lineRule="exact"/>
        <w:rPr>
          <w:sz w:val="20"/>
          <w:szCs w:val="20"/>
        </w:rPr>
      </w:pPr>
    </w:p>
    <w:p w:rsidR="005E7F15" w:rsidRDefault="00881AED">
      <w:pPr>
        <w:spacing w:line="274" w:lineRule="exact"/>
        <w:rPr>
          <w:sz w:val="20"/>
          <w:szCs w:val="20"/>
        </w:rPr>
      </w:pPr>
      <w:r>
        <w:rPr>
          <w:rFonts w:ascii="SimSun" w:eastAsia="SimSun" w:hAnsi="SimSun" w:cs="SimSun"/>
          <w:sz w:val="24"/>
          <w:szCs w:val="24"/>
        </w:rPr>
        <w:t>项目涉及的主体定义</w:t>
      </w:r>
    </w:p>
    <w:p w:rsidR="005E7F15" w:rsidRDefault="005E7F15">
      <w:pPr>
        <w:spacing w:line="332" w:lineRule="exact"/>
        <w:rPr>
          <w:sz w:val="20"/>
          <w:szCs w:val="20"/>
        </w:rPr>
      </w:pPr>
    </w:p>
    <w:p w:rsidR="005E7F15" w:rsidRDefault="00881AED">
      <w:pPr>
        <w:numPr>
          <w:ilvl w:val="0"/>
          <w:numId w:val="1"/>
        </w:numPr>
        <w:tabs>
          <w:tab w:val="left" w:pos="1080"/>
        </w:tabs>
        <w:spacing w:line="292" w:lineRule="exact"/>
        <w:ind w:left="1080" w:hanging="542"/>
        <w:jc w:val="both"/>
        <w:rPr>
          <w:sz w:val="24"/>
          <w:szCs w:val="24"/>
        </w:rPr>
      </w:pPr>
      <w:r>
        <w:rPr>
          <w:rFonts w:ascii="Arial" w:eastAsia="Arial" w:hAnsi="Arial" w:cs="Arial"/>
          <w:sz w:val="24"/>
          <w:szCs w:val="24"/>
        </w:rPr>
        <w:t>“</w:t>
      </w:r>
      <w:r>
        <w:rPr>
          <w:rFonts w:ascii="SimSun" w:eastAsia="SimSun" w:hAnsi="SimSun" w:cs="SimSun"/>
          <w:sz w:val="24"/>
          <w:szCs w:val="24"/>
        </w:rPr>
        <w:t>原始权益人</w:t>
      </w:r>
      <w:r>
        <w:rPr>
          <w:rFonts w:ascii="Arial" w:eastAsia="Arial" w:hAnsi="Arial" w:cs="Arial"/>
          <w:sz w:val="24"/>
          <w:szCs w:val="24"/>
        </w:rPr>
        <w:t>”</w:t>
      </w:r>
      <w:r>
        <w:rPr>
          <w:rFonts w:ascii="SimSun" w:eastAsia="SimSun" w:hAnsi="SimSun" w:cs="SimSun"/>
          <w:sz w:val="24"/>
          <w:szCs w:val="24"/>
        </w:rPr>
        <w:t>或</w:t>
      </w:r>
      <w:r>
        <w:rPr>
          <w:rFonts w:ascii="Arial" w:eastAsia="Arial" w:hAnsi="Arial" w:cs="Arial"/>
          <w:sz w:val="24"/>
          <w:szCs w:val="24"/>
        </w:rPr>
        <w:t>“</w:t>
      </w:r>
      <w:r>
        <w:rPr>
          <w:rFonts w:ascii="SimSun" w:eastAsia="SimSun" w:hAnsi="SimSun" w:cs="SimSun"/>
          <w:sz w:val="24"/>
          <w:szCs w:val="24"/>
        </w:rPr>
        <w:t>京东世纪贸易</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系指北京京东世纪贸易有限公司。</w:t>
      </w:r>
    </w:p>
    <w:p w:rsidR="005E7F15" w:rsidRDefault="005E7F15">
      <w:pPr>
        <w:spacing w:line="387" w:lineRule="exact"/>
        <w:rPr>
          <w:sz w:val="24"/>
          <w:szCs w:val="24"/>
        </w:rPr>
      </w:pPr>
    </w:p>
    <w:p w:rsidR="005E7F15" w:rsidRDefault="00881AED">
      <w:pPr>
        <w:numPr>
          <w:ilvl w:val="0"/>
          <w:numId w:val="1"/>
        </w:numPr>
        <w:tabs>
          <w:tab w:val="left" w:pos="1080"/>
        </w:tabs>
        <w:spacing w:line="352" w:lineRule="exact"/>
        <w:ind w:left="1080" w:right="240" w:hanging="542"/>
        <w:jc w:val="both"/>
        <w:rPr>
          <w:sz w:val="24"/>
          <w:szCs w:val="24"/>
        </w:rPr>
      </w:pP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或</w:t>
      </w:r>
      <w:r>
        <w:rPr>
          <w:rFonts w:ascii="Arial" w:eastAsia="Arial" w:hAnsi="Arial" w:cs="Arial"/>
          <w:sz w:val="24"/>
          <w:szCs w:val="24"/>
        </w:rPr>
        <w:t>“</w:t>
      </w:r>
      <w:r>
        <w:rPr>
          <w:rFonts w:ascii="SimSun" w:eastAsia="SimSun" w:hAnsi="SimSun" w:cs="SimSun"/>
          <w:sz w:val="24"/>
          <w:szCs w:val="24"/>
        </w:rPr>
        <w:t>华泰资管</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系指华泰证券</w:t>
      </w:r>
      <w:r>
        <w:rPr>
          <w:rFonts w:ascii="MS PGothic" w:eastAsia="MS PGothic" w:hAnsi="MS PGothic" w:cs="MS PGothic"/>
          <w:sz w:val="24"/>
          <w:szCs w:val="24"/>
        </w:rPr>
        <w:t>（</w:t>
      </w:r>
      <w:r>
        <w:rPr>
          <w:rFonts w:ascii="SimSun" w:eastAsia="SimSun" w:hAnsi="SimSun" w:cs="SimSun"/>
          <w:sz w:val="24"/>
          <w:szCs w:val="24"/>
        </w:rPr>
        <w:t>上海</w:t>
      </w:r>
      <w:r>
        <w:rPr>
          <w:rFonts w:ascii="MS PGothic" w:eastAsia="MS PGothic" w:hAnsi="MS PGothic" w:cs="MS PGothic"/>
          <w:sz w:val="24"/>
          <w:szCs w:val="24"/>
        </w:rPr>
        <w:t>）</w:t>
      </w:r>
      <w:r>
        <w:rPr>
          <w:rFonts w:ascii="SimSun" w:eastAsia="SimSun" w:hAnsi="SimSun" w:cs="SimSun"/>
          <w:sz w:val="24"/>
          <w:szCs w:val="24"/>
        </w:rPr>
        <w:t>资产管理有限</w:t>
      </w:r>
      <w:r>
        <w:rPr>
          <w:rFonts w:ascii="Arial" w:eastAsia="Arial" w:hAnsi="Arial" w:cs="Arial"/>
          <w:sz w:val="24"/>
          <w:szCs w:val="24"/>
        </w:rPr>
        <w:t xml:space="preserve"> </w:t>
      </w:r>
      <w:r>
        <w:rPr>
          <w:rFonts w:ascii="SimSun" w:eastAsia="SimSun" w:hAnsi="SimSun" w:cs="SimSun"/>
          <w:sz w:val="24"/>
          <w:szCs w:val="24"/>
        </w:rPr>
        <w:t>公司。</w:t>
      </w:r>
    </w:p>
    <w:p w:rsidR="005E7F15" w:rsidRDefault="005E7F15">
      <w:pPr>
        <w:spacing w:line="387" w:lineRule="exact"/>
        <w:rPr>
          <w:sz w:val="24"/>
          <w:szCs w:val="24"/>
        </w:rPr>
      </w:pPr>
    </w:p>
    <w:p w:rsidR="005E7F15" w:rsidRDefault="00881AED">
      <w:pPr>
        <w:numPr>
          <w:ilvl w:val="0"/>
          <w:numId w:val="1"/>
        </w:numPr>
        <w:tabs>
          <w:tab w:val="left" w:pos="1080"/>
        </w:tabs>
        <w:spacing w:line="352" w:lineRule="exact"/>
        <w:ind w:left="1080" w:right="240" w:hanging="542"/>
        <w:jc w:val="both"/>
        <w:rPr>
          <w:sz w:val="24"/>
          <w:szCs w:val="24"/>
        </w:rPr>
      </w:pPr>
      <w:r>
        <w:rPr>
          <w:rFonts w:ascii="Arial" w:eastAsia="Arial" w:hAnsi="Arial" w:cs="Arial"/>
          <w:sz w:val="24"/>
          <w:szCs w:val="24"/>
        </w:rPr>
        <w:t>“</w:t>
      </w:r>
      <w:r>
        <w:rPr>
          <w:rFonts w:ascii="SimSun" w:eastAsia="SimSun" w:hAnsi="SimSun" w:cs="SimSun"/>
          <w:sz w:val="24"/>
          <w:szCs w:val="24"/>
        </w:rPr>
        <w:t>认购人</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系指签署</w:t>
      </w:r>
      <w:r>
        <w:rPr>
          <w:rFonts w:ascii="Arial" w:eastAsia="Arial" w:hAnsi="Arial" w:cs="Arial"/>
          <w:sz w:val="24"/>
          <w:szCs w:val="24"/>
        </w:rPr>
        <w:t>“</w:t>
      </w:r>
      <w:r>
        <w:rPr>
          <w:rFonts w:ascii="SimSun" w:eastAsia="SimSun" w:hAnsi="SimSun" w:cs="SimSun"/>
          <w:sz w:val="24"/>
          <w:szCs w:val="24"/>
        </w:rPr>
        <w:t>《认购协议》</w:t>
      </w:r>
      <w:r>
        <w:rPr>
          <w:rFonts w:ascii="Arial" w:eastAsia="Arial" w:hAnsi="Arial" w:cs="Arial"/>
          <w:sz w:val="24"/>
          <w:szCs w:val="24"/>
        </w:rPr>
        <w:t>”</w:t>
      </w:r>
      <w:r>
        <w:rPr>
          <w:rFonts w:ascii="SimSun" w:eastAsia="SimSun" w:hAnsi="SimSun" w:cs="SimSun"/>
          <w:sz w:val="24"/>
          <w:szCs w:val="24"/>
        </w:rPr>
        <w:t>并以其合法拥有的人民币资金向</w:t>
      </w:r>
      <w:r>
        <w:rPr>
          <w:rFonts w:ascii="Arial" w:eastAsia="Arial" w:hAnsi="Arial" w:cs="Arial"/>
          <w:sz w:val="24"/>
          <w:szCs w:val="24"/>
        </w:rPr>
        <w:t xml:space="preserve"> “</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交付</w:t>
      </w:r>
      <w:r>
        <w:rPr>
          <w:rFonts w:ascii="Arial" w:eastAsia="Arial" w:hAnsi="Arial" w:cs="Arial"/>
          <w:sz w:val="24"/>
          <w:szCs w:val="24"/>
        </w:rPr>
        <w:t>“</w:t>
      </w:r>
      <w:r>
        <w:rPr>
          <w:rFonts w:ascii="SimSun" w:eastAsia="SimSun" w:hAnsi="SimSun" w:cs="SimSun"/>
          <w:sz w:val="24"/>
          <w:szCs w:val="24"/>
        </w:rPr>
        <w:t>认购资金</w:t>
      </w:r>
      <w:r>
        <w:rPr>
          <w:rFonts w:ascii="Arial" w:eastAsia="Arial" w:hAnsi="Arial" w:cs="Arial"/>
          <w:sz w:val="24"/>
          <w:szCs w:val="24"/>
        </w:rPr>
        <w:t>”</w:t>
      </w:r>
      <w:r>
        <w:rPr>
          <w:rFonts w:ascii="SimSun" w:eastAsia="SimSun" w:hAnsi="SimSun" w:cs="SimSun"/>
          <w:sz w:val="24"/>
          <w:szCs w:val="24"/>
        </w:rPr>
        <w:t>以购买</w:t>
      </w:r>
      <w:r>
        <w:rPr>
          <w:rFonts w:ascii="Arial" w:eastAsia="Arial" w:hAnsi="Arial" w:cs="Arial"/>
          <w:sz w:val="24"/>
          <w:szCs w:val="24"/>
        </w:rPr>
        <w:t>“</w:t>
      </w:r>
      <w:r>
        <w:rPr>
          <w:rFonts w:ascii="SimSun" w:eastAsia="SimSun" w:hAnsi="SimSun" w:cs="SimSun"/>
          <w:sz w:val="24"/>
          <w:szCs w:val="24"/>
        </w:rPr>
        <w:t>资产支持证券</w:t>
      </w:r>
      <w:r>
        <w:rPr>
          <w:rFonts w:ascii="Arial" w:eastAsia="Arial" w:hAnsi="Arial" w:cs="Arial"/>
          <w:sz w:val="24"/>
          <w:szCs w:val="24"/>
        </w:rPr>
        <w:t>”</w:t>
      </w:r>
      <w:r>
        <w:rPr>
          <w:rFonts w:ascii="SimSun" w:eastAsia="SimSun" w:hAnsi="SimSun" w:cs="SimSun"/>
          <w:sz w:val="24"/>
          <w:szCs w:val="24"/>
        </w:rPr>
        <w:t>的人。</w:t>
      </w:r>
    </w:p>
    <w:p w:rsidR="005E7F15" w:rsidRDefault="005E7F15">
      <w:pPr>
        <w:spacing w:line="387" w:lineRule="exact"/>
        <w:rPr>
          <w:sz w:val="24"/>
          <w:szCs w:val="24"/>
        </w:rPr>
      </w:pPr>
    </w:p>
    <w:p w:rsidR="005E7F15" w:rsidRDefault="00881AED">
      <w:pPr>
        <w:numPr>
          <w:ilvl w:val="0"/>
          <w:numId w:val="1"/>
        </w:numPr>
        <w:tabs>
          <w:tab w:val="left" w:pos="1080"/>
        </w:tabs>
        <w:spacing w:line="410" w:lineRule="exact"/>
        <w:ind w:left="1080" w:hanging="542"/>
        <w:rPr>
          <w:sz w:val="24"/>
          <w:szCs w:val="24"/>
        </w:rPr>
      </w:pPr>
      <w:r>
        <w:rPr>
          <w:rFonts w:ascii="Arial" w:eastAsia="Arial" w:hAnsi="Arial" w:cs="Arial"/>
          <w:sz w:val="24"/>
          <w:szCs w:val="24"/>
        </w:rPr>
        <w:t>“</w:t>
      </w:r>
      <w:r>
        <w:rPr>
          <w:rFonts w:ascii="SimSun" w:eastAsia="SimSun" w:hAnsi="SimSun" w:cs="SimSun"/>
          <w:sz w:val="24"/>
          <w:szCs w:val="24"/>
        </w:rPr>
        <w:t>资产服务机构</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在专项计划设立时系指北京京东世纪贸易有限公司</w:t>
      </w:r>
      <w:r>
        <w:rPr>
          <w:rFonts w:ascii="MS PGothic" w:eastAsia="MS PGothic" w:hAnsi="MS PGothic" w:cs="MS PGothic"/>
          <w:sz w:val="24"/>
          <w:szCs w:val="24"/>
        </w:rPr>
        <w:t>；</w:t>
      </w:r>
      <w:r>
        <w:rPr>
          <w:rFonts w:ascii="Arial" w:eastAsia="Arial" w:hAnsi="Arial" w:cs="Arial"/>
          <w:sz w:val="24"/>
          <w:szCs w:val="24"/>
        </w:rPr>
        <w:t xml:space="preserve"> </w:t>
      </w:r>
      <w:r>
        <w:rPr>
          <w:rFonts w:ascii="SimSun" w:eastAsia="SimSun" w:hAnsi="SimSun" w:cs="SimSun"/>
          <w:sz w:val="24"/>
          <w:szCs w:val="24"/>
        </w:rPr>
        <w:t>在其根据</w:t>
      </w:r>
      <w:r>
        <w:rPr>
          <w:rFonts w:ascii="Arial" w:eastAsia="Arial" w:hAnsi="Arial" w:cs="Arial"/>
          <w:sz w:val="24"/>
          <w:szCs w:val="24"/>
        </w:rPr>
        <w:t>“</w:t>
      </w:r>
      <w:r>
        <w:rPr>
          <w:rFonts w:ascii="SimSun" w:eastAsia="SimSun" w:hAnsi="SimSun" w:cs="SimSun"/>
          <w:sz w:val="24"/>
          <w:szCs w:val="24"/>
        </w:rPr>
        <w:t>《服务协议》</w:t>
      </w:r>
      <w:r>
        <w:rPr>
          <w:rFonts w:ascii="Arial" w:eastAsia="Arial" w:hAnsi="Arial" w:cs="Arial"/>
          <w:sz w:val="24"/>
          <w:szCs w:val="24"/>
        </w:rPr>
        <w:t>”</w:t>
      </w:r>
      <w:r>
        <w:rPr>
          <w:rFonts w:ascii="SimSun" w:eastAsia="SimSun" w:hAnsi="SimSun" w:cs="SimSun"/>
          <w:sz w:val="24"/>
          <w:szCs w:val="24"/>
        </w:rPr>
        <w:t>规定作为资产服务机构的职责被终止时</w:t>
      </w:r>
      <w:r>
        <w:rPr>
          <w:rFonts w:ascii="MS PGothic" w:eastAsia="MS PGothic" w:hAnsi="MS PGothic" w:cs="MS PGothic"/>
          <w:sz w:val="24"/>
          <w:szCs w:val="24"/>
        </w:rPr>
        <w:t>，</w:t>
      </w:r>
      <w:r>
        <w:rPr>
          <w:rFonts w:ascii="SimSun" w:eastAsia="SimSun" w:hAnsi="SimSun" w:cs="SimSun"/>
          <w:sz w:val="24"/>
          <w:szCs w:val="24"/>
        </w:rPr>
        <w:t>为</w:t>
      </w:r>
      <w:r>
        <w:rPr>
          <w:rFonts w:ascii="Arial" w:eastAsia="Arial" w:hAnsi="Arial" w:cs="Arial"/>
          <w:sz w:val="24"/>
          <w:szCs w:val="24"/>
        </w:rPr>
        <w:t xml:space="preserve"> “</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委任的符合</w:t>
      </w:r>
      <w:r>
        <w:rPr>
          <w:rFonts w:ascii="Arial" w:eastAsia="Arial" w:hAnsi="Arial" w:cs="Arial"/>
          <w:sz w:val="24"/>
          <w:szCs w:val="24"/>
        </w:rPr>
        <w:t>“</w:t>
      </w:r>
      <w:r>
        <w:rPr>
          <w:rFonts w:ascii="SimSun" w:eastAsia="SimSun" w:hAnsi="SimSun" w:cs="SimSun"/>
          <w:sz w:val="24"/>
          <w:szCs w:val="24"/>
        </w:rPr>
        <w:t>《服务协议》</w:t>
      </w:r>
      <w:r>
        <w:rPr>
          <w:rFonts w:ascii="Arial" w:eastAsia="Arial" w:hAnsi="Arial" w:cs="Arial"/>
          <w:sz w:val="24"/>
          <w:szCs w:val="24"/>
        </w:rPr>
        <w:t>”</w:t>
      </w:r>
      <w:r>
        <w:rPr>
          <w:rFonts w:ascii="SimSun" w:eastAsia="SimSun" w:hAnsi="SimSun" w:cs="SimSun"/>
          <w:sz w:val="24"/>
          <w:szCs w:val="24"/>
        </w:rPr>
        <w:t>规定条件的其他替代资产</w:t>
      </w:r>
      <w:r>
        <w:rPr>
          <w:rFonts w:ascii="Arial" w:eastAsia="Arial" w:hAnsi="Arial" w:cs="Arial"/>
          <w:sz w:val="24"/>
          <w:szCs w:val="24"/>
        </w:rPr>
        <w:t xml:space="preserve"> </w:t>
      </w:r>
      <w:r>
        <w:rPr>
          <w:rFonts w:ascii="SimSun" w:eastAsia="SimSun" w:hAnsi="SimSun" w:cs="SimSun"/>
          <w:sz w:val="24"/>
          <w:szCs w:val="24"/>
        </w:rPr>
        <w:t>服务机构。</w:t>
      </w:r>
    </w:p>
    <w:p w:rsidR="005E7F15" w:rsidRDefault="005E7F15">
      <w:pPr>
        <w:spacing w:line="388" w:lineRule="exact"/>
        <w:rPr>
          <w:sz w:val="24"/>
          <w:szCs w:val="24"/>
        </w:rPr>
      </w:pPr>
    </w:p>
    <w:p w:rsidR="005E7F15" w:rsidRDefault="00881AED">
      <w:pPr>
        <w:numPr>
          <w:ilvl w:val="0"/>
          <w:numId w:val="1"/>
        </w:numPr>
        <w:tabs>
          <w:tab w:val="left" w:pos="1080"/>
        </w:tabs>
        <w:spacing w:line="391" w:lineRule="exact"/>
        <w:ind w:left="1080" w:right="240" w:hanging="542"/>
        <w:jc w:val="both"/>
        <w:rPr>
          <w:sz w:val="24"/>
          <w:szCs w:val="24"/>
        </w:rPr>
      </w:pPr>
      <w:r>
        <w:rPr>
          <w:rFonts w:ascii="Arial" w:eastAsia="Arial" w:hAnsi="Arial" w:cs="Arial"/>
          <w:sz w:val="24"/>
          <w:szCs w:val="24"/>
        </w:rPr>
        <w:t>“</w:t>
      </w:r>
      <w:r>
        <w:rPr>
          <w:rFonts w:ascii="SimSun" w:eastAsia="SimSun" w:hAnsi="SimSun" w:cs="SimSun"/>
          <w:sz w:val="24"/>
          <w:szCs w:val="24"/>
        </w:rPr>
        <w:t>后备资产服务机构</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系指其他具有资产服务能力的机构</w:t>
      </w:r>
      <w:r>
        <w:rPr>
          <w:rFonts w:ascii="MS PGothic" w:eastAsia="MS PGothic" w:hAnsi="MS PGothic" w:cs="MS PGothic"/>
          <w:sz w:val="24"/>
          <w:szCs w:val="24"/>
        </w:rPr>
        <w:t>，</w:t>
      </w:r>
      <w:r>
        <w:rPr>
          <w:rFonts w:ascii="SimSun" w:eastAsia="SimSun" w:hAnsi="SimSun" w:cs="SimSun"/>
          <w:sz w:val="24"/>
          <w:szCs w:val="24"/>
        </w:rPr>
        <w:t>此等</w:t>
      </w:r>
      <w:r>
        <w:rPr>
          <w:rFonts w:ascii="Arial" w:eastAsia="Arial" w:hAnsi="Arial" w:cs="Arial"/>
          <w:sz w:val="24"/>
          <w:szCs w:val="24"/>
        </w:rPr>
        <w:t>“</w:t>
      </w:r>
      <w:r>
        <w:rPr>
          <w:rFonts w:ascii="SimSun" w:eastAsia="SimSun" w:hAnsi="SimSun" w:cs="SimSun"/>
          <w:sz w:val="24"/>
          <w:szCs w:val="24"/>
        </w:rPr>
        <w:t>后</w:t>
      </w:r>
      <w:r>
        <w:rPr>
          <w:rFonts w:ascii="Arial" w:eastAsia="Arial" w:hAnsi="Arial" w:cs="Arial"/>
          <w:sz w:val="24"/>
          <w:szCs w:val="24"/>
        </w:rPr>
        <w:t xml:space="preserve"> </w:t>
      </w:r>
      <w:r>
        <w:rPr>
          <w:rFonts w:ascii="SimSun" w:eastAsia="SimSun" w:hAnsi="SimSun" w:cs="SimSun"/>
          <w:sz w:val="24"/>
          <w:szCs w:val="24"/>
        </w:rPr>
        <w:t>备资产服务机构</w:t>
      </w:r>
      <w:r>
        <w:rPr>
          <w:rFonts w:ascii="Arial" w:eastAsia="Arial" w:hAnsi="Arial" w:cs="Arial"/>
          <w:sz w:val="24"/>
          <w:szCs w:val="24"/>
        </w:rPr>
        <w:t>”</w:t>
      </w:r>
      <w:r>
        <w:rPr>
          <w:rFonts w:ascii="SimSun" w:eastAsia="SimSun" w:hAnsi="SimSun" w:cs="SimSun"/>
          <w:sz w:val="24"/>
          <w:szCs w:val="24"/>
        </w:rPr>
        <w:t>将根据</w:t>
      </w:r>
      <w:r>
        <w:rPr>
          <w:rFonts w:ascii="Arial" w:eastAsia="Arial" w:hAnsi="Arial" w:cs="Arial"/>
          <w:sz w:val="24"/>
          <w:szCs w:val="24"/>
        </w:rPr>
        <w:t>“</w:t>
      </w:r>
      <w:r>
        <w:rPr>
          <w:rFonts w:ascii="SimSun" w:eastAsia="SimSun" w:hAnsi="SimSun" w:cs="SimSun"/>
          <w:sz w:val="24"/>
          <w:szCs w:val="24"/>
        </w:rPr>
        <w:t>《服务协议》</w:t>
      </w:r>
      <w:r>
        <w:rPr>
          <w:rFonts w:ascii="Arial" w:eastAsia="Arial" w:hAnsi="Arial" w:cs="Arial"/>
          <w:sz w:val="24"/>
          <w:szCs w:val="24"/>
        </w:rPr>
        <w:t>”</w:t>
      </w:r>
      <w:r>
        <w:rPr>
          <w:rFonts w:ascii="SimSun" w:eastAsia="SimSun" w:hAnsi="SimSun" w:cs="SimSun"/>
          <w:sz w:val="24"/>
          <w:szCs w:val="24"/>
        </w:rPr>
        <w:t>由</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任命作为</w:t>
      </w:r>
      <w:r>
        <w:rPr>
          <w:rFonts w:ascii="Arial" w:eastAsia="Arial" w:hAnsi="Arial" w:cs="Arial"/>
          <w:sz w:val="24"/>
          <w:szCs w:val="24"/>
        </w:rPr>
        <w:t xml:space="preserve"> “</w:t>
      </w:r>
      <w:r>
        <w:rPr>
          <w:rFonts w:ascii="SimSun" w:eastAsia="SimSun" w:hAnsi="SimSun" w:cs="SimSun"/>
          <w:sz w:val="24"/>
          <w:szCs w:val="24"/>
        </w:rPr>
        <w:t>资产服务机构</w:t>
      </w:r>
      <w:r>
        <w:rPr>
          <w:rFonts w:ascii="Arial" w:eastAsia="Arial" w:hAnsi="Arial" w:cs="Arial"/>
          <w:sz w:val="24"/>
          <w:szCs w:val="24"/>
        </w:rPr>
        <w:t>”</w:t>
      </w:r>
      <w:r>
        <w:rPr>
          <w:rFonts w:ascii="SimSun" w:eastAsia="SimSun" w:hAnsi="SimSun" w:cs="SimSun"/>
          <w:sz w:val="24"/>
          <w:szCs w:val="24"/>
        </w:rPr>
        <w:t>的后备机构。</w:t>
      </w:r>
    </w:p>
    <w:p w:rsidR="005E7F15" w:rsidRDefault="005E7F15">
      <w:pPr>
        <w:spacing w:line="332" w:lineRule="exact"/>
        <w:rPr>
          <w:sz w:val="24"/>
          <w:szCs w:val="24"/>
        </w:rPr>
      </w:pPr>
    </w:p>
    <w:p w:rsidR="005E7F15" w:rsidRDefault="00881AED">
      <w:pPr>
        <w:numPr>
          <w:ilvl w:val="0"/>
          <w:numId w:val="1"/>
        </w:numPr>
        <w:tabs>
          <w:tab w:val="left" w:pos="1080"/>
        </w:tabs>
        <w:spacing w:line="292" w:lineRule="exact"/>
        <w:ind w:left="1080" w:hanging="542"/>
        <w:jc w:val="both"/>
        <w:rPr>
          <w:sz w:val="24"/>
          <w:szCs w:val="24"/>
        </w:rPr>
      </w:pPr>
      <w:r>
        <w:rPr>
          <w:rFonts w:ascii="Arial" w:eastAsia="Arial" w:hAnsi="Arial" w:cs="Arial"/>
          <w:sz w:val="24"/>
          <w:szCs w:val="24"/>
        </w:rPr>
        <w:t>“</w:t>
      </w:r>
      <w:r>
        <w:rPr>
          <w:rFonts w:ascii="SimSun" w:eastAsia="SimSun" w:hAnsi="SimSun" w:cs="SimSun"/>
          <w:sz w:val="24"/>
          <w:szCs w:val="24"/>
        </w:rPr>
        <w:t>托管人</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系指兴业银行股份有限公司。</w:t>
      </w:r>
    </w:p>
    <w:p w:rsidR="005E7F15" w:rsidRDefault="005E7F15">
      <w:pPr>
        <w:spacing w:line="332" w:lineRule="exact"/>
        <w:rPr>
          <w:sz w:val="24"/>
          <w:szCs w:val="24"/>
        </w:rPr>
      </w:pPr>
    </w:p>
    <w:p w:rsidR="005E7F15" w:rsidRDefault="00881AED">
      <w:pPr>
        <w:numPr>
          <w:ilvl w:val="0"/>
          <w:numId w:val="1"/>
        </w:numPr>
        <w:tabs>
          <w:tab w:val="left" w:pos="1080"/>
        </w:tabs>
        <w:spacing w:line="292" w:lineRule="exact"/>
        <w:ind w:left="1080" w:hanging="542"/>
        <w:jc w:val="both"/>
        <w:rPr>
          <w:sz w:val="24"/>
          <w:szCs w:val="24"/>
        </w:rPr>
      </w:pPr>
      <w:r>
        <w:rPr>
          <w:rFonts w:ascii="Arial" w:eastAsia="Arial" w:hAnsi="Arial" w:cs="Arial"/>
          <w:sz w:val="24"/>
          <w:szCs w:val="24"/>
        </w:rPr>
        <w:t>“</w:t>
      </w:r>
      <w:r>
        <w:rPr>
          <w:rFonts w:ascii="SimSun" w:eastAsia="SimSun" w:hAnsi="SimSun" w:cs="SimSun"/>
          <w:sz w:val="24"/>
          <w:szCs w:val="24"/>
        </w:rPr>
        <w:t>网银在线公司</w:t>
      </w:r>
      <w:r>
        <w:rPr>
          <w:rFonts w:ascii="Arial" w:eastAsia="Arial" w:hAnsi="Arial" w:cs="Arial"/>
          <w:sz w:val="24"/>
          <w:szCs w:val="24"/>
        </w:rPr>
        <w:t>”</w:t>
      </w:r>
      <w:r>
        <w:rPr>
          <w:rFonts w:ascii="MS PGothic" w:eastAsia="MS PGothic" w:hAnsi="MS PGothic" w:cs="MS PGothic"/>
          <w:sz w:val="24"/>
          <w:szCs w:val="24"/>
        </w:rPr>
        <w:t>：</w:t>
      </w:r>
      <w:proofErr w:type="gramStart"/>
      <w:r>
        <w:rPr>
          <w:rFonts w:ascii="SimSun" w:eastAsia="SimSun" w:hAnsi="SimSun" w:cs="SimSun"/>
          <w:sz w:val="24"/>
          <w:szCs w:val="24"/>
        </w:rPr>
        <w:t>系指网银在线</w:t>
      </w:r>
      <w:proofErr w:type="gramEnd"/>
      <w:r>
        <w:rPr>
          <w:rFonts w:ascii="MS PGothic" w:eastAsia="MS PGothic" w:hAnsi="MS PGothic" w:cs="MS PGothic"/>
          <w:sz w:val="24"/>
          <w:szCs w:val="24"/>
        </w:rPr>
        <w:t>（</w:t>
      </w:r>
      <w:r>
        <w:rPr>
          <w:rFonts w:ascii="SimSun" w:eastAsia="SimSun" w:hAnsi="SimSun" w:cs="SimSun"/>
          <w:sz w:val="24"/>
          <w:szCs w:val="24"/>
        </w:rPr>
        <w:t>北京</w:t>
      </w:r>
      <w:r>
        <w:rPr>
          <w:rFonts w:ascii="Arial" w:eastAsia="Arial" w:hAnsi="Arial" w:cs="Arial"/>
          <w:sz w:val="24"/>
          <w:szCs w:val="24"/>
        </w:rPr>
        <w:t>)</w:t>
      </w:r>
      <w:r>
        <w:rPr>
          <w:rFonts w:ascii="SimSun" w:eastAsia="SimSun" w:hAnsi="SimSun" w:cs="SimSun"/>
          <w:sz w:val="24"/>
          <w:szCs w:val="24"/>
        </w:rPr>
        <w:t>科技有限公司。</w:t>
      </w:r>
    </w:p>
    <w:p w:rsidR="005E7F15" w:rsidRDefault="005E7F15">
      <w:pPr>
        <w:spacing w:line="388" w:lineRule="exact"/>
        <w:rPr>
          <w:sz w:val="24"/>
          <w:szCs w:val="24"/>
        </w:rPr>
      </w:pPr>
    </w:p>
    <w:p w:rsidR="005E7F15" w:rsidRDefault="00881AED">
      <w:pPr>
        <w:numPr>
          <w:ilvl w:val="0"/>
          <w:numId w:val="1"/>
        </w:numPr>
        <w:tabs>
          <w:tab w:val="left" w:pos="1080"/>
        </w:tabs>
        <w:spacing w:line="351" w:lineRule="exact"/>
        <w:ind w:left="1080" w:right="240" w:hanging="542"/>
        <w:jc w:val="both"/>
        <w:rPr>
          <w:sz w:val="24"/>
          <w:szCs w:val="24"/>
        </w:rPr>
      </w:pPr>
      <w:r>
        <w:rPr>
          <w:rFonts w:ascii="Arial" w:eastAsia="Arial" w:hAnsi="Arial" w:cs="Arial"/>
          <w:sz w:val="24"/>
          <w:szCs w:val="24"/>
        </w:rPr>
        <w:t>“</w:t>
      </w:r>
      <w:r>
        <w:rPr>
          <w:rFonts w:ascii="SimSun" w:eastAsia="SimSun" w:hAnsi="SimSun" w:cs="SimSun"/>
          <w:sz w:val="24"/>
          <w:szCs w:val="24"/>
        </w:rPr>
        <w:t>登记托管机构</w:t>
      </w:r>
      <w:r>
        <w:rPr>
          <w:rFonts w:ascii="Arial" w:eastAsia="Arial" w:hAnsi="Arial" w:cs="Arial"/>
          <w:sz w:val="24"/>
          <w:szCs w:val="24"/>
        </w:rPr>
        <w:t>/</w:t>
      </w:r>
      <w:r>
        <w:rPr>
          <w:rFonts w:ascii="SimSun" w:eastAsia="SimSun" w:hAnsi="SimSun" w:cs="SimSun"/>
          <w:sz w:val="24"/>
          <w:szCs w:val="24"/>
        </w:rPr>
        <w:t>中证登深圳分公司</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系指中国证券登记结算有限公</w:t>
      </w:r>
      <w:r>
        <w:rPr>
          <w:rFonts w:ascii="Arial" w:eastAsia="Arial" w:hAnsi="Arial" w:cs="Arial"/>
          <w:sz w:val="24"/>
          <w:szCs w:val="24"/>
        </w:rPr>
        <w:t xml:space="preserve"> </w:t>
      </w:r>
      <w:r>
        <w:rPr>
          <w:rFonts w:ascii="SimSun" w:eastAsia="SimSun" w:hAnsi="SimSun" w:cs="SimSun"/>
          <w:sz w:val="24"/>
          <w:szCs w:val="24"/>
        </w:rPr>
        <w:t>司深圳分公司。</w:t>
      </w:r>
    </w:p>
    <w:p w:rsidR="005E7F15" w:rsidRDefault="005E7F15">
      <w:pPr>
        <w:spacing w:line="334" w:lineRule="exact"/>
        <w:rPr>
          <w:sz w:val="24"/>
          <w:szCs w:val="24"/>
        </w:rPr>
      </w:pPr>
    </w:p>
    <w:p w:rsidR="005E7F15" w:rsidRDefault="00881AED">
      <w:pPr>
        <w:numPr>
          <w:ilvl w:val="0"/>
          <w:numId w:val="1"/>
        </w:numPr>
        <w:tabs>
          <w:tab w:val="left" w:pos="1080"/>
        </w:tabs>
        <w:spacing w:line="292" w:lineRule="exact"/>
        <w:ind w:left="1080" w:hanging="542"/>
        <w:jc w:val="both"/>
        <w:rPr>
          <w:sz w:val="24"/>
          <w:szCs w:val="24"/>
        </w:rPr>
      </w:pPr>
      <w:r>
        <w:rPr>
          <w:rFonts w:ascii="Arial" w:eastAsia="Arial" w:hAnsi="Arial" w:cs="Arial"/>
          <w:sz w:val="24"/>
          <w:szCs w:val="24"/>
        </w:rPr>
        <w:t>“</w:t>
      </w:r>
      <w:r>
        <w:rPr>
          <w:rFonts w:ascii="SimSun" w:eastAsia="SimSun" w:hAnsi="SimSun" w:cs="SimSun"/>
          <w:sz w:val="24"/>
          <w:szCs w:val="24"/>
        </w:rPr>
        <w:t>法律顾问</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系指北京市奋</w:t>
      </w:r>
      <w:proofErr w:type="gramStart"/>
      <w:r>
        <w:rPr>
          <w:rFonts w:ascii="SimSun" w:eastAsia="SimSun" w:hAnsi="SimSun" w:cs="SimSun"/>
          <w:sz w:val="24"/>
          <w:szCs w:val="24"/>
        </w:rPr>
        <w:t>迅律师</w:t>
      </w:r>
      <w:proofErr w:type="gramEnd"/>
      <w:r>
        <w:rPr>
          <w:rFonts w:ascii="SimSun" w:eastAsia="SimSun" w:hAnsi="SimSun" w:cs="SimSun"/>
          <w:sz w:val="24"/>
          <w:szCs w:val="24"/>
        </w:rPr>
        <w:t>事务所。</w:t>
      </w:r>
    </w:p>
    <w:p w:rsidR="005E7F15" w:rsidRDefault="005E7F15">
      <w:pPr>
        <w:spacing w:line="332" w:lineRule="exact"/>
        <w:rPr>
          <w:sz w:val="24"/>
          <w:szCs w:val="24"/>
        </w:rPr>
      </w:pPr>
    </w:p>
    <w:p w:rsidR="005E7F15" w:rsidRDefault="00881AED">
      <w:pPr>
        <w:numPr>
          <w:ilvl w:val="0"/>
          <w:numId w:val="1"/>
        </w:numPr>
        <w:tabs>
          <w:tab w:val="left" w:pos="1080"/>
        </w:tabs>
        <w:spacing w:line="292" w:lineRule="exact"/>
        <w:ind w:left="1080" w:hanging="542"/>
        <w:jc w:val="both"/>
        <w:rPr>
          <w:sz w:val="24"/>
          <w:szCs w:val="24"/>
        </w:rPr>
      </w:pPr>
      <w:r>
        <w:rPr>
          <w:rFonts w:ascii="Arial" w:eastAsia="Arial" w:hAnsi="Arial" w:cs="Arial"/>
          <w:sz w:val="24"/>
          <w:szCs w:val="24"/>
        </w:rPr>
        <w:t>“</w:t>
      </w:r>
      <w:r>
        <w:rPr>
          <w:rFonts w:ascii="SimSun" w:eastAsia="SimSun" w:hAnsi="SimSun" w:cs="SimSun"/>
          <w:sz w:val="24"/>
          <w:szCs w:val="24"/>
        </w:rPr>
        <w:t>评级机构</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系指联合信用评级有限公司。</w:t>
      </w:r>
    </w:p>
    <w:p w:rsidR="005E7F15" w:rsidRDefault="005E7F15">
      <w:pPr>
        <w:spacing w:line="332" w:lineRule="exact"/>
        <w:rPr>
          <w:sz w:val="24"/>
          <w:szCs w:val="24"/>
        </w:rPr>
      </w:pPr>
    </w:p>
    <w:p w:rsidR="005E7F15" w:rsidRDefault="00881AED">
      <w:pPr>
        <w:numPr>
          <w:ilvl w:val="0"/>
          <w:numId w:val="1"/>
        </w:numPr>
        <w:tabs>
          <w:tab w:val="left" w:pos="1080"/>
        </w:tabs>
        <w:spacing w:line="292" w:lineRule="exact"/>
        <w:ind w:left="1080" w:hanging="542"/>
        <w:jc w:val="both"/>
        <w:rPr>
          <w:sz w:val="24"/>
          <w:szCs w:val="24"/>
        </w:rPr>
      </w:pPr>
      <w:r>
        <w:rPr>
          <w:rFonts w:ascii="Arial" w:eastAsia="Arial" w:hAnsi="Arial" w:cs="Arial"/>
          <w:sz w:val="24"/>
          <w:szCs w:val="24"/>
        </w:rPr>
        <w:t>“</w:t>
      </w:r>
      <w:r>
        <w:rPr>
          <w:rFonts w:ascii="SimSun" w:eastAsia="SimSun" w:hAnsi="SimSun" w:cs="SimSun"/>
          <w:sz w:val="24"/>
          <w:szCs w:val="24"/>
        </w:rPr>
        <w:t>会计师</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系指普华永道中天会计师事务所</w:t>
      </w:r>
      <w:r>
        <w:rPr>
          <w:rFonts w:ascii="Arial" w:eastAsia="Arial" w:hAnsi="Arial" w:cs="Arial"/>
          <w:sz w:val="24"/>
          <w:szCs w:val="24"/>
        </w:rPr>
        <w:t>(</w:t>
      </w:r>
      <w:r>
        <w:rPr>
          <w:rFonts w:ascii="SimSun" w:eastAsia="SimSun" w:hAnsi="SimSun" w:cs="SimSun"/>
          <w:sz w:val="24"/>
          <w:szCs w:val="24"/>
        </w:rPr>
        <w:t>特殊普通合伙</w:t>
      </w:r>
      <w:r>
        <w:rPr>
          <w:rFonts w:ascii="Arial" w:eastAsia="Arial" w:hAnsi="Arial" w:cs="Arial"/>
          <w:sz w:val="24"/>
          <w:szCs w:val="24"/>
        </w:rPr>
        <w:t>)</w:t>
      </w:r>
      <w:r>
        <w:rPr>
          <w:rFonts w:ascii="SimSun" w:eastAsia="SimSun" w:hAnsi="SimSun" w:cs="SimSun"/>
          <w:sz w:val="24"/>
          <w:szCs w:val="24"/>
        </w:rPr>
        <w:t>。</w:t>
      </w:r>
    </w:p>
    <w:p w:rsidR="005E7F15" w:rsidRDefault="005E7F15">
      <w:pPr>
        <w:spacing w:line="332" w:lineRule="exact"/>
        <w:rPr>
          <w:sz w:val="24"/>
          <w:szCs w:val="24"/>
        </w:rPr>
      </w:pPr>
    </w:p>
    <w:p w:rsidR="005E7F15" w:rsidRDefault="00881AED">
      <w:pPr>
        <w:numPr>
          <w:ilvl w:val="0"/>
          <w:numId w:val="1"/>
        </w:numPr>
        <w:tabs>
          <w:tab w:val="left" w:pos="1080"/>
        </w:tabs>
        <w:spacing w:line="292" w:lineRule="exact"/>
        <w:ind w:left="1080" w:hanging="542"/>
        <w:jc w:val="both"/>
        <w:rPr>
          <w:sz w:val="24"/>
          <w:szCs w:val="24"/>
        </w:rPr>
      </w:pPr>
      <w:r>
        <w:rPr>
          <w:rFonts w:ascii="Arial" w:eastAsia="Arial" w:hAnsi="Arial" w:cs="Arial"/>
          <w:sz w:val="24"/>
          <w:szCs w:val="24"/>
        </w:rPr>
        <w:t>“</w:t>
      </w:r>
      <w:r>
        <w:rPr>
          <w:rFonts w:ascii="SimSun" w:eastAsia="SimSun" w:hAnsi="SimSun" w:cs="SimSun"/>
          <w:sz w:val="24"/>
          <w:szCs w:val="24"/>
        </w:rPr>
        <w:t>资产支持证券持有人</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系指任何持有</w:t>
      </w:r>
      <w:r>
        <w:rPr>
          <w:rFonts w:ascii="Arial" w:eastAsia="Arial" w:hAnsi="Arial" w:cs="Arial"/>
          <w:sz w:val="24"/>
          <w:szCs w:val="24"/>
        </w:rPr>
        <w:t>“</w:t>
      </w:r>
      <w:r>
        <w:rPr>
          <w:rFonts w:ascii="SimSun" w:eastAsia="SimSun" w:hAnsi="SimSun" w:cs="SimSun"/>
          <w:sz w:val="24"/>
          <w:szCs w:val="24"/>
        </w:rPr>
        <w:t>资产支持证券</w:t>
      </w:r>
      <w:r>
        <w:rPr>
          <w:rFonts w:ascii="Arial" w:eastAsia="Arial" w:hAnsi="Arial" w:cs="Arial"/>
          <w:sz w:val="24"/>
          <w:szCs w:val="24"/>
        </w:rPr>
        <w:t>”</w:t>
      </w:r>
      <w:r>
        <w:rPr>
          <w:rFonts w:ascii="SimSun" w:eastAsia="SimSun" w:hAnsi="SimSun" w:cs="SimSun"/>
          <w:sz w:val="24"/>
          <w:szCs w:val="24"/>
        </w:rPr>
        <w:t>的投资者</w:t>
      </w:r>
      <w:r>
        <w:rPr>
          <w:rFonts w:ascii="MS PGothic" w:eastAsia="MS PGothic" w:hAnsi="MS PGothic" w:cs="MS PGothic"/>
          <w:sz w:val="24"/>
          <w:szCs w:val="24"/>
        </w:rPr>
        <w:t>，</w:t>
      </w:r>
    </w:p>
    <w:p w:rsidR="005E7F15" w:rsidRDefault="005E7F15">
      <w:pPr>
        <w:spacing w:line="177" w:lineRule="exact"/>
        <w:rPr>
          <w:sz w:val="20"/>
          <w:szCs w:val="20"/>
        </w:rPr>
      </w:pPr>
    </w:p>
    <w:p w:rsidR="005E7F15" w:rsidRDefault="00881AED">
      <w:pPr>
        <w:spacing w:line="291" w:lineRule="exact"/>
        <w:ind w:left="1080"/>
        <w:rPr>
          <w:sz w:val="20"/>
          <w:szCs w:val="20"/>
        </w:rPr>
      </w:pPr>
      <w:r>
        <w:rPr>
          <w:rFonts w:ascii="SimSun" w:eastAsia="SimSun" w:hAnsi="SimSun" w:cs="SimSun"/>
          <w:sz w:val="24"/>
          <w:szCs w:val="24"/>
        </w:rPr>
        <w:t>有权按照其取得的</w:t>
      </w:r>
      <w:r>
        <w:rPr>
          <w:rFonts w:ascii="Arial" w:eastAsia="Arial" w:hAnsi="Arial" w:cs="Arial"/>
          <w:sz w:val="24"/>
          <w:szCs w:val="24"/>
        </w:rPr>
        <w:t>“</w:t>
      </w:r>
      <w:r>
        <w:rPr>
          <w:rFonts w:ascii="SimSun" w:eastAsia="SimSun" w:hAnsi="SimSun" w:cs="SimSun"/>
          <w:sz w:val="24"/>
          <w:szCs w:val="24"/>
        </w:rPr>
        <w:t>资产支持证券</w:t>
      </w:r>
      <w:r>
        <w:rPr>
          <w:rFonts w:ascii="Arial" w:eastAsia="Arial" w:hAnsi="Arial" w:cs="Arial"/>
          <w:sz w:val="24"/>
          <w:szCs w:val="24"/>
        </w:rPr>
        <w:t>”</w:t>
      </w:r>
      <w:r>
        <w:rPr>
          <w:rFonts w:ascii="SimSun" w:eastAsia="SimSun" w:hAnsi="SimSun" w:cs="SimSun"/>
          <w:sz w:val="24"/>
          <w:szCs w:val="24"/>
        </w:rPr>
        <w:t>享有</w:t>
      </w:r>
      <w:r>
        <w:rPr>
          <w:rFonts w:ascii="Arial" w:eastAsia="Arial" w:hAnsi="Arial" w:cs="Arial"/>
          <w:sz w:val="24"/>
          <w:szCs w:val="24"/>
        </w:rPr>
        <w:t>“</w:t>
      </w:r>
      <w:r>
        <w:rPr>
          <w:rFonts w:ascii="SimSun" w:eastAsia="SimSun" w:hAnsi="SimSun" w:cs="SimSun"/>
          <w:sz w:val="24"/>
          <w:szCs w:val="24"/>
        </w:rPr>
        <w:t>专项计划利益</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承担</w:t>
      </w:r>
      <w:r>
        <w:rPr>
          <w:rFonts w:ascii="Arial" w:eastAsia="Arial" w:hAnsi="Arial" w:cs="Arial"/>
          <w:sz w:val="24"/>
          <w:szCs w:val="24"/>
        </w:rPr>
        <w:t>“</w:t>
      </w:r>
      <w:r>
        <w:rPr>
          <w:rFonts w:ascii="SimSun" w:eastAsia="SimSun" w:hAnsi="SimSun" w:cs="SimSun"/>
          <w:sz w:val="24"/>
          <w:szCs w:val="24"/>
        </w:rPr>
        <w:t>专</w:t>
      </w:r>
    </w:p>
    <w:p w:rsidR="005E7F15" w:rsidRDefault="005E7F15">
      <w:pPr>
        <w:spacing w:line="219" w:lineRule="exact"/>
        <w:rPr>
          <w:sz w:val="20"/>
          <w:szCs w:val="20"/>
        </w:rPr>
      </w:pPr>
    </w:p>
    <w:p w:rsidR="005E7F15" w:rsidRDefault="00881AED">
      <w:pPr>
        <w:spacing w:line="42" w:lineRule="exact"/>
        <w:rPr>
          <w:sz w:val="20"/>
          <w:szCs w:val="20"/>
        </w:rPr>
      </w:pPr>
      <w:bookmarkStart w:id="4" w:name="page5"/>
      <w:bookmarkEnd w:id="4"/>
      <w:r>
        <w:rPr>
          <w:noProof/>
          <w:sz w:val="20"/>
          <w:szCs w:val="20"/>
        </w:rPr>
        <w:drawing>
          <wp:anchor distT="0" distB="0" distL="114300" distR="114300" simplePos="0" relativeHeight="251616256" behindDoc="1" locked="0" layoutInCell="0" allowOverlap="1">
            <wp:simplePos x="0" y="0"/>
            <wp:positionH relativeFrom="page">
              <wp:posOffset>1125220</wp:posOffset>
            </wp:positionH>
            <wp:positionV relativeFrom="page">
              <wp:posOffset>681990</wp:posOffset>
            </wp:positionV>
            <wp:extent cx="5311775" cy="88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Default="00881AED">
      <w:pPr>
        <w:spacing w:line="291" w:lineRule="exact"/>
        <w:ind w:left="1080"/>
        <w:rPr>
          <w:sz w:val="20"/>
          <w:szCs w:val="20"/>
        </w:rPr>
      </w:pPr>
      <w:r>
        <w:rPr>
          <w:rFonts w:ascii="SimSun" w:eastAsia="SimSun" w:hAnsi="SimSun" w:cs="SimSun"/>
          <w:sz w:val="24"/>
          <w:szCs w:val="24"/>
        </w:rPr>
        <w:t>项计划资产</w:t>
      </w:r>
      <w:proofErr w:type="gramStart"/>
      <w:r>
        <w:rPr>
          <w:rFonts w:ascii="Arial" w:eastAsia="Arial" w:hAnsi="Arial" w:cs="Arial"/>
          <w:sz w:val="24"/>
          <w:szCs w:val="24"/>
        </w:rPr>
        <w:t>”</w:t>
      </w:r>
      <w:proofErr w:type="gramEnd"/>
      <w:r>
        <w:rPr>
          <w:rFonts w:ascii="SimSun" w:eastAsia="SimSun" w:hAnsi="SimSun" w:cs="SimSun"/>
          <w:sz w:val="24"/>
          <w:szCs w:val="24"/>
        </w:rPr>
        <w:t>风险。</w:t>
      </w:r>
    </w:p>
    <w:p w:rsidR="005E7F15" w:rsidRDefault="005E7F15">
      <w:pPr>
        <w:spacing w:line="388" w:lineRule="exact"/>
        <w:rPr>
          <w:sz w:val="20"/>
          <w:szCs w:val="20"/>
        </w:rPr>
      </w:pPr>
    </w:p>
    <w:p w:rsidR="005E7F15" w:rsidRDefault="00881AED">
      <w:pPr>
        <w:numPr>
          <w:ilvl w:val="0"/>
          <w:numId w:val="2"/>
        </w:numPr>
        <w:tabs>
          <w:tab w:val="left" w:pos="1080"/>
        </w:tabs>
        <w:spacing w:line="351" w:lineRule="exact"/>
        <w:ind w:left="1080" w:hanging="542"/>
        <w:jc w:val="both"/>
        <w:rPr>
          <w:sz w:val="24"/>
          <w:szCs w:val="24"/>
        </w:rPr>
      </w:pPr>
      <w:r>
        <w:rPr>
          <w:rFonts w:ascii="Arial" w:eastAsia="Arial" w:hAnsi="Arial" w:cs="Arial"/>
          <w:sz w:val="24"/>
          <w:szCs w:val="24"/>
        </w:rPr>
        <w:lastRenderedPageBreak/>
        <w:t>“</w:t>
      </w:r>
      <w:r>
        <w:rPr>
          <w:rFonts w:ascii="SimSun" w:eastAsia="SimSun" w:hAnsi="SimSun" w:cs="SimSun"/>
          <w:sz w:val="24"/>
          <w:szCs w:val="24"/>
        </w:rPr>
        <w:t>优先</w:t>
      </w:r>
      <w:r>
        <w:rPr>
          <w:rFonts w:ascii="Arial" w:eastAsia="Arial" w:hAnsi="Arial" w:cs="Arial"/>
          <w:sz w:val="24"/>
          <w:szCs w:val="24"/>
        </w:rPr>
        <w:t xml:space="preserve"> 01 </w:t>
      </w:r>
      <w:r>
        <w:rPr>
          <w:rFonts w:ascii="SimSun" w:eastAsia="SimSun" w:hAnsi="SimSun" w:cs="SimSun"/>
          <w:sz w:val="24"/>
          <w:szCs w:val="24"/>
        </w:rPr>
        <w:t>级资产支持证券持有人</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优先</w:t>
      </w:r>
      <w:r>
        <w:rPr>
          <w:rFonts w:ascii="Arial" w:eastAsia="Arial" w:hAnsi="Arial" w:cs="Arial"/>
          <w:sz w:val="24"/>
          <w:szCs w:val="24"/>
        </w:rPr>
        <w:t xml:space="preserve"> 01 </w:t>
      </w:r>
      <w:r>
        <w:rPr>
          <w:rFonts w:ascii="SimSun" w:eastAsia="SimSun" w:hAnsi="SimSun" w:cs="SimSun"/>
          <w:sz w:val="24"/>
          <w:szCs w:val="24"/>
        </w:rPr>
        <w:t>级资产支持证券</w:t>
      </w:r>
      <w:r>
        <w:rPr>
          <w:rFonts w:ascii="Arial" w:eastAsia="Arial" w:hAnsi="Arial" w:cs="Arial"/>
          <w:sz w:val="24"/>
          <w:szCs w:val="24"/>
        </w:rPr>
        <w:t xml:space="preserve">” </w:t>
      </w:r>
      <w:r>
        <w:rPr>
          <w:rFonts w:ascii="SimSun" w:eastAsia="SimSun" w:hAnsi="SimSun" w:cs="SimSun"/>
          <w:sz w:val="24"/>
          <w:szCs w:val="24"/>
        </w:rPr>
        <w:t>的持有人。</w:t>
      </w:r>
    </w:p>
    <w:p w:rsidR="005E7F15" w:rsidRDefault="005E7F15">
      <w:pPr>
        <w:spacing w:line="389" w:lineRule="exact"/>
        <w:rPr>
          <w:sz w:val="24"/>
          <w:szCs w:val="24"/>
        </w:rPr>
      </w:pPr>
    </w:p>
    <w:p w:rsidR="005E7F15" w:rsidRDefault="00881AED">
      <w:pPr>
        <w:numPr>
          <w:ilvl w:val="0"/>
          <w:numId w:val="2"/>
        </w:numPr>
        <w:tabs>
          <w:tab w:val="left" w:pos="1080"/>
        </w:tabs>
        <w:spacing w:line="351" w:lineRule="exact"/>
        <w:ind w:left="1080" w:hanging="542"/>
        <w:jc w:val="both"/>
        <w:rPr>
          <w:sz w:val="24"/>
          <w:szCs w:val="24"/>
        </w:rPr>
      </w:pPr>
      <w:r>
        <w:rPr>
          <w:rFonts w:ascii="Arial" w:eastAsia="Arial" w:hAnsi="Arial" w:cs="Arial"/>
          <w:sz w:val="24"/>
          <w:szCs w:val="24"/>
        </w:rPr>
        <w:t>“</w:t>
      </w:r>
      <w:r>
        <w:rPr>
          <w:rFonts w:ascii="SimSun" w:eastAsia="SimSun" w:hAnsi="SimSun" w:cs="SimSun"/>
          <w:sz w:val="24"/>
          <w:szCs w:val="24"/>
        </w:rPr>
        <w:t>优先</w:t>
      </w:r>
      <w:r>
        <w:rPr>
          <w:rFonts w:ascii="Arial" w:eastAsia="Arial" w:hAnsi="Arial" w:cs="Arial"/>
          <w:sz w:val="24"/>
          <w:szCs w:val="24"/>
        </w:rPr>
        <w:t xml:space="preserve"> 02 </w:t>
      </w:r>
      <w:r>
        <w:rPr>
          <w:rFonts w:ascii="SimSun" w:eastAsia="SimSun" w:hAnsi="SimSun" w:cs="SimSun"/>
          <w:sz w:val="24"/>
          <w:szCs w:val="24"/>
        </w:rPr>
        <w:t>级资产支持证券持有人</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优先</w:t>
      </w:r>
      <w:r>
        <w:rPr>
          <w:rFonts w:ascii="Arial" w:eastAsia="Arial" w:hAnsi="Arial" w:cs="Arial"/>
          <w:sz w:val="24"/>
          <w:szCs w:val="24"/>
        </w:rPr>
        <w:t xml:space="preserve"> 02 </w:t>
      </w:r>
      <w:r>
        <w:rPr>
          <w:rFonts w:ascii="SimSun" w:eastAsia="SimSun" w:hAnsi="SimSun" w:cs="SimSun"/>
          <w:sz w:val="24"/>
          <w:szCs w:val="24"/>
        </w:rPr>
        <w:t>级资产支持证券</w:t>
      </w:r>
      <w:r>
        <w:rPr>
          <w:rFonts w:ascii="Arial" w:eastAsia="Arial" w:hAnsi="Arial" w:cs="Arial"/>
          <w:sz w:val="24"/>
          <w:szCs w:val="24"/>
        </w:rPr>
        <w:t xml:space="preserve">” </w:t>
      </w:r>
      <w:r>
        <w:rPr>
          <w:rFonts w:ascii="SimSun" w:eastAsia="SimSun" w:hAnsi="SimSun" w:cs="SimSun"/>
          <w:sz w:val="24"/>
          <w:szCs w:val="24"/>
        </w:rPr>
        <w:t>的持有人。</w:t>
      </w:r>
    </w:p>
    <w:p w:rsidR="005E7F15" w:rsidRDefault="005E7F15">
      <w:pPr>
        <w:spacing w:line="389" w:lineRule="exact"/>
        <w:rPr>
          <w:sz w:val="24"/>
          <w:szCs w:val="24"/>
        </w:rPr>
      </w:pPr>
    </w:p>
    <w:p w:rsidR="005E7F15" w:rsidRDefault="00881AED">
      <w:pPr>
        <w:numPr>
          <w:ilvl w:val="0"/>
          <w:numId w:val="2"/>
        </w:numPr>
        <w:tabs>
          <w:tab w:val="left" w:pos="1080"/>
        </w:tabs>
        <w:spacing w:line="352" w:lineRule="exact"/>
        <w:ind w:left="1080" w:right="120" w:hanging="542"/>
        <w:jc w:val="both"/>
        <w:rPr>
          <w:sz w:val="24"/>
          <w:szCs w:val="24"/>
        </w:rPr>
      </w:pPr>
      <w:r>
        <w:rPr>
          <w:rFonts w:ascii="Arial" w:eastAsia="Arial" w:hAnsi="Arial" w:cs="Arial"/>
          <w:sz w:val="24"/>
          <w:szCs w:val="24"/>
        </w:rPr>
        <w:t>“</w:t>
      </w:r>
      <w:r>
        <w:rPr>
          <w:rFonts w:ascii="SimSun" w:eastAsia="SimSun" w:hAnsi="SimSun" w:cs="SimSun"/>
          <w:sz w:val="24"/>
          <w:szCs w:val="24"/>
        </w:rPr>
        <w:t>次级资产支持证券持有人</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系指江苏京东信息技术有限公司</w:t>
      </w:r>
      <w:r>
        <w:rPr>
          <w:rFonts w:ascii="MS PGothic" w:eastAsia="MS PGothic" w:hAnsi="MS PGothic" w:cs="MS PGothic"/>
          <w:sz w:val="24"/>
          <w:szCs w:val="24"/>
        </w:rPr>
        <w:t>，</w:t>
      </w:r>
      <w:r>
        <w:rPr>
          <w:rFonts w:ascii="SimSun" w:eastAsia="SimSun" w:hAnsi="SimSun" w:cs="SimSun"/>
          <w:sz w:val="24"/>
          <w:szCs w:val="24"/>
        </w:rPr>
        <w:t>系</w:t>
      </w:r>
      <w:r>
        <w:rPr>
          <w:rFonts w:ascii="Arial" w:eastAsia="Arial" w:hAnsi="Arial" w:cs="Arial"/>
          <w:sz w:val="24"/>
          <w:szCs w:val="24"/>
        </w:rPr>
        <w:t>“</w:t>
      </w:r>
      <w:r>
        <w:rPr>
          <w:rFonts w:ascii="SimSun" w:eastAsia="SimSun" w:hAnsi="SimSun" w:cs="SimSun"/>
          <w:sz w:val="24"/>
          <w:szCs w:val="24"/>
        </w:rPr>
        <w:t>原</w:t>
      </w:r>
      <w:r>
        <w:rPr>
          <w:rFonts w:ascii="Arial" w:eastAsia="Arial" w:hAnsi="Arial" w:cs="Arial"/>
          <w:sz w:val="24"/>
          <w:szCs w:val="24"/>
        </w:rPr>
        <w:t xml:space="preserve"> </w:t>
      </w:r>
      <w:r>
        <w:rPr>
          <w:rFonts w:ascii="SimSun" w:eastAsia="SimSun" w:hAnsi="SimSun" w:cs="SimSun"/>
          <w:sz w:val="24"/>
          <w:szCs w:val="24"/>
        </w:rPr>
        <w:t>始权益人</w:t>
      </w:r>
      <w:r>
        <w:rPr>
          <w:rFonts w:ascii="Arial" w:eastAsia="Arial" w:hAnsi="Arial" w:cs="Arial"/>
          <w:sz w:val="24"/>
          <w:szCs w:val="24"/>
        </w:rPr>
        <w:t>”</w:t>
      </w:r>
      <w:r>
        <w:rPr>
          <w:rFonts w:ascii="SimSun" w:eastAsia="SimSun" w:hAnsi="SimSun" w:cs="SimSun"/>
          <w:sz w:val="24"/>
          <w:szCs w:val="24"/>
        </w:rPr>
        <w:t>的全资子公司。</w:t>
      </w:r>
    </w:p>
    <w:p w:rsidR="005E7F15" w:rsidRDefault="005E7F15">
      <w:pPr>
        <w:spacing w:line="388" w:lineRule="exact"/>
        <w:rPr>
          <w:sz w:val="24"/>
          <w:szCs w:val="24"/>
        </w:rPr>
      </w:pPr>
    </w:p>
    <w:p w:rsidR="005E7F15" w:rsidRDefault="00881AED">
      <w:pPr>
        <w:numPr>
          <w:ilvl w:val="0"/>
          <w:numId w:val="2"/>
        </w:numPr>
        <w:tabs>
          <w:tab w:val="left" w:pos="1080"/>
        </w:tabs>
        <w:spacing w:line="351" w:lineRule="exact"/>
        <w:ind w:left="1080" w:hanging="542"/>
        <w:jc w:val="both"/>
        <w:rPr>
          <w:sz w:val="24"/>
          <w:szCs w:val="24"/>
        </w:rPr>
      </w:pPr>
      <w:r>
        <w:rPr>
          <w:rFonts w:ascii="Arial" w:eastAsia="Arial" w:hAnsi="Arial" w:cs="Arial"/>
          <w:sz w:val="24"/>
          <w:szCs w:val="24"/>
        </w:rPr>
        <w:t>“</w:t>
      </w:r>
      <w:r>
        <w:rPr>
          <w:rFonts w:ascii="SimSun" w:eastAsia="SimSun" w:hAnsi="SimSun" w:cs="SimSun"/>
          <w:sz w:val="24"/>
          <w:szCs w:val="24"/>
        </w:rPr>
        <w:t>有控制权的资产支持证券持有人</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有控制权的资产支持证券</w:t>
      </w:r>
      <w:r>
        <w:rPr>
          <w:rFonts w:ascii="Arial" w:eastAsia="Arial" w:hAnsi="Arial" w:cs="Arial"/>
          <w:sz w:val="24"/>
          <w:szCs w:val="24"/>
        </w:rPr>
        <w:t xml:space="preserve">” </w:t>
      </w:r>
      <w:r>
        <w:rPr>
          <w:rFonts w:ascii="SimSun" w:eastAsia="SimSun" w:hAnsi="SimSun" w:cs="SimSun"/>
          <w:sz w:val="24"/>
          <w:szCs w:val="24"/>
        </w:rPr>
        <w:t>的持有人。</w:t>
      </w:r>
    </w:p>
    <w:p w:rsidR="005E7F15" w:rsidRDefault="005E7F15">
      <w:pPr>
        <w:spacing w:line="352" w:lineRule="exact"/>
        <w:rPr>
          <w:sz w:val="20"/>
          <w:szCs w:val="20"/>
        </w:rPr>
      </w:pPr>
    </w:p>
    <w:p w:rsidR="005E7F15" w:rsidRDefault="00881AED">
      <w:pPr>
        <w:spacing w:line="273" w:lineRule="exact"/>
        <w:rPr>
          <w:sz w:val="20"/>
          <w:szCs w:val="20"/>
        </w:rPr>
      </w:pPr>
      <w:r>
        <w:rPr>
          <w:rFonts w:ascii="SimSun" w:eastAsia="SimSun" w:hAnsi="SimSun" w:cs="SimSun"/>
          <w:sz w:val="24"/>
          <w:szCs w:val="24"/>
        </w:rPr>
        <w:t>主要专项计划文件</w:t>
      </w:r>
    </w:p>
    <w:p w:rsidR="005E7F15" w:rsidRDefault="005E7F15">
      <w:pPr>
        <w:spacing w:line="389" w:lineRule="exact"/>
        <w:rPr>
          <w:sz w:val="20"/>
          <w:szCs w:val="20"/>
        </w:rPr>
      </w:pPr>
    </w:p>
    <w:p w:rsidR="005E7F15" w:rsidRDefault="00881AED">
      <w:pPr>
        <w:numPr>
          <w:ilvl w:val="0"/>
          <w:numId w:val="3"/>
        </w:numPr>
        <w:tabs>
          <w:tab w:val="left" w:pos="1080"/>
        </w:tabs>
        <w:spacing w:line="391" w:lineRule="exact"/>
        <w:ind w:left="1080" w:right="120" w:hanging="542"/>
        <w:jc w:val="both"/>
        <w:rPr>
          <w:sz w:val="24"/>
          <w:szCs w:val="24"/>
        </w:rPr>
      </w:pPr>
      <w:r>
        <w:rPr>
          <w:rFonts w:ascii="Arial" w:eastAsia="Arial" w:hAnsi="Arial" w:cs="Arial"/>
          <w:sz w:val="24"/>
          <w:szCs w:val="24"/>
        </w:rPr>
        <w:t>“</w:t>
      </w:r>
      <w:r>
        <w:rPr>
          <w:rFonts w:ascii="SimSun" w:eastAsia="SimSun" w:hAnsi="SimSun" w:cs="SimSun"/>
          <w:sz w:val="24"/>
          <w:szCs w:val="24"/>
        </w:rPr>
        <w:t>《标准条款》</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指</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为规范</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w:t>
      </w:r>
      <w:r>
        <w:rPr>
          <w:rFonts w:ascii="SimSun" w:eastAsia="SimSun" w:hAnsi="SimSun" w:cs="SimSun"/>
          <w:sz w:val="24"/>
          <w:szCs w:val="24"/>
        </w:rPr>
        <w:t>的设立和运作</w:t>
      </w:r>
      <w:r>
        <w:rPr>
          <w:rFonts w:ascii="Arial" w:eastAsia="Arial" w:hAnsi="Arial" w:cs="Arial"/>
          <w:sz w:val="24"/>
          <w:szCs w:val="24"/>
        </w:rPr>
        <w:t xml:space="preserve"> </w:t>
      </w:r>
      <w:r>
        <w:rPr>
          <w:rFonts w:ascii="SimSun" w:eastAsia="SimSun" w:hAnsi="SimSun" w:cs="SimSun"/>
          <w:sz w:val="24"/>
          <w:szCs w:val="24"/>
        </w:rPr>
        <w:t>而制定的《【京东白条应收账款债权资产支持专项计划】标准条款》</w:t>
      </w:r>
      <w:r>
        <w:rPr>
          <w:rFonts w:ascii="MS PGothic" w:eastAsia="MS PGothic" w:hAnsi="MS PGothic" w:cs="MS PGothic"/>
          <w:sz w:val="24"/>
          <w:szCs w:val="24"/>
        </w:rPr>
        <w:t>，</w:t>
      </w:r>
      <w:r>
        <w:rPr>
          <w:rFonts w:ascii="SimSun" w:eastAsia="SimSun" w:hAnsi="SimSun" w:cs="SimSun"/>
          <w:sz w:val="24"/>
          <w:szCs w:val="24"/>
        </w:rPr>
        <w:t xml:space="preserve"> 包括其附件</w:t>
      </w:r>
      <w:r>
        <w:rPr>
          <w:rFonts w:ascii="MS PGothic" w:eastAsia="MS PGothic" w:hAnsi="MS PGothic" w:cs="MS PGothic"/>
          <w:sz w:val="24"/>
          <w:szCs w:val="24"/>
        </w:rPr>
        <w:t>（</w:t>
      </w:r>
      <w:r>
        <w:rPr>
          <w:rFonts w:ascii="SimSun" w:eastAsia="SimSun" w:hAnsi="SimSun" w:cs="SimSun"/>
          <w:sz w:val="24"/>
          <w:szCs w:val="24"/>
        </w:rPr>
        <w:t>如有</w:t>
      </w:r>
      <w:r>
        <w:rPr>
          <w:rFonts w:ascii="MS PGothic" w:eastAsia="MS PGothic" w:hAnsi="MS PGothic" w:cs="MS PGothic"/>
          <w:sz w:val="24"/>
          <w:szCs w:val="24"/>
        </w:rPr>
        <w:t>）</w:t>
      </w:r>
      <w:r>
        <w:rPr>
          <w:rFonts w:ascii="SimSun" w:eastAsia="SimSun" w:hAnsi="SimSun" w:cs="SimSun"/>
          <w:sz w:val="24"/>
          <w:szCs w:val="24"/>
        </w:rPr>
        <w:t>及对该标准条款的任何修改或补充。</w:t>
      </w:r>
    </w:p>
    <w:p w:rsidR="005E7F15" w:rsidRDefault="005E7F15">
      <w:pPr>
        <w:spacing w:line="388" w:lineRule="exact"/>
        <w:rPr>
          <w:sz w:val="24"/>
          <w:szCs w:val="24"/>
        </w:rPr>
      </w:pPr>
    </w:p>
    <w:p w:rsidR="005E7F15" w:rsidRDefault="00881AED">
      <w:pPr>
        <w:numPr>
          <w:ilvl w:val="0"/>
          <w:numId w:val="3"/>
        </w:numPr>
        <w:tabs>
          <w:tab w:val="left" w:pos="1080"/>
        </w:tabs>
        <w:spacing w:line="352" w:lineRule="exact"/>
        <w:ind w:left="1080" w:right="120" w:hanging="542"/>
        <w:jc w:val="both"/>
        <w:rPr>
          <w:sz w:val="24"/>
          <w:szCs w:val="24"/>
        </w:rPr>
      </w:pPr>
      <w:r>
        <w:rPr>
          <w:rFonts w:ascii="Arial" w:eastAsia="Arial" w:hAnsi="Arial" w:cs="Arial"/>
          <w:sz w:val="24"/>
          <w:szCs w:val="24"/>
        </w:rPr>
        <w:t>“</w:t>
      </w:r>
      <w:r>
        <w:rPr>
          <w:rFonts w:ascii="SimSun" w:eastAsia="SimSun" w:hAnsi="SimSun" w:cs="SimSun"/>
          <w:sz w:val="24"/>
          <w:szCs w:val="24"/>
        </w:rPr>
        <w:t>《计划说明书》</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系指《【京东白条应收账款债权资产支持专项计划】</w:t>
      </w:r>
      <w:r>
        <w:rPr>
          <w:rFonts w:ascii="Arial" w:eastAsia="Arial" w:hAnsi="Arial" w:cs="Arial"/>
          <w:sz w:val="24"/>
          <w:szCs w:val="24"/>
        </w:rPr>
        <w:t xml:space="preserve"> </w:t>
      </w:r>
      <w:r>
        <w:rPr>
          <w:rFonts w:ascii="SimSun" w:eastAsia="SimSun" w:hAnsi="SimSun" w:cs="SimSun"/>
          <w:sz w:val="24"/>
          <w:szCs w:val="24"/>
        </w:rPr>
        <w:t>说明书》。</w:t>
      </w:r>
    </w:p>
    <w:p w:rsidR="005E7F15" w:rsidRDefault="005E7F15">
      <w:pPr>
        <w:spacing w:line="387" w:lineRule="exact"/>
        <w:rPr>
          <w:sz w:val="24"/>
          <w:szCs w:val="24"/>
        </w:rPr>
      </w:pPr>
    </w:p>
    <w:p w:rsidR="005E7F15" w:rsidRDefault="00881AED">
      <w:pPr>
        <w:numPr>
          <w:ilvl w:val="0"/>
          <w:numId w:val="3"/>
        </w:numPr>
        <w:tabs>
          <w:tab w:val="left" w:pos="1080"/>
        </w:tabs>
        <w:spacing w:line="390" w:lineRule="exact"/>
        <w:ind w:left="1080" w:right="120" w:hanging="542"/>
        <w:jc w:val="both"/>
        <w:rPr>
          <w:sz w:val="24"/>
          <w:szCs w:val="24"/>
        </w:rPr>
      </w:pPr>
      <w:r>
        <w:rPr>
          <w:rFonts w:ascii="Arial" w:eastAsia="Arial" w:hAnsi="Arial" w:cs="Arial"/>
          <w:sz w:val="24"/>
          <w:szCs w:val="24"/>
        </w:rPr>
        <w:t>“</w:t>
      </w:r>
      <w:r>
        <w:rPr>
          <w:rFonts w:ascii="SimSun" w:eastAsia="SimSun" w:hAnsi="SimSun" w:cs="SimSun"/>
          <w:sz w:val="24"/>
          <w:szCs w:val="24"/>
        </w:rPr>
        <w:t>《资产买卖协议》</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原始权益人</w:t>
      </w:r>
      <w:r>
        <w:rPr>
          <w:rFonts w:ascii="Arial" w:eastAsia="Arial" w:hAnsi="Arial" w:cs="Arial"/>
          <w:sz w:val="24"/>
          <w:szCs w:val="24"/>
        </w:rPr>
        <w:t>”</w:t>
      </w:r>
      <w:r>
        <w:rPr>
          <w:rFonts w:ascii="SimSun" w:eastAsia="SimSun" w:hAnsi="SimSun" w:cs="SimSun"/>
          <w:sz w:val="24"/>
          <w:szCs w:val="24"/>
        </w:rPr>
        <w:t>与</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签署的《【京</w:t>
      </w:r>
      <w:r>
        <w:rPr>
          <w:rFonts w:ascii="Arial" w:eastAsia="Arial" w:hAnsi="Arial" w:cs="Arial"/>
          <w:sz w:val="24"/>
          <w:szCs w:val="24"/>
        </w:rPr>
        <w:t xml:space="preserve"> </w:t>
      </w:r>
      <w:r>
        <w:rPr>
          <w:rFonts w:ascii="SimSun" w:eastAsia="SimSun" w:hAnsi="SimSun" w:cs="SimSun"/>
          <w:sz w:val="24"/>
          <w:szCs w:val="24"/>
        </w:rPr>
        <w:t>东白条应收账款债权资产支持专项计划】资产买卖协议》</w:t>
      </w:r>
      <w:r>
        <w:rPr>
          <w:rFonts w:ascii="MS PGothic" w:eastAsia="MS PGothic" w:hAnsi="MS PGothic" w:cs="MS PGothic"/>
          <w:sz w:val="24"/>
          <w:szCs w:val="24"/>
        </w:rPr>
        <w:t>，</w:t>
      </w:r>
      <w:r>
        <w:rPr>
          <w:rFonts w:ascii="SimSun" w:eastAsia="SimSun" w:hAnsi="SimSun" w:cs="SimSun"/>
          <w:sz w:val="24"/>
          <w:szCs w:val="24"/>
        </w:rPr>
        <w:t xml:space="preserve">包括其附件 </w:t>
      </w:r>
      <w:r>
        <w:rPr>
          <w:rFonts w:ascii="MS PGothic" w:eastAsia="MS PGothic" w:hAnsi="MS PGothic" w:cs="MS PGothic"/>
          <w:sz w:val="24"/>
          <w:szCs w:val="24"/>
        </w:rPr>
        <w:t>（</w:t>
      </w:r>
      <w:r>
        <w:rPr>
          <w:rFonts w:ascii="SimSun" w:eastAsia="SimSun" w:hAnsi="SimSun" w:cs="SimSun"/>
          <w:sz w:val="24"/>
          <w:szCs w:val="24"/>
        </w:rPr>
        <w:t>如有</w:t>
      </w:r>
      <w:r>
        <w:rPr>
          <w:rFonts w:ascii="MS PGothic" w:eastAsia="MS PGothic" w:hAnsi="MS PGothic" w:cs="MS PGothic"/>
          <w:sz w:val="24"/>
          <w:szCs w:val="24"/>
        </w:rPr>
        <w:t>）</w:t>
      </w:r>
      <w:r>
        <w:rPr>
          <w:rFonts w:ascii="SimSun" w:eastAsia="SimSun" w:hAnsi="SimSun" w:cs="SimSun"/>
          <w:sz w:val="24"/>
          <w:szCs w:val="24"/>
        </w:rPr>
        <w:t>及对该协议的任何修改或补充。</w:t>
      </w:r>
    </w:p>
    <w:p w:rsidR="005E7F15" w:rsidRDefault="005E7F15">
      <w:pPr>
        <w:spacing w:line="390" w:lineRule="exact"/>
        <w:rPr>
          <w:sz w:val="24"/>
          <w:szCs w:val="24"/>
        </w:rPr>
      </w:pPr>
    </w:p>
    <w:p w:rsidR="005E7F15" w:rsidRDefault="00881AED">
      <w:pPr>
        <w:numPr>
          <w:ilvl w:val="0"/>
          <w:numId w:val="3"/>
        </w:numPr>
        <w:tabs>
          <w:tab w:val="left" w:pos="1080"/>
        </w:tabs>
        <w:spacing w:line="391" w:lineRule="exact"/>
        <w:ind w:left="1080" w:right="120" w:hanging="542"/>
        <w:jc w:val="both"/>
        <w:rPr>
          <w:sz w:val="24"/>
          <w:szCs w:val="24"/>
        </w:rPr>
      </w:pPr>
      <w:r>
        <w:rPr>
          <w:rFonts w:ascii="Arial" w:eastAsia="Arial" w:hAnsi="Arial" w:cs="Arial"/>
          <w:sz w:val="24"/>
          <w:szCs w:val="24"/>
        </w:rPr>
        <w:t>“</w:t>
      </w:r>
      <w:r>
        <w:rPr>
          <w:rFonts w:ascii="SimSun" w:eastAsia="SimSun" w:hAnsi="SimSun" w:cs="SimSun"/>
          <w:sz w:val="24"/>
          <w:szCs w:val="24"/>
        </w:rPr>
        <w:t>《服务协议》</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与</w:t>
      </w:r>
      <w:r>
        <w:rPr>
          <w:rFonts w:ascii="Arial" w:eastAsia="Arial" w:hAnsi="Arial" w:cs="Arial"/>
          <w:sz w:val="24"/>
          <w:szCs w:val="24"/>
        </w:rPr>
        <w:t>“</w:t>
      </w:r>
      <w:r>
        <w:rPr>
          <w:rFonts w:ascii="SimSun" w:eastAsia="SimSun" w:hAnsi="SimSun" w:cs="SimSun"/>
          <w:sz w:val="24"/>
          <w:szCs w:val="24"/>
        </w:rPr>
        <w:t>资产服务机构</w:t>
      </w:r>
      <w:r>
        <w:rPr>
          <w:rFonts w:ascii="Arial" w:eastAsia="Arial" w:hAnsi="Arial" w:cs="Arial"/>
          <w:sz w:val="24"/>
          <w:szCs w:val="24"/>
        </w:rPr>
        <w:t>”</w:t>
      </w:r>
      <w:r>
        <w:rPr>
          <w:rFonts w:ascii="SimSun" w:eastAsia="SimSun" w:hAnsi="SimSun" w:cs="SimSun"/>
          <w:sz w:val="24"/>
          <w:szCs w:val="24"/>
        </w:rPr>
        <w:t>签署的《【京</w:t>
      </w:r>
      <w:r>
        <w:rPr>
          <w:rFonts w:ascii="Arial" w:eastAsia="Arial" w:hAnsi="Arial" w:cs="Arial"/>
          <w:sz w:val="24"/>
          <w:szCs w:val="24"/>
        </w:rPr>
        <w:t xml:space="preserve"> </w:t>
      </w:r>
      <w:r>
        <w:rPr>
          <w:rFonts w:ascii="SimSun" w:eastAsia="SimSun" w:hAnsi="SimSun" w:cs="SimSun"/>
          <w:sz w:val="24"/>
          <w:szCs w:val="24"/>
        </w:rPr>
        <w:t>东白条应收账款债权资产支持专项计划】服务协议》</w:t>
      </w:r>
      <w:r>
        <w:rPr>
          <w:rFonts w:ascii="MS PGothic" w:eastAsia="MS PGothic" w:hAnsi="MS PGothic" w:cs="MS PGothic"/>
          <w:sz w:val="24"/>
          <w:szCs w:val="24"/>
        </w:rPr>
        <w:t>，</w:t>
      </w:r>
      <w:r>
        <w:rPr>
          <w:rFonts w:ascii="SimSun" w:eastAsia="SimSun" w:hAnsi="SimSun" w:cs="SimSun"/>
          <w:sz w:val="24"/>
          <w:szCs w:val="24"/>
        </w:rPr>
        <w:t>包括其附件</w:t>
      </w:r>
      <w:r>
        <w:rPr>
          <w:rFonts w:ascii="MS PGothic" w:eastAsia="MS PGothic" w:hAnsi="MS PGothic" w:cs="MS PGothic"/>
          <w:sz w:val="24"/>
          <w:szCs w:val="24"/>
        </w:rPr>
        <w:t>（</w:t>
      </w:r>
      <w:r>
        <w:rPr>
          <w:rFonts w:ascii="SimSun" w:eastAsia="SimSun" w:hAnsi="SimSun" w:cs="SimSun"/>
          <w:sz w:val="24"/>
          <w:szCs w:val="24"/>
        </w:rPr>
        <w:t>如 有</w:t>
      </w:r>
      <w:r>
        <w:rPr>
          <w:rFonts w:ascii="MS PGothic" w:eastAsia="MS PGothic" w:hAnsi="MS PGothic" w:cs="MS PGothic"/>
          <w:sz w:val="24"/>
          <w:szCs w:val="24"/>
        </w:rPr>
        <w:t>）</w:t>
      </w:r>
      <w:r>
        <w:rPr>
          <w:rFonts w:ascii="SimSun" w:eastAsia="SimSun" w:hAnsi="SimSun" w:cs="SimSun"/>
          <w:sz w:val="24"/>
          <w:szCs w:val="24"/>
        </w:rPr>
        <w:t>及对该协议的任何修改或补充。</w:t>
      </w:r>
    </w:p>
    <w:p w:rsidR="005E7F15" w:rsidRDefault="005E7F15">
      <w:pPr>
        <w:spacing w:line="388" w:lineRule="exact"/>
        <w:rPr>
          <w:sz w:val="24"/>
          <w:szCs w:val="24"/>
        </w:rPr>
      </w:pPr>
    </w:p>
    <w:p w:rsidR="005E7F15" w:rsidRDefault="00881AED">
      <w:pPr>
        <w:numPr>
          <w:ilvl w:val="0"/>
          <w:numId w:val="3"/>
        </w:numPr>
        <w:tabs>
          <w:tab w:val="left" w:pos="1080"/>
        </w:tabs>
        <w:spacing w:line="391" w:lineRule="exact"/>
        <w:ind w:left="1080" w:right="120" w:hanging="542"/>
        <w:jc w:val="both"/>
        <w:rPr>
          <w:sz w:val="24"/>
          <w:szCs w:val="24"/>
        </w:rPr>
      </w:pPr>
      <w:r>
        <w:rPr>
          <w:rFonts w:ascii="Arial" w:eastAsia="Arial" w:hAnsi="Arial" w:cs="Arial"/>
          <w:sz w:val="24"/>
          <w:szCs w:val="24"/>
        </w:rPr>
        <w:t>“</w:t>
      </w:r>
      <w:r>
        <w:rPr>
          <w:rFonts w:ascii="SimSun" w:eastAsia="SimSun" w:hAnsi="SimSun" w:cs="SimSun"/>
          <w:sz w:val="24"/>
          <w:szCs w:val="24"/>
        </w:rPr>
        <w:t>《托管协议》</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与</w:t>
      </w:r>
      <w:r>
        <w:rPr>
          <w:rFonts w:ascii="Arial" w:eastAsia="Arial" w:hAnsi="Arial" w:cs="Arial"/>
          <w:sz w:val="24"/>
          <w:szCs w:val="24"/>
        </w:rPr>
        <w:t>“</w:t>
      </w:r>
      <w:r>
        <w:rPr>
          <w:rFonts w:ascii="SimSun" w:eastAsia="SimSun" w:hAnsi="SimSun" w:cs="SimSun"/>
          <w:sz w:val="24"/>
          <w:szCs w:val="24"/>
        </w:rPr>
        <w:t>托管人</w:t>
      </w:r>
      <w:r>
        <w:rPr>
          <w:rFonts w:ascii="Arial" w:eastAsia="Arial" w:hAnsi="Arial" w:cs="Arial"/>
          <w:sz w:val="24"/>
          <w:szCs w:val="24"/>
        </w:rPr>
        <w:t>”</w:t>
      </w:r>
      <w:r>
        <w:rPr>
          <w:rFonts w:ascii="SimSun" w:eastAsia="SimSun" w:hAnsi="SimSun" w:cs="SimSun"/>
          <w:sz w:val="24"/>
          <w:szCs w:val="24"/>
        </w:rPr>
        <w:t>签署的《【京东白</w:t>
      </w:r>
      <w:r>
        <w:rPr>
          <w:rFonts w:ascii="Arial" w:eastAsia="Arial" w:hAnsi="Arial" w:cs="Arial"/>
          <w:sz w:val="24"/>
          <w:szCs w:val="24"/>
        </w:rPr>
        <w:t xml:space="preserve"> </w:t>
      </w:r>
      <w:r>
        <w:rPr>
          <w:rFonts w:ascii="SimSun" w:eastAsia="SimSun" w:hAnsi="SimSun" w:cs="SimSun"/>
          <w:sz w:val="24"/>
          <w:szCs w:val="24"/>
        </w:rPr>
        <w:t>条应收账款债权资产支持专项计划】资产托管协议》</w:t>
      </w:r>
      <w:r>
        <w:rPr>
          <w:rFonts w:ascii="MS PGothic" w:eastAsia="MS PGothic" w:hAnsi="MS PGothic" w:cs="MS PGothic"/>
          <w:sz w:val="24"/>
          <w:szCs w:val="24"/>
        </w:rPr>
        <w:t>，</w:t>
      </w:r>
      <w:r>
        <w:rPr>
          <w:rFonts w:ascii="SimSun" w:eastAsia="SimSun" w:hAnsi="SimSun" w:cs="SimSun"/>
          <w:sz w:val="24"/>
          <w:szCs w:val="24"/>
        </w:rPr>
        <w:t>包括其附件</w:t>
      </w:r>
      <w:r>
        <w:rPr>
          <w:rFonts w:ascii="MS PGothic" w:eastAsia="MS PGothic" w:hAnsi="MS PGothic" w:cs="MS PGothic"/>
          <w:sz w:val="24"/>
          <w:szCs w:val="24"/>
        </w:rPr>
        <w:t>（</w:t>
      </w:r>
      <w:r>
        <w:rPr>
          <w:rFonts w:ascii="SimSun" w:eastAsia="SimSun" w:hAnsi="SimSun" w:cs="SimSun"/>
          <w:sz w:val="24"/>
          <w:szCs w:val="24"/>
        </w:rPr>
        <w:t>如 有</w:t>
      </w:r>
      <w:r>
        <w:rPr>
          <w:rFonts w:ascii="MS PGothic" w:eastAsia="MS PGothic" w:hAnsi="MS PGothic" w:cs="MS PGothic"/>
          <w:sz w:val="24"/>
          <w:szCs w:val="24"/>
        </w:rPr>
        <w:t>）</w:t>
      </w:r>
      <w:r>
        <w:rPr>
          <w:rFonts w:ascii="SimSun" w:eastAsia="SimSun" w:hAnsi="SimSun" w:cs="SimSun"/>
          <w:sz w:val="24"/>
          <w:szCs w:val="24"/>
        </w:rPr>
        <w:t>及对该协议的任何修改或补充。</w:t>
      </w:r>
    </w:p>
    <w:p w:rsidR="005E7F15" w:rsidRDefault="005E7F15">
      <w:pPr>
        <w:spacing w:line="333" w:lineRule="exact"/>
        <w:rPr>
          <w:sz w:val="24"/>
          <w:szCs w:val="24"/>
        </w:rPr>
      </w:pPr>
    </w:p>
    <w:p w:rsidR="005E7F15" w:rsidRDefault="00881AED">
      <w:pPr>
        <w:numPr>
          <w:ilvl w:val="0"/>
          <w:numId w:val="3"/>
        </w:numPr>
        <w:tabs>
          <w:tab w:val="left" w:pos="1080"/>
        </w:tabs>
        <w:spacing w:line="292" w:lineRule="exact"/>
        <w:ind w:left="1080" w:hanging="542"/>
        <w:jc w:val="both"/>
        <w:rPr>
          <w:sz w:val="24"/>
          <w:szCs w:val="24"/>
        </w:rPr>
      </w:pPr>
      <w:r>
        <w:rPr>
          <w:rFonts w:ascii="Arial" w:eastAsia="Arial" w:hAnsi="Arial" w:cs="Arial"/>
          <w:sz w:val="24"/>
          <w:szCs w:val="24"/>
        </w:rPr>
        <w:t>“</w:t>
      </w:r>
      <w:r>
        <w:rPr>
          <w:rFonts w:ascii="SimSun" w:eastAsia="SimSun" w:hAnsi="SimSun" w:cs="SimSun"/>
          <w:sz w:val="24"/>
          <w:szCs w:val="24"/>
        </w:rPr>
        <w:t>《认购协议》</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与</w:t>
      </w:r>
      <w:r>
        <w:rPr>
          <w:rFonts w:ascii="Arial" w:eastAsia="Arial" w:hAnsi="Arial" w:cs="Arial"/>
          <w:sz w:val="24"/>
          <w:szCs w:val="24"/>
        </w:rPr>
        <w:t>“</w:t>
      </w:r>
      <w:r>
        <w:rPr>
          <w:rFonts w:ascii="SimSun" w:eastAsia="SimSun" w:hAnsi="SimSun" w:cs="SimSun"/>
          <w:sz w:val="24"/>
          <w:szCs w:val="24"/>
        </w:rPr>
        <w:t>认购人</w:t>
      </w:r>
      <w:r>
        <w:rPr>
          <w:rFonts w:ascii="Arial" w:eastAsia="Arial" w:hAnsi="Arial" w:cs="Arial"/>
          <w:sz w:val="24"/>
          <w:szCs w:val="24"/>
        </w:rPr>
        <w:t>”</w:t>
      </w:r>
      <w:r>
        <w:rPr>
          <w:rFonts w:ascii="SimSun" w:eastAsia="SimSun" w:hAnsi="SimSun" w:cs="SimSun"/>
          <w:sz w:val="24"/>
          <w:szCs w:val="24"/>
        </w:rPr>
        <w:t>签署的</w:t>
      </w:r>
      <w:proofErr w:type="gramStart"/>
      <w:r>
        <w:rPr>
          <w:rFonts w:ascii="SimSun" w:eastAsia="SimSun" w:hAnsi="SimSun" w:cs="SimSun"/>
          <w:sz w:val="24"/>
          <w:szCs w:val="24"/>
        </w:rPr>
        <w:t>《【</w:t>
      </w:r>
      <w:proofErr w:type="gramEnd"/>
      <w:r>
        <w:rPr>
          <w:rFonts w:ascii="SimSun" w:eastAsia="SimSun" w:hAnsi="SimSun" w:cs="SimSun"/>
          <w:sz w:val="24"/>
          <w:szCs w:val="24"/>
        </w:rPr>
        <w:t>京东白</w:t>
      </w:r>
    </w:p>
    <w:p w:rsidR="005E7F15" w:rsidRDefault="005E7F15">
      <w:pPr>
        <w:spacing w:line="206" w:lineRule="exact"/>
        <w:rPr>
          <w:sz w:val="20"/>
          <w:szCs w:val="20"/>
        </w:rPr>
      </w:pPr>
    </w:p>
    <w:p w:rsidR="005E7F15" w:rsidRDefault="00881AED">
      <w:pPr>
        <w:spacing w:line="262" w:lineRule="exact"/>
        <w:ind w:left="1080"/>
        <w:rPr>
          <w:sz w:val="20"/>
          <w:szCs w:val="20"/>
        </w:rPr>
      </w:pPr>
      <w:r>
        <w:rPr>
          <w:rFonts w:ascii="SimSun" w:eastAsia="SimSun" w:hAnsi="SimSun" w:cs="SimSun"/>
          <w:sz w:val="23"/>
          <w:szCs w:val="23"/>
        </w:rPr>
        <w:t>条应收账款债权资产支持专项计划</w:t>
      </w:r>
      <w:proofErr w:type="gramStart"/>
      <w:r>
        <w:rPr>
          <w:rFonts w:ascii="SimSun" w:eastAsia="SimSun" w:hAnsi="SimSun" w:cs="SimSun"/>
          <w:sz w:val="23"/>
          <w:szCs w:val="23"/>
        </w:rPr>
        <w:t>】</w:t>
      </w:r>
      <w:proofErr w:type="gramEnd"/>
      <w:r>
        <w:rPr>
          <w:rFonts w:ascii="SimSun" w:eastAsia="SimSun" w:hAnsi="SimSun" w:cs="SimSun"/>
          <w:sz w:val="23"/>
          <w:szCs w:val="23"/>
        </w:rPr>
        <w:t>资产支持证券认购协议</w:t>
      </w:r>
      <w:proofErr w:type="gramStart"/>
      <w:r>
        <w:rPr>
          <w:rFonts w:ascii="SimSun" w:eastAsia="SimSun" w:hAnsi="SimSun" w:cs="SimSun"/>
          <w:sz w:val="23"/>
          <w:szCs w:val="23"/>
        </w:rPr>
        <w:t>》</w:t>
      </w:r>
      <w:proofErr w:type="gramEnd"/>
      <w:r>
        <w:rPr>
          <w:rFonts w:ascii="MS PGothic" w:eastAsia="MS PGothic" w:hAnsi="MS PGothic" w:cs="MS PGothic"/>
          <w:sz w:val="23"/>
          <w:szCs w:val="23"/>
        </w:rPr>
        <w:t>，</w:t>
      </w:r>
      <w:r>
        <w:rPr>
          <w:rFonts w:ascii="SimSun" w:eastAsia="SimSun" w:hAnsi="SimSun" w:cs="SimSun"/>
          <w:sz w:val="23"/>
          <w:szCs w:val="23"/>
        </w:rPr>
        <w:t>包括其</w:t>
      </w:r>
    </w:p>
    <w:p w:rsidR="005E7F15" w:rsidRDefault="005E7F15">
      <w:pPr>
        <w:spacing w:line="219" w:lineRule="exact"/>
        <w:rPr>
          <w:sz w:val="20"/>
          <w:szCs w:val="20"/>
        </w:rPr>
      </w:pPr>
    </w:p>
    <w:p w:rsidR="005E7F15" w:rsidRDefault="005E7F15">
      <w:pPr>
        <w:sectPr w:rsidR="005E7F15">
          <w:pgSz w:w="11900" w:h="16820"/>
          <w:pgMar w:top="1440" w:right="1680" w:bottom="927" w:left="1800" w:header="0" w:footer="0" w:gutter="0"/>
          <w:cols w:space="720" w:equalWidth="0">
            <w:col w:w="8420"/>
          </w:cols>
        </w:sectPr>
      </w:pPr>
    </w:p>
    <w:p w:rsidR="005E7F15" w:rsidRDefault="00881AED">
      <w:pPr>
        <w:spacing w:line="59" w:lineRule="exact"/>
        <w:rPr>
          <w:sz w:val="20"/>
          <w:szCs w:val="20"/>
        </w:rPr>
      </w:pPr>
      <w:bookmarkStart w:id="5" w:name="page6"/>
      <w:bookmarkEnd w:id="5"/>
      <w:r>
        <w:rPr>
          <w:noProof/>
          <w:sz w:val="20"/>
          <w:szCs w:val="20"/>
        </w:rPr>
        <w:lastRenderedPageBreak/>
        <w:drawing>
          <wp:anchor distT="0" distB="0" distL="114300" distR="114300" simplePos="0" relativeHeight="251617280" behindDoc="1" locked="0" layoutInCell="0" allowOverlap="1">
            <wp:simplePos x="0" y="0"/>
            <wp:positionH relativeFrom="page">
              <wp:posOffset>1125220</wp:posOffset>
            </wp:positionH>
            <wp:positionV relativeFrom="page">
              <wp:posOffset>681990</wp:posOffset>
            </wp:positionV>
            <wp:extent cx="531177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Default="00881AED">
      <w:pPr>
        <w:spacing w:line="274" w:lineRule="exact"/>
        <w:ind w:left="1080"/>
        <w:rPr>
          <w:sz w:val="20"/>
          <w:szCs w:val="20"/>
        </w:rPr>
      </w:pPr>
      <w:r>
        <w:rPr>
          <w:rFonts w:ascii="SimSun" w:eastAsia="SimSun" w:hAnsi="SimSun" w:cs="SimSun"/>
          <w:sz w:val="24"/>
          <w:szCs w:val="24"/>
        </w:rPr>
        <w:t>附件</w:t>
      </w:r>
      <w:r>
        <w:rPr>
          <w:rFonts w:ascii="MS PGothic" w:eastAsia="MS PGothic" w:hAnsi="MS PGothic" w:cs="MS PGothic"/>
          <w:sz w:val="24"/>
          <w:szCs w:val="24"/>
        </w:rPr>
        <w:t>（</w:t>
      </w:r>
      <w:r>
        <w:rPr>
          <w:rFonts w:ascii="SimSun" w:eastAsia="SimSun" w:hAnsi="SimSun" w:cs="SimSun"/>
          <w:sz w:val="24"/>
          <w:szCs w:val="24"/>
        </w:rPr>
        <w:t>如有</w:t>
      </w:r>
      <w:r>
        <w:rPr>
          <w:rFonts w:ascii="MS PGothic" w:eastAsia="MS PGothic" w:hAnsi="MS PGothic" w:cs="MS PGothic"/>
          <w:sz w:val="24"/>
          <w:szCs w:val="24"/>
        </w:rPr>
        <w:t>）</w:t>
      </w:r>
      <w:r>
        <w:rPr>
          <w:rFonts w:ascii="SimSun" w:eastAsia="SimSun" w:hAnsi="SimSun" w:cs="SimSun"/>
          <w:sz w:val="24"/>
          <w:szCs w:val="24"/>
        </w:rPr>
        <w:t>及对该协议的任何修改或补充。</w:t>
      </w:r>
    </w:p>
    <w:p w:rsidR="005E7F15" w:rsidRDefault="005E7F15">
      <w:pPr>
        <w:spacing w:line="388" w:lineRule="exact"/>
        <w:rPr>
          <w:sz w:val="20"/>
          <w:szCs w:val="20"/>
        </w:rPr>
      </w:pPr>
    </w:p>
    <w:p w:rsidR="005E7F15" w:rsidRDefault="00881AED">
      <w:pPr>
        <w:numPr>
          <w:ilvl w:val="0"/>
          <w:numId w:val="4"/>
        </w:numPr>
        <w:tabs>
          <w:tab w:val="left" w:pos="1080"/>
        </w:tabs>
        <w:spacing w:line="391" w:lineRule="exact"/>
        <w:ind w:left="1080" w:hanging="542"/>
        <w:jc w:val="both"/>
        <w:rPr>
          <w:sz w:val="24"/>
          <w:szCs w:val="24"/>
        </w:rPr>
      </w:pPr>
      <w:r>
        <w:rPr>
          <w:rFonts w:ascii="Arial" w:eastAsia="Arial" w:hAnsi="Arial" w:cs="Arial"/>
          <w:sz w:val="24"/>
          <w:szCs w:val="24"/>
        </w:rPr>
        <w:t>“</w:t>
      </w:r>
      <w:r>
        <w:rPr>
          <w:rFonts w:ascii="SimSun" w:eastAsia="SimSun" w:hAnsi="SimSun" w:cs="SimSun"/>
          <w:sz w:val="24"/>
          <w:szCs w:val="24"/>
        </w:rPr>
        <w:t>专项计划文件</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系指与专项计划有关的主要专项计划文件</w:t>
      </w:r>
      <w:r>
        <w:rPr>
          <w:rFonts w:ascii="MS PGothic" w:eastAsia="MS PGothic" w:hAnsi="MS PGothic" w:cs="MS PGothic"/>
          <w:sz w:val="24"/>
          <w:szCs w:val="24"/>
        </w:rPr>
        <w:t>，</w:t>
      </w:r>
      <w:r>
        <w:rPr>
          <w:rFonts w:ascii="SimSun" w:eastAsia="SimSun" w:hAnsi="SimSun" w:cs="SimSun"/>
          <w:sz w:val="24"/>
          <w:szCs w:val="24"/>
        </w:rPr>
        <w:t>包括但</w:t>
      </w:r>
      <w:r>
        <w:rPr>
          <w:rFonts w:ascii="Arial" w:eastAsia="Arial" w:hAnsi="Arial" w:cs="Arial"/>
          <w:sz w:val="24"/>
          <w:szCs w:val="24"/>
        </w:rPr>
        <w:t xml:space="preserve"> </w:t>
      </w:r>
      <w:r>
        <w:rPr>
          <w:rFonts w:ascii="SimSun" w:eastAsia="SimSun" w:hAnsi="SimSun" w:cs="SimSun"/>
          <w:sz w:val="24"/>
          <w:szCs w:val="24"/>
        </w:rPr>
        <w:t>不限于</w:t>
      </w:r>
      <w:r>
        <w:rPr>
          <w:rFonts w:ascii="Arial" w:eastAsia="Arial" w:hAnsi="Arial" w:cs="Arial"/>
          <w:sz w:val="24"/>
          <w:szCs w:val="24"/>
        </w:rPr>
        <w:t>“</w:t>
      </w:r>
      <w:r>
        <w:rPr>
          <w:rFonts w:ascii="SimSun" w:eastAsia="SimSun" w:hAnsi="SimSun" w:cs="SimSun"/>
          <w:sz w:val="24"/>
          <w:szCs w:val="24"/>
        </w:rPr>
        <w:t>《计划说明书》</w:t>
      </w:r>
      <w:r>
        <w:rPr>
          <w:rFonts w:ascii="Arial" w:eastAsia="Arial" w:hAnsi="Arial" w:cs="Arial"/>
          <w:sz w:val="24"/>
          <w:szCs w:val="24"/>
        </w:rPr>
        <w:t>”</w:t>
      </w:r>
      <w:r>
        <w:rPr>
          <w:rFonts w:ascii="SimSun" w:eastAsia="SimSun" w:hAnsi="SimSun" w:cs="SimSun"/>
          <w:sz w:val="24"/>
          <w:szCs w:val="24"/>
        </w:rPr>
        <w:t>、</w:t>
      </w:r>
      <w:r>
        <w:rPr>
          <w:rFonts w:ascii="Arial" w:eastAsia="Arial" w:hAnsi="Arial" w:cs="Arial"/>
          <w:sz w:val="24"/>
          <w:szCs w:val="24"/>
        </w:rPr>
        <w:t>“</w:t>
      </w:r>
      <w:r>
        <w:rPr>
          <w:rFonts w:ascii="SimSun" w:eastAsia="SimSun" w:hAnsi="SimSun" w:cs="SimSun"/>
          <w:sz w:val="24"/>
          <w:szCs w:val="24"/>
        </w:rPr>
        <w:t>《认购协议》</w:t>
      </w:r>
      <w:r>
        <w:rPr>
          <w:rFonts w:ascii="Arial" w:eastAsia="Arial" w:hAnsi="Arial" w:cs="Arial"/>
          <w:sz w:val="24"/>
          <w:szCs w:val="24"/>
        </w:rPr>
        <w:t>”</w:t>
      </w:r>
      <w:r>
        <w:rPr>
          <w:rFonts w:ascii="SimSun" w:eastAsia="SimSun" w:hAnsi="SimSun" w:cs="SimSun"/>
          <w:sz w:val="24"/>
          <w:szCs w:val="24"/>
        </w:rPr>
        <w:t>、</w:t>
      </w:r>
      <w:r>
        <w:rPr>
          <w:rFonts w:ascii="Arial" w:eastAsia="Arial" w:hAnsi="Arial" w:cs="Arial"/>
          <w:sz w:val="24"/>
          <w:szCs w:val="24"/>
        </w:rPr>
        <w:t>“</w:t>
      </w:r>
      <w:r>
        <w:rPr>
          <w:rFonts w:ascii="SimSun" w:eastAsia="SimSun" w:hAnsi="SimSun" w:cs="SimSun"/>
          <w:sz w:val="24"/>
          <w:szCs w:val="24"/>
        </w:rPr>
        <w:t>《标准条款》</w:t>
      </w:r>
      <w:r>
        <w:rPr>
          <w:rFonts w:ascii="Arial" w:eastAsia="Arial" w:hAnsi="Arial" w:cs="Arial"/>
          <w:sz w:val="24"/>
          <w:szCs w:val="24"/>
        </w:rPr>
        <w:t>”</w:t>
      </w:r>
      <w:r>
        <w:rPr>
          <w:rFonts w:ascii="SimSun" w:eastAsia="SimSun" w:hAnsi="SimSun" w:cs="SimSun"/>
          <w:sz w:val="24"/>
          <w:szCs w:val="24"/>
        </w:rPr>
        <w:t>、</w:t>
      </w:r>
      <w:r>
        <w:rPr>
          <w:rFonts w:ascii="Arial" w:eastAsia="Arial" w:hAnsi="Arial" w:cs="Arial"/>
          <w:sz w:val="24"/>
          <w:szCs w:val="24"/>
        </w:rPr>
        <w:t>“</w:t>
      </w:r>
      <w:r>
        <w:rPr>
          <w:rFonts w:ascii="SimSun" w:eastAsia="SimSun" w:hAnsi="SimSun" w:cs="SimSun"/>
          <w:sz w:val="24"/>
          <w:szCs w:val="24"/>
        </w:rPr>
        <w:t>《资产买卖</w:t>
      </w:r>
      <w:r>
        <w:rPr>
          <w:rFonts w:ascii="Arial" w:eastAsia="Arial" w:hAnsi="Arial" w:cs="Arial"/>
          <w:sz w:val="24"/>
          <w:szCs w:val="24"/>
        </w:rPr>
        <w:t xml:space="preserve"> </w:t>
      </w:r>
      <w:r>
        <w:rPr>
          <w:rFonts w:ascii="SimSun" w:eastAsia="SimSun" w:hAnsi="SimSun" w:cs="SimSun"/>
          <w:sz w:val="24"/>
          <w:szCs w:val="24"/>
        </w:rPr>
        <w:t>协议》</w:t>
      </w:r>
      <w:r>
        <w:rPr>
          <w:rFonts w:ascii="Arial" w:eastAsia="Arial" w:hAnsi="Arial" w:cs="Arial"/>
          <w:sz w:val="24"/>
          <w:szCs w:val="24"/>
        </w:rPr>
        <w:t>”</w:t>
      </w:r>
      <w:r>
        <w:rPr>
          <w:rFonts w:ascii="SimSun" w:eastAsia="SimSun" w:hAnsi="SimSun" w:cs="SimSun"/>
          <w:sz w:val="24"/>
          <w:szCs w:val="24"/>
        </w:rPr>
        <w:t>、</w:t>
      </w:r>
      <w:r>
        <w:rPr>
          <w:rFonts w:ascii="Arial" w:eastAsia="Arial" w:hAnsi="Arial" w:cs="Arial"/>
          <w:sz w:val="24"/>
          <w:szCs w:val="24"/>
        </w:rPr>
        <w:t>“</w:t>
      </w:r>
      <w:r>
        <w:rPr>
          <w:rFonts w:ascii="SimSun" w:eastAsia="SimSun" w:hAnsi="SimSun" w:cs="SimSun"/>
          <w:sz w:val="24"/>
          <w:szCs w:val="24"/>
        </w:rPr>
        <w:t>《服务协议》</w:t>
      </w:r>
      <w:r>
        <w:rPr>
          <w:rFonts w:ascii="Arial" w:eastAsia="Arial" w:hAnsi="Arial" w:cs="Arial"/>
          <w:sz w:val="24"/>
          <w:szCs w:val="24"/>
        </w:rPr>
        <w:t>”</w:t>
      </w:r>
      <w:r>
        <w:rPr>
          <w:rFonts w:ascii="SimSun" w:eastAsia="SimSun" w:hAnsi="SimSun" w:cs="SimSun"/>
          <w:sz w:val="24"/>
          <w:szCs w:val="24"/>
        </w:rPr>
        <w:t>以及</w:t>
      </w:r>
      <w:r>
        <w:rPr>
          <w:rFonts w:ascii="Arial" w:eastAsia="Arial" w:hAnsi="Arial" w:cs="Arial"/>
          <w:sz w:val="24"/>
          <w:szCs w:val="24"/>
        </w:rPr>
        <w:t>“</w:t>
      </w:r>
      <w:r>
        <w:rPr>
          <w:rFonts w:ascii="SimSun" w:eastAsia="SimSun" w:hAnsi="SimSun" w:cs="SimSun"/>
          <w:sz w:val="24"/>
          <w:szCs w:val="24"/>
        </w:rPr>
        <w:t>《托管协议》</w:t>
      </w:r>
      <w:r>
        <w:rPr>
          <w:rFonts w:ascii="Arial" w:eastAsia="Arial" w:hAnsi="Arial" w:cs="Arial"/>
          <w:sz w:val="24"/>
          <w:szCs w:val="24"/>
        </w:rPr>
        <w:t>”</w:t>
      </w:r>
      <w:r>
        <w:rPr>
          <w:rFonts w:ascii="SimSun" w:eastAsia="SimSun" w:hAnsi="SimSun" w:cs="SimSun"/>
          <w:sz w:val="24"/>
          <w:szCs w:val="24"/>
        </w:rPr>
        <w:t>。</w:t>
      </w:r>
    </w:p>
    <w:p w:rsidR="005E7F15" w:rsidRDefault="005E7F15">
      <w:pPr>
        <w:spacing w:line="350" w:lineRule="exact"/>
        <w:rPr>
          <w:sz w:val="20"/>
          <w:szCs w:val="20"/>
        </w:rPr>
      </w:pPr>
    </w:p>
    <w:p w:rsidR="005E7F15" w:rsidRDefault="00881AED">
      <w:pPr>
        <w:spacing w:line="274" w:lineRule="exact"/>
        <w:rPr>
          <w:sz w:val="20"/>
          <w:szCs w:val="20"/>
        </w:rPr>
      </w:pPr>
      <w:r>
        <w:rPr>
          <w:rFonts w:ascii="SimSun" w:eastAsia="SimSun" w:hAnsi="SimSun" w:cs="SimSun"/>
          <w:sz w:val="24"/>
          <w:szCs w:val="24"/>
        </w:rPr>
        <w:t>与专项计划相关的定义</w:t>
      </w:r>
    </w:p>
    <w:p w:rsidR="005E7F15" w:rsidRDefault="005E7F15">
      <w:pPr>
        <w:spacing w:line="388" w:lineRule="exact"/>
        <w:rPr>
          <w:sz w:val="20"/>
          <w:szCs w:val="20"/>
        </w:rPr>
      </w:pPr>
    </w:p>
    <w:p w:rsidR="005E7F15" w:rsidRDefault="00881AED">
      <w:pPr>
        <w:numPr>
          <w:ilvl w:val="0"/>
          <w:numId w:val="5"/>
        </w:numPr>
        <w:tabs>
          <w:tab w:val="left" w:pos="1080"/>
        </w:tabs>
        <w:spacing w:line="352" w:lineRule="exact"/>
        <w:ind w:left="1080" w:hanging="542"/>
        <w:jc w:val="both"/>
        <w:rPr>
          <w:sz w:val="24"/>
          <w:szCs w:val="24"/>
        </w:rPr>
      </w:pP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系指根据</w:t>
      </w:r>
      <w:r>
        <w:rPr>
          <w:rFonts w:ascii="Arial" w:eastAsia="Arial" w:hAnsi="Arial" w:cs="Arial"/>
          <w:sz w:val="24"/>
          <w:szCs w:val="24"/>
        </w:rPr>
        <w:t>“</w:t>
      </w:r>
      <w:r>
        <w:rPr>
          <w:rFonts w:ascii="SimSun" w:eastAsia="SimSun" w:hAnsi="SimSun" w:cs="SimSun"/>
          <w:sz w:val="24"/>
          <w:szCs w:val="24"/>
        </w:rPr>
        <w:t>《管理规定》</w:t>
      </w:r>
      <w:r>
        <w:rPr>
          <w:rFonts w:ascii="Arial" w:eastAsia="Arial" w:hAnsi="Arial" w:cs="Arial"/>
          <w:sz w:val="24"/>
          <w:szCs w:val="24"/>
        </w:rPr>
        <w:t>”</w:t>
      </w:r>
      <w:r>
        <w:rPr>
          <w:rFonts w:ascii="SimSun" w:eastAsia="SimSun" w:hAnsi="SimSun" w:cs="SimSun"/>
          <w:sz w:val="24"/>
          <w:szCs w:val="24"/>
        </w:rPr>
        <w:t>及其他法律法规</w:t>
      </w:r>
      <w:r>
        <w:rPr>
          <w:rFonts w:ascii="MS PGothic" w:eastAsia="MS PGothic" w:hAnsi="MS PGothic" w:cs="MS PGothic"/>
          <w:sz w:val="24"/>
          <w:szCs w:val="24"/>
        </w:rPr>
        <w:t>，</w:t>
      </w:r>
      <w:r>
        <w:rPr>
          <w:rFonts w:ascii="SimSun" w:eastAsia="SimSun" w:hAnsi="SimSun" w:cs="SimSun"/>
          <w:sz w:val="24"/>
          <w:szCs w:val="24"/>
        </w:rPr>
        <w:t>由</w:t>
      </w:r>
      <w:r>
        <w:rPr>
          <w:rFonts w:ascii="Arial" w:eastAsia="Arial" w:hAnsi="Arial" w:cs="Arial"/>
          <w:sz w:val="24"/>
          <w:szCs w:val="24"/>
        </w:rPr>
        <w:t>“</w:t>
      </w:r>
      <w:r>
        <w:rPr>
          <w:rFonts w:ascii="SimSun" w:eastAsia="SimSun" w:hAnsi="SimSun" w:cs="SimSun"/>
          <w:sz w:val="24"/>
          <w:szCs w:val="24"/>
        </w:rPr>
        <w:t>计划管</w:t>
      </w:r>
      <w:r>
        <w:rPr>
          <w:rFonts w:ascii="Arial" w:eastAsia="Arial" w:hAnsi="Arial" w:cs="Arial"/>
          <w:sz w:val="24"/>
          <w:szCs w:val="24"/>
        </w:rPr>
        <w:t xml:space="preserve"> </w:t>
      </w:r>
      <w:r>
        <w:rPr>
          <w:rFonts w:ascii="SimSun" w:eastAsia="SimSun" w:hAnsi="SimSun" w:cs="SimSun"/>
          <w:sz w:val="24"/>
          <w:szCs w:val="24"/>
        </w:rPr>
        <w:t>理人</w:t>
      </w:r>
      <w:r>
        <w:rPr>
          <w:rFonts w:ascii="Arial" w:eastAsia="Arial" w:hAnsi="Arial" w:cs="Arial"/>
          <w:sz w:val="24"/>
          <w:szCs w:val="24"/>
        </w:rPr>
        <w:t>”</w:t>
      </w:r>
      <w:r>
        <w:rPr>
          <w:rFonts w:ascii="SimSun" w:eastAsia="SimSun" w:hAnsi="SimSun" w:cs="SimSun"/>
          <w:sz w:val="24"/>
          <w:szCs w:val="24"/>
        </w:rPr>
        <w:t>设立的【京东白条应收账款债权资产支持专项计划】。</w:t>
      </w:r>
    </w:p>
    <w:p w:rsidR="005E7F15" w:rsidRDefault="005E7F15">
      <w:pPr>
        <w:spacing w:line="388" w:lineRule="exact"/>
        <w:rPr>
          <w:sz w:val="24"/>
          <w:szCs w:val="24"/>
        </w:rPr>
      </w:pPr>
    </w:p>
    <w:p w:rsidR="005E7F15" w:rsidRDefault="00881AED">
      <w:pPr>
        <w:numPr>
          <w:ilvl w:val="0"/>
          <w:numId w:val="5"/>
        </w:numPr>
        <w:tabs>
          <w:tab w:val="left" w:pos="1080"/>
        </w:tabs>
        <w:spacing w:line="410" w:lineRule="exact"/>
        <w:ind w:left="1080" w:hanging="542"/>
        <w:jc w:val="both"/>
        <w:rPr>
          <w:sz w:val="24"/>
          <w:szCs w:val="24"/>
        </w:rPr>
      </w:pPr>
      <w:r>
        <w:rPr>
          <w:rFonts w:ascii="Arial" w:eastAsia="Arial" w:hAnsi="Arial" w:cs="Arial"/>
          <w:sz w:val="24"/>
          <w:szCs w:val="24"/>
        </w:rPr>
        <w:t>“</w:t>
      </w:r>
      <w:r>
        <w:rPr>
          <w:rFonts w:ascii="SimSun" w:eastAsia="SimSun" w:hAnsi="SimSun" w:cs="SimSun"/>
          <w:sz w:val="24"/>
          <w:szCs w:val="24"/>
        </w:rPr>
        <w:t>京东白条</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原始权益人</w:t>
      </w:r>
      <w:r>
        <w:rPr>
          <w:rFonts w:ascii="Arial" w:eastAsia="Arial" w:hAnsi="Arial" w:cs="Arial"/>
          <w:sz w:val="24"/>
          <w:szCs w:val="24"/>
        </w:rPr>
        <w:t>”</w:t>
      </w:r>
      <w:r>
        <w:rPr>
          <w:rFonts w:ascii="SimSun" w:eastAsia="SimSun" w:hAnsi="SimSun" w:cs="SimSun"/>
          <w:sz w:val="24"/>
          <w:szCs w:val="24"/>
        </w:rPr>
        <w:t>在京东网上购物商城推出的允许</w:t>
      </w:r>
      <w:r>
        <w:rPr>
          <w:rFonts w:ascii="Arial" w:eastAsia="Arial" w:hAnsi="Arial" w:cs="Arial"/>
          <w:sz w:val="24"/>
          <w:szCs w:val="24"/>
        </w:rPr>
        <w:t xml:space="preserve"> </w:t>
      </w:r>
      <w:r>
        <w:rPr>
          <w:rFonts w:ascii="SimSun" w:eastAsia="SimSun" w:hAnsi="SimSun" w:cs="SimSun"/>
          <w:sz w:val="24"/>
          <w:szCs w:val="24"/>
        </w:rPr>
        <w:t>符合条件的京东注册会员在购买京东网上购物商城所销售的商品时进 行赊购</w:t>
      </w:r>
      <w:r>
        <w:rPr>
          <w:rFonts w:ascii="MS PGothic" w:eastAsia="MS PGothic" w:hAnsi="MS PGothic" w:cs="MS PGothic"/>
          <w:sz w:val="24"/>
          <w:szCs w:val="24"/>
        </w:rPr>
        <w:t>（</w:t>
      </w:r>
      <w:r>
        <w:rPr>
          <w:rFonts w:ascii="SimSun" w:eastAsia="SimSun" w:hAnsi="SimSun" w:cs="SimSun"/>
          <w:sz w:val="24"/>
          <w:szCs w:val="24"/>
        </w:rPr>
        <w:t>即先消费、后付款</w:t>
      </w:r>
      <w:r>
        <w:rPr>
          <w:rFonts w:ascii="MS PGothic" w:eastAsia="MS PGothic" w:hAnsi="MS PGothic" w:cs="MS PGothic"/>
          <w:sz w:val="24"/>
          <w:szCs w:val="24"/>
        </w:rPr>
        <w:t>）</w:t>
      </w:r>
      <w:r>
        <w:rPr>
          <w:rFonts w:ascii="SimSun" w:eastAsia="SimSun" w:hAnsi="SimSun" w:cs="SimSun"/>
          <w:sz w:val="24"/>
          <w:szCs w:val="24"/>
        </w:rPr>
        <w:t>的支付服务。</w:t>
      </w:r>
      <w:r>
        <w:rPr>
          <w:rFonts w:ascii="Arial" w:eastAsia="Arial" w:hAnsi="Arial" w:cs="Arial"/>
          <w:sz w:val="24"/>
          <w:szCs w:val="24"/>
        </w:rPr>
        <w:t>“</w:t>
      </w:r>
      <w:r>
        <w:rPr>
          <w:rFonts w:ascii="SimSun" w:eastAsia="SimSun" w:hAnsi="SimSun" w:cs="SimSun"/>
          <w:sz w:val="24"/>
          <w:szCs w:val="24"/>
        </w:rPr>
        <w:t>用户</w:t>
      </w:r>
      <w:r>
        <w:rPr>
          <w:rFonts w:ascii="Arial" w:eastAsia="Arial" w:hAnsi="Arial" w:cs="Arial"/>
          <w:sz w:val="24"/>
          <w:szCs w:val="24"/>
        </w:rPr>
        <w:t>”</w:t>
      </w:r>
      <w:r>
        <w:rPr>
          <w:rFonts w:ascii="SimSun" w:eastAsia="SimSun" w:hAnsi="SimSun" w:cs="SimSun"/>
          <w:sz w:val="24"/>
          <w:szCs w:val="24"/>
        </w:rPr>
        <w:t>申请使用</w:t>
      </w:r>
      <w:r>
        <w:rPr>
          <w:rFonts w:ascii="Arial" w:eastAsia="Arial" w:hAnsi="Arial" w:cs="Arial"/>
          <w:sz w:val="24"/>
          <w:szCs w:val="24"/>
        </w:rPr>
        <w:t>“</w:t>
      </w:r>
      <w:r>
        <w:rPr>
          <w:rFonts w:ascii="SimSun" w:eastAsia="SimSun" w:hAnsi="SimSun" w:cs="SimSun"/>
          <w:sz w:val="24"/>
          <w:szCs w:val="24"/>
        </w:rPr>
        <w:t>京东</w:t>
      </w:r>
      <w:r>
        <w:rPr>
          <w:rFonts w:ascii="Arial" w:eastAsia="Arial" w:hAnsi="Arial" w:cs="Arial"/>
          <w:sz w:val="24"/>
          <w:szCs w:val="24"/>
        </w:rPr>
        <w:t xml:space="preserve"> </w:t>
      </w:r>
      <w:r>
        <w:rPr>
          <w:rFonts w:ascii="SimSun" w:eastAsia="SimSun" w:hAnsi="SimSun" w:cs="SimSun"/>
          <w:sz w:val="24"/>
          <w:szCs w:val="24"/>
        </w:rPr>
        <w:t>白条</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可选择延后付款或分期付款的支付方式。</w:t>
      </w:r>
    </w:p>
    <w:p w:rsidR="005E7F15" w:rsidRDefault="005E7F15">
      <w:pPr>
        <w:spacing w:line="388" w:lineRule="exact"/>
        <w:rPr>
          <w:sz w:val="24"/>
          <w:szCs w:val="24"/>
        </w:rPr>
      </w:pPr>
    </w:p>
    <w:p w:rsidR="005E7F15" w:rsidRDefault="00881AED">
      <w:pPr>
        <w:numPr>
          <w:ilvl w:val="0"/>
          <w:numId w:val="5"/>
        </w:numPr>
        <w:tabs>
          <w:tab w:val="left" w:pos="1080"/>
        </w:tabs>
        <w:spacing w:line="391" w:lineRule="exact"/>
        <w:ind w:left="1080" w:hanging="542"/>
        <w:jc w:val="both"/>
        <w:rPr>
          <w:sz w:val="24"/>
          <w:szCs w:val="24"/>
        </w:rPr>
      </w:pPr>
      <w:r>
        <w:rPr>
          <w:rFonts w:ascii="Arial" w:eastAsia="Arial" w:hAnsi="Arial" w:cs="Arial"/>
          <w:sz w:val="24"/>
          <w:szCs w:val="24"/>
        </w:rPr>
        <w:t>“</w:t>
      </w:r>
      <w:r>
        <w:rPr>
          <w:rFonts w:ascii="SimSun" w:eastAsia="SimSun" w:hAnsi="SimSun" w:cs="SimSun"/>
          <w:sz w:val="24"/>
          <w:szCs w:val="24"/>
        </w:rPr>
        <w:t>《京东白条服务协议》</w:t>
      </w:r>
      <w:r>
        <w:rPr>
          <w:rFonts w:ascii="MS PGothic" w:eastAsia="MS PGothic" w:hAnsi="MS PGothic" w:cs="MS PGothic"/>
          <w:sz w:val="24"/>
          <w:szCs w:val="24"/>
        </w:rPr>
        <w:t>：</w:t>
      </w:r>
      <w:r>
        <w:rPr>
          <w:rFonts w:ascii="SimSun" w:eastAsia="SimSun" w:hAnsi="SimSun" w:cs="SimSun"/>
          <w:sz w:val="24"/>
          <w:szCs w:val="24"/>
        </w:rPr>
        <w:t>系指购物人申请开通</w:t>
      </w:r>
      <w:r>
        <w:rPr>
          <w:rFonts w:ascii="Arial" w:eastAsia="Arial" w:hAnsi="Arial" w:cs="Arial"/>
          <w:sz w:val="24"/>
          <w:szCs w:val="24"/>
        </w:rPr>
        <w:t>“</w:t>
      </w:r>
      <w:r>
        <w:rPr>
          <w:rFonts w:ascii="SimSun" w:eastAsia="SimSun" w:hAnsi="SimSun" w:cs="SimSun"/>
          <w:sz w:val="24"/>
          <w:szCs w:val="24"/>
        </w:rPr>
        <w:t>京东白条</w:t>
      </w:r>
      <w:r>
        <w:rPr>
          <w:rFonts w:ascii="Arial" w:eastAsia="Arial" w:hAnsi="Arial" w:cs="Arial"/>
          <w:sz w:val="24"/>
          <w:szCs w:val="24"/>
        </w:rPr>
        <w:t>”</w:t>
      </w:r>
      <w:r>
        <w:rPr>
          <w:rFonts w:ascii="SimSun" w:eastAsia="SimSun" w:hAnsi="SimSun" w:cs="SimSun"/>
          <w:sz w:val="24"/>
          <w:szCs w:val="24"/>
        </w:rPr>
        <w:t>服务时所</w:t>
      </w:r>
      <w:r>
        <w:rPr>
          <w:rFonts w:ascii="Arial" w:eastAsia="Arial" w:hAnsi="Arial" w:cs="Arial"/>
          <w:sz w:val="24"/>
          <w:szCs w:val="24"/>
        </w:rPr>
        <w:t xml:space="preserve"> </w:t>
      </w:r>
      <w:r>
        <w:rPr>
          <w:rFonts w:ascii="SimSun" w:eastAsia="SimSun" w:hAnsi="SimSun" w:cs="SimSun"/>
          <w:sz w:val="24"/>
          <w:szCs w:val="24"/>
        </w:rPr>
        <w:t>接受的《信用付款</w:t>
      </w:r>
      <w:r>
        <w:rPr>
          <w:rFonts w:ascii="MS PGothic" w:eastAsia="MS PGothic" w:hAnsi="MS PGothic" w:cs="MS PGothic"/>
          <w:sz w:val="24"/>
          <w:szCs w:val="24"/>
        </w:rPr>
        <w:t>（</w:t>
      </w:r>
      <w:r>
        <w:rPr>
          <w:rFonts w:ascii="SimSun" w:eastAsia="SimSun" w:hAnsi="SimSun" w:cs="SimSun"/>
          <w:sz w:val="24"/>
          <w:szCs w:val="24"/>
        </w:rPr>
        <w:t>京东白条</w:t>
      </w:r>
      <w:r>
        <w:rPr>
          <w:rFonts w:ascii="MS PGothic" w:eastAsia="MS PGothic" w:hAnsi="MS PGothic" w:cs="MS PGothic"/>
          <w:sz w:val="24"/>
          <w:szCs w:val="24"/>
        </w:rPr>
        <w:t>）</w:t>
      </w:r>
      <w:r>
        <w:rPr>
          <w:rFonts w:ascii="SimSun" w:eastAsia="SimSun" w:hAnsi="SimSun" w:cs="SimSun"/>
          <w:sz w:val="24"/>
          <w:szCs w:val="24"/>
        </w:rPr>
        <w:t>服务协议》、《信用付款</w:t>
      </w:r>
      <w:r>
        <w:rPr>
          <w:rFonts w:ascii="MS PGothic" w:eastAsia="MS PGothic" w:hAnsi="MS PGothic" w:cs="MS PGothic"/>
          <w:sz w:val="24"/>
          <w:szCs w:val="24"/>
        </w:rPr>
        <w:t>（</w:t>
      </w:r>
      <w:r>
        <w:rPr>
          <w:rFonts w:ascii="SimSun" w:eastAsia="SimSun" w:hAnsi="SimSun" w:cs="SimSun"/>
          <w:sz w:val="24"/>
          <w:szCs w:val="24"/>
        </w:rPr>
        <w:t>京东白条</w:t>
      </w:r>
      <w:r>
        <w:rPr>
          <w:rFonts w:ascii="MS PGothic" w:eastAsia="MS PGothic" w:hAnsi="MS PGothic" w:cs="MS PGothic"/>
          <w:sz w:val="24"/>
          <w:szCs w:val="24"/>
        </w:rPr>
        <w:t>）</w:t>
      </w:r>
      <w:r>
        <w:rPr>
          <w:rFonts w:ascii="SimSun" w:eastAsia="SimSun" w:hAnsi="SimSun" w:cs="SimSun"/>
          <w:sz w:val="24"/>
          <w:szCs w:val="24"/>
        </w:rPr>
        <w:t xml:space="preserve"> 服务收费标准》等相关协议文件。</w:t>
      </w:r>
    </w:p>
    <w:p w:rsidR="005E7F15" w:rsidRDefault="005E7F15">
      <w:pPr>
        <w:spacing w:line="388" w:lineRule="exact"/>
        <w:rPr>
          <w:sz w:val="24"/>
          <w:szCs w:val="24"/>
        </w:rPr>
      </w:pPr>
    </w:p>
    <w:p w:rsidR="005E7F15" w:rsidRDefault="00881AED">
      <w:pPr>
        <w:numPr>
          <w:ilvl w:val="0"/>
          <w:numId w:val="5"/>
        </w:numPr>
        <w:tabs>
          <w:tab w:val="left" w:pos="1080"/>
        </w:tabs>
        <w:spacing w:line="391" w:lineRule="exact"/>
        <w:ind w:left="1080" w:hanging="542"/>
        <w:jc w:val="both"/>
        <w:rPr>
          <w:sz w:val="24"/>
          <w:szCs w:val="24"/>
        </w:rPr>
      </w:pPr>
      <w:r>
        <w:rPr>
          <w:rFonts w:ascii="Arial" w:eastAsia="Arial" w:hAnsi="Arial" w:cs="Arial"/>
          <w:sz w:val="24"/>
          <w:szCs w:val="24"/>
        </w:rPr>
        <w:t>“</w:t>
      </w:r>
      <w:r>
        <w:rPr>
          <w:rFonts w:ascii="SimSun" w:eastAsia="SimSun" w:hAnsi="SimSun" w:cs="SimSun"/>
          <w:sz w:val="24"/>
          <w:szCs w:val="24"/>
        </w:rPr>
        <w:t>债务人</w:t>
      </w:r>
      <w:r>
        <w:rPr>
          <w:rFonts w:ascii="Arial" w:eastAsia="Arial" w:hAnsi="Arial" w:cs="Arial"/>
          <w:sz w:val="24"/>
          <w:szCs w:val="24"/>
        </w:rPr>
        <w:t>”</w:t>
      </w:r>
      <w:r>
        <w:rPr>
          <w:rFonts w:ascii="SimSun" w:eastAsia="SimSun" w:hAnsi="SimSun" w:cs="SimSun"/>
          <w:sz w:val="24"/>
          <w:szCs w:val="24"/>
        </w:rPr>
        <w:t>或</w:t>
      </w:r>
      <w:r>
        <w:rPr>
          <w:rFonts w:ascii="Arial" w:eastAsia="Arial" w:hAnsi="Arial" w:cs="Arial"/>
          <w:sz w:val="24"/>
          <w:szCs w:val="24"/>
        </w:rPr>
        <w:t>“</w:t>
      </w:r>
      <w:r>
        <w:rPr>
          <w:rFonts w:ascii="SimSun" w:eastAsia="SimSun" w:hAnsi="SimSun" w:cs="SimSun"/>
          <w:sz w:val="24"/>
          <w:szCs w:val="24"/>
        </w:rPr>
        <w:t>用户</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就各笔</w:t>
      </w:r>
      <w:r>
        <w:rPr>
          <w:rFonts w:ascii="Arial" w:eastAsia="Arial" w:hAnsi="Arial" w:cs="Arial"/>
          <w:sz w:val="24"/>
          <w:szCs w:val="24"/>
        </w:rPr>
        <w:t>“</w:t>
      </w:r>
      <w:r>
        <w:rPr>
          <w:rFonts w:ascii="SimSun" w:eastAsia="SimSun" w:hAnsi="SimSun" w:cs="SimSun"/>
          <w:sz w:val="24"/>
          <w:szCs w:val="24"/>
        </w:rPr>
        <w:t>基础资产</w:t>
      </w:r>
      <w:r>
        <w:rPr>
          <w:rFonts w:ascii="Arial" w:eastAsia="Arial" w:hAnsi="Arial" w:cs="Arial"/>
          <w:sz w:val="24"/>
          <w:szCs w:val="24"/>
        </w:rPr>
        <w:t>”</w:t>
      </w:r>
      <w:r>
        <w:rPr>
          <w:rFonts w:ascii="SimSun" w:eastAsia="SimSun" w:hAnsi="SimSun" w:cs="SimSun"/>
          <w:sz w:val="24"/>
          <w:szCs w:val="24"/>
        </w:rPr>
        <w:t>而言</w:t>
      </w:r>
      <w:r>
        <w:rPr>
          <w:rFonts w:ascii="MS PGothic" w:eastAsia="MS PGothic" w:hAnsi="MS PGothic" w:cs="MS PGothic"/>
          <w:sz w:val="24"/>
          <w:szCs w:val="24"/>
        </w:rPr>
        <w:t>，</w:t>
      </w:r>
      <w:r>
        <w:rPr>
          <w:rFonts w:ascii="SimSun" w:eastAsia="SimSun" w:hAnsi="SimSun" w:cs="SimSun"/>
          <w:sz w:val="24"/>
          <w:szCs w:val="24"/>
        </w:rPr>
        <w:t>系指根据</w:t>
      </w:r>
      <w:r>
        <w:rPr>
          <w:rFonts w:ascii="Arial" w:eastAsia="Arial" w:hAnsi="Arial" w:cs="Arial"/>
          <w:sz w:val="24"/>
          <w:szCs w:val="24"/>
        </w:rPr>
        <w:t>“</w:t>
      </w:r>
      <w:r>
        <w:rPr>
          <w:rFonts w:ascii="SimSun" w:eastAsia="SimSun" w:hAnsi="SimSun" w:cs="SimSun"/>
          <w:sz w:val="24"/>
          <w:szCs w:val="24"/>
        </w:rPr>
        <w:t>《京东</w:t>
      </w:r>
      <w:r>
        <w:rPr>
          <w:rFonts w:ascii="Arial" w:eastAsia="Arial" w:hAnsi="Arial" w:cs="Arial"/>
          <w:sz w:val="24"/>
          <w:szCs w:val="24"/>
        </w:rPr>
        <w:t xml:space="preserve"> </w:t>
      </w:r>
      <w:r>
        <w:rPr>
          <w:rFonts w:ascii="SimSun" w:eastAsia="SimSun" w:hAnsi="SimSun" w:cs="SimSun"/>
          <w:sz w:val="24"/>
          <w:szCs w:val="24"/>
        </w:rPr>
        <w:t>白条服务协议》</w:t>
      </w:r>
      <w:r>
        <w:rPr>
          <w:rFonts w:ascii="Arial" w:eastAsia="Arial" w:hAnsi="Arial" w:cs="Arial"/>
          <w:sz w:val="24"/>
          <w:szCs w:val="24"/>
        </w:rPr>
        <w:t>”</w:t>
      </w:r>
      <w:r>
        <w:rPr>
          <w:rFonts w:ascii="SimSun" w:eastAsia="SimSun" w:hAnsi="SimSun" w:cs="SimSun"/>
          <w:sz w:val="24"/>
          <w:szCs w:val="24"/>
        </w:rPr>
        <w:t>负有向</w:t>
      </w:r>
      <w:r>
        <w:rPr>
          <w:rFonts w:ascii="Arial" w:eastAsia="Arial" w:hAnsi="Arial" w:cs="Arial"/>
          <w:sz w:val="24"/>
          <w:szCs w:val="24"/>
        </w:rPr>
        <w:t>“</w:t>
      </w:r>
      <w:r>
        <w:rPr>
          <w:rFonts w:ascii="SimSun" w:eastAsia="SimSun" w:hAnsi="SimSun" w:cs="SimSun"/>
          <w:sz w:val="24"/>
          <w:szCs w:val="24"/>
        </w:rPr>
        <w:t>原始权益人</w:t>
      </w:r>
      <w:r>
        <w:rPr>
          <w:rFonts w:ascii="Arial" w:eastAsia="Arial" w:hAnsi="Arial" w:cs="Arial"/>
          <w:sz w:val="24"/>
          <w:szCs w:val="24"/>
        </w:rPr>
        <w:t>”</w:t>
      </w:r>
      <w:r>
        <w:rPr>
          <w:rFonts w:ascii="SimSun" w:eastAsia="SimSun" w:hAnsi="SimSun" w:cs="SimSun"/>
          <w:sz w:val="24"/>
          <w:szCs w:val="24"/>
        </w:rPr>
        <w:t>承担支付</w:t>
      </w:r>
      <w:r>
        <w:rPr>
          <w:rFonts w:ascii="Arial" w:eastAsia="Arial" w:hAnsi="Arial" w:cs="Arial"/>
          <w:sz w:val="24"/>
          <w:szCs w:val="24"/>
        </w:rPr>
        <w:t>“</w:t>
      </w:r>
      <w:r>
        <w:rPr>
          <w:rFonts w:ascii="SimSun" w:eastAsia="SimSun" w:hAnsi="SimSun" w:cs="SimSun"/>
          <w:sz w:val="24"/>
          <w:szCs w:val="24"/>
        </w:rPr>
        <w:t>应付货款</w:t>
      </w:r>
      <w:r>
        <w:rPr>
          <w:rFonts w:ascii="Arial" w:eastAsia="Arial" w:hAnsi="Arial" w:cs="Arial"/>
          <w:sz w:val="24"/>
          <w:szCs w:val="24"/>
        </w:rPr>
        <w:t>”</w:t>
      </w:r>
      <w:r>
        <w:rPr>
          <w:rFonts w:ascii="SimSun" w:eastAsia="SimSun" w:hAnsi="SimSun" w:cs="SimSun"/>
          <w:sz w:val="24"/>
          <w:szCs w:val="24"/>
        </w:rPr>
        <w:t>及</w:t>
      </w:r>
      <w:r>
        <w:rPr>
          <w:rFonts w:ascii="Arial" w:eastAsia="Arial" w:hAnsi="Arial" w:cs="Arial"/>
          <w:sz w:val="24"/>
          <w:szCs w:val="24"/>
        </w:rPr>
        <w:t>“</w:t>
      </w:r>
      <w:r>
        <w:rPr>
          <w:rFonts w:ascii="SimSun" w:eastAsia="SimSun" w:hAnsi="SimSun" w:cs="SimSun"/>
          <w:sz w:val="24"/>
          <w:szCs w:val="24"/>
        </w:rPr>
        <w:t>服</w:t>
      </w:r>
      <w:r>
        <w:rPr>
          <w:rFonts w:ascii="Arial" w:eastAsia="Arial" w:hAnsi="Arial" w:cs="Arial"/>
          <w:sz w:val="24"/>
          <w:szCs w:val="24"/>
        </w:rPr>
        <w:t xml:space="preserve"> </w:t>
      </w:r>
      <w:proofErr w:type="gramStart"/>
      <w:r>
        <w:rPr>
          <w:rFonts w:ascii="SimSun" w:eastAsia="SimSun" w:hAnsi="SimSun" w:cs="SimSun"/>
          <w:sz w:val="24"/>
          <w:szCs w:val="24"/>
        </w:rPr>
        <w:t>务</w:t>
      </w:r>
      <w:proofErr w:type="gramEnd"/>
      <w:r>
        <w:rPr>
          <w:rFonts w:ascii="SimSun" w:eastAsia="SimSun" w:hAnsi="SimSun" w:cs="SimSun"/>
          <w:sz w:val="24"/>
          <w:szCs w:val="24"/>
        </w:rPr>
        <w:t>费</w:t>
      </w:r>
      <w:r>
        <w:rPr>
          <w:rFonts w:ascii="Arial" w:eastAsia="Arial" w:hAnsi="Arial" w:cs="Arial"/>
          <w:sz w:val="24"/>
          <w:szCs w:val="24"/>
        </w:rPr>
        <w:t>”</w:t>
      </w:r>
      <w:r>
        <w:rPr>
          <w:rFonts w:ascii="SimSun" w:eastAsia="SimSun" w:hAnsi="SimSun" w:cs="SimSun"/>
          <w:sz w:val="24"/>
          <w:szCs w:val="24"/>
        </w:rPr>
        <w:t>义务的买受人或其承继人。</w:t>
      </w:r>
    </w:p>
    <w:p w:rsidR="005E7F15" w:rsidRDefault="005E7F15">
      <w:pPr>
        <w:spacing w:line="387" w:lineRule="exact"/>
        <w:rPr>
          <w:sz w:val="24"/>
          <w:szCs w:val="24"/>
        </w:rPr>
      </w:pPr>
    </w:p>
    <w:p w:rsidR="005E7F15" w:rsidRDefault="00881AED">
      <w:pPr>
        <w:numPr>
          <w:ilvl w:val="0"/>
          <w:numId w:val="5"/>
        </w:numPr>
        <w:tabs>
          <w:tab w:val="left" w:pos="1080"/>
        </w:tabs>
        <w:spacing w:line="465" w:lineRule="exact"/>
        <w:ind w:left="1080" w:hanging="542"/>
        <w:jc w:val="both"/>
        <w:rPr>
          <w:sz w:val="24"/>
          <w:szCs w:val="24"/>
        </w:rPr>
      </w:pPr>
      <w:r>
        <w:rPr>
          <w:rFonts w:ascii="Arial" w:eastAsia="Arial" w:hAnsi="Arial" w:cs="Arial"/>
          <w:sz w:val="24"/>
          <w:szCs w:val="24"/>
        </w:rPr>
        <w:t>“</w:t>
      </w:r>
      <w:r>
        <w:rPr>
          <w:rFonts w:ascii="SimSun" w:eastAsia="SimSun" w:hAnsi="SimSun" w:cs="SimSun"/>
          <w:sz w:val="24"/>
          <w:szCs w:val="24"/>
        </w:rPr>
        <w:t>应收账款资产</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原始权益人</w:t>
      </w:r>
      <w:r>
        <w:rPr>
          <w:rFonts w:ascii="Arial" w:eastAsia="Arial" w:hAnsi="Arial" w:cs="Arial"/>
          <w:sz w:val="24"/>
          <w:szCs w:val="24"/>
        </w:rPr>
        <w:t>”</w:t>
      </w:r>
      <w:r>
        <w:rPr>
          <w:rFonts w:ascii="SimSun" w:eastAsia="SimSun" w:hAnsi="SimSun" w:cs="SimSun"/>
          <w:sz w:val="24"/>
          <w:szCs w:val="24"/>
        </w:rPr>
        <w:t>在其日常经营活动中基于京东</w:t>
      </w:r>
      <w:r>
        <w:rPr>
          <w:rFonts w:ascii="Arial" w:eastAsia="Arial" w:hAnsi="Arial" w:cs="Arial"/>
          <w:sz w:val="24"/>
          <w:szCs w:val="24"/>
        </w:rPr>
        <w:t xml:space="preserve"> </w:t>
      </w:r>
      <w:r>
        <w:rPr>
          <w:rFonts w:ascii="SimSun" w:eastAsia="SimSun" w:hAnsi="SimSun" w:cs="SimSun"/>
          <w:sz w:val="24"/>
          <w:szCs w:val="24"/>
        </w:rPr>
        <w:t>商城平台向</w:t>
      </w:r>
      <w:r>
        <w:rPr>
          <w:rFonts w:ascii="Arial" w:eastAsia="Arial" w:hAnsi="Arial" w:cs="Arial"/>
          <w:sz w:val="24"/>
          <w:szCs w:val="24"/>
        </w:rPr>
        <w:t>“</w:t>
      </w:r>
      <w:r>
        <w:rPr>
          <w:rFonts w:ascii="SimSun" w:eastAsia="SimSun" w:hAnsi="SimSun" w:cs="SimSun"/>
          <w:sz w:val="24"/>
          <w:szCs w:val="24"/>
        </w:rPr>
        <w:t>用户</w:t>
      </w:r>
      <w:r>
        <w:rPr>
          <w:rFonts w:ascii="Arial" w:eastAsia="Arial" w:hAnsi="Arial" w:cs="Arial"/>
          <w:sz w:val="24"/>
          <w:szCs w:val="24"/>
        </w:rPr>
        <w:t>”</w:t>
      </w:r>
      <w:r>
        <w:rPr>
          <w:rFonts w:ascii="SimSun" w:eastAsia="SimSun" w:hAnsi="SimSun" w:cs="SimSun"/>
          <w:sz w:val="24"/>
          <w:szCs w:val="24"/>
        </w:rPr>
        <w:t>提供</w:t>
      </w:r>
      <w:r>
        <w:rPr>
          <w:rFonts w:ascii="Arial" w:eastAsia="Arial" w:hAnsi="Arial" w:cs="Arial"/>
          <w:sz w:val="24"/>
          <w:szCs w:val="24"/>
        </w:rPr>
        <w:t>“</w:t>
      </w:r>
      <w:r>
        <w:rPr>
          <w:rFonts w:ascii="SimSun" w:eastAsia="SimSun" w:hAnsi="SimSun" w:cs="SimSun"/>
          <w:sz w:val="24"/>
          <w:szCs w:val="24"/>
        </w:rPr>
        <w:t>京东白条</w:t>
      </w:r>
      <w:r>
        <w:rPr>
          <w:rFonts w:ascii="Arial" w:eastAsia="Arial" w:hAnsi="Arial" w:cs="Arial"/>
          <w:sz w:val="24"/>
          <w:szCs w:val="24"/>
        </w:rPr>
        <w:t>”</w:t>
      </w:r>
      <w:r>
        <w:rPr>
          <w:rFonts w:ascii="SimSun" w:eastAsia="SimSun" w:hAnsi="SimSun" w:cs="SimSun"/>
          <w:sz w:val="24"/>
          <w:szCs w:val="24"/>
        </w:rPr>
        <w:t>服务</w:t>
      </w:r>
      <w:r>
        <w:rPr>
          <w:rFonts w:ascii="MS PGothic" w:eastAsia="MS PGothic" w:hAnsi="MS PGothic" w:cs="MS PGothic"/>
          <w:sz w:val="24"/>
          <w:szCs w:val="24"/>
        </w:rPr>
        <w:t>，</w:t>
      </w:r>
      <w:r>
        <w:rPr>
          <w:rFonts w:ascii="SimSun" w:eastAsia="SimSun" w:hAnsi="SimSun" w:cs="SimSun"/>
          <w:sz w:val="24"/>
          <w:szCs w:val="24"/>
        </w:rPr>
        <w:t>依据买卖合同和</w:t>
      </w:r>
      <w:r>
        <w:rPr>
          <w:rFonts w:ascii="Arial" w:eastAsia="Arial" w:hAnsi="Arial" w:cs="Arial"/>
          <w:sz w:val="24"/>
          <w:szCs w:val="24"/>
        </w:rPr>
        <w:t>“</w:t>
      </w:r>
      <w:r>
        <w:rPr>
          <w:rFonts w:ascii="SimSun" w:eastAsia="SimSun" w:hAnsi="SimSun" w:cs="SimSun"/>
          <w:sz w:val="24"/>
          <w:szCs w:val="24"/>
        </w:rPr>
        <w:t>《京</w:t>
      </w:r>
      <w:r>
        <w:rPr>
          <w:rFonts w:ascii="Arial" w:eastAsia="Arial" w:hAnsi="Arial" w:cs="Arial"/>
          <w:sz w:val="24"/>
          <w:szCs w:val="24"/>
        </w:rPr>
        <w:t xml:space="preserve"> </w:t>
      </w:r>
      <w:r>
        <w:rPr>
          <w:rFonts w:ascii="SimSun" w:eastAsia="SimSun" w:hAnsi="SimSun" w:cs="SimSun"/>
          <w:sz w:val="24"/>
          <w:szCs w:val="24"/>
        </w:rPr>
        <w:t>东白条服务协议》</w:t>
      </w:r>
      <w:r>
        <w:rPr>
          <w:rFonts w:ascii="Arial" w:eastAsia="Arial" w:hAnsi="Arial" w:cs="Arial"/>
          <w:sz w:val="24"/>
          <w:szCs w:val="24"/>
        </w:rPr>
        <w:t>”</w:t>
      </w:r>
      <w:r>
        <w:rPr>
          <w:rFonts w:ascii="SimSun" w:eastAsia="SimSun" w:hAnsi="SimSun" w:cs="SimSun"/>
          <w:sz w:val="24"/>
          <w:szCs w:val="24"/>
        </w:rPr>
        <w:t>所合法享有的要求</w:t>
      </w:r>
      <w:r>
        <w:rPr>
          <w:rFonts w:ascii="Arial" w:eastAsia="Arial" w:hAnsi="Arial" w:cs="Arial"/>
          <w:sz w:val="24"/>
          <w:szCs w:val="24"/>
        </w:rPr>
        <w:t>“</w:t>
      </w:r>
      <w:r>
        <w:rPr>
          <w:rFonts w:ascii="SimSun" w:eastAsia="SimSun" w:hAnsi="SimSun" w:cs="SimSun"/>
          <w:sz w:val="24"/>
          <w:szCs w:val="24"/>
        </w:rPr>
        <w:t>用户</w:t>
      </w:r>
      <w:r>
        <w:rPr>
          <w:rFonts w:ascii="Arial" w:eastAsia="Arial" w:hAnsi="Arial" w:cs="Arial"/>
          <w:sz w:val="24"/>
          <w:szCs w:val="24"/>
        </w:rPr>
        <w:t>”</w:t>
      </w:r>
      <w:r>
        <w:rPr>
          <w:rFonts w:ascii="SimSun" w:eastAsia="SimSun" w:hAnsi="SimSun" w:cs="SimSun"/>
          <w:sz w:val="24"/>
          <w:szCs w:val="24"/>
        </w:rPr>
        <w:t>按期足额支付</w:t>
      </w:r>
      <w:r>
        <w:rPr>
          <w:rFonts w:ascii="Arial" w:eastAsia="Arial" w:hAnsi="Arial" w:cs="Arial"/>
          <w:sz w:val="24"/>
          <w:szCs w:val="24"/>
        </w:rPr>
        <w:t>“</w:t>
      </w:r>
      <w:r>
        <w:rPr>
          <w:rFonts w:ascii="SimSun" w:eastAsia="SimSun" w:hAnsi="SimSun" w:cs="SimSun"/>
          <w:sz w:val="24"/>
          <w:szCs w:val="24"/>
        </w:rPr>
        <w:t>应付</w:t>
      </w:r>
      <w:r>
        <w:rPr>
          <w:rFonts w:ascii="Arial" w:eastAsia="Arial" w:hAnsi="Arial" w:cs="Arial"/>
          <w:sz w:val="24"/>
          <w:szCs w:val="24"/>
        </w:rPr>
        <w:t xml:space="preserve"> </w:t>
      </w:r>
      <w:r>
        <w:rPr>
          <w:rFonts w:ascii="SimSun" w:eastAsia="SimSun" w:hAnsi="SimSun" w:cs="SimSun"/>
          <w:sz w:val="24"/>
          <w:szCs w:val="24"/>
        </w:rPr>
        <w:t>货款</w:t>
      </w:r>
      <w:r>
        <w:rPr>
          <w:rFonts w:ascii="Arial" w:eastAsia="Arial" w:hAnsi="Arial" w:cs="Arial"/>
          <w:sz w:val="24"/>
          <w:szCs w:val="24"/>
        </w:rPr>
        <w:t>”</w:t>
      </w:r>
      <w:r>
        <w:rPr>
          <w:rFonts w:ascii="SimSun" w:eastAsia="SimSun" w:hAnsi="SimSun" w:cs="SimSun"/>
          <w:sz w:val="24"/>
          <w:szCs w:val="24"/>
        </w:rPr>
        <w:t>、</w:t>
      </w:r>
      <w:r>
        <w:rPr>
          <w:rFonts w:ascii="Arial" w:eastAsia="Arial" w:hAnsi="Arial" w:cs="Arial"/>
          <w:sz w:val="24"/>
          <w:szCs w:val="24"/>
        </w:rPr>
        <w:t>“</w:t>
      </w:r>
      <w:r>
        <w:rPr>
          <w:rFonts w:ascii="SimSun" w:eastAsia="SimSun" w:hAnsi="SimSun" w:cs="SimSun"/>
          <w:sz w:val="24"/>
          <w:szCs w:val="24"/>
        </w:rPr>
        <w:t>服务费</w:t>
      </w:r>
      <w:r>
        <w:rPr>
          <w:rFonts w:ascii="Arial" w:eastAsia="Arial" w:hAnsi="Arial" w:cs="Arial"/>
          <w:sz w:val="24"/>
          <w:szCs w:val="24"/>
        </w:rPr>
        <w:t>”</w:t>
      </w:r>
      <w:r>
        <w:rPr>
          <w:rFonts w:ascii="SimSun" w:eastAsia="SimSun" w:hAnsi="SimSun" w:cs="SimSun"/>
          <w:sz w:val="24"/>
          <w:szCs w:val="24"/>
        </w:rPr>
        <w:t>及其他应付款项</w:t>
      </w:r>
      <w:r>
        <w:rPr>
          <w:rFonts w:ascii="MS PGothic" w:eastAsia="MS PGothic" w:hAnsi="MS PGothic" w:cs="MS PGothic"/>
          <w:sz w:val="24"/>
          <w:szCs w:val="24"/>
        </w:rPr>
        <w:t>（</w:t>
      </w:r>
      <w:r>
        <w:rPr>
          <w:rFonts w:ascii="SimSun" w:eastAsia="SimSun" w:hAnsi="SimSun" w:cs="SimSun"/>
          <w:sz w:val="24"/>
          <w:szCs w:val="24"/>
        </w:rPr>
        <w:t>包括但不限于违约金</w:t>
      </w:r>
      <w:r>
        <w:rPr>
          <w:rFonts w:ascii="MS PGothic" w:eastAsia="MS PGothic" w:hAnsi="MS PGothic" w:cs="MS PGothic"/>
          <w:sz w:val="24"/>
          <w:szCs w:val="24"/>
        </w:rPr>
        <w:t>，</w:t>
      </w:r>
      <w:r>
        <w:rPr>
          <w:rFonts w:ascii="SimSun" w:eastAsia="SimSun" w:hAnsi="SimSun" w:cs="SimSun"/>
          <w:sz w:val="24"/>
          <w:szCs w:val="24"/>
        </w:rPr>
        <w:t>如有</w:t>
      </w:r>
      <w:r>
        <w:rPr>
          <w:rFonts w:ascii="MS PGothic" w:eastAsia="MS PGothic" w:hAnsi="MS PGothic" w:cs="MS PGothic"/>
          <w:sz w:val="24"/>
          <w:szCs w:val="24"/>
        </w:rPr>
        <w:t>）</w:t>
      </w:r>
      <w:r>
        <w:rPr>
          <w:rFonts w:ascii="SimSun" w:eastAsia="SimSun" w:hAnsi="SimSun" w:cs="SimSun"/>
          <w:sz w:val="24"/>
          <w:szCs w:val="24"/>
        </w:rPr>
        <w:t>的</w:t>
      </w:r>
      <w:r>
        <w:rPr>
          <w:rFonts w:ascii="Arial" w:eastAsia="Arial" w:hAnsi="Arial" w:cs="Arial"/>
          <w:sz w:val="24"/>
          <w:szCs w:val="24"/>
        </w:rPr>
        <w:t xml:space="preserve"> </w:t>
      </w:r>
      <w:r>
        <w:rPr>
          <w:rFonts w:ascii="SimSun" w:eastAsia="SimSun" w:hAnsi="SimSun" w:cs="SimSun"/>
          <w:sz w:val="24"/>
          <w:szCs w:val="24"/>
        </w:rPr>
        <w:t>债权。</w:t>
      </w:r>
    </w:p>
    <w:p w:rsidR="005E7F15" w:rsidRDefault="005E7F15">
      <w:pPr>
        <w:spacing w:line="200" w:lineRule="exact"/>
        <w:rPr>
          <w:sz w:val="24"/>
          <w:szCs w:val="24"/>
        </w:rPr>
      </w:pPr>
    </w:p>
    <w:p w:rsidR="005E7F15" w:rsidRDefault="005E7F15">
      <w:pPr>
        <w:spacing w:line="200" w:lineRule="exact"/>
        <w:rPr>
          <w:sz w:val="24"/>
          <w:szCs w:val="24"/>
        </w:rPr>
      </w:pPr>
    </w:p>
    <w:p w:rsidR="005E7F15" w:rsidRDefault="005E7F15">
      <w:pPr>
        <w:spacing w:line="238" w:lineRule="exact"/>
        <w:rPr>
          <w:sz w:val="24"/>
          <w:szCs w:val="24"/>
        </w:rPr>
      </w:pPr>
    </w:p>
    <w:p w:rsidR="005E7F15" w:rsidRDefault="00881AED">
      <w:pPr>
        <w:numPr>
          <w:ilvl w:val="0"/>
          <w:numId w:val="5"/>
        </w:numPr>
        <w:tabs>
          <w:tab w:val="left" w:pos="1080"/>
        </w:tabs>
        <w:spacing w:line="351" w:lineRule="exact"/>
        <w:ind w:left="1080" w:hanging="542"/>
        <w:jc w:val="both"/>
        <w:rPr>
          <w:sz w:val="24"/>
          <w:szCs w:val="24"/>
        </w:rPr>
      </w:pPr>
      <w:r>
        <w:rPr>
          <w:rFonts w:ascii="Arial" w:eastAsia="Arial" w:hAnsi="Arial" w:cs="Arial"/>
          <w:sz w:val="24"/>
          <w:szCs w:val="24"/>
        </w:rPr>
        <w:t>“</w:t>
      </w:r>
      <w:r>
        <w:rPr>
          <w:rFonts w:ascii="SimSun" w:eastAsia="SimSun" w:hAnsi="SimSun" w:cs="SimSun"/>
          <w:sz w:val="24"/>
          <w:szCs w:val="24"/>
        </w:rPr>
        <w:t>应付货款</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用户</w:t>
      </w:r>
      <w:r>
        <w:rPr>
          <w:rFonts w:ascii="Arial" w:eastAsia="Arial" w:hAnsi="Arial" w:cs="Arial"/>
          <w:sz w:val="24"/>
          <w:szCs w:val="24"/>
        </w:rPr>
        <w:t>”</w:t>
      </w:r>
      <w:r>
        <w:rPr>
          <w:rFonts w:ascii="SimSun" w:eastAsia="SimSun" w:hAnsi="SimSun" w:cs="SimSun"/>
          <w:sz w:val="24"/>
          <w:szCs w:val="24"/>
        </w:rPr>
        <w:t>在京东网上购物商城购物时需要支付的商</w:t>
      </w:r>
      <w:r>
        <w:rPr>
          <w:rFonts w:ascii="Arial" w:eastAsia="Arial" w:hAnsi="Arial" w:cs="Arial"/>
          <w:sz w:val="24"/>
          <w:szCs w:val="24"/>
        </w:rPr>
        <w:t xml:space="preserve"> </w:t>
      </w:r>
      <w:r>
        <w:rPr>
          <w:rFonts w:ascii="SimSun" w:eastAsia="SimSun" w:hAnsi="SimSun" w:cs="SimSun"/>
          <w:sz w:val="24"/>
          <w:szCs w:val="24"/>
        </w:rPr>
        <w:t>品价款</w:t>
      </w:r>
      <w:r>
        <w:rPr>
          <w:rFonts w:ascii="MS PGothic" w:eastAsia="MS PGothic" w:hAnsi="MS PGothic" w:cs="MS PGothic"/>
          <w:sz w:val="24"/>
          <w:szCs w:val="24"/>
        </w:rPr>
        <w:t>，</w:t>
      </w:r>
      <w:r>
        <w:rPr>
          <w:rFonts w:ascii="SimSun" w:eastAsia="SimSun" w:hAnsi="SimSun" w:cs="SimSun"/>
          <w:sz w:val="24"/>
          <w:szCs w:val="24"/>
        </w:rPr>
        <w:t>价款金额根据京东网站系统生成的订单确定。</w:t>
      </w:r>
    </w:p>
    <w:p w:rsidR="005E7F15" w:rsidRDefault="005E7F15">
      <w:pPr>
        <w:spacing w:line="390" w:lineRule="exact"/>
        <w:rPr>
          <w:sz w:val="24"/>
          <w:szCs w:val="24"/>
        </w:rPr>
      </w:pPr>
    </w:p>
    <w:p w:rsidR="005E7F15" w:rsidRPr="00A07441" w:rsidRDefault="00881AED" w:rsidP="00A07441">
      <w:pPr>
        <w:numPr>
          <w:ilvl w:val="0"/>
          <w:numId w:val="5"/>
        </w:numPr>
        <w:tabs>
          <w:tab w:val="left" w:pos="1080"/>
        </w:tabs>
        <w:spacing w:line="351" w:lineRule="exact"/>
        <w:ind w:left="1080" w:hanging="542"/>
        <w:jc w:val="both"/>
        <w:rPr>
          <w:rFonts w:ascii="Arial" w:eastAsia="Arial" w:hAnsi="Arial" w:cs="Arial"/>
          <w:sz w:val="24"/>
          <w:szCs w:val="24"/>
        </w:rPr>
      </w:pPr>
      <w:r w:rsidRPr="00A07441">
        <w:rPr>
          <w:rFonts w:ascii="Arial" w:eastAsia="Arial" w:hAnsi="Arial" w:cs="Arial"/>
          <w:sz w:val="24"/>
          <w:szCs w:val="24"/>
        </w:rPr>
        <w:t>“</w:t>
      </w:r>
      <w:r w:rsidRPr="00A07441">
        <w:rPr>
          <w:rFonts w:ascii="Microsoft YaHei" w:eastAsia="Microsoft YaHei" w:hAnsi="Microsoft YaHei" w:cs="Microsoft YaHei" w:hint="eastAsia"/>
          <w:sz w:val="24"/>
          <w:szCs w:val="24"/>
        </w:rPr>
        <w:t>服务费</w:t>
      </w:r>
      <w:r w:rsidRPr="00A07441">
        <w:rPr>
          <w:rFonts w:ascii="Arial" w:eastAsia="Arial" w:hAnsi="Arial" w:cs="Arial"/>
          <w:sz w:val="24"/>
          <w:szCs w:val="24"/>
        </w:rPr>
        <w:t>”</w:t>
      </w:r>
      <w:r w:rsidRPr="00A07441">
        <w:rPr>
          <w:rFonts w:ascii="Microsoft YaHei" w:eastAsia="Microsoft YaHei" w:hAnsi="Microsoft YaHei" w:cs="Microsoft YaHei" w:hint="eastAsia"/>
          <w:sz w:val="24"/>
          <w:szCs w:val="24"/>
        </w:rPr>
        <w:t>：系指</w:t>
      </w:r>
      <w:r w:rsidRPr="00A07441">
        <w:rPr>
          <w:rFonts w:ascii="Arial" w:eastAsia="Arial" w:hAnsi="Arial" w:cs="Arial"/>
          <w:sz w:val="24"/>
          <w:szCs w:val="24"/>
        </w:rPr>
        <w:t>“</w:t>
      </w:r>
      <w:r w:rsidRPr="00A07441">
        <w:rPr>
          <w:rFonts w:ascii="Microsoft YaHei" w:eastAsia="Microsoft YaHei" w:hAnsi="Microsoft YaHei" w:cs="Microsoft YaHei" w:hint="eastAsia"/>
          <w:sz w:val="24"/>
          <w:szCs w:val="24"/>
        </w:rPr>
        <w:t>用户</w:t>
      </w:r>
      <w:r w:rsidRPr="00A07441">
        <w:rPr>
          <w:rFonts w:ascii="Arial" w:eastAsia="Arial" w:hAnsi="Arial" w:cs="Arial"/>
          <w:sz w:val="24"/>
          <w:szCs w:val="24"/>
        </w:rPr>
        <w:t>”</w:t>
      </w:r>
      <w:r w:rsidRPr="00A07441">
        <w:rPr>
          <w:rFonts w:ascii="Microsoft YaHei" w:eastAsia="Microsoft YaHei" w:hAnsi="Microsoft YaHei" w:cs="Microsoft YaHei" w:hint="eastAsia"/>
          <w:sz w:val="24"/>
          <w:szCs w:val="24"/>
        </w:rPr>
        <w:t>选择使用</w:t>
      </w:r>
      <w:r w:rsidRPr="00A07441">
        <w:rPr>
          <w:rFonts w:ascii="Arial" w:eastAsia="Arial" w:hAnsi="Arial" w:cs="Arial"/>
          <w:sz w:val="24"/>
          <w:szCs w:val="24"/>
        </w:rPr>
        <w:t>“</w:t>
      </w:r>
      <w:r w:rsidRPr="00A07441">
        <w:rPr>
          <w:rFonts w:ascii="Microsoft YaHei" w:eastAsia="Microsoft YaHei" w:hAnsi="Microsoft YaHei" w:cs="Microsoft YaHei" w:hint="eastAsia"/>
          <w:sz w:val="24"/>
          <w:szCs w:val="24"/>
        </w:rPr>
        <w:t>京东白条</w:t>
      </w:r>
      <w:r w:rsidRPr="00A07441">
        <w:rPr>
          <w:rFonts w:ascii="Arial" w:eastAsia="Arial" w:hAnsi="Arial" w:cs="Arial"/>
          <w:sz w:val="24"/>
          <w:szCs w:val="24"/>
        </w:rPr>
        <w:t>”</w:t>
      </w:r>
      <w:r w:rsidRPr="00A07441">
        <w:rPr>
          <w:rFonts w:ascii="Microsoft YaHei" w:eastAsia="Microsoft YaHei" w:hAnsi="Microsoft YaHei" w:cs="Microsoft YaHei" w:hint="eastAsia"/>
          <w:sz w:val="24"/>
          <w:szCs w:val="24"/>
        </w:rPr>
        <w:t>进行分期付款时，需</w:t>
      </w:r>
      <w:r w:rsidRPr="00A07441">
        <w:rPr>
          <w:rFonts w:ascii="Arial" w:eastAsia="Arial" w:hAnsi="Arial" w:cs="Arial"/>
          <w:sz w:val="24"/>
          <w:szCs w:val="24"/>
        </w:rPr>
        <w:t xml:space="preserve"> </w:t>
      </w:r>
      <w:r w:rsidRPr="00A07441">
        <w:rPr>
          <w:rFonts w:ascii="Microsoft YaHei" w:eastAsia="Microsoft YaHei" w:hAnsi="Microsoft YaHei" w:cs="Microsoft YaHei" w:hint="eastAsia"/>
          <w:sz w:val="24"/>
          <w:szCs w:val="24"/>
        </w:rPr>
        <w:t>支付的分期付款服务费用，每期</w:t>
      </w:r>
      <w:r w:rsidRPr="00A07441">
        <w:rPr>
          <w:rFonts w:ascii="Arial" w:eastAsia="Arial" w:hAnsi="Arial" w:cs="Arial"/>
          <w:sz w:val="24"/>
          <w:szCs w:val="24"/>
        </w:rPr>
        <w:t>“</w:t>
      </w:r>
      <w:r w:rsidRPr="00A07441">
        <w:rPr>
          <w:rFonts w:ascii="Microsoft YaHei" w:eastAsia="Microsoft YaHei" w:hAnsi="Microsoft YaHei" w:cs="Microsoft YaHei" w:hint="eastAsia"/>
          <w:sz w:val="24"/>
          <w:szCs w:val="24"/>
        </w:rPr>
        <w:t>服务费</w:t>
      </w:r>
      <w:r w:rsidRPr="00A07441">
        <w:rPr>
          <w:rFonts w:ascii="Arial" w:eastAsia="Arial" w:hAnsi="Arial" w:cs="Arial"/>
          <w:sz w:val="24"/>
          <w:szCs w:val="24"/>
        </w:rPr>
        <w:t>”</w:t>
      </w:r>
      <w:r w:rsidRPr="00A07441">
        <w:rPr>
          <w:rFonts w:ascii="Microsoft YaHei" w:eastAsia="Microsoft YaHei" w:hAnsi="Microsoft YaHei" w:cs="Microsoft YaHei" w:hint="eastAsia"/>
          <w:sz w:val="24"/>
          <w:szCs w:val="24"/>
        </w:rPr>
        <w:t>与当期</w:t>
      </w:r>
      <w:r w:rsidRPr="00A07441">
        <w:rPr>
          <w:rFonts w:ascii="Arial" w:eastAsia="Arial" w:hAnsi="Arial" w:cs="Arial"/>
          <w:sz w:val="24"/>
          <w:szCs w:val="24"/>
        </w:rPr>
        <w:t>“</w:t>
      </w:r>
      <w:r w:rsidRPr="00A07441">
        <w:rPr>
          <w:rFonts w:ascii="Microsoft YaHei" w:eastAsia="Microsoft YaHei" w:hAnsi="Microsoft YaHei" w:cs="Microsoft YaHei" w:hint="eastAsia"/>
          <w:sz w:val="24"/>
          <w:szCs w:val="24"/>
        </w:rPr>
        <w:t>应付货款</w:t>
      </w:r>
      <w:r w:rsidRPr="00A07441">
        <w:rPr>
          <w:rFonts w:ascii="Arial" w:eastAsia="Arial" w:hAnsi="Arial" w:cs="Arial"/>
          <w:sz w:val="24"/>
          <w:szCs w:val="24"/>
        </w:rPr>
        <w:t>”</w:t>
      </w:r>
      <w:r w:rsidRPr="00A07441">
        <w:rPr>
          <w:rFonts w:ascii="Microsoft YaHei" w:eastAsia="Microsoft YaHei" w:hAnsi="Microsoft YaHei" w:cs="Microsoft YaHei" w:hint="eastAsia"/>
          <w:sz w:val="24"/>
          <w:szCs w:val="24"/>
        </w:rPr>
        <w:t>一同</w:t>
      </w:r>
      <w:bookmarkStart w:id="6" w:name="page7"/>
      <w:bookmarkEnd w:id="6"/>
      <w:r w:rsidRPr="00A07441">
        <w:rPr>
          <w:rFonts w:ascii="Arial" w:eastAsia="Arial" w:hAnsi="Arial" w:cs="Arial"/>
          <w:noProof/>
          <w:sz w:val="24"/>
          <w:szCs w:val="24"/>
        </w:rPr>
        <w:drawing>
          <wp:anchor distT="0" distB="0" distL="114300" distR="114300" simplePos="0" relativeHeight="251618304" behindDoc="1" locked="0" layoutInCell="0" allowOverlap="1">
            <wp:simplePos x="0" y="0"/>
            <wp:positionH relativeFrom="page">
              <wp:posOffset>1125220</wp:posOffset>
            </wp:positionH>
            <wp:positionV relativeFrom="page">
              <wp:posOffset>681990</wp:posOffset>
            </wp:positionV>
            <wp:extent cx="5311775" cy="88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r w:rsidRPr="00A07441">
        <w:rPr>
          <w:rFonts w:ascii="Microsoft YaHei" w:eastAsia="Microsoft YaHei" w:hAnsi="Microsoft YaHei" w:cs="Microsoft YaHei" w:hint="eastAsia"/>
          <w:sz w:val="24"/>
          <w:szCs w:val="24"/>
        </w:rPr>
        <w:t>收取。</w:t>
      </w:r>
    </w:p>
    <w:p w:rsidR="005E7F15" w:rsidRPr="00A07441" w:rsidRDefault="005E7F15" w:rsidP="00A07441">
      <w:pPr>
        <w:tabs>
          <w:tab w:val="left" w:pos="1080"/>
        </w:tabs>
        <w:spacing w:line="351" w:lineRule="exact"/>
        <w:ind w:left="1080"/>
        <w:jc w:val="both"/>
        <w:rPr>
          <w:rFonts w:ascii="Arial" w:eastAsia="Arial" w:hAnsi="Arial" w:cs="Arial"/>
          <w:sz w:val="24"/>
          <w:szCs w:val="24"/>
        </w:rPr>
      </w:pPr>
    </w:p>
    <w:p w:rsidR="005E7F15" w:rsidRDefault="00881AED">
      <w:pPr>
        <w:numPr>
          <w:ilvl w:val="0"/>
          <w:numId w:val="6"/>
        </w:numPr>
        <w:tabs>
          <w:tab w:val="left" w:pos="542"/>
        </w:tabs>
        <w:spacing w:line="446" w:lineRule="exact"/>
        <w:ind w:left="542" w:hanging="542"/>
        <w:rPr>
          <w:sz w:val="24"/>
          <w:szCs w:val="24"/>
        </w:rPr>
      </w:pPr>
      <w:r>
        <w:rPr>
          <w:rFonts w:ascii="Arial" w:eastAsia="Arial" w:hAnsi="Arial" w:cs="Arial"/>
          <w:sz w:val="24"/>
          <w:szCs w:val="24"/>
        </w:rPr>
        <w:lastRenderedPageBreak/>
        <w:t>“</w:t>
      </w:r>
      <w:r>
        <w:rPr>
          <w:rFonts w:ascii="SimSun" w:eastAsia="SimSun" w:hAnsi="SimSun" w:cs="SimSun"/>
          <w:sz w:val="24"/>
          <w:szCs w:val="24"/>
        </w:rPr>
        <w:t>基础资产</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《资产买卖协议》</w:t>
      </w:r>
      <w:r>
        <w:rPr>
          <w:rFonts w:ascii="Arial" w:eastAsia="Arial" w:hAnsi="Arial" w:cs="Arial"/>
          <w:sz w:val="24"/>
          <w:szCs w:val="24"/>
        </w:rPr>
        <w:t>”</w:t>
      </w:r>
      <w:r>
        <w:rPr>
          <w:rFonts w:ascii="SimSun" w:eastAsia="SimSun" w:hAnsi="SimSun" w:cs="SimSun"/>
          <w:sz w:val="24"/>
          <w:szCs w:val="24"/>
        </w:rPr>
        <w:t>项下</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以</w:t>
      </w:r>
      <w:r>
        <w:rPr>
          <w:rFonts w:ascii="Arial" w:eastAsia="Arial" w:hAnsi="Arial" w:cs="Arial"/>
          <w:sz w:val="24"/>
          <w:szCs w:val="24"/>
        </w:rPr>
        <w:t>“</w:t>
      </w:r>
      <w:r>
        <w:rPr>
          <w:rFonts w:ascii="SimSun" w:eastAsia="SimSun" w:hAnsi="SimSun" w:cs="SimSun"/>
          <w:sz w:val="24"/>
          <w:szCs w:val="24"/>
        </w:rPr>
        <w:t>认购</w:t>
      </w:r>
      <w:r>
        <w:rPr>
          <w:rFonts w:ascii="Arial" w:eastAsia="Arial" w:hAnsi="Arial" w:cs="Arial"/>
          <w:sz w:val="24"/>
          <w:szCs w:val="24"/>
        </w:rPr>
        <w:t xml:space="preserve"> </w:t>
      </w:r>
      <w:r>
        <w:rPr>
          <w:rFonts w:ascii="SimSun" w:eastAsia="SimSun" w:hAnsi="SimSun" w:cs="SimSun"/>
          <w:sz w:val="24"/>
          <w:szCs w:val="24"/>
        </w:rPr>
        <w:t>人</w:t>
      </w:r>
      <w:r>
        <w:rPr>
          <w:rFonts w:ascii="Arial" w:eastAsia="Arial" w:hAnsi="Arial" w:cs="Arial"/>
          <w:sz w:val="24"/>
          <w:szCs w:val="24"/>
        </w:rPr>
        <w:t>”</w:t>
      </w:r>
      <w:r>
        <w:rPr>
          <w:rFonts w:ascii="SimSun" w:eastAsia="SimSun" w:hAnsi="SimSun" w:cs="SimSun"/>
          <w:sz w:val="24"/>
          <w:szCs w:val="24"/>
        </w:rPr>
        <w:t>交付的</w:t>
      </w:r>
      <w:r>
        <w:rPr>
          <w:rFonts w:ascii="Arial" w:eastAsia="Arial" w:hAnsi="Arial" w:cs="Arial"/>
          <w:sz w:val="24"/>
          <w:szCs w:val="24"/>
        </w:rPr>
        <w:t>“</w:t>
      </w:r>
      <w:r>
        <w:rPr>
          <w:rFonts w:ascii="SimSun" w:eastAsia="SimSun" w:hAnsi="SimSun" w:cs="SimSun"/>
          <w:sz w:val="24"/>
          <w:szCs w:val="24"/>
        </w:rPr>
        <w:t>认购资金</w:t>
      </w:r>
      <w:r>
        <w:rPr>
          <w:rFonts w:ascii="Arial" w:eastAsia="Arial" w:hAnsi="Arial" w:cs="Arial"/>
          <w:sz w:val="24"/>
          <w:szCs w:val="24"/>
        </w:rPr>
        <w:t>”</w:t>
      </w:r>
      <w:r>
        <w:rPr>
          <w:rFonts w:ascii="SimSun" w:eastAsia="SimSun" w:hAnsi="SimSun" w:cs="SimSun"/>
          <w:sz w:val="24"/>
          <w:szCs w:val="24"/>
        </w:rPr>
        <w:t>及</w:t>
      </w:r>
      <w:r>
        <w:rPr>
          <w:rFonts w:ascii="Arial" w:eastAsia="Arial" w:hAnsi="Arial" w:cs="Arial"/>
          <w:sz w:val="24"/>
          <w:szCs w:val="24"/>
        </w:rPr>
        <w:t>“</w:t>
      </w:r>
      <w:r>
        <w:rPr>
          <w:rFonts w:ascii="SimSun" w:eastAsia="SimSun" w:hAnsi="SimSun" w:cs="SimSun"/>
          <w:sz w:val="24"/>
          <w:szCs w:val="24"/>
        </w:rPr>
        <w:t>循环期</w:t>
      </w:r>
      <w:r>
        <w:rPr>
          <w:rFonts w:ascii="Arial" w:eastAsia="Arial" w:hAnsi="Arial" w:cs="Arial"/>
          <w:sz w:val="24"/>
          <w:szCs w:val="24"/>
        </w:rPr>
        <w:t>”</w:t>
      </w:r>
      <w:r>
        <w:rPr>
          <w:rFonts w:ascii="SimSun" w:eastAsia="SimSun" w:hAnsi="SimSun" w:cs="SimSun"/>
          <w:sz w:val="24"/>
          <w:szCs w:val="24"/>
        </w:rPr>
        <w:t>内</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利用</w:t>
      </w:r>
      <w:r>
        <w:rPr>
          <w:rFonts w:ascii="Arial" w:eastAsia="Arial" w:hAnsi="Arial" w:cs="Arial"/>
          <w:sz w:val="24"/>
          <w:szCs w:val="24"/>
        </w:rPr>
        <w:t>“</w:t>
      </w:r>
      <w:r>
        <w:rPr>
          <w:rFonts w:ascii="SimSun" w:eastAsia="SimSun" w:hAnsi="SimSun" w:cs="SimSun"/>
          <w:sz w:val="24"/>
          <w:szCs w:val="24"/>
        </w:rPr>
        <w:t>专项</w:t>
      </w:r>
      <w:r>
        <w:rPr>
          <w:rFonts w:ascii="Arial" w:eastAsia="Arial" w:hAnsi="Arial" w:cs="Arial"/>
          <w:sz w:val="24"/>
          <w:szCs w:val="24"/>
        </w:rPr>
        <w:t xml:space="preserve"> </w:t>
      </w:r>
      <w:r>
        <w:rPr>
          <w:rFonts w:ascii="SimSun" w:eastAsia="SimSun" w:hAnsi="SimSun" w:cs="SimSun"/>
          <w:sz w:val="24"/>
          <w:szCs w:val="24"/>
        </w:rPr>
        <w:t>计划资金</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自</w:t>
      </w:r>
      <w:r>
        <w:rPr>
          <w:rFonts w:ascii="Arial" w:eastAsia="Arial" w:hAnsi="Arial" w:cs="Arial"/>
          <w:sz w:val="24"/>
          <w:szCs w:val="24"/>
        </w:rPr>
        <w:t>“</w:t>
      </w:r>
      <w:r>
        <w:rPr>
          <w:rFonts w:ascii="SimSun" w:eastAsia="SimSun" w:hAnsi="SimSun" w:cs="SimSun"/>
          <w:sz w:val="24"/>
          <w:szCs w:val="24"/>
        </w:rPr>
        <w:t>专项计划设立日</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含该日</w:t>
      </w:r>
      <w:r>
        <w:rPr>
          <w:rFonts w:ascii="MS PGothic" w:eastAsia="MS PGothic" w:hAnsi="MS PGothic" w:cs="MS PGothic"/>
          <w:sz w:val="24"/>
          <w:szCs w:val="24"/>
        </w:rPr>
        <w:t>）</w:t>
      </w:r>
      <w:r>
        <w:rPr>
          <w:rFonts w:ascii="SimSun" w:eastAsia="SimSun" w:hAnsi="SimSun" w:cs="SimSun"/>
          <w:sz w:val="24"/>
          <w:szCs w:val="24"/>
        </w:rPr>
        <w:t>起</w:t>
      </w:r>
      <w:r>
        <w:rPr>
          <w:rFonts w:ascii="MS PGothic" w:eastAsia="MS PGothic" w:hAnsi="MS PGothic" w:cs="MS PGothic"/>
          <w:sz w:val="24"/>
          <w:szCs w:val="24"/>
        </w:rPr>
        <w:t>，</w:t>
      </w:r>
      <w:r>
        <w:rPr>
          <w:rFonts w:ascii="SimSun" w:eastAsia="SimSun" w:hAnsi="SimSun" w:cs="SimSun"/>
          <w:sz w:val="24"/>
          <w:szCs w:val="24"/>
        </w:rPr>
        <w:t>向</w:t>
      </w:r>
      <w:r>
        <w:rPr>
          <w:rFonts w:ascii="Arial" w:eastAsia="Arial" w:hAnsi="Arial" w:cs="Arial"/>
          <w:sz w:val="24"/>
          <w:szCs w:val="24"/>
        </w:rPr>
        <w:t>“</w:t>
      </w:r>
      <w:r>
        <w:rPr>
          <w:rFonts w:ascii="SimSun" w:eastAsia="SimSun" w:hAnsi="SimSun" w:cs="SimSun"/>
          <w:sz w:val="24"/>
          <w:szCs w:val="24"/>
        </w:rPr>
        <w:t>原始权益人</w:t>
      </w:r>
      <w:r>
        <w:rPr>
          <w:rFonts w:ascii="Arial" w:eastAsia="Arial" w:hAnsi="Arial" w:cs="Arial"/>
          <w:sz w:val="24"/>
          <w:szCs w:val="24"/>
        </w:rPr>
        <w:t xml:space="preserve">” </w:t>
      </w:r>
      <w:r>
        <w:rPr>
          <w:rFonts w:ascii="SimSun" w:eastAsia="SimSun" w:hAnsi="SimSun" w:cs="SimSun"/>
          <w:sz w:val="24"/>
          <w:szCs w:val="24"/>
        </w:rPr>
        <w:t>购买的符合</w:t>
      </w:r>
      <w:r>
        <w:rPr>
          <w:rFonts w:ascii="Arial" w:eastAsia="Arial" w:hAnsi="Arial" w:cs="Arial"/>
          <w:sz w:val="24"/>
          <w:szCs w:val="24"/>
        </w:rPr>
        <w:t>“</w:t>
      </w:r>
      <w:r>
        <w:rPr>
          <w:rFonts w:ascii="SimSun" w:eastAsia="SimSun" w:hAnsi="SimSun" w:cs="SimSun"/>
          <w:sz w:val="24"/>
          <w:szCs w:val="24"/>
        </w:rPr>
        <w:t>合格标准</w:t>
      </w:r>
      <w:r>
        <w:rPr>
          <w:rFonts w:ascii="Arial" w:eastAsia="Arial" w:hAnsi="Arial" w:cs="Arial"/>
          <w:sz w:val="24"/>
          <w:szCs w:val="24"/>
        </w:rPr>
        <w:t>”</w:t>
      </w:r>
      <w:r>
        <w:rPr>
          <w:rFonts w:ascii="SimSun" w:eastAsia="SimSun" w:hAnsi="SimSun" w:cs="SimSun"/>
          <w:sz w:val="24"/>
          <w:szCs w:val="24"/>
        </w:rPr>
        <w:t>的</w:t>
      </w:r>
      <w:r>
        <w:rPr>
          <w:rFonts w:ascii="Arial" w:eastAsia="Arial" w:hAnsi="Arial" w:cs="Arial"/>
          <w:sz w:val="24"/>
          <w:szCs w:val="24"/>
        </w:rPr>
        <w:t>“</w:t>
      </w:r>
      <w:r>
        <w:rPr>
          <w:rFonts w:ascii="SimSun" w:eastAsia="SimSun" w:hAnsi="SimSun" w:cs="SimSun"/>
          <w:sz w:val="24"/>
          <w:szCs w:val="24"/>
        </w:rPr>
        <w:t>应收账款资产</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包含已计提但用户尚未</w:t>
      </w:r>
      <w:r>
        <w:rPr>
          <w:rFonts w:ascii="Arial" w:eastAsia="Arial" w:hAnsi="Arial" w:cs="Arial"/>
          <w:sz w:val="24"/>
          <w:szCs w:val="24"/>
        </w:rPr>
        <w:t xml:space="preserve"> </w:t>
      </w:r>
      <w:r>
        <w:rPr>
          <w:rFonts w:ascii="SimSun" w:eastAsia="SimSun" w:hAnsi="SimSun" w:cs="SimSun"/>
          <w:sz w:val="24"/>
          <w:szCs w:val="24"/>
        </w:rPr>
        <w:t>支付的</w:t>
      </w:r>
      <w:r>
        <w:rPr>
          <w:rFonts w:ascii="Arial" w:eastAsia="Arial" w:hAnsi="Arial" w:cs="Arial"/>
          <w:sz w:val="24"/>
          <w:szCs w:val="24"/>
        </w:rPr>
        <w:t>“</w:t>
      </w:r>
      <w:r>
        <w:rPr>
          <w:rFonts w:ascii="SimSun" w:eastAsia="SimSun" w:hAnsi="SimSun" w:cs="SimSun"/>
          <w:sz w:val="24"/>
          <w:szCs w:val="24"/>
        </w:rPr>
        <w:t>应付货款</w:t>
      </w:r>
      <w:r>
        <w:rPr>
          <w:rFonts w:ascii="Arial" w:eastAsia="Arial" w:hAnsi="Arial" w:cs="Arial"/>
          <w:sz w:val="24"/>
          <w:szCs w:val="24"/>
        </w:rPr>
        <w:t>”</w:t>
      </w:r>
      <w:r>
        <w:rPr>
          <w:rFonts w:ascii="SimSun" w:eastAsia="SimSun" w:hAnsi="SimSun" w:cs="SimSun"/>
          <w:sz w:val="24"/>
          <w:szCs w:val="24"/>
        </w:rPr>
        <w:t>、</w:t>
      </w:r>
      <w:r>
        <w:rPr>
          <w:rFonts w:ascii="Arial" w:eastAsia="Arial" w:hAnsi="Arial" w:cs="Arial"/>
          <w:sz w:val="24"/>
          <w:szCs w:val="24"/>
        </w:rPr>
        <w:t>“</w:t>
      </w:r>
      <w:r>
        <w:rPr>
          <w:rFonts w:ascii="SimSun" w:eastAsia="SimSun" w:hAnsi="SimSun" w:cs="SimSun"/>
          <w:sz w:val="24"/>
          <w:szCs w:val="24"/>
        </w:rPr>
        <w:t>服务费</w:t>
      </w:r>
      <w:r>
        <w:rPr>
          <w:rFonts w:ascii="Arial" w:eastAsia="Arial" w:hAnsi="Arial" w:cs="Arial"/>
          <w:sz w:val="24"/>
          <w:szCs w:val="24"/>
        </w:rPr>
        <w:t>”</w:t>
      </w:r>
      <w:r>
        <w:rPr>
          <w:rFonts w:ascii="SimSun" w:eastAsia="SimSun" w:hAnsi="SimSun" w:cs="SimSun"/>
          <w:sz w:val="24"/>
          <w:szCs w:val="24"/>
        </w:rPr>
        <w:t>和</w:t>
      </w:r>
      <w:r>
        <w:rPr>
          <w:rFonts w:ascii="Arial" w:eastAsia="Arial" w:hAnsi="Arial" w:cs="Arial"/>
          <w:sz w:val="24"/>
          <w:szCs w:val="24"/>
        </w:rPr>
        <w:t>/</w:t>
      </w:r>
      <w:r>
        <w:rPr>
          <w:rFonts w:ascii="SimSun" w:eastAsia="SimSun" w:hAnsi="SimSun" w:cs="SimSun"/>
          <w:sz w:val="24"/>
          <w:szCs w:val="24"/>
        </w:rPr>
        <w:t>或其他应付款项</w:t>
      </w:r>
      <w:r>
        <w:rPr>
          <w:rFonts w:ascii="MS PGothic" w:eastAsia="MS PGothic" w:hAnsi="MS PGothic" w:cs="MS PGothic"/>
          <w:sz w:val="24"/>
          <w:szCs w:val="24"/>
        </w:rPr>
        <w:t>）</w:t>
      </w:r>
      <w:r>
        <w:rPr>
          <w:rFonts w:ascii="SimSun" w:eastAsia="SimSun" w:hAnsi="SimSun" w:cs="SimSun"/>
          <w:sz w:val="24"/>
          <w:szCs w:val="24"/>
        </w:rPr>
        <w:t>。基础资产明细</w:t>
      </w:r>
      <w:r>
        <w:rPr>
          <w:rFonts w:ascii="Arial" w:eastAsia="Arial" w:hAnsi="Arial" w:cs="Arial"/>
          <w:sz w:val="24"/>
          <w:szCs w:val="24"/>
        </w:rPr>
        <w:t xml:space="preserve"> </w:t>
      </w:r>
      <w:r>
        <w:rPr>
          <w:rFonts w:ascii="SimSun" w:eastAsia="SimSun" w:hAnsi="SimSun" w:cs="SimSun"/>
          <w:sz w:val="24"/>
          <w:szCs w:val="24"/>
        </w:rPr>
        <w:t>以</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在</w:t>
      </w:r>
      <w:r>
        <w:rPr>
          <w:rFonts w:ascii="Arial" w:eastAsia="Arial" w:hAnsi="Arial" w:cs="Arial"/>
          <w:sz w:val="24"/>
          <w:szCs w:val="24"/>
        </w:rPr>
        <w:t>“</w:t>
      </w:r>
      <w:r>
        <w:rPr>
          <w:rFonts w:ascii="SimSun" w:eastAsia="SimSun" w:hAnsi="SimSun" w:cs="SimSun"/>
          <w:sz w:val="24"/>
          <w:szCs w:val="24"/>
        </w:rPr>
        <w:t>原始权益人</w:t>
      </w:r>
      <w:r>
        <w:rPr>
          <w:rFonts w:ascii="Arial" w:eastAsia="Arial" w:hAnsi="Arial" w:cs="Arial"/>
          <w:sz w:val="24"/>
          <w:szCs w:val="24"/>
        </w:rPr>
        <w:t xml:space="preserve">”IT </w:t>
      </w:r>
      <w:r>
        <w:rPr>
          <w:rFonts w:ascii="SimSun" w:eastAsia="SimSun" w:hAnsi="SimSun" w:cs="SimSun"/>
          <w:sz w:val="24"/>
          <w:szCs w:val="24"/>
        </w:rPr>
        <w:t>系统内开立的单一数据区域内</w:t>
      </w:r>
      <w:r>
        <w:rPr>
          <w:rFonts w:ascii="Arial" w:eastAsia="Arial" w:hAnsi="Arial" w:cs="Arial"/>
          <w:sz w:val="24"/>
          <w:szCs w:val="24"/>
        </w:rPr>
        <w:t xml:space="preserve"> </w:t>
      </w:r>
      <w:r>
        <w:rPr>
          <w:rFonts w:ascii="SimSun" w:eastAsia="SimSun" w:hAnsi="SimSun" w:cs="SimSun"/>
          <w:sz w:val="24"/>
          <w:szCs w:val="24"/>
        </w:rPr>
        <w:t>资料为准</w:t>
      </w:r>
      <w:r>
        <w:rPr>
          <w:rFonts w:ascii="MS PGothic" w:eastAsia="MS PGothic" w:hAnsi="MS PGothic" w:cs="MS PGothic"/>
          <w:sz w:val="24"/>
          <w:szCs w:val="24"/>
        </w:rPr>
        <w:t>，</w:t>
      </w:r>
      <w:r>
        <w:rPr>
          <w:rFonts w:ascii="SimSun" w:eastAsia="SimSun" w:hAnsi="SimSun" w:cs="SimSun"/>
          <w:sz w:val="24"/>
          <w:szCs w:val="24"/>
        </w:rPr>
        <w:t>该等资料至少包括</w:t>
      </w:r>
      <w:r>
        <w:rPr>
          <w:rFonts w:ascii="Arial" w:eastAsia="Arial" w:hAnsi="Arial" w:cs="Arial"/>
          <w:sz w:val="24"/>
          <w:szCs w:val="24"/>
        </w:rPr>
        <w:t>“</w:t>
      </w:r>
      <w:r>
        <w:rPr>
          <w:rFonts w:ascii="SimSun" w:eastAsia="SimSun" w:hAnsi="SimSun" w:cs="SimSun"/>
          <w:sz w:val="24"/>
          <w:szCs w:val="24"/>
        </w:rPr>
        <w:t>《资产买卖协议》</w:t>
      </w:r>
      <w:r>
        <w:rPr>
          <w:rFonts w:ascii="Arial" w:eastAsia="Arial" w:hAnsi="Arial" w:cs="Arial"/>
          <w:sz w:val="24"/>
          <w:szCs w:val="24"/>
        </w:rPr>
        <w:t>”</w:t>
      </w:r>
      <w:r>
        <w:rPr>
          <w:rFonts w:ascii="SimSun" w:eastAsia="SimSun" w:hAnsi="SimSun" w:cs="SimSun"/>
          <w:sz w:val="24"/>
          <w:szCs w:val="24"/>
        </w:rPr>
        <w:t>附件一中所规定的</w:t>
      </w:r>
      <w:r>
        <w:rPr>
          <w:rFonts w:ascii="Arial" w:eastAsia="Arial" w:hAnsi="Arial" w:cs="Arial"/>
          <w:sz w:val="24"/>
          <w:szCs w:val="24"/>
        </w:rPr>
        <w:t xml:space="preserve"> </w:t>
      </w:r>
      <w:r>
        <w:rPr>
          <w:rFonts w:ascii="SimSun" w:eastAsia="SimSun" w:hAnsi="SimSun" w:cs="SimSun"/>
          <w:sz w:val="24"/>
          <w:szCs w:val="24"/>
        </w:rPr>
        <w:t>要素。</w:t>
      </w:r>
      <w:r>
        <w:rPr>
          <w:rFonts w:ascii="MS PGothic" w:eastAsia="MS PGothic" w:hAnsi="MS PGothic" w:cs="MS PGothic"/>
          <w:sz w:val="24"/>
          <w:szCs w:val="24"/>
        </w:rPr>
        <w:t>（</w:t>
      </w:r>
      <w:r>
        <w:rPr>
          <w:rFonts w:ascii="SimSun" w:eastAsia="SimSun" w:hAnsi="SimSun" w:cs="SimSun"/>
          <w:sz w:val="24"/>
          <w:szCs w:val="24"/>
        </w:rPr>
        <w:t>如因</w:t>
      </w:r>
      <w:r>
        <w:rPr>
          <w:rFonts w:ascii="Arial" w:eastAsia="Arial" w:hAnsi="Arial" w:cs="Arial"/>
          <w:sz w:val="24"/>
          <w:szCs w:val="24"/>
        </w:rPr>
        <w:t>“</w:t>
      </w:r>
      <w:r>
        <w:rPr>
          <w:rFonts w:ascii="SimSun" w:eastAsia="SimSun" w:hAnsi="SimSun" w:cs="SimSun"/>
          <w:sz w:val="24"/>
          <w:szCs w:val="24"/>
        </w:rPr>
        <w:t>原始权益人</w:t>
      </w:r>
      <w:r>
        <w:rPr>
          <w:rFonts w:ascii="Arial" w:eastAsia="Arial" w:hAnsi="Arial" w:cs="Arial"/>
          <w:sz w:val="24"/>
          <w:szCs w:val="24"/>
        </w:rPr>
        <w:t>”</w:t>
      </w:r>
      <w:r>
        <w:rPr>
          <w:rFonts w:ascii="SimSun" w:eastAsia="SimSun" w:hAnsi="SimSun" w:cs="SimSun"/>
          <w:sz w:val="24"/>
          <w:szCs w:val="24"/>
        </w:rPr>
        <w:t>系统原因</w:t>
      </w:r>
      <w:r>
        <w:rPr>
          <w:rFonts w:ascii="MS PGothic" w:eastAsia="MS PGothic" w:hAnsi="MS PGothic" w:cs="MS PGothic"/>
          <w:sz w:val="24"/>
          <w:szCs w:val="24"/>
        </w:rPr>
        <w:t>，</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在</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 xml:space="preserve"> </w:t>
      </w:r>
      <w:r>
        <w:rPr>
          <w:rFonts w:ascii="SimSun" w:eastAsia="SimSun" w:hAnsi="SimSun" w:cs="SimSun"/>
          <w:sz w:val="24"/>
          <w:szCs w:val="24"/>
        </w:rPr>
        <w:t>存续期间</w:t>
      </w:r>
      <w:r>
        <w:rPr>
          <w:rFonts w:ascii="Arial" w:eastAsia="Arial" w:hAnsi="Arial" w:cs="Arial"/>
          <w:sz w:val="24"/>
          <w:szCs w:val="24"/>
        </w:rPr>
        <w:t>”</w:t>
      </w:r>
      <w:r>
        <w:rPr>
          <w:rFonts w:ascii="SimSun" w:eastAsia="SimSun" w:hAnsi="SimSun" w:cs="SimSun"/>
          <w:sz w:val="24"/>
          <w:szCs w:val="24"/>
        </w:rPr>
        <w:t>内的某一时点可查询的资产明细暂未包含</w:t>
      </w:r>
      <w:r>
        <w:rPr>
          <w:rFonts w:ascii="Arial" w:eastAsia="Arial" w:hAnsi="Arial" w:cs="Arial"/>
          <w:sz w:val="24"/>
          <w:szCs w:val="24"/>
        </w:rPr>
        <w:t>“</w:t>
      </w:r>
      <w:r>
        <w:rPr>
          <w:rFonts w:ascii="SimSun" w:eastAsia="SimSun" w:hAnsi="SimSun" w:cs="SimSun"/>
          <w:sz w:val="24"/>
          <w:szCs w:val="24"/>
        </w:rPr>
        <w:t>《资产买卖协议》</w:t>
      </w:r>
      <w:r>
        <w:rPr>
          <w:rFonts w:ascii="Arial" w:eastAsia="Arial" w:hAnsi="Arial" w:cs="Arial"/>
          <w:sz w:val="24"/>
          <w:szCs w:val="24"/>
        </w:rPr>
        <w:t xml:space="preserve">” </w:t>
      </w:r>
      <w:r>
        <w:rPr>
          <w:rFonts w:ascii="SimSun" w:eastAsia="SimSun" w:hAnsi="SimSun" w:cs="SimSun"/>
          <w:sz w:val="24"/>
          <w:szCs w:val="24"/>
        </w:rPr>
        <w:t>附件一中所列全部要素</w:t>
      </w:r>
      <w:r>
        <w:rPr>
          <w:rFonts w:ascii="MS PGothic" w:eastAsia="MS PGothic" w:hAnsi="MS PGothic" w:cs="MS PGothic"/>
          <w:sz w:val="24"/>
          <w:szCs w:val="24"/>
        </w:rPr>
        <w:t>，</w:t>
      </w:r>
      <w:r>
        <w:rPr>
          <w:rFonts w:ascii="Arial" w:eastAsia="Arial" w:hAnsi="Arial" w:cs="Arial"/>
          <w:sz w:val="24"/>
          <w:szCs w:val="24"/>
        </w:rPr>
        <w:t>“</w:t>
      </w:r>
      <w:r>
        <w:rPr>
          <w:rFonts w:ascii="SimSun" w:eastAsia="SimSun" w:hAnsi="SimSun" w:cs="SimSun"/>
          <w:sz w:val="24"/>
          <w:szCs w:val="24"/>
        </w:rPr>
        <w:t>原始权益人</w:t>
      </w:r>
      <w:r>
        <w:rPr>
          <w:rFonts w:ascii="Arial" w:eastAsia="Arial" w:hAnsi="Arial" w:cs="Arial"/>
          <w:sz w:val="24"/>
          <w:szCs w:val="24"/>
        </w:rPr>
        <w:t>”</w:t>
      </w:r>
      <w:r>
        <w:rPr>
          <w:rFonts w:ascii="SimSun" w:eastAsia="SimSun" w:hAnsi="SimSun" w:cs="SimSun"/>
          <w:sz w:val="24"/>
          <w:szCs w:val="24"/>
        </w:rPr>
        <w:t>可按照</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的要求</w:t>
      </w:r>
      <w:r>
        <w:rPr>
          <w:rFonts w:ascii="Arial" w:eastAsia="Arial" w:hAnsi="Arial" w:cs="Arial"/>
          <w:sz w:val="24"/>
          <w:szCs w:val="24"/>
        </w:rPr>
        <w:t xml:space="preserve"> </w:t>
      </w:r>
      <w:r>
        <w:rPr>
          <w:rFonts w:ascii="SimSun" w:eastAsia="SimSun" w:hAnsi="SimSun" w:cs="SimSun"/>
          <w:sz w:val="24"/>
          <w:szCs w:val="24"/>
        </w:rPr>
        <w:t>以电子邮件形式向其发送资产明细并确保所发送信息的真实、准确。</w:t>
      </w:r>
      <w:r>
        <w:rPr>
          <w:rFonts w:ascii="MS PGothic" w:eastAsia="MS PGothic" w:hAnsi="MS PGothic" w:cs="MS PGothic"/>
          <w:sz w:val="24"/>
          <w:szCs w:val="24"/>
        </w:rPr>
        <w:t>）</w:t>
      </w:r>
    </w:p>
    <w:p w:rsidR="005E7F15" w:rsidRDefault="005E7F15">
      <w:pPr>
        <w:spacing w:line="396" w:lineRule="exact"/>
        <w:rPr>
          <w:sz w:val="24"/>
          <w:szCs w:val="24"/>
        </w:rPr>
      </w:pPr>
    </w:p>
    <w:p w:rsidR="005E7F15" w:rsidRDefault="00881AED">
      <w:pPr>
        <w:numPr>
          <w:ilvl w:val="0"/>
          <w:numId w:val="6"/>
        </w:numPr>
        <w:tabs>
          <w:tab w:val="left" w:pos="542"/>
        </w:tabs>
        <w:spacing w:line="352" w:lineRule="exact"/>
        <w:ind w:left="542" w:right="240" w:hanging="542"/>
        <w:jc w:val="both"/>
        <w:rPr>
          <w:sz w:val="24"/>
          <w:szCs w:val="24"/>
        </w:rPr>
      </w:pPr>
      <w:r>
        <w:rPr>
          <w:rFonts w:ascii="Arial" w:eastAsia="Arial" w:hAnsi="Arial" w:cs="Arial"/>
          <w:sz w:val="24"/>
          <w:szCs w:val="24"/>
        </w:rPr>
        <w:t>“</w:t>
      </w:r>
      <w:r>
        <w:rPr>
          <w:rFonts w:ascii="SimSun" w:eastAsia="SimSun" w:hAnsi="SimSun" w:cs="SimSun"/>
          <w:sz w:val="24"/>
          <w:szCs w:val="24"/>
        </w:rPr>
        <w:t>合格标准</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就每一笔</w:t>
      </w:r>
      <w:r>
        <w:rPr>
          <w:rFonts w:ascii="Arial" w:eastAsia="Arial" w:hAnsi="Arial" w:cs="Arial"/>
          <w:sz w:val="24"/>
          <w:szCs w:val="24"/>
        </w:rPr>
        <w:t>“</w:t>
      </w:r>
      <w:r>
        <w:rPr>
          <w:rFonts w:ascii="SimSun" w:eastAsia="SimSun" w:hAnsi="SimSun" w:cs="SimSun"/>
          <w:sz w:val="24"/>
          <w:szCs w:val="24"/>
        </w:rPr>
        <w:t>基础资产</w:t>
      </w:r>
      <w:r>
        <w:rPr>
          <w:rFonts w:ascii="Arial" w:eastAsia="Arial" w:hAnsi="Arial" w:cs="Arial"/>
          <w:sz w:val="24"/>
          <w:szCs w:val="24"/>
        </w:rPr>
        <w:t>”</w:t>
      </w:r>
      <w:r>
        <w:rPr>
          <w:rFonts w:ascii="SimSun" w:eastAsia="SimSun" w:hAnsi="SimSun" w:cs="SimSun"/>
          <w:sz w:val="24"/>
          <w:szCs w:val="24"/>
        </w:rPr>
        <w:t>而言</w:t>
      </w:r>
      <w:r>
        <w:rPr>
          <w:rFonts w:ascii="MS PGothic" w:eastAsia="MS PGothic" w:hAnsi="MS PGothic" w:cs="MS PGothic"/>
          <w:sz w:val="24"/>
          <w:szCs w:val="24"/>
        </w:rPr>
        <w:t>，</w:t>
      </w:r>
      <w:r>
        <w:rPr>
          <w:rFonts w:ascii="SimSun" w:eastAsia="SimSun" w:hAnsi="SimSun" w:cs="SimSun"/>
          <w:sz w:val="24"/>
          <w:szCs w:val="24"/>
        </w:rPr>
        <w:t>系指在</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购</w:t>
      </w:r>
      <w:r>
        <w:rPr>
          <w:rFonts w:ascii="Arial" w:eastAsia="Arial" w:hAnsi="Arial" w:cs="Arial"/>
          <w:sz w:val="24"/>
          <w:szCs w:val="24"/>
        </w:rPr>
        <w:t xml:space="preserve"> </w:t>
      </w:r>
      <w:r>
        <w:rPr>
          <w:rFonts w:ascii="SimSun" w:eastAsia="SimSun" w:hAnsi="SimSun" w:cs="SimSun"/>
          <w:sz w:val="24"/>
          <w:szCs w:val="24"/>
        </w:rPr>
        <w:t>买</w:t>
      </w:r>
      <w:r>
        <w:rPr>
          <w:rFonts w:ascii="Arial" w:eastAsia="Arial" w:hAnsi="Arial" w:cs="Arial"/>
          <w:sz w:val="24"/>
          <w:szCs w:val="24"/>
        </w:rPr>
        <w:t>“</w:t>
      </w:r>
      <w:r>
        <w:rPr>
          <w:rFonts w:ascii="SimSun" w:eastAsia="SimSun" w:hAnsi="SimSun" w:cs="SimSun"/>
          <w:sz w:val="24"/>
          <w:szCs w:val="24"/>
        </w:rPr>
        <w:t>基础资产</w:t>
      </w:r>
      <w:r>
        <w:rPr>
          <w:rFonts w:ascii="Arial" w:eastAsia="Arial" w:hAnsi="Arial" w:cs="Arial"/>
          <w:sz w:val="24"/>
          <w:szCs w:val="24"/>
        </w:rPr>
        <w:t>”</w:t>
      </w:r>
      <w:r>
        <w:rPr>
          <w:rFonts w:ascii="SimSun" w:eastAsia="SimSun" w:hAnsi="SimSun" w:cs="SimSun"/>
          <w:sz w:val="24"/>
          <w:szCs w:val="24"/>
        </w:rPr>
        <w:t>的买卖交割之时</w:t>
      </w:r>
      <w:r>
        <w:rPr>
          <w:rFonts w:ascii="MS PGothic" w:eastAsia="MS PGothic" w:hAnsi="MS PGothic" w:cs="MS PGothic"/>
          <w:sz w:val="24"/>
          <w:szCs w:val="24"/>
        </w:rPr>
        <w:t>：</w:t>
      </w:r>
    </w:p>
    <w:p w:rsidR="005E7F15" w:rsidRDefault="005E7F15">
      <w:pPr>
        <w:spacing w:line="388" w:lineRule="exact"/>
        <w:rPr>
          <w:sz w:val="24"/>
          <w:szCs w:val="24"/>
        </w:rPr>
      </w:pPr>
    </w:p>
    <w:p w:rsidR="005E7F15" w:rsidRDefault="00881AED">
      <w:pPr>
        <w:numPr>
          <w:ilvl w:val="1"/>
          <w:numId w:val="6"/>
        </w:numPr>
        <w:tabs>
          <w:tab w:val="left" w:pos="1082"/>
        </w:tabs>
        <w:spacing w:line="490" w:lineRule="exact"/>
        <w:ind w:left="1082" w:right="240" w:hanging="540"/>
        <w:jc w:val="both"/>
        <w:rPr>
          <w:rFonts w:ascii="Arial" w:eastAsia="Arial" w:hAnsi="Arial" w:cs="Arial"/>
          <w:sz w:val="24"/>
          <w:szCs w:val="24"/>
        </w:rPr>
      </w:pPr>
      <w:r>
        <w:rPr>
          <w:rFonts w:ascii="Arial" w:eastAsia="Arial" w:hAnsi="Arial" w:cs="Arial"/>
          <w:sz w:val="24"/>
          <w:szCs w:val="24"/>
        </w:rPr>
        <w:t>“</w:t>
      </w:r>
      <w:r>
        <w:rPr>
          <w:rFonts w:ascii="SimSun" w:eastAsia="SimSun" w:hAnsi="SimSun" w:cs="SimSun"/>
          <w:sz w:val="24"/>
          <w:szCs w:val="24"/>
        </w:rPr>
        <w:t>基础资产</w:t>
      </w:r>
      <w:r>
        <w:rPr>
          <w:rFonts w:ascii="Arial" w:eastAsia="Arial" w:hAnsi="Arial" w:cs="Arial"/>
          <w:sz w:val="24"/>
          <w:szCs w:val="24"/>
        </w:rPr>
        <w:t>”</w:t>
      </w:r>
      <w:r>
        <w:rPr>
          <w:rFonts w:ascii="SimSun" w:eastAsia="SimSun" w:hAnsi="SimSun" w:cs="SimSun"/>
          <w:sz w:val="24"/>
          <w:szCs w:val="24"/>
        </w:rPr>
        <w:t>仅限</w:t>
      </w:r>
      <w:r>
        <w:rPr>
          <w:rFonts w:ascii="Arial" w:eastAsia="Arial" w:hAnsi="Arial" w:cs="Arial"/>
          <w:sz w:val="24"/>
          <w:szCs w:val="24"/>
        </w:rPr>
        <w:t>“</w:t>
      </w:r>
      <w:r>
        <w:rPr>
          <w:rFonts w:ascii="SimSun" w:eastAsia="SimSun" w:hAnsi="SimSun" w:cs="SimSun"/>
          <w:sz w:val="24"/>
          <w:szCs w:val="24"/>
        </w:rPr>
        <w:t>原始权益人</w:t>
      </w:r>
      <w:r>
        <w:rPr>
          <w:rFonts w:ascii="Arial" w:eastAsia="Arial" w:hAnsi="Arial" w:cs="Arial"/>
          <w:sz w:val="24"/>
          <w:szCs w:val="24"/>
        </w:rPr>
        <w:t>”</w:t>
      </w:r>
      <w:r>
        <w:rPr>
          <w:rFonts w:ascii="SimSun" w:eastAsia="SimSun" w:hAnsi="SimSun" w:cs="SimSun"/>
          <w:sz w:val="24"/>
          <w:szCs w:val="24"/>
        </w:rPr>
        <w:t>在京东网上购物商城销售商</w:t>
      </w:r>
      <w:r>
        <w:rPr>
          <w:rFonts w:ascii="Arial" w:eastAsia="Arial" w:hAnsi="Arial" w:cs="Arial"/>
          <w:sz w:val="24"/>
          <w:szCs w:val="24"/>
        </w:rPr>
        <w:t xml:space="preserve"> </w:t>
      </w:r>
      <w:r>
        <w:rPr>
          <w:rFonts w:ascii="SimSun" w:eastAsia="SimSun" w:hAnsi="SimSun" w:cs="SimSun"/>
          <w:sz w:val="24"/>
          <w:szCs w:val="24"/>
        </w:rPr>
        <w:t>品时提供</w:t>
      </w:r>
      <w:r>
        <w:rPr>
          <w:rFonts w:ascii="Arial" w:eastAsia="Arial" w:hAnsi="Arial" w:cs="Arial"/>
          <w:sz w:val="24"/>
          <w:szCs w:val="24"/>
        </w:rPr>
        <w:t>“</w:t>
      </w:r>
      <w:r>
        <w:rPr>
          <w:rFonts w:ascii="SimSun" w:eastAsia="SimSun" w:hAnsi="SimSun" w:cs="SimSun"/>
          <w:sz w:val="24"/>
          <w:szCs w:val="24"/>
        </w:rPr>
        <w:t>京东白条</w:t>
      </w:r>
      <w:r>
        <w:rPr>
          <w:rFonts w:ascii="Arial" w:eastAsia="Arial" w:hAnsi="Arial" w:cs="Arial"/>
          <w:sz w:val="24"/>
          <w:szCs w:val="24"/>
        </w:rPr>
        <w:t>”</w:t>
      </w:r>
      <w:r>
        <w:rPr>
          <w:rFonts w:ascii="SimSun" w:eastAsia="SimSun" w:hAnsi="SimSun" w:cs="SimSun"/>
          <w:sz w:val="24"/>
          <w:szCs w:val="24"/>
        </w:rPr>
        <w:t>服务所产生的针对</w:t>
      </w:r>
      <w:r>
        <w:rPr>
          <w:rFonts w:ascii="Arial" w:eastAsia="Arial" w:hAnsi="Arial" w:cs="Arial"/>
          <w:sz w:val="24"/>
          <w:szCs w:val="24"/>
        </w:rPr>
        <w:t>“</w:t>
      </w:r>
      <w:r>
        <w:rPr>
          <w:rFonts w:ascii="SimSun" w:eastAsia="SimSun" w:hAnsi="SimSun" w:cs="SimSun"/>
          <w:sz w:val="24"/>
          <w:szCs w:val="24"/>
        </w:rPr>
        <w:t>用户</w:t>
      </w:r>
      <w:r>
        <w:rPr>
          <w:rFonts w:ascii="Arial" w:eastAsia="Arial" w:hAnsi="Arial" w:cs="Arial"/>
          <w:sz w:val="24"/>
          <w:szCs w:val="24"/>
        </w:rPr>
        <w:t>”</w:t>
      </w:r>
      <w:r>
        <w:rPr>
          <w:rFonts w:ascii="SimSun" w:eastAsia="SimSun" w:hAnsi="SimSun" w:cs="SimSun"/>
          <w:sz w:val="24"/>
          <w:szCs w:val="24"/>
        </w:rPr>
        <w:t>的</w:t>
      </w:r>
      <w:r>
        <w:rPr>
          <w:rFonts w:ascii="Arial" w:eastAsia="Arial" w:hAnsi="Arial" w:cs="Arial"/>
          <w:sz w:val="24"/>
          <w:szCs w:val="24"/>
        </w:rPr>
        <w:t>“</w:t>
      </w:r>
      <w:r>
        <w:rPr>
          <w:rFonts w:ascii="SimSun" w:eastAsia="SimSun" w:hAnsi="SimSun" w:cs="SimSun"/>
          <w:sz w:val="24"/>
          <w:szCs w:val="24"/>
        </w:rPr>
        <w:t>应收账款</w:t>
      </w:r>
      <w:r>
        <w:rPr>
          <w:rFonts w:ascii="Arial" w:eastAsia="Arial" w:hAnsi="Arial" w:cs="Arial"/>
          <w:sz w:val="24"/>
          <w:szCs w:val="24"/>
        </w:rPr>
        <w:t xml:space="preserve"> </w:t>
      </w:r>
      <w:r>
        <w:rPr>
          <w:rFonts w:ascii="SimSun" w:eastAsia="SimSun" w:hAnsi="SimSun" w:cs="SimSun"/>
          <w:sz w:val="24"/>
          <w:szCs w:val="24"/>
        </w:rPr>
        <w:t>资产</w:t>
      </w:r>
      <w:r>
        <w:rPr>
          <w:rFonts w:ascii="Arial" w:eastAsia="Arial" w:hAnsi="Arial" w:cs="Arial"/>
          <w:sz w:val="24"/>
          <w:szCs w:val="24"/>
        </w:rPr>
        <w:t>”</w:t>
      </w:r>
      <w:r>
        <w:rPr>
          <w:rFonts w:ascii="MS PGothic" w:eastAsia="MS PGothic" w:hAnsi="MS PGothic" w:cs="MS PGothic"/>
          <w:sz w:val="24"/>
          <w:szCs w:val="24"/>
        </w:rPr>
        <w:t>；</w:t>
      </w:r>
    </w:p>
    <w:p w:rsidR="005E7F15" w:rsidRDefault="005E7F15">
      <w:pPr>
        <w:spacing w:line="200" w:lineRule="exact"/>
        <w:rPr>
          <w:rFonts w:ascii="Arial" w:eastAsia="Arial" w:hAnsi="Arial" w:cs="Arial"/>
          <w:sz w:val="24"/>
          <w:szCs w:val="24"/>
        </w:rPr>
      </w:pPr>
    </w:p>
    <w:p w:rsidR="005E7F15" w:rsidRDefault="005E7F15">
      <w:pPr>
        <w:spacing w:line="380" w:lineRule="exact"/>
        <w:rPr>
          <w:rFonts w:ascii="Arial" w:eastAsia="Arial" w:hAnsi="Arial" w:cs="Arial"/>
          <w:sz w:val="24"/>
          <w:szCs w:val="24"/>
        </w:rPr>
      </w:pPr>
    </w:p>
    <w:p w:rsidR="005E7F15" w:rsidRDefault="00881AED">
      <w:pPr>
        <w:numPr>
          <w:ilvl w:val="1"/>
          <w:numId w:val="6"/>
        </w:numPr>
        <w:tabs>
          <w:tab w:val="left" w:pos="1082"/>
        </w:tabs>
        <w:spacing w:line="390" w:lineRule="exact"/>
        <w:ind w:left="1082" w:right="240" w:hanging="540"/>
        <w:jc w:val="both"/>
        <w:rPr>
          <w:rFonts w:ascii="Arial" w:eastAsia="Arial" w:hAnsi="Arial" w:cs="Arial"/>
          <w:sz w:val="24"/>
          <w:szCs w:val="24"/>
        </w:rPr>
      </w:pPr>
      <w:r>
        <w:rPr>
          <w:rFonts w:ascii="Arial" w:eastAsia="Arial" w:hAnsi="Arial" w:cs="Arial"/>
          <w:sz w:val="24"/>
          <w:szCs w:val="24"/>
        </w:rPr>
        <w:t>“</w:t>
      </w:r>
      <w:r>
        <w:rPr>
          <w:rFonts w:ascii="SimSun" w:eastAsia="SimSun" w:hAnsi="SimSun" w:cs="SimSun"/>
          <w:sz w:val="24"/>
          <w:szCs w:val="24"/>
        </w:rPr>
        <w:t>原始权益人</w:t>
      </w:r>
      <w:r>
        <w:rPr>
          <w:rFonts w:ascii="Arial" w:eastAsia="Arial" w:hAnsi="Arial" w:cs="Arial"/>
          <w:sz w:val="24"/>
          <w:szCs w:val="24"/>
        </w:rPr>
        <w:t>”</w:t>
      </w:r>
      <w:r>
        <w:rPr>
          <w:rFonts w:ascii="SimSun" w:eastAsia="SimSun" w:hAnsi="SimSun" w:cs="SimSun"/>
          <w:sz w:val="24"/>
          <w:szCs w:val="24"/>
        </w:rPr>
        <w:t>真实、合法、有效拥有</w:t>
      </w:r>
      <w:r>
        <w:rPr>
          <w:rFonts w:ascii="Arial" w:eastAsia="Arial" w:hAnsi="Arial" w:cs="Arial"/>
          <w:sz w:val="24"/>
          <w:szCs w:val="24"/>
        </w:rPr>
        <w:t>“</w:t>
      </w:r>
      <w:r>
        <w:rPr>
          <w:rFonts w:ascii="SimSun" w:eastAsia="SimSun" w:hAnsi="SimSun" w:cs="SimSun"/>
          <w:sz w:val="24"/>
          <w:szCs w:val="24"/>
        </w:rPr>
        <w:t>基础资产</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且</w:t>
      </w:r>
      <w:r>
        <w:rPr>
          <w:rFonts w:ascii="Arial" w:eastAsia="Arial" w:hAnsi="Arial" w:cs="Arial"/>
          <w:sz w:val="24"/>
          <w:szCs w:val="24"/>
        </w:rPr>
        <w:t>“</w:t>
      </w:r>
      <w:r>
        <w:rPr>
          <w:rFonts w:ascii="SimSun" w:eastAsia="SimSun" w:hAnsi="SimSun" w:cs="SimSun"/>
          <w:sz w:val="24"/>
          <w:szCs w:val="24"/>
        </w:rPr>
        <w:t>基础</w:t>
      </w:r>
      <w:r>
        <w:rPr>
          <w:rFonts w:ascii="Arial" w:eastAsia="Arial" w:hAnsi="Arial" w:cs="Arial"/>
          <w:sz w:val="24"/>
          <w:szCs w:val="24"/>
        </w:rPr>
        <w:t xml:space="preserve"> </w:t>
      </w:r>
      <w:r>
        <w:rPr>
          <w:rFonts w:ascii="SimSun" w:eastAsia="SimSun" w:hAnsi="SimSun" w:cs="SimSun"/>
          <w:sz w:val="24"/>
          <w:szCs w:val="24"/>
        </w:rPr>
        <w:t>资产</w:t>
      </w:r>
      <w:r>
        <w:rPr>
          <w:rFonts w:ascii="Arial" w:eastAsia="Arial" w:hAnsi="Arial" w:cs="Arial"/>
          <w:sz w:val="24"/>
          <w:szCs w:val="24"/>
        </w:rPr>
        <w:t>”</w:t>
      </w:r>
      <w:r>
        <w:rPr>
          <w:rFonts w:ascii="SimSun" w:eastAsia="SimSun" w:hAnsi="SimSun" w:cs="SimSun"/>
          <w:sz w:val="24"/>
          <w:szCs w:val="24"/>
        </w:rPr>
        <w:t>上未设定抵押权、质权或任何第三方的其他有效的权利主</w:t>
      </w:r>
      <w:r>
        <w:rPr>
          <w:rFonts w:ascii="Arial" w:eastAsia="Arial" w:hAnsi="Arial" w:cs="Arial"/>
          <w:sz w:val="24"/>
          <w:szCs w:val="24"/>
        </w:rPr>
        <w:t xml:space="preserve"> </w:t>
      </w:r>
      <w:r>
        <w:rPr>
          <w:rFonts w:ascii="SimSun" w:eastAsia="SimSun" w:hAnsi="SimSun" w:cs="SimSun"/>
          <w:sz w:val="24"/>
          <w:szCs w:val="24"/>
        </w:rPr>
        <w:t>张</w:t>
      </w:r>
      <w:r>
        <w:rPr>
          <w:rFonts w:ascii="MS PGothic" w:eastAsia="MS PGothic" w:hAnsi="MS PGothic" w:cs="MS PGothic"/>
          <w:sz w:val="24"/>
          <w:szCs w:val="24"/>
        </w:rPr>
        <w:t>；</w:t>
      </w:r>
    </w:p>
    <w:p w:rsidR="005E7F15" w:rsidRDefault="005E7F15">
      <w:pPr>
        <w:spacing w:line="335" w:lineRule="exact"/>
        <w:rPr>
          <w:rFonts w:ascii="Arial" w:eastAsia="Arial" w:hAnsi="Arial" w:cs="Arial"/>
          <w:sz w:val="24"/>
          <w:szCs w:val="24"/>
        </w:rPr>
      </w:pPr>
    </w:p>
    <w:p w:rsidR="005E7F15" w:rsidRDefault="00881AED">
      <w:pPr>
        <w:numPr>
          <w:ilvl w:val="1"/>
          <w:numId w:val="6"/>
        </w:numPr>
        <w:tabs>
          <w:tab w:val="left" w:pos="1082"/>
        </w:tabs>
        <w:spacing w:line="291" w:lineRule="exact"/>
        <w:ind w:left="1082" w:hanging="540"/>
        <w:jc w:val="both"/>
        <w:rPr>
          <w:rFonts w:ascii="Arial" w:eastAsia="Arial" w:hAnsi="Arial" w:cs="Arial"/>
          <w:sz w:val="24"/>
          <w:szCs w:val="24"/>
        </w:rPr>
      </w:pPr>
      <w:r>
        <w:rPr>
          <w:rFonts w:ascii="Arial" w:eastAsia="Arial" w:hAnsi="Arial" w:cs="Arial"/>
          <w:sz w:val="24"/>
          <w:szCs w:val="24"/>
        </w:rPr>
        <w:t>“</w:t>
      </w:r>
      <w:r>
        <w:rPr>
          <w:rFonts w:ascii="SimSun" w:eastAsia="SimSun" w:hAnsi="SimSun" w:cs="SimSun"/>
          <w:sz w:val="24"/>
          <w:szCs w:val="24"/>
        </w:rPr>
        <w:t>基础资产</w:t>
      </w:r>
      <w:r>
        <w:rPr>
          <w:rFonts w:ascii="Arial" w:eastAsia="Arial" w:hAnsi="Arial" w:cs="Arial"/>
          <w:sz w:val="24"/>
          <w:szCs w:val="24"/>
        </w:rPr>
        <w:t>”</w:t>
      </w:r>
      <w:r>
        <w:rPr>
          <w:rFonts w:ascii="SimSun" w:eastAsia="SimSun" w:hAnsi="SimSun" w:cs="SimSun"/>
          <w:sz w:val="24"/>
          <w:szCs w:val="24"/>
        </w:rPr>
        <w:t>对应的买卖合同合法有效</w:t>
      </w:r>
      <w:r>
        <w:rPr>
          <w:rFonts w:ascii="MS PGothic" w:eastAsia="MS PGothic" w:hAnsi="MS PGothic" w:cs="MS PGothic"/>
          <w:sz w:val="24"/>
          <w:szCs w:val="24"/>
        </w:rPr>
        <w:t>；</w:t>
      </w:r>
    </w:p>
    <w:p w:rsidR="005E7F15" w:rsidRDefault="005E7F15">
      <w:pPr>
        <w:spacing w:line="333" w:lineRule="exact"/>
        <w:rPr>
          <w:sz w:val="20"/>
          <w:szCs w:val="20"/>
        </w:rPr>
      </w:pPr>
    </w:p>
    <w:p w:rsidR="005E7F15" w:rsidRPr="00A07441" w:rsidRDefault="00881AED" w:rsidP="00A07441">
      <w:pPr>
        <w:numPr>
          <w:ilvl w:val="1"/>
          <w:numId w:val="6"/>
        </w:numPr>
        <w:tabs>
          <w:tab w:val="left" w:pos="1082"/>
        </w:tabs>
        <w:spacing w:line="490" w:lineRule="exact"/>
        <w:ind w:left="1082" w:right="240" w:hanging="540"/>
        <w:jc w:val="both"/>
        <w:rPr>
          <w:rFonts w:ascii="Arial" w:eastAsia="Arial" w:hAnsi="Arial" w:cs="Arial"/>
          <w:sz w:val="24"/>
          <w:szCs w:val="24"/>
        </w:rPr>
      </w:pPr>
      <w:r w:rsidRPr="00A07441">
        <w:rPr>
          <w:rFonts w:ascii="Microsoft YaHei" w:eastAsia="Microsoft YaHei" w:hAnsi="Microsoft YaHei" w:cs="Microsoft YaHei" w:hint="eastAsia"/>
          <w:sz w:val="24"/>
          <w:szCs w:val="24"/>
        </w:rPr>
        <w:t>（涉及敏感信息，不公开披露，详情可</w:t>
      </w:r>
      <w:proofErr w:type="gramStart"/>
      <w:r w:rsidRPr="00A07441">
        <w:rPr>
          <w:rFonts w:ascii="Microsoft YaHei" w:eastAsia="Microsoft YaHei" w:hAnsi="Microsoft YaHei" w:cs="Microsoft YaHei" w:hint="eastAsia"/>
          <w:sz w:val="24"/>
          <w:szCs w:val="24"/>
        </w:rPr>
        <w:t>询</w:t>
      </w:r>
      <w:proofErr w:type="gramEnd"/>
      <w:r w:rsidRPr="00A07441">
        <w:rPr>
          <w:rFonts w:ascii="Microsoft YaHei" w:eastAsia="Microsoft YaHei" w:hAnsi="Microsoft YaHei" w:cs="Microsoft YaHei" w:hint="eastAsia"/>
          <w:sz w:val="24"/>
          <w:szCs w:val="24"/>
        </w:rPr>
        <w:t>备查文件联系人）；</w:t>
      </w:r>
    </w:p>
    <w:p w:rsidR="005E7F15" w:rsidRDefault="005E7F15">
      <w:pPr>
        <w:spacing w:line="333" w:lineRule="exact"/>
        <w:rPr>
          <w:sz w:val="20"/>
          <w:szCs w:val="20"/>
        </w:rPr>
      </w:pPr>
    </w:p>
    <w:p w:rsidR="005E7F15" w:rsidRPr="00A07441" w:rsidRDefault="00881AED" w:rsidP="00A07441">
      <w:pPr>
        <w:numPr>
          <w:ilvl w:val="1"/>
          <w:numId w:val="6"/>
        </w:numPr>
        <w:tabs>
          <w:tab w:val="left" w:pos="1082"/>
        </w:tabs>
        <w:spacing w:line="490" w:lineRule="exact"/>
        <w:ind w:left="1082" w:right="240" w:hanging="540"/>
        <w:jc w:val="both"/>
        <w:rPr>
          <w:rFonts w:ascii="Arial" w:eastAsia="Arial" w:hAnsi="Arial" w:cs="Arial"/>
          <w:sz w:val="24"/>
          <w:szCs w:val="24"/>
        </w:rPr>
      </w:pPr>
      <w:r w:rsidRPr="00A07441">
        <w:rPr>
          <w:rFonts w:ascii="Microsoft YaHei" w:eastAsia="Microsoft YaHei" w:hAnsi="Microsoft YaHei" w:cs="Microsoft YaHei" w:hint="eastAsia"/>
          <w:sz w:val="24"/>
          <w:szCs w:val="24"/>
        </w:rPr>
        <w:t>（涉及敏感信息，不公开披露，详情可</w:t>
      </w:r>
      <w:proofErr w:type="gramStart"/>
      <w:r w:rsidRPr="00A07441">
        <w:rPr>
          <w:rFonts w:ascii="Microsoft YaHei" w:eastAsia="Microsoft YaHei" w:hAnsi="Microsoft YaHei" w:cs="Microsoft YaHei" w:hint="eastAsia"/>
          <w:sz w:val="24"/>
          <w:szCs w:val="24"/>
        </w:rPr>
        <w:t>询</w:t>
      </w:r>
      <w:proofErr w:type="gramEnd"/>
      <w:r w:rsidRPr="00A07441">
        <w:rPr>
          <w:rFonts w:ascii="Microsoft YaHei" w:eastAsia="Microsoft YaHei" w:hAnsi="Microsoft YaHei" w:cs="Microsoft YaHei" w:hint="eastAsia"/>
          <w:sz w:val="24"/>
          <w:szCs w:val="24"/>
        </w:rPr>
        <w:t>备查文件联系人）；</w:t>
      </w:r>
    </w:p>
    <w:p w:rsidR="005E7F15" w:rsidRDefault="005E7F15">
      <w:pPr>
        <w:spacing w:line="333" w:lineRule="exact"/>
        <w:rPr>
          <w:sz w:val="20"/>
          <w:szCs w:val="20"/>
        </w:rPr>
      </w:pPr>
    </w:p>
    <w:p w:rsidR="005E7F15" w:rsidRPr="00A07441" w:rsidRDefault="00881AED" w:rsidP="00A07441">
      <w:pPr>
        <w:numPr>
          <w:ilvl w:val="1"/>
          <w:numId w:val="6"/>
        </w:numPr>
        <w:tabs>
          <w:tab w:val="left" w:pos="1082"/>
        </w:tabs>
        <w:spacing w:line="490" w:lineRule="exact"/>
        <w:ind w:left="1082" w:right="240" w:hanging="540"/>
        <w:jc w:val="both"/>
        <w:rPr>
          <w:rFonts w:ascii="Arial" w:eastAsia="Arial" w:hAnsi="Arial" w:cs="Arial"/>
          <w:sz w:val="24"/>
          <w:szCs w:val="24"/>
        </w:rPr>
      </w:pPr>
      <w:r w:rsidRPr="00A07441">
        <w:rPr>
          <w:rFonts w:ascii="Microsoft YaHei" w:eastAsia="Microsoft YaHei" w:hAnsi="Microsoft YaHei" w:cs="Microsoft YaHei" w:hint="eastAsia"/>
          <w:sz w:val="24"/>
          <w:szCs w:val="24"/>
        </w:rPr>
        <w:t>（涉及敏感信息，不公开披露，详情可</w:t>
      </w:r>
      <w:proofErr w:type="gramStart"/>
      <w:r w:rsidRPr="00A07441">
        <w:rPr>
          <w:rFonts w:ascii="Microsoft YaHei" w:eastAsia="Microsoft YaHei" w:hAnsi="Microsoft YaHei" w:cs="Microsoft YaHei" w:hint="eastAsia"/>
          <w:sz w:val="24"/>
          <w:szCs w:val="24"/>
        </w:rPr>
        <w:t>询</w:t>
      </w:r>
      <w:proofErr w:type="gramEnd"/>
      <w:r w:rsidRPr="00A07441">
        <w:rPr>
          <w:rFonts w:ascii="Microsoft YaHei" w:eastAsia="Microsoft YaHei" w:hAnsi="Microsoft YaHei" w:cs="Microsoft YaHei" w:hint="eastAsia"/>
          <w:sz w:val="24"/>
          <w:szCs w:val="24"/>
        </w:rPr>
        <w:t>备查文件联系人）；</w:t>
      </w:r>
    </w:p>
    <w:p w:rsidR="005E7F15" w:rsidRDefault="005E7F15">
      <w:pPr>
        <w:spacing w:line="388" w:lineRule="exact"/>
        <w:rPr>
          <w:sz w:val="20"/>
          <w:szCs w:val="20"/>
        </w:rPr>
      </w:pPr>
    </w:p>
    <w:p w:rsidR="005E7F15" w:rsidRDefault="00881AED">
      <w:pPr>
        <w:numPr>
          <w:ilvl w:val="0"/>
          <w:numId w:val="7"/>
        </w:numPr>
        <w:tabs>
          <w:tab w:val="left" w:pos="1082"/>
        </w:tabs>
        <w:spacing w:line="351" w:lineRule="exact"/>
        <w:ind w:left="1082" w:right="240" w:hanging="540"/>
        <w:jc w:val="both"/>
        <w:rPr>
          <w:rFonts w:ascii="Arial" w:eastAsia="Arial" w:hAnsi="Arial" w:cs="Arial"/>
          <w:sz w:val="24"/>
          <w:szCs w:val="24"/>
        </w:rPr>
      </w:pPr>
      <w:r>
        <w:rPr>
          <w:rFonts w:ascii="SimSun" w:eastAsia="SimSun" w:hAnsi="SimSun" w:cs="SimSun"/>
          <w:sz w:val="24"/>
          <w:szCs w:val="24"/>
        </w:rPr>
        <w:t>该</w:t>
      </w:r>
      <w:r>
        <w:rPr>
          <w:rFonts w:ascii="Arial" w:eastAsia="Arial" w:hAnsi="Arial" w:cs="Arial"/>
          <w:sz w:val="24"/>
          <w:szCs w:val="24"/>
        </w:rPr>
        <w:t>“</w:t>
      </w:r>
      <w:r>
        <w:rPr>
          <w:rFonts w:ascii="SimSun" w:eastAsia="SimSun" w:hAnsi="SimSun" w:cs="SimSun"/>
          <w:sz w:val="24"/>
          <w:szCs w:val="24"/>
        </w:rPr>
        <w:t>基础资产</w:t>
      </w:r>
      <w:r>
        <w:rPr>
          <w:rFonts w:ascii="Arial" w:eastAsia="Arial" w:hAnsi="Arial" w:cs="Arial"/>
          <w:sz w:val="24"/>
          <w:szCs w:val="24"/>
        </w:rPr>
        <w:t>”</w:t>
      </w:r>
      <w:r>
        <w:rPr>
          <w:rFonts w:ascii="SimSun" w:eastAsia="SimSun" w:hAnsi="SimSun" w:cs="SimSun"/>
          <w:sz w:val="24"/>
          <w:szCs w:val="24"/>
        </w:rPr>
        <w:t>对应的最后一期还款日不晚于自</w:t>
      </w:r>
      <w:r>
        <w:rPr>
          <w:rFonts w:ascii="Arial" w:eastAsia="Arial" w:hAnsi="Arial" w:cs="Arial"/>
          <w:sz w:val="24"/>
          <w:szCs w:val="24"/>
        </w:rPr>
        <w:t>“</w:t>
      </w:r>
      <w:r>
        <w:rPr>
          <w:rFonts w:ascii="SimSun" w:eastAsia="SimSun" w:hAnsi="SimSun" w:cs="SimSun"/>
          <w:sz w:val="24"/>
          <w:szCs w:val="24"/>
        </w:rPr>
        <w:t>专项计划设</w:t>
      </w:r>
      <w:r>
        <w:rPr>
          <w:rFonts w:ascii="Arial" w:eastAsia="Arial" w:hAnsi="Arial" w:cs="Arial"/>
          <w:sz w:val="24"/>
          <w:szCs w:val="24"/>
        </w:rPr>
        <w:t xml:space="preserve"> </w:t>
      </w:r>
      <w:r>
        <w:rPr>
          <w:rFonts w:ascii="SimSun" w:eastAsia="SimSun" w:hAnsi="SimSun" w:cs="SimSun"/>
          <w:sz w:val="24"/>
          <w:szCs w:val="24"/>
        </w:rPr>
        <w:t>立日</w:t>
      </w:r>
      <w:r>
        <w:rPr>
          <w:rFonts w:ascii="Arial" w:eastAsia="Arial" w:hAnsi="Arial" w:cs="Arial"/>
          <w:sz w:val="24"/>
          <w:szCs w:val="24"/>
        </w:rPr>
        <w:t>”</w:t>
      </w:r>
      <w:r>
        <w:rPr>
          <w:rFonts w:ascii="SimSun" w:eastAsia="SimSun" w:hAnsi="SimSun" w:cs="SimSun"/>
          <w:sz w:val="24"/>
          <w:szCs w:val="24"/>
        </w:rPr>
        <w:t>起第【</w:t>
      </w:r>
      <w:r>
        <w:rPr>
          <w:rFonts w:ascii="Arial" w:eastAsia="Arial" w:hAnsi="Arial" w:cs="Arial"/>
          <w:sz w:val="24"/>
          <w:szCs w:val="24"/>
        </w:rPr>
        <w:t>24</w:t>
      </w:r>
      <w:r>
        <w:rPr>
          <w:rFonts w:ascii="SimSun" w:eastAsia="SimSun" w:hAnsi="SimSun" w:cs="SimSun"/>
          <w:sz w:val="24"/>
          <w:szCs w:val="24"/>
        </w:rPr>
        <w:t>】</w:t>
      </w:r>
      <w:proofErr w:type="gramStart"/>
      <w:r>
        <w:rPr>
          <w:rFonts w:ascii="SimSun" w:eastAsia="SimSun" w:hAnsi="SimSun" w:cs="SimSun"/>
          <w:sz w:val="24"/>
          <w:szCs w:val="24"/>
        </w:rPr>
        <w:t>个</w:t>
      </w:r>
      <w:proofErr w:type="gramEnd"/>
      <w:r>
        <w:rPr>
          <w:rFonts w:ascii="Arial" w:eastAsia="Arial" w:hAnsi="Arial" w:cs="Arial"/>
          <w:sz w:val="24"/>
          <w:szCs w:val="24"/>
        </w:rPr>
        <w:t>“</w:t>
      </w:r>
      <w:r>
        <w:rPr>
          <w:rFonts w:ascii="SimSun" w:eastAsia="SimSun" w:hAnsi="SimSun" w:cs="SimSun"/>
          <w:sz w:val="24"/>
          <w:szCs w:val="24"/>
        </w:rPr>
        <w:t>月</w:t>
      </w:r>
      <w:r>
        <w:rPr>
          <w:rFonts w:ascii="Arial" w:eastAsia="Arial" w:hAnsi="Arial" w:cs="Arial"/>
          <w:sz w:val="24"/>
          <w:szCs w:val="24"/>
        </w:rPr>
        <w:t>”</w:t>
      </w:r>
      <w:r>
        <w:rPr>
          <w:rFonts w:ascii="SimSun" w:eastAsia="SimSun" w:hAnsi="SimSun" w:cs="SimSun"/>
          <w:sz w:val="24"/>
          <w:szCs w:val="24"/>
        </w:rPr>
        <w:t>届满之日</w:t>
      </w:r>
      <w:r>
        <w:rPr>
          <w:rFonts w:ascii="MS PGothic" w:eastAsia="MS PGothic" w:hAnsi="MS PGothic" w:cs="MS PGothic"/>
          <w:sz w:val="24"/>
          <w:szCs w:val="24"/>
        </w:rPr>
        <w:t>；</w:t>
      </w:r>
    </w:p>
    <w:p w:rsidR="005E7F15" w:rsidRDefault="005E7F15">
      <w:pPr>
        <w:spacing w:line="200" w:lineRule="exact"/>
        <w:rPr>
          <w:sz w:val="20"/>
          <w:szCs w:val="20"/>
        </w:rPr>
      </w:pPr>
    </w:p>
    <w:p w:rsidR="005E7F15" w:rsidRDefault="005E7F15">
      <w:pPr>
        <w:spacing w:line="332" w:lineRule="exact"/>
        <w:rPr>
          <w:sz w:val="20"/>
          <w:szCs w:val="20"/>
        </w:rPr>
      </w:pPr>
    </w:p>
    <w:p w:rsidR="005E7F15" w:rsidRDefault="00881AED">
      <w:pPr>
        <w:spacing w:line="42" w:lineRule="exact"/>
        <w:rPr>
          <w:sz w:val="20"/>
          <w:szCs w:val="20"/>
        </w:rPr>
      </w:pPr>
      <w:bookmarkStart w:id="7" w:name="page8"/>
      <w:bookmarkEnd w:id="7"/>
      <w:r>
        <w:rPr>
          <w:noProof/>
          <w:sz w:val="20"/>
          <w:szCs w:val="20"/>
        </w:rPr>
        <w:drawing>
          <wp:anchor distT="0" distB="0" distL="114300" distR="114300" simplePos="0" relativeHeight="251619328" behindDoc="1" locked="0" layoutInCell="0" allowOverlap="1">
            <wp:simplePos x="0" y="0"/>
            <wp:positionH relativeFrom="page">
              <wp:posOffset>1125220</wp:posOffset>
            </wp:positionH>
            <wp:positionV relativeFrom="page">
              <wp:posOffset>681990</wp:posOffset>
            </wp:positionV>
            <wp:extent cx="5311775"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Default="00881AED">
      <w:pPr>
        <w:numPr>
          <w:ilvl w:val="1"/>
          <w:numId w:val="8"/>
        </w:numPr>
        <w:tabs>
          <w:tab w:val="left" w:pos="1082"/>
        </w:tabs>
        <w:spacing w:line="291" w:lineRule="exact"/>
        <w:ind w:left="1082" w:hanging="540"/>
        <w:jc w:val="both"/>
        <w:rPr>
          <w:rFonts w:ascii="Arial" w:eastAsia="Arial" w:hAnsi="Arial" w:cs="Arial"/>
          <w:sz w:val="24"/>
          <w:szCs w:val="24"/>
        </w:rPr>
      </w:pPr>
      <w:r>
        <w:rPr>
          <w:rFonts w:ascii="SimSun" w:eastAsia="SimSun" w:hAnsi="SimSun" w:cs="SimSun"/>
          <w:sz w:val="24"/>
          <w:szCs w:val="24"/>
        </w:rPr>
        <w:t>该</w:t>
      </w:r>
      <w:r>
        <w:rPr>
          <w:rFonts w:ascii="Arial" w:eastAsia="Arial" w:hAnsi="Arial" w:cs="Arial"/>
          <w:sz w:val="24"/>
          <w:szCs w:val="24"/>
        </w:rPr>
        <w:t>“</w:t>
      </w:r>
      <w:r>
        <w:rPr>
          <w:rFonts w:ascii="SimSun" w:eastAsia="SimSun" w:hAnsi="SimSun" w:cs="SimSun"/>
          <w:sz w:val="24"/>
          <w:szCs w:val="24"/>
        </w:rPr>
        <w:t>基础资产</w:t>
      </w:r>
      <w:r>
        <w:rPr>
          <w:rFonts w:ascii="Arial" w:eastAsia="Arial" w:hAnsi="Arial" w:cs="Arial"/>
          <w:sz w:val="24"/>
          <w:szCs w:val="24"/>
        </w:rPr>
        <w:t>”</w:t>
      </w:r>
      <w:r>
        <w:rPr>
          <w:rFonts w:ascii="SimSun" w:eastAsia="SimSun" w:hAnsi="SimSun" w:cs="SimSun"/>
          <w:sz w:val="24"/>
          <w:szCs w:val="24"/>
        </w:rPr>
        <w:t>上无限制转让规定</w:t>
      </w:r>
      <w:r>
        <w:rPr>
          <w:rFonts w:ascii="MS PGothic" w:eastAsia="MS PGothic" w:hAnsi="MS PGothic" w:cs="MS PGothic"/>
          <w:sz w:val="24"/>
          <w:szCs w:val="24"/>
        </w:rPr>
        <w:t>；</w:t>
      </w:r>
    </w:p>
    <w:p w:rsidR="005E7F15" w:rsidRDefault="005E7F15">
      <w:pPr>
        <w:spacing w:line="333" w:lineRule="exact"/>
        <w:rPr>
          <w:rFonts w:ascii="Arial" w:eastAsia="Arial" w:hAnsi="Arial" w:cs="Arial"/>
          <w:sz w:val="24"/>
          <w:szCs w:val="24"/>
        </w:rPr>
      </w:pPr>
    </w:p>
    <w:p w:rsidR="005E7F15" w:rsidRDefault="00881AED">
      <w:pPr>
        <w:numPr>
          <w:ilvl w:val="1"/>
          <w:numId w:val="8"/>
        </w:numPr>
        <w:tabs>
          <w:tab w:val="left" w:pos="1082"/>
        </w:tabs>
        <w:spacing w:line="291" w:lineRule="exact"/>
        <w:ind w:left="1082" w:hanging="540"/>
        <w:jc w:val="both"/>
        <w:rPr>
          <w:rFonts w:ascii="Arial" w:eastAsia="Arial" w:hAnsi="Arial" w:cs="Arial"/>
          <w:sz w:val="24"/>
          <w:szCs w:val="24"/>
        </w:rPr>
      </w:pPr>
      <w:r>
        <w:rPr>
          <w:rFonts w:ascii="SimSun" w:eastAsia="SimSun" w:hAnsi="SimSun" w:cs="SimSun"/>
          <w:sz w:val="24"/>
          <w:szCs w:val="24"/>
        </w:rPr>
        <w:t>该</w:t>
      </w:r>
      <w:r>
        <w:rPr>
          <w:rFonts w:ascii="Arial" w:eastAsia="Arial" w:hAnsi="Arial" w:cs="Arial"/>
          <w:sz w:val="24"/>
          <w:szCs w:val="24"/>
        </w:rPr>
        <w:t>“</w:t>
      </w:r>
      <w:r>
        <w:rPr>
          <w:rFonts w:ascii="SimSun" w:eastAsia="SimSun" w:hAnsi="SimSun" w:cs="SimSun"/>
          <w:sz w:val="24"/>
          <w:szCs w:val="24"/>
        </w:rPr>
        <w:t>基础资产</w:t>
      </w:r>
      <w:r>
        <w:rPr>
          <w:rFonts w:ascii="Arial" w:eastAsia="Arial" w:hAnsi="Arial" w:cs="Arial"/>
          <w:sz w:val="24"/>
          <w:szCs w:val="24"/>
        </w:rPr>
        <w:t>”</w:t>
      </w:r>
      <w:r>
        <w:rPr>
          <w:rFonts w:ascii="SimSun" w:eastAsia="SimSun" w:hAnsi="SimSun" w:cs="SimSun"/>
          <w:sz w:val="24"/>
          <w:szCs w:val="24"/>
        </w:rPr>
        <w:t>不涉及诉讼、仲裁。</w:t>
      </w:r>
    </w:p>
    <w:p w:rsidR="005E7F15" w:rsidRDefault="005E7F15">
      <w:pPr>
        <w:spacing w:line="387" w:lineRule="exact"/>
        <w:rPr>
          <w:rFonts w:ascii="Arial" w:eastAsia="Arial" w:hAnsi="Arial" w:cs="Arial"/>
          <w:sz w:val="24"/>
          <w:szCs w:val="24"/>
        </w:rPr>
      </w:pPr>
    </w:p>
    <w:p w:rsidR="005E7F15" w:rsidRDefault="00881AED">
      <w:pPr>
        <w:numPr>
          <w:ilvl w:val="0"/>
          <w:numId w:val="9"/>
        </w:numPr>
        <w:tabs>
          <w:tab w:val="left" w:pos="542"/>
        </w:tabs>
        <w:spacing w:line="391" w:lineRule="exact"/>
        <w:ind w:left="542" w:right="100" w:hanging="542"/>
        <w:jc w:val="both"/>
        <w:rPr>
          <w:sz w:val="24"/>
          <w:szCs w:val="24"/>
        </w:rPr>
      </w:pPr>
      <w:r>
        <w:rPr>
          <w:rFonts w:ascii="Arial" w:eastAsia="Arial" w:hAnsi="Arial" w:cs="Arial"/>
          <w:sz w:val="24"/>
          <w:szCs w:val="24"/>
        </w:rPr>
        <w:lastRenderedPageBreak/>
        <w:t>“</w:t>
      </w:r>
      <w:r>
        <w:rPr>
          <w:rFonts w:ascii="SimSun" w:eastAsia="SimSun" w:hAnsi="SimSun" w:cs="SimSun"/>
          <w:sz w:val="24"/>
          <w:szCs w:val="24"/>
        </w:rPr>
        <w:t>资产保证</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原始权益人</w:t>
      </w:r>
      <w:r>
        <w:rPr>
          <w:rFonts w:ascii="Arial" w:eastAsia="Arial" w:hAnsi="Arial" w:cs="Arial"/>
          <w:sz w:val="24"/>
          <w:szCs w:val="24"/>
        </w:rPr>
        <w:t>”</w:t>
      </w:r>
      <w:r>
        <w:rPr>
          <w:rFonts w:ascii="SimSun" w:eastAsia="SimSun" w:hAnsi="SimSun" w:cs="SimSun"/>
          <w:sz w:val="24"/>
          <w:szCs w:val="24"/>
        </w:rPr>
        <w:t>在</w:t>
      </w:r>
      <w:r>
        <w:rPr>
          <w:rFonts w:ascii="Arial" w:eastAsia="Arial" w:hAnsi="Arial" w:cs="Arial"/>
          <w:sz w:val="24"/>
          <w:szCs w:val="24"/>
        </w:rPr>
        <w:t>“</w:t>
      </w:r>
      <w:r>
        <w:rPr>
          <w:rFonts w:ascii="SimSun" w:eastAsia="SimSun" w:hAnsi="SimSun" w:cs="SimSun"/>
          <w:sz w:val="24"/>
          <w:szCs w:val="24"/>
        </w:rPr>
        <w:t>《资产买卖协议》</w:t>
      </w:r>
      <w:r>
        <w:rPr>
          <w:rFonts w:ascii="Arial" w:eastAsia="Arial" w:hAnsi="Arial" w:cs="Arial"/>
          <w:sz w:val="24"/>
          <w:szCs w:val="24"/>
        </w:rPr>
        <w:t>”</w:t>
      </w:r>
      <w:r>
        <w:rPr>
          <w:rFonts w:ascii="SimSun" w:eastAsia="SimSun" w:hAnsi="SimSun" w:cs="SimSun"/>
          <w:sz w:val="24"/>
          <w:szCs w:val="24"/>
        </w:rPr>
        <w:t>第</w:t>
      </w:r>
      <w:r>
        <w:rPr>
          <w:rFonts w:ascii="Arial" w:eastAsia="Arial" w:hAnsi="Arial" w:cs="Arial"/>
          <w:sz w:val="24"/>
          <w:szCs w:val="24"/>
        </w:rPr>
        <w:t xml:space="preserve"> 6.2 </w:t>
      </w:r>
      <w:r>
        <w:rPr>
          <w:rFonts w:ascii="SimSun" w:eastAsia="SimSun" w:hAnsi="SimSun" w:cs="SimSun"/>
          <w:sz w:val="24"/>
          <w:szCs w:val="24"/>
        </w:rPr>
        <w:t>条中</w:t>
      </w:r>
      <w:r>
        <w:rPr>
          <w:rFonts w:ascii="Arial" w:eastAsia="Arial" w:hAnsi="Arial" w:cs="Arial"/>
          <w:sz w:val="24"/>
          <w:szCs w:val="24"/>
        </w:rPr>
        <w:t xml:space="preserve"> </w:t>
      </w:r>
      <w:r>
        <w:rPr>
          <w:rFonts w:ascii="SimSun" w:eastAsia="SimSun" w:hAnsi="SimSun" w:cs="SimSun"/>
          <w:sz w:val="24"/>
          <w:szCs w:val="24"/>
        </w:rPr>
        <w:t>所做的关于</w:t>
      </w:r>
      <w:r>
        <w:rPr>
          <w:rFonts w:ascii="Arial" w:eastAsia="Arial" w:hAnsi="Arial" w:cs="Arial"/>
          <w:sz w:val="24"/>
          <w:szCs w:val="24"/>
        </w:rPr>
        <w:t>“</w:t>
      </w:r>
      <w:r>
        <w:rPr>
          <w:rFonts w:ascii="SimSun" w:eastAsia="SimSun" w:hAnsi="SimSun" w:cs="SimSun"/>
          <w:sz w:val="24"/>
          <w:szCs w:val="24"/>
        </w:rPr>
        <w:t>资产池</w:t>
      </w:r>
      <w:r>
        <w:rPr>
          <w:rFonts w:ascii="Arial" w:eastAsia="Arial" w:hAnsi="Arial" w:cs="Arial"/>
          <w:sz w:val="24"/>
          <w:szCs w:val="24"/>
        </w:rPr>
        <w:t>”</w:t>
      </w:r>
      <w:r>
        <w:rPr>
          <w:rFonts w:ascii="SimSun" w:eastAsia="SimSun" w:hAnsi="SimSun" w:cs="SimSun"/>
          <w:sz w:val="24"/>
          <w:szCs w:val="24"/>
        </w:rPr>
        <w:t>在</w:t>
      </w:r>
      <w:r>
        <w:rPr>
          <w:rFonts w:ascii="Arial" w:eastAsia="Arial" w:hAnsi="Arial" w:cs="Arial"/>
          <w:sz w:val="24"/>
          <w:szCs w:val="24"/>
        </w:rPr>
        <w:t>“</w:t>
      </w:r>
      <w:r>
        <w:rPr>
          <w:rFonts w:ascii="SimSun" w:eastAsia="SimSun" w:hAnsi="SimSun" w:cs="SimSun"/>
          <w:sz w:val="24"/>
          <w:szCs w:val="24"/>
        </w:rPr>
        <w:t>专项计划设立日</w:t>
      </w:r>
      <w:r>
        <w:rPr>
          <w:rFonts w:ascii="Arial" w:eastAsia="Arial" w:hAnsi="Arial" w:cs="Arial"/>
          <w:sz w:val="24"/>
          <w:szCs w:val="24"/>
        </w:rPr>
        <w:t>”</w:t>
      </w:r>
      <w:r>
        <w:rPr>
          <w:rFonts w:ascii="SimSun" w:eastAsia="SimSun" w:hAnsi="SimSun" w:cs="SimSun"/>
          <w:sz w:val="24"/>
          <w:szCs w:val="24"/>
        </w:rPr>
        <w:t>和每一后续购买相关</w:t>
      </w:r>
      <w:r>
        <w:rPr>
          <w:rFonts w:ascii="Arial" w:eastAsia="Arial" w:hAnsi="Arial" w:cs="Arial"/>
          <w:sz w:val="24"/>
          <w:szCs w:val="24"/>
        </w:rPr>
        <w:t>“</w:t>
      </w:r>
      <w:r>
        <w:rPr>
          <w:rFonts w:ascii="SimSun" w:eastAsia="SimSun" w:hAnsi="SimSun" w:cs="SimSun"/>
          <w:sz w:val="24"/>
          <w:szCs w:val="24"/>
        </w:rPr>
        <w:t>基</w:t>
      </w:r>
      <w:r>
        <w:rPr>
          <w:rFonts w:ascii="Arial" w:eastAsia="Arial" w:hAnsi="Arial" w:cs="Arial"/>
          <w:sz w:val="24"/>
          <w:szCs w:val="24"/>
        </w:rPr>
        <w:t xml:space="preserve"> </w:t>
      </w:r>
      <w:proofErr w:type="gramStart"/>
      <w:r>
        <w:rPr>
          <w:rFonts w:ascii="SimSun" w:eastAsia="SimSun" w:hAnsi="SimSun" w:cs="SimSun"/>
          <w:sz w:val="24"/>
          <w:szCs w:val="24"/>
        </w:rPr>
        <w:t>础</w:t>
      </w:r>
      <w:proofErr w:type="gramEnd"/>
      <w:r>
        <w:rPr>
          <w:rFonts w:ascii="SimSun" w:eastAsia="SimSun" w:hAnsi="SimSun" w:cs="SimSun"/>
          <w:sz w:val="24"/>
          <w:szCs w:val="24"/>
        </w:rPr>
        <w:t>资产</w:t>
      </w:r>
      <w:r>
        <w:rPr>
          <w:rFonts w:ascii="Arial" w:eastAsia="Arial" w:hAnsi="Arial" w:cs="Arial"/>
          <w:sz w:val="24"/>
          <w:szCs w:val="24"/>
        </w:rPr>
        <w:t>”</w:t>
      </w:r>
      <w:r>
        <w:rPr>
          <w:rFonts w:ascii="SimSun" w:eastAsia="SimSun" w:hAnsi="SimSun" w:cs="SimSun"/>
          <w:sz w:val="24"/>
          <w:szCs w:val="24"/>
        </w:rPr>
        <w:t>之</w:t>
      </w:r>
      <w:proofErr w:type="gramStart"/>
      <w:r>
        <w:rPr>
          <w:rFonts w:ascii="SimSun" w:eastAsia="SimSun" w:hAnsi="SimSun" w:cs="SimSun"/>
          <w:sz w:val="24"/>
          <w:szCs w:val="24"/>
        </w:rPr>
        <w:t>日状况</w:t>
      </w:r>
      <w:proofErr w:type="gramEnd"/>
      <w:r>
        <w:rPr>
          <w:rFonts w:ascii="SimSun" w:eastAsia="SimSun" w:hAnsi="SimSun" w:cs="SimSun"/>
          <w:sz w:val="24"/>
          <w:szCs w:val="24"/>
        </w:rPr>
        <w:t>的全部陈述和保证。</w:t>
      </w:r>
    </w:p>
    <w:p w:rsidR="005E7F15" w:rsidRDefault="005E7F15">
      <w:pPr>
        <w:spacing w:line="387" w:lineRule="exact"/>
        <w:rPr>
          <w:sz w:val="24"/>
          <w:szCs w:val="24"/>
        </w:rPr>
      </w:pPr>
    </w:p>
    <w:p w:rsidR="005E7F15" w:rsidRDefault="00881AED">
      <w:pPr>
        <w:numPr>
          <w:ilvl w:val="0"/>
          <w:numId w:val="9"/>
        </w:numPr>
        <w:tabs>
          <w:tab w:val="left" w:pos="542"/>
        </w:tabs>
        <w:spacing w:line="352" w:lineRule="exact"/>
        <w:ind w:left="542" w:right="120" w:hanging="542"/>
        <w:jc w:val="both"/>
        <w:rPr>
          <w:sz w:val="24"/>
          <w:szCs w:val="24"/>
        </w:rPr>
      </w:pPr>
      <w:r>
        <w:rPr>
          <w:rFonts w:ascii="Arial" w:eastAsia="Arial" w:hAnsi="Arial" w:cs="Arial"/>
          <w:sz w:val="24"/>
          <w:szCs w:val="24"/>
        </w:rPr>
        <w:t>“</w:t>
      </w:r>
      <w:r>
        <w:rPr>
          <w:rFonts w:ascii="SimSun" w:eastAsia="SimSun" w:hAnsi="SimSun" w:cs="SimSun"/>
          <w:sz w:val="24"/>
          <w:szCs w:val="24"/>
        </w:rPr>
        <w:t>资产包</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系指任一时点</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向</w:t>
      </w:r>
      <w:r>
        <w:rPr>
          <w:rFonts w:ascii="Arial" w:eastAsia="Arial" w:hAnsi="Arial" w:cs="Arial"/>
          <w:sz w:val="24"/>
          <w:szCs w:val="24"/>
        </w:rPr>
        <w:t>“</w:t>
      </w:r>
      <w:r>
        <w:rPr>
          <w:rFonts w:ascii="SimSun" w:eastAsia="SimSun" w:hAnsi="SimSun" w:cs="SimSun"/>
          <w:sz w:val="24"/>
          <w:szCs w:val="24"/>
        </w:rPr>
        <w:t>原始权益人</w:t>
      </w:r>
      <w:r>
        <w:rPr>
          <w:rFonts w:ascii="Arial" w:eastAsia="Arial" w:hAnsi="Arial" w:cs="Arial"/>
          <w:sz w:val="24"/>
          <w:szCs w:val="24"/>
        </w:rPr>
        <w:t>”</w:t>
      </w:r>
      <w:r>
        <w:rPr>
          <w:rFonts w:ascii="SimSun" w:eastAsia="SimSun" w:hAnsi="SimSun" w:cs="SimSun"/>
          <w:sz w:val="24"/>
          <w:szCs w:val="24"/>
        </w:rPr>
        <w:t>一次性购</w:t>
      </w:r>
      <w:r>
        <w:rPr>
          <w:rFonts w:ascii="Arial" w:eastAsia="Arial" w:hAnsi="Arial" w:cs="Arial"/>
          <w:sz w:val="24"/>
          <w:szCs w:val="24"/>
        </w:rPr>
        <w:t xml:space="preserve"> </w:t>
      </w:r>
      <w:r>
        <w:rPr>
          <w:rFonts w:ascii="SimSun" w:eastAsia="SimSun" w:hAnsi="SimSun" w:cs="SimSun"/>
          <w:sz w:val="24"/>
          <w:szCs w:val="24"/>
        </w:rPr>
        <w:t>买的</w:t>
      </w:r>
      <w:r>
        <w:rPr>
          <w:rFonts w:ascii="Arial" w:eastAsia="Arial" w:hAnsi="Arial" w:cs="Arial"/>
          <w:sz w:val="24"/>
          <w:szCs w:val="24"/>
        </w:rPr>
        <w:t>“</w:t>
      </w:r>
      <w:r>
        <w:rPr>
          <w:rFonts w:ascii="SimSun" w:eastAsia="SimSun" w:hAnsi="SimSun" w:cs="SimSun"/>
          <w:sz w:val="24"/>
          <w:szCs w:val="24"/>
        </w:rPr>
        <w:t>应收账款资产</w:t>
      </w:r>
      <w:r>
        <w:rPr>
          <w:rFonts w:ascii="Arial" w:eastAsia="Arial" w:hAnsi="Arial" w:cs="Arial"/>
          <w:sz w:val="24"/>
          <w:szCs w:val="24"/>
        </w:rPr>
        <w:t>”</w:t>
      </w:r>
      <w:r>
        <w:rPr>
          <w:rFonts w:ascii="SimSun" w:eastAsia="SimSun" w:hAnsi="SimSun" w:cs="SimSun"/>
          <w:sz w:val="24"/>
          <w:szCs w:val="24"/>
        </w:rPr>
        <w:t>的集合。</w:t>
      </w:r>
    </w:p>
    <w:p w:rsidR="005E7F15" w:rsidRDefault="005E7F15">
      <w:pPr>
        <w:spacing w:line="332" w:lineRule="exact"/>
        <w:rPr>
          <w:sz w:val="24"/>
          <w:szCs w:val="24"/>
        </w:rPr>
      </w:pPr>
    </w:p>
    <w:p w:rsidR="005E7F15" w:rsidRDefault="00881AED">
      <w:pPr>
        <w:numPr>
          <w:ilvl w:val="0"/>
          <w:numId w:val="9"/>
        </w:numPr>
        <w:tabs>
          <w:tab w:val="left" w:pos="542"/>
        </w:tabs>
        <w:spacing w:line="292" w:lineRule="exact"/>
        <w:ind w:left="542" w:hanging="542"/>
        <w:jc w:val="both"/>
        <w:rPr>
          <w:sz w:val="24"/>
          <w:szCs w:val="24"/>
        </w:rPr>
      </w:pPr>
      <w:r>
        <w:rPr>
          <w:rFonts w:ascii="Arial" w:eastAsia="Arial" w:hAnsi="Arial" w:cs="Arial"/>
          <w:sz w:val="24"/>
          <w:szCs w:val="24"/>
        </w:rPr>
        <w:t>“</w:t>
      </w:r>
      <w:r>
        <w:rPr>
          <w:rFonts w:ascii="SimSun" w:eastAsia="SimSun" w:hAnsi="SimSun" w:cs="SimSun"/>
          <w:sz w:val="24"/>
          <w:szCs w:val="24"/>
        </w:rPr>
        <w:t>资产池</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系指任一时点</w:t>
      </w:r>
      <w:r>
        <w:rPr>
          <w:rFonts w:ascii="Arial" w:eastAsia="Arial" w:hAnsi="Arial" w:cs="Arial"/>
          <w:sz w:val="24"/>
          <w:szCs w:val="24"/>
        </w:rPr>
        <w:t>“</w:t>
      </w:r>
      <w:r>
        <w:rPr>
          <w:rFonts w:ascii="SimSun" w:eastAsia="SimSun" w:hAnsi="SimSun" w:cs="SimSun"/>
          <w:sz w:val="24"/>
          <w:szCs w:val="24"/>
        </w:rPr>
        <w:t>基础资产</w:t>
      </w:r>
      <w:r>
        <w:rPr>
          <w:rFonts w:ascii="Arial" w:eastAsia="Arial" w:hAnsi="Arial" w:cs="Arial"/>
          <w:sz w:val="24"/>
          <w:szCs w:val="24"/>
        </w:rPr>
        <w:t>”</w:t>
      </w:r>
      <w:r>
        <w:rPr>
          <w:rFonts w:ascii="SimSun" w:eastAsia="SimSun" w:hAnsi="SimSun" w:cs="SimSun"/>
          <w:sz w:val="24"/>
          <w:szCs w:val="24"/>
        </w:rPr>
        <w:t>的总和。</w:t>
      </w:r>
    </w:p>
    <w:p w:rsidR="005E7F15" w:rsidRDefault="005E7F15">
      <w:pPr>
        <w:spacing w:line="387" w:lineRule="exact"/>
        <w:rPr>
          <w:sz w:val="24"/>
          <w:szCs w:val="24"/>
        </w:rPr>
      </w:pPr>
    </w:p>
    <w:p w:rsidR="005E7F15" w:rsidRDefault="00881AED">
      <w:pPr>
        <w:numPr>
          <w:ilvl w:val="0"/>
          <w:numId w:val="9"/>
        </w:numPr>
        <w:tabs>
          <w:tab w:val="left" w:pos="542"/>
        </w:tabs>
        <w:spacing w:line="352" w:lineRule="exact"/>
        <w:ind w:left="542" w:right="120" w:hanging="542"/>
        <w:jc w:val="both"/>
        <w:rPr>
          <w:sz w:val="24"/>
          <w:szCs w:val="24"/>
        </w:rPr>
      </w:pPr>
      <w:r>
        <w:rPr>
          <w:rFonts w:ascii="Arial" w:eastAsia="Arial" w:hAnsi="Arial" w:cs="Arial"/>
          <w:sz w:val="24"/>
          <w:szCs w:val="24"/>
        </w:rPr>
        <w:t>“</w:t>
      </w:r>
      <w:r>
        <w:rPr>
          <w:rFonts w:ascii="SimSun" w:eastAsia="SimSun" w:hAnsi="SimSun" w:cs="SimSun"/>
          <w:sz w:val="24"/>
          <w:szCs w:val="24"/>
        </w:rPr>
        <w:t>不合格基础资产</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系指在</w:t>
      </w:r>
      <w:r>
        <w:rPr>
          <w:rFonts w:ascii="Arial" w:eastAsia="Arial" w:hAnsi="Arial" w:cs="Arial"/>
          <w:sz w:val="24"/>
          <w:szCs w:val="24"/>
        </w:rPr>
        <w:t>“</w:t>
      </w:r>
      <w:r>
        <w:rPr>
          <w:rFonts w:ascii="SimSun" w:eastAsia="SimSun" w:hAnsi="SimSun" w:cs="SimSun"/>
          <w:sz w:val="24"/>
          <w:szCs w:val="24"/>
        </w:rPr>
        <w:t>专项计划设立日</w:t>
      </w:r>
      <w:r>
        <w:rPr>
          <w:rFonts w:ascii="Arial" w:eastAsia="Arial" w:hAnsi="Arial" w:cs="Arial"/>
          <w:sz w:val="24"/>
          <w:szCs w:val="24"/>
        </w:rPr>
        <w:t>”</w:t>
      </w:r>
      <w:r>
        <w:rPr>
          <w:rFonts w:ascii="SimSun" w:eastAsia="SimSun" w:hAnsi="SimSun" w:cs="SimSun"/>
          <w:sz w:val="24"/>
          <w:szCs w:val="24"/>
        </w:rPr>
        <w:t>或每一后续购买相关</w:t>
      </w:r>
      <w:r>
        <w:rPr>
          <w:rFonts w:ascii="Arial" w:eastAsia="Arial" w:hAnsi="Arial" w:cs="Arial"/>
          <w:sz w:val="24"/>
          <w:szCs w:val="24"/>
        </w:rPr>
        <w:t xml:space="preserve"> “</w:t>
      </w:r>
      <w:r>
        <w:rPr>
          <w:rFonts w:ascii="SimSun" w:eastAsia="SimSun" w:hAnsi="SimSun" w:cs="SimSun"/>
          <w:sz w:val="24"/>
          <w:szCs w:val="24"/>
        </w:rPr>
        <w:t>基础资产</w:t>
      </w:r>
      <w:r>
        <w:rPr>
          <w:rFonts w:ascii="Arial" w:eastAsia="Arial" w:hAnsi="Arial" w:cs="Arial"/>
          <w:sz w:val="24"/>
          <w:szCs w:val="24"/>
        </w:rPr>
        <w:t>”</w:t>
      </w:r>
      <w:r>
        <w:rPr>
          <w:rFonts w:ascii="SimSun" w:eastAsia="SimSun" w:hAnsi="SimSun" w:cs="SimSun"/>
          <w:sz w:val="24"/>
          <w:szCs w:val="24"/>
        </w:rPr>
        <w:t>之日不符合</w:t>
      </w:r>
      <w:r>
        <w:rPr>
          <w:rFonts w:ascii="Arial" w:eastAsia="Arial" w:hAnsi="Arial" w:cs="Arial"/>
          <w:sz w:val="24"/>
          <w:szCs w:val="24"/>
        </w:rPr>
        <w:t>“</w:t>
      </w:r>
      <w:r>
        <w:rPr>
          <w:rFonts w:ascii="SimSun" w:eastAsia="SimSun" w:hAnsi="SimSun" w:cs="SimSun"/>
          <w:sz w:val="24"/>
          <w:szCs w:val="24"/>
        </w:rPr>
        <w:t>资产保证</w:t>
      </w:r>
      <w:r>
        <w:rPr>
          <w:rFonts w:ascii="Arial" w:eastAsia="Arial" w:hAnsi="Arial" w:cs="Arial"/>
          <w:sz w:val="24"/>
          <w:szCs w:val="24"/>
        </w:rPr>
        <w:t>”</w:t>
      </w:r>
      <w:r>
        <w:rPr>
          <w:rFonts w:ascii="SimSun" w:eastAsia="SimSun" w:hAnsi="SimSun" w:cs="SimSun"/>
          <w:sz w:val="24"/>
          <w:szCs w:val="24"/>
        </w:rPr>
        <w:t>的</w:t>
      </w:r>
      <w:r>
        <w:rPr>
          <w:rFonts w:ascii="Arial" w:eastAsia="Arial" w:hAnsi="Arial" w:cs="Arial"/>
          <w:sz w:val="24"/>
          <w:szCs w:val="24"/>
        </w:rPr>
        <w:t>“</w:t>
      </w:r>
      <w:r>
        <w:rPr>
          <w:rFonts w:ascii="SimSun" w:eastAsia="SimSun" w:hAnsi="SimSun" w:cs="SimSun"/>
          <w:sz w:val="24"/>
          <w:szCs w:val="24"/>
        </w:rPr>
        <w:t>基础资产</w:t>
      </w:r>
      <w:r>
        <w:rPr>
          <w:rFonts w:ascii="Arial" w:eastAsia="Arial" w:hAnsi="Arial" w:cs="Arial"/>
          <w:sz w:val="24"/>
          <w:szCs w:val="24"/>
        </w:rPr>
        <w:t>”</w:t>
      </w:r>
      <w:r>
        <w:rPr>
          <w:rFonts w:ascii="SimSun" w:eastAsia="SimSun" w:hAnsi="SimSun" w:cs="SimSun"/>
          <w:sz w:val="24"/>
          <w:szCs w:val="24"/>
        </w:rPr>
        <w:t>。</w:t>
      </w:r>
    </w:p>
    <w:p w:rsidR="005E7F15" w:rsidRDefault="005E7F15">
      <w:pPr>
        <w:spacing w:line="387" w:lineRule="exact"/>
        <w:rPr>
          <w:sz w:val="24"/>
          <w:szCs w:val="24"/>
        </w:rPr>
      </w:pPr>
    </w:p>
    <w:p w:rsidR="005E7F15" w:rsidRDefault="00881AED">
      <w:pPr>
        <w:numPr>
          <w:ilvl w:val="0"/>
          <w:numId w:val="9"/>
        </w:numPr>
        <w:tabs>
          <w:tab w:val="left" w:pos="542"/>
        </w:tabs>
        <w:spacing w:line="429" w:lineRule="exact"/>
        <w:ind w:left="542" w:right="120" w:hanging="542"/>
        <w:jc w:val="both"/>
        <w:rPr>
          <w:sz w:val="24"/>
          <w:szCs w:val="24"/>
        </w:rPr>
      </w:pPr>
      <w:r>
        <w:rPr>
          <w:rFonts w:ascii="Arial" w:eastAsia="Arial" w:hAnsi="Arial" w:cs="Arial"/>
          <w:sz w:val="24"/>
          <w:szCs w:val="24"/>
        </w:rPr>
        <w:t>“</w:t>
      </w:r>
      <w:r>
        <w:rPr>
          <w:rFonts w:ascii="SimSun" w:eastAsia="SimSun" w:hAnsi="SimSun" w:cs="SimSun"/>
          <w:sz w:val="24"/>
          <w:szCs w:val="24"/>
        </w:rPr>
        <w:t>灭失基础资产</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系指在</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w:t>
      </w:r>
      <w:r>
        <w:rPr>
          <w:rFonts w:ascii="SimSun" w:eastAsia="SimSun" w:hAnsi="SimSun" w:cs="SimSun"/>
          <w:sz w:val="24"/>
          <w:szCs w:val="24"/>
        </w:rPr>
        <w:t>首次购买或后续购买某笔</w:t>
      </w:r>
      <w:r>
        <w:rPr>
          <w:rFonts w:ascii="Arial" w:eastAsia="Arial" w:hAnsi="Arial" w:cs="Arial"/>
          <w:sz w:val="24"/>
          <w:szCs w:val="24"/>
        </w:rPr>
        <w:t>“</w:t>
      </w:r>
      <w:r>
        <w:rPr>
          <w:rFonts w:ascii="SimSun" w:eastAsia="SimSun" w:hAnsi="SimSun" w:cs="SimSun"/>
          <w:sz w:val="24"/>
          <w:szCs w:val="24"/>
        </w:rPr>
        <w:t>基</w:t>
      </w:r>
      <w:r>
        <w:rPr>
          <w:rFonts w:ascii="Arial" w:eastAsia="Arial" w:hAnsi="Arial" w:cs="Arial"/>
          <w:sz w:val="24"/>
          <w:szCs w:val="24"/>
        </w:rPr>
        <w:t xml:space="preserve"> </w:t>
      </w:r>
      <w:proofErr w:type="gramStart"/>
      <w:r>
        <w:rPr>
          <w:rFonts w:ascii="SimSun" w:eastAsia="SimSun" w:hAnsi="SimSun" w:cs="SimSun"/>
          <w:sz w:val="24"/>
          <w:szCs w:val="24"/>
        </w:rPr>
        <w:t>础</w:t>
      </w:r>
      <w:proofErr w:type="gramEnd"/>
      <w:r>
        <w:rPr>
          <w:rFonts w:ascii="SimSun" w:eastAsia="SimSun" w:hAnsi="SimSun" w:cs="SimSun"/>
          <w:sz w:val="24"/>
          <w:szCs w:val="24"/>
        </w:rPr>
        <w:t>资产</w:t>
      </w:r>
      <w:r>
        <w:rPr>
          <w:rFonts w:ascii="Arial" w:eastAsia="Arial" w:hAnsi="Arial" w:cs="Arial"/>
          <w:sz w:val="24"/>
          <w:szCs w:val="24"/>
        </w:rPr>
        <w:t>”</w:t>
      </w:r>
      <w:r>
        <w:rPr>
          <w:rFonts w:ascii="SimSun" w:eastAsia="SimSun" w:hAnsi="SimSun" w:cs="SimSun"/>
          <w:sz w:val="24"/>
          <w:szCs w:val="24"/>
        </w:rPr>
        <w:t>后</w:t>
      </w:r>
      <w:r>
        <w:rPr>
          <w:rFonts w:ascii="MS PGothic" w:eastAsia="MS PGothic" w:hAnsi="MS PGothic" w:cs="MS PGothic"/>
          <w:sz w:val="24"/>
          <w:szCs w:val="24"/>
        </w:rPr>
        <w:t>，</w:t>
      </w:r>
      <w:r>
        <w:rPr>
          <w:rFonts w:ascii="SimSun" w:eastAsia="SimSun" w:hAnsi="SimSun" w:cs="SimSun"/>
          <w:sz w:val="24"/>
          <w:szCs w:val="24"/>
        </w:rPr>
        <w:t>该笔</w:t>
      </w:r>
      <w:r>
        <w:rPr>
          <w:rFonts w:ascii="Arial" w:eastAsia="Arial" w:hAnsi="Arial" w:cs="Arial"/>
          <w:sz w:val="24"/>
          <w:szCs w:val="24"/>
        </w:rPr>
        <w:t>“</w:t>
      </w:r>
      <w:r>
        <w:rPr>
          <w:rFonts w:ascii="SimSun" w:eastAsia="SimSun" w:hAnsi="SimSun" w:cs="SimSun"/>
          <w:sz w:val="24"/>
          <w:szCs w:val="24"/>
        </w:rPr>
        <w:t>基础资产</w:t>
      </w:r>
      <w:r>
        <w:rPr>
          <w:rFonts w:ascii="Arial" w:eastAsia="Arial" w:hAnsi="Arial" w:cs="Arial"/>
          <w:sz w:val="24"/>
          <w:szCs w:val="24"/>
        </w:rPr>
        <w:t>”</w:t>
      </w:r>
      <w:r>
        <w:rPr>
          <w:rFonts w:ascii="SimSun" w:eastAsia="SimSun" w:hAnsi="SimSun" w:cs="SimSun"/>
          <w:sz w:val="24"/>
          <w:szCs w:val="24"/>
        </w:rPr>
        <w:t>出现以下任一种情形导致应收账款债</w:t>
      </w:r>
      <w:r>
        <w:rPr>
          <w:rFonts w:ascii="Arial" w:eastAsia="Arial" w:hAnsi="Arial" w:cs="Arial"/>
          <w:sz w:val="24"/>
          <w:szCs w:val="24"/>
        </w:rPr>
        <w:t xml:space="preserve"> </w:t>
      </w:r>
      <w:r>
        <w:rPr>
          <w:rFonts w:ascii="SimSun" w:eastAsia="SimSun" w:hAnsi="SimSun" w:cs="SimSun"/>
          <w:sz w:val="24"/>
          <w:szCs w:val="24"/>
        </w:rPr>
        <w:t>权消灭</w:t>
      </w:r>
      <w:r>
        <w:rPr>
          <w:rFonts w:ascii="MS PGothic" w:eastAsia="MS PGothic" w:hAnsi="MS PGothic" w:cs="MS PGothic"/>
          <w:sz w:val="24"/>
          <w:szCs w:val="24"/>
        </w:rPr>
        <w:t>：</w:t>
      </w:r>
      <w:r>
        <w:rPr>
          <w:rFonts w:ascii="Arial" w:eastAsia="Arial" w:hAnsi="Arial" w:cs="Arial"/>
          <w:sz w:val="24"/>
          <w:szCs w:val="24"/>
        </w:rPr>
        <w:t>(i)</w:t>
      </w:r>
      <w:r>
        <w:rPr>
          <w:rFonts w:ascii="SimSun" w:eastAsia="SimSun" w:hAnsi="SimSun" w:cs="SimSun"/>
          <w:sz w:val="24"/>
          <w:szCs w:val="24"/>
        </w:rPr>
        <w:t>该笔</w:t>
      </w:r>
      <w:r>
        <w:rPr>
          <w:rFonts w:ascii="Arial" w:eastAsia="Arial" w:hAnsi="Arial" w:cs="Arial"/>
          <w:sz w:val="24"/>
          <w:szCs w:val="24"/>
        </w:rPr>
        <w:t>“</w:t>
      </w:r>
      <w:r>
        <w:rPr>
          <w:rFonts w:ascii="SimSun" w:eastAsia="SimSun" w:hAnsi="SimSun" w:cs="SimSun"/>
          <w:sz w:val="24"/>
          <w:szCs w:val="24"/>
        </w:rPr>
        <w:t>基础资产</w:t>
      </w:r>
      <w:r>
        <w:rPr>
          <w:rFonts w:ascii="Arial" w:eastAsia="Arial" w:hAnsi="Arial" w:cs="Arial"/>
          <w:sz w:val="24"/>
          <w:szCs w:val="24"/>
        </w:rPr>
        <w:t>”</w:t>
      </w:r>
      <w:r>
        <w:rPr>
          <w:rFonts w:ascii="SimSun" w:eastAsia="SimSun" w:hAnsi="SimSun" w:cs="SimSun"/>
          <w:sz w:val="24"/>
          <w:szCs w:val="24"/>
        </w:rPr>
        <w:t>对应的购物订单在原始权益人向买受人</w:t>
      </w:r>
      <w:r>
        <w:rPr>
          <w:rFonts w:ascii="Arial" w:eastAsia="Arial" w:hAnsi="Arial" w:cs="Arial"/>
          <w:sz w:val="24"/>
          <w:szCs w:val="24"/>
        </w:rPr>
        <w:t xml:space="preserve"> </w:t>
      </w:r>
      <w:r>
        <w:rPr>
          <w:rFonts w:ascii="SimSun" w:eastAsia="SimSun" w:hAnsi="SimSun" w:cs="SimSun"/>
          <w:sz w:val="24"/>
          <w:szCs w:val="24"/>
        </w:rPr>
        <w:t>交付商品前被取消</w:t>
      </w:r>
      <w:r>
        <w:rPr>
          <w:rFonts w:ascii="MS PGothic" w:eastAsia="MS PGothic" w:hAnsi="MS PGothic" w:cs="MS PGothic"/>
          <w:sz w:val="24"/>
          <w:szCs w:val="24"/>
        </w:rPr>
        <w:t>；</w:t>
      </w:r>
      <w:r>
        <w:rPr>
          <w:rFonts w:ascii="Arial" w:eastAsia="Arial" w:hAnsi="Arial" w:cs="Arial"/>
          <w:sz w:val="24"/>
          <w:szCs w:val="24"/>
        </w:rPr>
        <w:t>(ii)</w:t>
      </w:r>
      <w:r>
        <w:rPr>
          <w:rFonts w:ascii="SimSun" w:eastAsia="SimSun" w:hAnsi="SimSun" w:cs="SimSun"/>
          <w:sz w:val="24"/>
          <w:szCs w:val="24"/>
        </w:rPr>
        <w:t>该笔</w:t>
      </w:r>
      <w:r>
        <w:rPr>
          <w:rFonts w:ascii="Arial" w:eastAsia="Arial" w:hAnsi="Arial" w:cs="Arial"/>
          <w:sz w:val="24"/>
          <w:szCs w:val="24"/>
        </w:rPr>
        <w:t>“</w:t>
      </w:r>
      <w:r>
        <w:rPr>
          <w:rFonts w:ascii="SimSun" w:eastAsia="SimSun" w:hAnsi="SimSun" w:cs="SimSun"/>
          <w:sz w:val="24"/>
          <w:szCs w:val="24"/>
        </w:rPr>
        <w:t>基础资产</w:t>
      </w:r>
      <w:r>
        <w:rPr>
          <w:rFonts w:ascii="Arial" w:eastAsia="Arial" w:hAnsi="Arial" w:cs="Arial"/>
          <w:sz w:val="24"/>
          <w:szCs w:val="24"/>
        </w:rPr>
        <w:t>”</w:t>
      </w:r>
      <w:r>
        <w:rPr>
          <w:rFonts w:ascii="SimSun" w:eastAsia="SimSun" w:hAnsi="SimSun" w:cs="SimSun"/>
          <w:sz w:val="24"/>
          <w:szCs w:val="24"/>
        </w:rPr>
        <w:t>对应的买卖合同项下的商</w:t>
      </w:r>
      <w:r>
        <w:rPr>
          <w:rFonts w:ascii="Arial" w:eastAsia="Arial" w:hAnsi="Arial" w:cs="Arial"/>
          <w:sz w:val="24"/>
          <w:szCs w:val="24"/>
        </w:rPr>
        <w:t xml:space="preserve"> </w:t>
      </w:r>
      <w:proofErr w:type="gramStart"/>
      <w:r>
        <w:rPr>
          <w:rFonts w:ascii="SimSun" w:eastAsia="SimSun" w:hAnsi="SimSun" w:cs="SimSun"/>
          <w:sz w:val="24"/>
          <w:szCs w:val="24"/>
        </w:rPr>
        <w:t>品发生</w:t>
      </w:r>
      <w:proofErr w:type="gramEnd"/>
      <w:r>
        <w:rPr>
          <w:rFonts w:ascii="SimSun" w:eastAsia="SimSun" w:hAnsi="SimSun" w:cs="SimSun"/>
          <w:sz w:val="24"/>
          <w:szCs w:val="24"/>
        </w:rPr>
        <w:t>退货</w:t>
      </w:r>
      <w:r>
        <w:rPr>
          <w:rFonts w:ascii="MS PGothic" w:eastAsia="MS PGothic" w:hAnsi="MS PGothic" w:cs="MS PGothic"/>
          <w:sz w:val="24"/>
          <w:szCs w:val="24"/>
        </w:rPr>
        <w:t>；</w:t>
      </w:r>
      <w:r>
        <w:rPr>
          <w:rFonts w:ascii="Arial" w:eastAsia="Arial" w:hAnsi="Arial" w:cs="Arial"/>
          <w:sz w:val="24"/>
          <w:szCs w:val="24"/>
        </w:rPr>
        <w:t>(iii)“</w:t>
      </w:r>
      <w:r>
        <w:rPr>
          <w:rFonts w:ascii="SimSun" w:eastAsia="SimSun" w:hAnsi="SimSun" w:cs="SimSun"/>
          <w:sz w:val="24"/>
          <w:szCs w:val="24"/>
        </w:rPr>
        <w:t>原始权益人</w:t>
      </w:r>
      <w:r>
        <w:rPr>
          <w:rFonts w:ascii="Arial" w:eastAsia="Arial" w:hAnsi="Arial" w:cs="Arial"/>
          <w:sz w:val="24"/>
          <w:szCs w:val="24"/>
        </w:rPr>
        <w:t>”</w:t>
      </w:r>
      <w:r>
        <w:rPr>
          <w:rFonts w:ascii="SimSun" w:eastAsia="SimSun" w:hAnsi="SimSun" w:cs="SimSun"/>
          <w:sz w:val="24"/>
          <w:szCs w:val="24"/>
        </w:rPr>
        <w:t>系统记录发生差错</w:t>
      </w:r>
      <w:r>
        <w:rPr>
          <w:rFonts w:ascii="MS PGothic" w:eastAsia="MS PGothic" w:hAnsi="MS PGothic" w:cs="MS PGothic"/>
          <w:sz w:val="24"/>
          <w:szCs w:val="24"/>
        </w:rPr>
        <w:t>，</w:t>
      </w:r>
      <w:r>
        <w:rPr>
          <w:rFonts w:ascii="SimSun" w:eastAsia="SimSun" w:hAnsi="SimSun" w:cs="SimSun"/>
          <w:sz w:val="24"/>
          <w:szCs w:val="24"/>
        </w:rPr>
        <w:t>该笔</w:t>
      </w:r>
      <w:r>
        <w:rPr>
          <w:rFonts w:ascii="Arial" w:eastAsia="Arial" w:hAnsi="Arial" w:cs="Arial"/>
          <w:sz w:val="24"/>
          <w:szCs w:val="24"/>
        </w:rPr>
        <w:t>“</w:t>
      </w:r>
      <w:r>
        <w:rPr>
          <w:rFonts w:ascii="SimSun" w:eastAsia="SimSun" w:hAnsi="SimSun" w:cs="SimSun"/>
          <w:sz w:val="24"/>
          <w:szCs w:val="24"/>
        </w:rPr>
        <w:t>基础资</w:t>
      </w:r>
      <w:r>
        <w:rPr>
          <w:rFonts w:ascii="Arial" w:eastAsia="Arial" w:hAnsi="Arial" w:cs="Arial"/>
          <w:sz w:val="24"/>
          <w:szCs w:val="24"/>
        </w:rPr>
        <w:t xml:space="preserve"> </w:t>
      </w:r>
      <w:r>
        <w:rPr>
          <w:rFonts w:ascii="SimSun" w:eastAsia="SimSun" w:hAnsi="SimSun" w:cs="SimSun"/>
          <w:sz w:val="24"/>
          <w:szCs w:val="24"/>
        </w:rPr>
        <w:t>产</w:t>
      </w:r>
      <w:r>
        <w:rPr>
          <w:rFonts w:ascii="Arial" w:eastAsia="Arial" w:hAnsi="Arial" w:cs="Arial"/>
          <w:sz w:val="24"/>
          <w:szCs w:val="24"/>
        </w:rPr>
        <w:t>”</w:t>
      </w:r>
      <w:r>
        <w:rPr>
          <w:rFonts w:ascii="SimSun" w:eastAsia="SimSun" w:hAnsi="SimSun" w:cs="SimSun"/>
          <w:sz w:val="24"/>
          <w:szCs w:val="24"/>
        </w:rPr>
        <w:t>对应的应收账款并不存在。</w:t>
      </w:r>
    </w:p>
    <w:p w:rsidR="005E7F15" w:rsidRDefault="005E7F15">
      <w:pPr>
        <w:spacing w:line="388" w:lineRule="exact"/>
        <w:rPr>
          <w:sz w:val="24"/>
          <w:szCs w:val="24"/>
        </w:rPr>
      </w:pPr>
    </w:p>
    <w:p w:rsidR="005E7F15" w:rsidRDefault="00881AED">
      <w:pPr>
        <w:numPr>
          <w:ilvl w:val="0"/>
          <w:numId w:val="9"/>
        </w:numPr>
        <w:tabs>
          <w:tab w:val="left" w:pos="542"/>
        </w:tabs>
        <w:spacing w:line="352" w:lineRule="exact"/>
        <w:ind w:left="542" w:right="120" w:hanging="542"/>
        <w:jc w:val="both"/>
        <w:rPr>
          <w:sz w:val="24"/>
          <w:szCs w:val="24"/>
        </w:rPr>
      </w:pPr>
      <w:r>
        <w:rPr>
          <w:rFonts w:ascii="Arial" w:eastAsia="Arial" w:hAnsi="Arial" w:cs="Arial"/>
          <w:sz w:val="24"/>
          <w:szCs w:val="24"/>
        </w:rPr>
        <w:t>“</w:t>
      </w:r>
      <w:r>
        <w:rPr>
          <w:rFonts w:ascii="SimSun" w:eastAsia="SimSun" w:hAnsi="SimSun" w:cs="SimSun"/>
          <w:sz w:val="24"/>
          <w:szCs w:val="24"/>
        </w:rPr>
        <w:t>不良基础资产</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在无重复计算的情况下</w:t>
      </w:r>
      <w:r>
        <w:rPr>
          <w:rFonts w:ascii="MS PGothic" w:eastAsia="MS PGothic" w:hAnsi="MS PGothic" w:cs="MS PGothic"/>
          <w:sz w:val="24"/>
          <w:szCs w:val="24"/>
        </w:rPr>
        <w:t>，</w:t>
      </w:r>
      <w:r>
        <w:rPr>
          <w:rFonts w:ascii="SimSun" w:eastAsia="SimSun" w:hAnsi="SimSun" w:cs="SimSun"/>
          <w:sz w:val="24"/>
          <w:szCs w:val="24"/>
        </w:rPr>
        <w:t>系指出现以下任何一种情</w:t>
      </w:r>
      <w:r>
        <w:rPr>
          <w:rFonts w:ascii="Arial" w:eastAsia="Arial" w:hAnsi="Arial" w:cs="Arial"/>
          <w:sz w:val="24"/>
          <w:szCs w:val="24"/>
        </w:rPr>
        <w:t xml:space="preserve"> </w:t>
      </w:r>
      <w:proofErr w:type="gramStart"/>
      <w:r>
        <w:rPr>
          <w:rFonts w:ascii="SimSun" w:eastAsia="SimSun" w:hAnsi="SimSun" w:cs="SimSun"/>
          <w:sz w:val="24"/>
          <w:szCs w:val="24"/>
        </w:rPr>
        <w:t>况</w:t>
      </w:r>
      <w:proofErr w:type="gramEnd"/>
      <w:r>
        <w:rPr>
          <w:rFonts w:ascii="SimSun" w:eastAsia="SimSun" w:hAnsi="SimSun" w:cs="SimSun"/>
          <w:sz w:val="24"/>
          <w:szCs w:val="24"/>
        </w:rPr>
        <w:t>的</w:t>
      </w:r>
      <w:r>
        <w:rPr>
          <w:rFonts w:ascii="Arial" w:eastAsia="Arial" w:hAnsi="Arial" w:cs="Arial"/>
          <w:sz w:val="24"/>
          <w:szCs w:val="24"/>
        </w:rPr>
        <w:t>“</w:t>
      </w:r>
      <w:r>
        <w:rPr>
          <w:rFonts w:ascii="SimSun" w:eastAsia="SimSun" w:hAnsi="SimSun" w:cs="SimSun"/>
          <w:sz w:val="24"/>
          <w:szCs w:val="24"/>
        </w:rPr>
        <w:t>基础资产</w:t>
      </w:r>
      <w:r>
        <w:rPr>
          <w:rFonts w:ascii="Arial" w:eastAsia="Arial" w:hAnsi="Arial" w:cs="Arial"/>
          <w:sz w:val="24"/>
          <w:szCs w:val="24"/>
        </w:rPr>
        <w:t>”</w:t>
      </w:r>
      <w:r>
        <w:rPr>
          <w:rFonts w:ascii="MS PGothic" w:eastAsia="MS PGothic" w:hAnsi="MS PGothic" w:cs="MS PGothic"/>
          <w:sz w:val="24"/>
          <w:szCs w:val="24"/>
        </w:rPr>
        <w:t>：</w:t>
      </w:r>
    </w:p>
    <w:p w:rsidR="005E7F15" w:rsidRDefault="005E7F15">
      <w:pPr>
        <w:spacing w:line="388" w:lineRule="exact"/>
        <w:rPr>
          <w:sz w:val="24"/>
          <w:szCs w:val="24"/>
        </w:rPr>
      </w:pPr>
    </w:p>
    <w:p w:rsidR="005E7F15" w:rsidRDefault="00881AED">
      <w:pPr>
        <w:numPr>
          <w:ilvl w:val="1"/>
          <w:numId w:val="9"/>
        </w:numPr>
        <w:tabs>
          <w:tab w:val="left" w:pos="1082"/>
        </w:tabs>
        <w:spacing w:line="351" w:lineRule="exact"/>
        <w:ind w:left="1082" w:right="120" w:hanging="540"/>
        <w:jc w:val="both"/>
        <w:rPr>
          <w:rFonts w:ascii="Arial" w:eastAsia="Arial" w:hAnsi="Arial" w:cs="Arial"/>
          <w:sz w:val="24"/>
          <w:szCs w:val="24"/>
        </w:rPr>
      </w:pPr>
      <w:r>
        <w:rPr>
          <w:rFonts w:ascii="SimSun" w:eastAsia="SimSun" w:hAnsi="SimSun" w:cs="SimSun"/>
          <w:sz w:val="24"/>
          <w:szCs w:val="24"/>
        </w:rPr>
        <w:t>该</w:t>
      </w:r>
      <w:r>
        <w:rPr>
          <w:rFonts w:ascii="Arial" w:eastAsia="Arial" w:hAnsi="Arial" w:cs="Arial"/>
          <w:sz w:val="24"/>
          <w:szCs w:val="24"/>
        </w:rPr>
        <w:t>“</w:t>
      </w:r>
      <w:r>
        <w:rPr>
          <w:rFonts w:ascii="SimSun" w:eastAsia="SimSun" w:hAnsi="SimSun" w:cs="SimSun"/>
          <w:sz w:val="24"/>
          <w:szCs w:val="24"/>
        </w:rPr>
        <w:t>基础资产</w:t>
      </w:r>
      <w:r>
        <w:rPr>
          <w:rFonts w:ascii="Arial" w:eastAsia="Arial" w:hAnsi="Arial" w:cs="Arial"/>
          <w:sz w:val="24"/>
          <w:szCs w:val="24"/>
        </w:rPr>
        <w:t>”</w:t>
      </w:r>
      <w:r>
        <w:rPr>
          <w:rFonts w:ascii="SimSun" w:eastAsia="SimSun" w:hAnsi="SimSun" w:cs="SimSun"/>
          <w:sz w:val="24"/>
          <w:szCs w:val="24"/>
        </w:rPr>
        <w:t>的任何部分</w:t>
      </w:r>
      <w:r>
        <w:rPr>
          <w:rFonts w:ascii="MS PGothic" w:eastAsia="MS PGothic" w:hAnsi="MS PGothic" w:cs="MS PGothic"/>
          <w:sz w:val="24"/>
          <w:szCs w:val="24"/>
        </w:rPr>
        <w:t>，</w:t>
      </w:r>
      <w:r>
        <w:rPr>
          <w:rFonts w:ascii="SimSun" w:eastAsia="SimSun" w:hAnsi="SimSun" w:cs="SimSun"/>
          <w:sz w:val="24"/>
          <w:szCs w:val="24"/>
        </w:rPr>
        <w:t>在</w:t>
      </w:r>
      <w:r>
        <w:rPr>
          <w:rFonts w:ascii="Arial" w:eastAsia="Arial" w:hAnsi="Arial" w:cs="Arial"/>
          <w:sz w:val="24"/>
          <w:szCs w:val="24"/>
        </w:rPr>
        <w:t>“</w:t>
      </w:r>
      <w:r>
        <w:rPr>
          <w:rFonts w:ascii="SimSun" w:eastAsia="SimSun" w:hAnsi="SimSun" w:cs="SimSun"/>
          <w:sz w:val="24"/>
          <w:szCs w:val="24"/>
        </w:rPr>
        <w:t>《京东白条服务协议》</w:t>
      </w:r>
      <w:r>
        <w:rPr>
          <w:rFonts w:ascii="Arial" w:eastAsia="Arial" w:hAnsi="Arial" w:cs="Arial"/>
          <w:sz w:val="24"/>
          <w:szCs w:val="24"/>
        </w:rPr>
        <w:t>”</w:t>
      </w:r>
      <w:r>
        <w:rPr>
          <w:rFonts w:ascii="SimSun" w:eastAsia="SimSun" w:hAnsi="SimSun" w:cs="SimSun"/>
          <w:sz w:val="24"/>
          <w:szCs w:val="24"/>
        </w:rPr>
        <w:t>中</w:t>
      </w:r>
      <w:proofErr w:type="gramStart"/>
      <w:r>
        <w:rPr>
          <w:rFonts w:ascii="SimSun" w:eastAsia="SimSun" w:hAnsi="SimSun" w:cs="SimSun"/>
          <w:sz w:val="24"/>
          <w:szCs w:val="24"/>
        </w:rPr>
        <w:t>规</w:t>
      </w:r>
      <w:proofErr w:type="gramEnd"/>
      <w:r>
        <w:rPr>
          <w:rFonts w:ascii="Arial" w:eastAsia="Arial" w:hAnsi="Arial" w:cs="Arial"/>
          <w:sz w:val="24"/>
          <w:szCs w:val="24"/>
        </w:rPr>
        <w:t xml:space="preserve"> </w:t>
      </w:r>
      <w:r>
        <w:rPr>
          <w:rFonts w:ascii="SimSun" w:eastAsia="SimSun" w:hAnsi="SimSun" w:cs="SimSun"/>
          <w:sz w:val="24"/>
          <w:szCs w:val="24"/>
        </w:rPr>
        <w:t>定的还款日后</w:t>
      </w:r>
      <w:r>
        <w:rPr>
          <w:rFonts w:ascii="MS PGothic" w:eastAsia="MS PGothic" w:hAnsi="MS PGothic" w:cs="MS PGothic"/>
          <w:sz w:val="24"/>
          <w:szCs w:val="24"/>
        </w:rPr>
        <w:t>，</w:t>
      </w:r>
      <w:r>
        <w:rPr>
          <w:rFonts w:ascii="SimSun" w:eastAsia="SimSun" w:hAnsi="SimSun" w:cs="SimSun"/>
          <w:sz w:val="24"/>
          <w:szCs w:val="24"/>
        </w:rPr>
        <w:t>超过</w:t>
      </w:r>
      <w:r>
        <w:rPr>
          <w:rFonts w:ascii="Arial" w:eastAsia="Arial" w:hAnsi="Arial" w:cs="Arial"/>
          <w:sz w:val="24"/>
          <w:szCs w:val="24"/>
        </w:rPr>
        <w:t xml:space="preserve"> 90 </w:t>
      </w:r>
      <w:proofErr w:type="gramStart"/>
      <w:r>
        <w:rPr>
          <w:rFonts w:ascii="SimSun" w:eastAsia="SimSun" w:hAnsi="SimSun" w:cs="SimSun"/>
          <w:sz w:val="24"/>
          <w:szCs w:val="24"/>
        </w:rPr>
        <w:t>个</w:t>
      </w:r>
      <w:proofErr w:type="gramEnd"/>
      <w:r>
        <w:rPr>
          <w:rFonts w:ascii="SimSun" w:eastAsia="SimSun" w:hAnsi="SimSun" w:cs="SimSun"/>
          <w:sz w:val="24"/>
          <w:szCs w:val="24"/>
        </w:rPr>
        <w:t>自然日仍未足额支付</w:t>
      </w:r>
      <w:r>
        <w:rPr>
          <w:rFonts w:ascii="MS PGothic" w:eastAsia="MS PGothic" w:hAnsi="MS PGothic" w:cs="MS PGothic"/>
          <w:sz w:val="24"/>
          <w:szCs w:val="24"/>
        </w:rPr>
        <w:t>；</w:t>
      </w:r>
      <w:r>
        <w:rPr>
          <w:rFonts w:ascii="SimSun" w:eastAsia="SimSun" w:hAnsi="SimSun" w:cs="SimSun"/>
          <w:sz w:val="24"/>
          <w:szCs w:val="24"/>
        </w:rPr>
        <w:t>或</w:t>
      </w:r>
    </w:p>
    <w:p w:rsidR="005E7F15" w:rsidRDefault="005E7F15">
      <w:pPr>
        <w:spacing w:line="389" w:lineRule="exact"/>
        <w:rPr>
          <w:rFonts w:ascii="Arial" w:eastAsia="Arial" w:hAnsi="Arial" w:cs="Arial"/>
          <w:sz w:val="24"/>
          <w:szCs w:val="24"/>
        </w:rPr>
      </w:pPr>
    </w:p>
    <w:p w:rsidR="005E7F15" w:rsidRDefault="00881AED">
      <w:pPr>
        <w:numPr>
          <w:ilvl w:val="1"/>
          <w:numId w:val="9"/>
        </w:numPr>
        <w:tabs>
          <w:tab w:val="left" w:pos="1082"/>
        </w:tabs>
        <w:spacing w:line="352" w:lineRule="exact"/>
        <w:ind w:left="1082" w:right="120" w:hanging="540"/>
        <w:jc w:val="both"/>
        <w:rPr>
          <w:rFonts w:ascii="Arial" w:eastAsia="Arial" w:hAnsi="Arial" w:cs="Arial"/>
          <w:sz w:val="24"/>
          <w:szCs w:val="24"/>
        </w:rPr>
      </w:pPr>
      <w:r>
        <w:rPr>
          <w:rFonts w:ascii="Arial" w:eastAsia="Arial" w:hAnsi="Arial" w:cs="Arial"/>
          <w:sz w:val="24"/>
          <w:szCs w:val="24"/>
        </w:rPr>
        <w:t>“</w:t>
      </w:r>
      <w:r>
        <w:rPr>
          <w:rFonts w:ascii="SimSun" w:eastAsia="SimSun" w:hAnsi="SimSun" w:cs="SimSun"/>
          <w:sz w:val="24"/>
          <w:szCs w:val="24"/>
        </w:rPr>
        <w:t>基础资产</w:t>
      </w:r>
      <w:r>
        <w:rPr>
          <w:rFonts w:ascii="Arial" w:eastAsia="Arial" w:hAnsi="Arial" w:cs="Arial"/>
          <w:sz w:val="24"/>
          <w:szCs w:val="24"/>
        </w:rPr>
        <w:t>”</w:t>
      </w:r>
      <w:r>
        <w:rPr>
          <w:rFonts w:ascii="SimSun" w:eastAsia="SimSun" w:hAnsi="SimSun" w:cs="SimSun"/>
          <w:sz w:val="24"/>
          <w:szCs w:val="24"/>
        </w:rPr>
        <w:t>的</w:t>
      </w:r>
      <w:r>
        <w:rPr>
          <w:rFonts w:ascii="Arial" w:eastAsia="Arial" w:hAnsi="Arial" w:cs="Arial"/>
          <w:sz w:val="24"/>
          <w:szCs w:val="24"/>
        </w:rPr>
        <w:t>“</w:t>
      </w:r>
      <w:r>
        <w:rPr>
          <w:rFonts w:ascii="SimSun" w:eastAsia="SimSun" w:hAnsi="SimSun" w:cs="SimSun"/>
          <w:sz w:val="24"/>
          <w:szCs w:val="24"/>
        </w:rPr>
        <w:t>用户</w:t>
      </w:r>
      <w:r>
        <w:rPr>
          <w:rFonts w:ascii="Arial" w:eastAsia="Arial" w:hAnsi="Arial" w:cs="Arial"/>
          <w:sz w:val="24"/>
          <w:szCs w:val="24"/>
        </w:rPr>
        <w:t>”</w:t>
      </w:r>
      <w:r>
        <w:rPr>
          <w:rFonts w:ascii="SimSun" w:eastAsia="SimSun" w:hAnsi="SimSun" w:cs="SimSun"/>
          <w:sz w:val="24"/>
          <w:szCs w:val="24"/>
        </w:rPr>
        <w:t>在相应的</w:t>
      </w:r>
      <w:r>
        <w:rPr>
          <w:rFonts w:ascii="Arial" w:eastAsia="Arial" w:hAnsi="Arial" w:cs="Arial"/>
          <w:sz w:val="24"/>
          <w:szCs w:val="24"/>
        </w:rPr>
        <w:t>“</w:t>
      </w:r>
      <w:r>
        <w:rPr>
          <w:rFonts w:ascii="SimSun" w:eastAsia="SimSun" w:hAnsi="SimSun" w:cs="SimSun"/>
          <w:sz w:val="24"/>
          <w:szCs w:val="24"/>
        </w:rPr>
        <w:t>《京东白条服务协议》</w:t>
      </w:r>
      <w:r>
        <w:rPr>
          <w:rFonts w:ascii="Arial" w:eastAsia="Arial" w:hAnsi="Arial" w:cs="Arial"/>
          <w:sz w:val="24"/>
          <w:szCs w:val="24"/>
        </w:rPr>
        <w:t>”</w:t>
      </w:r>
      <w:r>
        <w:rPr>
          <w:rFonts w:ascii="SimSun" w:eastAsia="SimSun" w:hAnsi="SimSun" w:cs="SimSun"/>
          <w:sz w:val="24"/>
          <w:szCs w:val="24"/>
        </w:rPr>
        <w:t>项</w:t>
      </w:r>
      <w:r>
        <w:rPr>
          <w:rFonts w:ascii="Arial" w:eastAsia="Arial" w:hAnsi="Arial" w:cs="Arial"/>
          <w:sz w:val="24"/>
          <w:szCs w:val="24"/>
        </w:rPr>
        <w:t xml:space="preserve"> </w:t>
      </w:r>
      <w:r>
        <w:rPr>
          <w:rFonts w:ascii="SimSun" w:eastAsia="SimSun" w:hAnsi="SimSun" w:cs="SimSun"/>
          <w:sz w:val="24"/>
          <w:szCs w:val="24"/>
        </w:rPr>
        <w:t>下发生其它任何重大违约情形。</w:t>
      </w:r>
    </w:p>
    <w:p w:rsidR="005E7F15" w:rsidRDefault="005E7F15">
      <w:pPr>
        <w:spacing w:line="388" w:lineRule="exact"/>
        <w:rPr>
          <w:rFonts w:ascii="Arial" w:eastAsia="Arial" w:hAnsi="Arial" w:cs="Arial"/>
          <w:sz w:val="24"/>
          <w:szCs w:val="24"/>
        </w:rPr>
      </w:pPr>
    </w:p>
    <w:p w:rsidR="005E7F15" w:rsidRDefault="00881AED">
      <w:pPr>
        <w:numPr>
          <w:ilvl w:val="0"/>
          <w:numId w:val="9"/>
        </w:numPr>
        <w:tabs>
          <w:tab w:val="left" w:pos="542"/>
        </w:tabs>
        <w:spacing w:line="410" w:lineRule="exact"/>
        <w:ind w:left="542" w:hanging="542"/>
        <w:jc w:val="both"/>
        <w:rPr>
          <w:sz w:val="24"/>
          <w:szCs w:val="24"/>
        </w:rPr>
      </w:pPr>
      <w:r>
        <w:rPr>
          <w:rFonts w:ascii="Arial" w:eastAsia="Arial" w:hAnsi="Arial" w:cs="Arial"/>
          <w:sz w:val="24"/>
          <w:szCs w:val="24"/>
        </w:rPr>
        <w:t>“</w:t>
      </w:r>
      <w:r>
        <w:rPr>
          <w:rFonts w:ascii="SimSun" w:eastAsia="SimSun" w:hAnsi="SimSun" w:cs="SimSun"/>
          <w:sz w:val="24"/>
          <w:szCs w:val="24"/>
        </w:rPr>
        <w:t>基础资产不良率</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就</w:t>
      </w:r>
      <w:r>
        <w:rPr>
          <w:rFonts w:ascii="Arial" w:eastAsia="Arial" w:hAnsi="Arial" w:cs="Arial"/>
          <w:sz w:val="24"/>
          <w:szCs w:val="24"/>
        </w:rPr>
        <w:t>“</w:t>
      </w:r>
      <w:r>
        <w:rPr>
          <w:rFonts w:ascii="SimSun" w:eastAsia="SimSun" w:hAnsi="SimSun" w:cs="SimSun"/>
          <w:sz w:val="24"/>
          <w:szCs w:val="24"/>
        </w:rPr>
        <w:t>法定到期日</w:t>
      </w:r>
      <w:r>
        <w:rPr>
          <w:rFonts w:ascii="Arial" w:eastAsia="Arial" w:hAnsi="Arial" w:cs="Arial"/>
          <w:sz w:val="24"/>
          <w:szCs w:val="24"/>
        </w:rPr>
        <w:t>”</w:t>
      </w:r>
      <w:r>
        <w:rPr>
          <w:rFonts w:ascii="SimSun" w:eastAsia="SimSun" w:hAnsi="SimSun" w:cs="SimSun"/>
          <w:sz w:val="24"/>
          <w:szCs w:val="24"/>
        </w:rPr>
        <w:t>之前的任何一时点而言</w:t>
      </w:r>
      <w:r>
        <w:rPr>
          <w:rFonts w:ascii="MS PGothic" w:eastAsia="MS PGothic" w:hAnsi="MS PGothic" w:cs="MS PGothic"/>
          <w:sz w:val="24"/>
          <w:szCs w:val="24"/>
        </w:rPr>
        <w:t>，</w:t>
      </w:r>
      <w:r>
        <w:rPr>
          <w:rFonts w:ascii="SimSun" w:eastAsia="SimSun" w:hAnsi="SimSun" w:cs="SimSun"/>
          <w:sz w:val="24"/>
          <w:szCs w:val="24"/>
        </w:rPr>
        <w:t>该时</w:t>
      </w:r>
      <w:r>
        <w:rPr>
          <w:rFonts w:ascii="Arial" w:eastAsia="Arial" w:hAnsi="Arial" w:cs="Arial"/>
          <w:sz w:val="24"/>
          <w:szCs w:val="24"/>
        </w:rPr>
        <w:t xml:space="preserve"> </w:t>
      </w:r>
      <w:r>
        <w:rPr>
          <w:rFonts w:ascii="SimSun" w:eastAsia="SimSun" w:hAnsi="SimSun" w:cs="SimSun"/>
          <w:sz w:val="24"/>
          <w:szCs w:val="24"/>
        </w:rPr>
        <w:t>点的基础资产不良率系指</w:t>
      </w:r>
      <w:r>
        <w:rPr>
          <w:rFonts w:ascii="Arial" w:eastAsia="Arial" w:hAnsi="Arial" w:cs="Arial"/>
          <w:sz w:val="24"/>
          <w:szCs w:val="24"/>
        </w:rPr>
        <w:t xml:space="preserve"> A:B </w:t>
      </w:r>
      <w:r>
        <w:rPr>
          <w:rFonts w:ascii="SimSun" w:eastAsia="SimSun" w:hAnsi="SimSun" w:cs="SimSun"/>
          <w:sz w:val="24"/>
          <w:szCs w:val="24"/>
        </w:rPr>
        <w:t>所得的百分比</w:t>
      </w:r>
      <w:r>
        <w:rPr>
          <w:rFonts w:ascii="MS PGothic" w:eastAsia="MS PGothic" w:hAnsi="MS PGothic" w:cs="MS PGothic"/>
          <w:sz w:val="24"/>
          <w:szCs w:val="24"/>
        </w:rPr>
        <w:t>，</w:t>
      </w:r>
      <w:r>
        <w:rPr>
          <w:rFonts w:ascii="SimSun" w:eastAsia="SimSun" w:hAnsi="SimSun" w:cs="SimSun"/>
          <w:sz w:val="24"/>
          <w:szCs w:val="24"/>
        </w:rPr>
        <w:t>其中</w:t>
      </w:r>
      <w:r>
        <w:rPr>
          <w:rFonts w:ascii="MS PGothic" w:eastAsia="MS PGothic" w:hAnsi="MS PGothic" w:cs="MS PGothic"/>
          <w:sz w:val="24"/>
          <w:szCs w:val="24"/>
        </w:rPr>
        <w:t>，</w:t>
      </w:r>
      <w:r>
        <w:rPr>
          <w:rFonts w:ascii="Arial" w:eastAsia="Arial" w:hAnsi="Arial" w:cs="Arial"/>
          <w:sz w:val="24"/>
          <w:szCs w:val="24"/>
        </w:rPr>
        <w:t xml:space="preserve">A </w:t>
      </w:r>
      <w:r>
        <w:rPr>
          <w:rFonts w:ascii="SimSun" w:eastAsia="SimSun" w:hAnsi="SimSun" w:cs="SimSun"/>
          <w:sz w:val="24"/>
          <w:szCs w:val="24"/>
        </w:rPr>
        <w:t>为本</w:t>
      </w:r>
      <w:r>
        <w:rPr>
          <w:rFonts w:ascii="Arial" w:eastAsia="Arial" w:hAnsi="Arial" w:cs="Arial"/>
          <w:sz w:val="24"/>
          <w:szCs w:val="24"/>
        </w:rPr>
        <w:t>“</w:t>
      </w:r>
      <w:r>
        <w:rPr>
          <w:rFonts w:ascii="SimSun" w:eastAsia="SimSun" w:hAnsi="SimSun" w:cs="SimSun"/>
          <w:sz w:val="24"/>
          <w:szCs w:val="24"/>
        </w:rPr>
        <w:t>专项计</w:t>
      </w:r>
      <w:r>
        <w:rPr>
          <w:rFonts w:ascii="Arial" w:eastAsia="Arial" w:hAnsi="Arial" w:cs="Arial"/>
          <w:sz w:val="24"/>
          <w:szCs w:val="24"/>
        </w:rPr>
        <w:t xml:space="preserve"> </w:t>
      </w:r>
      <w:r>
        <w:rPr>
          <w:rFonts w:ascii="SimSun" w:eastAsia="SimSun" w:hAnsi="SimSun" w:cs="SimSun"/>
          <w:sz w:val="24"/>
          <w:szCs w:val="24"/>
        </w:rPr>
        <w:t>划</w:t>
      </w:r>
      <w:r>
        <w:rPr>
          <w:rFonts w:ascii="Arial" w:eastAsia="Arial" w:hAnsi="Arial" w:cs="Arial"/>
          <w:sz w:val="24"/>
          <w:szCs w:val="24"/>
        </w:rPr>
        <w:t>”</w:t>
      </w:r>
      <w:r>
        <w:rPr>
          <w:rFonts w:ascii="SimSun" w:eastAsia="SimSun" w:hAnsi="SimSun" w:cs="SimSun"/>
          <w:sz w:val="24"/>
          <w:szCs w:val="24"/>
        </w:rPr>
        <w:t>在该时点的所有</w:t>
      </w:r>
      <w:r>
        <w:rPr>
          <w:rFonts w:ascii="Arial" w:eastAsia="Arial" w:hAnsi="Arial" w:cs="Arial"/>
          <w:sz w:val="24"/>
          <w:szCs w:val="24"/>
        </w:rPr>
        <w:t>“</w:t>
      </w:r>
      <w:r>
        <w:rPr>
          <w:rFonts w:ascii="SimSun" w:eastAsia="SimSun" w:hAnsi="SimSun" w:cs="SimSun"/>
          <w:sz w:val="24"/>
          <w:szCs w:val="24"/>
        </w:rPr>
        <w:t>不良基础资产</w:t>
      </w:r>
      <w:r>
        <w:rPr>
          <w:rFonts w:ascii="Arial" w:eastAsia="Arial" w:hAnsi="Arial" w:cs="Arial"/>
          <w:sz w:val="24"/>
          <w:szCs w:val="24"/>
        </w:rPr>
        <w:t>”</w:t>
      </w:r>
      <w:r>
        <w:rPr>
          <w:rFonts w:ascii="SimSun" w:eastAsia="SimSun" w:hAnsi="SimSun" w:cs="SimSun"/>
          <w:sz w:val="24"/>
          <w:szCs w:val="24"/>
        </w:rPr>
        <w:t>的</w:t>
      </w:r>
      <w:r>
        <w:rPr>
          <w:rFonts w:ascii="Arial" w:eastAsia="Arial" w:hAnsi="Arial" w:cs="Arial"/>
          <w:sz w:val="24"/>
          <w:szCs w:val="24"/>
        </w:rPr>
        <w:t>“</w:t>
      </w:r>
      <w:r>
        <w:rPr>
          <w:rFonts w:ascii="SimSun" w:eastAsia="SimSun" w:hAnsi="SimSun" w:cs="SimSun"/>
          <w:sz w:val="24"/>
          <w:szCs w:val="24"/>
        </w:rPr>
        <w:t>应付货款余额</w:t>
      </w:r>
      <w:r>
        <w:rPr>
          <w:rFonts w:ascii="Arial" w:eastAsia="Arial" w:hAnsi="Arial" w:cs="Arial"/>
          <w:sz w:val="24"/>
          <w:szCs w:val="24"/>
        </w:rPr>
        <w:t>”</w:t>
      </w:r>
      <w:r>
        <w:rPr>
          <w:rFonts w:ascii="SimSun" w:eastAsia="SimSun" w:hAnsi="SimSun" w:cs="SimSun"/>
          <w:sz w:val="24"/>
          <w:szCs w:val="24"/>
        </w:rPr>
        <w:t>之和</w:t>
      </w:r>
      <w:r>
        <w:rPr>
          <w:rFonts w:ascii="MS PGothic" w:eastAsia="MS PGothic" w:hAnsi="MS PGothic" w:cs="MS PGothic"/>
          <w:sz w:val="24"/>
          <w:szCs w:val="24"/>
        </w:rPr>
        <w:t>，</w:t>
      </w:r>
      <w:r>
        <w:rPr>
          <w:rFonts w:ascii="Arial" w:eastAsia="Arial" w:hAnsi="Arial" w:cs="Arial"/>
          <w:sz w:val="24"/>
          <w:szCs w:val="24"/>
        </w:rPr>
        <w:t xml:space="preserve">B </w:t>
      </w:r>
      <w:r>
        <w:rPr>
          <w:rFonts w:ascii="SimSun" w:eastAsia="SimSun" w:hAnsi="SimSun" w:cs="SimSun"/>
          <w:sz w:val="24"/>
          <w:szCs w:val="24"/>
        </w:rPr>
        <w:t>为本</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w:t>
      </w:r>
      <w:r>
        <w:rPr>
          <w:rFonts w:ascii="SimSun" w:eastAsia="SimSun" w:hAnsi="SimSun" w:cs="SimSun"/>
          <w:sz w:val="24"/>
          <w:szCs w:val="24"/>
        </w:rPr>
        <w:t>在该时点的</w:t>
      </w:r>
      <w:r>
        <w:rPr>
          <w:rFonts w:ascii="Arial" w:eastAsia="Arial" w:hAnsi="Arial" w:cs="Arial"/>
          <w:sz w:val="24"/>
          <w:szCs w:val="24"/>
        </w:rPr>
        <w:t>“</w:t>
      </w:r>
      <w:r>
        <w:rPr>
          <w:rFonts w:ascii="SimSun" w:eastAsia="SimSun" w:hAnsi="SimSun" w:cs="SimSun"/>
          <w:sz w:val="24"/>
          <w:szCs w:val="24"/>
        </w:rPr>
        <w:t>资产支持证券</w:t>
      </w:r>
      <w:r>
        <w:rPr>
          <w:rFonts w:ascii="Arial" w:eastAsia="Arial" w:hAnsi="Arial" w:cs="Arial"/>
          <w:sz w:val="24"/>
          <w:szCs w:val="24"/>
        </w:rPr>
        <w:t>”</w:t>
      </w:r>
      <w:r>
        <w:rPr>
          <w:rFonts w:ascii="SimSun" w:eastAsia="SimSun" w:hAnsi="SimSun" w:cs="SimSun"/>
          <w:sz w:val="24"/>
          <w:szCs w:val="24"/>
        </w:rPr>
        <w:t>的</w:t>
      </w:r>
      <w:r>
        <w:rPr>
          <w:rFonts w:ascii="Arial" w:eastAsia="Arial" w:hAnsi="Arial" w:cs="Arial"/>
          <w:sz w:val="24"/>
          <w:szCs w:val="24"/>
        </w:rPr>
        <w:t>“</w:t>
      </w:r>
      <w:proofErr w:type="gramStart"/>
      <w:r>
        <w:rPr>
          <w:rFonts w:ascii="SimSun" w:eastAsia="SimSun" w:hAnsi="SimSun" w:cs="SimSun"/>
          <w:sz w:val="24"/>
          <w:szCs w:val="24"/>
        </w:rPr>
        <w:t>未偿</w:t>
      </w:r>
      <w:proofErr w:type="gramEnd"/>
      <w:r>
        <w:rPr>
          <w:rFonts w:ascii="SimSun" w:eastAsia="SimSun" w:hAnsi="SimSun" w:cs="SimSun"/>
          <w:sz w:val="24"/>
          <w:szCs w:val="24"/>
        </w:rPr>
        <w:t>本金余额</w:t>
      </w:r>
      <w:r>
        <w:rPr>
          <w:rFonts w:ascii="Arial" w:eastAsia="Arial" w:hAnsi="Arial" w:cs="Arial"/>
          <w:sz w:val="24"/>
          <w:szCs w:val="24"/>
        </w:rPr>
        <w:t>”</w:t>
      </w:r>
      <w:r>
        <w:rPr>
          <w:rFonts w:ascii="SimSun" w:eastAsia="SimSun" w:hAnsi="SimSun" w:cs="SimSun"/>
          <w:sz w:val="24"/>
          <w:szCs w:val="24"/>
        </w:rPr>
        <w:t>。</w:t>
      </w:r>
    </w:p>
    <w:p w:rsidR="005E7F15" w:rsidRDefault="005E7F15">
      <w:pPr>
        <w:spacing w:line="376" w:lineRule="exact"/>
        <w:rPr>
          <w:sz w:val="20"/>
          <w:szCs w:val="20"/>
        </w:rPr>
      </w:pPr>
    </w:p>
    <w:p w:rsidR="005E7F15" w:rsidRDefault="00881AED">
      <w:pPr>
        <w:spacing w:line="97" w:lineRule="exact"/>
        <w:rPr>
          <w:sz w:val="20"/>
          <w:szCs w:val="20"/>
        </w:rPr>
      </w:pPr>
      <w:bookmarkStart w:id="8" w:name="page9"/>
      <w:bookmarkEnd w:id="8"/>
      <w:r>
        <w:rPr>
          <w:noProof/>
          <w:sz w:val="20"/>
          <w:szCs w:val="20"/>
        </w:rPr>
        <w:drawing>
          <wp:anchor distT="0" distB="0" distL="114300" distR="114300" simplePos="0" relativeHeight="251620352" behindDoc="1" locked="0" layoutInCell="0" allowOverlap="1">
            <wp:simplePos x="0" y="0"/>
            <wp:positionH relativeFrom="page">
              <wp:posOffset>1125220</wp:posOffset>
            </wp:positionH>
            <wp:positionV relativeFrom="page">
              <wp:posOffset>681990</wp:posOffset>
            </wp:positionV>
            <wp:extent cx="5311775" cy="88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Default="00881AED">
      <w:pPr>
        <w:numPr>
          <w:ilvl w:val="0"/>
          <w:numId w:val="10"/>
        </w:numPr>
        <w:tabs>
          <w:tab w:val="left" w:pos="542"/>
        </w:tabs>
        <w:spacing w:line="421" w:lineRule="exact"/>
        <w:ind w:left="542" w:hanging="542"/>
        <w:rPr>
          <w:sz w:val="24"/>
          <w:szCs w:val="24"/>
        </w:rPr>
      </w:pPr>
      <w:r>
        <w:rPr>
          <w:rFonts w:ascii="Arial" w:eastAsia="Arial" w:hAnsi="Arial" w:cs="Arial"/>
          <w:sz w:val="24"/>
          <w:szCs w:val="24"/>
        </w:rPr>
        <w:t>“</w:t>
      </w:r>
      <w:r>
        <w:rPr>
          <w:rFonts w:ascii="SimSun" w:eastAsia="SimSun" w:hAnsi="SimSun" w:cs="SimSun"/>
          <w:sz w:val="24"/>
          <w:szCs w:val="24"/>
        </w:rPr>
        <w:t>应付货款余额</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就</w:t>
      </w:r>
      <w:r>
        <w:rPr>
          <w:rFonts w:ascii="Arial" w:eastAsia="Arial" w:hAnsi="Arial" w:cs="Arial"/>
          <w:sz w:val="24"/>
          <w:szCs w:val="24"/>
        </w:rPr>
        <w:t>“</w:t>
      </w:r>
      <w:r>
        <w:rPr>
          <w:rFonts w:ascii="SimSun" w:eastAsia="SimSun" w:hAnsi="SimSun" w:cs="SimSun"/>
          <w:sz w:val="24"/>
          <w:szCs w:val="24"/>
        </w:rPr>
        <w:t>专项计划存续期间</w:t>
      </w:r>
      <w:r>
        <w:rPr>
          <w:rFonts w:ascii="Arial" w:eastAsia="Arial" w:hAnsi="Arial" w:cs="Arial"/>
          <w:sz w:val="24"/>
          <w:szCs w:val="24"/>
        </w:rPr>
        <w:t>”</w:t>
      </w:r>
      <w:r>
        <w:rPr>
          <w:rFonts w:ascii="SimSun" w:eastAsia="SimSun" w:hAnsi="SimSun" w:cs="SimSun"/>
          <w:sz w:val="24"/>
          <w:szCs w:val="24"/>
        </w:rPr>
        <w:t>内某一时点的</w:t>
      </w:r>
      <w:r>
        <w:rPr>
          <w:rFonts w:ascii="Arial" w:eastAsia="Arial" w:hAnsi="Arial" w:cs="Arial"/>
          <w:sz w:val="24"/>
          <w:szCs w:val="24"/>
        </w:rPr>
        <w:t>“</w:t>
      </w:r>
      <w:r>
        <w:rPr>
          <w:rFonts w:ascii="SimSun" w:eastAsia="SimSun" w:hAnsi="SimSun" w:cs="SimSun"/>
          <w:sz w:val="24"/>
          <w:szCs w:val="24"/>
        </w:rPr>
        <w:t>基础资产</w:t>
      </w:r>
      <w:r>
        <w:rPr>
          <w:rFonts w:ascii="Arial" w:eastAsia="Arial" w:hAnsi="Arial" w:cs="Arial"/>
          <w:sz w:val="24"/>
          <w:szCs w:val="24"/>
        </w:rPr>
        <w:t xml:space="preserve">” </w:t>
      </w:r>
      <w:r>
        <w:rPr>
          <w:rFonts w:ascii="SimSun" w:eastAsia="SimSun" w:hAnsi="SimSun" w:cs="SimSun"/>
          <w:sz w:val="24"/>
          <w:szCs w:val="24"/>
        </w:rPr>
        <w:t>而言</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 xml:space="preserve"> M-N</w:t>
      </w:r>
      <w:r>
        <w:rPr>
          <w:rFonts w:ascii="MS PGothic" w:eastAsia="MS PGothic" w:hAnsi="MS PGothic" w:cs="MS PGothic"/>
          <w:sz w:val="24"/>
          <w:szCs w:val="24"/>
        </w:rPr>
        <w:t>：</w:t>
      </w:r>
      <w:r>
        <w:rPr>
          <w:rFonts w:ascii="SimSun" w:eastAsia="SimSun" w:hAnsi="SimSun" w:cs="SimSun"/>
          <w:sz w:val="24"/>
          <w:szCs w:val="24"/>
        </w:rPr>
        <w:t>其中</w:t>
      </w:r>
      <w:r>
        <w:rPr>
          <w:rFonts w:ascii="MS PGothic" w:eastAsia="MS PGothic" w:hAnsi="MS PGothic" w:cs="MS PGothic"/>
          <w:sz w:val="24"/>
          <w:szCs w:val="24"/>
        </w:rPr>
        <w:t>，</w:t>
      </w:r>
      <w:r>
        <w:rPr>
          <w:rFonts w:ascii="Arial" w:eastAsia="Arial" w:hAnsi="Arial" w:cs="Arial"/>
          <w:sz w:val="24"/>
          <w:szCs w:val="24"/>
        </w:rPr>
        <w:t xml:space="preserve">M </w:t>
      </w:r>
      <w:r>
        <w:rPr>
          <w:rFonts w:ascii="SimSun" w:eastAsia="SimSun" w:hAnsi="SimSun" w:cs="SimSun"/>
          <w:sz w:val="24"/>
          <w:szCs w:val="24"/>
        </w:rPr>
        <w:t>指</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根据标准</w:t>
      </w:r>
      <w:proofErr w:type="gramStart"/>
      <w:r>
        <w:rPr>
          <w:rFonts w:ascii="SimSun" w:eastAsia="SimSun" w:hAnsi="SimSun" w:cs="SimSun"/>
          <w:sz w:val="24"/>
          <w:szCs w:val="24"/>
        </w:rPr>
        <w:t>条款第</w:t>
      </w:r>
      <w:proofErr w:type="gramEnd"/>
      <w:r>
        <w:rPr>
          <w:rFonts w:ascii="Arial" w:eastAsia="Arial" w:hAnsi="Arial" w:cs="Arial"/>
          <w:sz w:val="24"/>
          <w:szCs w:val="24"/>
        </w:rPr>
        <w:t xml:space="preserve"> 5.1 </w:t>
      </w:r>
      <w:proofErr w:type="gramStart"/>
      <w:r>
        <w:rPr>
          <w:rFonts w:ascii="SimSun" w:eastAsia="SimSun" w:hAnsi="SimSun" w:cs="SimSun"/>
          <w:sz w:val="24"/>
          <w:szCs w:val="24"/>
        </w:rPr>
        <w:t>条购</w:t>
      </w:r>
      <w:proofErr w:type="gramEnd"/>
      <w:r>
        <w:rPr>
          <w:rFonts w:ascii="Arial" w:eastAsia="Arial" w:hAnsi="Arial" w:cs="Arial"/>
          <w:sz w:val="24"/>
          <w:szCs w:val="24"/>
        </w:rPr>
        <w:t xml:space="preserve"> </w:t>
      </w:r>
      <w:r>
        <w:rPr>
          <w:rFonts w:ascii="SimSun" w:eastAsia="SimSun" w:hAnsi="SimSun" w:cs="SimSun"/>
          <w:sz w:val="24"/>
          <w:szCs w:val="24"/>
        </w:rPr>
        <w:t>买该</w:t>
      </w:r>
      <w:r>
        <w:rPr>
          <w:rFonts w:ascii="Arial" w:eastAsia="Arial" w:hAnsi="Arial" w:cs="Arial"/>
          <w:sz w:val="24"/>
          <w:szCs w:val="24"/>
        </w:rPr>
        <w:t>“</w:t>
      </w:r>
      <w:r>
        <w:rPr>
          <w:rFonts w:ascii="SimSun" w:eastAsia="SimSun" w:hAnsi="SimSun" w:cs="SimSun"/>
          <w:sz w:val="24"/>
          <w:szCs w:val="24"/>
        </w:rPr>
        <w:t>基础资产</w:t>
      </w:r>
      <w:r>
        <w:rPr>
          <w:rFonts w:ascii="Arial" w:eastAsia="Arial" w:hAnsi="Arial" w:cs="Arial"/>
          <w:sz w:val="24"/>
          <w:szCs w:val="24"/>
        </w:rPr>
        <w:t>”</w:t>
      </w:r>
      <w:r>
        <w:rPr>
          <w:rFonts w:ascii="SimSun" w:eastAsia="SimSun" w:hAnsi="SimSun" w:cs="SimSun"/>
          <w:sz w:val="24"/>
          <w:szCs w:val="24"/>
        </w:rPr>
        <w:t>时其对应的</w:t>
      </w:r>
      <w:r>
        <w:rPr>
          <w:rFonts w:ascii="Arial" w:eastAsia="Arial" w:hAnsi="Arial" w:cs="Arial"/>
          <w:sz w:val="24"/>
          <w:szCs w:val="24"/>
        </w:rPr>
        <w:t>“</w:t>
      </w:r>
      <w:r>
        <w:rPr>
          <w:rFonts w:ascii="SimSun" w:eastAsia="SimSun" w:hAnsi="SimSun" w:cs="SimSun"/>
          <w:sz w:val="24"/>
          <w:szCs w:val="24"/>
        </w:rPr>
        <w:t>应付货款</w:t>
      </w:r>
      <w:r>
        <w:rPr>
          <w:rFonts w:ascii="Arial" w:eastAsia="Arial" w:hAnsi="Arial" w:cs="Arial"/>
          <w:sz w:val="24"/>
          <w:szCs w:val="24"/>
        </w:rPr>
        <w:t>”</w:t>
      </w:r>
      <w:r>
        <w:rPr>
          <w:rFonts w:ascii="SimSun" w:eastAsia="SimSun" w:hAnsi="SimSun" w:cs="SimSun"/>
          <w:sz w:val="24"/>
          <w:szCs w:val="24"/>
        </w:rPr>
        <w:t>余额</w:t>
      </w:r>
      <w:r>
        <w:rPr>
          <w:rFonts w:ascii="MS PGothic" w:eastAsia="MS PGothic" w:hAnsi="MS PGothic" w:cs="MS PGothic"/>
          <w:sz w:val="24"/>
          <w:szCs w:val="24"/>
        </w:rPr>
        <w:t>；</w:t>
      </w:r>
      <w:r>
        <w:rPr>
          <w:rFonts w:ascii="Arial" w:eastAsia="Arial" w:hAnsi="Arial" w:cs="Arial"/>
          <w:sz w:val="24"/>
          <w:szCs w:val="24"/>
        </w:rPr>
        <w:t xml:space="preserve">N </w:t>
      </w:r>
      <w:r>
        <w:rPr>
          <w:rFonts w:ascii="SimSun" w:eastAsia="SimSun" w:hAnsi="SimSun" w:cs="SimSun"/>
          <w:sz w:val="24"/>
          <w:szCs w:val="24"/>
        </w:rPr>
        <w:t>指自</w:t>
      </w:r>
      <w:r>
        <w:rPr>
          <w:rFonts w:ascii="Arial" w:eastAsia="Arial" w:hAnsi="Arial" w:cs="Arial"/>
          <w:sz w:val="24"/>
          <w:szCs w:val="24"/>
        </w:rPr>
        <w:t>“</w:t>
      </w:r>
      <w:r>
        <w:rPr>
          <w:rFonts w:ascii="SimSun" w:eastAsia="SimSun" w:hAnsi="SimSun" w:cs="SimSun"/>
          <w:sz w:val="24"/>
          <w:szCs w:val="24"/>
        </w:rPr>
        <w:t>计划管理</w:t>
      </w:r>
      <w:r>
        <w:rPr>
          <w:rFonts w:ascii="Arial" w:eastAsia="Arial" w:hAnsi="Arial" w:cs="Arial"/>
          <w:sz w:val="24"/>
          <w:szCs w:val="24"/>
        </w:rPr>
        <w:t xml:space="preserve"> </w:t>
      </w:r>
      <w:r>
        <w:rPr>
          <w:rFonts w:ascii="SimSun" w:eastAsia="SimSun" w:hAnsi="SimSun" w:cs="SimSun"/>
          <w:sz w:val="24"/>
          <w:szCs w:val="24"/>
        </w:rPr>
        <w:t>人</w:t>
      </w:r>
      <w:r>
        <w:rPr>
          <w:rFonts w:ascii="Arial" w:eastAsia="Arial" w:hAnsi="Arial" w:cs="Arial"/>
          <w:sz w:val="24"/>
          <w:szCs w:val="24"/>
        </w:rPr>
        <w:t>”</w:t>
      </w:r>
      <w:r>
        <w:rPr>
          <w:rFonts w:ascii="SimSun" w:eastAsia="SimSun" w:hAnsi="SimSun" w:cs="SimSun"/>
          <w:sz w:val="24"/>
          <w:szCs w:val="24"/>
        </w:rPr>
        <w:t>根据标准</w:t>
      </w:r>
      <w:proofErr w:type="gramStart"/>
      <w:r>
        <w:rPr>
          <w:rFonts w:ascii="SimSun" w:eastAsia="SimSun" w:hAnsi="SimSun" w:cs="SimSun"/>
          <w:sz w:val="24"/>
          <w:szCs w:val="24"/>
        </w:rPr>
        <w:t>条款第</w:t>
      </w:r>
      <w:proofErr w:type="gramEnd"/>
      <w:r>
        <w:rPr>
          <w:rFonts w:ascii="Arial" w:eastAsia="Arial" w:hAnsi="Arial" w:cs="Arial"/>
          <w:sz w:val="24"/>
          <w:szCs w:val="24"/>
        </w:rPr>
        <w:t xml:space="preserve"> 5.1 </w:t>
      </w:r>
      <w:r>
        <w:rPr>
          <w:rFonts w:ascii="SimSun" w:eastAsia="SimSun" w:hAnsi="SimSun" w:cs="SimSun"/>
          <w:sz w:val="24"/>
          <w:szCs w:val="24"/>
        </w:rPr>
        <w:t>条购买该</w:t>
      </w:r>
      <w:r>
        <w:rPr>
          <w:rFonts w:ascii="Arial" w:eastAsia="Arial" w:hAnsi="Arial" w:cs="Arial"/>
          <w:sz w:val="24"/>
          <w:szCs w:val="24"/>
        </w:rPr>
        <w:t>“</w:t>
      </w:r>
      <w:r>
        <w:rPr>
          <w:rFonts w:ascii="SimSun" w:eastAsia="SimSun" w:hAnsi="SimSun" w:cs="SimSun"/>
          <w:sz w:val="24"/>
          <w:szCs w:val="24"/>
        </w:rPr>
        <w:t>基础资产</w:t>
      </w:r>
      <w:r>
        <w:rPr>
          <w:rFonts w:ascii="Arial" w:eastAsia="Arial" w:hAnsi="Arial" w:cs="Arial"/>
          <w:sz w:val="24"/>
          <w:szCs w:val="24"/>
        </w:rPr>
        <w:t>”</w:t>
      </w:r>
      <w:r>
        <w:rPr>
          <w:rFonts w:ascii="SimSun" w:eastAsia="SimSun" w:hAnsi="SimSun" w:cs="SimSun"/>
          <w:sz w:val="24"/>
          <w:szCs w:val="24"/>
        </w:rPr>
        <w:t>时起至该时点之前</w:t>
      </w:r>
      <w:r>
        <w:rPr>
          <w:rFonts w:ascii="MS PGothic" w:eastAsia="MS PGothic" w:hAnsi="MS PGothic" w:cs="MS PGothic"/>
          <w:sz w:val="24"/>
          <w:szCs w:val="24"/>
        </w:rPr>
        <w:t>，</w:t>
      </w:r>
      <w:r>
        <w:rPr>
          <w:rFonts w:ascii="Arial" w:eastAsia="Arial" w:hAnsi="Arial" w:cs="Arial"/>
          <w:sz w:val="24"/>
          <w:szCs w:val="24"/>
        </w:rPr>
        <w:t xml:space="preserve"> “</w:t>
      </w:r>
      <w:r>
        <w:rPr>
          <w:rFonts w:ascii="SimSun" w:eastAsia="SimSun" w:hAnsi="SimSun" w:cs="SimSun"/>
          <w:sz w:val="24"/>
          <w:szCs w:val="24"/>
        </w:rPr>
        <w:t>用户</w:t>
      </w:r>
      <w:r>
        <w:rPr>
          <w:rFonts w:ascii="Arial" w:eastAsia="Arial" w:hAnsi="Arial" w:cs="Arial"/>
          <w:sz w:val="24"/>
          <w:szCs w:val="24"/>
        </w:rPr>
        <w:t>”</w:t>
      </w:r>
      <w:r>
        <w:rPr>
          <w:rFonts w:ascii="SimSun" w:eastAsia="SimSun" w:hAnsi="SimSun" w:cs="SimSun"/>
          <w:sz w:val="24"/>
          <w:szCs w:val="24"/>
        </w:rPr>
        <w:t>就有关该笔</w:t>
      </w:r>
      <w:r>
        <w:rPr>
          <w:rFonts w:ascii="Arial" w:eastAsia="Arial" w:hAnsi="Arial" w:cs="Arial"/>
          <w:sz w:val="24"/>
          <w:szCs w:val="24"/>
        </w:rPr>
        <w:t>“</w:t>
      </w:r>
      <w:r>
        <w:rPr>
          <w:rFonts w:ascii="SimSun" w:eastAsia="SimSun" w:hAnsi="SimSun" w:cs="SimSun"/>
          <w:sz w:val="24"/>
          <w:szCs w:val="24"/>
        </w:rPr>
        <w:t>基础资产</w:t>
      </w:r>
      <w:r>
        <w:rPr>
          <w:rFonts w:ascii="Arial" w:eastAsia="Arial" w:hAnsi="Arial" w:cs="Arial"/>
          <w:sz w:val="24"/>
          <w:szCs w:val="24"/>
        </w:rPr>
        <w:t>”</w:t>
      </w:r>
      <w:r>
        <w:rPr>
          <w:rFonts w:ascii="SimSun" w:eastAsia="SimSun" w:hAnsi="SimSun" w:cs="SimSun"/>
          <w:sz w:val="24"/>
          <w:szCs w:val="24"/>
        </w:rPr>
        <w:t>的所有已经偿还的</w:t>
      </w:r>
      <w:r>
        <w:rPr>
          <w:rFonts w:ascii="Arial" w:eastAsia="Arial" w:hAnsi="Arial" w:cs="Arial"/>
          <w:sz w:val="24"/>
          <w:szCs w:val="24"/>
        </w:rPr>
        <w:t>“</w:t>
      </w:r>
      <w:r>
        <w:rPr>
          <w:rFonts w:ascii="SimSun" w:eastAsia="SimSun" w:hAnsi="SimSun" w:cs="SimSun"/>
          <w:sz w:val="24"/>
          <w:szCs w:val="24"/>
        </w:rPr>
        <w:t>应付货款</w:t>
      </w:r>
      <w:r>
        <w:rPr>
          <w:rFonts w:ascii="Arial" w:eastAsia="Arial" w:hAnsi="Arial" w:cs="Arial"/>
          <w:sz w:val="24"/>
          <w:szCs w:val="24"/>
        </w:rPr>
        <w:t>”</w:t>
      </w:r>
      <w:r>
        <w:rPr>
          <w:rFonts w:ascii="MS PGothic" w:eastAsia="MS PGothic" w:hAnsi="MS PGothic" w:cs="MS PGothic"/>
          <w:sz w:val="24"/>
          <w:szCs w:val="24"/>
        </w:rPr>
        <w:t>；</w:t>
      </w:r>
    </w:p>
    <w:p w:rsidR="005E7F15" w:rsidRDefault="005E7F15">
      <w:pPr>
        <w:spacing w:line="391" w:lineRule="exact"/>
        <w:rPr>
          <w:sz w:val="24"/>
          <w:szCs w:val="24"/>
        </w:rPr>
      </w:pPr>
    </w:p>
    <w:p w:rsidR="005E7F15" w:rsidRDefault="00881AED">
      <w:pPr>
        <w:numPr>
          <w:ilvl w:val="0"/>
          <w:numId w:val="10"/>
        </w:numPr>
        <w:tabs>
          <w:tab w:val="left" w:pos="542"/>
        </w:tabs>
        <w:spacing w:line="410" w:lineRule="exact"/>
        <w:ind w:left="542" w:right="120" w:hanging="542"/>
        <w:jc w:val="both"/>
        <w:rPr>
          <w:sz w:val="24"/>
          <w:szCs w:val="24"/>
        </w:rPr>
      </w:pPr>
      <w:r>
        <w:rPr>
          <w:rFonts w:ascii="Arial" w:eastAsia="Arial" w:hAnsi="Arial" w:cs="Arial"/>
          <w:sz w:val="24"/>
          <w:szCs w:val="24"/>
        </w:rPr>
        <w:t>“</w:t>
      </w:r>
      <w:proofErr w:type="gramStart"/>
      <w:r>
        <w:rPr>
          <w:rFonts w:ascii="SimSun" w:eastAsia="SimSun" w:hAnsi="SimSun" w:cs="SimSun"/>
          <w:sz w:val="24"/>
          <w:szCs w:val="24"/>
        </w:rPr>
        <w:t>未偿</w:t>
      </w:r>
      <w:proofErr w:type="gramEnd"/>
      <w:r>
        <w:rPr>
          <w:rFonts w:ascii="SimSun" w:eastAsia="SimSun" w:hAnsi="SimSun" w:cs="SimSun"/>
          <w:sz w:val="24"/>
          <w:szCs w:val="24"/>
        </w:rPr>
        <w:t>本金余额</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就</w:t>
      </w:r>
      <w:r>
        <w:rPr>
          <w:rFonts w:ascii="Arial" w:eastAsia="Arial" w:hAnsi="Arial" w:cs="Arial"/>
          <w:sz w:val="24"/>
          <w:szCs w:val="24"/>
        </w:rPr>
        <w:t>“</w:t>
      </w:r>
      <w:r>
        <w:rPr>
          <w:rFonts w:ascii="SimSun" w:eastAsia="SimSun" w:hAnsi="SimSun" w:cs="SimSun"/>
          <w:sz w:val="24"/>
          <w:szCs w:val="24"/>
        </w:rPr>
        <w:t>专项计划存续期间</w:t>
      </w:r>
      <w:r>
        <w:rPr>
          <w:rFonts w:ascii="Arial" w:eastAsia="Arial" w:hAnsi="Arial" w:cs="Arial"/>
          <w:sz w:val="24"/>
          <w:szCs w:val="24"/>
        </w:rPr>
        <w:t>”</w:t>
      </w:r>
      <w:r>
        <w:rPr>
          <w:rFonts w:ascii="SimSun" w:eastAsia="SimSun" w:hAnsi="SimSun" w:cs="SimSun"/>
          <w:sz w:val="24"/>
          <w:szCs w:val="24"/>
        </w:rPr>
        <w:t>内某一时点的</w:t>
      </w:r>
      <w:r>
        <w:rPr>
          <w:rFonts w:ascii="Arial" w:eastAsia="Arial" w:hAnsi="Arial" w:cs="Arial"/>
          <w:sz w:val="24"/>
          <w:szCs w:val="24"/>
        </w:rPr>
        <w:t>“</w:t>
      </w:r>
      <w:r>
        <w:rPr>
          <w:rFonts w:ascii="SimSun" w:eastAsia="SimSun" w:hAnsi="SimSun" w:cs="SimSun"/>
          <w:sz w:val="24"/>
          <w:szCs w:val="24"/>
        </w:rPr>
        <w:t>资产支持</w:t>
      </w:r>
      <w:r>
        <w:rPr>
          <w:rFonts w:ascii="Arial" w:eastAsia="Arial" w:hAnsi="Arial" w:cs="Arial"/>
          <w:sz w:val="24"/>
          <w:szCs w:val="24"/>
        </w:rPr>
        <w:t xml:space="preserve"> </w:t>
      </w:r>
      <w:r>
        <w:rPr>
          <w:rFonts w:ascii="SimSun" w:eastAsia="SimSun" w:hAnsi="SimSun" w:cs="SimSun"/>
          <w:sz w:val="24"/>
          <w:szCs w:val="24"/>
        </w:rPr>
        <w:t>证券</w:t>
      </w:r>
      <w:r>
        <w:rPr>
          <w:rFonts w:ascii="Arial" w:eastAsia="Arial" w:hAnsi="Arial" w:cs="Arial"/>
          <w:sz w:val="24"/>
          <w:szCs w:val="24"/>
        </w:rPr>
        <w:t>”</w:t>
      </w:r>
      <w:r>
        <w:rPr>
          <w:rFonts w:ascii="SimSun" w:eastAsia="SimSun" w:hAnsi="SimSun" w:cs="SimSun"/>
          <w:sz w:val="24"/>
          <w:szCs w:val="24"/>
        </w:rPr>
        <w:t>而言</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 xml:space="preserve"> X-Y:</w:t>
      </w:r>
      <w:r>
        <w:rPr>
          <w:rFonts w:ascii="SimSun" w:eastAsia="SimSun" w:hAnsi="SimSun" w:cs="SimSun"/>
          <w:sz w:val="24"/>
          <w:szCs w:val="24"/>
        </w:rPr>
        <w:t>其中</w:t>
      </w:r>
      <w:r>
        <w:rPr>
          <w:rFonts w:ascii="MS PGothic" w:eastAsia="MS PGothic" w:hAnsi="MS PGothic" w:cs="MS PGothic"/>
          <w:sz w:val="24"/>
          <w:szCs w:val="24"/>
        </w:rPr>
        <w:t>，</w:t>
      </w:r>
      <w:r>
        <w:rPr>
          <w:rFonts w:ascii="Arial" w:eastAsia="Arial" w:hAnsi="Arial" w:cs="Arial"/>
          <w:sz w:val="24"/>
          <w:szCs w:val="24"/>
        </w:rPr>
        <w:t xml:space="preserve">X </w:t>
      </w:r>
      <w:r>
        <w:rPr>
          <w:rFonts w:ascii="SimSun" w:eastAsia="SimSun" w:hAnsi="SimSun" w:cs="SimSun"/>
          <w:sz w:val="24"/>
          <w:szCs w:val="24"/>
        </w:rPr>
        <w:t>指本</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w:t>
      </w:r>
      <w:r>
        <w:rPr>
          <w:rFonts w:ascii="SimSun" w:eastAsia="SimSun" w:hAnsi="SimSun" w:cs="SimSun"/>
          <w:sz w:val="24"/>
          <w:szCs w:val="24"/>
        </w:rPr>
        <w:t>设立时收取的</w:t>
      </w:r>
      <w:r>
        <w:rPr>
          <w:rFonts w:ascii="Arial" w:eastAsia="Arial" w:hAnsi="Arial" w:cs="Arial"/>
          <w:sz w:val="24"/>
          <w:szCs w:val="24"/>
        </w:rPr>
        <w:t>“</w:t>
      </w:r>
      <w:r>
        <w:rPr>
          <w:rFonts w:ascii="SimSun" w:eastAsia="SimSun" w:hAnsi="SimSun" w:cs="SimSun"/>
          <w:sz w:val="24"/>
          <w:szCs w:val="24"/>
        </w:rPr>
        <w:t>认</w:t>
      </w:r>
      <w:r>
        <w:rPr>
          <w:rFonts w:ascii="Arial" w:eastAsia="Arial" w:hAnsi="Arial" w:cs="Arial"/>
          <w:sz w:val="24"/>
          <w:szCs w:val="24"/>
        </w:rPr>
        <w:t xml:space="preserve"> </w:t>
      </w:r>
      <w:r>
        <w:rPr>
          <w:rFonts w:ascii="SimSun" w:eastAsia="SimSun" w:hAnsi="SimSun" w:cs="SimSun"/>
          <w:sz w:val="24"/>
          <w:szCs w:val="24"/>
        </w:rPr>
        <w:t>购资金</w:t>
      </w:r>
      <w:r>
        <w:rPr>
          <w:rFonts w:ascii="Arial" w:eastAsia="Arial" w:hAnsi="Arial" w:cs="Arial"/>
          <w:sz w:val="24"/>
          <w:szCs w:val="24"/>
        </w:rPr>
        <w:t>”</w:t>
      </w:r>
      <w:r>
        <w:rPr>
          <w:rFonts w:ascii="SimSun" w:eastAsia="SimSun" w:hAnsi="SimSun" w:cs="SimSun"/>
          <w:sz w:val="24"/>
          <w:szCs w:val="24"/>
        </w:rPr>
        <w:t>总额</w:t>
      </w:r>
      <w:r>
        <w:rPr>
          <w:rFonts w:ascii="MS PGothic" w:eastAsia="MS PGothic" w:hAnsi="MS PGothic" w:cs="MS PGothic"/>
          <w:sz w:val="24"/>
          <w:szCs w:val="24"/>
        </w:rPr>
        <w:t>；</w:t>
      </w:r>
      <w:r>
        <w:rPr>
          <w:rFonts w:ascii="Arial" w:eastAsia="Arial" w:hAnsi="Arial" w:cs="Arial"/>
          <w:sz w:val="24"/>
          <w:szCs w:val="24"/>
        </w:rPr>
        <w:t xml:space="preserve">Y </w:t>
      </w:r>
      <w:r>
        <w:rPr>
          <w:rFonts w:ascii="SimSun" w:eastAsia="SimSun" w:hAnsi="SimSun" w:cs="SimSun"/>
          <w:sz w:val="24"/>
          <w:szCs w:val="24"/>
        </w:rPr>
        <w:t>指自本</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w:t>
      </w:r>
      <w:r>
        <w:rPr>
          <w:rFonts w:ascii="SimSun" w:eastAsia="SimSun" w:hAnsi="SimSun" w:cs="SimSun"/>
          <w:sz w:val="24"/>
          <w:szCs w:val="24"/>
        </w:rPr>
        <w:t>设立时起至该时点之前</w:t>
      </w:r>
      <w:r>
        <w:rPr>
          <w:rFonts w:ascii="MS PGothic" w:eastAsia="MS PGothic" w:hAnsi="MS PGothic" w:cs="MS PGothic"/>
          <w:sz w:val="24"/>
          <w:szCs w:val="24"/>
        </w:rPr>
        <w:t>，</w:t>
      </w:r>
      <w:r>
        <w:rPr>
          <w:rFonts w:ascii="SimSun" w:eastAsia="SimSun" w:hAnsi="SimSun" w:cs="SimSun"/>
          <w:sz w:val="24"/>
          <w:szCs w:val="24"/>
        </w:rPr>
        <w:t>已向</w:t>
      </w:r>
      <w:r>
        <w:rPr>
          <w:rFonts w:ascii="Arial" w:eastAsia="Arial" w:hAnsi="Arial" w:cs="Arial"/>
          <w:sz w:val="24"/>
          <w:szCs w:val="24"/>
        </w:rPr>
        <w:t xml:space="preserve"> “</w:t>
      </w:r>
      <w:r>
        <w:rPr>
          <w:rFonts w:ascii="SimSun" w:eastAsia="SimSun" w:hAnsi="SimSun" w:cs="SimSun"/>
          <w:sz w:val="24"/>
          <w:szCs w:val="24"/>
        </w:rPr>
        <w:t>资产支持证券持有人</w:t>
      </w:r>
      <w:r>
        <w:rPr>
          <w:rFonts w:ascii="Arial" w:eastAsia="Arial" w:hAnsi="Arial" w:cs="Arial"/>
          <w:sz w:val="24"/>
          <w:szCs w:val="24"/>
        </w:rPr>
        <w:t>”</w:t>
      </w:r>
      <w:r>
        <w:rPr>
          <w:rFonts w:ascii="SimSun" w:eastAsia="SimSun" w:hAnsi="SimSun" w:cs="SimSun"/>
          <w:sz w:val="24"/>
          <w:szCs w:val="24"/>
        </w:rPr>
        <w:t>偿还的本金。</w:t>
      </w:r>
    </w:p>
    <w:p w:rsidR="005E7F15" w:rsidRDefault="005E7F15">
      <w:pPr>
        <w:spacing w:line="388" w:lineRule="exact"/>
        <w:rPr>
          <w:sz w:val="24"/>
          <w:szCs w:val="24"/>
        </w:rPr>
      </w:pPr>
    </w:p>
    <w:p w:rsidR="005E7F15" w:rsidRDefault="00881AED">
      <w:pPr>
        <w:numPr>
          <w:ilvl w:val="0"/>
          <w:numId w:val="10"/>
        </w:numPr>
        <w:tabs>
          <w:tab w:val="left" w:pos="542"/>
        </w:tabs>
        <w:spacing w:line="351" w:lineRule="exact"/>
        <w:ind w:left="542" w:right="120" w:hanging="542"/>
        <w:jc w:val="both"/>
        <w:rPr>
          <w:sz w:val="24"/>
          <w:szCs w:val="24"/>
        </w:rPr>
      </w:pPr>
      <w:r>
        <w:rPr>
          <w:rFonts w:ascii="Arial" w:eastAsia="Arial" w:hAnsi="Arial" w:cs="Arial"/>
          <w:sz w:val="24"/>
          <w:szCs w:val="24"/>
        </w:rPr>
        <w:t>“</w:t>
      </w:r>
      <w:r>
        <w:rPr>
          <w:rFonts w:ascii="SimSun" w:eastAsia="SimSun" w:hAnsi="SimSun" w:cs="SimSun"/>
          <w:sz w:val="24"/>
          <w:szCs w:val="24"/>
        </w:rPr>
        <w:t>专项计划资产</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指标准</w:t>
      </w:r>
      <w:proofErr w:type="gramStart"/>
      <w:r>
        <w:rPr>
          <w:rFonts w:ascii="SimSun" w:eastAsia="SimSun" w:hAnsi="SimSun" w:cs="SimSun"/>
          <w:sz w:val="24"/>
          <w:szCs w:val="24"/>
        </w:rPr>
        <w:t>条款第</w:t>
      </w:r>
      <w:proofErr w:type="gramEnd"/>
      <w:r>
        <w:rPr>
          <w:rFonts w:ascii="Arial" w:eastAsia="Arial" w:hAnsi="Arial" w:cs="Arial"/>
          <w:sz w:val="24"/>
          <w:szCs w:val="24"/>
        </w:rPr>
        <w:t xml:space="preserve"> 5.2 </w:t>
      </w:r>
      <w:r>
        <w:rPr>
          <w:rFonts w:ascii="SimSun" w:eastAsia="SimSun" w:hAnsi="SimSun" w:cs="SimSun"/>
          <w:sz w:val="24"/>
          <w:szCs w:val="24"/>
        </w:rPr>
        <w:t>条规定的属于</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w:t>
      </w:r>
      <w:r>
        <w:rPr>
          <w:rFonts w:ascii="SimSun" w:eastAsia="SimSun" w:hAnsi="SimSun" w:cs="SimSun"/>
          <w:sz w:val="24"/>
          <w:szCs w:val="24"/>
        </w:rPr>
        <w:t>的全</w:t>
      </w:r>
      <w:r>
        <w:rPr>
          <w:rFonts w:ascii="Arial" w:eastAsia="Arial" w:hAnsi="Arial" w:cs="Arial"/>
          <w:sz w:val="24"/>
          <w:szCs w:val="24"/>
        </w:rPr>
        <w:t xml:space="preserve"> </w:t>
      </w:r>
      <w:proofErr w:type="gramStart"/>
      <w:r>
        <w:rPr>
          <w:rFonts w:ascii="SimSun" w:eastAsia="SimSun" w:hAnsi="SimSun" w:cs="SimSun"/>
          <w:sz w:val="24"/>
          <w:szCs w:val="24"/>
        </w:rPr>
        <w:t>部资产</w:t>
      </w:r>
      <w:proofErr w:type="gramEnd"/>
      <w:r>
        <w:rPr>
          <w:rFonts w:ascii="SimSun" w:eastAsia="SimSun" w:hAnsi="SimSun" w:cs="SimSun"/>
          <w:sz w:val="24"/>
          <w:szCs w:val="24"/>
        </w:rPr>
        <w:t>和收益。</w:t>
      </w:r>
    </w:p>
    <w:p w:rsidR="005E7F15" w:rsidRDefault="005E7F15">
      <w:pPr>
        <w:spacing w:line="389" w:lineRule="exact"/>
        <w:rPr>
          <w:sz w:val="24"/>
          <w:szCs w:val="24"/>
        </w:rPr>
      </w:pPr>
    </w:p>
    <w:p w:rsidR="005E7F15" w:rsidRDefault="00881AED">
      <w:pPr>
        <w:numPr>
          <w:ilvl w:val="0"/>
          <w:numId w:val="10"/>
        </w:numPr>
        <w:tabs>
          <w:tab w:val="left" w:pos="542"/>
        </w:tabs>
        <w:spacing w:line="390" w:lineRule="exact"/>
        <w:ind w:left="542" w:hanging="542"/>
        <w:rPr>
          <w:sz w:val="24"/>
          <w:szCs w:val="24"/>
        </w:rPr>
      </w:pPr>
      <w:r>
        <w:rPr>
          <w:rFonts w:ascii="Arial" w:eastAsia="Arial" w:hAnsi="Arial" w:cs="Arial"/>
          <w:sz w:val="24"/>
          <w:szCs w:val="24"/>
        </w:rPr>
        <w:t>“</w:t>
      </w:r>
      <w:r>
        <w:rPr>
          <w:rFonts w:ascii="SimSun" w:eastAsia="SimSun" w:hAnsi="SimSun" w:cs="SimSun"/>
          <w:sz w:val="24"/>
          <w:szCs w:val="24"/>
        </w:rPr>
        <w:t>专项计划资产收益</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系指标准</w:t>
      </w:r>
      <w:proofErr w:type="gramStart"/>
      <w:r>
        <w:rPr>
          <w:rFonts w:ascii="SimSun" w:eastAsia="SimSun" w:hAnsi="SimSun" w:cs="SimSun"/>
          <w:sz w:val="24"/>
          <w:szCs w:val="24"/>
        </w:rPr>
        <w:t>条款第</w:t>
      </w:r>
      <w:proofErr w:type="gramEnd"/>
      <w:r>
        <w:rPr>
          <w:rFonts w:ascii="Arial" w:eastAsia="Arial" w:hAnsi="Arial" w:cs="Arial"/>
          <w:sz w:val="24"/>
          <w:szCs w:val="24"/>
        </w:rPr>
        <w:t xml:space="preserve"> 5.3 </w:t>
      </w:r>
      <w:r>
        <w:rPr>
          <w:rFonts w:ascii="SimSun" w:eastAsia="SimSun" w:hAnsi="SimSun" w:cs="SimSun"/>
          <w:sz w:val="24"/>
          <w:szCs w:val="24"/>
        </w:rPr>
        <w:t>条规定的</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 xml:space="preserve">” </w:t>
      </w:r>
      <w:r>
        <w:rPr>
          <w:rFonts w:ascii="SimSun" w:eastAsia="SimSun" w:hAnsi="SimSun" w:cs="SimSun"/>
          <w:sz w:val="24"/>
          <w:szCs w:val="24"/>
        </w:rPr>
        <w:t>依据</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w:t>
      </w:r>
      <w:r>
        <w:rPr>
          <w:rFonts w:ascii="SimSun" w:eastAsia="SimSun" w:hAnsi="SimSun" w:cs="SimSun"/>
          <w:sz w:val="24"/>
          <w:szCs w:val="24"/>
        </w:rPr>
        <w:t>交易文件规定管理、运用、处分</w:t>
      </w:r>
      <w:r>
        <w:rPr>
          <w:rFonts w:ascii="Arial" w:eastAsia="Arial" w:hAnsi="Arial" w:cs="Arial"/>
          <w:sz w:val="24"/>
          <w:szCs w:val="24"/>
        </w:rPr>
        <w:t>“</w:t>
      </w:r>
      <w:r>
        <w:rPr>
          <w:rFonts w:ascii="SimSun" w:eastAsia="SimSun" w:hAnsi="SimSun" w:cs="SimSun"/>
          <w:sz w:val="24"/>
          <w:szCs w:val="24"/>
        </w:rPr>
        <w:t>专项计划资产</w:t>
      </w:r>
      <w:r>
        <w:rPr>
          <w:rFonts w:ascii="Arial" w:eastAsia="Arial" w:hAnsi="Arial" w:cs="Arial"/>
          <w:sz w:val="24"/>
          <w:szCs w:val="24"/>
        </w:rPr>
        <w:t xml:space="preserve">” </w:t>
      </w:r>
      <w:r>
        <w:rPr>
          <w:rFonts w:ascii="SimSun" w:eastAsia="SimSun" w:hAnsi="SimSun" w:cs="SimSun"/>
          <w:sz w:val="24"/>
          <w:szCs w:val="24"/>
        </w:rPr>
        <w:t>产生的全部收益。</w:t>
      </w:r>
    </w:p>
    <w:p w:rsidR="005E7F15" w:rsidRDefault="005E7F15">
      <w:pPr>
        <w:spacing w:line="389" w:lineRule="exact"/>
        <w:rPr>
          <w:sz w:val="24"/>
          <w:szCs w:val="24"/>
        </w:rPr>
      </w:pPr>
    </w:p>
    <w:p w:rsidR="005E7F15" w:rsidRDefault="00881AED">
      <w:pPr>
        <w:numPr>
          <w:ilvl w:val="0"/>
          <w:numId w:val="10"/>
        </w:numPr>
        <w:tabs>
          <w:tab w:val="left" w:pos="542"/>
        </w:tabs>
        <w:spacing w:line="352" w:lineRule="exact"/>
        <w:ind w:left="542" w:right="120" w:hanging="542"/>
        <w:jc w:val="both"/>
        <w:rPr>
          <w:sz w:val="24"/>
          <w:szCs w:val="24"/>
        </w:rPr>
      </w:pPr>
      <w:r>
        <w:rPr>
          <w:rFonts w:ascii="Arial" w:eastAsia="Arial" w:hAnsi="Arial" w:cs="Arial"/>
          <w:sz w:val="24"/>
          <w:szCs w:val="24"/>
        </w:rPr>
        <w:t>“</w:t>
      </w:r>
      <w:r>
        <w:rPr>
          <w:rFonts w:ascii="SimSun" w:eastAsia="SimSun" w:hAnsi="SimSun" w:cs="SimSun"/>
          <w:sz w:val="24"/>
          <w:szCs w:val="24"/>
        </w:rPr>
        <w:t>专项计划利益</w:t>
      </w:r>
      <w:r>
        <w:rPr>
          <w:rFonts w:ascii="Arial" w:eastAsia="Arial" w:hAnsi="Arial" w:cs="Arial"/>
          <w:sz w:val="24"/>
          <w:szCs w:val="24"/>
        </w:rPr>
        <w:t>”</w:t>
      </w:r>
      <w:r>
        <w:rPr>
          <w:rFonts w:ascii="MS PGothic" w:eastAsia="MS PGothic" w:hAnsi="MS PGothic" w:cs="MS PGothic"/>
          <w:sz w:val="24"/>
          <w:szCs w:val="24"/>
        </w:rPr>
        <w:t>：</w:t>
      </w:r>
      <w:r>
        <w:rPr>
          <w:rFonts w:ascii="Arial" w:eastAsia="Arial" w:hAnsi="Arial" w:cs="Arial"/>
          <w:sz w:val="24"/>
          <w:szCs w:val="24"/>
        </w:rPr>
        <w:t>“</w:t>
      </w:r>
      <w:r>
        <w:rPr>
          <w:rFonts w:ascii="SimSun" w:eastAsia="SimSun" w:hAnsi="SimSun" w:cs="SimSun"/>
          <w:sz w:val="24"/>
          <w:szCs w:val="24"/>
        </w:rPr>
        <w:t>专项计划资产收益</w:t>
      </w:r>
      <w:r>
        <w:rPr>
          <w:rFonts w:ascii="Arial" w:eastAsia="Arial" w:hAnsi="Arial" w:cs="Arial"/>
          <w:sz w:val="24"/>
          <w:szCs w:val="24"/>
        </w:rPr>
        <w:t>”</w:t>
      </w:r>
      <w:r>
        <w:rPr>
          <w:rFonts w:ascii="SimSun" w:eastAsia="SimSun" w:hAnsi="SimSun" w:cs="SimSun"/>
          <w:sz w:val="24"/>
          <w:szCs w:val="24"/>
        </w:rPr>
        <w:t>扣除</w:t>
      </w:r>
      <w:r>
        <w:rPr>
          <w:rFonts w:ascii="Arial" w:eastAsia="Arial" w:hAnsi="Arial" w:cs="Arial"/>
          <w:sz w:val="24"/>
          <w:szCs w:val="24"/>
        </w:rPr>
        <w:t>“</w:t>
      </w:r>
      <w:r>
        <w:rPr>
          <w:rFonts w:ascii="SimSun" w:eastAsia="SimSun" w:hAnsi="SimSun" w:cs="SimSun"/>
          <w:sz w:val="24"/>
          <w:szCs w:val="24"/>
        </w:rPr>
        <w:t>专项计划费用</w:t>
      </w:r>
      <w:r>
        <w:rPr>
          <w:rFonts w:ascii="Arial" w:eastAsia="Arial" w:hAnsi="Arial" w:cs="Arial"/>
          <w:sz w:val="24"/>
          <w:szCs w:val="24"/>
        </w:rPr>
        <w:t>”</w:t>
      </w:r>
      <w:r>
        <w:rPr>
          <w:rFonts w:ascii="SimSun" w:eastAsia="SimSun" w:hAnsi="SimSun" w:cs="SimSun"/>
          <w:sz w:val="24"/>
          <w:szCs w:val="24"/>
        </w:rPr>
        <w:t>后</w:t>
      </w:r>
      <w:r>
        <w:rPr>
          <w:rFonts w:ascii="MS PGothic" w:eastAsia="MS PGothic" w:hAnsi="MS PGothic" w:cs="MS PGothic"/>
          <w:sz w:val="24"/>
          <w:szCs w:val="24"/>
        </w:rPr>
        <w:t>，</w:t>
      </w:r>
      <w:r>
        <w:rPr>
          <w:rFonts w:ascii="Arial" w:eastAsia="Arial" w:hAnsi="Arial" w:cs="Arial"/>
          <w:sz w:val="24"/>
          <w:szCs w:val="24"/>
        </w:rPr>
        <w:t xml:space="preserve"> </w:t>
      </w:r>
      <w:r>
        <w:rPr>
          <w:rFonts w:ascii="SimSun" w:eastAsia="SimSun" w:hAnsi="SimSun" w:cs="SimSun"/>
          <w:sz w:val="24"/>
          <w:szCs w:val="24"/>
        </w:rPr>
        <w:t>属于</w:t>
      </w:r>
      <w:r>
        <w:rPr>
          <w:rFonts w:ascii="Arial" w:eastAsia="Arial" w:hAnsi="Arial" w:cs="Arial"/>
          <w:sz w:val="24"/>
          <w:szCs w:val="24"/>
        </w:rPr>
        <w:t>“</w:t>
      </w:r>
      <w:r>
        <w:rPr>
          <w:rFonts w:ascii="SimSun" w:eastAsia="SimSun" w:hAnsi="SimSun" w:cs="SimSun"/>
          <w:sz w:val="24"/>
          <w:szCs w:val="24"/>
        </w:rPr>
        <w:t>资产支持证券持有人</w:t>
      </w:r>
      <w:r>
        <w:rPr>
          <w:rFonts w:ascii="Arial" w:eastAsia="Arial" w:hAnsi="Arial" w:cs="Arial"/>
          <w:sz w:val="24"/>
          <w:szCs w:val="24"/>
        </w:rPr>
        <w:t>”</w:t>
      </w:r>
      <w:r>
        <w:rPr>
          <w:rFonts w:ascii="SimSun" w:eastAsia="SimSun" w:hAnsi="SimSun" w:cs="SimSun"/>
          <w:sz w:val="24"/>
          <w:szCs w:val="24"/>
        </w:rPr>
        <w:t>享有的利益。</w:t>
      </w:r>
    </w:p>
    <w:p w:rsidR="005E7F15" w:rsidRDefault="005E7F15">
      <w:pPr>
        <w:spacing w:line="387" w:lineRule="exact"/>
        <w:rPr>
          <w:sz w:val="24"/>
          <w:szCs w:val="24"/>
        </w:rPr>
      </w:pPr>
    </w:p>
    <w:p w:rsidR="005E7F15" w:rsidRDefault="00881AED">
      <w:pPr>
        <w:numPr>
          <w:ilvl w:val="0"/>
          <w:numId w:val="10"/>
        </w:numPr>
        <w:tabs>
          <w:tab w:val="left" w:pos="542"/>
        </w:tabs>
        <w:spacing w:line="351" w:lineRule="exact"/>
        <w:ind w:left="542" w:right="120" w:hanging="542"/>
        <w:jc w:val="both"/>
        <w:rPr>
          <w:sz w:val="24"/>
          <w:szCs w:val="24"/>
        </w:rPr>
      </w:pPr>
      <w:r>
        <w:rPr>
          <w:rFonts w:ascii="Arial" w:eastAsia="Arial" w:hAnsi="Arial" w:cs="Arial"/>
          <w:sz w:val="24"/>
          <w:szCs w:val="24"/>
        </w:rPr>
        <w:t>“</w:t>
      </w:r>
      <w:r>
        <w:rPr>
          <w:rFonts w:ascii="SimSun" w:eastAsia="SimSun" w:hAnsi="SimSun" w:cs="SimSun"/>
          <w:sz w:val="24"/>
          <w:szCs w:val="24"/>
        </w:rPr>
        <w:t>专项计划费用</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系指按照标准</w:t>
      </w:r>
      <w:proofErr w:type="gramStart"/>
      <w:r>
        <w:rPr>
          <w:rFonts w:ascii="SimSun" w:eastAsia="SimSun" w:hAnsi="SimSun" w:cs="SimSun"/>
          <w:sz w:val="24"/>
          <w:szCs w:val="24"/>
        </w:rPr>
        <w:t>条款第</w:t>
      </w:r>
      <w:proofErr w:type="gramEnd"/>
      <w:r>
        <w:rPr>
          <w:rFonts w:ascii="Arial" w:eastAsia="Arial" w:hAnsi="Arial" w:cs="Arial"/>
          <w:sz w:val="24"/>
          <w:szCs w:val="24"/>
        </w:rPr>
        <w:t xml:space="preserve"> 17.1.1 </w:t>
      </w:r>
      <w:r>
        <w:rPr>
          <w:rFonts w:ascii="SimSun" w:eastAsia="SimSun" w:hAnsi="SimSun" w:cs="SimSun"/>
          <w:sz w:val="24"/>
          <w:szCs w:val="24"/>
        </w:rPr>
        <w:t>条的规定从专项计划</w:t>
      </w:r>
      <w:r>
        <w:rPr>
          <w:rFonts w:ascii="Arial" w:eastAsia="Arial" w:hAnsi="Arial" w:cs="Arial"/>
          <w:sz w:val="24"/>
          <w:szCs w:val="24"/>
        </w:rPr>
        <w:t xml:space="preserve"> </w:t>
      </w:r>
      <w:r>
        <w:rPr>
          <w:rFonts w:ascii="SimSun" w:eastAsia="SimSun" w:hAnsi="SimSun" w:cs="SimSun"/>
          <w:sz w:val="24"/>
          <w:szCs w:val="24"/>
        </w:rPr>
        <w:t>资产中支出的费用和支出。</w:t>
      </w:r>
    </w:p>
    <w:p w:rsidR="005E7F15" w:rsidRDefault="005E7F15">
      <w:pPr>
        <w:spacing w:line="389" w:lineRule="exact"/>
        <w:rPr>
          <w:sz w:val="24"/>
          <w:szCs w:val="24"/>
        </w:rPr>
      </w:pPr>
    </w:p>
    <w:p w:rsidR="005E7F15" w:rsidRDefault="00881AED">
      <w:pPr>
        <w:numPr>
          <w:ilvl w:val="0"/>
          <w:numId w:val="10"/>
        </w:numPr>
        <w:tabs>
          <w:tab w:val="left" w:pos="542"/>
        </w:tabs>
        <w:spacing w:line="352" w:lineRule="exact"/>
        <w:ind w:left="542" w:right="120" w:hanging="542"/>
        <w:jc w:val="both"/>
        <w:rPr>
          <w:sz w:val="24"/>
          <w:szCs w:val="24"/>
        </w:rPr>
      </w:pPr>
      <w:r>
        <w:rPr>
          <w:rFonts w:ascii="Arial" w:eastAsia="Arial" w:hAnsi="Arial" w:cs="Arial"/>
          <w:sz w:val="24"/>
          <w:szCs w:val="24"/>
        </w:rPr>
        <w:t>“</w:t>
      </w:r>
      <w:r>
        <w:rPr>
          <w:rFonts w:ascii="SimSun" w:eastAsia="SimSun" w:hAnsi="SimSun" w:cs="SimSun"/>
          <w:sz w:val="24"/>
          <w:szCs w:val="24"/>
        </w:rPr>
        <w:t>执行费用</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系指与</w:t>
      </w:r>
      <w:r>
        <w:rPr>
          <w:rFonts w:ascii="Arial" w:eastAsia="Arial" w:hAnsi="Arial" w:cs="Arial"/>
          <w:sz w:val="24"/>
          <w:szCs w:val="24"/>
        </w:rPr>
        <w:t>“</w:t>
      </w:r>
      <w:r>
        <w:rPr>
          <w:rFonts w:ascii="SimSun" w:eastAsia="SimSun" w:hAnsi="SimSun" w:cs="SimSun"/>
          <w:sz w:val="24"/>
          <w:szCs w:val="24"/>
        </w:rPr>
        <w:t>基础资产</w:t>
      </w:r>
      <w:r>
        <w:rPr>
          <w:rFonts w:ascii="Arial" w:eastAsia="Arial" w:hAnsi="Arial" w:cs="Arial"/>
          <w:sz w:val="24"/>
          <w:szCs w:val="24"/>
        </w:rPr>
        <w:t>”</w:t>
      </w:r>
      <w:r>
        <w:rPr>
          <w:rFonts w:ascii="SimSun" w:eastAsia="SimSun" w:hAnsi="SimSun" w:cs="SimSun"/>
          <w:sz w:val="24"/>
          <w:szCs w:val="24"/>
        </w:rPr>
        <w:t>的诉讼或仲裁相关的费用</w:t>
      </w:r>
      <w:r>
        <w:rPr>
          <w:rFonts w:ascii="MS PGothic" w:eastAsia="MS PGothic" w:hAnsi="MS PGothic" w:cs="MS PGothic"/>
          <w:sz w:val="24"/>
          <w:szCs w:val="24"/>
        </w:rPr>
        <w:t>，</w:t>
      </w:r>
      <w:r>
        <w:rPr>
          <w:rFonts w:ascii="SimSun" w:eastAsia="SimSun" w:hAnsi="SimSun" w:cs="SimSun"/>
          <w:sz w:val="24"/>
          <w:szCs w:val="24"/>
        </w:rPr>
        <w:t>包括但</w:t>
      </w:r>
      <w:r>
        <w:rPr>
          <w:rFonts w:ascii="Arial" w:eastAsia="Arial" w:hAnsi="Arial" w:cs="Arial"/>
          <w:sz w:val="24"/>
          <w:szCs w:val="24"/>
        </w:rPr>
        <w:t xml:space="preserve"> </w:t>
      </w:r>
      <w:r>
        <w:rPr>
          <w:rFonts w:ascii="SimSun" w:eastAsia="SimSun" w:hAnsi="SimSun" w:cs="SimSun"/>
          <w:sz w:val="24"/>
          <w:szCs w:val="24"/>
        </w:rPr>
        <w:t>不限于诉讼费、仲裁费、财产保全费、律师费和执行费。</w:t>
      </w:r>
    </w:p>
    <w:p w:rsidR="005E7F15" w:rsidRDefault="005E7F15">
      <w:pPr>
        <w:spacing w:line="387" w:lineRule="exact"/>
        <w:rPr>
          <w:sz w:val="24"/>
          <w:szCs w:val="24"/>
        </w:rPr>
      </w:pPr>
    </w:p>
    <w:p w:rsidR="005E7F15" w:rsidRDefault="00881AED" w:rsidP="00A07441">
      <w:pPr>
        <w:numPr>
          <w:ilvl w:val="0"/>
          <w:numId w:val="10"/>
        </w:numPr>
        <w:tabs>
          <w:tab w:val="left" w:pos="542"/>
        </w:tabs>
        <w:spacing w:line="434" w:lineRule="exact"/>
        <w:ind w:left="542" w:right="120" w:hanging="542"/>
        <w:jc w:val="both"/>
        <w:rPr>
          <w:sz w:val="20"/>
          <w:szCs w:val="20"/>
        </w:rPr>
      </w:pPr>
      <w:r>
        <w:rPr>
          <w:rFonts w:ascii="Arial" w:eastAsia="Arial" w:hAnsi="Arial" w:cs="Arial"/>
          <w:sz w:val="24"/>
          <w:szCs w:val="24"/>
        </w:rPr>
        <w:t>“</w:t>
      </w:r>
      <w:r>
        <w:rPr>
          <w:rFonts w:ascii="SimSun" w:eastAsia="SimSun" w:hAnsi="SimSun" w:cs="SimSun"/>
          <w:sz w:val="24"/>
          <w:szCs w:val="24"/>
        </w:rPr>
        <w:t>应缴税金</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w:t>
      </w:r>
      <w:r>
        <w:rPr>
          <w:rFonts w:ascii="SimSun" w:eastAsia="SimSun" w:hAnsi="SimSun" w:cs="SimSun"/>
          <w:sz w:val="24"/>
          <w:szCs w:val="24"/>
        </w:rPr>
        <w:t>应承担的税金</w:t>
      </w:r>
      <w:r>
        <w:rPr>
          <w:rFonts w:ascii="MS PGothic" w:eastAsia="MS PGothic" w:hAnsi="MS PGothic" w:cs="MS PGothic"/>
          <w:sz w:val="24"/>
          <w:szCs w:val="24"/>
        </w:rPr>
        <w:t>（</w:t>
      </w:r>
      <w:r>
        <w:rPr>
          <w:rFonts w:ascii="SimSun" w:eastAsia="SimSun" w:hAnsi="SimSun" w:cs="SimSun"/>
          <w:sz w:val="24"/>
          <w:szCs w:val="24"/>
        </w:rPr>
        <w:t>包括但不限于应收账</w:t>
      </w:r>
      <w:r>
        <w:rPr>
          <w:rFonts w:ascii="Arial" w:eastAsia="Arial" w:hAnsi="Arial" w:cs="Arial"/>
          <w:sz w:val="24"/>
          <w:szCs w:val="24"/>
        </w:rPr>
        <w:t xml:space="preserve"> </w:t>
      </w:r>
      <w:proofErr w:type="gramStart"/>
      <w:r>
        <w:rPr>
          <w:rFonts w:ascii="SimSun" w:eastAsia="SimSun" w:hAnsi="SimSun" w:cs="SimSun"/>
          <w:sz w:val="24"/>
          <w:szCs w:val="24"/>
        </w:rPr>
        <w:t>款资产</w:t>
      </w:r>
      <w:proofErr w:type="gramEnd"/>
      <w:r>
        <w:rPr>
          <w:rFonts w:ascii="SimSun" w:eastAsia="SimSun" w:hAnsi="SimSun" w:cs="SimSun"/>
          <w:sz w:val="24"/>
          <w:szCs w:val="24"/>
        </w:rPr>
        <w:t>产生的服务费而应缴纳的营业税及其附加税金</w:t>
      </w:r>
      <w:r>
        <w:rPr>
          <w:rFonts w:ascii="MS PGothic" w:eastAsia="MS PGothic" w:hAnsi="MS PGothic" w:cs="MS PGothic"/>
          <w:sz w:val="24"/>
          <w:szCs w:val="24"/>
        </w:rPr>
        <w:t>，</w:t>
      </w:r>
      <w:r>
        <w:rPr>
          <w:rFonts w:ascii="SimSun" w:eastAsia="SimSun" w:hAnsi="SimSun" w:cs="SimSun"/>
          <w:sz w:val="24"/>
          <w:szCs w:val="24"/>
        </w:rPr>
        <w:t>或因国家税收 体制调整变更后的应缴税种</w:t>
      </w:r>
      <w:r>
        <w:rPr>
          <w:rFonts w:ascii="MS PGothic" w:eastAsia="MS PGothic" w:hAnsi="MS PGothic" w:cs="MS PGothic"/>
          <w:sz w:val="24"/>
          <w:szCs w:val="24"/>
        </w:rPr>
        <w:t>）</w:t>
      </w:r>
      <w:r>
        <w:rPr>
          <w:rFonts w:ascii="SimSun" w:eastAsia="SimSun" w:hAnsi="SimSun" w:cs="SimSun"/>
          <w:sz w:val="24"/>
          <w:szCs w:val="24"/>
        </w:rPr>
        <w:t>。</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应按照</w:t>
      </w:r>
      <w:r>
        <w:rPr>
          <w:rFonts w:ascii="Arial" w:eastAsia="Arial" w:hAnsi="Arial" w:cs="Arial"/>
          <w:sz w:val="24"/>
          <w:szCs w:val="24"/>
        </w:rPr>
        <w:t>“</w:t>
      </w:r>
      <w:r>
        <w:rPr>
          <w:rFonts w:ascii="SimSun" w:eastAsia="SimSun" w:hAnsi="SimSun" w:cs="SimSun"/>
          <w:sz w:val="24"/>
          <w:szCs w:val="24"/>
        </w:rPr>
        <w:t>《服务协议》</w:t>
      </w:r>
      <w:r>
        <w:rPr>
          <w:rFonts w:ascii="Arial" w:eastAsia="Arial" w:hAnsi="Arial" w:cs="Arial"/>
          <w:sz w:val="24"/>
          <w:szCs w:val="24"/>
        </w:rPr>
        <w:t xml:space="preserve">” </w:t>
      </w:r>
      <w:r>
        <w:rPr>
          <w:rFonts w:ascii="SimSun" w:eastAsia="SimSun" w:hAnsi="SimSun" w:cs="SimSun"/>
          <w:sz w:val="24"/>
          <w:szCs w:val="24"/>
        </w:rPr>
        <w:t>的相关约定授权</w:t>
      </w:r>
      <w:r>
        <w:rPr>
          <w:rFonts w:ascii="Arial" w:eastAsia="Arial" w:hAnsi="Arial" w:cs="Arial"/>
          <w:sz w:val="24"/>
          <w:szCs w:val="24"/>
        </w:rPr>
        <w:t>“</w:t>
      </w:r>
      <w:r>
        <w:rPr>
          <w:rFonts w:ascii="SimSun" w:eastAsia="SimSun" w:hAnsi="SimSun" w:cs="SimSun"/>
          <w:sz w:val="24"/>
          <w:szCs w:val="24"/>
        </w:rPr>
        <w:t>资产服务机构</w:t>
      </w:r>
      <w:r>
        <w:rPr>
          <w:rFonts w:ascii="Arial" w:eastAsia="Arial" w:hAnsi="Arial" w:cs="Arial"/>
          <w:sz w:val="24"/>
          <w:szCs w:val="24"/>
        </w:rPr>
        <w:t>”</w:t>
      </w:r>
      <w:r>
        <w:rPr>
          <w:rFonts w:ascii="SimSun" w:eastAsia="SimSun" w:hAnsi="SimSun" w:cs="SimSun"/>
          <w:sz w:val="24"/>
          <w:szCs w:val="24"/>
        </w:rPr>
        <w:t>从</w:t>
      </w:r>
      <w:r>
        <w:rPr>
          <w:rFonts w:ascii="Arial" w:eastAsia="Arial" w:hAnsi="Arial" w:cs="Arial"/>
          <w:sz w:val="24"/>
          <w:szCs w:val="24"/>
        </w:rPr>
        <w:t>“</w:t>
      </w:r>
      <w:r>
        <w:rPr>
          <w:rFonts w:ascii="SimSun" w:eastAsia="SimSun" w:hAnsi="SimSun" w:cs="SimSun"/>
          <w:sz w:val="24"/>
          <w:szCs w:val="24"/>
        </w:rPr>
        <w:t>证券化服务账户</w:t>
      </w:r>
      <w:r>
        <w:rPr>
          <w:rFonts w:ascii="Arial" w:eastAsia="Arial" w:hAnsi="Arial" w:cs="Arial"/>
          <w:sz w:val="24"/>
          <w:szCs w:val="24"/>
        </w:rPr>
        <w:t>”</w:t>
      </w:r>
      <w:r>
        <w:rPr>
          <w:rFonts w:ascii="SimSun" w:eastAsia="SimSun" w:hAnsi="SimSun" w:cs="SimSun"/>
          <w:sz w:val="24"/>
          <w:szCs w:val="24"/>
        </w:rPr>
        <w:t>项下的</w:t>
      </w:r>
      <w:r>
        <w:rPr>
          <w:rFonts w:ascii="Arial" w:eastAsia="Arial" w:hAnsi="Arial" w:cs="Arial"/>
          <w:sz w:val="24"/>
          <w:szCs w:val="24"/>
        </w:rPr>
        <w:t>“</w:t>
      </w:r>
      <w:r>
        <w:rPr>
          <w:rFonts w:ascii="SimSun" w:eastAsia="SimSun" w:hAnsi="SimSun" w:cs="SimSun"/>
          <w:sz w:val="24"/>
          <w:szCs w:val="24"/>
        </w:rPr>
        <w:t>税</w:t>
      </w:r>
      <w:r>
        <w:rPr>
          <w:rFonts w:ascii="Arial" w:eastAsia="Arial" w:hAnsi="Arial" w:cs="Arial"/>
          <w:sz w:val="24"/>
          <w:szCs w:val="24"/>
        </w:rPr>
        <w:t xml:space="preserve"> </w:t>
      </w:r>
      <w:r>
        <w:rPr>
          <w:rFonts w:ascii="SimSun" w:eastAsia="SimSun" w:hAnsi="SimSun" w:cs="SimSun"/>
          <w:sz w:val="24"/>
          <w:szCs w:val="24"/>
        </w:rPr>
        <w:t>金储备账户</w:t>
      </w:r>
      <w:r>
        <w:rPr>
          <w:rFonts w:ascii="Arial" w:eastAsia="Arial" w:hAnsi="Arial" w:cs="Arial"/>
          <w:sz w:val="24"/>
          <w:szCs w:val="24"/>
        </w:rPr>
        <w:t>”</w:t>
      </w:r>
      <w:r>
        <w:rPr>
          <w:rFonts w:ascii="SimSun" w:eastAsia="SimSun" w:hAnsi="SimSun" w:cs="SimSun"/>
          <w:sz w:val="24"/>
          <w:szCs w:val="24"/>
        </w:rPr>
        <w:t>中扣划</w:t>
      </w:r>
      <w:r>
        <w:rPr>
          <w:rFonts w:ascii="Arial" w:eastAsia="Arial" w:hAnsi="Arial" w:cs="Arial"/>
          <w:sz w:val="24"/>
          <w:szCs w:val="24"/>
        </w:rPr>
        <w:t>“</w:t>
      </w:r>
      <w:r>
        <w:rPr>
          <w:rFonts w:ascii="SimSun" w:eastAsia="SimSun" w:hAnsi="SimSun" w:cs="SimSun"/>
          <w:sz w:val="24"/>
          <w:szCs w:val="24"/>
        </w:rPr>
        <w:t>应缴税金</w:t>
      </w:r>
      <w:r>
        <w:rPr>
          <w:rFonts w:ascii="Arial" w:eastAsia="Arial" w:hAnsi="Arial" w:cs="Arial"/>
          <w:sz w:val="24"/>
          <w:szCs w:val="24"/>
        </w:rPr>
        <w:t>”</w:t>
      </w:r>
      <w:r>
        <w:rPr>
          <w:rFonts w:ascii="SimSun" w:eastAsia="SimSun" w:hAnsi="SimSun" w:cs="SimSun"/>
          <w:sz w:val="24"/>
          <w:szCs w:val="24"/>
        </w:rPr>
        <w:t>对应的款项</w:t>
      </w:r>
      <w:r>
        <w:rPr>
          <w:rFonts w:ascii="MS PGothic" w:eastAsia="MS PGothic" w:hAnsi="MS PGothic" w:cs="MS PGothic"/>
          <w:sz w:val="24"/>
          <w:szCs w:val="24"/>
        </w:rPr>
        <w:t>，</w:t>
      </w:r>
      <w:r>
        <w:rPr>
          <w:rFonts w:ascii="SimSun" w:eastAsia="SimSun" w:hAnsi="SimSun" w:cs="SimSun"/>
          <w:sz w:val="24"/>
          <w:szCs w:val="24"/>
        </w:rPr>
        <w:t>由</w:t>
      </w:r>
      <w:r>
        <w:rPr>
          <w:rFonts w:ascii="Arial" w:eastAsia="Arial" w:hAnsi="Arial" w:cs="Arial"/>
          <w:sz w:val="24"/>
          <w:szCs w:val="24"/>
        </w:rPr>
        <w:t>“</w:t>
      </w:r>
      <w:r>
        <w:rPr>
          <w:rFonts w:ascii="SimSun" w:eastAsia="SimSun" w:hAnsi="SimSun" w:cs="SimSun"/>
          <w:sz w:val="24"/>
          <w:szCs w:val="24"/>
        </w:rPr>
        <w:t>资产服务机构</w:t>
      </w:r>
      <w:r>
        <w:rPr>
          <w:rFonts w:ascii="Arial" w:eastAsia="Arial" w:hAnsi="Arial" w:cs="Arial"/>
          <w:sz w:val="24"/>
          <w:szCs w:val="24"/>
        </w:rPr>
        <w:t xml:space="preserve">” </w:t>
      </w:r>
      <w:r>
        <w:rPr>
          <w:rFonts w:ascii="SimSun" w:eastAsia="SimSun" w:hAnsi="SimSun" w:cs="SimSun"/>
          <w:sz w:val="24"/>
          <w:szCs w:val="24"/>
        </w:rPr>
        <w:t>安排缴纳</w:t>
      </w:r>
      <w:r>
        <w:rPr>
          <w:rFonts w:ascii="Arial" w:eastAsia="Arial" w:hAnsi="Arial" w:cs="Arial"/>
          <w:sz w:val="24"/>
          <w:szCs w:val="24"/>
        </w:rPr>
        <w:t>“</w:t>
      </w:r>
      <w:r>
        <w:rPr>
          <w:rFonts w:ascii="SimSun" w:eastAsia="SimSun" w:hAnsi="SimSun" w:cs="SimSun"/>
          <w:sz w:val="24"/>
          <w:szCs w:val="24"/>
        </w:rPr>
        <w:t>应缴税金</w:t>
      </w:r>
      <w:r>
        <w:rPr>
          <w:rFonts w:ascii="Arial" w:eastAsia="Arial" w:hAnsi="Arial" w:cs="Arial"/>
          <w:sz w:val="24"/>
          <w:szCs w:val="24"/>
        </w:rPr>
        <w:t>”</w:t>
      </w:r>
      <w:r>
        <w:rPr>
          <w:rFonts w:ascii="SimSun" w:eastAsia="SimSun" w:hAnsi="SimSun" w:cs="SimSun"/>
          <w:sz w:val="24"/>
          <w:szCs w:val="24"/>
        </w:rPr>
        <w:t>。</w:t>
      </w:r>
      <w:r>
        <w:rPr>
          <w:rFonts w:ascii="Arial" w:eastAsia="Arial" w:hAnsi="Arial" w:cs="Arial"/>
          <w:sz w:val="24"/>
          <w:szCs w:val="24"/>
        </w:rPr>
        <w:t>“</w:t>
      </w:r>
      <w:r>
        <w:rPr>
          <w:rFonts w:ascii="SimSun" w:eastAsia="SimSun" w:hAnsi="SimSun" w:cs="SimSun"/>
          <w:sz w:val="24"/>
          <w:szCs w:val="24"/>
        </w:rPr>
        <w:t>资产服务机构</w:t>
      </w:r>
      <w:r>
        <w:rPr>
          <w:rFonts w:ascii="Arial" w:eastAsia="Arial" w:hAnsi="Arial" w:cs="Arial"/>
          <w:sz w:val="24"/>
          <w:szCs w:val="24"/>
        </w:rPr>
        <w:t>”</w:t>
      </w:r>
      <w:r>
        <w:rPr>
          <w:rFonts w:ascii="SimSun" w:eastAsia="SimSun" w:hAnsi="SimSun" w:cs="SimSun"/>
          <w:sz w:val="24"/>
          <w:szCs w:val="24"/>
        </w:rPr>
        <w:t>应协助并配合</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 xml:space="preserve">” </w:t>
      </w:r>
      <w:r>
        <w:rPr>
          <w:rFonts w:ascii="SimSun" w:eastAsia="SimSun" w:hAnsi="SimSun" w:cs="SimSun"/>
          <w:sz w:val="24"/>
          <w:szCs w:val="24"/>
        </w:rPr>
        <w:t>向其税务机关提供必要的缴税凭证</w:t>
      </w:r>
      <w:r>
        <w:rPr>
          <w:rFonts w:ascii="MS PGothic" w:eastAsia="MS PGothic" w:hAnsi="MS PGothic" w:cs="MS PGothic"/>
          <w:sz w:val="24"/>
          <w:szCs w:val="24"/>
        </w:rPr>
        <w:t>（</w:t>
      </w:r>
      <w:r>
        <w:rPr>
          <w:rFonts w:ascii="SimSun" w:eastAsia="SimSun" w:hAnsi="SimSun" w:cs="SimSun"/>
          <w:sz w:val="24"/>
          <w:szCs w:val="24"/>
        </w:rPr>
        <w:t>如需</w:t>
      </w:r>
      <w:r>
        <w:rPr>
          <w:rFonts w:ascii="MS PGothic" w:eastAsia="MS PGothic" w:hAnsi="MS PGothic" w:cs="MS PGothic"/>
          <w:sz w:val="24"/>
          <w:szCs w:val="24"/>
        </w:rPr>
        <w:t>）</w:t>
      </w:r>
      <w:r>
        <w:rPr>
          <w:rFonts w:ascii="SimSun" w:eastAsia="SimSun" w:hAnsi="SimSun" w:cs="SimSun"/>
          <w:sz w:val="24"/>
          <w:szCs w:val="24"/>
        </w:rPr>
        <w:t>。如因国家税收体制调整等原因</w:t>
      </w:r>
      <w:r>
        <w:rPr>
          <w:rFonts w:ascii="MS PGothic" w:eastAsia="MS PGothic" w:hAnsi="MS PGothic" w:cs="MS PGothic"/>
          <w:sz w:val="24"/>
          <w:szCs w:val="24"/>
        </w:rPr>
        <w:t>，</w:t>
      </w:r>
      <w:r>
        <w:rPr>
          <w:rFonts w:ascii="SimSun" w:eastAsia="SimSun" w:hAnsi="SimSun" w:cs="SimSun"/>
          <w:sz w:val="24"/>
          <w:szCs w:val="24"/>
        </w:rPr>
        <w:t>服务费所适用的税种变更</w:t>
      </w:r>
      <w:r>
        <w:rPr>
          <w:rFonts w:ascii="MS PGothic" w:eastAsia="MS PGothic" w:hAnsi="MS PGothic" w:cs="MS PGothic"/>
          <w:sz w:val="24"/>
          <w:szCs w:val="24"/>
        </w:rPr>
        <w:t>，</w:t>
      </w:r>
      <w:r>
        <w:rPr>
          <w:rFonts w:ascii="SimSun" w:eastAsia="SimSun" w:hAnsi="SimSun" w:cs="SimSun"/>
          <w:sz w:val="24"/>
          <w:szCs w:val="24"/>
        </w:rPr>
        <w:t>标准条款有关营业税及其附加税金的约定同样适用于该新税种。</w:t>
      </w:r>
    </w:p>
    <w:p w:rsidR="005E7F15" w:rsidRDefault="005E7F15">
      <w:pPr>
        <w:spacing w:line="388" w:lineRule="exact"/>
        <w:rPr>
          <w:sz w:val="20"/>
          <w:szCs w:val="20"/>
        </w:rPr>
      </w:pPr>
    </w:p>
    <w:p w:rsidR="005E7F15" w:rsidRDefault="00881AED">
      <w:pPr>
        <w:numPr>
          <w:ilvl w:val="0"/>
          <w:numId w:val="11"/>
        </w:numPr>
        <w:tabs>
          <w:tab w:val="left" w:pos="542"/>
        </w:tabs>
        <w:spacing w:line="429" w:lineRule="exact"/>
        <w:ind w:left="542" w:hanging="542"/>
        <w:jc w:val="both"/>
        <w:rPr>
          <w:sz w:val="24"/>
          <w:szCs w:val="24"/>
        </w:rPr>
      </w:pPr>
      <w:r>
        <w:rPr>
          <w:rFonts w:ascii="Arial" w:eastAsia="Arial" w:hAnsi="Arial" w:cs="Arial"/>
          <w:sz w:val="24"/>
          <w:szCs w:val="24"/>
        </w:rPr>
        <w:t>“</w:t>
      </w:r>
      <w:r>
        <w:rPr>
          <w:rFonts w:ascii="SimSun" w:eastAsia="SimSun" w:hAnsi="SimSun" w:cs="SimSun"/>
          <w:sz w:val="24"/>
          <w:szCs w:val="24"/>
        </w:rPr>
        <w:t>资产支持证券</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依据</w:t>
      </w:r>
      <w:r>
        <w:rPr>
          <w:rFonts w:ascii="Arial" w:eastAsia="Arial" w:hAnsi="Arial" w:cs="Arial"/>
          <w:sz w:val="24"/>
          <w:szCs w:val="24"/>
        </w:rPr>
        <w:t>“</w:t>
      </w:r>
      <w:r>
        <w:rPr>
          <w:rFonts w:ascii="SimSun" w:eastAsia="SimSun" w:hAnsi="SimSun" w:cs="SimSun"/>
          <w:sz w:val="24"/>
          <w:szCs w:val="24"/>
        </w:rPr>
        <w:t>《标准条款》</w:t>
      </w:r>
      <w:r>
        <w:rPr>
          <w:rFonts w:ascii="Arial" w:eastAsia="Arial" w:hAnsi="Arial" w:cs="Arial"/>
          <w:sz w:val="24"/>
          <w:szCs w:val="24"/>
        </w:rPr>
        <w:t>”</w:t>
      </w:r>
      <w:r>
        <w:rPr>
          <w:rFonts w:ascii="SimSun" w:eastAsia="SimSun" w:hAnsi="SimSun" w:cs="SimSun"/>
          <w:sz w:val="24"/>
          <w:szCs w:val="24"/>
        </w:rPr>
        <w:t>和</w:t>
      </w:r>
      <w:r>
        <w:rPr>
          <w:rFonts w:ascii="Arial" w:eastAsia="Arial" w:hAnsi="Arial" w:cs="Arial"/>
          <w:sz w:val="24"/>
          <w:szCs w:val="24"/>
        </w:rPr>
        <w:t>“</w:t>
      </w:r>
      <w:r>
        <w:rPr>
          <w:rFonts w:ascii="SimSun" w:eastAsia="SimSun" w:hAnsi="SimSun" w:cs="SimSun"/>
          <w:sz w:val="24"/>
          <w:szCs w:val="24"/>
        </w:rPr>
        <w:t>《计</w:t>
      </w:r>
      <w:r>
        <w:rPr>
          <w:rFonts w:ascii="Arial" w:eastAsia="Arial" w:hAnsi="Arial" w:cs="Arial"/>
          <w:sz w:val="24"/>
          <w:szCs w:val="24"/>
        </w:rPr>
        <w:t xml:space="preserve"> </w:t>
      </w:r>
      <w:r>
        <w:rPr>
          <w:rFonts w:ascii="SimSun" w:eastAsia="SimSun" w:hAnsi="SimSun" w:cs="SimSun"/>
          <w:sz w:val="24"/>
          <w:szCs w:val="24"/>
        </w:rPr>
        <w:t>划说明书》</w:t>
      </w:r>
      <w:r>
        <w:rPr>
          <w:rFonts w:ascii="Arial" w:eastAsia="Arial" w:hAnsi="Arial" w:cs="Arial"/>
          <w:sz w:val="24"/>
          <w:szCs w:val="24"/>
        </w:rPr>
        <w:t>”</w:t>
      </w:r>
      <w:r>
        <w:rPr>
          <w:rFonts w:ascii="SimSun" w:eastAsia="SimSun" w:hAnsi="SimSun" w:cs="SimSun"/>
          <w:sz w:val="24"/>
          <w:szCs w:val="24"/>
        </w:rPr>
        <w:t>向投资者发行的一种证券</w:t>
      </w:r>
      <w:r>
        <w:rPr>
          <w:rFonts w:ascii="MS PGothic" w:eastAsia="MS PGothic" w:hAnsi="MS PGothic" w:cs="MS PGothic"/>
          <w:sz w:val="24"/>
          <w:szCs w:val="24"/>
        </w:rPr>
        <w:t>，</w:t>
      </w:r>
      <w:r>
        <w:rPr>
          <w:rFonts w:ascii="Arial" w:eastAsia="Arial" w:hAnsi="Arial" w:cs="Arial"/>
          <w:sz w:val="24"/>
          <w:szCs w:val="24"/>
        </w:rPr>
        <w:t>“</w:t>
      </w:r>
      <w:r>
        <w:rPr>
          <w:rFonts w:ascii="SimSun" w:eastAsia="SimSun" w:hAnsi="SimSun" w:cs="SimSun"/>
          <w:sz w:val="24"/>
          <w:szCs w:val="24"/>
        </w:rPr>
        <w:t>资产支持证券持有人</w:t>
      </w:r>
      <w:r>
        <w:rPr>
          <w:rFonts w:ascii="Arial" w:eastAsia="Arial" w:hAnsi="Arial" w:cs="Arial"/>
          <w:sz w:val="24"/>
          <w:szCs w:val="24"/>
        </w:rPr>
        <w:t>”</w:t>
      </w:r>
      <w:r>
        <w:rPr>
          <w:rFonts w:ascii="SimSun" w:eastAsia="SimSun" w:hAnsi="SimSun" w:cs="SimSun"/>
          <w:sz w:val="24"/>
          <w:szCs w:val="24"/>
        </w:rPr>
        <w:t>根据</w:t>
      </w:r>
      <w:r>
        <w:rPr>
          <w:rFonts w:ascii="Arial" w:eastAsia="Arial" w:hAnsi="Arial" w:cs="Arial"/>
          <w:sz w:val="24"/>
          <w:szCs w:val="24"/>
        </w:rPr>
        <w:t xml:space="preserve"> </w:t>
      </w:r>
      <w:r>
        <w:rPr>
          <w:rFonts w:ascii="SimSun" w:eastAsia="SimSun" w:hAnsi="SimSun" w:cs="SimSun"/>
          <w:sz w:val="24"/>
          <w:szCs w:val="24"/>
        </w:rPr>
        <w:t>其所拥有的</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w:t>
      </w:r>
      <w:r>
        <w:rPr>
          <w:rFonts w:ascii="SimSun" w:eastAsia="SimSun" w:hAnsi="SimSun" w:cs="SimSun"/>
          <w:sz w:val="24"/>
          <w:szCs w:val="24"/>
        </w:rPr>
        <w:t>的</w:t>
      </w:r>
      <w:r>
        <w:rPr>
          <w:rFonts w:ascii="Arial" w:eastAsia="Arial" w:hAnsi="Arial" w:cs="Arial"/>
          <w:sz w:val="24"/>
          <w:szCs w:val="24"/>
        </w:rPr>
        <w:t>“</w:t>
      </w:r>
      <w:r>
        <w:rPr>
          <w:rFonts w:ascii="SimSun" w:eastAsia="SimSun" w:hAnsi="SimSun" w:cs="SimSun"/>
          <w:sz w:val="24"/>
          <w:szCs w:val="24"/>
        </w:rPr>
        <w:t>资产支持证券</w:t>
      </w:r>
      <w:r>
        <w:rPr>
          <w:rFonts w:ascii="Arial" w:eastAsia="Arial" w:hAnsi="Arial" w:cs="Arial"/>
          <w:sz w:val="24"/>
          <w:szCs w:val="24"/>
        </w:rPr>
        <w:t>”</w:t>
      </w:r>
      <w:r>
        <w:rPr>
          <w:rFonts w:ascii="SimSun" w:eastAsia="SimSun" w:hAnsi="SimSun" w:cs="SimSun"/>
          <w:sz w:val="24"/>
          <w:szCs w:val="24"/>
        </w:rPr>
        <w:t>享有</w:t>
      </w:r>
      <w:r>
        <w:rPr>
          <w:rFonts w:ascii="Arial" w:eastAsia="Arial" w:hAnsi="Arial" w:cs="Arial"/>
          <w:sz w:val="24"/>
          <w:szCs w:val="24"/>
        </w:rPr>
        <w:t>“</w:t>
      </w:r>
      <w:r>
        <w:rPr>
          <w:rFonts w:ascii="SimSun" w:eastAsia="SimSun" w:hAnsi="SimSun" w:cs="SimSun"/>
          <w:sz w:val="24"/>
          <w:szCs w:val="24"/>
        </w:rPr>
        <w:t>专项计划利益</w:t>
      </w:r>
      <w:r>
        <w:rPr>
          <w:rFonts w:ascii="Arial" w:eastAsia="Arial" w:hAnsi="Arial" w:cs="Arial"/>
          <w:sz w:val="24"/>
          <w:szCs w:val="24"/>
        </w:rPr>
        <w:t>”</w:t>
      </w:r>
      <w:r>
        <w:rPr>
          <w:rFonts w:ascii="SimSun" w:eastAsia="SimSun" w:hAnsi="SimSun" w:cs="SimSun"/>
          <w:sz w:val="24"/>
          <w:szCs w:val="24"/>
        </w:rPr>
        <w:t>、</w:t>
      </w:r>
      <w:r>
        <w:rPr>
          <w:rFonts w:ascii="Arial" w:eastAsia="Arial" w:hAnsi="Arial" w:cs="Arial"/>
          <w:sz w:val="24"/>
          <w:szCs w:val="24"/>
        </w:rPr>
        <w:t xml:space="preserve"> </w:t>
      </w:r>
      <w:r>
        <w:rPr>
          <w:rFonts w:ascii="SimSun" w:eastAsia="SimSun" w:hAnsi="SimSun" w:cs="SimSun"/>
          <w:sz w:val="24"/>
          <w:szCs w:val="24"/>
        </w:rPr>
        <w:t>承担</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w:t>
      </w:r>
      <w:r>
        <w:rPr>
          <w:rFonts w:ascii="SimSun" w:eastAsia="SimSun" w:hAnsi="SimSun" w:cs="SimSun"/>
          <w:sz w:val="24"/>
          <w:szCs w:val="24"/>
        </w:rPr>
        <w:t>的风险。根据不同的风险和不同的分配顺序</w:t>
      </w:r>
      <w:r>
        <w:rPr>
          <w:rFonts w:ascii="MS PGothic" w:eastAsia="MS PGothic" w:hAnsi="MS PGothic" w:cs="MS PGothic"/>
          <w:sz w:val="24"/>
          <w:szCs w:val="24"/>
        </w:rPr>
        <w:t>，</w:t>
      </w:r>
      <w:r>
        <w:rPr>
          <w:rFonts w:ascii="Arial" w:eastAsia="Arial" w:hAnsi="Arial" w:cs="Arial"/>
          <w:sz w:val="24"/>
          <w:szCs w:val="24"/>
        </w:rPr>
        <w:t>“</w:t>
      </w:r>
      <w:r>
        <w:rPr>
          <w:rFonts w:ascii="SimSun" w:eastAsia="SimSun" w:hAnsi="SimSun" w:cs="SimSun"/>
          <w:sz w:val="24"/>
          <w:szCs w:val="24"/>
        </w:rPr>
        <w:t>资产</w:t>
      </w:r>
      <w:r>
        <w:rPr>
          <w:rFonts w:ascii="Arial" w:eastAsia="Arial" w:hAnsi="Arial" w:cs="Arial"/>
          <w:sz w:val="24"/>
          <w:szCs w:val="24"/>
        </w:rPr>
        <w:t xml:space="preserve"> </w:t>
      </w:r>
      <w:r>
        <w:rPr>
          <w:rFonts w:ascii="SimSun" w:eastAsia="SimSun" w:hAnsi="SimSun" w:cs="SimSun"/>
          <w:sz w:val="24"/>
          <w:szCs w:val="24"/>
        </w:rPr>
        <w:t>支持证券</w:t>
      </w:r>
      <w:r>
        <w:rPr>
          <w:rFonts w:ascii="Arial" w:eastAsia="Arial" w:hAnsi="Arial" w:cs="Arial"/>
          <w:sz w:val="24"/>
          <w:szCs w:val="24"/>
        </w:rPr>
        <w:t>”</w:t>
      </w:r>
      <w:r>
        <w:rPr>
          <w:rFonts w:ascii="SimSun" w:eastAsia="SimSun" w:hAnsi="SimSun" w:cs="SimSun"/>
          <w:sz w:val="24"/>
          <w:szCs w:val="24"/>
        </w:rPr>
        <w:t>又进一步分为</w:t>
      </w:r>
      <w:r>
        <w:rPr>
          <w:rFonts w:ascii="Arial" w:eastAsia="Arial" w:hAnsi="Arial" w:cs="Arial"/>
          <w:sz w:val="24"/>
          <w:szCs w:val="24"/>
        </w:rPr>
        <w:t>“</w:t>
      </w:r>
      <w:r>
        <w:rPr>
          <w:rFonts w:ascii="SimSun" w:eastAsia="SimSun" w:hAnsi="SimSun" w:cs="SimSun"/>
          <w:sz w:val="24"/>
          <w:szCs w:val="24"/>
        </w:rPr>
        <w:t>优先</w:t>
      </w:r>
      <w:r>
        <w:rPr>
          <w:rFonts w:ascii="Arial" w:eastAsia="Arial" w:hAnsi="Arial" w:cs="Arial"/>
          <w:sz w:val="24"/>
          <w:szCs w:val="24"/>
        </w:rPr>
        <w:t xml:space="preserve"> 01 </w:t>
      </w:r>
      <w:r>
        <w:rPr>
          <w:rFonts w:ascii="SimSun" w:eastAsia="SimSun" w:hAnsi="SimSun" w:cs="SimSun"/>
          <w:sz w:val="24"/>
          <w:szCs w:val="24"/>
        </w:rPr>
        <w:t>级资产支持证券</w:t>
      </w:r>
      <w:r>
        <w:rPr>
          <w:rFonts w:ascii="Arial" w:eastAsia="Arial" w:hAnsi="Arial" w:cs="Arial"/>
          <w:sz w:val="24"/>
          <w:szCs w:val="24"/>
        </w:rPr>
        <w:t>”</w:t>
      </w:r>
      <w:r>
        <w:rPr>
          <w:rFonts w:ascii="SimSun" w:eastAsia="SimSun" w:hAnsi="SimSun" w:cs="SimSun"/>
          <w:sz w:val="24"/>
          <w:szCs w:val="24"/>
        </w:rPr>
        <w:t>、</w:t>
      </w:r>
      <w:r>
        <w:rPr>
          <w:rFonts w:ascii="Arial" w:eastAsia="Arial" w:hAnsi="Arial" w:cs="Arial"/>
          <w:sz w:val="24"/>
          <w:szCs w:val="24"/>
        </w:rPr>
        <w:t>“</w:t>
      </w:r>
      <w:r>
        <w:rPr>
          <w:rFonts w:ascii="SimSun" w:eastAsia="SimSun" w:hAnsi="SimSun" w:cs="SimSun"/>
          <w:sz w:val="24"/>
          <w:szCs w:val="24"/>
        </w:rPr>
        <w:t>优先</w:t>
      </w:r>
      <w:r>
        <w:rPr>
          <w:rFonts w:ascii="Arial" w:eastAsia="Arial" w:hAnsi="Arial" w:cs="Arial"/>
          <w:sz w:val="24"/>
          <w:szCs w:val="24"/>
        </w:rPr>
        <w:t xml:space="preserve"> 02 </w:t>
      </w:r>
      <w:r>
        <w:rPr>
          <w:rFonts w:ascii="SimSun" w:eastAsia="SimSun" w:hAnsi="SimSun" w:cs="SimSun"/>
          <w:sz w:val="24"/>
          <w:szCs w:val="24"/>
        </w:rPr>
        <w:t>级资</w:t>
      </w:r>
      <w:r>
        <w:rPr>
          <w:rFonts w:ascii="Arial" w:eastAsia="Arial" w:hAnsi="Arial" w:cs="Arial"/>
          <w:sz w:val="24"/>
          <w:szCs w:val="24"/>
        </w:rPr>
        <w:t xml:space="preserve"> </w:t>
      </w:r>
      <w:r>
        <w:rPr>
          <w:rFonts w:ascii="SimSun" w:eastAsia="SimSun" w:hAnsi="SimSun" w:cs="SimSun"/>
          <w:sz w:val="24"/>
          <w:szCs w:val="24"/>
        </w:rPr>
        <w:t>产支持证券</w:t>
      </w:r>
      <w:r>
        <w:rPr>
          <w:rFonts w:ascii="Arial" w:eastAsia="Arial" w:hAnsi="Arial" w:cs="Arial"/>
          <w:sz w:val="24"/>
          <w:szCs w:val="24"/>
        </w:rPr>
        <w:t>”</w:t>
      </w:r>
      <w:r>
        <w:rPr>
          <w:rFonts w:ascii="SimSun" w:eastAsia="SimSun" w:hAnsi="SimSun" w:cs="SimSun"/>
          <w:sz w:val="24"/>
          <w:szCs w:val="24"/>
        </w:rPr>
        <w:t>和</w:t>
      </w:r>
      <w:r>
        <w:rPr>
          <w:rFonts w:ascii="Arial" w:eastAsia="Arial" w:hAnsi="Arial" w:cs="Arial"/>
          <w:sz w:val="24"/>
          <w:szCs w:val="24"/>
        </w:rPr>
        <w:t>“</w:t>
      </w:r>
      <w:r>
        <w:rPr>
          <w:rFonts w:ascii="SimSun" w:eastAsia="SimSun" w:hAnsi="SimSun" w:cs="SimSun"/>
          <w:sz w:val="24"/>
          <w:szCs w:val="24"/>
        </w:rPr>
        <w:t>次级资产支持证券</w:t>
      </w:r>
      <w:r>
        <w:rPr>
          <w:rFonts w:ascii="Arial" w:eastAsia="Arial" w:hAnsi="Arial" w:cs="Arial"/>
          <w:sz w:val="24"/>
          <w:szCs w:val="24"/>
        </w:rPr>
        <w:t>”</w:t>
      </w:r>
      <w:r>
        <w:rPr>
          <w:rFonts w:ascii="SimSun" w:eastAsia="SimSun" w:hAnsi="SimSun" w:cs="SimSun"/>
          <w:sz w:val="24"/>
          <w:szCs w:val="24"/>
        </w:rPr>
        <w:t>。</w:t>
      </w:r>
    </w:p>
    <w:p w:rsidR="005E7F15" w:rsidRDefault="005E7F15">
      <w:pPr>
        <w:spacing w:line="388" w:lineRule="exact"/>
        <w:rPr>
          <w:sz w:val="24"/>
          <w:szCs w:val="24"/>
        </w:rPr>
      </w:pPr>
    </w:p>
    <w:p w:rsidR="005E7F15" w:rsidRPr="00A82336" w:rsidRDefault="00881AED" w:rsidP="000D373B">
      <w:pPr>
        <w:numPr>
          <w:ilvl w:val="0"/>
          <w:numId w:val="11"/>
        </w:numPr>
        <w:tabs>
          <w:tab w:val="left" w:pos="542"/>
        </w:tabs>
        <w:spacing w:line="429" w:lineRule="exact"/>
        <w:ind w:left="542" w:hanging="542"/>
        <w:jc w:val="both"/>
        <w:rPr>
          <w:rFonts w:ascii="Arial" w:eastAsia="Arial" w:hAnsi="Arial" w:cs="Arial"/>
          <w:sz w:val="24"/>
          <w:szCs w:val="24"/>
        </w:rPr>
      </w:pPr>
      <w:r w:rsidRPr="00A82336">
        <w:rPr>
          <w:rFonts w:ascii="Arial" w:eastAsia="Arial" w:hAnsi="Arial" w:cs="Arial"/>
          <w:sz w:val="24"/>
          <w:szCs w:val="24"/>
        </w:rPr>
        <w:lastRenderedPageBreak/>
        <w:t>“优先 01 级资产支持证券”：系指根据“《标准条款》”第 13 条约定的 分配顺序，代表获得“专项计划利益”如下分配权利的“资产支持证 券”：“循环期”内，优先于“优先 02 级资产支持证券”获得预期收益； “分配期”内，优先于“优先 02 级资产支持证券”获得预期收益，并 在“优先 02 级资产支持证券”的预期收益偿付完毕之后，优先于</w:t>
      </w:r>
      <w:r w:rsidR="00A82336" w:rsidRPr="00A82336">
        <w:rPr>
          <w:rFonts w:ascii="Arial" w:eastAsia="Arial" w:hAnsi="Arial" w:cs="Arial"/>
          <w:sz w:val="24"/>
          <w:szCs w:val="24"/>
        </w:rPr>
        <w:t>“</w:t>
      </w:r>
      <w:r w:rsidRPr="00A82336">
        <w:rPr>
          <w:rFonts w:ascii="Arial" w:eastAsia="Arial" w:hAnsi="Arial" w:cs="Arial"/>
          <w:sz w:val="24"/>
          <w:szCs w:val="24"/>
        </w:rPr>
        <w:t>优02 级资产支持证券”获得本金。</w:t>
      </w:r>
    </w:p>
    <w:p w:rsidR="005E7F15" w:rsidRDefault="005E7F15">
      <w:pPr>
        <w:spacing w:line="387" w:lineRule="exact"/>
        <w:rPr>
          <w:rFonts w:ascii="SimSun" w:eastAsia="SimSun" w:hAnsi="SimSun" w:cs="SimSun"/>
          <w:sz w:val="24"/>
          <w:szCs w:val="24"/>
        </w:rPr>
      </w:pPr>
    </w:p>
    <w:p w:rsidR="005E7F15" w:rsidRPr="00A82336" w:rsidRDefault="00881AED" w:rsidP="00A82336">
      <w:pPr>
        <w:numPr>
          <w:ilvl w:val="0"/>
          <w:numId w:val="11"/>
        </w:numPr>
        <w:tabs>
          <w:tab w:val="left" w:pos="542"/>
        </w:tabs>
        <w:spacing w:line="429" w:lineRule="exact"/>
        <w:ind w:left="542" w:hanging="542"/>
        <w:jc w:val="both"/>
        <w:rPr>
          <w:rFonts w:ascii="Arial" w:eastAsia="Arial" w:hAnsi="Arial" w:cs="Arial"/>
          <w:sz w:val="24"/>
          <w:szCs w:val="24"/>
        </w:rPr>
      </w:pPr>
      <w:r w:rsidRPr="00A82336">
        <w:rPr>
          <w:rFonts w:ascii="Arial" w:eastAsia="Arial" w:hAnsi="Arial" w:cs="Arial"/>
          <w:sz w:val="24"/>
          <w:szCs w:val="24"/>
        </w:rPr>
        <w:t>“优先 02 级资产支持证券”：系指根据“《标准条款》”第 13 条约定的 分配顺序，代表获得“专项计划利益”如下分配权利的“资产支持证 券”：“循环期”内，劣后于“优先 01 级资产支持证券”获得预期收益； “分配期”内，在偿付“优先 01 级资产支持证券”预期收益之后且在 偿付“优先 01 级资产支持证券”本金之前获得预期收益，并在偿付“优01 级资产支持证券”本金之后获得本金。</w:t>
      </w:r>
    </w:p>
    <w:p w:rsidR="005E7F15" w:rsidRPr="00A82336" w:rsidRDefault="005E7F15" w:rsidP="00A82336">
      <w:pPr>
        <w:tabs>
          <w:tab w:val="left" w:pos="542"/>
        </w:tabs>
        <w:spacing w:line="429" w:lineRule="exact"/>
        <w:jc w:val="both"/>
        <w:rPr>
          <w:rFonts w:ascii="Arial" w:eastAsia="Arial" w:hAnsi="Arial" w:cs="Arial"/>
          <w:sz w:val="24"/>
          <w:szCs w:val="24"/>
        </w:rPr>
      </w:pPr>
    </w:p>
    <w:p w:rsidR="005E7F15" w:rsidRDefault="00881AED">
      <w:pPr>
        <w:numPr>
          <w:ilvl w:val="0"/>
          <w:numId w:val="11"/>
        </w:numPr>
        <w:tabs>
          <w:tab w:val="left" w:pos="542"/>
        </w:tabs>
        <w:spacing w:line="410" w:lineRule="exact"/>
        <w:ind w:left="542" w:hanging="542"/>
        <w:jc w:val="both"/>
        <w:rPr>
          <w:sz w:val="24"/>
          <w:szCs w:val="24"/>
        </w:rPr>
      </w:pPr>
      <w:r>
        <w:rPr>
          <w:rFonts w:ascii="Arial" w:eastAsia="Arial" w:hAnsi="Arial" w:cs="Arial"/>
          <w:sz w:val="24"/>
          <w:szCs w:val="24"/>
        </w:rPr>
        <w:t>“</w:t>
      </w:r>
      <w:r>
        <w:rPr>
          <w:rFonts w:ascii="SimSun" w:eastAsia="SimSun" w:hAnsi="SimSun" w:cs="SimSun"/>
          <w:sz w:val="24"/>
          <w:szCs w:val="24"/>
        </w:rPr>
        <w:t>次级资产支持证券</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系指根据</w:t>
      </w:r>
      <w:r>
        <w:rPr>
          <w:rFonts w:ascii="Arial" w:eastAsia="Arial" w:hAnsi="Arial" w:cs="Arial"/>
          <w:sz w:val="24"/>
          <w:szCs w:val="24"/>
        </w:rPr>
        <w:t>“</w:t>
      </w:r>
      <w:r>
        <w:rPr>
          <w:rFonts w:ascii="SimSun" w:eastAsia="SimSun" w:hAnsi="SimSun" w:cs="SimSun"/>
          <w:sz w:val="24"/>
          <w:szCs w:val="24"/>
        </w:rPr>
        <w:t>《标准条款》</w:t>
      </w:r>
      <w:r>
        <w:rPr>
          <w:rFonts w:ascii="Arial" w:eastAsia="Arial" w:hAnsi="Arial" w:cs="Arial"/>
          <w:sz w:val="24"/>
          <w:szCs w:val="24"/>
        </w:rPr>
        <w:t>”</w:t>
      </w:r>
      <w:r>
        <w:rPr>
          <w:rFonts w:ascii="SimSun" w:eastAsia="SimSun" w:hAnsi="SimSun" w:cs="SimSun"/>
          <w:sz w:val="24"/>
          <w:szCs w:val="24"/>
        </w:rPr>
        <w:t>第</w:t>
      </w:r>
      <w:r>
        <w:rPr>
          <w:rFonts w:ascii="Arial" w:eastAsia="Arial" w:hAnsi="Arial" w:cs="Arial"/>
          <w:sz w:val="24"/>
          <w:szCs w:val="24"/>
        </w:rPr>
        <w:t xml:space="preserve"> 13 </w:t>
      </w:r>
      <w:r>
        <w:rPr>
          <w:rFonts w:ascii="SimSun" w:eastAsia="SimSun" w:hAnsi="SimSun" w:cs="SimSun"/>
          <w:sz w:val="24"/>
          <w:szCs w:val="24"/>
        </w:rPr>
        <w:t>条约定的分配</w:t>
      </w:r>
      <w:r>
        <w:rPr>
          <w:rFonts w:ascii="Arial" w:eastAsia="Arial" w:hAnsi="Arial" w:cs="Arial"/>
          <w:sz w:val="24"/>
          <w:szCs w:val="24"/>
        </w:rPr>
        <w:t xml:space="preserve"> </w:t>
      </w:r>
      <w:r>
        <w:rPr>
          <w:rFonts w:ascii="SimSun" w:eastAsia="SimSun" w:hAnsi="SimSun" w:cs="SimSun"/>
          <w:sz w:val="24"/>
          <w:szCs w:val="24"/>
        </w:rPr>
        <w:t>顺序</w:t>
      </w:r>
      <w:r>
        <w:rPr>
          <w:rFonts w:ascii="MS PGothic" w:eastAsia="MS PGothic" w:hAnsi="MS PGothic" w:cs="MS PGothic"/>
          <w:sz w:val="24"/>
          <w:szCs w:val="24"/>
        </w:rPr>
        <w:t>，</w:t>
      </w:r>
      <w:r>
        <w:rPr>
          <w:rFonts w:ascii="SimSun" w:eastAsia="SimSun" w:hAnsi="SimSun" w:cs="SimSun"/>
          <w:sz w:val="24"/>
          <w:szCs w:val="24"/>
        </w:rPr>
        <w:t>代表获得</w:t>
      </w:r>
      <w:r>
        <w:rPr>
          <w:rFonts w:ascii="Arial" w:eastAsia="Arial" w:hAnsi="Arial" w:cs="Arial"/>
          <w:sz w:val="24"/>
          <w:szCs w:val="24"/>
        </w:rPr>
        <w:t>“</w:t>
      </w:r>
      <w:r>
        <w:rPr>
          <w:rFonts w:ascii="SimSun" w:eastAsia="SimSun" w:hAnsi="SimSun" w:cs="SimSun"/>
          <w:sz w:val="24"/>
          <w:szCs w:val="24"/>
        </w:rPr>
        <w:t>专项计划利益</w:t>
      </w:r>
      <w:r>
        <w:rPr>
          <w:rFonts w:ascii="Arial" w:eastAsia="Arial" w:hAnsi="Arial" w:cs="Arial"/>
          <w:sz w:val="24"/>
          <w:szCs w:val="24"/>
        </w:rPr>
        <w:t>”</w:t>
      </w:r>
      <w:r>
        <w:rPr>
          <w:rFonts w:ascii="SimSun" w:eastAsia="SimSun" w:hAnsi="SimSun" w:cs="SimSun"/>
          <w:sz w:val="24"/>
          <w:szCs w:val="24"/>
        </w:rPr>
        <w:t>如下分配权利的</w:t>
      </w:r>
      <w:r>
        <w:rPr>
          <w:rFonts w:ascii="Arial" w:eastAsia="Arial" w:hAnsi="Arial" w:cs="Arial"/>
          <w:sz w:val="24"/>
          <w:szCs w:val="24"/>
        </w:rPr>
        <w:t>“</w:t>
      </w:r>
      <w:r>
        <w:rPr>
          <w:rFonts w:ascii="SimSun" w:eastAsia="SimSun" w:hAnsi="SimSun" w:cs="SimSun"/>
          <w:sz w:val="24"/>
          <w:szCs w:val="24"/>
        </w:rPr>
        <w:t>资产支持证券</w:t>
      </w:r>
      <w:r>
        <w:rPr>
          <w:rFonts w:ascii="Arial" w:eastAsia="Arial" w:hAnsi="Arial" w:cs="Arial"/>
          <w:sz w:val="24"/>
          <w:szCs w:val="24"/>
        </w:rPr>
        <w:t>”</w:t>
      </w:r>
      <w:r>
        <w:rPr>
          <w:rFonts w:ascii="MS PGothic" w:eastAsia="MS PGothic" w:hAnsi="MS PGothic" w:cs="MS PGothic"/>
          <w:sz w:val="24"/>
          <w:szCs w:val="24"/>
        </w:rPr>
        <w:t>：</w:t>
      </w:r>
      <w:r>
        <w:rPr>
          <w:rFonts w:ascii="Arial" w:eastAsia="Arial" w:hAnsi="Arial" w:cs="Arial"/>
          <w:sz w:val="24"/>
          <w:szCs w:val="24"/>
        </w:rPr>
        <w:t xml:space="preserve"> “</w:t>
      </w:r>
      <w:r>
        <w:rPr>
          <w:rFonts w:ascii="SimSun" w:eastAsia="SimSun" w:hAnsi="SimSun" w:cs="SimSun"/>
          <w:sz w:val="24"/>
          <w:szCs w:val="24"/>
        </w:rPr>
        <w:t>循环期</w:t>
      </w:r>
      <w:r>
        <w:rPr>
          <w:rFonts w:ascii="Arial" w:eastAsia="Arial" w:hAnsi="Arial" w:cs="Arial"/>
          <w:sz w:val="24"/>
          <w:szCs w:val="24"/>
        </w:rPr>
        <w:t>”</w:t>
      </w:r>
      <w:r>
        <w:rPr>
          <w:rFonts w:ascii="SimSun" w:eastAsia="SimSun" w:hAnsi="SimSun" w:cs="SimSun"/>
          <w:sz w:val="24"/>
          <w:szCs w:val="24"/>
        </w:rPr>
        <w:t>内</w:t>
      </w:r>
      <w:r>
        <w:rPr>
          <w:rFonts w:ascii="MS PGothic" w:eastAsia="MS PGothic" w:hAnsi="MS PGothic" w:cs="MS PGothic"/>
          <w:sz w:val="24"/>
          <w:szCs w:val="24"/>
        </w:rPr>
        <w:t>，</w:t>
      </w:r>
      <w:r>
        <w:rPr>
          <w:rFonts w:ascii="SimSun" w:eastAsia="SimSun" w:hAnsi="SimSun" w:cs="SimSun"/>
          <w:sz w:val="24"/>
          <w:szCs w:val="24"/>
        </w:rPr>
        <w:t>不参加分配</w:t>
      </w:r>
      <w:r>
        <w:rPr>
          <w:rFonts w:ascii="MS PGothic" w:eastAsia="MS PGothic" w:hAnsi="MS PGothic" w:cs="MS PGothic"/>
          <w:sz w:val="24"/>
          <w:szCs w:val="24"/>
        </w:rPr>
        <w:t>；</w:t>
      </w:r>
      <w:r>
        <w:rPr>
          <w:rFonts w:ascii="Arial" w:eastAsia="Arial" w:hAnsi="Arial" w:cs="Arial"/>
          <w:sz w:val="24"/>
          <w:szCs w:val="24"/>
        </w:rPr>
        <w:t>“</w:t>
      </w:r>
      <w:r>
        <w:rPr>
          <w:rFonts w:ascii="SimSun" w:eastAsia="SimSun" w:hAnsi="SimSun" w:cs="SimSun"/>
          <w:sz w:val="24"/>
          <w:szCs w:val="24"/>
        </w:rPr>
        <w:t>分配期</w:t>
      </w:r>
      <w:r>
        <w:rPr>
          <w:rFonts w:ascii="Arial" w:eastAsia="Arial" w:hAnsi="Arial" w:cs="Arial"/>
          <w:sz w:val="24"/>
          <w:szCs w:val="24"/>
        </w:rPr>
        <w:t>”</w:t>
      </w:r>
      <w:r>
        <w:rPr>
          <w:rFonts w:ascii="SimSun" w:eastAsia="SimSun" w:hAnsi="SimSun" w:cs="SimSun"/>
          <w:sz w:val="24"/>
          <w:szCs w:val="24"/>
        </w:rPr>
        <w:t>内</w:t>
      </w:r>
      <w:r>
        <w:rPr>
          <w:rFonts w:ascii="MS PGothic" w:eastAsia="MS PGothic" w:hAnsi="MS PGothic" w:cs="MS PGothic"/>
          <w:sz w:val="24"/>
          <w:szCs w:val="24"/>
        </w:rPr>
        <w:t>，</w:t>
      </w:r>
      <w:r>
        <w:rPr>
          <w:rFonts w:ascii="SimSun" w:eastAsia="SimSun" w:hAnsi="SimSun" w:cs="SimSun"/>
          <w:sz w:val="24"/>
          <w:szCs w:val="24"/>
        </w:rPr>
        <w:t>劣后于</w:t>
      </w:r>
      <w:r>
        <w:rPr>
          <w:rFonts w:ascii="Arial" w:eastAsia="Arial" w:hAnsi="Arial" w:cs="Arial"/>
          <w:sz w:val="24"/>
          <w:szCs w:val="24"/>
        </w:rPr>
        <w:t>“</w:t>
      </w:r>
      <w:r>
        <w:rPr>
          <w:rFonts w:ascii="SimSun" w:eastAsia="SimSun" w:hAnsi="SimSun" w:cs="SimSun"/>
          <w:sz w:val="24"/>
          <w:szCs w:val="24"/>
        </w:rPr>
        <w:t>优先</w:t>
      </w:r>
      <w:r>
        <w:rPr>
          <w:rFonts w:ascii="Arial" w:eastAsia="Arial" w:hAnsi="Arial" w:cs="Arial"/>
          <w:sz w:val="24"/>
          <w:szCs w:val="24"/>
        </w:rPr>
        <w:t xml:space="preserve"> 01 </w:t>
      </w:r>
      <w:r>
        <w:rPr>
          <w:rFonts w:ascii="SimSun" w:eastAsia="SimSun" w:hAnsi="SimSun" w:cs="SimSun"/>
          <w:sz w:val="24"/>
          <w:szCs w:val="24"/>
        </w:rPr>
        <w:t>级资产</w:t>
      </w:r>
      <w:r>
        <w:rPr>
          <w:rFonts w:ascii="Arial" w:eastAsia="Arial" w:hAnsi="Arial" w:cs="Arial"/>
          <w:sz w:val="24"/>
          <w:szCs w:val="24"/>
        </w:rPr>
        <w:t xml:space="preserve"> </w:t>
      </w:r>
      <w:r>
        <w:rPr>
          <w:rFonts w:ascii="SimSun" w:eastAsia="SimSun" w:hAnsi="SimSun" w:cs="SimSun"/>
          <w:sz w:val="24"/>
          <w:szCs w:val="24"/>
        </w:rPr>
        <w:t>支持证券</w:t>
      </w:r>
      <w:r>
        <w:rPr>
          <w:rFonts w:ascii="Arial" w:eastAsia="Arial" w:hAnsi="Arial" w:cs="Arial"/>
          <w:sz w:val="24"/>
          <w:szCs w:val="24"/>
        </w:rPr>
        <w:t>”</w:t>
      </w:r>
      <w:r>
        <w:rPr>
          <w:rFonts w:ascii="SimSun" w:eastAsia="SimSun" w:hAnsi="SimSun" w:cs="SimSun"/>
          <w:sz w:val="24"/>
          <w:szCs w:val="24"/>
        </w:rPr>
        <w:t>和</w:t>
      </w:r>
      <w:r>
        <w:rPr>
          <w:rFonts w:ascii="Arial" w:eastAsia="Arial" w:hAnsi="Arial" w:cs="Arial"/>
          <w:sz w:val="24"/>
          <w:szCs w:val="24"/>
        </w:rPr>
        <w:t>“</w:t>
      </w:r>
      <w:r>
        <w:rPr>
          <w:rFonts w:ascii="SimSun" w:eastAsia="SimSun" w:hAnsi="SimSun" w:cs="SimSun"/>
          <w:sz w:val="24"/>
          <w:szCs w:val="24"/>
        </w:rPr>
        <w:t>优先</w:t>
      </w:r>
      <w:r>
        <w:rPr>
          <w:rFonts w:ascii="Arial" w:eastAsia="Arial" w:hAnsi="Arial" w:cs="Arial"/>
          <w:sz w:val="24"/>
          <w:szCs w:val="24"/>
        </w:rPr>
        <w:t xml:space="preserve"> 02 </w:t>
      </w:r>
      <w:r>
        <w:rPr>
          <w:rFonts w:ascii="SimSun" w:eastAsia="SimSun" w:hAnsi="SimSun" w:cs="SimSun"/>
          <w:sz w:val="24"/>
          <w:szCs w:val="24"/>
        </w:rPr>
        <w:t>级资产支持证券</w:t>
      </w:r>
      <w:r>
        <w:rPr>
          <w:rFonts w:ascii="Arial" w:eastAsia="Arial" w:hAnsi="Arial" w:cs="Arial"/>
          <w:sz w:val="24"/>
          <w:szCs w:val="24"/>
        </w:rPr>
        <w:t>”</w:t>
      </w:r>
      <w:r>
        <w:rPr>
          <w:rFonts w:ascii="SimSun" w:eastAsia="SimSun" w:hAnsi="SimSun" w:cs="SimSun"/>
          <w:sz w:val="24"/>
          <w:szCs w:val="24"/>
        </w:rPr>
        <w:t>获得剩余</w:t>
      </w:r>
      <w:r>
        <w:rPr>
          <w:rFonts w:ascii="Arial" w:eastAsia="Arial" w:hAnsi="Arial" w:cs="Arial"/>
          <w:sz w:val="24"/>
          <w:szCs w:val="24"/>
        </w:rPr>
        <w:t>“</w:t>
      </w:r>
      <w:r>
        <w:rPr>
          <w:rFonts w:ascii="SimSun" w:eastAsia="SimSun" w:hAnsi="SimSun" w:cs="SimSun"/>
          <w:sz w:val="24"/>
          <w:szCs w:val="24"/>
        </w:rPr>
        <w:t>专项计划利益</w:t>
      </w:r>
      <w:r>
        <w:rPr>
          <w:rFonts w:ascii="Arial" w:eastAsia="Arial" w:hAnsi="Arial" w:cs="Arial"/>
          <w:sz w:val="24"/>
          <w:szCs w:val="24"/>
        </w:rPr>
        <w:t>”</w:t>
      </w:r>
      <w:r>
        <w:rPr>
          <w:rFonts w:ascii="SimSun" w:eastAsia="SimSun" w:hAnsi="SimSun" w:cs="SimSun"/>
          <w:sz w:val="24"/>
          <w:szCs w:val="24"/>
        </w:rPr>
        <w:t>。</w:t>
      </w:r>
    </w:p>
    <w:p w:rsidR="005E7F15" w:rsidRDefault="005E7F15">
      <w:pPr>
        <w:spacing w:line="332" w:lineRule="exact"/>
        <w:rPr>
          <w:sz w:val="24"/>
          <w:szCs w:val="24"/>
        </w:rPr>
      </w:pPr>
    </w:p>
    <w:p w:rsidR="005E7F15" w:rsidRDefault="00881AED">
      <w:pPr>
        <w:numPr>
          <w:ilvl w:val="0"/>
          <w:numId w:val="11"/>
        </w:numPr>
        <w:tabs>
          <w:tab w:val="left" w:pos="542"/>
        </w:tabs>
        <w:spacing w:line="292" w:lineRule="exact"/>
        <w:ind w:left="542" w:hanging="542"/>
        <w:jc w:val="both"/>
        <w:rPr>
          <w:sz w:val="24"/>
          <w:szCs w:val="24"/>
        </w:rPr>
      </w:pPr>
      <w:r>
        <w:rPr>
          <w:rFonts w:ascii="Arial" w:eastAsia="Arial" w:hAnsi="Arial" w:cs="Arial"/>
          <w:sz w:val="24"/>
          <w:szCs w:val="24"/>
        </w:rPr>
        <w:t>“</w:t>
      </w:r>
      <w:r>
        <w:rPr>
          <w:rFonts w:ascii="SimSun" w:eastAsia="SimSun" w:hAnsi="SimSun" w:cs="SimSun"/>
          <w:sz w:val="24"/>
          <w:szCs w:val="24"/>
        </w:rPr>
        <w:t>有控制权的资产支持证券</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在</w:t>
      </w:r>
      <w:r>
        <w:rPr>
          <w:rFonts w:ascii="Arial" w:eastAsia="Arial" w:hAnsi="Arial" w:cs="Arial"/>
          <w:sz w:val="24"/>
          <w:szCs w:val="24"/>
        </w:rPr>
        <w:t>“</w:t>
      </w:r>
      <w:r>
        <w:rPr>
          <w:rFonts w:ascii="SimSun" w:eastAsia="SimSun" w:hAnsi="SimSun" w:cs="SimSun"/>
          <w:sz w:val="24"/>
          <w:szCs w:val="24"/>
        </w:rPr>
        <w:t>优先</w:t>
      </w:r>
      <w:r>
        <w:rPr>
          <w:rFonts w:ascii="Arial" w:eastAsia="Arial" w:hAnsi="Arial" w:cs="Arial"/>
          <w:sz w:val="24"/>
          <w:szCs w:val="24"/>
        </w:rPr>
        <w:t xml:space="preserve"> 01 </w:t>
      </w:r>
      <w:r>
        <w:rPr>
          <w:rFonts w:ascii="SimSun" w:eastAsia="SimSun" w:hAnsi="SimSun" w:cs="SimSun"/>
          <w:sz w:val="24"/>
          <w:szCs w:val="24"/>
        </w:rPr>
        <w:t>级资产支持证券</w:t>
      </w:r>
      <w:r>
        <w:rPr>
          <w:rFonts w:ascii="Arial" w:eastAsia="Arial" w:hAnsi="Arial" w:cs="Arial"/>
          <w:sz w:val="24"/>
          <w:szCs w:val="24"/>
        </w:rPr>
        <w:t>”</w:t>
      </w:r>
      <w:r>
        <w:rPr>
          <w:rFonts w:ascii="SimSun" w:eastAsia="SimSun" w:hAnsi="SimSun" w:cs="SimSun"/>
          <w:sz w:val="24"/>
          <w:szCs w:val="24"/>
        </w:rPr>
        <w:t>和</w:t>
      </w:r>
      <w:r>
        <w:rPr>
          <w:rFonts w:ascii="Arial" w:eastAsia="Arial" w:hAnsi="Arial" w:cs="Arial"/>
          <w:sz w:val="24"/>
          <w:szCs w:val="24"/>
        </w:rPr>
        <w:t>“</w:t>
      </w:r>
      <w:r>
        <w:rPr>
          <w:rFonts w:ascii="SimSun" w:eastAsia="SimSun" w:hAnsi="SimSun" w:cs="SimSun"/>
          <w:sz w:val="24"/>
          <w:szCs w:val="24"/>
        </w:rPr>
        <w:t>优</w:t>
      </w:r>
    </w:p>
    <w:p w:rsidR="005E7F15" w:rsidRDefault="005E7F15">
      <w:pPr>
        <w:spacing w:line="177" w:lineRule="exact"/>
        <w:rPr>
          <w:sz w:val="24"/>
          <w:szCs w:val="24"/>
        </w:rPr>
      </w:pPr>
    </w:p>
    <w:p w:rsidR="005E7F15" w:rsidRDefault="00881AED">
      <w:pPr>
        <w:numPr>
          <w:ilvl w:val="1"/>
          <w:numId w:val="11"/>
        </w:numPr>
        <w:tabs>
          <w:tab w:val="left" w:pos="842"/>
        </w:tabs>
        <w:spacing w:line="291" w:lineRule="exact"/>
        <w:ind w:left="842" w:hanging="300"/>
        <w:jc w:val="both"/>
        <w:rPr>
          <w:rFonts w:ascii="SimSun" w:eastAsia="SimSun" w:hAnsi="SimSun" w:cs="SimSun"/>
          <w:sz w:val="24"/>
          <w:szCs w:val="24"/>
        </w:rPr>
      </w:pPr>
      <w:r>
        <w:rPr>
          <w:rFonts w:ascii="Arial" w:eastAsia="Arial" w:hAnsi="Arial" w:cs="Arial"/>
          <w:sz w:val="24"/>
          <w:szCs w:val="24"/>
        </w:rPr>
        <w:t xml:space="preserve">02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w:t>
      </w:r>
      <w:proofErr w:type="gramStart"/>
      <w:r>
        <w:rPr>
          <w:rFonts w:ascii="Arial" w:eastAsia="Arial" w:hAnsi="Arial" w:cs="Arial"/>
          <w:sz w:val="24"/>
          <w:szCs w:val="24"/>
        </w:rPr>
        <w:t>”</w:t>
      </w:r>
      <w:proofErr w:type="gramEnd"/>
      <w:r>
        <w:rPr>
          <w:rFonts w:ascii="SimSun" w:eastAsia="SimSun" w:hAnsi="SimSun" w:cs="SimSun"/>
          <w:sz w:val="24"/>
          <w:szCs w:val="24"/>
        </w:rPr>
        <w:t>的本金和预期收益偿付完毕之前</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优先</w:t>
      </w:r>
    </w:p>
    <w:p w:rsidR="005E7F15" w:rsidRDefault="005E7F15">
      <w:pPr>
        <w:spacing w:line="178" w:lineRule="exact"/>
        <w:rPr>
          <w:sz w:val="20"/>
          <w:szCs w:val="20"/>
        </w:rPr>
      </w:pPr>
    </w:p>
    <w:p w:rsidR="005E7F15" w:rsidRDefault="00881AED">
      <w:pPr>
        <w:spacing w:line="291" w:lineRule="exact"/>
        <w:ind w:left="542"/>
        <w:rPr>
          <w:sz w:val="20"/>
          <w:szCs w:val="20"/>
        </w:rPr>
      </w:pPr>
      <w:r>
        <w:rPr>
          <w:rFonts w:ascii="Arial" w:eastAsia="Arial" w:hAnsi="Arial" w:cs="Arial"/>
          <w:sz w:val="24"/>
          <w:szCs w:val="24"/>
        </w:rPr>
        <w:t xml:space="preserve">01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w:t>
      </w:r>
      <w:proofErr w:type="gramStart"/>
      <w:r>
        <w:rPr>
          <w:rFonts w:ascii="Arial" w:eastAsia="Arial" w:hAnsi="Arial" w:cs="Arial"/>
          <w:sz w:val="24"/>
          <w:szCs w:val="24"/>
        </w:rPr>
        <w:t>”</w:t>
      </w:r>
      <w:proofErr w:type="gramEnd"/>
      <w:r>
        <w:rPr>
          <w:rFonts w:ascii="SimSun" w:eastAsia="SimSun" w:hAnsi="SimSun" w:cs="SimSun"/>
          <w:sz w:val="24"/>
          <w:szCs w:val="24"/>
        </w:rPr>
        <w:t>和</w:t>
      </w:r>
      <w:r>
        <w:rPr>
          <w:rFonts w:ascii="Arial" w:eastAsia="Arial" w:hAnsi="Arial" w:cs="Arial"/>
          <w:sz w:val="24"/>
          <w:szCs w:val="24"/>
        </w:rPr>
        <w:t>“</w:t>
      </w:r>
      <w:r>
        <w:rPr>
          <w:rFonts w:ascii="SimSun" w:eastAsia="SimSun" w:hAnsi="SimSun" w:cs="SimSun"/>
          <w:sz w:val="24"/>
          <w:szCs w:val="24"/>
        </w:rPr>
        <w:t>优先</w:t>
      </w:r>
      <w:r>
        <w:rPr>
          <w:rFonts w:ascii="Arial" w:eastAsia="Arial" w:hAnsi="Arial" w:cs="Arial"/>
          <w:sz w:val="24"/>
          <w:szCs w:val="24"/>
        </w:rPr>
        <w:t xml:space="preserve"> 02 </w:t>
      </w:r>
      <w:r>
        <w:rPr>
          <w:rFonts w:ascii="SimSun" w:eastAsia="SimSun" w:hAnsi="SimSun" w:cs="SimSun"/>
          <w:sz w:val="24"/>
          <w:szCs w:val="24"/>
        </w:rPr>
        <w:t>级资产支持证券</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在</w:t>
      </w:r>
      <w:r>
        <w:rPr>
          <w:rFonts w:ascii="Arial" w:eastAsia="Arial" w:hAnsi="Arial" w:cs="Arial"/>
          <w:sz w:val="24"/>
          <w:szCs w:val="24"/>
        </w:rPr>
        <w:t>“</w:t>
      </w:r>
      <w:r>
        <w:rPr>
          <w:rFonts w:ascii="SimSun" w:eastAsia="SimSun" w:hAnsi="SimSun" w:cs="SimSun"/>
          <w:sz w:val="24"/>
          <w:szCs w:val="24"/>
        </w:rPr>
        <w:t>优先</w:t>
      </w:r>
      <w:r>
        <w:rPr>
          <w:rFonts w:ascii="Arial" w:eastAsia="Arial" w:hAnsi="Arial" w:cs="Arial"/>
          <w:sz w:val="24"/>
          <w:szCs w:val="24"/>
        </w:rPr>
        <w:t xml:space="preserve"> 01 </w:t>
      </w:r>
      <w:r>
        <w:rPr>
          <w:rFonts w:ascii="SimSun" w:eastAsia="SimSun" w:hAnsi="SimSun" w:cs="SimSun"/>
          <w:sz w:val="24"/>
          <w:szCs w:val="24"/>
        </w:rPr>
        <w:t>级</w:t>
      </w:r>
    </w:p>
    <w:p w:rsidR="005E7F15" w:rsidRDefault="005E7F15">
      <w:pPr>
        <w:spacing w:line="177" w:lineRule="exact"/>
        <w:rPr>
          <w:sz w:val="20"/>
          <w:szCs w:val="20"/>
        </w:rPr>
      </w:pPr>
    </w:p>
    <w:p w:rsidR="005E7F15" w:rsidRDefault="00881AED">
      <w:pPr>
        <w:spacing w:line="291" w:lineRule="exact"/>
        <w:ind w:left="542"/>
        <w:rPr>
          <w:sz w:val="20"/>
          <w:szCs w:val="20"/>
        </w:rPr>
      </w:pPr>
      <w:r>
        <w:rPr>
          <w:rFonts w:ascii="SimSun" w:eastAsia="SimSun" w:hAnsi="SimSun" w:cs="SimSun"/>
          <w:sz w:val="24"/>
          <w:szCs w:val="24"/>
        </w:rPr>
        <w:t>资产支持证券</w:t>
      </w:r>
      <w:proofErr w:type="gramStart"/>
      <w:r>
        <w:rPr>
          <w:rFonts w:ascii="Arial" w:eastAsia="Arial" w:hAnsi="Arial" w:cs="Arial"/>
          <w:sz w:val="24"/>
          <w:szCs w:val="24"/>
        </w:rPr>
        <w:t>”</w:t>
      </w:r>
      <w:proofErr w:type="gramEnd"/>
      <w:r>
        <w:rPr>
          <w:rFonts w:ascii="SimSun" w:eastAsia="SimSun" w:hAnsi="SimSun" w:cs="SimSun"/>
          <w:sz w:val="24"/>
          <w:szCs w:val="24"/>
        </w:rPr>
        <w:t>的本金和预期收益偿付完毕之后及</w:t>
      </w:r>
      <w:r>
        <w:rPr>
          <w:rFonts w:ascii="Arial" w:eastAsia="Arial" w:hAnsi="Arial" w:cs="Arial"/>
          <w:sz w:val="24"/>
          <w:szCs w:val="24"/>
        </w:rPr>
        <w:t>“</w:t>
      </w:r>
      <w:r>
        <w:rPr>
          <w:rFonts w:ascii="SimSun" w:eastAsia="SimSun" w:hAnsi="SimSun" w:cs="SimSun"/>
          <w:sz w:val="24"/>
          <w:szCs w:val="24"/>
        </w:rPr>
        <w:t>优先</w:t>
      </w:r>
      <w:r>
        <w:rPr>
          <w:rFonts w:ascii="Arial" w:eastAsia="Arial" w:hAnsi="Arial" w:cs="Arial"/>
          <w:sz w:val="24"/>
          <w:szCs w:val="24"/>
        </w:rPr>
        <w:t xml:space="preserve"> 02 </w:t>
      </w:r>
      <w:proofErr w:type="gramStart"/>
      <w:r>
        <w:rPr>
          <w:rFonts w:ascii="SimSun" w:eastAsia="SimSun" w:hAnsi="SimSun" w:cs="SimSun"/>
          <w:sz w:val="24"/>
          <w:szCs w:val="24"/>
        </w:rPr>
        <w:t>级资产支</w:t>
      </w:r>
      <w:proofErr w:type="gramEnd"/>
    </w:p>
    <w:p w:rsidR="005E7F15" w:rsidRDefault="005E7F15">
      <w:pPr>
        <w:spacing w:line="219" w:lineRule="exact"/>
        <w:rPr>
          <w:sz w:val="20"/>
          <w:szCs w:val="20"/>
        </w:rPr>
      </w:pPr>
    </w:p>
    <w:p w:rsidR="005E7F15" w:rsidRDefault="00881AED">
      <w:pPr>
        <w:spacing w:line="61" w:lineRule="exact"/>
        <w:rPr>
          <w:sz w:val="20"/>
          <w:szCs w:val="20"/>
        </w:rPr>
      </w:pPr>
      <w:bookmarkStart w:id="9" w:name="page11"/>
      <w:bookmarkEnd w:id="9"/>
      <w:r>
        <w:rPr>
          <w:noProof/>
          <w:sz w:val="20"/>
          <w:szCs w:val="20"/>
        </w:rPr>
        <w:drawing>
          <wp:anchor distT="0" distB="0" distL="114300" distR="114300" simplePos="0" relativeHeight="251622400"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Default="00881AED">
      <w:pPr>
        <w:spacing w:line="291" w:lineRule="exact"/>
        <w:ind w:left="1080"/>
        <w:rPr>
          <w:sz w:val="20"/>
          <w:szCs w:val="20"/>
        </w:rPr>
      </w:pPr>
      <w:r>
        <w:rPr>
          <w:rFonts w:ascii="SimSun" w:eastAsia="SimSun" w:hAnsi="SimSun" w:cs="SimSun"/>
          <w:sz w:val="24"/>
          <w:szCs w:val="24"/>
        </w:rPr>
        <w:t>持证券</w:t>
      </w:r>
      <w:proofErr w:type="gramStart"/>
      <w:r>
        <w:rPr>
          <w:rFonts w:ascii="Arial" w:eastAsia="Arial" w:hAnsi="Arial" w:cs="Arial"/>
          <w:sz w:val="24"/>
          <w:szCs w:val="24"/>
        </w:rPr>
        <w:t>”</w:t>
      </w:r>
      <w:proofErr w:type="gramEnd"/>
      <w:r>
        <w:rPr>
          <w:rFonts w:ascii="SimSun" w:eastAsia="SimSun" w:hAnsi="SimSun" w:cs="SimSun"/>
          <w:sz w:val="24"/>
          <w:szCs w:val="24"/>
        </w:rPr>
        <w:t>的本金和预期收益偿付完毕之前</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优先</w:t>
      </w:r>
      <w:r>
        <w:rPr>
          <w:rFonts w:ascii="Arial" w:eastAsia="Arial" w:hAnsi="Arial" w:cs="Arial"/>
          <w:sz w:val="24"/>
          <w:szCs w:val="24"/>
        </w:rPr>
        <w:t xml:space="preserve"> 02 </w:t>
      </w:r>
      <w:r>
        <w:rPr>
          <w:rFonts w:ascii="SimSun" w:eastAsia="SimSun" w:hAnsi="SimSun" w:cs="SimSun"/>
          <w:sz w:val="24"/>
          <w:szCs w:val="24"/>
        </w:rPr>
        <w:t>级资产支持</w:t>
      </w:r>
    </w:p>
    <w:p w:rsidR="005E7F15" w:rsidRDefault="005E7F15">
      <w:pPr>
        <w:spacing w:line="177" w:lineRule="exact"/>
        <w:rPr>
          <w:sz w:val="20"/>
          <w:szCs w:val="20"/>
        </w:rPr>
      </w:pPr>
    </w:p>
    <w:p w:rsidR="005E7F15" w:rsidRDefault="00881AED">
      <w:pPr>
        <w:spacing w:line="291" w:lineRule="exact"/>
        <w:jc w:val="right"/>
        <w:rPr>
          <w:sz w:val="20"/>
          <w:szCs w:val="20"/>
        </w:rPr>
      </w:pPr>
      <w:r>
        <w:rPr>
          <w:rFonts w:ascii="SimSun" w:eastAsia="SimSun" w:hAnsi="SimSun" w:cs="SimSun"/>
          <w:sz w:val="24"/>
          <w:szCs w:val="24"/>
        </w:rPr>
        <w:t>证券</w:t>
      </w:r>
      <w:proofErr w:type="gramStart"/>
      <w:r>
        <w:rPr>
          <w:rFonts w:ascii="Arial" w:eastAsia="Arial" w:hAnsi="Arial" w:cs="Arial"/>
          <w:sz w:val="24"/>
          <w:szCs w:val="24"/>
        </w:rPr>
        <w:t>”</w:t>
      </w:r>
      <w:proofErr w:type="gramEnd"/>
      <w:r>
        <w:rPr>
          <w:rFonts w:ascii="MS PGothic" w:eastAsia="MS PGothic" w:hAnsi="MS PGothic" w:cs="MS PGothic"/>
          <w:sz w:val="24"/>
          <w:szCs w:val="24"/>
        </w:rPr>
        <w:t>；</w:t>
      </w:r>
      <w:r>
        <w:rPr>
          <w:rFonts w:ascii="SimSun" w:eastAsia="SimSun" w:hAnsi="SimSun" w:cs="SimSun"/>
          <w:sz w:val="24"/>
          <w:szCs w:val="24"/>
        </w:rPr>
        <w:t>在</w:t>
      </w:r>
      <w:r>
        <w:rPr>
          <w:rFonts w:ascii="Arial" w:eastAsia="Arial" w:hAnsi="Arial" w:cs="Arial"/>
          <w:sz w:val="24"/>
          <w:szCs w:val="24"/>
        </w:rPr>
        <w:t>“</w:t>
      </w:r>
      <w:r>
        <w:rPr>
          <w:rFonts w:ascii="SimSun" w:eastAsia="SimSun" w:hAnsi="SimSun" w:cs="SimSun"/>
          <w:sz w:val="24"/>
          <w:szCs w:val="24"/>
        </w:rPr>
        <w:t>优先</w:t>
      </w:r>
      <w:r>
        <w:rPr>
          <w:rFonts w:ascii="Arial" w:eastAsia="Arial" w:hAnsi="Arial" w:cs="Arial"/>
          <w:sz w:val="24"/>
          <w:szCs w:val="24"/>
        </w:rPr>
        <w:t xml:space="preserve"> 01 </w:t>
      </w:r>
      <w:r>
        <w:rPr>
          <w:rFonts w:ascii="SimSun" w:eastAsia="SimSun" w:hAnsi="SimSun" w:cs="SimSun"/>
          <w:sz w:val="24"/>
          <w:szCs w:val="24"/>
        </w:rPr>
        <w:t>级资产支持证券</w:t>
      </w:r>
      <w:r>
        <w:rPr>
          <w:rFonts w:ascii="Arial" w:eastAsia="Arial" w:hAnsi="Arial" w:cs="Arial"/>
          <w:sz w:val="24"/>
          <w:szCs w:val="24"/>
        </w:rPr>
        <w:t>”</w:t>
      </w:r>
      <w:r>
        <w:rPr>
          <w:rFonts w:ascii="SimSun" w:eastAsia="SimSun" w:hAnsi="SimSun" w:cs="SimSun"/>
          <w:sz w:val="24"/>
          <w:szCs w:val="24"/>
        </w:rPr>
        <w:t>和</w:t>
      </w:r>
      <w:r>
        <w:rPr>
          <w:rFonts w:ascii="Arial" w:eastAsia="Arial" w:hAnsi="Arial" w:cs="Arial"/>
          <w:sz w:val="24"/>
          <w:szCs w:val="24"/>
        </w:rPr>
        <w:t>“</w:t>
      </w:r>
      <w:r>
        <w:rPr>
          <w:rFonts w:ascii="SimSun" w:eastAsia="SimSun" w:hAnsi="SimSun" w:cs="SimSun"/>
          <w:sz w:val="24"/>
          <w:szCs w:val="24"/>
        </w:rPr>
        <w:t>优先</w:t>
      </w:r>
      <w:r>
        <w:rPr>
          <w:rFonts w:ascii="Arial" w:eastAsia="Arial" w:hAnsi="Arial" w:cs="Arial"/>
          <w:sz w:val="24"/>
          <w:szCs w:val="24"/>
        </w:rPr>
        <w:t xml:space="preserve"> 02 </w:t>
      </w:r>
      <w:r>
        <w:rPr>
          <w:rFonts w:ascii="SimSun" w:eastAsia="SimSun" w:hAnsi="SimSun" w:cs="SimSun"/>
          <w:sz w:val="24"/>
          <w:szCs w:val="24"/>
        </w:rPr>
        <w:t>级资产支持证券</w:t>
      </w:r>
      <w:r>
        <w:rPr>
          <w:rFonts w:ascii="Arial" w:eastAsia="Arial" w:hAnsi="Arial" w:cs="Arial"/>
          <w:sz w:val="24"/>
          <w:szCs w:val="24"/>
        </w:rPr>
        <w:t>”</w:t>
      </w:r>
    </w:p>
    <w:p w:rsidR="005E7F15" w:rsidRDefault="005E7F15">
      <w:pPr>
        <w:spacing w:line="177" w:lineRule="exact"/>
        <w:rPr>
          <w:sz w:val="20"/>
          <w:szCs w:val="20"/>
        </w:rPr>
      </w:pPr>
    </w:p>
    <w:p w:rsidR="005E7F15" w:rsidRDefault="00881AED">
      <w:pPr>
        <w:spacing w:line="291" w:lineRule="exact"/>
        <w:ind w:left="1080"/>
        <w:rPr>
          <w:sz w:val="20"/>
          <w:szCs w:val="20"/>
        </w:rPr>
      </w:pPr>
      <w:r>
        <w:rPr>
          <w:rFonts w:ascii="SimSun" w:eastAsia="SimSun" w:hAnsi="SimSun" w:cs="SimSun"/>
          <w:sz w:val="24"/>
          <w:szCs w:val="24"/>
        </w:rPr>
        <w:t>的本金和预期收益偿付完毕之后</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次级资产支持证券</w:t>
      </w:r>
      <w:r>
        <w:rPr>
          <w:rFonts w:ascii="Arial" w:eastAsia="Arial" w:hAnsi="Arial" w:cs="Arial"/>
          <w:sz w:val="24"/>
          <w:szCs w:val="24"/>
        </w:rPr>
        <w:t>”</w:t>
      </w:r>
      <w:r>
        <w:rPr>
          <w:rFonts w:ascii="SimSun" w:eastAsia="SimSun" w:hAnsi="SimSun" w:cs="SimSun"/>
          <w:sz w:val="24"/>
          <w:szCs w:val="24"/>
        </w:rPr>
        <w:t>。</w:t>
      </w:r>
    </w:p>
    <w:p w:rsidR="005E7F15" w:rsidRDefault="005E7F15">
      <w:pPr>
        <w:spacing w:line="332" w:lineRule="exact"/>
        <w:rPr>
          <w:sz w:val="20"/>
          <w:szCs w:val="20"/>
        </w:rPr>
      </w:pPr>
    </w:p>
    <w:p w:rsidR="005E7F15" w:rsidRDefault="00881AED">
      <w:pPr>
        <w:numPr>
          <w:ilvl w:val="0"/>
          <w:numId w:val="12"/>
        </w:numPr>
        <w:tabs>
          <w:tab w:val="left" w:pos="1080"/>
        </w:tabs>
        <w:spacing w:line="292" w:lineRule="exact"/>
        <w:ind w:left="1080" w:hanging="542"/>
        <w:jc w:val="both"/>
        <w:rPr>
          <w:sz w:val="24"/>
          <w:szCs w:val="24"/>
        </w:rPr>
      </w:pPr>
      <w:r>
        <w:rPr>
          <w:rFonts w:ascii="Arial" w:eastAsia="Arial" w:hAnsi="Arial" w:cs="Arial"/>
          <w:sz w:val="24"/>
          <w:szCs w:val="24"/>
        </w:rPr>
        <w:t>“</w:t>
      </w:r>
      <w:r>
        <w:rPr>
          <w:rFonts w:ascii="SimSun" w:eastAsia="SimSun" w:hAnsi="SimSun" w:cs="SimSun"/>
          <w:sz w:val="24"/>
          <w:szCs w:val="24"/>
        </w:rPr>
        <w:t>专项计划资金</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专项计划资产</w:t>
      </w:r>
      <w:r>
        <w:rPr>
          <w:rFonts w:ascii="Arial" w:eastAsia="Arial" w:hAnsi="Arial" w:cs="Arial"/>
          <w:sz w:val="24"/>
          <w:szCs w:val="24"/>
        </w:rPr>
        <w:t>”</w:t>
      </w:r>
      <w:r>
        <w:rPr>
          <w:rFonts w:ascii="SimSun" w:eastAsia="SimSun" w:hAnsi="SimSun" w:cs="SimSun"/>
          <w:sz w:val="24"/>
          <w:szCs w:val="24"/>
        </w:rPr>
        <w:t>中表现为货币形式的部分。</w:t>
      </w:r>
    </w:p>
    <w:p w:rsidR="005E7F15" w:rsidRDefault="005E7F15">
      <w:pPr>
        <w:spacing w:line="332" w:lineRule="exact"/>
        <w:rPr>
          <w:sz w:val="24"/>
          <w:szCs w:val="24"/>
        </w:rPr>
      </w:pPr>
    </w:p>
    <w:p w:rsidR="005E7F15" w:rsidRDefault="00881AED">
      <w:pPr>
        <w:numPr>
          <w:ilvl w:val="0"/>
          <w:numId w:val="12"/>
        </w:numPr>
        <w:tabs>
          <w:tab w:val="left" w:pos="1080"/>
        </w:tabs>
        <w:spacing w:line="292" w:lineRule="exact"/>
        <w:ind w:left="1080" w:hanging="542"/>
        <w:jc w:val="both"/>
        <w:rPr>
          <w:sz w:val="24"/>
          <w:szCs w:val="24"/>
        </w:rPr>
      </w:pPr>
      <w:r>
        <w:rPr>
          <w:rFonts w:ascii="Arial" w:eastAsia="Arial" w:hAnsi="Arial" w:cs="Arial"/>
          <w:sz w:val="24"/>
          <w:szCs w:val="24"/>
        </w:rPr>
        <w:t>“</w:t>
      </w:r>
      <w:r>
        <w:rPr>
          <w:rFonts w:ascii="SimSun" w:eastAsia="SimSun" w:hAnsi="SimSun" w:cs="SimSun"/>
          <w:sz w:val="24"/>
          <w:szCs w:val="24"/>
        </w:rPr>
        <w:t>托管资金</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专项计划账户</w:t>
      </w:r>
      <w:r>
        <w:rPr>
          <w:rFonts w:ascii="Arial" w:eastAsia="Arial" w:hAnsi="Arial" w:cs="Arial"/>
          <w:sz w:val="24"/>
          <w:szCs w:val="24"/>
        </w:rPr>
        <w:t>”</w:t>
      </w:r>
      <w:r>
        <w:rPr>
          <w:rFonts w:ascii="SimSun" w:eastAsia="SimSun" w:hAnsi="SimSun" w:cs="SimSun"/>
          <w:sz w:val="24"/>
          <w:szCs w:val="24"/>
        </w:rPr>
        <w:t>中的资金。</w:t>
      </w:r>
    </w:p>
    <w:p w:rsidR="005E7F15" w:rsidRDefault="005E7F15">
      <w:pPr>
        <w:spacing w:line="387" w:lineRule="exact"/>
        <w:rPr>
          <w:sz w:val="24"/>
          <w:szCs w:val="24"/>
        </w:rPr>
      </w:pPr>
    </w:p>
    <w:p w:rsidR="005E7F15" w:rsidRDefault="00881AED">
      <w:pPr>
        <w:numPr>
          <w:ilvl w:val="0"/>
          <w:numId w:val="12"/>
        </w:numPr>
        <w:tabs>
          <w:tab w:val="left" w:pos="1080"/>
        </w:tabs>
        <w:spacing w:line="391" w:lineRule="exact"/>
        <w:ind w:left="1080" w:right="120" w:hanging="542"/>
        <w:jc w:val="both"/>
        <w:rPr>
          <w:sz w:val="24"/>
          <w:szCs w:val="24"/>
        </w:rPr>
      </w:pPr>
      <w:r>
        <w:rPr>
          <w:rFonts w:ascii="Arial" w:eastAsia="Arial" w:hAnsi="Arial" w:cs="Arial"/>
          <w:sz w:val="24"/>
          <w:szCs w:val="24"/>
        </w:rPr>
        <w:t>“</w:t>
      </w:r>
      <w:r>
        <w:rPr>
          <w:rFonts w:ascii="SimSun" w:eastAsia="SimSun" w:hAnsi="SimSun" w:cs="SimSun"/>
          <w:sz w:val="24"/>
          <w:szCs w:val="24"/>
        </w:rPr>
        <w:t>基础资产回收款</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持有及处置</w:t>
      </w:r>
      <w:r>
        <w:rPr>
          <w:rFonts w:ascii="Arial" w:eastAsia="Arial" w:hAnsi="Arial" w:cs="Arial"/>
          <w:sz w:val="24"/>
          <w:szCs w:val="24"/>
        </w:rPr>
        <w:t>“</w:t>
      </w:r>
      <w:r>
        <w:rPr>
          <w:rFonts w:ascii="SimSun" w:eastAsia="SimSun" w:hAnsi="SimSun" w:cs="SimSun"/>
          <w:sz w:val="24"/>
          <w:szCs w:val="24"/>
        </w:rPr>
        <w:t>基础资产</w:t>
      </w:r>
      <w:r>
        <w:rPr>
          <w:rFonts w:ascii="Arial" w:eastAsia="Arial" w:hAnsi="Arial" w:cs="Arial"/>
          <w:sz w:val="24"/>
          <w:szCs w:val="24"/>
        </w:rPr>
        <w:t>”</w:t>
      </w:r>
      <w:r>
        <w:rPr>
          <w:rFonts w:ascii="SimSun" w:eastAsia="SimSun" w:hAnsi="SimSun" w:cs="SimSun"/>
          <w:sz w:val="24"/>
          <w:szCs w:val="24"/>
        </w:rPr>
        <w:t>所</w:t>
      </w:r>
      <w:r>
        <w:rPr>
          <w:rFonts w:ascii="Arial" w:eastAsia="Arial" w:hAnsi="Arial" w:cs="Arial"/>
          <w:sz w:val="24"/>
          <w:szCs w:val="24"/>
        </w:rPr>
        <w:t xml:space="preserve"> </w:t>
      </w:r>
      <w:r>
        <w:rPr>
          <w:rFonts w:ascii="SimSun" w:eastAsia="SimSun" w:hAnsi="SimSun" w:cs="SimSun"/>
          <w:sz w:val="24"/>
          <w:szCs w:val="24"/>
        </w:rPr>
        <w:t>产生的现金收入</w:t>
      </w:r>
      <w:r>
        <w:rPr>
          <w:rFonts w:ascii="MS PGothic" w:eastAsia="MS PGothic" w:hAnsi="MS PGothic" w:cs="MS PGothic"/>
          <w:sz w:val="24"/>
          <w:szCs w:val="24"/>
        </w:rPr>
        <w:t>，</w:t>
      </w:r>
      <w:r>
        <w:rPr>
          <w:rFonts w:ascii="SimSun" w:eastAsia="SimSun" w:hAnsi="SimSun" w:cs="SimSun"/>
          <w:sz w:val="24"/>
          <w:szCs w:val="24"/>
        </w:rPr>
        <w:t>使用</w:t>
      </w:r>
      <w:r>
        <w:rPr>
          <w:rFonts w:ascii="Arial" w:eastAsia="Arial" w:hAnsi="Arial" w:cs="Arial"/>
          <w:sz w:val="24"/>
          <w:szCs w:val="24"/>
        </w:rPr>
        <w:t>“</w:t>
      </w:r>
      <w:r>
        <w:rPr>
          <w:rFonts w:ascii="SimSun" w:eastAsia="SimSun" w:hAnsi="SimSun" w:cs="SimSun"/>
          <w:sz w:val="24"/>
          <w:szCs w:val="24"/>
        </w:rPr>
        <w:t>托管资金</w:t>
      </w:r>
      <w:r>
        <w:rPr>
          <w:rFonts w:ascii="Arial" w:eastAsia="Arial" w:hAnsi="Arial" w:cs="Arial"/>
          <w:sz w:val="24"/>
          <w:szCs w:val="24"/>
        </w:rPr>
        <w:t>”</w:t>
      </w:r>
      <w:r>
        <w:rPr>
          <w:rFonts w:ascii="SimSun" w:eastAsia="SimSun" w:hAnsi="SimSun" w:cs="SimSun"/>
          <w:sz w:val="24"/>
          <w:szCs w:val="24"/>
        </w:rPr>
        <w:t>进行</w:t>
      </w:r>
      <w:r>
        <w:rPr>
          <w:rFonts w:ascii="Arial" w:eastAsia="Arial" w:hAnsi="Arial" w:cs="Arial"/>
          <w:sz w:val="24"/>
          <w:szCs w:val="24"/>
        </w:rPr>
        <w:t>“</w:t>
      </w:r>
      <w:r>
        <w:rPr>
          <w:rFonts w:ascii="SimSun" w:eastAsia="SimSun" w:hAnsi="SimSun" w:cs="SimSun"/>
          <w:sz w:val="24"/>
          <w:szCs w:val="24"/>
        </w:rPr>
        <w:t>合格投资</w:t>
      </w:r>
      <w:r>
        <w:rPr>
          <w:rFonts w:ascii="Arial" w:eastAsia="Arial" w:hAnsi="Arial" w:cs="Arial"/>
          <w:sz w:val="24"/>
          <w:szCs w:val="24"/>
        </w:rPr>
        <w:t>”</w:t>
      </w:r>
      <w:r>
        <w:rPr>
          <w:rFonts w:ascii="SimSun" w:eastAsia="SimSun" w:hAnsi="SimSun" w:cs="SimSun"/>
          <w:sz w:val="24"/>
          <w:szCs w:val="24"/>
        </w:rPr>
        <w:t>所取得的收益</w:t>
      </w:r>
      <w:r>
        <w:rPr>
          <w:rFonts w:ascii="Arial" w:eastAsia="Arial" w:hAnsi="Arial" w:cs="Arial"/>
          <w:sz w:val="24"/>
          <w:szCs w:val="24"/>
        </w:rPr>
        <w:t xml:space="preserve"> </w:t>
      </w:r>
      <w:r>
        <w:rPr>
          <w:rFonts w:ascii="SimSun" w:eastAsia="SimSun" w:hAnsi="SimSun" w:cs="SimSun"/>
          <w:sz w:val="24"/>
          <w:szCs w:val="24"/>
        </w:rPr>
        <w:t>以及因</w:t>
      </w:r>
      <w:r>
        <w:rPr>
          <w:rFonts w:ascii="Arial" w:eastAsia="Arial" w:hAnsi="Arial" w:cs="Arial"/>
          <w:sz w:val="24"/>
          <w:szCs w:val="24"/>
        </w:rPr>
        <w:t>“</w:t>
      </w:r>
      <w:r>
        <w:rPr>
          <w:rFonts w:ascii="SimSun" w:eastAsia="SimSun" w:hAnsi="SimSun" w:cs="SimSun"/>
          <w:sz w:val="24"/>
          <w:szCs w:val="24"/>
        </w:rPr>
        <w:t>基础资产</w:t>
      </w:r>
      <w:r>
        <w:rPr>
          <w:rFonts w:ascii="Arial" w:eastAsia="Arial" w:hAnsi="Arial" w:cs="Arial"/>
          <w:sz w:val="24"/>
          <w:szCs w:val="24"/>
        </w:rPr>
        <w:t>”</w:t>
      </w:r>
      <w:r>
        <w:rPr>
          <w:rFonts w:ascii="SimSun" w:eastAsia="SimSun" w:hAnsi="SimSun" w:cs="SimSun"/>
          <w:sz w:val="24"/>
          <w:szCs w:val="24"/>
        </w:rPr>
        <w:t>而产生的任何其他收益。</w:t>
      </w:r>
    </w:p>
    <w:p w:rsidR="005E7F15" w:rsidRDefault="005E7F15">
      <w:pPr>
        <w:spacing w:line="388" w:lineRule="exact"/>
        <w:rPr>
          <w:sz w:val="24"/>
          <w:szCs w:val="24"/>
        </w:rPr>
      </w:pPr>
    </w:p>
    <w:p w:rsidR="005E7F15" w:rsidRDefault="00881AED">
      <w:pPr>
        <w:numPr>
          <w:ilvl w:val="0"/>
          <w:numId w:val="12"/>
        </w:numPr>
        <w:tabs>
          <w:tab w:val="left" w:pos="1080"/>
        </w:tabs>
        <w:spacing w:line="464" w:lineRule="exact"/>
        <w:ind w:left="1080" w:right="120" w:hanging="542"/>
        <w:jc w:val="both"/>
        <w:rPr>
          <w:sz w:val="24"/>
          <w:szCs w:val="24"/>
        </w:rPr>
      </w:pPr>
      <w:r>
        <w:rPr>
          <w:rFonts w:ascii="Arial" w:eastAsia="Arial" w:hAnsi="Arial" w:cs="Arial"/>
          <w:sz w:val="24"/>
          <w:szCs w:val="24"/>
        </w:rPr>
        <w:lastRenderedPageBreak/>
        <w:t>“</w:t>
      </w:r>
      <w:r>
        <w:rPr>
          <w:rFonts w:ascii="SimSun" w:eastAsia="SimSun" w:hAnsi="SimSun" w:cs="SimSun"/>
          <w:sz w:val="24"/>
          <w:szCs w:val="24"/>
        </w:rPr>
        <w:t>赎回价格</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原始权益人</w:t>
      </w:r>
      <w:r>
        <w:rPr>
          <w:rFonts w:ascii="Arial" w:eastAsia="Arial" w:hAnsi="Arial" w:cs="Arial"/>
          <w:sz w:val="24"/>
          <w:szCs w:val="24"/>
        </w:rPr>
        <w:t>”</w:t>
      </w:r>
      <w:r>
        <w:rPr>
          <w:rFonts w:ascii="SimSun" w:eastAsia="SimSun" w:hAnsi="SimSun" w:cs="SimSun"/>
          <w:sz w:val="24"/>
          <w:szCs w:val="24"/>
        </w:rPr>
        <w:t>根据</w:t>
      </w:r>
      <w:r>
        <w:rPr>
          <w:rFonts w:ascii="Arial" w:eastAsia="Arial" w:hAnsi="Arial" w:cs="Arial"/>
          <w:sz w:val="24"/>
          <w:szCs w:val="24"/>
        </w:rPr>
        <w:t>“</w:t>
      </w:r>
      <w:r>
        <w:rPr>
          <w:rFonts w:ascii="SimSun" w:eastAsia="SimSun" w:hAnsi="SimSun" w:cs="SimSun"/>
          <w:sz w:val="24"/>
          <w:szCs w:val="24"/>
        </w:rPr>
        <w:t>《资产买卖协议》</w:t>
      </w:r>
      <w:r>
        <w:rPr>
          <w:rFonts w:ascii="Arial" w:eastAsia="Arial" w:hAnsi="Arial" w:cs="Arial"/>
          <w:sz w:val="24"/>
          <w:szCs w:val="24"/>
        </w:rPr>
        <w:t>”</w:t>
      </w:r>
      <w:r>
        <w:rPr>
          <w:rFonts w:ascii="SimSun" w:eastAsia="SimSun" w:hAnsi="SimSun" w:cs="SimSun"/>
          <w:sz w:val="24"/>
          <w:szCs w:val="24"/>
        </w:rPr>
        <w:t>第</w:t>
      </w:r>
      <w:r>
        <w:rPr>
          <w:rFonts w:ascii="Arial" w:eastAsia="Arial" w:hAnsi="Arial" w:cs="Arial"/>
          <w:sz w:val="24"/>
          <w:szCs w:val="24"/>
        </w:rPr>
        <w:t xml:space="preserve"> 3.1 </w:t>
      </w:r>
      <w:r>
        <w:rPr>
          <w:rFonts w:ascii="SimSun" w:eastAsia="SimSun" w:hAnsi="SimSun" w:cs="SimSun"/>
          <w:sz w:val="24"/>
          <w:szCs w:val="24"/>
        </w:rPr>
        <w:t>条的约定赎回</w:t>
      </w:r>
      <w:r>
        <w:rPr>
          <w:rFonts w:ascii="Arial" w:eastAsia="Arial" w:hAnsi="Arial" w:cs="Arial"/>
          <w:sz w:val="24"/>
          <w:szCs w:val="24"/>
        </w:rPr>
        <w:t>“</w:t>
      </w:r>
      <w:r>
        <w:rPr>
          <w:rFonts w:ascii="SimSun" w:eastAsia="SimSun" w:hAnsi="SimSun" w:cs="SimSun"/>
          <w:sz w:val="24"/>
          <w:szCs w:val="24"/>
        </w:rPr>
        <w:t>不合格基础资产</w:t>
      </w:r>
      <w:r>
        <w:rPr>
          <w:rFonts w:ascii="Arial" w:eastAsia="Arial" w:hAnsi="Arial" w:cs="Arial"/>
          <w:sz w:val="24"/>
          <w:szCs w:val="24"/>
        </w:rPr>
        <w:t>”</w:t>
      </w:r>
      <w:r>
        <w:rPr>
          <w:rFonts w:ascii="SimSun" w:eastAsia="SimSun" w:hAnsi="SimSun" w:cs="SimSun"/>
          <w:sz w:val="24"/>
          <w:szCs w:val="24"/>
        </w:rPr>
        <w:t>的价格</w:t>
      </w:r>
      <w:r>
        <w:rPr>
          <w:rFonts w:ascii="MS PGothic" w:eastAsia="MS PGothic" w:hAnsi="MS PGothic" w:cs="MS PGothic"/>
          <w:sz w:val="24"/>
          <w:szCs w:val="24"/>
        </w:rPr>
        <w:t>，</w:t>
      </w:r>
      <w:r>
        <w:rPr>
          <w:rFonts w:ascii="SimSun" w:eastAsia="SimSun" w:hAnsi="SimSun" w:cs="SimSun"/>
          <w:sz w:val="24"/>
          <w:szCs w:val="24"/>
        </w:rPr>
        <w:t>即在</w:t>
      </w:r>
      <w:r>
        <w:rPr>
          <w:rFonts w:ascii="Arial" w:eastAsia="Arial" w:hAnsi="Arial" w:cs="Arial"/>
          <w:sz w:val="24"/>
          <w:szCs w:val="24"/>
        </w:rPr>
        <w:t>“</w:t>
      </w:r>
      <w:r>
        <w:rPr>
          <w:rFonts w:ascii="SimSun" w:eastAsia="SimSun" w:hAnsi="SimSun" w:cs="SimSun"/>
          <w:sz w:val="24"/>
          <w:szCs w:val="24"/>
        </w:rPr>
        <w:t>赎回起算日</w:t>
      </w:r>
      <w:r>
        <w:rPr>
          <w:rFonts w:ascii="Arial" w:eastAsia="Arial" w:hAnsi="Arial" w:cs="Arial"/>
          <w:sz w:val="24"/>
          <w:szCs w:val="24"/>
        </w:rPr>
        <w:t>”</w:t>
      </w:r>
      <w:r>
        <w:rPr>
          <w:rFonts w:ascii="SimSun" w:eastAsia="SimSun" w:hAnsi="SimSun" w:cs="SimSun"/>
          <w:sz w:val="24"/>
          <w:szCs w:val="24"/>
        </w:rPr>
        <w:t>当天</w:t>
      </w:r>
      <w:r>
        <w:rPr>
          <w:rFonts w:ascii="Arial" w:eastAsia="Arial" w:hAnsi="Arial" w:cs="Arial"/>
          <w:sz w:val="24"/>
          <w:szCs w:val="24"/>
        </w:rPr>
        <w:t xml:space="preserve"> “</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营业结束时</w:t>
      </w:r>
      <w:r>
        <w:rPr>
          <w:rFonts w:ascii="MS PGothic" w:eastAsia="MS PGothic" w:hAnsi="MS PGothic" w:cs="MS PGothic"/>
          <w:sz w:val="24"/>
          <w:szCs w:val="24"/>
        </w:rPr>
        <w:t>，</w:t>
      </w:r>
      <w:r>
        <w:rPr>
          <w:rFonts w:ascii="SimSun" w:eastAsia="SimSun" w:hAnsi="SimSun" w:cs="SimSun"/>
          <w:sz w:val="24"/>
          <w:szCs w:val="24"/>
        </w:rPr>
        <w:t>以下两项数额之和</w:t>
      </w:r>
      <w:r>
        <w:rPr>
          <w:rFonts w:ascii="MS PGothic" w:eastAsia="MS PGothic" w:hAnsi="MS PGothic" w:cs="MS PGothic"/>
          <w:sz w:val="24"/>
          <w:szCs w:val="24"/>
        </w:rPr>
        <w:t>：</w:t>
      </w:r>
      <w:r>
        <w:rPr>
          <w:rFonts w:ascii="Arial" w:eastAsia="Arial" w:hAnsi="Arial" w:cs="Arial"/>
          <w:sz w:val="24"/>
          <w:szCs w:val="24"/>
        </w:rPr>
        <w:t>(i)</w:t>
      </w:r>
      <w:r>
        <w:rPr>
          <w:rFonts w:ascii="SimSun" w:eastAsia="SimSun" w:hAnsi="SimSun" w:cs="SimSun"/>
          <w:sz w:val="24"/>
          <w:szCs w:val="24"/>
        </w:rPr>
        <w:t>该等</w:t>
      </w:r>
      <w:r>
        <w:rPr>
          <w:rFonts w:ascii="Arial" w:eastAsia="Arial" w:hAnsi="Arial" w:cs="Arial"/>
          <w:sz w:val="24"/>
          <w:szCs w:val="24"/>
        </w:rPr>
        <w:t>“</w:t>
      </w:r>
      <w:r>
        <w:rPr>
          <w:rFonts w:ascii="SimSun" w:eastAsia="SimSun" w:hAnsi="SimSun" w:cs="SimSun"/>
          <w:sz w:val="24"/>
          <w:szCs w:val="24"/>
        </w:rPr>
        <w:t>不合格基</w:t>
      </w:r>
      <w:r>
        <w:rPr>
          <w:rFonts w:ascii="Arial" w:eastAsia="Arial" w:hAnsi="Arial" w:cs="Arial"/>
          <w:sz w:val="24"/>
          <w:szCs w:val="24"/>
        </w:rPr>
        <w:t xml:space="preserve"> </w:t>
      </w:r>
      <w:proofErr w:type="gramStart"/>
      <w:r>
        <w:rPr>
          <w:rFonts w:ascii="SimSun" w:eastAsia="SimSun" w:hAnsi="SimSun" w:cs="SimSun"/>
          <w:sz w:val="24"/>
          <w:szCs w:val="24"/>
        </w:rPr>
        <w:t>础</w:t>
      </w:r>
      <w:proofErr w:type="gramEnd"/>
      <w:r>
        <w:rPr>
          <w:rFonts w:ascii="SimSun" w:eastAsia="SimSun" w:hAnsi="SimSun" w:cs="SimSun"/>
          <w:sz w:val="24"/>
          <w:szCs w:val="24"/>
        </w:rPr>
        <w:t>资产</w:t>
      </w:r>
      <w:r>
        <w:rPr>
          <w:rFonts w:ascii="Arial" w:eastAsia="Arial" w:hAnsi="Arial" w:cs="Arial"/>
          <w:sz w:val="24"/>
          <w:szCs w:val="24"/>
        </w:rPr>
        <w:t>”</w:t>
      </w:r>
      <w:r>
        <w:rPr>
          <w:rFonts w:ascii="SimSun" w:eastAsia="SimSun" w:hAnsi="SimSun" w:cs="SimSun"/>
          <w:sz w:val="24"/>
          <w:szCs w:val="24"/>
        </w:rPr>
        <w:t>的</w:t>
      </w:r>
      <w:r>
        <w:rPr>
          <w:rFonts w:ascii="Arial" w:eastAsia="Arial" w:hAnsi="Arial" w:cs="Arial"/>
          <w:sz w:val="24"/>
          <w:szCs w:val="24"/>
        </w:rPr>
        <w:t>“</w:t>
      </w:r>
      <w:r>
        <w:rPr>
          <w:rFonts w:ascii="SimSun" w:eastAsia="SimSun" w:hAnsi="SimSun" w:cs="SimSun"/>
          <w:sz w:val="24"/>
          <w:szCs w:val="24"/>
        </w:rPr>
        <w:t>应付货款余额</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以及</w:t>
      </w:r>
      <w:r>
        <w:rPr>
          <w:rFonts w:ascii="Arial" w:eastAsia="Arial" w:hAnsi="Arial" w:cs="Arial"/>
          <w:sz w:val="24"/>
          <w:szCs w:val="24"/>
        </w:rPr>
        <w:t>(ii)</w:t>
      </w:r>
      <w:r>
        <w:rPr>
          <w:rFonts w:ascii="SimSun" w:eastAsia="SimSun" w:hAnsi="SimSun" w:cs="SimSun"/>
          <w:sz w:val="24"/>
          <w:szCs w:val="24"/>
        </w:rPr>
        <w:t>该等</w:t>
      </w:r>
      <w:r>
        <w:rPr>
          <w:rFonts w:ascii="Arial" w:eastAsia="Arial" w:hAnsi="Arial" w:cs="Arial"/>
          <w:sz w:val="24"/>
          <w:szCs w:val="24"/>
        </w:rPr>
        <w:t>“</w:t>
      </w:r>
      <w:r>
        <w:rPr>
          <w:rFonts w:ascii="SimSun" w:eastAsia="SimSun" w:hAnsi="SimSun" w:cs="SimSun"/>
          <w:sz w:val="24"/>
          <w:szCs w:val="24"/>
        </w:rPr>
        <w:t>不合格基础资产</w:t>
      </w:r>
      <w:r>
        <w:rPr>
          <w:rFonts w:ascii="Arial" w:eastAsia="Arial" w:hAnsi="Arial" w:cs="Arial"/>
          <w:sz w:val="24"/>
          <w:szCs w:val="24"/>
        </w:rPr>
        <w:t>”</w:t>
      </w:r>
      <w:r>
        <w:rPr>
          <w:rFonts w:ascii="SimSun" w:eastAsia="SimSun" w:hAnsi="SimSun" w:cs="SimSun"/>
          <w:sz w:val="24"/>
          <w:szCs w:val="24"/>
        </w:rPr>
        <w:t>从</w:t>
      </w:r>
      <w:r>
        <w:rPr>
          <w:rFonts w:ascii="Arial" w:eastAsia="Arial" w:hAnsi="Arial" w:cs="Arial"/>
          <w:sz w:val="24"/>
          <w:szCs w:val="24"/>
        </w:rPr>
        <w:t>“</w:t>
      </w:r>
      <w:r>
        <w:rPr>
          <w:rFonts w:ascii="SimSun" w:eastAsia="SimSun" w:hAnsi="SimSun" w:cs="SimSun"/>
          <w:sz w:val="24"/>
          <w:szCs w:val="24"/>
        </w:rPr>
        <w:t>专</w:t>
      </w:r>
      <w:r>
        <w:rPr>
          <w:rFonts w:ascii="Arial" w:eastAsia="Arial" w:hAnsi="Arial" w:cs="Arial"/>
          <w:sz w:val="24"/>
          <w:szCs w:val="24"/>
        </w:rPr>
        <w:t xml:space="preserve"> </w:t>
      </w:r>
      <w:r>
        <w:rPr>
          <w:rFonts w:ascii="SimSun" w:eastAsia="SimSun" w:hAnsi="SimSun" w:cs="SimSun"/>
          <w:sz w:val="24"/>
          <w:szCs w:val="24"/>
        </w:rPr>
        <w:t>项计划</w:t>
      </w:r>
      <w:r>
        <w:rPr>
          <w:rFonts w:ascii="Arial" w:eastAsia="Arial" w:hAnsi="Arial" w:cs="Arial"/>
          <w:sz w:val="24"/>
          <w:szCs w:val="24"/>
        </w:rPr>
        <w:t>”</w:t>
      </w:r>
      <w:r>
        <w:rPr>
          <w:rFonts w:ascii="SimSun" w:eastAsia="SimSun" w:hAnsi="SimSun" w:cs="SimSun"/>
          <w:sz w:val="24"/>
          <w:szCs w:val="24"/>
        </w:rPr>
        <w:t>购买该笔</w:t>
      </w:r>
      <w:r>
        <w:rPr>
          <w:rFonts w:ascii="Arial" w:eastAsia="Arial" w:hAnsi="Arial" w:cs="Arial"/>
          <w:sz w:val="24"/>
          <w:szCs w:val="24"/>
        </w:rPr>
        <w:t>“</w:t>
      </w:r>
      <w:r>
        <w:rPr>
          <w:rFonts w:ascii="SimSun" w:eastAsia="SimSun" w:hAnsi="SimSun" w:cs="SimSun"/>
          <w:sz w:val="24"/>
          <w:szCs w:val="24"/>
        </w:rPr>
        <w:t>不合格基础资产</w:t>
      </w:r>
      <w:r>
        <w:rPr>
          <w:rFonts w:ascii="Arial" w:eastAsia="Arial" w:hAnsi="Arial" w:cs="Arial"/>
          <w:sz w:val="24"/>
          <w:szCs w:val="24"/>
        </w:rPr>
        <w:t>”</w:t>
      </w:r>
      <w:r>
        <w:rPr>
          <w:rFonts w:ascii="SimSun" w:eastAsia="SimSun" w:hAnsi="SimSun" w:cs="SimSun"/>
          <w:sz w:val="24"/>
          <w:szCs w:val="24"/>
        </w:rPr>
        <w:t>之日至赎回起算日</w:t>
      </w:r>
      <w:proofErr w:type="gramStart"/>
      <w:r>
        <w:rPr>
          <w:rFonts w:eastAsia="Times New Roman"/>
          <w:sz w:val="24"/>
          <w:szCs w:val="24"/>
        </w:rPr>
        <w:t>”</w:t>
      </w:r>
      <w:proofErr w:type="gramEnd"/>
      <w:r>
        <w:rPr>
          <w:rFonts w:ascii="SimSun" w:eastAsia="SimSun" w:hAnsi="SimSun" w:cs="SimSun"/>
          <w:sz w:val="24"/>
          <w:szCs w:val="24"/>
        </w:rPr>
        <w:t>后的第一</w:t>
      </w:r>
      <w:r>
        <w:rPr>
          <w:rFonts w:ascii="Arial" w:eastAsia="Arial" w:hAnsi="Arial" w:cs="Arial"/>
          <w:sz w:val="24"/>
          <w:szCs w:val="24"/>
        </w:rPr>
        <w:t xml:space="preserve"> </w:t>
      </w:r>
      <w:proofErr w:type="gramStart"/>
      <w:r>
        <w:rPr>
          <w:rFonts w:ascii="SimSun" w:eastAsia="SimSun" w:hAnsi="SimSun" w:cs="SimSun"/>
          <w:sz w:val="24"/>
          <w:szCs w:val="24"/>
        </w:rPr>
        <w:t>个</w:t>
      </w:r>
      <w:proofErr w:type="gramEnd"/>
      <w:r>
        <w:rPr>
          <w:rFonts w:ascii="SimSun" w:eastAsia="SimSun" w:hAnsi="SimSun" w:cs="SimSun"/>
          <w:sz w:val="24"/>
          <w:szCs w:val="24"/>
        </w:rPr>
        <w:t>还款日</w:t>
      </w:r>
      <w:r>
        <w:rPr>
          <w:rFonts w:ascii="MS PGothic" w:eastAsia="MS PGothic" w:hAnsi="MS PGothic" w:cs="MS PGothic"/>
          <w:sz w:val="24"/>
          <w:szCs w:val="24"/>
        </w:rPr>
        <w:t>（</w:t>
      </w:r>
      <w:r>
        <w:rPr>
          <w:rFonts w:ascii="SimSun" w:eastAsia="SimSun" w:hAnsi="SimSun" w:cs="SimSun"/>
          <w:sz w:val="24"/>
          <w:szCs w:val="24"/>
        </w:rPr>
        <w:t>含该日</w:t>
      </w:r>
      <w:r>
        <w:rPr>
          <w:rFonts w:ascii="MS PGothic" w:eastAsia="MS PGothic" w:hAnsi="MS PGothic" w:cs="MS PGothic"/>
          <w:sz w:val="24"/>
          <w:szCs w:val="24"/>
        </w:rPr>
        <w:t>）</w:t>
      </w:r>
      <w:r>
        <w:rPr>
          <w:rFonts w:ascii="SimSun" w:eastAsia="SimSun" w:hAnsi="SimSun" w:cs="SimSun"/>
          <w:sz w:val="24"/>
          <w:szCs w:val="24"/>
        </w:rPr>
        <w:t>期间的全部应付未付的</w:t>
      </w:r>
      <w:r>
        <w:rPr>
          <w:rFonts w:ascii="Arial" w:eastAsia="Arial" w:hAnsi="Arial" w:cs="Arial"/>
          <w:sz w:val="24"/>
          <w:szCs w:val="24"/>
        </w:rPr>
        <w:t>“</w:t>
      </w:r>
      <w:r>
        <w:rPr>
          <w:rFonts w:ascii="SimSun" w:eastAsia="SimSun" w:hAnsi="SimSun" w:cs="SimSun"/>
          <w:sz w:val="24"/>
          <w:szCs w:val="24"/>
        </w:rPr>
        <w:t>服务费</w:t>
      </w:r>
      <w:r>
        <w:rPr>
          <w:rFonts w:ascii="Arial" w:eastAsia="Arial" w:hAnsi="Arial" w:cs="Arial"/>
          <w:sz w:val="24"/>
          <w:szCs w:val="24"/>
        </w:rPr>
        <w:t>”</w:t>
      </w:r>
      <w:r>
        <w:rPr>
          <w:rFonts w:ascii="SimSun" w:eastAsia="SimSun" w:hAnsi="SimSun" w:cs="SimSun"/>
          <w:sz w:val="24"/>
          <w:szCs w:val="24"/>
        </w:rPr>
        <w:t>及其他应付款</w:t>
      </w:r>
      <w:r>
        <w:rPr>
          <w:rFonts w:ascii="Arial" w:eastAsia="Arial" w:hAnsi="Arial" w:cs="Arial"/>
          <w:sz w:val="24"/>
          <w:szCs w:val="24"/>
        </w:rPr>
        <w:t xml:space="preserve"> </w:t>
      </w:r>
      <w:r>
        <w:rPr>
          <w:rFonts w:ascii="SimSun" w:eastAsia="SimSun" w:hAnsi="SimSun" w:cs="SimSun"/>
          <w:sz w:val="24"/>
          <w:szCs w:val="24"/>
        </w:rPr>
        <w:t>项</w:t>
      </w:r>
      <w:r>
        <w:rPr>
          <w:rFonts w:ascii="MS PGothic" w:eastAsia="MS PGothic" w:hAnsi="MS PGothic" w:cs="MS PGothic"/>
          <w:sz w:val="24"/>
          <w:szCs w:val="24"/>
        </w:rPr>
        <w:t>（</w:t>
      </w:r>
      <w:r>
        <w:rPr>
          <w:rFonts w:ascii="SimSun" w:eastAsia="SimSun" w:hAnsi="SimSun" w:cs="SimSun"/>
          <w:sz w:val="24"/>
          <w:szCs w:val="24"/>
        </w:rPr>
        <w:t>如有</w:t>
      </w:r>
      <w:r>
        <w:rPr>
          <w:rFonts w:ascii="MS PGothic" w:eastAsia="MS PGothic" w:hAnsi="MS PGothic" w:cs="MS PGothic"/>
          <w:sz w:val="24"/>
          <w:szCs w:val="24"/>
        </w:rPr>
        <w:t>）</w:t>
      </w:r>
      <w:r>
        <w:rPr>
          <w:rFonts w:ascii="SimSun" w:eastAsia="SimSun" w:hAnsi="SimSun" w:cs="SimSun"/>
          <w:sz w:val="24"/>
          <w:szCs w:val="24"/>
        </w:rPr>
        <w:t>。</w:t>
      </w:r>
    </w:p>
    <w:p w:rsidR="005E7F15" w:rsidRDefault="005E7F15">
      <w:pPr>
        <w:spacing w:line="200" w:lineRule="exact"/>
        <w:rPr>
          <w:sz w:val="24"/>
          <w:szCs w:val="24"/>
        </w:rPr>
      </w:pPr>
    </w:p>
    <w:p w:rsidR="005E7F15" w:rsidRDefault="005E7F15">
      <w:pPr>
        <w:spacing w:line="200" w:lineRule="exact"/>
        <w:rPr>
          <w:sz w:val="24"/>
          <w:szCs w:val="24"/>
        </w:rPr>
      </w:pPr>
    </w:p>
    <w:p w:rsidR="005E7F15" w:rsidRDefault="005E7F15">
      <w:pPr>
        <w:spacing w:line="251" w:lineRule="exact"/>
        <w:rPr>
          <w:sz w:val="24"/>
          <w:szCs w:val="24"/>
        </w:rPr>
      </w:pPr>
    </w:p>
    <w:p w:rsidR="005E7F15" w:rsidRDefault="00881AED">
      <w:pPr>
        <w:numPr>
          <w:ilvl w:val="0"/>
          <w:numId w:val="12"/>
        </w:numPr>
        <w:tabs>
          <w:tab w:val="left" w:pos="1080"/>
        </w:tabs>
        <w:spacing w:line="391" w:lineRule="exact"/>
        <w:ind w:left="1080" w:right="100" w:hanging="542"/>
        <w:jc w:val="both"/>
        <w:rPr>
          <w:sz w:val="24"/>
          <w:szCs w:val="24"/>
        </w:rPr>
      </w:pPr>
      <w:r>
        <w:rPr>
          <w:rFonts w:ascii="Arial" w:eastAsia="Arial" w:hAnsi="Arial" w:cs="Arial"/>
          <w:sz w:val="24"/>
          <w:szCs w:val="24"/>
        </w:rPr>
        <w:t>“</w:t>
      </w:r>
      <w:r>
        <w:rPr>
          <w:rFonts w:ascii="SimSun" w:eastAsia="SimSun" w:hAnsi="SimSun" w:cs="SimSun"/>
          <w:sz w:val="24"/>
          <w:szCs w:val="24"/>
        </w:rPr>
        <w:t>权利完善通知</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原始权益人</w:t>
      </w:r>
      <w:r>
        <w:rPr>
          <w:rFonts w:ascii="Arial" w:eastAsia="Arial" w:hAnsi="Arial" w:cs="Arial"/>
          <w:sz w:val="24"/>
          <w:szCs w:val="24"/>
        </w:rPr>
        <w:t>”/“</w:t>
      </w:r>
      <w:r>
        <w:rPr>
          <w:rFonts w:ascii="SimSun" w:eastAsia="SimSun" w:hAnsi="SimSun" w:cs="SimSun"/>
          <w:sz w:val="24"/>
          <w:szCs w:val="24"/>
        </w:rPr>
        <w:t>资产服务机构</w:t>
      </w:r>
      <w:r>
        <w:rPr>
          <w:rFonts w:ascii="Arial" w:eastAsia="Arial" w:hAnsi="Arial" w:cs="Arial"/>
          <w:sz w:val="24"/>
          <w:szCs w:val="24"/>
        </w:rPr>
        <w:t>”</w:t>
      </w:r>
      <w:r>
        <w:rPr>
          <w:rFonts w:ascii="SimSun" w:eastAsia="SimSun" w:hAnsi="SimSun" w:cs="SimSun"/>
          <w:sz w:val="24"/>
          <w:szCs w:val="24"/>
        </w:rPr>
        <w:t>于</w:t>
      </w:r>
      <w:r>
        <w:rPr>
          <w:rFonts w:ascii="Arial" w:eastAsia="Arial" w:hAnsi="Arial" w:cs="Arial"/>
          <w:sz w:val="24"/>
          <w:szCs w:val="24"/>
        </w:rPr>
        <w:t>“</w:t>
      </w:r>
      <w:r>
        <w:rPr>
          <w:rFonts w:ascii="SimSun" w:eastAsia="SimSun" w:hAnsi="SimSun" w:cs="SimSun"/>
          <w:sz w:val="24"/>
          <w:szCs w:val="24"/>
        </w:rPr>
        <w:t>权利</w:t>
      </w:r>
      <w:r>
        <w:rPr>
          <w:rFonts w:ascii="Arial" w:eastAsia="Arial" w:hAnsi="Arial" w:cs="Arial"/>
          <w:sz w:val="24"/>
          <w:szCs w:val="24"/>
        </w:rPr>
        <w:t xml:space="preserve"> </w:t>
      </w:r>
      <w:r>
        <w:rPr>
          <w:rFonts w:ascii="SimSun" w:eastAsia="SimSun" w:hAnsi="SimSun" w:cs="SimSun"/>
          <w:sz w:val="24"/>
          <w:szCs w:val="24"/>
        </w:rPr>
        <w:t>完善事件</w:t>
      </w:r>
      <w:r>
        <w:rPr>
          <w:rFonts w:ascii="Arial" w:eastAsia="Arial" w:hAnsi="Arial" w:cs="Arial"/>
          <w:sz w:val="24"/>
          <w:szCs w:val="24"/>
        </w:rPr>
        <w:t>”</w:t>
      </w:r>
      <w:r>
        <w:rPr>
          <w:rFonts w:ascii="SimSun" w:eastAsia="SimSun" w:hAnsi="SimSun" w:cs="SimSun"/>
          <w:sz w:val="24"/>
          <w:szCs w:val="24"/>
        </w:rPr>
        <w:t>发生后根据标准</w:t>
      </w:r>
      <w:proofErr w:type="gramStart"/>
      <w:r>
        <w:rPr>
          <w:rFonts w:ascii="SimSun" w:eastAsia="SimSun" w:hAnsi="SimSun" w:cs="SimSun"/>
          <w:sz w:val="24"/>
          <w:szCs w:val="24"/>
        </w:rPr>
        <w:t>条款第</w:t>
      </w:r>
      <w:proofErr w:type="gramEnd"/>
      <w:r>
        <w:rPr>
          <w:rFonts w:ascii="Arial" w:eastAsia="Arial" w:hAnsi="Arial" w:cs="Arial"/>
          <w:sz w:val="24"/>
          <w:szCs w:val="24"/>
        </w:rPr>
        <w:t xml:space="preserve"> 4.5.4 </w:t>
      </w:r>
      <w:r>
        <w:rPr>
          <w:rFonts w:ascii="SimSun" w:eastAsia="SimSun" w:hAnsi="SimSun" w:cs="SimSun"/>
          <w:sz w:val="24"/>
          <w:szCs w:val="24"/>
        </w:rPr>
        <w:t>款向相关</w:t>
      </w:r>
      <w:r>
        <w:rPr>
          <w:rFonts w:ascii="Arial" w:eastAsia="Arial" w:hAnsi="Arial" w:cs="Arial"/>
          <w:sz w:val="24"/>
          <w:szCs w:val="24"/>
        </w:rPr>
        <w:t>“</w:t>
      </w:r>
      <w:r>
        <w:rPr>
          <w:rFonts w:ascii="SimSun" w:eastAsia="SimSun" w:hAnsi="SimSun" w:cs="SimSun"/>
          <w:sz w:val="24"/>
          <w:szCs w:val="24"/>
        </w:rPr>
        <w:t>基础资产</w:t>
      </w:r>
      <w:r>
        <w:rPr>
          <w:rFonts w:ascii="Arial" w:eastAsia="Arial" w:hAnsi="Arial" w:cs="Arial"/>
          <w:sz w:val="24"/>
          <w:szCs w:val="24"/>
        </w:rPr>
        <w:t>”“</w:t>
      </w:r>
      <w:r>
        <w:rPr>
          <w:rFonts w:ascii="SimSun" w:eastAsia="SimSun" w:hAnsi="SimSun" w:cs="SimSun"/>
          <w:sz w:val="24"/>
          <w:szCs w:val="24"/>
        </w:rPr>
        <w:t>用</w:t>
      </w:r>
      <w:r>
        <w:rPr>
          <w:rFonts w:ascii="Arial" w:eastAsia="Arial" w:hAnsi="Arial" w:cs="Arial"/>
          <w:sz w:val="24"/>
          <w:szCs w:val="24"/>
        </w:rPr>
        <w:t xml:space="preserve"> </w:t>
      </w:r>
      <w:r>
        <w:rPr>
          <w:rFonts w:ascii="SimSun" w:eastAsia="SimSun" w:hAnsi="SimSun" w:cs="SimSun"/>
          <w:sz w:val="24"/>
          <w:szCs w:val="24"/>
        </w:rPr>
        <w:t>户</w:t>
      </w:r>
      <w:r>
        <w:rPr>
          <w:rFonts w:ascii="Arial" w:eastAsia="Arial" w:hAnsi="Arial" w:cs="Arial"/>
          <w:sz w:val="24"/>
          <w:szCs w:val="24"/>
        </w:rPr>
        <w:t>”</w:t>
      </w:r>
      <w:r>
        <w:rPr>
          <w:rFonts w:ascii="SimSun" w:eastAsia="SimSun" w:hAnsi="SimSun" w:cs="SimSun"/>
          <w:sz w:val="24"/>
          <w:szCs w:val="24"/>
        </w:rPr>
        <w:t>发出的通知。</w:t>
      </w:r>
    </w:p>
    <w:p w:rsidR="005E7F15" w:rsidRDefault="005E7F15">
      <w:pPr>
        <w:spacing w:line="200" w:lineRule="exact"/>
        <w:rPr>
          <w:sz w:val="20"/>
          <w:szCs w:val="20"/>
        </w:rPr>
      </w:pPr>
    </w:p>
    <w:p w:rsidR="005E7F15" w:rsidRDefault="005E7F15">
      <w:pPr>
        <w:spacing w:line="201" w:lineRule="exact"/>
        <w:rPr>
          <w:sz w:val="20"/>
          <w:szCs w:val="20"/>
        </w:rPr>
      </w:pPr>
    </w:p>
    <w:p w:rsidR="005E7F15" w:rsidRDefault="00881AED">
      <w:pPr>
        <w:spacing w:line="274" w:lineRule="exact"/>
        <w:rPr>
          <w:sz w:val="20"/>
          <w:szCs w:val="20"/>
        </w:rPr>
      </w:pPr>
      <w:r>
        <w:rPr>
          <w:rFonts w:ascii="SimSun" w:eastAsia="SimSun" w:hAnsi="SimSun" w:cs="SimSun"/>
          <w:sz w:val="24"/>
          <w:szCs w:val="24"/>
        </w:rPr>
        <w:t>专项计划推广所涉及的定义</w:t>
      </w:r>
    </w:p>
    <w:p w:rsidR="005E7F15" w:rsidRDefault="005E7F15">
      <w:pPr>
        <w:spacing w:line="359" w:lineRule="exact"/>
        <w:rPr>
          <w:sz w:val="20"/>
          <w:szCs w:val="20"/>
        </w:rPr>
      </w:pPr>
    </w:p>
    <w:p w:rsidR="005E7F15" w:rsidRDefault="00881AED">
      <w:pPr>
        <w:numPr>
          <w:ilvl w:val="0"/>
          <w:numId w:val="13"/>
        </w:numPr>
        <w:tabs>
          <w:tab w:val="left" w:pos="1080"/>
        </w:tabs>
        <w:spacing w:line="388" w:lineRule="exact"/>
        <w:ind w:left="1080" w:right="120" w:hanging="542"/>
        <w:jc w:val="both"/>
        <w:rPr>
          <w:sz w:val="24"/>
          <w:szCs w:val="24"/>
        </w:rPr>
      </w:pPr>
      <w:r>
        <w:rPr>
          <w:rFonts w:ascii="Arial" w:eastAsia="Arial" w:hAnsi="Arial" w:cs="Arial"/>
          <w:sz w:val="24"/>
          <w:szCs w:val="24"/>
        </w:rPr>
        <w:t>“</w:t>
      </w:r>
      <w:r>
        <w:rPr>
          <w:rFonts w:ascii="SimSun" w:eastAsia="SimSun" w:hAnsi="SimSun" w:cs="SimSun"/>
          <w:sz w:val="24"/>
          <w:szCs w:val="24"/>
        </w:rPr>
        <w:t>推广期间</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系指本</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w:t>
      </w:r>
      <w:r>
        <w:rPr>
          <w:rFonts w:ascii="SimSun" w:eastAsia="SimSun" w:hAnsi="SimSun" w:cs="SimSun"/>
          <w:sz w:val="24"/>
          <w:szCs w:val="24"/>
        </w:rPr>
        <w:t>发行前</w:t>
      </w:r>
      <w:r>
        <w:rPr>
          <w:rFonts w:ascii="MS PGothic" w:eastAsia="MS PGothic" w:hAnsi="MS PGothic" w:cs="MS PGothic"/>
          <w:sz w:val="24"/>
          <w:szCs w:val="24"/>
        </w:rPr>
        <w:t>，</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在推广公</w:t>
      </w:r>
      <w:r>
        <w:rPr>
          <w:rFonts w:ascii="Arial" w:eastAsia="Arial" w:hAnsi="Arial" w:cs="Arial"/>
          <w:sz w:val="24"/>
          <w:szCs w:val="24"/>
        </w:rPr>
        <w:t xml:space="preserve"> </w:t>
      </w:r>
      <w:r>
        <w:rPr>
          <w:rFonts w:ascii="SimSun" w:eastAsia="SimSun" w:hAnsi="SimSun" w:cs="SimSun"/>
          <w:sz w:val="24"/>
          <w:szCs w:val="24"/>
        </w:rPr>
        <w:t>告中确定的时间</w:t>
      </w:r>
      <w:r>
        <w:rPr>
          <w:rFonts w:ascii="MS PGothic" w:eastAsia="MS PGothic" w:hAnsi="MS PGothic" w:cs="MS PGothic"/>
          <w:sz w:val="24"/>
          <w:szCs w:val="24"/>
        </w:rPr>
        <w:t>，</w:t>
      </w:r>
      <w:r>
        <w:rPr>
          <w:rFonts w:ascii="SimSun" w:eastAsia="SimSun" w:hAnsi="SimSun" w:cs="SimSun"/>
          <w:sz w:val="24"/>
          <w:szCs w:val="24"/>
        </w:rPr>
        <w:t>但在该期间内如</w:t>
      </w:r>
      <w:r>
        <w:rPr>
          <w:rFonts w:ascii="Arial" w:eastAsia="Arial" w:hAnsi="Arial" w:cs="Arial"/>
          <w:sz w:val="24"/>
          <w:szCs w:val="24"/>
        </w:rPr>
        <w:t>“</w:t>
      </w:r>
      <w:r>
        <w:rPr>
          <w:rFonts w:ascii="SimSun" w:eastAsia="SimSun" w:hAnsi="SimSun" w:cs="SimSun"/>
          <w:sz w:val="24"/>
          <w:szCs w:val="24"/>
        </w:rPr>
        <w:t>认购人</w:t>
      </w:r>
      <w:r>
        <w:rPr>
          <w:rFonts w:ascii="Arial" w:eastAsia="Arial" w:hAnsi="Arial" w:cs="Arial"/>
          <w:sz w:val="24"/>
          <w:szCs w:val="24"/>
        </w:rPr>
        <w:t>”</w:t>
      </w:r>
      <w:r>
        <w:rPr>
          <w:rFonts w:ascii="SimSun" w:eastAsia="SimSun" w:hAnsi="SimSun" w:cs="SimSun"/>
          <w:sz w:val="24"/>
          <w:szCs w:val="24"/>
        </w:rPr>
        <w:t>交付的</w:t>
      </w:r>
      <w:r>
        <w:rPr>
          <w:rFonts w:ascii="Arial" w:eastAsia="Arial" w:hAnsi="Arial" w:cs="Arial"/>
          <w:sz w:val="24"/>
          <w:szCs w:val="24"/>
        </w:rPr>
        <w:t>“</w:t>
      </w:r>
      <w:r>
        <w:rPr>
          <w:rFonts w:ascii="SimSun" w:eastAsia="SimSun" w:hAnsi="SimSun" w:cs="SimSun"/>
          <w:sz w:val="24"/>
          <w:szCs w:val="24"/>
        </w:rPr>
        <w:t>认购资金</w:t>
      </w:r>
      <w:r>
        <w:rPr>
          <w:rFonts w:ascii="Arial" w:eastAsia="Arial" w:hAnsi="Arial" w:cs="Arial"/>
          <w:sz w:val="24"/>
          <w:szCs w:val="24"/>
        </w:rPr>
        <w:t>”</w:t>
      </w:r>
      <w:r>
        <w:rPr>
          <w:rFonts w:ascii="SimSun" w:eastAsia="SimSun" w:hAnsi="SimSun" w:cs="SimSun"/>
          <w:sz w:val="24"/>
          <w:szCs w:val="24"/>
        </w:rPr>
        <w:t>总</w:t>
      </w:r>
      <w:r>
        <w:rPr>
          <w:rFonts w:ascii="Arial" w:eastAsia="Arial" w:hAnsi="Arial" w:cs="Arial"/>
          <w:sz w:val="24"/>
          <w:szCs w:val="24"/>
        </w:rPr>
        <w:t xml:space="preserve"> </w:t>
      </w:r>
      <w:r>
        <w:rPr>
          <w:rFonts w:ascii="SimSun" w:eastAsia="SimSun" w:hAnsi="SimSun" w:cs="SimSun"/>
          <w:sz w:val="24"/>
          <w:szCs w:val="24"/>
        </w:rPr>
        <w:t>额</w:t>
      </w:r>
      <w:r>
        <w:rPr>
          <w:rFonts w:ascii="Arial" w:eastAsia="Arial" w:hAnsi="Arial" w:cs="Arial"/>
          <w:sz w:val="24"/>
          <w:szCs w:val="24"/>
        </w:rPr>
        <w:t>(</w:t>
      </w:r>
      <w:r>
        <w:rPr>
          <w:rFonts w:ascii="SimSun" w:eastAsia="SimSun" w:hAnsi="SimSun" w:cs="SimSun"/>
          <w:sz w:val="24"/>
          <w:szCs w:val="24"/>
        </w:rPr>
        <w:t>不含推广期间</w:t>
      </w:r>
      <w:r>
        <w:rPr>
          <w:rFonts w:ascii="Arial" w:eastAsia="Arial" w:hAnsi="Arial" w:cs="Arial"/>
          <w:sz w:val="24"/>
          <w:szCs w:val="24"/>
        </w:rPr>
        <w:t>“</w:t>
      </w:r>
      <w:r>
        <w:rPr>
          <w:rFonts w:ascii="SimSun" w:eastAsia="SimSun" w:hAnsi="SimSun" w:cs="SimSun"/>
          <w:sz w:val="24"/>
          <w:szCs w:val="24"/>
        </w:rPr>
        <w:t>认购资金</w:t>
      </w:r>
      <w:r>
        <w:rPr>
          <w:rFonts w:ascii="Arial" w:eastAsia="Arial" w:hAnsi="Arial" w:cs="Arial"/>
          <w:sz w:val="24"/>
          <w:szCs w:val="24"/>
        </w:rPr>
        <w:t>”</w:t>
      </w:r>
      <w:r>
        <w:rPr>
          <w:rFonts w:ascii="SimSun" w:eastAsia="SimSun" w:hAnsi="SimSun" w:cs="SimSun"/>
          <w:sz w:val="24"/>
          <w:szCs w:val="24"/>
        </w:rPr>
        <w:t>产生的利息</w:t>
      </w:r>
      <w:r>
        <w:rPr>
          <w:rFonts w:ascii="Arial" w:eastAsia="Arial" w:hAnsi="Arial" w:cs="Arial"/>
          <w:sz w:val="24"/>
          <w:szCs w:val="24"/>
        </w:rPr>
        <w:t>)</w:t>
      </w:r>
      <w:r>
        <w:rPr>
          <w:rFonts w:ascii="SimSun" w:eastAsia="SimSun" w:hAnsi="SimSun" w:cs="SimSun"/>
          <w:sz w:val="24"/>
          <w:szCs w:val="24"/>
        </w:rPr>
        <w:t>提前达到</w:t>
      </w:r>
      <w:r>
        <w:rPr>
          <w:rFonts w:ascii="Arial" w:eastAsia="Arial" w:hAnsi="Arial" w:cs="Arial"/>
          <w:sz w:val="24"/>
          <w:szCs w:val="24"/>
        </w:rPr>
        <w:t>“</w:t>
      </w:r>
      <w:r>
        <w:rPr>
          <w:rFonts w:ascii="SimSun" w:eastAsia="SimSun" w:hAnsi="SimSun" w:cs="SimSun"/>
          <w:sz w:val="24"/>
          <w:szCs w:val="24"/>
        </w:rPr>
        <w:t>《计划说明书》</w:t>
      </w:r>
      <w:r>
        <w:rPr>
          <w:rFonts w:ascii="Arial" w:eastAsia="Arial" w:hAnsi="Arial" w:cs="Arial"/>
          <w:sz w:val="24"/>
          <w:szCs w:val="24"/>
        </w:rPr>
        <w:t xml:space="preserve">” </w:t>
      </w:r>
      <w:r>
        <w:rPr>
          <w:rFonts w:ascii="SimSun" w:eastAsia="SimSun" w:hAnsi="SimSun" w:cs="SimSun"/>
          <w:sz w:val="24"/>
          <w:szCs w:val="24"/>
        </w:rPr>
        <w:t>规定的目标发售规模的</w:t>
      </w:r>
      <w:r>
        <w:rPr>
          <w:rFonts w:ascii="MS PGothic" w:eastAsia="MS PGothic" w:hAnsi="MS PGothic" w:cs="MS PGothic"/>
          <w:sz w:val="24"/>
          <w:szCs w:val="24"/>
        </w:rPr>
        <w:t>，</w:t>
      </w:r>
      <w:r>
        <w:rPr>
          <w:rFonts w:ascii="SimSun" w:eastAsia="SimSun" w:hAnsi="SimSun" w:cs="SimSun"/>
          <w:sz w:val="24"/>
          <w:szCs w:val="24"/>
        </w:rPr>
        <w:t>推广期间提前终止。</w:t>
      </w:r>
    </w:p>
    <w:p w:rsidR="005E7F15" w:rsidRDefault="005E7F15">
      <w:pPr>
        <w:spacing w:line="363" w:lineRule="exact"/>
        <w:rPr>
          <w:sz w:val="24"/>
          <w:szCs w:val="24"/>
        </w:rPr>
      </w:pPr>
    </w:p>
    <w:p w:rsidR="005E7F15" w:rsidRDefault="00881AED">
      <w:pPr>
        <w:numPr>
          <w:ilvl w:val="0"/>
          <w:numId w:val="13"/>
        </w:numPr>
        <w:tabs>
          <w:tab w:val="left" w:pos="1080"/>
        </w:tabs>
        <w:spacing w:line="371" w:lineRule="exact"/>
        <w:ind w:left="1080" w:right="100" w:hanging="542"/>
        <w:jc w:val="both"/>
        <w:rPr>
          <w:sz w:val="24"/>
          <w:szCs w:val="24"/>
        </w:rPr>
      </w:pPr>
      <w:r>
        <w:rPr>
          <w:rFonts w:ascii="Arial" w:eastAsia="Arial" w:hAnsi="Arial" w:cs="Arial"/>
          <w:sz w:val="24"/>
          <w:szCs w:val="24"/>
        </w:rPr>
        <w:t>“</w:t>
      </w:r>
      <w:r>
        <w:rPr>
          <w:rFonts w:ascii="SimSun" w:eastAsia="SimSun" w:hAnsi="SimSun" w:cs="SimSun"/>
          <w:sz w:val="24"/>
          <w:szCs w:val="24"/>
        </w:rPr>
        <w:t>专项计划募集资金</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系指在本</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w:t>
      </w:r>
      <w:r>
        <w:rPr>
          <w:rFonts w:ascii="SimSun" w:eastAsia="SimSun" w:hAnsi="SimSun" w:cs="SimSun"/>
          <w:sz w:val="24"/>
          <w:szCs w:val="24"/>
        </w:rPr>
        <w:t>项下</w:t>
      </w:r>
      <w:r>
        <w:rPr>
          <w:rFonts w:ascii="MS PGothic" w:eastAsia="MS PGothic" w:hAnsi="MS PGothic" w:cs="MS PGothic"/>
          <w:sz w:val="24"/>
          <w:szCs w:val="24"/>
        </w:rPr>
        <w:t>，</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 xml:space="preserve">” </w:t>
      </w:r>
      <w:r>
        <w:rPr>
          <w:rFonts w:ascii="SimSun" w:eastAsia="SimSun" w:hAnsi="SimSun" w:cs="SimSun"/>
          <w:sz w:val="24"/>
          <w:szCs w:val="24"/>
        </w:rPr>
        <w:t>通过推广</w:t>
      </w:r>
      <w:r>
        <w:rPr>
          <w:rFonts w:ascii="Arial" w:eastAsia="Arial" w:hAnsi="Arial" w:cs="Arial"/>
          <w:sz w:val="24"/>
          <w:szCs w:val="24"/>
        </w:rPr>
        <w:t>“</w:t>
      </w:r>
      <w:r>
        <w:rPr>
          <w:rFonts w:ascii="SimSun" w:eastAsia="SimSun" w:hAnsi="SimSun" w:cs="SimSun"/>
          <w:sz w:val="24"/>
          <w:szCs w:val="24"/>
        </w:rPr>
        <w:t>资产支持证券</w:t>
      </w:r>
      <w:r>
        <w:rPr>
          <w:rFonts w:ascii="Arial" w:eastAsia="Arial" w:hAnsi="Arial" w:cs="Arial"/>
          <w:sz w:val="24"/>
          <w:szCs w:val="24"/>
        </w:rPr>
        <w:t>”</w:t>
      </w:r>
      <w:r>
        <w:rPr>
          <w:rFonts w:ascii="SimSun" w:eastAsia="SimSun" w:hAnsi="SimSun" w:cs="SimSun"/>
          <w:sz w:val="24"/>
          <w:szCs w:val="24"/>
        </w:rPr>
        <w:t>而募集的目标</w:t>
      </w:r>
      <w:r>
        <w:rPr>
          <w:rFonts w:ascii="Arial" w:eastAsia="Arial" w:hAnsi="Arial" w:cs="Arial"/>
          <w:sz w:val="24"/>
          <w:szCs w:val="24"/>
        </w:rPr>
        <w:t>“</w:t>
      </w:r>
      <w:r>
        <w:rPr>
          <w:rFonts w:ascii="SimSun" w:eastAsia="SimSun" w:hAnsi="SimSun" w:cs="SimSun"/>
          <w:sz w:val="24"/>
          <w:szCs w:val="24"/>
        </w:rPr>
        <w:t>认购资金</w:t>
      </w:r>
      <w:r>
        <w:rPr>
          <w:rFonts w:ascii="Arial" w:eastAsia="Arial" w:hAnsi="Arial" w:cs="Arial"/>
          <w:sz w:val="24"/>
          <w:szCs w:val="24"/>
        </w:rPr>
        <w:t>”</w:t>
      </w:r>
      <w:r>
        <w:rPr>
          <w:rFonts w:ascii="SimSun" w:eastAsia="SimSun" w:hAnsi="SimSun" w:cs="SimSun"/>
          <w:sz w:val="24"/>
          <w:szCs w:val="24"/>
        </w:rPr>
        <w:t>总和</w:t>
      </w:r>
      <w:r>
        <w:rPr>
          <w:rFonts w:ascii="MS PGothic" w:eastAsia="MS PGothic" w:hAnsi="MS PGothic" w:cs="MS PGothic"/>
          <w:sz w:val="24"/>
          <w:szCs w:val="24"/>
        </w:rPr>
        <w:t>（</w:t>
      </w:r>
      <w:r>
        <w:rPr>
          <w:rFonts w:ascii="SimSun" w:eastAsia="SimSun" w:hAnsi="SimSun" w:cs="SimSun"/>
          <w:sz w:val="24"/>
          <w:szCs w:val="24"/>
        </w:rPr>
        <w:t>不包括</w:t>
      </w:r>
      <w:r>
        <w:rPr>
          <w:rFonts w:ascii="Arial" w:eastAsia="Arial" w:hAnsi="Arial" w:cs="Arial"/>
          <w:sz w:val="24"/>
          <w:szCs w:val="24"/>
        </w:rPr>
        <w:t xml:space="preserve"> “</w:t>
      </w:r>
      <w:r>
        <w:rPr>
          <w:rFonts w:ascii="SimSun" w:eastAsia="SimSun" w:hAnsi="SimSun" w:cs="SimSun"/>
          <w:sz w:val="24"/>
          <w:szCs w:val="24"/>
        </w:rPr>
        <w:t>认购资金</w:t>
      </w:r>
      <w:r>
        <w:rPr>
          <w:rFonts w:ascii="Arial" w:eastAsia="Arial" w:hAnsi="Arial" w:cs="Arial"/>
          <w:sz w:val="24"/>
          <w:szCs w:val="24"/>
        </w:rPr>
        <w:t>”</w:t>
      </w:r>
      <w:r>
        <w:rPr>
          <w:rFonts w:ascii="SimSun" w:eastAsia="SimSun" w:hAnsi="SimSun" w:cs="SimSun"/>
          <w:sz w:val="24"/>
          <w:szCs w:val="24"/>
        </w:rPr>
        <w:t>在</w:t>
      </w:r>
      <w:r>
        <w:rPr>
          <w:rFonts w:ascii="Arial" w:eastAsia="Arial" w:hAnsi="Arial" w:cs="Arial"/>
          <w:sz w:val="24"/>
          <w:szCs w:val="24"/>
        </w:rPr>
        <w:t>“</w:t>
      </w:r>
      <w:r>
        <w:rPr>
          <w:rFonts w:ascii="SimSun" w:eastAsia="SimSun" w:hAnsi="SimSun" w:cs="SimSun"/>
          <w:sz w:val="24"/>
          <w:szCs w:val="24"/>
        </w:rPr>
        <w:t>推广期间</w:t>
      </w:r>
      <w:r>
        <w:rPr>
          <w:rFonts w:ascii="Arial" w:eastAsia="Arial" w:hAnsi="Arial" w:cs="Arial"/>
          <w:sz w:val="24"/>
          <w:szCs w:val="24"/>
        </w:rPr>
        <w:t>”</w:t>
      </w:r>
      <w:r>
        <w:rPr>
          <w:rFonts w:ascii="SimSun" w:eastAsia="SimSun" w:hAnsi="SimSun" w:cs="SimSun"/>
          <w:sz w:val="24"/>
          <w:szCs w:val="24"/>
        </w:rPr>
        <w:t>内产生的利息</w:t>
      </w:r>
      <w:r>
        <w:rPr>
          <w:rFonts w:ascii="MS PGothic" w:eastAsia="MS PGothic" w:hAnsi="MS PGothic" w:cs="MS PGothic"/>
          <w:sz w:val="24"/>
          <w:szCs w:val="24"/>
        </w:rPr>
        <w:t>），</w:t>
      </w:r>
      <w:r>
        <w:rPr>
          <w:rFonts w:ascii="SimSun" w:eastAsia="SimSun" w:hAnsi="SimSun" w:cs="SimSun"/>
          <w:sz w:val="24"/>
          <w:szCs w:val="24"/>
        </w:rPr>
        <w:t>即人民币【</w:t>
      </w:r>
      <w:r>
        <w:rPr>
          <w:rFonts w:ascii="Arial" w:eastAsia="Arial" w:hAnsi="Arial" w:cs="Arial"/>
          <w:sz w:val="24"/>
          <w:szCs w:val="24"/>
        </w:rPr>
        <w:t>8</w:t>
      </w:r>
      <w:r>
        <w:rPr>
          <w:rFonts w:ascii="SimSun" w:eastAsia="SimSun" w:hAnsi="SimSun" w:cs="SimSun"/>
          <w:sz w:val="24"/>
          <w:szCs w:val="24"/>
        </w:rPr>
        <w:t>】亿元整</w:t>
      </w:r>
    </w:p>
    <w:p w:rsidR="005E7F15" w:rsidRDefault="005E7F15">
      <w:pPr>
        <w:spacing w:line="151" w:lineRule="exact"/>
        <w:rPr>
          <w:sz w:val="24"/>
          <w:szCs w:val="24"/>
        </w:rPr>
      </w:pPr>
    </w:p>
    <w:p w:rsidR="005E7F15" w:rsidRDefault="00881AED">
      <w:pPr>
        <w:spacing w:line="291" w:lineRule="exact"/>
        <w:ind w:left="1080"/>
        <w:jc w:val="both"/>
        <w:rPr>
          <w:sz w:val="24"/>
          <w:szCs w:val="24"/>
        </w:rPr>
      </w:pPr>
      <w:r>
        <w:rPr>
          <w:rFonts w:ascii="MS PGothic" w:eastAsia="MS PGothic" w:hAnsi="MS PGothic" w:cs="MS PGothic"/>
          <w:sz w:val="24"/>
          <w:szCs w:val="24"/>
        </w:rPr>
        <w:t>（</w:t>
      </w:r>
      <w:r>
        <w:rPr>
          <w:rFonts w:ascii="Arial" w:eastAsia="Arial" w:hAnsi="Arial" w:cs="Arial"/>
          <w:sz w:val="24"/>
          <w:szCs w:val="24"/>
        </w:rPr>
        <w:t>RMB</w:t>
      </w:r>
      <w:r>
        <w:rPr>
          <w:rFonts w:ascii="SimSun" w:eastAsia="SimSun" w:hAnsi="SimSun" w:cs="SimSun"/>
          <w:sz w:val="24"/>
          <w:szCs w:val="24"/>
        </w:rPr>
        <w:t>【</w:t>
      </w:r>
      <w:r>
        <w:rPr>
          <w:rFonts w:ascii="Arial" w:eastAsia="Arial" w:hAnsi="Arial" w:cs="Arial"/>
          <w:sz w:val="24"/>
          <w:szCs w:val="24"/>
        </w:rPr>
        <w:t>800,000,000</w:t>
      </w:r>
      <w:r>
        <w:rPr>
          <w:rFonts w:ascii="SimSun" w:eastAsia="SimSun" w:hAnsi="SimSun" w:cs="SimSun"/>
          <w:sz w:val="24"/>
          <w:szCs w:val="24"/>
        </w:rPr>
        <w:t>】</w:t>
      </w:r>
      <w:r>
        <w:rPr>
          <w:rFonts w:ascii="MS PGothic" w:eastAsia="MS PGothic" w:hAnsi="MS PGothic" w:cs="MS PGothic"/>
          <w:sz w:val="24"/>
          <w:szCs w:val="24"/>
        </w:rPr>
        <w:t>）</w:t>
      </w:r>
      <w:r>
        <w:rPr>
          <w:rFonts w:ascii="SimSun" w:eastAsia="SimSun" w:hAnsi="SimSun" w:cs="SimSun"/>
          <w:sz w:val="24"/>
          <w:szCs w:val="24"/>
        </w:rPr>
        <w:t>。</w:t>
      </w:r>
    </w:p>
    <w:p w:rsidR="005E7F15" w:rsidRDefault="005E7F15">
      <w:pPr>
        <w:spacing w:line="392" w:lineRule="exact"/>
        <w:rPr>
          <w:sz w:val="20"/>
          <w:szCs w:val="20"/>
        </w:rPr>
      </w:pPr>
    </w:p>
    <w:p w:rsidR="005E7F15" w:rsidRDefault="00881AED">
      <w:pPr>
        <w:spacing w:line="166" w:lineRule="exact"/>
        <w:rPr>
          <w:sz w:val="20"/>
          <w:szCs w:val="20"/>
        </w:rPr>
      </w:pPr>
      <w:bookmarkStart w:id="10" w:name="page12"/>
      <w:bookmarkEnd w:id="10"/>
      <w:r>
        <w:rPr>
          <w:noProof/>
          <w:sz w:val="20"/>
          <w:szCs w:val="20"/>
        </w:rPr>
        <w:drawing>
          <wp:anchor distT="0" distB="0" distL="114300" distR="114300" simplePos="0" relativeHeight="251623424"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Default="00881AED">
      <w:pPr>
        <w:numPr>
          <w:ilvl w:val="0"/>
          <w:numId w:val="14"/>
        </w:numPr>
        <w:tabs>
          <w:tab w:val="left" w:pos="1080"/>
        </w:tabs>
        <w:spacing w:line="453" w:lineRule="exact"/>
        <w:ind w:left="1080" w:hanging="542"/>
        <w:rPr>
          <w:sz w:val="24"/>
          <w:szCs w:val="24"/>
        </w:rPr>
      </w:pPr>
      <w:r>
        <w:rPr>
          <w:rFonts w:ascii="Arial" w:eastAsia="Arial" w:hAnsi="Arial" w:cs="Arial"/>
          <w:sz w:val="24"/>
          <w:szCs w:val="24"/>
        </w:rPr>
        <w:t>“</w:t>
      </w:r>
      <w:r>
        <w:rPr>
          <w:rFonts w:ascii="SimSun" w:eastAsia="SimSun" w:hAnsi="SimSun" w:cs="SimSun"/>
          <w:sz w:val="24"/>
          <w:szCs w:val="24"/>
        </w:rPr>
        <w:t>认购资金</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系指在</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w:t>
      </w:r>
      <w:r>
        <w:rPr>
          <w:rFonts w:ascii="SimSun" w:eastAsia="SimSun" w:hAnsi="SimSun" w:cs="SimSun"/>
          <w:sz w:val="24"/>
          <w:szCs w:val="24"/>
        </w:rPr>
        <w:t>的</w:t>
      </w:r>
      <w:r>
        <w:rPr>
          <w:rFonts w:ascii="Arial" w:eastAsia="Arial" w:hAnsi="Arial" w:cs="Arial"/>
          <w:sz w:val="24"/>
          <w:szCs w:val="24"/>
        </w:rPr>
        <w:t>“</w:t>
      </w:r>
      <w:r>
        <w:rPr>
          <w:rFonts w:ascii="SimSun" w:eastAsia="SimSun" w:hAnsi="SimSun" w:cs="SimSun"/>
          <w:sz w:val="24"/>
          <w:szCs w:val="24"/>
        </w:rPr>
        <w:t>推广期间</w:t>
      </w:r>
      <w:r>
        <w:rPr>
          <w:rFonts w:ascii="Arial" w:eastAsia="Arial" w:hAnsi="Arial" w:cs="Arial"/>
          <w:sz w:val="24"/>
          <w:szCs w:val="24"/>
        </w:rPr>
        <w:t>”</w:t>
      </w:r>
      <w:r>
        <w:rPr>
          <w:rFonts w:ascii="MS PGothic" w:eastAsia="MS PGothic" w:hAnsi="MS PGothic" w:cs="MS PGothic"/>
          <w:sz w:val="24"/>
          <w:szCs w:val="24"/>
        </w:rPr>
        <w:t>，</w:t>
      </w:r>
      <w:r>
        <w:rPr>
          <w:rFonts w:ascii="Arial" w:eastAsia="Arial" w:hAnsi="Arial" w:cs="Arial"/>
          <w:sz w:val="24"/>
          <w:szCs w:val="24"/>
        </w:rPr>
        <w:t>“</w:t>
      </w:r>
      <w:r>
        <w:rPr>
          <w:rFonts w:ascii="SimSun" w:eastAsia="SimSun" w:hAnsi="SimSun" w:cs="SimSun"/>
          <w:sz w:val="24"/>
          <w:szCs w:val="24"/>
        </w:rPr>
        <w:t>资产支持证券</w:t>
      </w:r>
      <w:r>
        <w:rPr>
          <w:rFonts w:ascii="Arial" w:eastAsia="Arial" w:hAnsi="Arial" w:cs="Arial"/>
          <w:sz w:val="24"/>
          <w:szCs w:val="24"/>
        </w:rPr>
        <w:t xml:space="preserve">” </w:t>
      </w:r>
      <w:r>
        <w:rPr>
          <w:rFonts w:ascii="SimSun" w:eastAsia="SimSun" w:hAnsi="SimSun" w:cs="SimSun"/>
          <w:sz w:val="24"/>
          <w:szCs w:val="24"/>
        </w:rPr>
        <w:t>的</w:t>
      </w:r>
      <w:r>
        <w:rPr>
          <w:rFonts w:ascii="Arial" w:eastAsia="Arial" w:hAnsi="Arial" w:cs="Arial"/>
          <w:sz w:val="24"/>
          <w:szCs w:val="24"/>
        </w:rPr>
        <w:t>“</w:t>
      </w:r>
      <w:r>
        <w:rPr>
          <w:rFonts w:ascii="SimSun" w:eastAsia="SimSun" w:hAnsi="SimSun" w:cs="SimSun"/>
          <w:sz w:val="24"/>
          <w:szCs w:val="24"/>
        </w:rPr>
        <w:t>认购人</w:t>
      </w:r>
      <w:r>
        <w:rPr>
          <w:rFonts w:ascii="Arial" w:eastAsia="Arial" w:hAnsi="Arial" w:cs="Arial"/>
          <w:sz w:val="24"/>
          <w:szCs w:val="24"/>
        </w:rPr>
        <w:t>”</w:t>
      </w:r>
      <w:r>
        <w:rPr>
          <w:rFonts w:ascii="SimSun" w:eastAsia="SimSun" w:hAnsi="SimSun" w:cs="SimSun"/>
          <w:sz w:val="24"/>
          <w:szCs w:val="24"/>
        </w:rPr>
        <w:t>为认购</w:t>
      </w:r>
      <w:r>
        <w:rPr>
          <w:rFonts w:ascii="Arial" w:eastAsia="Arial" w:hAnsi="Arial" w:cs="Arial"/>
          <w:sz w:val="24"/>
          <w:szCs w:val="24"/>
        </w:rPr>
        <w:t>“</w:t>
      </w:r>
      <w:r>
        <w:rPr>
          <w:rFonts w:ascii="SimSun" w:eastAsia="SimSun" w:hAnsi="SimSun" w:cs="SimSun"/>
          <w:sz w:val="24"/>
          <w:szCs w:val="24"/>
        </w:rPr>
        <w:t>资产支持证券</w:t>
      </w:r>
      <w:r>
        <w:rPr>
          <w:rFonts w:ascii="Arial" w:eastAsia="Arial" w:hAnsi="Arial" w:cs="Arial"/>
          <w:sz w:val="24"/>
          <w:szCs w:val="24"/>
        </w:rPr>
        <w:t>”</w:t>
      </w:r>
      <w:r>
        <w:rPr>
          <w:rFonts w:ascii="SimSun" w:eastAsia="SimSun" w:hAnsi="SimSun" w:cs="SimSun"/>
          <w:sz w:val="24"/>
          <w:szCs w:val="24"/>
        </w:rPr>
        <w:t>而向</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交付的货</w:t>
      </w:r>
      <w:r>
        <w:rPr>
          <w:rFonts w:ascii="Arial" w:eastAsia="Arial" w:hAnsi="Arial" w:cs="Arial"/>
          <w:sz w:val="24"/>
          <w:szCs w:val="24"/>
        </w:rPr>
        <w:t xml:space="preserve"> </w:t>
      </w:r>
      <w:r>
        <w:rPr>
          <w:rFonts w:ascii="SimSun" w:eastAsia="SimSun" w:hAnsi="SimSun" w:cs="SimSun"/>
          <w:sz w:val="24"/>
          <w:szCs w:val="24"/>
        </w:rPr>
        <w:t>币资金。</w:t>
      </w:r>
    </w:p>
    <w:p w:rsidR="005E7F15" w:rsidRDefault="005E7F15">
      <w:pPr>
        <w:spacing w:line="200" w:lineRule="exact"/>
        <w:rPr>
          <w:sz w:val="20"/>
          <w:szCs w:val="20"/>
        </w:rPr>
      </w:pPr>
    </w:p>
    <w:p w:rsidR="005E7F15" w:rsidRDefault="005E7F15">
      <w:pPr>
        <w:spacing w:line="282" w:lineRule="exact"/>
        <w:rPr>
          <w:sz w:val="20"/>
          <w:szCs w:val="20"/>
        </w:rPr>
      </w:pPr>
    </w:p>
    <w:p w:rsidR="005E7F15" w:rsidRDefault="00881AED">
      <w:pPr>
        <w:spacing w:line="274" w:lineRule="exact"/>
        <w:rPr>
          <w:sz w:val="20"/>
          <w:szCs w:val="20"/>
        </w:rPr>
      </w:pPr>
      <w:r>
        <w:rPr>
          <w:rFonts w:ascii="SimSun" w:eastAsia="SimSun" w:hAnsi="SimSun" w:cs="SimSun"/>
          <w:sz w:val="24"/>
          <w:szCs w:val="24"/>
        </w:rPr>
        <w:t>项目涉及的各账户的定义</w:t>
      </w:r>
    </w:p>
    <w:p w:rsidR="005E7F15" w:rsidRDefault="005E7F15">
      <w:pPr>
        <w:spacing w:line="388" w:lineRule="exact"/>
        <w:rPr>
          <w:sz w:val="20"/>
          <w:szCs w:val="20"/>
        </w:rPr>
      </w:pPr>
    </w:p>
    <w:p w:rsidR="005E7F15" w:rsidRDefault="00881AED">
      <w:pPr>
        <w:numPr>
          <w:ilvl w:val="0"/>
          <w:numId w:val="15"/>
        </w:numPr>
        <w:tabs>
          <w:tab w:val="left" w:pos="1080"/>
        </w:tabs>
        <w:spacing w:line="446" w:lineRule="exact"/>
        <w:ind w:left="1080" w:right="120" w:hanging="542"/>
        <w:jc w:val="both"/>
        <w:rPr>
          <w:sz w:val="24"/>
          <w:szCs w:val="24"/>
        </w:rPr>
      </w:pPr>
      <w:r>
        <w:rPr>
          <w:rFonts w:ascii="Arial" w:eastAsia="Arial" w:hAnsi="Arial" w:cs="Arial"/>
          <w:sz w:val="24"/>
          <w:szCs w:val="24"/>
        </w:rPr>
        <w:t>“</w:t>
      </w:r>
      <w:r>
        <w:rPr>
          <w:rFonts w:ascii="SimSun" w:eastAsia="SimSun" w:hAnsi="SimSun" w:cs="SimSun"/>
          <w:sz w:val="24"/>
          <w:szCs w:val="24"/>
        </w:rPr>
        <w:t>证券化服务账户</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依照</w:t>
      </w:r>
      <w:r>
        <w:rPr>
          <w:rFonts w:ascii="Arial" w:eastAsia="Arial" w:hAnsi="Arial" w:cs="Arial"/>
          <w:sz w:val="24"/>
          <w:szCs w:val="24"/>
        </w:rPr>
        <w:t>“</w:t>
      </w:r>
      <w:r>
        <w:rPr>
          <w:rFonts w:ascii="SimSun" w:eastAsia="SimSun" w:hAnsi="SimSun" w:cs="SimSun"/>
          <w:sz w:val="24"/>
          <w:szCs w:val="24"/>
        </w:rPr>
        <w:t>网银在线公司</w:t>
      </w:r>
      <w:r>
        <w:rPr>
          <w:rFonts w:ascii="Arial" w:eastAsia="Arial" w:hAnsi="Arial" w:cs="Arial"/>
          <w:sz w:val="24"/>
          <w:szCs w:val="24"/>
        </w:rPr>
        <w:t>”</w:t>
      </w:r>
      <w:r>
        <w:rPr>
          <w:rFonts w:ascii="SimSun" w:eastAsia="SimSun" w:hAnsi="SimSun" w:cs="SimSun"/>
          <w:sz w:val="24"/>
          <w:szCs w:val="24"/>
        </w:rPr>
        <w:t>相关</w:t>
      </w:r>
      <w:r>
        <w:rPr>
          <w:rFonts w:ascii="Arial" w:eastAsia="Arial" w:hAnsi="Arial" w:cs="Arial"/>
          <w:sz w:val="24"/>
          <w:szCs w:val="24"/>
        </w:rPr>
        <w:t xml:space="preserve"> </w:t>
      </w:r>
      <w:r>
        <w:rPr>
          <w:rFonts w:ascii="SimSun" w:eastAsia="SimSun" w:hAnsi="SimSun" w:cs="SimSun"/>
          <w:sz w:val="24"/>
          <w:szCs w:val="24"/>
        </w:rPr>
        <w:t>服务规则为</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w:t>
      </w:r>
      <w:r>
        <w:rPr>
          <w:rFonts w:ascii="SimSun" w:eastAsia="SimSun" w:hAnsi="SimSun" w:cs="SimSun"/>
          <w:sz w:val="24"/>
          <w:szCs w:val="24"/>
        </w:rPr>
        <w:t>专门开立的账户</w:t>
      </w:r>
      <w:r>
        <w:rPr>
          <w:rFonts w:ascii="MS PGothic" w:eastAsia="MS PGothic" w:hAnsi="MS PGothic" w:cs="MS PGothic"/>
          <w:sz w:val="24"/>
          <w:szCs w:val="24"/>
        </w:rPr>
        <w:t>，</w:t>
      </w:r>
      <w:r>
        <w:rPr>
          <w:rFonts w:ascii="SimSun" w:eastAsia="SimSun" w:hAnsi="SimSun" w:cs="SimSun"/>
          <w:sz w:val="24"/>
          <w:szCs w:val="24"/>
        </w:rPr>
        <w:t>主要用于归集</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 xml:space="preserve"> </w:t>
      </w:r>
      <w:r>
        <w:rPr>
          <w:rFonts w:ascii="SimSun" w:eastAsia="SimSun" w:hAnsi="SimSun" w:cs="SimSun"/>
          <w:sz w:val="24"/>
          <w:szCs w:val="24"/>
        </w:rPr>
        <w:t>资产</w:t>
      </w:r>
      <w:r>
        <w:rPr>
          <w:rFonts w:ascii="Arial" w:eastAsia="Arial" w:hAnsi="Arial" w:cs="Arial"/>
          <w:sz w:val="24"/>
          <w:szCs w:val="24"/>
        </w:rPr>
        <w:t>”</w:t>
      </w:r>
      <w:r>
        <w:rPr>
          <w:rFonts w:ascii="SimSun" w:eastAsia="SimSun" w:hAnsi="SimSun" w:cs="SimSun"/>
          <w:sz w:val="24"/>
          <w:szCs w:val="24"/>
        </w:rPr>
        <w:t>现金流</w:t>
      </w:r>
      <w:r>
        <w:rPr>
          <w:rFonts w:ascii="MS PGothic" w:eastAsia="MS PGothic" w:hAnsi="MS PGothic" w:cs="MS PGothic"/>
          <w:sz w:val="24"/>
          <w:szCs w:val="24"/>
        </w:rPr>
        <w:t>，</w:t>
      </w:r>
      <w:r>
        <w:rPr>
          <w:rFonts w:ascii="SimSun" w:eastAsia="SimSun" w:hAnsi="SimSun" w:cs="SimSun"/>
          <w:sz w:val="24"/>
          <w:szCs w:val="24"/>
        </w:rPr>
        <w:t>向</w:t>
      </w:r>
      <w:r>
        <w:rPr>
          <w:rFonts w:ascii="Arial" w:eastAsia="Arial" w:hAnsi="Arial" w:cs="Arial"/>
          <w:sz w:val="24"/>
          <w:szCs w:val="24"/>
        </w:rPr>
        <w:t>“</w:t>
      </w:r>
      <w:r>
        <w:rPr>
          <w:rFonts w:ascii="SimSun" w:eastAsia="SimSun" w:hAnsi="SimSun" w:cs="SimSun"/>
          <w:sz w:val="24"/>
          <w:szCs w:val="24"/>
        </w:rPr>
        <w:t>专项计划账户</w:t>
      </w:r>
      <w:r>
        <w:rPr>
          <w:rFonts w:ascii="Arial" w:eastAsia="Arial" w:hAnsi="Arial" w:cs="Arial"/>
          <w:sz w:val="24"/>
          <w:szCs w:val="24"/>
        </w:rPr>
        <w:t>”</w:t>
      </w:r>
      <w:r>
        <w:rPr>
          <w:rFonts w:ascii="SimSun" w:eastAsia="SimSun" w:hAnsi="SimSun" w:cs="SimSun"/>
          <w:sz w:val="24"/>
          <w:szCs w:val="24"/>
        </w:rPr>
        <w:t>转付回收款</w:t>
      </w:r>
      <w:r>
        <w:rPr>
          <w:rFonts w:ascii="MS PGothic" w:eastAsia="MS PGothic" w:hAnsi="MS PGothic" w:cs="MS PGothic"/>
          <w:sz w:val="24"/>
          <w:szCs w:val="24"/>
        </w:rPr>
        <w:t>，</w:t>
      </w:r>
      <w:r>
        <w:rPr>
          <w:rFonts w:ascii="SimSun" w:eastAsia="SimSun" w:hAnsi="SimSun" w:cs="SimSun"/>
          <w:sz w:val="24"/>
          <w:szCs w:val="24"/>
        </w:rPr>
        <w:t>同时循环购买</w:t>
      </w:r>
      <w:r>
        <w:rPr>
          <w:rFonts w:ascii="Arial" w:eastAsia="Arial" w:hAnsi="Arial" w:cs="Arial"/>
          <w:sz w:val="24"/>
          <w:szCs w:val="24"/>
        </w:rPr>
        <w:t>“</w:t>
      </w:r>
      <w:r>
        <w:rPr>
          <w:rFonts w:ascii="SimSun" w:eastAsia="SimSun" w:hAnsi="SimSun" w:cs="SimSun"/>
          <w:sz w:val="24"/>
          <w:szCs w:val="24"/>
        </w:rPr>
        <w:t>应</w:t>
      </w:r>
      <w:r>
        <w:rPr>
          <w:rFonts w:ascii="Arial" w:eastAsia="Arial" w:hAnsi="Arial" w:cs="Arial"/>
          <w:sz w:val="24"/>
          <w:szCs w:val="24"/>
        </w:rPr>
        <w:t xml:space="preserve"> </w:t>
      </w:r>
      <w:r>
        <w:rPr>
          <w:rFonts w:ascii="SimSun" w:eastAsia="SimSun" w:hAnsi="SimSun" w:cs="SimSun"/>
          <w:sz w:val="24"/>
          <w:szCs w:val="24"/>
        </w:rPr>
        <w:t>收账款资产</w:t>
      </w:r>
      <w:r>
        <w:rPr>
          <w:rFonts w:ascii="Arial" w:eastAsia="Arial" w:hAnsi="Arial" w:cs="Arial"/>
          <w:sz w:val="24"/>
          <w:szCs w:val="24"/>
        </w:rPr>
        <w:t>”</w:t>
      </w:r>
      <w:r>
        <w:rPr>
          <w:rFonts w:ascii="SimSun" w:eastAsia="SimSun" w:hAnsi="SimSun" w:cs="SimSun"/>
          <w:sz w:val="24"/>
          <w:szCs w:val="24"/>
        </w:rPr>
        <w:t>。 为便于现金流归集和管理</w:t>
      </w:r>
      <w:r>
        <w:rPr>
          <w:rFonts w:ascii="MS PGothic" w:eastAsia="MS PGothic" w:hAnsi="MS PGothic" w:cs="MS PGothic"/>
          <w:sz w:val="24"/>
          <w:szCs w:val="24"/>
        </w:rPr>
        <w:t>，</w:t>
      </w:r>
      <w:r>
        <w:rPr>
          <w:rFonts w:ascii="SimSun" w:eastAsia="SimSun" w:hAnsi="SimSun" w:cs="SimSun"/>
          <w:sz w:val="24"/>
          <w:szCs w:val="24"/>
        </w:rPr>
        <w:t>资产服务机构同意</w:t>
      </w:r>
      <w:proofErr w:type="gramStart"/>
      <w:r>
        <w:rPr>
          <w:rFonts w:ascii="SimSun" w:eastAsia="SimSun" w:hAnsi="SimSun" w:cs="SimSun"/>
          <w:sz w:val="24"/>
          <w:szCs w:val="24"/>
        </w:rPr>
        <w:t>依照计</w:t>
      </w:r>
      <w:r>
        <w:rPr>
          <w:rFonts w:ascii="Arial" w:eastAsia="Arial" w:hAnsi="Arial" w:cs="Arial"/>
          <w:sz w:val="24"/>
          <w:szCs w:val="24"/>
        </w:rPr>
        <w:t xml:space="preserve"> </w:t>
      </w:r>
      <w:r>
        <w:rPr>
          <w:rFonts w:ascii="SimSun" w:eastAsia="SimSun" w:hAnsi="SimSun" w:cs="SimSun"/>
          <w:sz w:val="24"/>
          <w:szCs w:val="24"/>
        </w:rPr>
        <w:t>划管理</w:t>
      </w:r>
      <w:proofErr w:type="gramEnd"/>
      <w:r>
        <w:rPr>
          <w:rFonts w:ascii="SimSun" w:eastAsia="SimSun" w:hAnsi="SimSun" w:cs="SimSun"/>
          <w:sz w:val="24"/>
          <w:szCs w:val="24"/>
        </w:rPr>
        <w:t>人的要求在</w:t>
      </w:r>
      <w:r>
        <w:rPr>
          <w:rFonts w:ascii="Arial" w:eastAsia="Arial" w:hAnsi="Arial" w:cs="Arial"/>
          <w:sz w:val="24"/>
          <w:szCs w:val="24"/>
        </w:rPr>
        <w:t>“</w:t>
      </w:r>
      <w:r>
        <w:rPr>
          <w:rFonts w:ascii="SimSun" w:eastAsia="SimSun" w:hAnsi="SimSun" w:cs="SimSun"/>
          <w:sz w:val="24"/>
          <w:szCs w:val="24"/>
        </w:rPr>
        <w:t>证券化服务账户</w:t>
      </w:r>
      <w:r>
        <w:rPr>
          <w:rFonts w:ascii="Arial" w:eastAsia="Arial" w:hAnsi="Arial" w:cs="Arial"/>
          <w:sz w:val="24"/>
          <w:szCs w:val="24"/>
        </w:rPr>
        <w:t>”</w:t>
      </w:r>
      <w:r>
        <w:rPr>
          <w:rFonts w:ascii="SimSun" w:eastAsia="SimSun" w:hAnsi="SimSun" w:cs="SimSun"/>
          <w:sz w:val="24"/>
          <w:szCs w:val="24"/>
        </w:rPr>
        <w:t>下设置如下账户对相应资金储</w:t>
      </w:r>
      <w:r>
        <w:rPr>
          <w:rFonts w:ascii="Arial" w:eastAsia="Arial" w:hAnsi="Arial" w:cs="Arial"/>
          <w:sz w:val="24"/>
          <w:szCs w:val="24"/>
        </w:rPr>
        <w:t xml:space="preserve"> </w:t>
      </w:r>
      <w:r>
        <w:rPr>
          <w:rFonts w:ascii="SimSun" w:eastAsia="SimSun" w:hAnsi="SimSun" w:cs="SimSun"/>
          <w:sz w:val="24"/>
          <w:szCs w:val="24"/>
        </w:rPr>
        <w:t>备或资金流转进行记录</w:t>
      </w:r>
      <w:r>
        <w:rPr>
          <w:rFonts w:ascii="MS PGothic" w:eastAsia="MS PGothic" w:hAnsi="MS PGothic" w:cs="MS PGothic"/>
          <w:sz w:val="24"/>
          <w:szCs w:val="24"/>
        </w:rPr>
        <w:t>：</w:t>
      </w:r>
      <w:r>
        <w:rPr>
          <w:rFonts w:ascii="Arial" w:eastAsia="Arial" w:hAnsi="Arial" w:cs="Arial"/>
          <w:sz w:val="24"/>
          <w:szCs w:val="24"/>
        </w:rPr>
        <w:t>(i)“</w:t>
      </w:r>
      <w:r>
        <w:rPr>
          <w:rFonts w:ascii="SimSun" w:eastAsia="SimSun" w:hAnsi="SimSun" w:cs="SimSun"/>
          <w:sz w:val="24"/>
          <w:szCs w:val="24"/>
        </w:rPr>
        <w:t>税金储备账户</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该账户用于记录</w:t>
      </w:r>
      <w:r>
        <w:rPr>
          <w:rFonts w:ascii="Arial" w:eastAsia="Arial" w:hAnsi="Arial" w:cs="Arial"/>
          <w:sz w:val="24"/>
          <w:szCs w:val="24"/>
        </w:rPr>
        <w:t>“</w:t>
      </w:r>
      <w:r>
        <w:rPr>
          <w:rFonts w:ascii="SimSun" w:eastAsia="SimSun" w:hAnsi="SimSun" w:cs="SimSun"/>
          <w:sz w:val="24"/>
          <w:szCs w:val="24"/>
        </w:rPr>
        <w:t>专</w:t>
      </w:r>
      <w:r>
        <w:rPr>
          <w:rFonts w:ascii="Arial" w:eastAsia="Arial" w:hAnsi="Arial" w:cs="Arial"/>
          <w:sz w:val="24"/>
          <w:szCs w:val="24"/>
        </w:rPr>
        <w:t xml:space="preserve"> </w:t>
      </w:r>
      <w:r>
        <w:rPr>
          <w:rFonts w:ascii="SimSun" w:eastAsia="SimSun" w:hAnsi="SimSun" w:cs="SimSun"/>
          <w:sz w:val="24"/>
          <w:szCs w:val="24"/>
        </w:rPr>
        <w:t>项计划</w:t>
      </w:r>
      <w:r>
        <w:rPr>
          <w:rFonts w:ascii="Arial" w:eastAsia="Arial" w:hAnsi="Arial" w:cs="Arial"/>
          <w:sz w:val="24"/>
          <w:szCs w:val="24"/>
        </w:rPr>
        <w:t>”</w:t>
      </w:r>
      <w:r>
        <w:rPr>
          <w:rFonts w:ascii="SimSun" w:eastAsia="SimSun" w:hAnsi="SimSun" w:cs="SimSun"/>
          <w:sz w:val="24"/>
          <w:szCs w:val="24"/>
        </w:rPr>
        <w:t>当月</w:t>
      </w:r>
      <w:r>
        <w:rPr>
          <w:rFonts w:ascii="Arial" w:eastAsia="Arial" w:hAnsi="Arial" w:cs="Arial"/>
          <w:sz w:val="24"/>
          <w:szCs w:val="24"/>
        </w:rPr>
        <w:t>“</w:t>
      </w:r>
      <w:r>
        <w:rPr>
          <w:rFonts w:ascii="SimSun" w:eastAsia="SimSun" w:hAnsi="SimSun" w:cs="SimSun"/>
          <w:sz w:val="24"/>
          <w:szCs w:val="24"/>
        </w:rPr>
        <w:t>应缴税金</w:t>
      </w:r>
      <w:r>
        <w:rPr>
          <w:rFonts w:ascii="Arial" w:eastAsia="Arial" w:hAnsi="Arial" w:cs="Arial"/>
          <w:sz w:val="24"/>
          <w:szCs w:val="24"/>
        </w:rPr>
        <w:t>”</w:t>
      </w:r>
      <w:r>
        <w:rPr>
          <w:rFonts w:ascii="SimSun" w:eastAsia="SimSun" w:hAnsi="SimSun" w:cs="SimSun"/>
          <w:sz w:val="24"/>
          <w:szCs w:val="24"/>
        </w:rPr>
        <w:t>及自</w:t>
      </w:r>
      <w:r>
        <w:rPr>
          <w:rFonts w:ascii="Arial" w:eastAsia="Arial" w:hAnsi="Arial" w:cs="Arial"/>
          <w:sz w:val="24"/>
          <w:szCs w:val="24"/>
        </w:rPr>
        <w:t>“</w:t>
      </w:r>
      <w:r>
        <w:rPr>
          <w:rFonts w:ascii="SimSun" w:eastAsia="SimSun" w:hAnsi="SimSun" w:cs="SimSun"/>
          <w:sz w:val="24"/>
          <w:szCs w:val="24"/>
        </w:rPr>
        <w:t>专项计划设立日</w:t>
      </w:r>
      <w:r>
        <w:rPr>
          <w:rFonts w:ascii="Arial" w:eastAsia="Arial" w:hAnsi="Arial" w:cs="Arial"/>
          <w:sz w:val="24"/>
          <w:szCs w:val="24"/>
        </w:rPr>
        <w:t>”</w:t>
      </w:r>
      <w:r>
        <w:rPr>
          <w:rFonts w:ascii="SimSun" w:eastAsia="SimSun" w:hAnsi="SimSun" w:cs="SimSun"/>
          <w:sz w:val="24"/>
          <w:szCs w:val="24"/>
        </w:rPr>
        <w:t>至当时应补足的</w:t>
      </w:r>
      <w:r>
        <w:rPr>
          <w:rFonts w:ascii="Arial" w:eastAsia="Arial" w:hAnsi="Arial" w:cs="Arial"/>
          <w:sz w:val="24"/>
          <w:szCs w:val="24"/>
        </w:rPr>
        <w:t xml:space="preserve"> </w:t>
      </w:r>
      <w:r>
        <w:rPr>
          <w:rFonts w:ascii="SimSun" w:eastAsia="SimSun" w:hAnsi="SimSun" w:cs="SimSun"/>
          <w:sz w:val="24"/>
          <w:szCs w:val="24"/>
        </w:rPr>
        <w:t>税金储备金</w:t>
      </w:r>
      <w:r>
        <w:rPr>
          <w:rFonts w:ascii="MS PGothic" w:eastAsia="MS PGothic" w:hAnsi="MS PGothic" w:cs="MS PGothic"/>
          <w:sz w:val="24"/>
          <w:szCs w:val="24"/>
        </w:rPr>
        <w:t>；</w:t>
      </w:r>
      <w:r>
        <w:rPr>
          <w:rFonts w:ascii="Arial" w:eastAsia="Arial" w:hAnsi="Arial" w:cs="Arial"/>
          <w:sz w:val="24"/>
          <w:szCs w:val="24"/>
        </w:rPr>
        <w:t>(ii)“</w:t>
      </w:r>
      <w:r>
        <w:rPr>
          <w:rFonts w:ascii="SimSun" w:eastAsia="SimSun" w:hAnsi="SimSun" w:cs="SimSun"/>
          <w:sz w:val="24"/>
          <w:szCs w:val="24"/>
        </w:rPr>
        <w:t>费用储备账</w:t>
      </w:r>
      <w:r>
        <w:rPr>
          <w:rFonts w:ascii="SimSun" w:eastAsia="SimSun" w:hAnsi="SimSun" w:cs="SimSun"/>
          <w:sz w:val="24"/>
          <w:szCs w:val="24"/>
        </w:rPr>
        <w:lastRenderedPageBreak/>
        <w:t>户</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该账户用于记录</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w:t>
      </w:r>
      <w:r>
        <w:rPr>
          <w:rFonts w:ascii="SimSun" w:eastAsia="SimSun" w:hAnsi="SimSun" w:cs="SimSun"/>
          <w:sz w:val="24"/>
          <w:szCs w:val="24"/>
        </w:rPr>
        <w:t>当</w:t>
      </w:r>
      <w:r>
        <w:rPr>
          <w:rFonts w:ascii="Arial" w:eastAsia="Arial" w:hAnsi="Arial" w:cs="Arial"/>
          <w:sz w:val="24"/>
          <w:szCs w:val="24"/>
        </w:rPr>
        <w:t xml:space="preserve"> </w:t>
      </w:r>
      <w:r>
        <w:rPr>
          <w:rFonts w:ascii="SimSun" w:eastAsia="SimSun" w:hAnsi="SimSun" w:cs="SimSun"/>
          <w:sz w:val="24"/>
          <w:szCs w:val="24"/>
        </w:rPr>
        <w:t>年应支付费用及自前一个</w:t>
      </w:r>
      <w:r>
        <w:rPr>
          <w:rFonts w:ascii="Arial" w:eastAsia="Arial" w:hAnsi="Arial" w:cs="Arial"/>
          <w:sz w:val="24"/>
          <w:szCs w:val="24"/>
        </w:rPr>
        <w:t>“</w:t>
      </w:r>
      <w:r>
        <w:rPr>
          <w:rFonts w:ascii="SimSun" w:eastAsia="SimSun" w:hAnsi="SimSun" w:cs="SimSun"/>
          <w:sz w:val="24"/>
          <w:szCs w:val="24"/>
        </w:rPr>
        <w:t>分配日</w:t>
      </w:r>
      <w:r>
        <w:rPr>
          <w:rFonts w:ascii="Arial" w:eastAsia="Arial" w:hAnsi="Arial" w:cs="Arial"/>
          <w:sz w:val="24"/>
          <w:szCs w:val="24"/>
        </w:rPr>
        <w:t>”</w:t>
      </w:r>
      <w:r>
        <w:rPr>
          <w:rFonts w:ascii="SimSun" w:eastAsia="SimSun" w:hAnsi="SimSun" w:cs="SimSun"/>
          <w:sz w:val="24"/>
          <w:szCs w:val="24"/>
        </w:rPr>
        <w:t>至当时所有应补足的费用储备金</w:t>
      </w:r>
      <w:r>
        <w:rPr>
          <w:rFonts w:ascii="MS PGothic" w:eastAsia="MS PGothic" w:hAnsi="MS PGothic" w:cs="MS PGothic"/>
          <w:sz w:val="24"/>
          <w:szCs w:val="24"/>
        </w:rPr>
        <w:t>；</w:t>
      </w:r>
      <w:r>
        <w:rPr>
          <w:rFonts w:ascii="Arial" w:eastAsia="Arial" w:hAnsi="Arial" w:cs="Arial"/>
          <w:sz w:val="24"/>
          <w:szCs w:val="24"/>
        </w:rPr>
        <w:t xml:space="preserve"> (iii)“</w:t>
      </w:r>
      <w:r>
        <w:rPr>
          <w:rFonts w:ascii="SimSun" w:eastAsia="SimSun" w:hAnsi="SimSun" w:cs="SimSun"/>
          <w:sz w:val="24"/>
          <w:szCs w:val="24"/>
        </w:rPr>
        <w:t>收益储备账户</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该账户用于在</w:t>
      </w:r>
      <w:r>
        <w:rPr>
          <w:rFonts w:ascii="Arial" w:eastAsia="Arial" w:hAnsi="Arial" w:cs="Arial"/>
          <w:sz w:val="24"/>
          <w:szCs w:val="24"/>
        </w:rPr>
        <w:t>“</w:t>
      </w:r>
      <w:r>
        <w:rPr>
          <w:rFonts w:ascii="SimSun" w:eastAsia="SimSun" w:hAnsi="SimSun" w:cs="SimSun"/>
          <w:sz w:val="24"/>
          <w:szCs w:val="24"/>
        </w:rPr>
        <w:t>循环期</w:t>
      </w:r>
      <w:r>
        <w:rPr>
          <w:rFonts w:ascii="Arial" w:eastAsia="Arial" w:hAnsi="Arial" w:cs="Arial"/>
          <w:sz w:val="24"/>
          <w:szCs w:val="24"/>
        </w:rPr>
        <w:t>”</w:t>
      </w:r>
      <w:proofErr w:type="gramStart"/>
      <w:r>
        <w:rPr>
          <w:rFonts w:ascii="SimSun" w:eastAsia="SimSun" w:hAnsi="SimSun" w:cs="SimSun"/>
          <w:sz w:val="24"/>
          <w:szCs w:val="24"/>
        </w:rPr>
        <w:t>内记录当期预期收</w:t>
      </w:r>
      <w:proofErr w:type="gramEnd"/>
      <w:r>
        <w:rPr>
          <w:rFonts w:ascii="Arial" w:eastAsia="Arial" w:hAnsi="Arial" w:cs="Arial"/>
          <w:sz w:val="24"/>
          <w:szCs w:val="24"/>
        </w:rPr>
        <w:t xml:space="preserve"> </w:t>
      </w:r>
      <w:r>
        <w:rPr>
          <w:rFonts w:ascii="SimSun" w:eastAsia="SimSun" w:hAnsi="SimSun" w:cs="SimSun"/>
          <w:sz w:val="24"/>
          <w:szCs w:val="24"/>
        </w:rPr>
        <w:t>益以及自上一个</w:t>
      </w:r>
      <w:r>
        <w:rPr>
          <w:rFonts w:ascii="Arial" w:eastAsia="Arial" w:hAnsi="Arial" w:cs="Arial"/>
          <w:sz w:val="24"/>
          <w:szCs w:val="24"/>
        </w:rPr>
        <w:t>“</w:t>
      </w:r>
      <w:r>
        <w:rPr>
          <w:rFonts w:ascii="SimSun" w:eastAsia="SimSun" w:hAnsi="SimSun" w:cs="SimSun"/>
          <w:sz w:val="24"/>
          <w:szCs w:val="24"/>
        </w:rPr>
        <w:t>分配日</w:t>
      </w:r>
      <w:r>
        <w:rPr>
          <w:rFonts w:ascii="Arial" w:eastAsia="Arial" w:hAnsi="Arial" w:cs="Arial"/>
          <w:sz w:val="24"/>
          <w:szCs w:val="24"/>
        </w:rPr>
        <w:t>”</w:t>
      </w:r>
      <w:r>
        <w:rPr>
          <w:rFonts w:ascii="SimSun" w:eastAsia="SimSun" w:hAnsi="SimSun" w:cs="SimSun"/>
          <w:sz w:val="24"/>
          <w:szCs w:val="24"/>
        </w:rPr>
        <w:t>至当时所有应补足的收益储备金</w:t>
      </w:r>
      <w:r>
        <w:rPr>
          <w:rFonts w:ascii="MS PGothic" w:eastAsia="MS PGothic" w:hAnsi="MS PGothic" w:cs="MS PGothic"/>
          <w:sz w:val="24"/>
          <w:szCs w:val="24"/>
        </w:rPr>
        <w:t>；</w:t>
      </w:r>
      <w:r>
        <w:rPr>
          <w:rFonts w:ascii="SimSun" w:eastAsia="SimSun" w:hAnsi="SimSun" w:cs="SimSun"/>
          <w:sz w:val="24"/>
          <w:szCs w:val="24"/>
        </w:rPr>
        <w:t>及</w:t>
      </w:r>
      <w:r>
        <w:rPr>
          <w:rFonts w:ascii="Arial" w:eastAsia="Arial" w:hAnsi="Arial" w:cs="Arial"/>
          <w:sz w:val="24"/>
          <w:szCs w:val="24"/>
        </w:rPr>
        <w:t>(iv)</w:t>
      </w:r>
    </w:p>
    <w:p w:rsidR="005E7F15" w:rsidRDefault="005E7F15">
      <w:pPr>
        <w:spacing w:line="187" w:lineRule="exact"/>
        <w:rPr>
          <w:sz w:val="20"/>
          <w:szCs w:val="20"/>
        </w:rPr>
      </w:pPr>
    </w:p>
    <w:p w:rsidR="005E7F15" w:rsidRDefault="00881AED">
      <w:pPr>
        <w:spacing w:line="291" w:lineRule="exact"/>
        <w:ind w:left="1080"/>
        <w:rPr>
          <w:sz w:val="20"/>
          <w:szCs w:val="20"/>
        </w:rPr>
      </w:pPr>
      <w:r>
        <w:rPr>
          <w:rFonts w:ascii="Arial" w:eastAsia="Arial" w:hAnsi="Arial" w:cs="Arial"/>
          <w:sz w:val="21"/>
          <w:szCs w:val="21"/>
        </w:rPr>
        <w:t>“</w:t>
      </w:r>
      <w:r>
        <w:rPr>
          <w:rFonts w:ascii="SimSun" w:eastAsia="SimSun" w:hAnsi="SimSun" w:cs="SimSun"/>
          <w:sz w:val="24"/>
          <w:szCs w:val="24"/>
        </w:rPr>
        <w:t>基础账户</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该账户在</w:t>
      </w:r>
      <w:proofErr w:type="gramStart"/>
      <w:r>
        <w:rPr>
          <w:rFonts w:ascii="Arial" w:eastAsia="Arial" w:hAnsi="Arial" w:cs="Arial"/>
          <w:sz w:val="24"/>
          <w:szCs w:val="24"/>
        </w:rPr>
        <w:t>”</w:t>
      </w:r>
      <w:proofErr w:type="gramEnd"/>
      <w:r>
        <w:rPr>
          <w:rFonts w:ascii="SimSun" w:eastAsia="SimSun" w:hAnsi="SimSun" w:cs="SimSun"/>
          <w:sz w:val="24"/>
          <w:szCs w:val="24"/>
        </w:rPr>
        <w:t>循环期</w:t>
      </w:r>
      <w:proofErr w:type="gramStart"/>
      <w:r>
        <w:rPr>
          <w:rFonts w:ascii="Arial" w:eastAsia="Arial" w:hAnsi="Arial" w:cs="Arial"/>
          <w:sz w:val="24"/>
          <w:szCs w:val="24"/>
        </w:rPr>
        <w:t>”</w:t>
      </w:r>
      <w:proofErr w:type="gramEnd"/>
      <w:r>
        <w:rPr>
          <w:rFonts w:ascii="SimSun" w:eastAsia="SimSun" w:hAnsi="SimSun" w:cs="SimSun"/>
          <w:sz w:val="24"/>
          <w:szCs w:val="24"/>
        </w:rPr>
        <w:t>用于记录用作循环购买</w:t>
      </w:r>
      <w:r>
        <w:rPr>
          <w:rFonts w:ascii="Arial" w:eastAsia="Arial" w:hAnsi="Arial" w:cs="Arial"/>
          <w:sz w:val="24"/>
          <w:szCs w:val="24"/>
        </w:rPr>
        <w:t>“</w:t>
      </w:r>
      <w:r>
        <w:rPr>
          <w:rFonts w:ascii="SimSun" w:eastAsia="SimSun" w:hAnsi="SimSun" w:cs="SimSun"/>
          <w:sz w:val="24"/>
          <w:szCs w:val="24"/>
        </w:rPr>
        <w:t>原始权益</w:t>
      </w:r>
    </w:p>
    <w:p w:rsidR="005E7F15" w:rsidRDefault="005E7F15">
      <w:pPr>
        <w:spacing w:line="177" w:lineRule="exact"/>
        <w:rPr>
          <w:sz w:val="20"/>
          <w:szCs w:val="20"/>
        </w:rPr>
      </w:pPr>
    </w:p>
    <w:p w:rsidR="005E7F15" w:rsidRDefault="00881AED">
      <w:pPr>
        <w:spacing w:line="291" w:lineRule="exact"/>
        <w:ind w:left="1080"/>
        <w:rPr>
          <w:sz w:val="20"/>
          <w:szCs w:val="20"/>
        </w:rPr>
      </w:pPr>
      <w:r>
        <w:rPr>
          <w:rFonts w:ascii="SimSun" w:eastAsia="SimSun" w:hAnsi="SimSun" w:cs="SimSun"/>
          <w:sz w:val="24"/>
          <w:szCs w:val="24"/>
        </w:rPr>
        <w:t>人</w:t>
      </w:r>
      <w:proofErr w:type="gramStart"/>
      <w:r>
        <w:rPr>
          <w:rFonts w:ascii="Arial" w:eastAsia="Arial" w:hAnsi="Arial" w:cs="Arial"/>
          <w:sz w:val="24"/>
          <w:szCs w:val="24"/>
        </w:rPr>
        <w:t>”</w:t>
      </w:r>
      <w:proofErr w:type="gramEnd"/>
      <w:r>
        <w:rPr>
          <w:rFonts w:ascii="SimSun" w:eastAsia="SimSun" w:hAnsi="SimSun" w:cs="SimSun"/>
          <w:sz w:val="24"/>
          <w:szCs w:val="24"/>
        </w:rPr>
        <w:t>符合</w:t>
      </w:r>
      <w:r>
        <w:rPr>
          <w:rFonts w:ascii="Arial" w:eastAsia="Arial" w:hAnsi="Arial" w:cs="Arial"/>
          <w:sz w:val="24"/>
          <w:szCs w:val="24"/>
        </w:rPr>
        <w:t>“</w:t>
      </w:r>
      <w:r>
        <w:rPr>
          <w:rFonts w:ascii="SimSun" w:eastAsia="SimSun" w:hAnsi="SimSun" w:cs="SimSun"/>
          <w:sz w:val="24"/>
          <w:szCs w:val="24"/>
        </w:rPr>
        <w:t>合格标准</w:t>
      </w:r>
      <w:r>
        <w:rPr>
          <w:rFonts w:ascii="Arial" w:eastAsia="Arial" w:hAnsi="Arial" w:cs="Arial"/>
          <w:sz w:val="24"/>
          <w:szCs w:val="24"/>
        </w:rPr>
        <w:t>”</w:t>
      </w:r>
      <w:r>
        <w:rPr>
          <w:rFonts w:ascii="SimSun" w:eastAsia="SimSun" w:hAnsi="SimSun" w:cs="SimSun"/>
          <w:sz w:val="24"/>
          <w:szCs w:val="24"/>
        </w:rPr>
        <w:t>的</w:t>
      </w:r>
      <w:r>
        <w:rPr>
          <w:rFonts w:ascii="Arial" w:eastAsia="Arial" w:hAnsi="Arial" w:cs="Arial"/>
          <w:sz w:val="24"/>
          <w:szCs w:val="24"/>
        </w:rPr>
        <w:t>“</w:t>
      </w:r>
      <w:r>
        <w:rPr>
          <w:rFonts w:ascii="SimSun" w:eastAsia="SimSun" w:hAnsi="SimSun" w:cs="SimSun"/>
          <w:sz w:val="24"/>
          <w:szCs w:val="24"/>
        </w:rPr>
        <w:t>应收账款资产</w:t>
      </w:r>
      <w:r>
        <w:rPr>
          <w:rFonts w:ascii="Arial" w:eastAsia="Arial" w:hAnsi="Arial" w:cs="Arial"/>
          <w:sz w:val="24"/>
          <w:szCs w:val="24"/>
        </w:rPr>
        <w:t>”</w:t>
      </w:r>
      <w:r>
        <w:rPr>
          <w:rFonts w:ascii="SimSun" w:eastAsia="SimSun" w:hAnsi="SimSun" w:cs="SimSun"/>
          <w:sz w:val="24"/>
          <w:szCs w:val="24"/>
        </w:rPr>
        <w:t>的资金</w:t>
      </w:r>
      <w:r>
        <w:rPr>
          <w:rFonts w:ascii="MS PGothic" w:eastAsia="MS PGothic" w:hAnsi="MS PGothic" w:cs="MS PGothic"/>
          <w:sz w:val="24"/>
          <w:szCs w:val="24"/>
        </w:rPr>
        <w:t>，</w:t>
      </w:r>
      <w:r>
        <w:rPr>
          <w:rFonts w:ascii="SimSun" w:eastAsia="SimSun" w:hAnsi="SimSun" w:cs="SimSun"/>
          <w:sz w:val="24"/>
          <w:szCs w:val="24"/>
        </w:rPr>
        <w:t>在</w:t>
      </w:r>
      <w:r>
        <w:rPr>
          <w:rFonts w:ascii="Arial" w:eastAsia="Arial" w:hAnsi="Arial" w:cs="Arial"/>
          <w:sz w:val="24"/>
          <w:szCs w:val="24"/>
        </w:rPr>
        <w:t>"</w:t>
      </w:r>
      <w:r>
        <w:rPr>
          <w:rFonts w:ascii="SimSun" w:eastAsia="SimSun" w:hAnsi="SimSun" w:cs="SimSun"/>
          <w:sz w:val="24"/>
          <w:szCs w:val="24"/>
        </w:rPr>
        <w:t>分配期</w:t>
      </w:r>
      <w:r>
        <w:rPr>
          <w:rFonts w:ascii="Arial" w:eastAsia="Arial" w:hAnsi="Arial" w:cs="Arial"/>
          <w:sz w:val="24"/>
          <w:szCs w:val="24"/>
        </w:rPr>
        <w:t>"</w:t>
      </w:r>
      <w:r>
        <w:rPr>
          <w:rFonts w:ascii="SimSun" w:eastAsia="SimSun" w:hAnsi="SimSun" w:cs="SimSun"/>
          <w:sz w:val="24"/>
          <w:szCs w:val="24"/>
        </w:rPr>
        <w:t>用于</w:t>
      </w:r>
    </w:p>
    <w:p w:rsidR="005E7F15" w:rsidRDefault="005E7F15">
      <w:pPr>
        <w:spacing w:line="177" w:lineRule="exact"/>
        <w:rPr>
          <w:sz w:val="20"/>
          <w:szCs w:val="20"/>
        </w:rPr>
      </w:pPr>
    </w:p>
    <w:p w:rsidR="005E7F15" w:rsidRDefault="00881AED">
      <w:pPr>
        <w:spacing w:line="291" w:lineRule="exact"/>
        <w:ind w:left="1080"/>
        <w:rPr>
          <w:sz w:val="20"/>
          <w:szCs w:val="20"/>
        </w:rPr>
      </w:pPr>
      <w:r>
        <w:rPr>
          <w:rFonts w:ascii="SimSun" w:eastAsia="SimSun" w:hAnsi="SimSun" w:cs="SimSun"/>
          <w:sz w:val="24"/>
          <w:szCs w:val="24"/>
        </w:rPr>
        <w:t>记录</w:t>
      </w:r>
      <w:r>
        <w:rPr>
          <w:rFonts w:ascii="Arial" w:eastAsia="Arial" w:hAnsi="Arial" w:cs="Arial"/>
          <w:sz w:val="24"/>
          <w:szCs w:val="24"/>
        </w:rPr>
        <w:t>"</w:t>
      </w:r>
      <w:r>
        <w:rPr>
          <w:rFonts w:ascii="SimSun" w:eastAsia="SimSun" w:hAnsi="SimSun" w:cs="SimSun"/>
          <w:sz w:val="24"/>
          <w:szCs w:val="24"/>
        </w:rPr>
        <w:t>基础资产回收款</w:t>
      </w:r>
      <w:r>
        <w:rPr>
          <w:rFonts w:ascii="Arial" w:eastAsia="Arial" w:hAnsi="Arial" w:cs="Arial"/>
          <w:sz w:val="24"/>
          <w:szCs w:val="24"/>
        </w:rPr>
        <w:t>"</w:t>
      </w:r>
      <w:r>
        <w:rPr>
          <w:rFonts w:ascii="SimSun" w:eastAsia="SimSun" w:hAnsi="SimSun" w:cs="SimSun"/>
          <w:sz w:val="24"/>
          <w:szCs w:val="24"/>
        </w:rPr>
        <w:t>在完成</w:t>
      </w:r>
      <w:r>
        <w:rPr>
          <w:rFonts w:ascii="Arial" w:eastAsia="Arial" w:hAnsi="Arial" w:cs="Arial"/>
          <w:sz w:val="24"/>
          <w:szCs w:val="24"/>
        </w:rPr>
        <w:t>"</w:t>
      </w:r>
      <w:r>
        <w:rPr>
          <w:rFonts w:ascii="SimSun" w:eastAsia="SimSun" w:hAnsi="SimSun" w:cs="SimSun"/>
          <w:sz w:val="24"/>
          <w:szCs w:val="24"/>
        </w:rPr>
        <w:t>税金储备账户</w:t>
      </w:r>
      <w:proofErr w:type="gramStart"/>
      <w:r>
        <w:rPr>
          <w:rFonts w:ascii="Arial" w:eastAsia="Arial" w:hAnsi="Arial" w:cs="Arial"/>
          <w:sz w:val="24"/>
          <w:szCs w:val="24"/>
        </w:rPr>
        <w:t>”</w:t>
      </w:r>
      <w:proofErr w:type="gramEnd"/>
      <w:r>
        <w:rPr>
          <w:rFonts w:ascii="SimSun" w:eastAsia="SimSun" w:hAnsi="SimSun" w:cs="SimSun"/>
          <w:sz w:val="24"/>
          <w:szCs w:val="24"/>
        </w:rPr>
        <w:t>和</w:t>
      </w:r>
      <w:proofErr w:type="gramStart"/>
      <w:r>
        <w:rPr>
          <w:rFonts w:ascii="Arial" w:eastAsia="Arial" w:hAnsi="Arial" w:cs="Arial"/>
          <w:sz w:val="24"/>
          <w:szCs w:val="24"/>
        </w:rPr>
        <w:t>”</w:t>
      </w:r>
      <w:proofErr w:type="gramEnd"/>
      <w:r>
        <w:rPr>
          <w:rFonts w:ascii="SimSun" w:eastAsia="SimSun" w:hAnsi="SimSun" w:cs="SimSun"/>
          <w:sz w:val="24"/>
          <w:szCs w:val="24"/>
        </w:rPr>
        <w:t>费用储备账户</w:t>
      </w:r>
      <w:r>
        <w:rPr>
          <w:rFonts w:ascii="Arial" w:eastAsia="Arial" w:hAnsi="Arial" w:cs="Arial"/>
          <w:sz w:val="24"/>
          <w:szCs w:val="24"/>
        </w:rPr>
        <w:t>”</w:t>
      </w:r>
    </w:p>
    <w:p w:rsidR="005E7F15" w:rsidRDefault="005E7F15">
      <w:pPr>
        <w:spacing w:line="177" w:lineRule="exact"/>
        <w:rPr>
          <w:sz w:val="20"/>
          <w:szCs w:val="20"/>
        </w:rPr>
      </w:pPr>
    </w:p>
    <w:p w:rsidR="005E7F15" w:rsidRDefault="00881AED">
      <w:pPr>
        <w:spacing w:line="291" w:lineRule="exact"/>
        <w:ind w:left="1080"/>
        <w:rPr>
          <w:sz w:val="20"/>
          <w:szCs w:val="20"/>
        </w:rPr>
      </w:pPr>
      <w:r>
        <w:rPr>
          <w:rFonts w:ascii="SimSun" w:eastAsia="SimSun" w:hAnsi="SimSun" w:cs="SimSun"/>
          <w:sz w:val="24"/>
          <w:szCs w:val="24"/>
        </w:rPr>
        <w:t>的资金储备后留存的剩余资金。</w:t>
      </w:r>
      <w:r>
        <w:rPr>
          <w:rFonts w:ascii="Arial" w:eastAsia="Arial" w:hAnsi="Arial" w:cs="Arial"/>
          <w:sz w:val="24"/>
          <w:szCs w:val="24"/>
        </w:rPr>
        <w:t>“</w:t>
      </w:r>
      <w:r>
        <w:rPr>
          <w:rFonts w:ascii="SimSun" w:eastAsia="SimSun" w:hAnsi="SimSun" w:cs="SimSun"/>
          <w:sz w:val="24"/>
          <w:szCs w:val="24"/>
        </w:rPr>
        <w:t>证券化服务账户</w:t>
      </w:r>
      <w:r>
        <w:rPr>
          <w:rFonts w:ascii="Arial" w:eastAsia="Arial" w:hAnsi="Arial" w:cs="Arial"/>
          <w:sz w:val="24"/>
          <w:szCs w:val="24"/>
        </w:rPr>
        <w:t>”</w:t>
      </w:r>
      <w:r>
        <w:rPr>
          <w:rFonts w:ascii="SimSun" w:eastAsia="SimSun" w:hAnsi="SimSun" w:cs="SimSun"/>
          <w:sz w:val="24"/>
          <w:szCs w:val="24"/>
        </w:rPr>
        <w:t>项下的资产属于</w:t>
      </w:r>
      <w:r>
        <w:rPr>
          <w:rFonts w:ascii="Arial" w:eastAsia="Arial" w:hAnsi="Arial" w:cs="Arial"/>
          <w:sz w:val="24"/>
          <w:szCs w:val="24"/>
        </w:rPr>
        <w:t>“</w:t>
      </w:r>
      <w:r>
        <w:rPr>
          <w:rFonts w:ascii="SimSun" w:eastAsia="SimSun" w:hAnsi="SimSun" w:cs="SimSun"/>
          <w:sz w:val="24"/>
          <w:szCs w:val="24"/>
        </w:rPr>
        <w:t>专</w:t>
      </w:r>
    </w:p>
    <w:p w:rsidR="005E7F15" w:rsidRDefault="005E7F15">
      <w:pPr>
        <w:spacing w:line="177" w:lineRule="exact"/>
        <w:rPr>
          <w:sz w:val="20"/>
          <w:szCs w:val="20"/>
        </w:rPr>
      </w:pPr>
    </w:p>
    <w:p w:rsidR="005E7F15" w:rsidRDefault="00881AED">
      <w:pPr>
        <w:spacing w:line="291" w:lineRule="exact"/>
        <w:ind w:left="1080"/>
        <w:rPr>
          <w:sz w:val="20"/>
          <w:szCs w:val="20"/>
        </w:rPr>
      </w:pPr>
      <w:r>
        <w:rPr>
          <w:rFonts w:ascii="SimSun" w:eastAsia="SimSun" w:hAnsi="SimSun" w:cs="SimSun"/>
          <w:sz w:val="24"/>
          <w:szCs w:val="24"/>
        </w:rPr>
        <w:t>项计划资产</w:t>
      </w:r>
      <w:proofErr w:type="gramStart"/>
      <w:r>
        <w:rPr>
          <w:rFonts w:ascii="Arial" w:eastAsia="Arial" w:hAnsi="Arial" w:cs="Arial"/>
          <w:sz w:val="24"/>
          <w:szCs w:val="24"/>
        </w:rPr>
        <w:t>”</w:t>
      </w:r>
      <w:proofErr w:type="gramEnd"/>
      <w:r>
        <w:rPr>
          <w:rFonts w:ascii="MS PGothic" w:eastAsia="MS PGothic" w:hAnsi="MS PGothic" w:cs="MS PGothic"/>
          <w:sz w:val="24"/>
          <w:szCs w:val="24"/>
        </w:rPr>
        <w:t>，</w:t>
      </w:r>
      <w:r>
        <w:rPr>
          <w:rFonts w:ascii="SimSun" w:eastAsia="SimSun" w:hAnsi="SimSun" w:cs="SimSun"/>
          <w:sz w:val="24"/>
          <w:szCs w:val="24"/>
        </w:rPr>
        <w:t>独立于</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的固有财产。</w:t>
      </w:r>
    </w:p>
    <w:p w:rsidR="005E7F15" w:rsidRDefault="005E7F15">
      <w:pPr>
        <w:spacing w:line="388" w:lineRule="exact"/>
        <w:rPr>
          <w:sz w:val="20"/>
          <w:szCs w:val="20"/>
        </w:rPr>
      </w:pPr>
    </w:p>
    <w:p w:rsidR="005E7F15" w:rsidRDefault="00881AED">
      <w:pPr>
        <w:numPr>
          <w:ilvl w:val="0"/>
          <w:numId w:val="16"/>
        </w:numPr>
        <w:tabs>
          <w:tab w:val="left" w:pos="1080"/>
        </w:tabs>
        <w:spacing w:line="352" w:lineRule="exact"/>
        <w:ind w:left="1080" w:right="120" w:hanging="542"/>
        <w:jc w:val="both"/>
        <w:rPr>
          <w:sz w:val="24"/>
          <w:szCs w:val="24"/>
        </w:rPr>
      </w:pPr>
      <w:r>
        <w:rPr>
          <w:rFonts w:ascii="Arial" w:eastAsia="Arial" w:hAnsi="Arial" w:cs="Arial"/>
          <w:sz w:val="24"/>
          <w:szCs w:val="24"/>
        </w:rPr>
        <w:t>“</w:t>
      </w:r>
      <w:r>
        <w:rPr>
          <w:rFonts w:ascii="SimSun" w:eastAsia="SimSun" w:hAnsi="SimSun" w:cs="SimSun"/>
          <w:sz w:val="24"/>
          <w:szCs w:val="24"/>
        </w:rPr>
        <w:t>募集专用账户</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系指由</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为</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w:t>
      </w:r>
      <w:r>
        <w:rPr>
          <w:rFonts w:ascii="SimSun" w:eastAsia="SimSun" w:hAnsi="SimSun" w:cs="SimSun"/>
          <w:sz w:val="24"/>
          <w:szCs w:val="24"/>
        </w:rPr>
        <w:t>开立的募集</w:t>
      </w:r>
      <w:r>
        <w:rPr>
          <w:rFonts w:ascii="Arial" w:eastAsia="Arial" w:hAnsi="Arial" w:cs="Arial"/>
          <w:sz w:val="24"/>
          <w:szCs w:val="24"/>
        </w:rPr>
        <w:t xml:space="preserve"> </w:t>
      </w:r>
      <w:r>
        <w:rPr>
          <w:rFonts w:ascii="SimSun" w:eastAsia="SimSun" w:hAnsi="SimSun" w:cs="SimSun"/>
          <w:sz w:val="24"/>
          <w:szCs w:val="24"/>
        </w:rPr>
        <w:t>专用账户</w:t>
      </w:r>
      <w:r>
        <w:rPr>
          <w:rFonts w:ascii="MS PGothic" w:eastAsia="MS PGothic" w:hAnsi="MS PGothic" w:cs="MS PGothic"/>
          <w:sz w:val="24"/>
          <w:szCs w:val="24"/>
        </w:rPr>
        <w:t>，</w:t>
      </w:r>
      <w:r>
        <w:rPr>
          <w:rFonts w:ascii="SimSun" w:eastAsia="SimSun" w:hAnsi="SimSun" w:cs="SimSun"/>
          <w:sz w:val="24"/>
          <w:szCs w:val="24"/>
        </w:rPr>
        <w:t>用于</w:t>
      </w:r>
      <w:r>
        <w:rPr>
          <w:rFonts w:ascii="Arial" w:eastAsia="Arial" w:hAnsi="Arial" w:cs="Arial"/>
          <w:sz w:val="24"/>
          <w:szCs w:val="24"/>
        </w:rPr>
        <w:t>“</w:t>
      </w:r>
      <w:r>
        <w:rPr>
          <w:rFonts w:ascii="SimSun" w:eastAsia="SimSun" w:hAnsi="SimSun" w:cs="SimSun"/>
          <w:sz w:val="24"/>
          <w:szCs w:val="24"/>
        </w:rPr>
        <w:t>资产支持证券</w:t>
      </w:r>
      <w:r>
        <w:rPr>
          <w:rFonts w:ascii="Arial" w:eastAsia="Arial" w:hAnsi="Arial" w:cs="Arial"/>
          <w:sz w:val="24"/>
          <w:szCs w:val="24"/>
        </w:rPr>
        <w:t>”</w:t>
      </w:r>
      <w:r>
        <w:rPr>
          <w:rFonts w:ascii="SimSun" w:eastAsia="SimSun" w:hAnsi="SimSun" w:cs="SimSun"/>
          <w:sz w:val="24"/>
          <w:szCs w:val="24"/>
        </w:rPr>
        <w:t>之认购资金的接收、存放与划转。</w:t>
      </w:r>
    </w:p>
    <w:p w:rsidR="005E7F15" w:rsidRDefault="005E7F15">
      <w:pPr>
        <w:spacing w:line="387" w:lineRule="exact"/>
        <w:rPr>
          <w:sz w:val="24"/>
          <w:szCs w:val="24"/>
        </w:rPr>
      </w:pPr>
    </w:p>
    <w:p w:rsidR="005E7F15" w:rsidRDefault="00881AED">
      <w:pPr>
        <w:numPr>
          <w:ilvl w:val="0"/>
          <w:numId w:val="16"/>
        </w:numPr>
        <w:tabs>
          <w:tab w:val="left" w:pos="1080"/>
        </w:tabs>
        <w:spacing w:line="421" w:lineRule="exact"/>
        <w:ind w:left="1080" w:hanging="542"/>
        <w:rPr>
          <w:sz w:val="24"/>
          <w:szCs w:val="24"/>
        </w:rPr>
      </w:pPr>
      <w:r>
        <w:rPr>
          <w:rFonts w:ascii="Arial" w:eastAsia="Arial" w:hAnsi="Arial" w:cs="Arial"/>
          <w:sz w:val="24"/>
          <w:szCs w:val="24"/>
        </w:rPr>
        <w:t>“</w:t>
      </w:r>
      <w:r>
        <w:rPr>
          <w:rFonts w:ascii="SimSun" w:eastAsia="SimSun" w:hAnsi="SimSun" w:cs="SimSun"/>
          <w:sz w:val="24"/>
          <w:szCs w:val="24"/>
        </w:rPr>
        <w:t>专项计划账户</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以</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w:t>
      </w:r>
      <w:r>
        <w:rPr>
          <w:rFonts w:ascii="SimSun" w:eastAsia="SimSun" w:hAnsi="SimSun" w:cs="SimSun"/>
          <w:sz w:val="24"/>
          <w:szCs w:val="24"/>
        </w:rPr>
        <w:t>的名义在</w:t>
      </w:r>
      <w:r>
        <w:rPr>
          <w:rFonts w:ascii="Arial" w:eastAsia="Arial" w:hAnsi="Arial" w:cs="Arial"/>
          <w:sz w:val="24"/>
          <w:szCs w:val="24"/>
        </w:rPr>
        <w:t>“</w:t>
      </w:r>
      <w:r>
        <w:rPr>
          <w:rFonts w:ascii="SimSun" w:eastAsia="SimSun" w:hAnsi="SimSun" w:cs="SimSun"/>
          <w:sz w:val="24"/>
          <w:szCs w:val="24"/>
        </w:rPr>
        <w:t>托</w:t>
      </w:r>
      <w:r>
        <w:rPr>
          <w:rFonts w:ascii="Arial" w:eastAsia="Arial" w:hAnsi="Arial" w:cs="Arial"/>
          <w:sz w:val="24"/>
          <w:szCs w:val="24"/>
        </w:rPr>
        <w:t xml:space="preserve"> </w:t>
      </w:r>
      <w:r>
        <w:rPr>
          <w:rFonts w:ascii="SimSun" w:eastAsia="SimSun" w:hAnsi="SimSun" w:cs="SimSun"/>
          <w:sz w:val="24"/>
          <w:szCs w:val="24"/>
        </w:rPr>
        <w:t>管人</w:t>
      </w:r>
      <w:r>
        <w:rPr>
          <w:rFonts w:ascii="Arial" w:eastAsia="Arial" w:hAnsi="Arial" w:cs="Arial"/>
          <w:sz w:val="24"/>
          <w:szCs w:val="24"/>
        </w:rPr>
        <w:t>”</w:t>
      </w:r>
      <w:r>
        <w:rPr>
          <w:rFonts w:ascii="SimSun" w:eastAsia="SimSun" w:hAnsi="SimSun" w:cs="SimSun"/>
          <w:sz w:val="24"/>
          <w:szCs w:val="24"/>
        </w:rPr>
        <w:t>处开立的人民币资金账户</w:t>
      </w:r>
      <w:r>
        <w:rPr>
          <w:rFonts w:ascii="MS PGothic" w:eastAsia="MS PGothic" w:hAnsi="MS PGothic" w:cs="MS PGothic"/>
          <w:sz w:val="24"/>
          <w:szCs w:val="24"/>
        </w:rPr>
        <w:t>，</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w:t>
      </w:r>
      <w:r>
        <w:rPr>
          <w:rFonts w:ascii="SimSun" w:eastAsia="SimSun" w:hAnsi="SimSun" w:cs="SimSun"/>
          <w:sz w:val="24"/>
          <w:szCs w:val="24"/>
        </w:rPr>
        <w:t>的一切货币收支活动</w:t>
      </w:r>
      <w:r>
        <w:rPr>
          <w:rFonts w:ascii="MS PGothic" w:eastAsia="MS PGothic" w:hAnsi="MS PGothic" w:cs="MS PGothic"/>
          <w:sz w:val="24"/>
          <w:szCs w:val="24"/>
        </w:rPr>
        <w:t>，</w:t>
      </w:r>
      <w:r>
        <w:rPr>
          <w:rFonts w:ascii="Arial" w:eastAsia="Arial" w:hAnsi="Arial" w:cs="Arial"/>
          <w:sz w:val="24"/>
          <w:szCs w:val="24"/>
        </w:rPr>
        <w:t xml:space="preserve"> </w:t>
      </w:r>
      <w:r>
        <w:rPr>
          <w:rFonts w:ascii="SimSun" w:eastAsia="SimSun" w:hAnsi="SimSun" w:cs="SimSun"/>
          <w:sz w:val="24"/>
          <w:szCs w:val="24"/>
        </w:rPr>
        <w:t>包括但不限于自</w:t>
      </w:r>
      <w:r>
        <w:rPr>
          <w:rFonts w:ascii="Arial" w:eastAsia="Arial" w:hAnsi="Arial" w:cs="Arial"/>
          <w:sz w:val="24"/>
          <w:szCs w:val="24"/>
        </w:rPr>
        <w:t>“</w:t>
      </w:r>
      <w:r>
        <w:rPr>
          <w:rFonts w:ascii="SimSun" w:eastAsia="SimSun" w:hAnsi="SimSun" w:cs="SimSun"/>
          <w:sz w:val="24"/>
          <w:szCs w:val="24"/>
        </w:rPr>
        <w:t>募集专用账户</w:t>
      </w:r>
      <w:r>
        <w:rPr>
          <w:rFonts w:ascii="Arial" w:eastAsia="Arial" w:hAnsi="Arial" w:cs="Arial"/>
          <w:sz w:val="24"/>
          <w:szCs w:val="24"/>
        </w:rPr>
        <w:t>”</w:t>
      </w:r>
      <w:r>
        <w:rPr>
          <w:rFonts w:ascii="SimSun" w:eastAsia="SimSun" w:hAnsi="SimSun" w:cs="SimSun"/>
          <w:sz w:val="24"/>
          <w:szCs w:val="24"/>
        </w:rPr>
        <w:t>接收</w:t>
      </w:r>
      <w:r>
        <w:rPr>
          <w:rFonts w:ascii="Arial" w:eastAsia="Arial" w:hAnsi="Arial" w:cs="Arial"/>
          <w:sz w:val="24"/>
          <w:szCs w:val="24"/>
        </w:rPr>
        <w:t>“</w:t>
      </w:r>
      <w:r>
        <w:rPr>
          <w:rFonts w:ascii="SimSun" w:eastAsia="SimSun" w:hAnsi="SimSun" w:cs="SimSun"/>
          <w:sz w:val="24"/>
          <w:szCs w:val="24"/>
        </w:rPr>
        <w:t>认购资金</w:t>
      </w:r>
      <w:r>
        <w:rPr>
          <w:rFonts w:ascii="Arial" w:eastAsia="Arial" w:hAnsi="Arial" w:cs="Arial"/>
          <w:sz w:val="24"/>
          <w:szCs w:val="24"/>
        </w:rPr>
        <w:t>”</w:t>
      </w:r>
      <w:r>
        <w:rPr>
          <w:rFonts w:ascii="SimSun" w:eastAsia="SimSun" w:hAnsi="SimSun" w:cs="SimSun"/>
          <w:sz w:val="24"/>
          <w:szCs w:val="24"/>
        </w:rPr>
        <w:t>、支付</w:t>
      </w:r>
      <w:r>
        <w:rPr>
          <w:rFonts w:ascii="Arial" w:eastAsia="Arial" w:hAnsi="Arial" w:cs="Arial"/>
          <w:sz w:val="24"/>
          <w:szCs w:val="24"/>
        </w:rPr>
        <w:t>“</w:t>
      </w:r>
      <w:r>
        <w:rPr>
          <w:rFonts w:ascii="SimSun" w:eastAsia="SimSun" w:hAnsi="SimSun" w:cs="SimSun"/>
          <w:sz w:val="24"/>
          <w:szCs w:val="24"/>
        </w:rPr>
        <w:t>基础资产</w:t>
      </w:r>
      <w:r>
        <w:rPr>
          <w:rFonts w:ascii="Arial" w:eastAsia="Arial" w:hAnsi="Arial" w:cs="Arial"/>
          <w:sz w:val="24"/>
          <w:szCs w:val="24"/>
        </w:rPr>
        <w:t xml:space="preserve">” </w:t>
      </w:r>
      <w:r>
        <w:rPr>
          <w:rFonts w:ascii="SimSun" w:eastAsia="SimSun" w:hAnsi="SimSun" w:cs="SimSun"/>
          <w:sz w:val="24"/>
          <w:szCs w:val="24"/>
        </w:rPr>
        <w:t>购买价款、接收</w:t>
      </w:r>
      <w:r>
        <w:rPr>
          <w:rFonts w:ascii="Arial" w:eastAsia="Arial" w:hAnsi="Arial" w:cs="Arial"/>
          <w:sz w:val="24"/>
          <w:szCs w:val="24"/>
        </w:rPr>
        <w:t>“</w:t>
      </w:r>
      <w:r>
        <w:rPr>
          <w:rFonts w:ascii="SimSun" w:eastAsia="SimSun" w:hAnsi="SimSun" w:cs="SimSun"/>
          <w:sz w:val="24"/>
          <w:szCs w:val="24"/>
        </w:rPr>
        <w:t>证券化服务账户</w:t>
      </w:r>
      <w:r>
        <w:rPr>
          <w:rFonts w:ascii="Arial" w:eastAsia="Arial" w:hAnsi="Arial" w:cs="Arial"/>
          <w:sz w:val="24"/>
          <w:szCs w:val="24"/>
        </w:rPr>
        <w:t>”</w:t>
      </w:r>
      <w:r>
        <w:rPr>
          <w:rFonts w:ascii="SimSun" w:eastAsia="SimSun" w:hAnsi="SimSun" w:cs="SimSun"/>
          <w:sz w:val="24"/>
          <w:szCs w:val="24"/>
        </w:rPr>
        <w:t>的转付款、进行高流动性的</w:t>
      </w:r>
      <w:r>
        <w:rPr>
          <w:rFonts w:ascii="Arial" w:eastAsia="Arial" w:hAnsi="Arial" w:cs="Arial"/>
          <w:sz w:val="24"/>
          <w:szCs w:val="24"/>
        </w:rPr>
        <w:t>“</w:t>
      </w:r>
      <w:r>
        <w:rPr>
          <w:rFonts w:ascii="SimSun" w:eastAsia="SimSun" w:hAnsi="SimSun" w:cs="SimSun"/>
          <w:sz w:val="24"/>
          <w:szCs w:val="24"/>
        </w:rPr>
        <w:t>合</w:t>
      </w:r>
      <w:r>
        <w:rPr>
          <w:rFonts w:ascii="Arial" w:eastAsia="Arial" w:hAnsi="Arial" w:cs="Arial"/>
          <w:sz w:val="24"/>
          <w:szCs w:val="24"/>
        </w:rPr>
        <w:t xml:space="preserve"> </w:t>
      </w:r>
      <w:r>
        <w:rPr>
          <w:rFonts w:ascii="SimSun" w:eastAsia="SimSun" w:hAnsi="SimSun" w:cs="SimSun"/>
          <w:sz w:val="24"/>
          <w:szCs w:val="24"/>
        </w:rPr>
        <w:t>格投资</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均必须通过该账户进行。</w:t>
      </w:r>
    </w:p>
    <w:p w:rsidR="005E7F15" w:rsidRDefault="005E7F15">
      <w:pPr>
        <w:spacing w:line="355" w:lineRule="exact"/>
        <w:rPr>
          <w:sz w:val="20"/>
          <w:szCs w:val="20"/>
        </w:rPr>
      </w:pPr>
    </w:p>
    <w:p w:rsidR="005E7F15" w:rsidRDefault="00881AED">
      <w:pPr>
        <w:spacing w:line="274" w:lineRule="exact"/>
        <w:rPr>
          <w:sz w:val="20"/>
          <w:szCs w:val="20"/>
        </w:rPr>
      </w:pPr>
      <w:r>
        <w:rPr>
          <w:rFonts w:ascii="SimSun" w:eastAsia="SimSun" w:hAnsi="SimSun" w:cs="SimSun"/>
          <w:sz w:val="24"/>
          <w:szCs w:val="24"/>
        </w:rPr>
        <w:t>专项计划涉及的日期、期间的定义</w:t>
      </w:r>
    </w:p>
    <w:p w:rsidR="005E7F15" w:rsidRDefault="005E7F15">
      <w:pPr>
        <w:spacing w:line="303" w:lineRule="exact"/>
        <w:rPr>
          <w:sz w:val="20"/>
          <w:szCs w:val="20"/>
        </w:rPr>
      </w:pPr>
    </w:p>
    <w:p w:rsidR="005E7F15" w:rsidRDefault="00881AED">
      <w:pPr>
        <w:spacing w:line="115" w:lineRule="exact"/>
        <w:rPr>
          <w:sz w:val="20"/>
          <w:szCs w:val="20"/>
        </w:rPr>
      </w:pPr>
      <w:bookmarkStart w:id="11" w:name="page13"/>
      <w:bookmarkEnd w:id="11"/>
      <w:r>
        <w:rPr>
          <w:noProof/>
          <w:sz w:val="20"/>
          <w:szCs w:val="20"/>
        </w:rPr>
        <w:drawing>
          <wp:anchor distT="0" distB="0" distL="114300" distR="114300" simplePos="0" relativeHeight="251624448"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Default="00881AED">
      <w:pPr>
        <w:numPr>
          <w:ilvl w:val="0"/>
          <w:numId w:val="17"/>
        </w:numPr>
        <w:tabs>
          <w:tab w:val="left" w:pos="542"/>
        </w:tabs>
        <w:spacing w:line="391" w:lineRule="exact"/>
        <w:ind w:left="542" w:right="260" w:hanging="542"/>
        <w:jc w:val="both"/>
        <w:rPr>
          <w:sz w:val="24"/>
          <w:szCs w:val="24"/>
        </w:rPr>
      </w:pPr>
      <w:r>
        <w:rPr>
          <w:rFonts w:ascii="Arial" w:eastAsia="Arial" w:hAnsi="Arial" w:cs="Arial"/>
          <w:sz w:val="24"/>
          <w:szCs w:val="24"/>
        </w:rPr>
        <w:t>“</w:t>
      </w:r>
      <w:r>
        <w:rPr>
          <w:rFonts w:ascii="SimSun" w:eastAsia="SimSun" w:hAnsi="SimSun" w:cs="SimSun"/>
          <w:sz w:val="24"/>
          <w:szCs w:val="24"/>
        </w:rPr>
        <w:t>封包日</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系指首次购买</w:t>
      </w:r>
      <w:r>
        <w:rPr>
          <w:rFonts w:ascii="Arial" w:eastAsia="Arial" w:hAnsi="Arial" w:cs="Arial"/>
          <w:sz w:val="24"/>
          <w:szCs w:val="24"/>
        </w:rPr>
        <w:t>“</w:t>
      </w:r>
      <w:r>
        <w:rPr>
          <w:rFonts w:ascii="SimSun" w:eastAsia="SimSun" w:hAnsi="SimSun" w:cs="SimSun"/>
          <w:sz w:val="24"/>
          <w:szCs w:val="24"/>
        </w:rPr>
        <w:t>基础资产</w:t>
      </w:r>
      <w:r>
        <w:rPr>
          <w:rFonts w:ascii="Arial" w:eastAsia="Arial" w:hAnsi="Arial" w:cs="Arial"/>
          <w:sz w:val="24"/>
          <w:szCs w:val="24"/>
        </w:rPr>
        <w:t>”</w:t>
      </w:r>
      <w:r>
        <w:rPr>
          <w:rFonts w:ascii="SimSun" w:eastAsia="SimSun" w:hAnsi="SimSun" w:cs="SimSun"/>
          <w:sz w:val="24"/>
          <w:szCs w:val="24"/>
        </w:rPr>
        <w:t>的交割完成日</w:t>
      </w:r>
      <w:r>
        <w:rPr>
          <w:rFonts w:ascii="MS PGothic" w:eastAsia="MS PGothic" w:hAnsi="MS PGothic" w:cs="MS PGothic"/>
          <w:sz w:val="24"/>
          <w:szCs w:val="24"/>
        </w:rPr>
        <w:t>，</w:t>
      </w:r>
      <w:r>
        <w:rPr>
          <w:rFonts w:ascii="SimSun" w:eastAsia="SimSun" w:hAnsi="SimSun" w:cs="SimSun"/>
          <w:sz w:val="24"/>
          <w:szCs w:val="24"/>
        </w:rPr>
        <w:t>与</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 xml:space="preserve"> </w:t>
      </w:r>
      <w:r>
        <w:rPr>
          <w:rFonts w:ascii="SimSun" w:eastAsia="SimSun" w:hAnsi="SimSun" w:cs="SimSun"/>
          <w:sz w:val="24"/>
          <w:szCs w:val="24"/>
        </w:rPr>
        <w:t>设立日</w:t>
      </w:r>
      <w:r>
        <w:rPr>
          <w:rFonts w:ascii="Arial" w:eastAsia="Arial" w:hAnsi="Arial" w:cs="Arial"/>
          <w:sz w:val="24"/>
          <w:szCs w:val="24"/>
        </w:rPr>
        <w:t>”</w:t>
      </w:r>
      <w:r>
        <w:rPr>
          <w:rFonts w:ascii="SimSun" w:eastAsia="SimSun" w:hAnsi="SimSun" w:cs="SimSun"/>
          <w:sz w:val="24"/>
          <w:szCs w:val="24"/>
        </w:rPr>
        <w:t>为同一日。自</w:t>
      </w:r>
      <w:r>
        <w:rPr>
          <w:rFonts w:ascii="Arial" w:eastAsia="Arial" w:hAnsi="Arial" w:cs="Arial"/>
          <w:sz w:val="24"/>
          <w:szCs w:val="24"/>
        </w:rPr>
        <w:t>“</w:t>
      </w:r>
      <w:r>
        <w:rPr>
          <w:rFonts w:ascii="SimSun" w:eastAsia="SimSun" w:hAnsi="SimSun" w:cs="SimSun"/>
          <w:sz w:val="24"/>
          <w:szCs w:val="24"/>
        </w:rPr>
        <w:t>封包日</w:t>
      </w:r>
      <w:r>
        <w:rPr>
          <w:rFonts w:ascii="Arial" w:eastAsia="Arial" w:hAnsi="Arial" w:cs="Arial"/>
          <w:sz w:val="24"/>
          <w:szCs w:val="24"/>
        </w:rPr>
        <w:t>”</w:t>
      </w:r>
      <w:r>
        <w:rPr>
          <w:rFonts w:ascii="SimSun" w:eastAsia="SimSun" w:hAnsi="SimSun" w:cs="SimSun"/>
          <w:sz w:val="24"/>
          <w:szCs w:val="24"/>
        </w:rPr>
        <w:t>起</w:t>
      </w:r>
      <w:r>
        <w:rPr>
          <w:rFonts w:ascii="Arial" w:eastAsia="Arial" w:hAnsi="Arial" w:cs="Arial"/>
          <w:sz w:val="24"/>
          <w:szCs w:val="24"/>
        </w:rPr>
        <w:t>“</w:t>
      </w:r>
      <w:r>
        <w:rPr>
          <w:rFonts w:ascii="SimSun" w:eastAsia="SimSun" w:hAnsi="SimSun" w:cs="SimSun"/>
          <w:sz w:val="24"/>
          <w:szCs w:val="24"/>
        </w:rPr>
        <w:t>资产池</w:t>
      </w:r>
      <w:r>
        <w:rPr>
          <w:rFonts w:ascii="Arial" w:eastAsia="Arial" w:hAnsi="Arial" w:cs="Arial"/>
          <w:sz w:val="24"/>
          <w:szCs w:val="24"/>
        </w:rPr>
        <w:t>”</w:t>
      </w:r>
      <w:r>
        <w:rPr>
          <w:rFonts w:ascii="SimSun" w:eastAsia="SimSun" w:hAnsi="SimSun" w:cs="SimSun"/>
          <w:sz w:val="24"/>
          <w:szCs w:val="24"/>
        </w:rPr>
        <w:t>产生的回收款计入</w:t>
      </w:r>
      <w:r>
        <w:rPr>
          <w:rFonts w:ascii="Arial" w:eastAsia="Arial" w:hAnsi="Arial" w:cs="Arial"/>
          <w:sz w:val="24"/>
          <w:szCs w:val="24"/>
        </w:rPr>
        <w:t>“</w:t>
      </w:r>
      <w:r>
        <w:rPr>
          <w:rFonts w:ascii="SimSun" w:eastAsia="SimSun" w:hAnsi="SimSun" w:cs="SimSun"/>
          <w:sz w:val="24"/>
          <w:szCs w:val="24"/>
        </w:rPr>
        <w:t>专</w:t>
      </w:r>
      <w:r>
        <w:rPr>
          <w:rFonts w:ascii="Arial" w:eastAsia="Arial" w:hAnsi="Arial" w:cs="Arial"/>
          <w:sz w:val="24"/>
          <w:szCs w:val="24"/>
        </w:rPr>
        <w:t xml:space="preserve"> </w:t>
      </w:r>
      <w:r>
        <w:rPr>
          <w:rFonts w:ascii="SimSun" w:eastAsia="SimSun" w:hAnsi="SimSun" w:cs="SimSun"/>
          <w:sz w:val="24"/>
          <w:szCs w:val="24"/>
        </w:rPr>
        <w:t>项计划资产</w:t>
      </w:r>
      <w:r>
        <w:rPr>
          <w:rFonts w:ascii="Arial" w:eastAsia="Arial" w:hAnsi="Arial" w:cs="Arial"/>
          <w:sz w:val="24"/>
          <w:szCs w:val="24"/>
        </w:rPr>
        <w:t>”</w:t>
      </w:r>
      <w:r>
        <w:rPr>
          <w:rFonts w:ascii="SimSun" w:eastAsia="SimSun" w:hAnsi="SimSun" w:cs="SimSun"/>
          <w:sz w:val="24"/>
          <w:szCs w:val="24"/>
        </w:rPr>
        <w:t>。</w:t>
      </w:r>
    </w:p>
    <w:p w:rsidR="005E7F15" w:rsidRDefault="005E7F15">
      <w:pPr>
        <w:spacing w:line="387" w:lineRule="exact"/>
        <w:rPr>
          <w:sz w:val="24"/>
          <w:szCs w:val="24"/>
        </w:rPr>
      </w:pPr>
    </w:p>
    <w:p w:rsidR="005E7F15" w:rsidRDefault="00881AED">
      <w:pPr>
        <w:numPr>
          <w:ilvl w:val="0"/>
          <w:numId w:val="17"/>
        </w:numPr>
        <w:tabs>
          <w:tab w:val="left" w:pos="542"/>
        </w:tabs>
        <w:spacing w:line="410" w:lineRule="exact"/>
        <w:ind w:left="542" w:right="140" w:hanging="542"/>
        <w:jc w:val="both"/>
        <w:rPr>
          <w:sz w:val="24"/>
          <w:szCs w:val="24"/>
        </w:rPr>
      </w:pPr>
      <w:r>
        <w:rPr>
          <w:rFonts w:ascii="Arial" w:eastAsia="Arial" w:hAnsi="Arial" w:cs="Arial"/>
          <w:sz w:val="24"/>
          <w:szCs w:val="24"/>
        </w:rPr>
        <w:t>“</w:t>
      </w:r>
      <w:r>
        <w:rPr>
          <w:rFonts w:ascii="SimSun" w:eastAsia="SimSun" w:hAnsi="SimSun" w:cs="SimSun"/>
          <w:sz w:val="24"/>
          <w:szCs w:val="24"/>
        </w:rPr>
        <w:t>赎回起算日</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就</w:t>
      </w:r>
      <w:r>
        <w:rPr>
          <w:rFonts w:ascii="Arial" w:eastAsia="Arial" w:hAnsi="Arial" w:cs="Arial"/>
          <w:sz w:val="24"/>
          <w:szCs w:val="24"/>
        </w:rPr>
        <w:t>“</w:t>
      </w:r>
      <w:r>
        <w:rPr>
          <w:rFonts w:ascii="SimSun" w:eastAsia="SimSun" w:hAnsi="SimSun" w:cs="SimSun"/>
          <w:sz w:val="24"/>
          <w:szCs w:val="24"/>
        </w:rPr>
        <w:t>《资产买卖协议》</w:t>
      </w:r>
      <w:r>
        <w:rPr>
          <w:rFonts w:ascii="Arial" w:eastAsia="Arial" w:hAnsi="Arial" w:cs="Arial"/>
          <w:sz w:val="24"/>
          <w:szCs w:val="24"/>
        </w:rPr>
        <w:t>”</w:t>
      </w:r>
      <w:r>
        <w:rPr>
          <w:rFonts w:ascii="SimSun" w:eastAsia="SimSun" w:hAnsi="SimSun" w:cs="SimSun"/>
          <w:sz w:val="24"/>
          <w:szCs w:val="24"/>
        </w:rPr>
        <w:t>约定的</w:t>
      </w:r>
      <w:r>
        <w:rPr>
          <w:rFonts w:ascii="Arial" w:eastAsia="Arial" w:hAnsi="Arial" w:cs="Arial"/>
          <w:sz w:val="24"/>
          <w:szCs w:val="24"/>
        </w:rPr>
        <w:t>“</w:t>
      </w:r>
      <w:r>
        <w:rPr>
          <w:rFonts w:ascii="SimSun" w:eastAsia="SimSun" w:hAnsi="SimSun" w:cs="SimSun"/>
          <w:sz w:val="24"/>
          <w:szCs w:val="24"/>
        </w:rPr>
        <w:t>不合格基础资产</w:t>
      </w:r>
      <w:r>
        <w:rPr>
          <w:rFonts w:ascii="Arial" w:eastAsia="Arial" w:hAnsi="Arial" w:cs="Arial"/>
          <w:sz w:val="24"/>
          <w:szCs w:val="24"/>
        </w:rPr>
        <w:t>”</w:t>
      </w:r>
      <w:r>
        <w:rPr>
          <w:rFonts w:ascii="SimSun" w:eastAsia="SimSun" w:hAnsi="SimSun" w:cs="SimSun"/>
          <w:sz w:val="24"/>
          <w:szCs w:val="24"/>
        </w:rPr>
        <w:t>的</w:t>
      </w:r>
      <w:r>
        <w:rPr>
          <w:rFonts w:ascii="Arial" w:eastAsia="Arial" w:hAnsi="Arial" w:cs="Arial"/>
          <w:sz w:val="24"/>
          <w:szCs w:val="24"/>
        </w:rPr>
        <w:t xml:space="preserve"> “</w:t>
      </w:r>
      <w:r>
        <w:rPr>
          <w:rFonts w:ascii="SimSun" w:eastAsia="SimSun" w:hAnsi="SimSun" w:cs="SimSun"/>
          <w:sz w:val="24"/>
          <w:szCs w:val="24"/>
        </w:rPr>
        <w:t>赎回</w:t>
      </w:r>
      <w:r>
        <w:rPr>
          <w:rFonts w:ascii="Arial" w:eastAsia="Arial" w:hAnsi="Arial" w:cs="Arial"/>
          <w:sz w:val="24"/>
          <w:szCs w:val="24"/>
        </w:rPr>
        <w:t>”</w:t>
      </w:r>
      <w:r>
        <w:rPr>
          <w:rFonts w:ascii="SimSun" w:eastAsia="SimSun" w:hAnsi="SimSun" w:cs="SimSun"/>
          <w:sz w:val="24"/>
          <w:szCs w:val="24"/>
        </w:rPr>
        <w:t>而言</w:t>
      </w:r>
      <w:r>
        <w:rPr>
          <w:rFonts w:ascii="MS PGothic" w:eastAsia="MS PGothic" w:hAnsi="MS PGothic" w:cs="MS PGothic"/>
          <w:sz w:val="24"/>
          <w:szCs w:val="24"/>
        </w:rPr>
        <w:t>，</w:t>
      </w:r>
      <w:r>
        <w:rPr>
          <w:rFonts w:ascii="Arial" w:eastAsia="Arial" w:hAnsi="Arial" w:cs="Arial"/>
          <w:sz w:val="24"/>
          <w:szCs w:val="24"/>
        </w:rPr>
        <w:t>“</w:t>
      </w:r>
      <w:r>
        <w:rPr>
          <w:rFonts w:ascii="SimSun" w:eastAsia="SimSun" w:hAnsi="SimSun" w:cs="SimSun"/>
          <w:sz w:val="24"/>
          <w:szCs w:val="24"/>
        </w:rPr>
        <w:t>赎回起算日</w:t>
      </w:r>
      <w:r>
        <w:rPr>
          <w:rFonts w:ascii="Arial" w:eastAsia="Arial" w:hAnsi="Arial" w:cs="Arial"/>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提出</w:t>
      </w:r>
      <w:r>
        <w:rPr>
          <w:rFonts w:ascii="MS PGothic" w:eastAsia="MS PGothic" w:hAnsi="MS PGothic" w:cs="MS PGothic"/>
          <w:sz w:val="24"/>
          <w:szCs w:val="24"/>
        </w:rPr>
        <w:t>（</w:t>
      </w:r>
      <w:r>
        <w:rPr>
          <w:rFonts w:ascii="SimSun" w:eastAsia="SimSun" w:hAnsi="SimSun" w:cs="SimSun"/>
          <w:sz w:val="24"/>
          <w:szCs w:val="24"/>
        </w:rPr>
        <w:t>或</w:t>
      </w:r>
      <w:r>
        <w:rPr>
          <w:rFonts w:ascii="Arial" w:eastAsia="Arial" w:hAnsi="Arial" w:cs="Arial"/>
          <w:sz w:val="24"/>
          <w:szCs w:val="24"/>
        </w:rPr>
        <w:t>“</w:t>
      </w:r>
      <w:r>
        <w:rPr>
          <w:rFonts w:ascii="SimSun" w:eastAsia="SimSun" w:hAnsi="SimSun" w:cs="SimSun"/>
          <w:sz w:val="24"/>
          <w:szCs w:val="24"/>
        </w:rPr>
        <w:t>计划管</w:t>
      </w:r>
      <w:r>
        <w:rPr>
          <w:rFonts w:ascii="Arial" w:eastAsia="Arial" w:hAnsi="Arial" w:cs="Arial"/>
          <w:sz w:val="24"/>
          <w:szCs w:val="24"/>
        </w:rPr>
        <w:t xml:space="preserve"> </w:t>
      </w:r>
      <w:r>
        <w:rPr>
          <w:rFonts w:ascii="SimSun" w:eastAsia="SimSun" w:hAnsi="SimSun" w:cs="SimSun"/>
          <w:sz w:val="24"/>
          <w:szCs w:val="24"/>
        </w:rPr>
        <w:t>理人</w:t>
      </w:r>
      <w:r>
        <w:rPr>
          <w:rFonts w:ascii="Arial" w:eastAsia="Arial" w:hAnsi="Arial" w:cs="Arial"/>
          <w:sz w:val="24"/>
          <w:szCs w:val="24"/>
        </w:rPr>
        <w:t>”</w:t>
      </w:r>
      <w:r>
        <w:rPr>
          <w:rFonts w:ascii="SimSun" w:eastAsia="SimSun" w:hAnsi="SimSun" w:cs="SimSun"/>
          <w:sz w:val="24"/>
          <w:szCs w:val="24"/>
        </w:rPr>
        <w:t>同意</w:t>
      </w:r>
      <w:r>
        <w:rPr>
          <w:rFonts w:ascii="Arial" w:eastAsia="Arial" w:hAnsi="Arial" w:cs="Arial"/>
          <w:sz w:val="24"/>
          <w:szCs w:val="24"/>
        </w:rPr>
        <w:t>“</w:t>
      </w:r>
      <w:r>
        <w:rPr>
          <w:rFonts w:ascii="SimSun" w:eastAsia="SimSun" w:hAnsi="SimSun" w:cs="SimSun"/>
          <w:sz w:val="24"/>
          <w:szCs w:val="24"/>
        </w:rPr>
        <w:t>原始权益人</w:t>
      </w:r>
      <w:r>
        <w:rPr>
          <w:rFonts w:ascii="Arial" w:eastAsia="Arial" w:hAnsi="Arial" w:cs="Arial"/>
          <w:sz w:val="24"/>
          <w:szCs w:val="24"/>
        </w:rPr>
        <w:t>”</w:t>
      </w:r>
      <w:r>
        <w:rPr>
          <w:rFonts w:ascii="SimSun" w:eastAsia="SimSun" w:hAnsi="SimSun" w:cs="SimSun"/>
          <w:sz w:val="24"/>
          <w:szCs w:val="24"/>
        </w:rPr>
        <w:t>提出的</w:t>
      </w:r>
      <w:r>
        <w:rPr>
          <w:rFonts w:ascii="MS PGothic" w:eastAsia="MS PGothic" w:hAnsi="MS PGothic" w:cs="MS PGothic"/>
          <w:sz w:val="24"/>
          <w:szCs w:val="24"/>
        </w:rPr>
        <w:t>）</w:t>
      </w:r>
      <w:r>
        <w:rPr>
          <w:rFonts w:ascii="Arial" w:eastAsia="Arial" w:hAnsi="Arial" w:cs="Arial"/>
          <w:sz w:val="24"/>
          <w:szCs w:val="24"/>
        </w:rPr>
        <w:t>“</w:t>
      </w:r>
      <w:r>
        <w:rPr>
          <w:rFonts w:ascii="SimSun" w:eastAsia="SimSun" w:hAnsi="SimSun" w:cs="SimSun"/>
          <w:sz w:val="24"/>
          <w:szCs w:val="24"/>
        </w:rPr>
        <w:t>赎回</w:t>
      </w:r>
      <w:r>
        <w:rPr>
          <w:rFonts w:ascii="Arial" w:eastAsia="Arial" w:hAnsi="Arial" w:cs="Arial"/>
          <w:sz w:val="24"/>
          <w:szCs w:val="24"/>
        </w:rPr>
        <w:t>”</w:t>
      </w:r>
      <w:r>
        <w:rPr>
          <w:rFonts w:ascii="SimSun" w:eastAsia="SimSun" w:hAnsi="SimSun" w:cs="SimSun"/>
          <w:sz w:val="24"/>
          <w:szCs w:val="24"/>
        </w:rPr>
        <w:t>相应</w:t>
      </w:r>
      <w:r>
        <w:rPr>
          <w:rFonts w:ascii="Arial" w:eastAsia="Arial" w:hAnsi="Arial" w:cs="Arial"/>
          <w:sz w:val="24"/>
          <w:szCs w:val="24"/>
        </w:rPr>
        <w:t>“</w:t>
      </w:r>
      <w:r>
        <w:rPr>
          <w:rFonts w:ascii="SimSun" w:eastAsia="SimSun" w:hAnsi="SimSun" w:cs="SimSun"/>
          <w:sz w:val="24"/>
          <w:szCs w:val="24"/>
        </w:rPr>
        <w:t>不合格基础资产</w:t>
      </w:r>
      <w:r>
        <w:rPr>
          <w:rFonts w:ascii="Arial" w:eastAsia="Arial" w:hAnsi="Arial" w:cs="Arial"/>
          <w:sz w:val="24"/>
          <w:szCs w:val="24"/>
        </w:rPr>
        <w:t xml:space="preserve">” </w:t>
      </w:r>
      <w:r>
        <w:rPr>
          <w:rFonts w:ascii="SimSun" w:eastAsia="SimSun" w:hAnsi="SimSun" w:cs="SimSun"/>
          <w:sz w:val="24"/>
          <w:szCs w:val="24"/>
        </w:rPr>
        <w:t>要求之日后第</w:t>
      </w:r>
      <w:r>
        <w:rPr>
          <w:rFonts w:ascii="Arial" w:eastAsia="Arial" w:hAnsi="Arial" w:cs="Arial"/>
          <w:sz w:val="24"/>
          <w:szCs w:val="24"/>
        </w:rPr>
        <w:t xml:space="preserve"> 2 </w:t>
      </w:r>
      <w:proofErr w:type="gramStart"/>
      <w:r>
        <w:rPr>
          <w:rFonts w:ascii="SimSun" w:eastAsia="SimSun" w:hAnsi="SimSun" w:cs="SimSun"/>
          <w:sz w:val="24"/>
          <w:szCs w:val="24"/>
        </w:rPr>
        <w:t>个</w:t>
      </w:r>
      <w:proofErr w:type="gramEnd"/>
      <w:r>
        <w:rPr>
          <w:rFonts w:ascii="SimSun" w:eastAsia="SimSun" w:hAnsi="SimSun" w:cs="SimSun"/>
          <w:sz w:val="24"/>
          <w:szCs w:val="24"/>
        </w:rPr>
        <w:t>工作日。</w:t>
      </w:r>
    </w:p>
    <w:p w:rsidR="005E7F15" w:rsidRDefault="005E7F15">
      <w:pPr>
        <w:spacing w:line="388" w:lineRule="exact"/>
        <w:rPr>
          <w:sz w:val="24"/>
          <w:szCs w:val="24"/>
        </w:rPr>
      </w:pPr>
    </w:p>
    <w:p w:rsidR="005E7F15" w:rsidRDefault="00881AED">
      <w:pPr>
        <w:numPr>
          <w:ilvl w:val="0"/>
          <w:numId w:val="17"/>
        </w:numPr>
        <w:tabs>
          <w:tab w:val="left" w:pos="542"/>
        </w:tabs>
        <w:spacing w:line="391" w:lineRule="exact"/>
        <w:ind w:left="542" w:right="260" w:hanging="542"/>
        <w:jc w:val="both"/>
        <w:rPr>
          <w:sz w:val="24"/>
          <w:szCs w:val="24"/>
        </w:rPr>
      </w:pPr>
      <w:r>
        <w:rPr>
          <w:rFonts w:ascii="Arial" w:eastAsia="Arial" w:hAnsi="Arial" w:cs="Arial"/>
          <w:sz w:val="24"/>
          <w:szCs w:val="24"/>
        </w:rPr>
        <w:t>“</w:t>
      </w:r>
      <w:r>
        <w:rPr>
          <w:rFonts w:ascii="SimSun" w:eastAsia="SimSun" w:hAnsi="SimSun" w:cs="SimSun"/>
          <w:sz w:val="24"/>
          <w:szCs w:val="24"/>
        </w:rPr>
        <w:t>缴款截止日</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专项计划设立日</w:t>
      </w:r>
      <w:r>
        <w:rPr>
          <w:rFonts w:ascii="Arial" w:eastAsia="Arial" w:hAnsi="Arial" w:cs="Arial"/>
          <w:sz w:val="24"/>
          <w:szCs w:val="24"/>
        </w:rPr>
        <w:t>”</w:t>
      </w:r>
      <w:r>
        <w:rPr>
          <w:rFonts w:ascii="SimSun" w:eastAsia="SimSun" w:hAnsi="SimSun" w:cs="SimSun"/>
          <w:sz w:val="24"/>
          <w:szCs w:val="24"/>
        </w:rPr>
        <w:t>的前一个工作日。</w:t>
      </w:r>
      <w:r>
        <w:rPr>
          <w:rFonts w:ascii="Arial" w:eastAsia="Arial" w:hAnsi="Arial" w:cs="Arial"/>
          <w:sz w:val="24"/>
          <w:szCs w:val="24"/>
        </w:rPr>
        <w:t>“</w:t>
      </w:r>
      <w:r>
        <w:rPr>
          <w:rFonts w:ascii="SimSun" w:eastAsia="SimSun" w:hAnsi="SimSun" w:cs="SimSun"/>
          <w:sz w:val="24"/>
          <w:szCs w:val="24"/>
        </w:rPr>
        <w:t>认购人</w:t>
      </w:r>
      <w:r>
        <w:rPr>
          <w:rFonts w:ascii="Arial" w:eastAsia="Arial" w:hAnsi="Arial" w:cs="Arial"/>
          <w:sz w:val="24"/>
          <w:szCs w:val="24"/>
        </w:rPr>
        <w:t xml:space="preserve">” </w:t>
      </w:r>
      <w:r>
        <w:rPr>
          <w:rFonts w:ascii="SimSun" w:eastAsia="SimSun" w:hAnsi="SimSun" w:cs="SimSun"/>
          <w:sz w:val="24"/>
          <w:szCs w:val="24"/>
        </w:rPr>
        <w:t>应于</w:t>
      </w:r>
      <w:r>
        <w:rPr>
          <w:rFonts w:ascii="Arial" w:eastAsia="Arial" w:hAnsi="Arial" w:cs="Arial"/>
          <w:sz w:val="24"/>
          <w:szCs w:val="24"/>
        </w:rPr>
        <w:t>“</w:t>
      </w:r>
      <w:r>
        <w:rPr>
          <w:rFonts w:ascii="SimSun" w:eastAsia="SimSun" w:hAnsi="SimSun" w:cs="SimSun"/>
          <w:sz w:val="24"/>
          <w:szCs w:val="24"/>
        </w:rPr>
        <w:t>缴款截止日</w:t>
      </w:r>
      <w:r>
        <w:rPr>
          <w:rFonts w:ascii="Arial" w:eastAsia="Arial" w:hAnsi="Arial" w:cs="Arial"/>
          <w:sz w:val="24"/>
          <w:szCs w:val="24"/>
        </w:rPr>
        <w:t>”</w:t>
      </w:r>
      <w:r>
        <w:rPr>
          <w:rFonts w:ascii="SimSun" w:eastAsia="SimSun" w:hAnsi="SimSun" w:cs="SimSun"/>
          <w:sz w:val="24"/>
          <w:szCs w:val="24"/>
        </w:rPr>
        <w:t>中午</w:t>
      </w:r>
      <w:r>
        <w:rPr>
          <w:rFonts w:ascii="Arial" w:eastAsia="Arial" w:hAnsi="Arial" w:cs="Arial"/>
          <w:sz w:val="24"/>
          <w:szCs w:val="24"/>
        </w:rPr>
        <w:t xml:space="preserve"> 12:00 </w:t>
      </w:r>
      <w:r>
        <w:rPr>
          <w:rFonts w:ascii="SimSun" w:eastAsia="SimSun" w:hAnsi="SimSun" w:cs="SimSun"/>
          <w:sz w:val="24"/>
          <w:szCs w:val="24"/>
        </w:rPr>
        <w:t>之前将全部认购款划付至</w:t>
      </w:r>
      <w:r>
        <w:rPr>
          <w:rFonts w:ascii="Arial" w:eastAsia="Arial" w:hAnsi="Arial" w:cs="Arial"/>
          <w:sz w:val="24"/>
          <w:szCs w:val="24"/>
        </w:rPr>
        <w:t>“</w:t>
      </w:r>
      <w:r>
        <w:rPr>
          <w:rFonts w:ascii="SimSun" w:eastAsia="SimSun" w:hAnsi="SimSun" w:cs="SimSun"/>
          <w:sz w:val="24"/>
          <w:szCs w:val="24"/>
        </w:rPr>
        <w:t>募集专用</w:t>
      </w:r>
      <w:r>
        <w:rPr>
          <w:rFonts w:ascii="Arial" w:eastAsia="Arial" w:hAnsi="Arial" w:cs="Arial"/>
          <w:sz w:val="24"/>
          <w:szCs w:val="24"/>
        </w:rPr>
        <w:t xml:space="preserve"> </w:t>
      </w:r>
      <w:r>
        <w:rPr>
          <w:rFonts w:ascii="SimSun" w:eastAsia="SimSun" w:hAnsi="SimSun" w:cs="SimSun"/>
          <w:sz w:val="24"/>
          <w:szCs w:val="24"/>
        </w:rPr>
        <w:t>账户</w:t>
      </w:r>
      <w:r>
        <w:rPr>
          <w:rFonts w:ascii="Arial" w:eastAsia="Arial" w:hAnsi="Arial" w:cs="Arial"/>
          <w:sz w:val="24"/>
          <w:szCs w:val="24"/>
        </w:rPr>
        <w:t>”</w:t>
      </w:r>
      <w:r>
        <w:rPr>
          <w:rFonts w:ascii="SimSun" w:eastAsia="SimSun" w:hAnsi="SimSun" w:cs="SimSun"/>
          <w:sz w:val="24"/>
          <w:szCs w:val="24"/>
        </w:rPr>
        <w:t>。</w:t>
      </w:r>
    </w:p>
    <w:p w:rsidR="005E7F15" w:rsidRDefault="005E7F15">
      <w:pPr>
        <w:spacing w:line="387" w:lineRule="exact"/>
        <w:rPr>
          <w:sz w:val="24"/>
          <w:szCs w:val="24"/>
        </w:rPr>
      </w:pPr>
    </w:p>
    <w:p w:rsidR="005E7F15" w:rsidRDefault="00881AED">
      <w:pPr>
        <w:numPr>
          <w:ilvl w:val="0"/>
          <w:numId w:val="17"/>
        </w:numPr>
        <w:tabs>
          <w:tab w:val="left" w:pos="542"/>
        </w:tabs>
        <w:spacing w:line="390" w:lineRule="exact"/>
        <w:ind w:left="542" w:right="260" w:hanging="542"/>
        <w:jc w:val="both"/>
        <w:rPr>
          <w:sz w:val="24"/>
          <w:szCs w:val="24"/>
        </w:rPr>
      </w:pPr>
      <w:r>
        <w:rPr>
          <w:rFonts w:ascii="Arial" w:eastAsia="Arial" w:hAnsi="Arial" w:cs="Arial"/>
          <w:sz w:val="24"/>
          <w:szCs w:val="24"/>
        </w:rPr>
        <w:t>“</w:t>
      </w:r>
      <w:r>
        <w:rPr>
          <w:rFonts w:ascii="SimSun" w:eastAsia="SimSun" w:hAnsi="SimSun" w:cs="SimSun"/>
          <w:sz w:val="24"/>
          <w:szCs w:val="24"/>
        </w:rPr>
        <w:t>专项计划设立日</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w:t>
      </w:r>
      <w:r>
        <w:rPr>
          <w:rFonts w:ascii="SimSun" w:eastAsia="SimSun" w:hAnsi="SimSun" w:cs="SimSun"/>
          <w:sz w:val="24"/>
          <w:szCs w:val="24"/>
        </w:rPr>
        <w:t>所募集的资金总额已达到</w:t>
      </w:r>
      <w:r>
        <w:rPr>
          <w:rFonts w:ascii="Arial" w:eastAsia="Arial" w:hAnsi="Arial" w:cs="Arial"/>
          <w:sz w:val="24"/>
          <w:szCs w:val="24"/>
        </w:rPr>
        <w:t>“</w:t>
      </w:r>
      <w:r>
        <w:rPr>
          <w:rFonts w:ascii="SimSun" w:eastAsia="SimSun" w:hAnsi="SimSun" w:cs="SimSun"/>
          <w:sz w:val="24"/>
          <w:szCs w:val="24"/>
        </w:rPr>
        <w:t>《认</w:t>
      </w:r>
      <w:r>
        <w:rPr>
          <w:rFonts w:ascii="Arial" w:eastAsia="Arial" w:hAnsi="Arial" w:cs="Arial"/>
          <w:sz w:val="24"/>
          <w:szCs w:val="24"/>
        </w:rPr>
        <w:t xml:space="preserve"> </w:t>
      </w:r>
      <w:r>
        <w:rPr>
          <w:rFonts w:ascii="SimSun" w:eastAsia="SimSun" w:hAnsi="SimSun" w:cs="SimSun"/>
          <w:sz w:val="24"/>
          <w:szCs w:val="24"/>
        </w:rPr>
        <w:t>购协议》</w:t>
      </w:r>
      <w:r>
        <w:rPr>
          <w:rFonts w:ascii="Arial" w:eastAsia="Arial" w:hAnsi="Arial" w:cs="Arial"/>
          <w:sz w:val="24"/>
          <w:szCs w:val="24"/>
        </w:rPr>
        <w:t>”</w:t>
      </w:r>
      <w:r>
        <w:rPr>
          <w:rFonts w:ascii="SimSun" w:eastAsia="SimSun" w:hAnsi="SimSun" w:cs="SimSun"/>
          <w:sz w:val="24"/>
          <w:szCs w:val="24"/>
        </w:rPr>
        <w:t>规定的目标发售规模</w:t>
      </w:r>
      <w:r>
        <w:rPr>
          <w:rFonts w:ascii="MS PGothic" w:eastAsia="MS PGothic" w:hAnsi="MS PGothic" w:cs="MS PGothic"/>
          <w:sz w:val="24"/>
          <w:szCs w:val="24"/>
        </w:rPr>
        <w:t>，</w:t>
      </w:r>
      <w:r>
        <w:rPr>
          <w:rFonts w:ascii="SimSun" w:eastAsia="SimSun" w:hAnsi="SimSun" w:cs="SimSun"/>
          <w:sz w:val="24"/>
          <w:szCs w:val="24"/>
        </w:rPr>
        <w:t>经</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公告当期专项计划</w:t>
      </w:r>
      <w:r>
        <w:rPr>
          <w:rFonts w:ascii="Arial" w:eastAsia="Arial" w:hAnsi="Arial" w:cs="Arial"/>
          <w:sz w:val="24"/>
          <w:szCs w:val="24"/>
        </w:rPr>
        <w:t xml:space="preserve"> </w:t>
      </w:r>
      <w:r>
        <w:rPr>
          <w:rFonts w:ascii="SimSun" w:eastAsia="SimSun" w:hAnsi="SimSun" w:cs="SimSun"/>
          <w:sz w:val="24"/>
          <w:szCs w:val="24"/>
        </w:rPr>
        <w:t>设立之日。</w:t>
      </w:r>
    </w:p>
    <w:p w:rsidR="005E7F15" w:rsidRDefault="005E7F15">
      <w:pPr>
        <w:spacing w:line="389" w:lineRule="exact"/>
        <w:rPr>
          <w:sz w:val="24"/>
          <w:szCs w:val="24"/>
        </w:rPr>
      </w:pPr>
    </w:p>
    <w:p w:rsidR="005E7F15" w:rsidRDefault="00881AED">
      <w:pPr>
        <w:numPr>
          <w:ilvl w:val="0"/>
          <w:numId w:val="17"/>
        </w:numPr>
        <w:tabs>
          <w:tab w:val="left" w:pos="542"/>
        </w:tabs>
        <w:spacing w:line="463" w:lineRule="exact"/>
        <w:ind w:left="542" w:right="260" w:hanging="542"/>
        <w:jc w:val="both"/>
        <w:rPr>
          <w:sz w:val="24"/>
          <w:szCs w:val="24"/>
        </w:rPr>
      </w:pPr>
      <w:r>
        <w:rPr>
          <w:rFonts w:ascii="Arial" w:eastAsia="Arial" w:hAnsi="Arial" w:cs="Arial"/>
          <w:sz w:val="24"/>
          <w:szCs w:val="24"/>
        </w:rPr>
        <w:lastRenderedPageBreak/>
        <w:t>“</w:t>
      </w:r>
      <w:r>
        <w:rPr>
          <w:rFonts w:ascii="SimSun" w:eastAsia="SimSun" w:hAnsi="SimSun" w:cs="SimSun"/>
          <w:sz w:val="24"/>
          <w:szCs w:val="24"/>
        </w:rPr>
        <w:t>基准日</w:t>
      </w:r>
      <w:r>
        <w:rPr>
          <w:rFonts w:ascii="Arial" w:eastAsia="Arial" w:hAnsi="Arial" w:cs="Arial"/>
          <w:sz w:val="24"/>
          <w:szCs w:val="24"/>
        </w:rPr>
        <w:t>”</w:t>
      </w:r>
      <w:r>
        <w:rPr>
          <w:rFonts w:ascii="MS PGothic" w:eastAsia="MS PGothic" w:hAnsi="MS PGothic" w:cs="MS PGothic"/>
          <w:sz w:val="24"/>
          <w:szCs w:val="24"/>
        </w:rPr>
        <w:t>（</w:t>
      </w:r>
      <w:r>
        <w:rPr>
          <w:rFonts w:ascii="Arial" w:eastAsia="Arial" w:hAnsi="Arial" w:cs="Arial"/>
          <w:sz w:val="24"/>
          <w:szCs w:val="24"/>
        </w:rPr>
        <w:t xml:space="preserve">R </w:t>
      </w:r>
      <w:r>
        <w:rPr>
          <w:rFonts w:ascii="SimSun" w:eastAsia="SimSun" w:hAnsi="SimSun" w:cs="SimSun"/>
          <w:sz w:val="24"/>
          <w:szCs w:val="24"/>
        </w:rPr>
        <w:t>日</w:t>
      </w:r>
      <w:r>
        <w:rPr>
          <w:rFonts w:ascii="MS PGothic" w:eastAsia="MS PGothic" w:hAnsi="MS PGothic" w:cs="MS PGothic"/>
          <w:sz w:val="24"/>
          <w:szCs w:val="24"/>
        </w:rPr>
        <w:t>）：</w:t>
      </w:r>
      <w:r>
        <w:rPr>
          <w:rFonts w:ascii="SimSun" w:eastAsia="SimSun" w:hAnsi="SimSun" w:cs="SimSun"/>
          <w:sz w:val="24"/>
          <w:szCs w:val="24"/>
        </w:rPr>
        <w:t>在正常情况下</w:t>
      </w:r>
      <w:r>
        <w:rPr>
          <w:rFonts w:ascii="MS PGothic" w:eastAsia="MS PGothic" w:hAnsi="MS PGothic" w:cs="MS PGothic"/>
          <w:sz w:val="24"/>
          <w:szCs w:val="24"/>
        </w:rPr>
        <w:t>，</w:t>
      </w:r>
      <w:r>
        <w:rPr>
          <w:rFonts w:ascii="SimSun" w:eastAsia="SimSun" w:hAnsi="SimSun" w:cs="SimSun"/>
          <w:sz w:val="24"/>
          <w:szCs w:val="24"/>
        </w:rPr>
        <w:t>前【</w:t>
      </w:r>
      <w:r>
        <w:rPr>
          <w:rFonts w:ascii="Arial" w:eastAsia="Arial" w:hAnsi="Arial" w:cs="Arial"/>
          <w:sz w:val="24"/>
          <w:szCs w:val="24"/>
        </w:rPr>
        <w:t>4</w:t>
      </w:r>
      <w:r>
        <w:rPr>
          <w:rFonts w:ascii="SimSun" w:eastAsia="SimSun" w:hAnsi="SimSun" w:cs="SimSun"/>
          <w:sz w:val="24"/>
          <w:szCs w:val="24"/>
        </w:rPr>
        <w:t>】</w:t>
      </w:r>
      <w:proofErr w:type="gramStart"/>
      <w:r>
        <w:rPr>
          <w:rFonts w:ascii="SimSun" w:eastAsia="SimSun" w:hAnsi="SimSun" w:cs="SimSun"/>
          <w:sz w:val="24"/>
          <w:szCs w:val="24"/>
        </w:rPr>
        <w:t>个</w:t>
      </w:r>
      <w:proofErr w:type="gramEnd"/>
      <w:r>
        <w:rPr>
          <w:rFonts w:ascii="SimSun" w:eastAsia="SimSun" w:hAnsi="SimSun" w:cs="SimSun"/>
          <w:sz w:val="24"/>
          <w:szCs w:val="24"/>
        </w:rPr>
        <w:t>基准日为</w:t>
      </w:r>
      <w:r>
        <w:rPr>
          <w:rFonts w:ascii="Arial" w:eastAsia="Arial" w:hAnsi="Arial" w:cs="Arial"/>
          <w:sz w:val="24"/>
          <w:szCs w:val="24"/>
        </w:rPr>
        <w:t>“</w:t>
      </w:r>
      <w:r>
        <w:rPr>
          <w:rFonts w:ascii="SimSun" w:eastAsia="SimSun" w:hAnsi="SimSun" w:cs="SimSun"/>
          <w:sz w:val="24"/>
          <w:szCs w:val="24"/>
        </w:rPr>
        <w:t>循环期</w:t>
      </w:r>
      <w:r>
        <w:rPr>
          <w:rFonts w:ascii="Arial" w:eastAsia="Arial" w:hAnsi="Arial" w:cs="Arial"/>
          <w:sz w:val="24"/>
          <w:szCs w:val="24"/>
        </w:rPr>
        <w:t>”</w:t>
      </w:r>
      <w:r>
        <w:rPr>
          <w:rFonts w:ascii="SimSun" w:eastAsia="SimSun" w:hAnsi="SimSun" w:cs="SimSun"/>
          <w:sz w:val="24"/>
          <w:szCs w:val="24"/>
        </w:rPr>
        <w:t>内</w:t>
      </w:r>
      <w:r>
        <w:rPr>
          <w:rFonts w:ascii="Arial" w:eastAsia="Arial" w:hAnsi="Arial" w:cs="Arial"/>
          <w:sz w:val="24"/>
          <w:szCs w:val="24"/>
        </w:rPr>
        <w:t xml:space="preserve"> </w:t>
      </w:r>
      <w:r>
        <w:rPr>
          <w:rFonts w:ascii="SimSun" w:eastAsia="SimSun" w:hAnsi="SimSun" w:cs="SimSun"/>
          <w:sz w:val="24"/>
          <w:szCs w:val="24"/>
        </w:rPr>
        <w:t>基准日</w:t>
      </w:r>
      <w:r>
        <w:rPr>
          <w:rFonts w:ascii="MS PGothic" w:eastAsia="MS PGothic" w:hAnsi="MS PGothic" w:cs="MS PGothic"/>
          <w:sz w:val="24"/>
          <w:szCs w:val="24"/>
        </w:rPr>
        <w:t>，</w:t>
      </w:r>
      <w:r>
        <w:rPr>
          <w:rFonts w:ascii="Arial" w:eastAsia="Arial" w:hAnsi="Arial" w:cs="Arial"/>
          <w:sz w:val="24"/>
          <w:szCs w:val="24"/>
        </w:rPr>
        <w:t>“</w:t>
      </w:r>
      <w:r>
        <w:rPr>
          <w:rFonts w:ascii="SimSun" w:eastAsia="SimSun" w:hAnsi="SimSun" w:cs="SimSun"/>
          <w:sz w:val="24"/>
          <w:szCs w:val="24"/>
        </w:rPr>
        <w:t>循环期</w:t>
      </w:r>
      <w:r>
        <w:rPr>
          <w:rFonts w:ascii="Arial" w:eastAsia="Arial" w:hAnsi="Arial" w:cs="Arial"/>
          <w:sz w:val="24"/>
          <w:szCs w:val="24"/>
        </w:rPr>
        <w:t>”</w:t>
      </w:r>
      <w:r>
        <w:rPr>
          <w:rFonts w:ascii="SimSun" w:eastAsia="SimSun" w:hAnsi="SimSun" w:cs="SimSun"/>
          <w:sz w:val="24"/>
          <w:szCs w:val="24"/>
        </w:rPr>
        <w:t>内基准日为</w:t>
      </w:r>
      <w:r>
        <w:rPr>
          <w:rFonts w:ascii="Arial" w:eastAsia="Arial" w:hAnsi="Arial" w:cs="Arial"/>
          <w:sz w:val="24"/>
          <w:szCs w:val="24"/>
        </w:rPr>
        <w:t>“</w:t>
      </w:r>
      <w:r>
        <w:rPr>
          <w:rFonts w:ascii="SimSun" w:eastAsia="SimSun" w:hAnsi="SimSun" w:cs="SimSun"/>
          <w:sz w:val="24"/>
          <w:szCs w:val="24"/>
        </w:rPr>
        <w:t>专项计划设立日</w:t>
      </w:r>
      <w:r>
        <w:rPr>
          <w:rFonts w:ascii="Arial" w:eastAsia="Arial" w:hAnsi="Arial" w:cs="Arial"/>
          <w:sz w:val="24"/>
          <w:szCs w:val="24"/>
        </w:rPr>
        <w:t>”</w:t>
      </w:r>
      <w:r>
        <w:rPr>
          <w:rFonts w:ascii="SimSun" w:eastAsia="SimSun" w:hAnsi="SimSun" w:cs="SimSun"/>
          <w:sz w:val="24"/>
          <w:szCs w:val="24"/>
        </w:rPr>
        <w:t>起每【</w:t>
      </w:r>
      <w:r>
        <w:rPr>
          <w:rFonts w:ascii="Arial" w:eastAsia="Arial" w:hAnsi="Arial" w:cs="Arial"/>
          <w:sz w:val="24"/>
          <w:szCs w:val="24"/>
        </w:rPr>
        <w:t>3</w:t>
      </w:r>
      <w:r>
        <w:rPr>
          <w:rFonts w:ascii="SimSun" w:eastAsia="SimSun" w:hAnsi="SimSun" w:cs="SimSun"/>
          <w:sz w:val="24"/>
          <w:szCs w:val="24"/>
        </w:rPr>
        <w:t>】</w:t>
      </w:r>
      <w:proofErr w:type="gramStart"/>
      <w:r>
        <w:rPr>
          <w:rFonts w:ascii="SimSun" w:eastAsia="SimSun" w:hAnsi="SimSun" w:cs="SimSun"/>
          <w:sz w:val="24"/>
          <w:szCs w:val="24"/>
        </w:rPr>
        <w:t>个</w:t>
      </w:r>
      <w:proofErr w:type="gramEnd"/>
      <w:r>
        <w:rPr>
          <w:rFonts w:ascii="Arial" w:eastAsia="Arial" w:hAnsi="Arial" w:cs="Arial"/>
          <w:sz w:val="24"/>
          <w:szCs w:val="24"/>
        </w:rPr>
        <w:t>“</w:t>
      </w:r>
      <w:r>
        <w:rPr>
          <w:rFonts w:ascii="SimSun" w:eastAsia="SimSun" w:hAnsi="SimSun" w:cs="SimSun"/>
          <w:sz w:val="24"/>
          <w:szCs w:val="24"/>
        </w:rPr>
        <w:t>月</w:t>
      </w:r>
      <w:r>
        <w:rPr>
          <w:rFonts w:ascii="Arial" w:eastAsia="Arial" w:hAnsi="Arial" w:cs="Arial"/>
          <w:sz w:val="24"/>
          <w:szCs w:val="24"/>
        </w:rPr>
        <w:t xml:space="preserve">” </w:t>
      </w:r>
      <w:r>
        <w:rPr>
          <w:rFonts w:ascii="SimSun" w:eastAsia="SimSun" w:hAnsi="SimSun" w:cs="SimSun"/>
          <w:sz w:val="24"/>
          <w:szCs w:val="24"/>
        </w:rPr>
        <w:t>届满之日。此后每个基准日均为</w:t>
      </w:r>
      <w:r>
        <w:rPr>
          <w:rFonts w:ascii="Arial" w:eastAsia="Arial" w:hAnsi="Arial" w:cs="Arial"/>
          <w:sz w:val="24"/>
          <w:szCs w:val="24"/>
        </w:rPr>
        <w:t>“</w:t>
      </w:r>
      <w:r>
        <w:rPr>
          <w:rFonts w:ascii="SimSun" w:eastAsia="SimSun" w:hAnsi="SimSun" w:cs="SimSun"/>
          <w:sz w:val="24"/>
          <w:szCs w:val="24"/>
        </w:rPr>
        <w:t>分配期</w:t>
      </w:r>
      <w:r>
        <w:rPr>
          <w:rFonts w:ascii="Arial" w:eastAsia="Arial" w:hAnsi="Arial" w:cs="Arial"/>
          <w:sz w:val="24"/>
          <w:szCs w:val="24"/>
        </w:rPr>
        <w:t>”</w:t>
      </w:r>
      <w:r>
        <w:rPr>
          <w:rFonts w:ascii="SimSun" w:eastAsia="SimSun" w:hAnsi="SimSun" w:cs="SimSun"/>
          <w:sz w:val="24"/>
          <w:szCs w:val="24"/>
        </w:rPr>
        <w:t>内</w:t>
      </w:r>
      <w:r>
        <w:rPr>
          <w:rFonts w:ascii="Arial" w:eastAsia="Arial" w:hAnsi="Arial" w:cs="Arial"/>
          <w:sz w:val="24"/>
          <w:szCs w:val="24"/>
        </w:rPr>
        <w:t>“</w:t>
      </w:r>
      <w:r>
        <w:rPr>
          <w:rFonts w:ascii="SimSun" w:eastAsia="SimSun" w:hAnsi="SimSun" w:cs="SimSun"/>
          <w:sz w:val="24"/>
          <w:szCs w:val="24"/>
        </w:rPr>
        <w:t>专项计划设立日</w:t>
      </w:r>
      <w:r>
        <w:rPr>
          <w:rFonts w:ascii="Arial" w:eastAsia="Arial" w:hAnsi="Arial" w:cs="Arial"/>
          <w:sz w:val="24"/>
          <w:szCs w:val="24"/>
        </w:rPr>
        <w:t>”</w:t>
      </w:r>
      <w:r>
        <w:rPr>
          <w:rFonts w:ascii="SimSun" w:eastAsia="SimSun" w:hAnsi="SimSun" w:cs="SimSun"/>
          <w:sz w:val="24"/>
          <w:szCs w:val="24"/>
        </w:rPr>
        <w:t>在</w:t>
      </w:r>
      <w:r>
        <w:rPr>
          <w:rFonts w:ascii="Arial" w:eastAsia="Arial" w:hAnsi="Arial" w:cs="Arial"/>
          <w:sz w:val="24"/>
          <w:szCs w:val="24"/>
        </w:rPr>
        <w:t xml:space="preserve"> </w:t>
      </w:r>
      <w:r>
        <w:rPr>
          <w:rFonts w:ascii="SimSun" w:eastAsia="SimSun" w:hAnsi="SimSun" w:cs="SimSun"/>
          <w:sz w:val="24"/>
          <w:szCs w:val="24"/>
        </w:rPr>
        <w:t>每个</w:t>
      </w:r>
      <w:r>
        <w:rPr>
          <w:rFonts w:ascii="Arial" w:eastAsia="Arial" w:hAnsi="Arial" w:cs="Arial"/>
          <w:sz w:val="24"/>
          <w:szCs w:val="24"/>
        </w:rPr>
        <w:t>“</w:t>
      </w:r>
      <w:r>
        <w:rPr>
          <w:rFonts w:ascii="SimSun" w:eastAsia="SimSun" w:hAnsi="SimSun" w:cs="SimSun"/>
          <w:sz w:val="24"/>
          <w:szCs w:val="24"/>
        </w:rPr>
        <w:t>月</w:t>
      </w:r>
      <w:r>
        <w:rPr>
          <w:rFonts w:ascii="Arial" w:eastAsia="Arial" w:hAnsi="Arial" w:cs="Arial"/>
          <w:sz w:val="24"/>
          <w:szCs w:val="24"/>
        </w:rPr>
        <w:t>”</w:t>
      </w:r>
      <w:r>
        <w:rPr>
          <w:rFonts w:ascii="SimSun" w:eastAsia="SimSun" w:hAnsi="SimSun" w:cs="SimSun"/>
          <w:sz w:val="24"/>
          <w:szCs w:val="24"/>
        </w:rPr>
        <w:t>的对应日。最后一个基准日不应晚于</w:t>
      </w:r>
      <w:r>
        <w:rPr>
          <w:rFonts w:ascii="Arial" w:eastAsia="Arial" w:hAnsi="Arial" w:cs="Arial"/>
          <w:sz w:val="24"/>
          <w:szCs w:val="24"/>
        </w:rPr>
        <w:t>“</w:t>
      </w:r>
      <w:r>
        <w:rPr>
          <w:rFonts w:ascii="SimSun" w:eastAsia="SimSun" w:hAnsi="SimSun" w:cs="SimSun"/>
          <w:sz w:val="24"/>
          <w:szCs w:val="24"/>
        </w:rPr>
        <w:t>法定到期日</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如发</w:t>
      </w:r>
      <w:r>
        <w:rPr>
          <w:rFonts w:ascii="Arial" w:eastAsia="Arial" w:hAnsi="Arial" w:cs="Arial"/>
          <w:sz w:val="24"/>
          <w:szCs w:val="24"/>
        </w:rPr>
        <w:t xml:space="preserve"> </w:t>
      </w:r>
      <w:r>
        <w:rPr>
          <w:rFonts w:ascii="SimSun" w:eastAsia="SimSun" w:hAnsi="SimSun" w:cs="SimSun"/>
          <w:sz w:val="24"/>
          <w:szCs w:val="24"/>
        </w:rPr>
        <w:t>生</w:t>
      </w:r>
      <w:r>
        <w:rPr>
          <w:rFonts w:ascii="Arial" w:eastAsia="Arial" w:hAnsi="Arial" w:cs="Arial"/>
          <w:sz w:val="24"/>
          <w:szCs w:val="24"/>
        </w:rPr>
        <w:t>“</w:t>
      </w:r>
      <w:r>
        <w:rPr>
          <w:rFonts w:ascii="SimSun" w:eastAsia="SimSun" w:hAnsi="SimSun" w:cs="SimSun"/>
          <w:sz w:val="24"/>
          <w:szCs w:val="24"/>
        </w:rPr>
        <w:t>加速清偿事件</w:t>
      </w:r>
      <w:r>
        <w:rPr>
          <w:rFonts w:ascii="Arial" w:eastAsia="Arial" w:hAnsi="Arial" w:cs="Arial"/>
          <w:sz w:val="24"/>
          <w:szCs w:val="24"/>
        </w:rPr>
        <w:t>”</w:t>
      </w:r>
      <w:r>
        <w:rPr>
          <w:rFonts w:ascii="SimSun" w:eastAsia="SimSun" w:hAnsi="SimSun" w:cs="SimSun"/>
          <w:sz w:val="24"/>
          <w:szCs w:val="24"/>
        </w:rPr>
        <w:t>或</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w:t>
      </w:r>
      <w:r>
        <w:rPr>
          <w:rFonts w:ascii="SimSun" w:eastAsia="SimSun" w:hAnsi="SimSun" w:cs="SimSun"/>
          <w:sz w:val="24"/>
          <w:szCs w:val="24"/>
        </w:rPr>
        <w:t>因其他原因在</w:t>
      </w:r>
      <w:r>
        <w:rPr>
          <w:rFonts w:ascii="Arial" w:eastAsia="Arial" w:hAnsi="Arial" w:cs="Arial"/>
          <w:sz w:val="24"/>
          <w:szCs w:val="24"/>
        </w:rPr>
        <w:t>“</w:t>
      </w:r>
      <w:r>
        <w:rPr>
          <w:rFonts w:ascii="SimSun" w:eastAsia="SimSun" w:hAnsi="SimSun" w:cs="SimSun"/>
          <w:sz w:val="24"/>
          <w:szCs w:val="24"/>
        </w:rPr>
        <w:t>法定到期日</w:t>
      </w:r>
      <w:r>
        <w:rPr>
          <w:rFonts w:ascii="Arial" w:eastAsia="Arial" w:hAnsi="Arial" w:cs="Arial"/>
          <w:sz w:val="24"/>
          <w:szCs w:val="24"/>
        </w:rPr>
        <w:t>”</w:t>
      </w:r>
      <w:r>
        <w:rPr>
          <w:rFonts w:ascii="SimSun" w:eastAsia="SimSun" w:hAnsi="SimSun" w:cs="SimSun"/>
          <w:sz w:val="24"/>
          <w:szCs w:val="24"/>
        </w:rPr>
        <w:t>之</w:t>
      </w:r>
      <w:r>
        <w:rPr>
          <w:rFonts w:ascii="Arial" w:eastAsia="Arial" w:hAnsi="Arial" w:cs="Arial"/>
          <w:sz w:val="24"/>
          <w:szCs w:val="24"/>
        </w:rPr>
        <w:t xml:space="preserve"> </w:t>
      </w:r>
      <w:r>
        <w:rPr>
          <w:rFonts w:ascii="SimSun" w:eastAsia="SimSun" w:hAnsi="SimSun" w:cs="SimSun"/>
          <w:sz w:val="24"/>
          <w:szCs w:val="24"/>
        </w:rPr>
        <w:t>前终止</w:t>
      </w:r>
      <w:r>
        <w:rPr>
          <w:rFonts w:ascii="MS PGothic" w:eastAsia="MS PGothic" w:hAnsi="MS PGothic" w:cs="MS PGothic"/>
          <w:sz w:val="24"/>
          <w:szCs w:val="24"/>
        </w:rPr>
        <w:t>，</w:t>
      </w:r>
      <w:r>
        <w:rPr>
          <w:rFonts w:ascii="SimSun" w:eastAsia="SimSun" w:hAnsi="SimSun" w:cs="SimSun"/>
          <w:sz w:val="24"/>
          <w:szCs w:val="24"/>
        </w:rPr>
        <w:t>应重新确定基准日</w:t>
      </w:r>
      <w:r>
        <w:rPr>
          <w:rFonts w:ascii="MS PGothic" w:eastAsia="MS PGothic" w:hAnsi="MS PGothic" w:cs="MS PGothic"/>
          <w:sz w:val="24"/>
          <w:szCs w:val="24"/>
        </w:rPr>
        <w:t>，</w:t>
      </w:r>
      <w:r>
        <w:rPr>
          <w:rFonts w:ascii="SimSun" w:eastAsia="SimSun" w:hAnsi="SimSun" w:cs="SimSun"/>
          <w:sz w:val="24"/>
          <w:szCs w:val="24"/>
        </w:rPr>
        <w:t>此等情况下应以</w:t>
      </w:r>
      <w:r>
        <w:rPr>
          <w:rFonts w:ascii="Arial" w:eastAsia="Arial" w:hAnsi="Arial" w:cs="Arial"/>
          <w:sz w:val="24"/>
          <w:szCs w:val="24"/>
        </w:rPr>
        <w:t>“</w:t>
      </w:r>
      <w:r>
        <w:rPr>
          <w:rFonts w:ascii="SimSun" w:eastAsia="SimSun" w:hAnsi="SimSun" w:cs="SimSun"/>
          <w:sz w:val="24"/>
          <w:szCs w:val="24"/>
        </w:rPr>
        <w:t>加速清偿事件</w:t>
      </w:r>
      <w:r>
        <w:rPr>
          <w:rFonts w:ascii="Arial" w:eastAsia="Arial" w:hAnsi="Arial" w:cs="Arial"/>
          <w:sz w:val="24"/>
          <w:szCs w:val="24"/>
        </w:rPr>
        <w:t>”</w:t>
      </w:r>
      <w:r>
        <w:rPr>
          <w:rFonts w:ascii="SimSun" w:eastAsia="SimSun" w:hAnsi="SimSun" w:cs="SimSun"/>
          <w:sz w:val="24"/>
          <w:szCs w:val="24"/>
        </w:rPr>
        <w:t>发生</w:t>
      </w:r>
      <w:r>
        <w:rPr>
          <w:rFonts w:ascii="Arial" w:eastAsia="Arial" w:hAnsi="Arial" w:cs="Arial"/>
          <w:sz w:val="24"/>
          <w:szCs w:val="24"/>
        </w:rPr>
        <w:t xml:space="preserve"> </w:t>
      </w:r>
      <w:r>
        <w:rPr>
          <w:rFonts w:ascii="SimSun" w:eastAsia="SimSun" w:hAnsi="SimSun" w:cs="SimSun"/>
          <w:sz w:val="24"/>
          <w:szCs w:val="24"/>
        </w:rPr>
        <w:t>之日或</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w:t>
      </w:r>
      <w:r>
        <w:rPr>
          <w:rFonts w:ascii="SimSun" w:eastAsia="SimSun" w:hAnsi="SimSun" w:cs="SimSun"/>
          <w:sz w:val="24"/>
          <w:szCs w:val="24"/>
        </w:rPr>
        <w:t>的终止之日为重新确定后的首个基准日</w:t>
      </w:r>
      <w:r>
        <w:rPr>
          <w:rFonts w:ascii="MS PGothic" w:eastAsia="MS PGothic" w:hAnsi="MS PGothic" w:cs="MS PGothic"/>
          <w:sz w:val="24"/>
          <w:szCs w:val="24"/>
        </w:rPr>
        <w:t>，</w:t>
      </w:r>
      <w:r>
        <w:rPr>
          <w:rFonts w:ascii="SimSun" w:eastAsia="SimSun" w:hAnsi="SimSun" w:cs="SimSun"/>
          <w:sz w:val="24"/>
          <w:szCs w:val="24"/>
        </w:rPr>
        <w:t>并以</w:t>
      </w:r>
      <w:r>
        <w:rPr>
          <w:rFonts w:ascii="Arial" w:eastAsia="Arial" w:hAnsi="Arial" w:cs="Arial"/>
          <w:sz w:val="24"/>
          <w:szCs w:val="24"/>
        </w:rPr>
        <w:t>“</w:t>
      </w:r>
      <w:r>
        <w:rPr>
          <w:rFonts w:ascii="SimSun" w:eastAsia="SimSun" w:hAnsi="SimSun" w:cs="SimSun"/>
          <w:sz w:val="24"/>
          <w:szCs w:val="24"/>
        </w:rPr>
        <w:t>加</w:t>
      </w:r>
      <w:r>
        <w:rPr>
          <w:rFonts w:ascii="Arial" w:eastAsia="Arial" w:hAnsi="Arial" w:cs="Arial"/>
          <w:sz w:val="24"/>
          <w:szCs w:val="24"/>
        </w:rPr>
        <w:t xml:space="preserve"> </w:t>
      </w:r>
      <w:r>
        <w:rPr>
          <w:rFonts w:ascii="SimSun" w:eastAsia="SimSun" w:hAnsi="SimSun" w:cs="SimSun"/>
          <w:sz w:val="24"/>
          <w:szCs w:val="24"/>
        </w:rPr>
        <w:t>速清偿事件</w:t>
      </w:r>
      <w:r>
        <w:rPr>
          <w:rFonts w:ascii="Arial" w:eastAsia="Arial" w:hAnsi="Arial" w:cs="Arial"/>
          <w:sz w:val="24"/>
          <w:szCs w:val="24"/>
        </w:rPr>
        <w:t>”</w:t>
      </w:r>
      <w:r>
        <w:rPr>
          <w:rFonts w:ascii="SimSun" w:eastAsia="SimSun" w:hAnsi="SimSun" w:cs="SimSun"/>
          <w:sz w:val="24"/>
          <w:szCs w:val="24"/>
        </w:rPr>
        <w:t>发生之日或</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w:t>
      </w:r>
      <w:r>
        <w:rPr>
          <w:rFonts w:ascii="SimSun" w:eastAsia="SimSun" w:hAnsi="SimSun" w:cs="SimSun"/>
          <w:sz w:val="24"/>
          <w:szCs w:val="24"/>
        </w:rPr>
        <w:t>的终止之日起每个自然月的对</w:t>
      </w:r>
      <w:r>
        <w:rPr>
          <w:rFonts w:ascii="Arial" w:eastAsia="Arial" w:hAnsi="Arial" w:cs="Arial"/>
          <w:sz w:val="24"/>
          <w:szCs w:val="24"/>
        </w:rPr>
        <w:t xml:space="preserve"> </w:t>
      </w:r>
      <w:r>
        <w:rPr>
          <w:rFonts w:ascii="SimSun" w:eastAsia="SimSun" w:hAnsi="SimSun" w:cs="SimSun"/>
          <w:sz w:val="24"/>
          <w:szCs w:val="24"/>
        </w:rPr>
        <w:t>应日为后续的基准日</w:t>
      </w:r>
      <w:r>
        <w:rPr>
          <w:rFonts w:ascii="MS PGothic" w:eastAsia="MS PGothic" w:hAnsi="MS PGothic" w:cs="MS PGothic"/>
          <w:sz w:val="24"/>
          <w:szCs w:val="24"/>
        </w:rPr>
        <w:t>，</w:t>
      </w:r>
      <w:r>
        <w:rPr>
          <w:rFonts w:ascii="SimSun" w:eastAsia="SimSun" w:hAnsi="SimSun" w:cs="SimSun"/>
          <w:sz w:val="24"/>
          <w:szCs w:val="24"/>
        </w:rPr>
        <w:t>最后一个基准日不应晚于</w:t>
      </w:r>
      <w:r>
        <w:rPr>
          <w:rFonts w:ascii="Arial" w:eastAsia="Arial" w:hAnsi="Arial" w:cs="Arial"/>
          <w:sz w:val="24"/>
          <w:szCs w:val="24"/>
        </w:rPr>
        <w:t>“</w:t>
      </w:r>
      <w:r>
        <w:rPr>
          <w:rFonts w:ascii="SimSun" w:eastAsia="SimSun" w:hAnsi="SimSun" w:cs="SimSun"/>
          <w:sz w:val="24"/>
          <w:szCs w:val="24"/>
        </w:rPr>
        <w:t>基础资产</w:t>
      </w:r>
      <w:r>
        <w:rPr>
          <w:rFonts w:ascii="Arial" w:eastAsia="Arial" w:hAnsi="Arial" w:cs="Arial"/>
          <w:sz w:val="24"/>
          <w:szCs w:val="24"/>
        </w:rPr>
        <w:t>”</w:t>
      </w:r>
      <w:r>
        <w:rPr>
          <w:rFonts w:ascii="SimSun" w:eastAsia="SimSun" w:hAnsi="SimSun" w:cs="SimSun"/>
          <w:sz w:val="24"/>
          <w:szCs w:val="24"/>
        </w:rPr>
        <w:t>中的</w:t>
      </w:r>
      <w:r>
        <w:rPr>
          <w:rFonts w:ascii="Arial" w:eastAsia="Arial" w:hAnsi="Arial" w:cs="Arial"/>
          <w:sz w:val="24"/>
          <w:szCs w:val="24"/>
        </w:rPr>
        <w:t>“</w:t>
      </w:r>
      <w:r>
        <w:rPr>
          <w:rFonts w:ascii="SimSun" w:eastAsia="SimSun" w:hAnsi="SimSun" w:cs="SimSun"/>
          <w:sz w:val="24"/>
          <w:szCs w:val="24"/>
        </w:rPr>
        <w:t>应</w:t>
      </w:r>
      <w:r>
        <w:rPr>
          <w:rFonts w:ascii="Arial" w:eastAsia="Arial" w:hAnsi="Arial" w:cs="Arial"/>
          <w:sz w:val="24"/>
          <w:szCs w:val="24"/>
        </w:rPr>
        <w:t xml:space="preserve"> </w:t>
      </w:r>
      <w:r>
        <w:rPr>
          <w:rFonts w:ascii="SimSun" w:eastAsia="SimSun" w:hAnsi="SimSun" w:cs="SimSun"/>
          <w:sz w:val="24"/>
          <w:szCs w:val="24"/>
        </w:rPr>
        <w:t>付货款</w:t>
      </w:r>
      <w:r>
        <w:rPr>
          <w:rFonts w:ascii="Arial" w:eastAsia="Arial" w:hAnsi="Arial" w:cs="Arial"/>
          <w:sz w:val="24"/>
          <w:szCs w:val="24"/>
        </w:rPr>
        <w:t>”</w:t>
      </w:r>
      <w:r>
        <w:rPr>
          <w:rFonts w:ascii="SimSun" w:eastAsia="SimSun" w:hAnsi="SimSun" w:cs="SimSun"/>
          <w:sz w:val="24"/>
          <w:szCs w:val="24"/>
        </w:rPr>
        <w:t>及相关</w:t>
      </w:r>
      <w:r>
        <w:rPr>
          <w:rFonts w:ascii="Arial" w:eastAsia="Arial" w:hAnsi="Arial" w:cs="Arial"/>
          <w:sz w:val="24"/>
          <w:szCs w:val="24"/>
        </w:rPr>
        <w:t>“</w:t>
      </w:r>
      <w:r>
        <w:rPr>
          <w:rFonts w:ascii="SimSun" w:eastAsia="SimSun" w:hAnsi="SimSun" w:cs="SimSun"/>
          <w:sz w:val="24"/>
          <w:szCs w:val="24"/>
        </w:rPr>
        <w:t>服务费</w:t>
      </w:r>
      <w:r>
        <w:rPr>
          <w:rFonts w:ascii="Arial" w:eastAsia="Arial" w:hAnsi="Arial" w:cs="Arial"/>
          <w:sz w:val="24"/>
          <w:szCs w:val="24"/>
        </w:rPr>
        <w:t>”</w:t>
      </w:r>
      <w:r>
        <w:rPr>
          <w:rFonts w:ascii="SimSun" w:eastAsia="SimSun" w:hAnsi="SimSun" w:cs="SimSun"/>
          <w:sz w:val="24"/>
          <w:szCs w:val="24"/>
        </w:rPr>
        <w:t>实际最晚到期之日对应的自然月的最后一</w:t>
      </w:r>
      <w:r>
        <w:rPr>
          <w:rFonts w:ascii="Arial" w:eastAsia="Arial" w:hAnsi="Arial" w:cs="Arial"/>
          <w:sz w:val="24"/>
          <w:szCs w:val="24"/>
        </w:rPr>
        <w:t xml:space="preserve"> </w:t>
      </w:r>
      <w:r>
        <w:rPr>
          <w:rFonts w:ascii="SimSun" w:eastAsia="SimSun" w:hAnsi="SimSun" w:cs="SimSun"/>
          <w:sz w:val="24"/>
          <w:szCs w:val="24"/>
        </w:rPr>
        <w:t>日。</w:t>
      </w:r>
    </w:p>
    <w:p w:rsidR="005E7F15" w:rsidRDefault="005E7F15">
      <w:pPr>
        <w:spacing w:line="200" w:lineRule="exact"/>
        <w:rPr>
          <w:sz w:val="24"/>
          <w:szCs w:val="24"/>
        </w:rPr>
      </w:pPr>
    </w:p>
    <w:p w:rsidR="005E7F15" w:rsidRDefault="005E7F15">
      <w:pPr>
        <w:spacing w:line="200" w:lineRule="exact"/>
        <w:rPr>
          <w:sz w:val="24"/>
          <w:szCs w:val="24"/>
        </w:rPr>
      </w:pPr>
    </w:p>
    <w:p w:rsidR="005E7F15" w:rsidRDefault="005E7F15">
      <w:pPr>
        <w:spacing w:line="273" w:lineRule="exact"/>
        <w:rPr>
          <w:sz w:val="24"/>
          <w:szCs w:val="24"/>
        </w:rPr>
      </w:pPr>
    </w:p>
    <w:p w:rsidR="005E7F15" w:rsidRDefault="00881AED">
      <w:pPr>
        <w:numPr>
          <w:ilvl w:val="0"/>
          <w:numId w:val="17"/>
        </w:numPr>
        <w:tabs>
          <w:tab w:val="left" w:pos="542"/>
        </w:tabs>
        <w:spacing w:line="391" w:lineRule="exact"/>
        <w:ind w:left="542" w:hanging="542"/>
        <w:rPr>
          <w:sz w:val="24"/>
          <w:szCs w:val="24"/>
        </w:rPr>
      </w:pPr>
      <w:r>
        <w:rPr>
          <w:rFonts w:ascii="Arial" w:eastAsia="Arial" w:hAnsi="Arial" w:cs="Arial"/>
          <w:sz w:val="24"/>
          <w:szCs w:val="24"/>
        </w:rPr>
        <w:t>“</w:t>
      </w:r>
      <w:r>
        <w:rPr>
          <w:rFonts w:ascii="SimSun" w:eastAsia="SimSun" w:hAnsi="SimSun" w:cs="SimSun"/>
          <w:sz w:val="24"/>
          <w:szCs w:val="24"/>
        </w:rPr>
        <w:t>循环期转付日</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系指在</w:t>
      </w:r>
      <w:r>
        <w:rPr>
          <w:rFonts w:ascii="Arial" w:eastAsia="Arial" w:hAnsi="Arial" w:cs="Arial"/>
          <w:sz w:val="24"/>
          <w:szCs w:val="24"/>
        </w:rPr>
        <w:t>“</w:t>
      </w:r>
      <w:r>
        <w:rPr>
          <w:rFonts w:ascii="SimSun" w:eastAsia="SimSun" w:hAnsi="SimSun" w:cs="SimSun"/>
          <w:sz w:val="24"/>
          <w:szCs w:val="24"/>
        </w:rPr>
        <w:t>循环期</w:t>
      </w:r>
      <w:r>
        <w:rPr>
          <w:rFonts w:ascii="Arial" w:eastAsia="Arial" w:hAnsi="Arial" w:cs="Arial"/>
          <w:sz w:val="24"/>
          <w:szCs w:val="24"/>
        </w:rPr>
        <w:t>”</w:t>
      </w:r>
      <w:r>
        <w:rPr>
          <w:rFonts w:ascii="SimSun" w:eastAsia="SimSun" w:hAnsi="SimSun" w:cs="SimSun"/>
          <w:sz w:val="24"/>
          <w:szCs w:val="24"/>
        </w:rPr>
        <w:t>内</w:t>
      </w:r>
      <w:r>
        <w:rPr>
          <w:rFonts w:ascii="MS PGothic" w:eastAsia="MS PGothic" w:hAnsi="MS PGothic" w:cs="MS PGothic"/>
          <w:sz w:val="24"/>
          <w:szCs w:val="24"/>
        </w:rPr>
        <w:t>，</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指令或授权</w:t>
      </w:r>
      <w:r>
        <w:rPr>
          <w:rFonts w:ascii="Arial" w:eastAsia="Arial" w:hAnsi="Arial" w:cs="Arial"/>
          <w:sz w:val="24"/>
          <w:szCs w:val="24"/>
        </w:rPr>
        <w:t xml:space="preserve"> “</w:t>
      </w:r>
      <w:r>
        <w:rPr>
          <w:rFonts w:ascii="SimSun" w:eastAsia="SimSun" w:hAnsi="SimSun" w:cs="SimSun"/>
          <w:sz w:val="24"/>
          <w:szCs w:val="24"/>
        </w:rPr>
        <w:t>资产服务机构</w:t>
      </w:r>
      <w:r>
        <w:rPr>
          <w:rFonts w:ascii="Arial" w:eastAsia="Arial" w:hAnsi="Arial" w:cs="Arial"/>
          <w:sz w:val="24"/>
          <w:szCs w:val="24"/>
        </w:rPr>
        <w:t>”</w:t>
      </w:r>
      <w:r>
        <w:rPr>
          <w:rFonts w:ascii="SimSun" w:eastAsia="SimSun" w:hAnsi="SimSun" w:cs="SimSun"/>
          <w:sz w:val="24"/>
          <w:szCs w:val="24"/>
        </w:rPr>
        <w:t>从</w:t>
      </w:r>
      <w:r>
        <w:rPr>
          <w:rFonts w:ascii="Arial" w:eastAsia="Arial" w:hAnsi="Arial" w:cs="Arial"/>
          <w:sz w:val="24"/>
          <w:szCs w:val="24"/>
        </w:rPr>
        <w:t>“</w:t>
      </w:r>
      <w:r>
        <w:rPr>
          <w:rFonts w:ascii="SimSun" w:eastAsia="SimSun" w:hAnsi="SimSun" w:cs="SimSun"/>
          <w:sz w:val="24"/>
          <w:szCs w:val="24"/>
        </w:rPr>
        <w:t>证券化服务账户</w:t>
      </w:r>
      <w:r>
        <w:rPr>
          <w:rFonts w:ascii="Arial" w:eastAsia="Arial" w:hAnsi="Arial" w:cs="Arial"/>
          <w:sz w:val="24"/>
          <w:szCs w:val="24"/>
        </w:rPr>
        <w:t>”</w:t>
      </w:r>
      <w:r>
        <w:rPr>
          <w:rFonts w:ascii="SimSun" w:eastAsia="SimSun" w:hAnsi="SimSun" w:cs="SimSun"/>
          <w:sz w:val="24"/>
          <w:szCs w:val="24"/>
        </w:rPr>
        <w:t>中将</w:t>
      </w:r>
      <w:r>
        <w:rPr>
          <w:rFonts w:ascii="Arial" w:eastAsia="Arial" w:hAnsi="Arial" w:cs="Arial"/>
          <w:sz w:val="24"/>
          <w:szCs w:val="24"/>
        </w:rPr>
        <w:t>“</w:t>
      </w:r>
      <w:r>
        <w:rPr>
          <w:rFonts w:ascii="SimSun" w:eastAsia="SimSun" w:hAnsi="SimSun" w:cs="SimSun"/>
          <w:sz w:val="24"/>
          <w:szCs w:val="24"/>
        </w:rPr>
        <w:t>费用储备账户</w:t>
      </w:r>
      <w:r>
        <w:rPr>
          <w:rFonts w:ascii="Arial" w:eastAsia="Arial" w:hAnsi="Arial" w:cs="Arial"/>
          <w:sz w:val="24"/>
          <w:szCs w:val="24"/>
        </w:rPr>
        <w:t>”</w:t>
      </w:r>
      <w:r>
        <w:rPr>
          <w:rFonts w:ascii="SimSun" w:eastAsia="SimSun" w:hAnsi="SimSun" w:cs="SimSun"/>
          <w:sz w:val="24"/>
          <w:szCs w:val="24"/>
        </w:rPr>
        <w:t>或</w:t>
      </w:r>
      <w:r>
        <w:rPr>
          <w:rFonts w:ascii="Arial" w:eastAsia="Arial" w:hAnsi="Arial" w:cs="Arial"/>
          <w:sz w:val="24"/>
          <w:szCs w:val="24"/>
        </w:rPr>
        <w:t xml:space="preserve"> “</w:t>
      </w:r>
      <w:r>
        <w:rPr>
          <w:rFonts w:ascii="SimSun" w:eastAsia="SimSun" w:hAnsi="SimSun" w:cs="SimSun"/>
          <w:sz w:val="24"/>
          <w:szCs w:val="24"/>
        </w:rPr>
        <w:t>收益储备账户</w:t>
      </w:r>
      <w:r>
        <w:rPr>
          <w:rFonts w:ascii="Arial" w:eastAsia="Arial" w:hAnsi="Arial" w:cs="Arial"/>
          <w:sz w:val="24"/>
          <w:szCs w:val="24"/>
        </w:rPr>
        <w:t>”</w:t>
      </w:r>
      <w:r>
        <w:rPr>
          <w:rFonts w:ascii="SimSun" w:eastAsia="SimSun" w:hAnsi="SimSun" w:cs="SimSun"/>
          <w:sz w:val="24"/>
          <w:szCs w:val="24"/>
        </w:rPr>
        <w:t>记录的金额所对应的资金全额划入</w:t>
      </w:r>
      <w:r>
        <w:rPr>
          <w:rFonts w:ascii="Arial" w:eastAsia="Arial" w:hAnsi="Arial" w:cs="Arial"/>
          <w:sz w:val="24"/>
          <w:szCs w:val="24"/>
        </w:rPr>
        <w:t>“</w:t>
      </w:r>
      <w:r>
        <w:rPr>
          <w:rFonts w:ascii="SimSun" w:eastAsia="SimSun" w:hAnsi="SimSun" w:cs="SimSun"/>
          <w:sz w:val="24"/>
          <w:szCs w:val="24"/>
        </w:rPr>
        <w:t>专项计划账户</w:t>
      </w:r>
      <w:r>
        <w:rPr>
          <w:rFonts w:ascii="Arial" w:eastAsia="Arial" w:hAnsi="Arial" w:cs="Arial"/>
          <w:sz w:val="24"/>
          <w:szCs w:val="24"/>
        </w:rPr>
        <w:t>”</w:t>
      </w:r>
    </w:p>
    <w:p w:rsidR="005E7F15" w:rsidRDefault="005E7F15">
      <w:pPr>
        <w:spacing w:line="178" w:lineRule="exact"/>
        <w:rPr>
          <w:sz w:val="20"/>
          <w:szCs w:val="20"/>
        </w:rPr>
      </w:pPr>
    </w:p>
    <w:p w:rsidR="005E7F15" w:rsidRDefault="00881AED">
      <w:pPr>
        <w:spacing w:line="291" w:lineRule="exact"/>
        <w:ind w:left="542"/>
        <w:rPr>
          <w:sz w:val="20"/>
          <w:szCs w:val="20"/>
        </w:rPr>
      </w:pPr>
      <w:r>
        <w:rPr>
          <w:rFonts w:ascii="SimSun" w:eastAsia="SimSun" w:hAnsi="SimSun" w:cs="SimSun"/>
          <w:sz w:val="24"/>
          <w:szCs w:val="24"/>
        </w:rPr>
        <w:t>之日</w:t>
      </w:r>
      <w:r>
        <w:rPr>
          <w:rFonts w:ascii="MS PGothic" w:eastAsia="MS PGothic" w:hAnsi="MS PGothic" w:cs="MS PGothic"/>
          <w:sz w:val="24"/>
          <w:szCs w:val="24"/>
        </w:rPr>
        <w:t>，</w:t>
      </w:r>
      <w:r>
        <w:rPr>
          <w:rFonts w:ascii="SimSun" w:eastAsia="SimSun" w:hAnsi="SimSun" w:cs="SimSun"/>
          <w:sz w:val="24"/>
          <w:szCs w:val="24"/>
        </w:rPr>
        <w:t>应为</w:t>
      </w:r>
      <w:r>
        <w:rPr>
          <w:rFonts w:ascii="Arial" w:eastAsia="Arial" w:hAnsi="Arial" w:cs="Arial"/>
          <w:sz w:val="24"/>
          <w:szCs w:val="24"/>
        </w:rPr>
        <w:t>“</w:t>
      </w:r>
      <w:r>
        <w:rPr>
          <w:rFonts w:ascii="SimSun" w:eastAsia="SimSun" w:hAnsi="SimSun" w:cs="SimSun"/>
          <w:sz w:val="24"/>
          <w:szCs w:val="24"/>
        </w:rPr>
        <w:t>费用储备账户</w:t>
      </w:r>
      <w:r>
        <w:rPr>
          <w:rFonts w:ascii="Arial" w:eastAsia="Arial" w:hAnsi="Arial" w:cs="Arial"/>
          <w:sz w:val="24"/>
          <w:szCs w:val="24"/>
        </w:rPr>
        <w:t>”</w:t>
      </w:r>
      <w:r>
        <w:rPr>
          <w:rFonts w:ascii="SimSun" w:eastAsia="SimSun" w:hAnsi="SimSun" w:cs="SimSun"/>
          <w:sz w:val="24"/>
          <w:szCs w:val="24"/>
        </w:rPr>
        <w:t>或</w:t>
      </w:r>
      <w:r>
        <w:rPr>
          <w:rFonts w:ascii="Arial" w:eastAsia="Arial" w:hAnsi="Arial" w:cs="Arial"/>
          <w:sz w:val="24"/>
          <w:szCs w:val="24"/>
        </w:rPr>
        <w:t>“</w:t>
      </w:r>
      <w:r>
        <w:rPr>
          <w:rFonts w:ascii="SimSun" w:eastAsia="SimSun" w:hAnsi="SimSun" w:cs="SimSun"/>
          <w:sz w:val="24"/>
          <w:szCs w:val="24"/>
        </w:rPr>
        <w:t>收益储备账户</w:t>
      </w:r>
      <w:r>
        <w:rPr>
          <w:rFonts w:ascii="Arial" w:eastAsia="Arial" w:hAnsi="Arial" w:cs="Arial"/>
          <w:sz w:val="24"/>
          <w:szCs w:val="24"/>
        </w:rPr>
        <w:t>”</w:t>
      </w:r>
      <w:r>
        <w:rPr>
          <w:rFonts w:ascii="SimSun" w:eastAsia="SimSun" w:hAnsi="SimSun" w:cs="SimSun"/>
          <w:sz w:val="24"/>
          <w:szCs w:val="24"/>
        </w:rPr>
        <w:t>记录的储备金额达</w:t>
      </w:r>
    </w:p>
    <w:p w:rsidR="005E7F15" w:rsidRDefault="005E7F15">
      <w:pPr>
        <w:spacing w:line="219" w:lineRule="exact"/>
        <w:rPr>
          <w:sz w:val="20"/>
          <w:szCs w:val="20"/>
        </w:rPr>
      </w:pPr>
    </w:p>
    <w:p w:rsidR="005E7F15" w:rsidRDefault="00881AED">
      <w:pPr>
        <w:spacing w:line="78" w:lineRule="exact"/>
        <w:rPr>
          <w:sz w:val="20"/>
          <w:szCs w:val="20"/>
        </w:rPr>
      </w:pPr>
      <w:bookmarkStart w:id="12" w:name="page14"/>
      <w:bookmarkEnd w:id="12"/>
      <w:r>
        <w:rPr>
          <w:noProof/>
          <w:sz w:val="20"/>
          <w:szCs w:val="20"/>
        </w:rPr>
        <w:drawing>
          <wp:anchor distT="0" distB="0" distL="114300" distR="114300" simplePos="0" relativeHeight="251625472"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Default="00881AED">
      <w:pPr>
        <w:spacing w:line="274" w:lineRule="exact"/>
        <w:ind w:left="542"/>
        <w:rPr>
          <w:sz w:val="20"/>
          <w:szCs w:val="20"/>
        </w:rPr>
      </w:pPr>
      <w:r>
        <w:rPr>
          <w:rFonts w:ascii="SimSun" w:eastAsia="SimSun" w:hAnsi="SimSun" w:cs="SimSun"/>
          <w:sz w:val="24"/>
          <w:szCs w:val="24"/>
        </w:rPr>
        <w:t>到约定储备额度的下一个工作日。</w:t>
      </w:r>
    </w:p>
    <w:p w:rsidR="005E7F15" w:rsidRDefault="005E7F15">
      <w:pPr>
        <w:spacing w:line="388" w:lineRule="exact"/>
        <w:rPr>
          <w:sz w:val="20"/>
          <w:szCs w:val="20"/>
        </w:rPr>
      </w:pPr>
    </w:p>
    <w:p w:rsidR="005E7F15" w:rsidRDefault="00881AED">
      <w:pPr>
        <w:numPr>
          <w:ilvl w:val="0"/>
          <w:numId w:val="18"/>
        </w:numPr>
        <w:tabs>
          <w:tab w:val="left" w:pos="542"/>
        </w:tabs>
        <w:spacing w:line="463" w:lineRule="exact"/>
        <w:ind w:left="542" w:hanging="542"/>
        <w:jc w:val="both"/>
        <w:rPr>
          <w:sz w:val="24"/>
          <w:szCs w:val="24"/>
        </w:rPr>
      </w:pPr>
      <w:r>
        <w:rPr>
          <w:rFonts w:ascii="Arial" w:eastAsia="Arial" w:hAnsi="Arial" w:cs="Arial"/>
          <w:sz w:val="24"/>
          <w:szCs w:val="24"/>
        </w:rPr>
        <w:t>“</w:t>
      </w:r>
      <w:r>
        <w:rPr>
          <w:rFonts w:ascii="SimSun" w:eastAsia="SimSun" w:hAnsi="SimSun" w:cs="SimSun"/>
          <w:sz w:val="24"/>
          <w:szCs w:val="24"/>
        </w:rPr>
        <w:t>分配期转付日</w:t>
      </w:r>
      <w:r>
        <w:rPr>
          <w:rFonts w:ascii="Arial" w:eastAsia="Arial" w:hAnsi="Arial" w:cs="Arial"/>
          <w:sz w:val="24"/>
          <w:szCs w:val="24"/>
        </w:rPr>
        <w:t>”</w:t>
      </w:r>
      <w:r>
        <w:rPr>
          <w:rFonts w:ascii="MS PGothic" w:eastAsia="MS PGothic" w:hAnsi="MS PGothic" w:cs="MS PGothic"/>
          <w:sz w:val="24"/>
          <w:szCs w:val="24"/>
        </w:rPr>
        <w:t>（</w:t>
      </w:r>
      <w:r>
        <w:rPr>
          <w:rFonts w:ascii="Arial" w:eastAsia="Arial" w:hAnsi="Arial" w:cs="Arial"/>
          <w:sz w:val="24"/>
          <w:szCs w:val="24"/>
        </w:rPr>
        <w:t xml:space="preserve">R+1 </w:t>
      </w:r>
      <w:r>
        <w:rPr>
          <w:rFonts w:ascii="SimSun" w:eastAsia="SimSun" w:hAnsi="SimSun" w:cs="SimSun"/>
          <w:sz w:val="24"/>
          <w:szCs w:val="24"/>
        </w:rPr>
        <w:t>工作日</w:t>
      </w:r>
      <w:r>
        <w:rPr>
          <w:rFonts w:ascii="MS PGothic" w:eastAsia="MS PGothic" w:hAnsi="MS PGothic" w:cs="MS PGothic"/>
          <w:sz w:val="24"/>
          <w:szCs w:val="24"/>
        </w:rPr>
        <w:t>）：</w:t>
      </w:r>
      <w:r>
        <w:rPr>
          <w:rFonts w:ascii="SimSun" w:eastAsia="SimSun" w:hAnsi="SimSun" w:cs="SimSun"/>
          <w:sz w:val="24"/>
          <w:szCs w:val="24"/>
        </w:rPr>
        <w:t>系指在</w:t>
      </w:r>
      <w:r>
        <w:rPr>
          <w:rFonts w:ascii="Arial" w:eastAsia="Arial" w:hAnsi="Arial" w:cs="Arial"/>
          <w:sz w:val="24"/>
          <w:szCs w:val="24"/>
        </w:rPr>
        <w:t>“</w:t>
      </w:r>
      <w:r>
        <w:rPr>
          <w:rFonts w:ascii="SimSun" w:eastAsia="SimSun" w:hAnsi="SimSun" w:cs="SimSun"/>
          <w:sz w:val="24"/>
          <w:szCs w:val="24"/>
        </w:rPr>
        <w:t>分配期</w:t>
      </w:r>
      <w:r>
        <w:rPr>
          <w:rFonts w:ascii="Arial" w:eastAsia="Arial" w:hAnsi="Arial" w:cs="Arial"/>
          <w:sz w:val="24"/>
          <w:szCs w:val="24"/>
        </w:rPr>
        <w:t>”</w:t>
      </w:r>
      <w:r>
        <w:rPr>
          <w:rFonts w:ascii="SimSun" w:eastAsia="SimSun" w:hAnsi="SimSun" w:cs="SimSun"/>
          <w:sz w:val="24"/>
          <w:szCs w:val="24"/>
        </w:rPr>
        <w:t>内</w:t>
      </w:r>
      <w:r>
        <w:rPr>
          <w:rFonts w:ascii="MS PGothic" w:eastAsia="MS PGothic" w:hAnsi="MS PGothic" w:cs="MS PGothic"/>
          <w:sz w:val="24"/>
          <w:szCs w:val="24"/>
        </w:rPr>
        <w:t>，</w:t>
      </w:r>
      <w:r>
        <w:rPr>
          <w:rFonts w:ascii="Arial" w:eastAsia="Arial" w:hAnsi="Arial" w:cs="Arial"/>
          <w:sz w:val="24"/>
          <w:szCs w:val="24"/>
        </w:rPr>
        <w:t>“</w:t>
      </w:r>
      <w:r>
        <w:rPr>
          <w:rFonts w:ascii="SimSun" w:eastAsia="SimSun" w:hAnsi="SimSun" w:cs="SimSun"/>
          <w:sz w:val="24"/>
          <w:szCs w:val="24"/>
        </w:rPr>
        <w:t>计划管理</w:t>
      </w:r>
      <w:r>
        <w:rPr>
          <w:rFonts w:ascii="Arial" w:eastAsia="Arial" w:hAnsi="Arial" w:cs="Arial"/>
          <w:sz w:val="24"/>
          <w:szCs w:val="24"/>
        </w:rPr>
        <w:t xml:space="preserve"> </w:t>
      </w:r>
      <w:r>
        <w:rPr>
          <w:rFonts w:ascii="SimSun" w:eastAsia="SimSun" w:hAnsi="SimSun" w:cs="SimSun"/>
          <w:sz w:val="24"/>
          <w:szCs w:val="24"/>
        </w:rPr>
        <w:t>人</w:t>
      </w:r>
      <w:r>
        <w:rPr>
          <w:rFonts w:ascii="Arial" w:eastAsia="Arial" w:hAnsi="Arial" w:cs="Arial"/>
          <w:sz w:val="24"/>
          <w:szCs w:val="24"/>
        </w:rPr>
        <w:t>”</w:t>
      </w:r>
      <w:r>
        <w:rPr>
          <w:rFonts w:ascii="SimSun" w:eastAsia="SimSun" w:hAnsi="SimSun" w:cs="SimSun"/>
          <w:sz w:val="24"/>
          <w:szCs w:val="24"/>
        </w:rPr>
        <w:t>指令或授权</w:t>
      </w:r>
      <w:r>
        <w:rPr>
          <w:rFonts w:ascii="Arial" w:eastAsia="Arial" w:hAnsi="Arial" w:cs="Arial"/>
          <w:sz w:val="24"/>
          <w:szCs w:val="24"/>
        </w:rPr>
        <w:t>“</w:t>
      </w:r>
      <w:r>
        <w:rPr>
          <w:rFonts w:ascii="SimSun" w:eastAsia="SimSun" w:hAnsi="SimSun" w:cs="SimSun"/>
          <w:sz w:val="24"/>
          <w:szCs w:val="24"/>
        </w:rPr>
        <w:t>资产服务机构</w:t>
      </w:r>
      <w:r>
        <w:rPr>
          <w:rFonts w:ascii="Arial" w:eastAsia="Arial" w:hAnsi="Arial" w:cs="Arial"/>
          <w:sz w:val="24"/>
          <w:szCs w:val="24"/>
        </w:rPr>
        <w:t>”</w:t>
      </w:r>
      <w:r>
        <w:rPr>
          <w:rFonts w:ascii="SimSun" w:eastAsia="SimSun" w:hAnsi="SimSun" w:cs="SimSun"/>
          <w:sz w:val="24"/>
          <w:szCs w:val="24"/>
        </w:rPr>
        <w:t>从</w:t>
      </w:r>
      <w:r>
        <w:rPr>
          <w:rFonts w:ascii="Arial" w:eastAsia="Arial" w:hAnsi="Arial" w:cs="Arial"/>
          <w:sz w:val="24"/>
          <w:szCs w:val="24"/>
        </w:rPr>
        <w:t>“</w:t>
      </w:r>
      <w:r>
        <w:rPr>
          <w:rFonts w:ascii="SimSun" w:eastAsia="SimSun" w:hAnsi="SimSun" w:cs="SimSun"/>
          <w:sz w:val="24"/>
          <w:szCs w:val="24"/>
        </w:rPr>
        <w:t>证券化服务账户</w:t>
      </w:r>
      <w:r>
        <w:rPr>
          <w:rFonts w:ascii="Arial" w:eastAsia="Arial" w:hAnsi="Arial" w:cs="Arial"/>
          <w:sz w:val="24"/>
          <w:szCs w:val="24"/>
        </w:rPr>
        <w:t>”</w:t>
      </w:r>
      <w:r>
        <w:rPr>
          <w:rFonts w:ascii="SimSun" w:eastAsia="SimSun" w:hAnsi="SimSun" w:cs="SimSun"/>
          <w:sz w:val="24"/>
          <w:szCs w:val="24"/>
        </w:rPr>
        <w:t>中将</w:t>
      </w:r>
      <w:r>
        <w:rPr>
          <w:rFonts w:ascii="Arial" w:eastAsia="Arial" w:hAnsi="Arial" w:cs="Arial"/>
          <w:sz w:val="24"/>
          <w:szCs w:val="24"/>
        </w:rPr>
        <w:t>“</w:t>
      </w:r>
      <w:r>
        <w:rPr>
          <w:rFonts w:ascii="SimSun" w:eastAsia="SimSun" w:hAnsi="SimSun" w:cs="SimSun"/>
          <w:sz w:val="24"/>
          <w:szCs w:val="24"/>
        </w:rPr>
        <w:t>费用</w:t>
      </w:r>
      <w:r>
        <w:rPr>
          <w:rFonts w:ascii="Arial" w:eastAsia="Arial" w:hAnsi="Arial" w:cs="Arial"/>
          <w:sz w:val="24"/>
          <w:szCs w:val="24"/>
        </w:rPr>
        <w:t xml:space="preserve"> </w:t>
      </w:r>
      <w:r>
        <w:rPr>
          <w:rFonts w:ascii="SimSun" w:eastAsia="SimSun" w:hAnsi="SimSun" w:cs="SimSun"/>
          <w:sz w:val="24"/>
          <w:szCs w:val="24"/>
        </w:rPr>
        <w:t>储备账户</w:t>
      </w:r>
      <w:r>
        <w:rPr>
          <w:rFonts w:ascii="Arial" w:eastAsia="Arial" w:hAnsi="Arial" w:cs="Arial"/>
          <w:sz w:val="24"/>
          <w:szCs w:val="24"/>
        </w:rPr>
        <w:t>”</w:t>
      </w:r>
      <w:r>
        <w:rPr>
          <w:rFonts w:ascii="SimSun" w:eastAsia="SimSun" w:hAnsi="SimSun" w:cs="SimSun"/>
          <w:sz w:val="24"/>
          <w:szCs w:val="24"/>
        </w:rPr>
        <w:t>记录的金额连同</w:t>
      </w:r>
      <w:r>
        <w:rPr>
          <w:rFonts w:ascii="Arial" w:eastAsia="Arial" w:hAnsi="Arial" w:cs="Arial"/>
          <w:sz w:val="24"/>
          <w:szCs w:val="24"/>
        </w:rPr>
        <w:t>“</w:t>
      </w:r>
      <w:r>
        <w:rPr>
          <w:rFonts w:ascii="SimSun" w:eastAsia="SimSun" w:hAnsi="SimSun" w:cs="SimSun"/>
          <w:sz w:val="24"/>
          <w:szCs w:val="24"/>
        </w:rPr>
        <w:t>基础账户</w:t>
      </w:r>
      <w:r>
        <w:rPr>
          <w:rFonts w:ascii="Arial" w:eastAsia="Arial" w:hAnsi="Arial" w:cs="Arial"/>
          <w:sz w:val="24"/>
          <w:szCs w:val="24"/>
        </w:rPr>
        <w:t>”</w:t>
      </w:r>
      <w:r>
        <w:rPr>
          <w:rFonts w:ascii="SimSun" w:eastAsia="SimSun" w:hAnsi="SimSun" w:cs="SimSun"/>
          <w:sz w:val="24"/>
          <w:szCs w:val="24"/>
        </w:rPr>
        <w:t>记录的金额所对应的资金全</w:t>
      </w:r>
      <w:r>
        <w:rPr>
          <w:rFonts w:ascii="Arial" w:eastAsia="Arial" w:hAnsi="Arial" w:cs="Arial"/>
          <w:sz w:val="24"/>
          <w:szCs w:val="24"/>
        </w:rPr>
        <w:t xml:space="preserve"> </w:t>
      </w:r>
      <w:r>
        <w:rPr>
          <w:rFonts w:ascii="SimSun" w:eastAsia="SimSun" w:hAnsi="SimSun" w:cs="SimSun"/>
          <w:sz w:val="24"/>
          <w:szCs w:val="24"/>
        </w:rPr>
        <w:t>额划入</w:t>
      </w:r>
      <w:r>
        <w:rPr>
          <w:rFonts w:ascii="Arial" w:eastAsia="Arial" w:hAnsi="Arial" w:cs="Arial"/>
          <w:sz w:val="24"/>
          <w:szCs w:val="24"/>
        </w:rPr>
        <w:t>“</w:t>
      </w:r>
      <w:r>
        <w:rPr>
          <w:rFonts w:ascii="SimSun" w:eastAsia="SimSun" w:hAnsi="SimSun" w:cs="SimSun"/>
          <w:sz w:val="24"/>
          <w:szCs w:val="24"/>
        </w:rPr>
        <w:t>专项计划账户</w:t>
      </w:r>
      <w:r>
        <w:rPr>
          <w:rFonts w:ascii="Arial" w:eastAsia="Arial" w:hAnsi="Arial" w:cs="Arial"/>
          <w:sz w:val="24"/>
          <w:szCs w:val="24"/>
        </w:rPr>
        <w:t>”</w:t>
      </w:r>
      <w:r>
        <w:rPr>
          <w:rFonts w:ascii="SimSun" w:eastAsia="SimSun" w:hAnsi="SimSun" w:cs="SimSun"/>
          <w:sz w:val="24"/>
          <w:szCs w:val="24"/>
        </w:rPr>
        <w:t>之日</w:t>
      </w:r>
      <w:r>
        <w:rPr>
          <w:rFonts w:ascii="MS PGothic" w:eastAsia="MS PGothic" w:hAnsi="MS PGothic" w:cs="MS PGothic"/>
          <w:sz w:val="24"/>
          <w:szCs w:val="24"/>
        </w:rPr>
        <w:t>，</w:t>
      </w:r>
      <w:r>
        <w:rPr>
          <w:rFonts w:ascii="SimSun" w:eastAsia="SimSun" w:hAnsi="SimSun" w:cs="SimSun"/>
          <w:sz w:val="24"/>
          <w:szCs w:val="24"/>
        </w:rPr>
        <w:t>应为自第【</w:t>
      </w:r>
      <w:r>
        <w:rPr>
          <w:rFonts w:ascii="Arial" w:eastAsia="Arial" w:hAnsi="Arial" w:cs="Arial"/>
          <w:sz w:val="24"/>
          <w:szCs w:val="24"/>
        </w:rPr>
        <w:t>5</w:t>
      </w:r>
      <w:r>
        <w:rPr>
          <w:rFonts w:ascii="SimSun" w:eastAsia="SimSun" w:hAnsi="SimSun" w:cs="SimSun"/>
          <w:sz w:val="24"/>
          <w:szCs w:val="24"/>
        </w:rPr>
        <w:t>】</w:t>
      </w:r>
      <w:proofErr w:type="gramStart"/>
      <w:r>
        <w:rPr>
          <w:rFonts w:ascii="SimSun" w:eastAsia="SimSun" w:hAnsi="SimSun" w:cs="SimSun"/>
          <w:sz w:val="24"/>
          <w:szCs w:val="24"/>
        </w:rPr>
        <w:t>个</w:t>
      </w:r>
      <w:proofErr w:type="gramEnd"/>
      <w:r>
        <w:rPr>
          <w:rFonts w:ascii="Arial" w:eastAsia="Arial" w:hAnsi="Arial" w:cs="Arial"/>
          <w:sz w:val="24"/>
          <w:szCs w:val="24"/>
        </w:rPr>
        <w:t>“</w:t>
      </w:r>
      <w:r>
        <w:rPr>
          <w:rFonts w:ascii="SimSun" w:eastAsia="SimSun" w:hAnsi="SimSun" w:cs="SimSun"/>
          <w:sz w:val="24"/>
          <w:szCs w:val="24"/>
        </w:rPr>
        <w:t>基准日</w:t>
      </w:r>
      <w:r>
        <w:rPr>
          <w:rFonts w:ascii="Arial" w:eastAsia="Arial" w:hAnsi="Arial" w:cs="Arial"/>
          <w:sz w:val="24"/>
          <w:szCs w:val="24"/>
        </w:rPr>
        <w:t>”</w:t>
      </w:r>
      <w:r>
        <w:rPr>
          <w:rFonts w:ascii="SimSun" w:eastAsia="SimSun" w:hAnsi="SimSun" w:cs="SimSun"/>
          <w:sz w:val="24"/>
          <w:szCs w:val="24"/>
        </w:rPr>
        <w:t>起每个</w:t>
      </w:r>
      <w:r>
        <w:rPr>
          <w:rFonts w:ascii="Arial" w:eastAsia="Arial" w:hAnsi="Arial" w:cs="Arial"/>
          <w:sz w:val="24"/>
          <w:szCs w:val="24"/>
        </w:rPr>
        <w:t>“</w:t>
      </w:r>
      <w:r>
        <w:rPr>
          <w:rFonts w:ascii="SimSun" w:eastAsia="SimSun" w:hAnsi="SimSun" w:cs="SimSun"/>
          <w:sz w:val="24"/>
          <w:szCs w:val="24"/>
        </w:rPr>
        <w:t>基</w:t>
      </w:r>
      <w:r>
        <w:rPr>
          <w:rFonts w:ascii="Arial" w:eastAsia="Arial" w:hAnsi="Arial" w:cs="Arial"/>
          <w:sz w:val="24"/>
          <w:szCs w:val="24"/>
        </w:rPr>
        <w:t xml:space="preserve"> </w:t>
      </w:r>
      <w:r>
        <w:rPr>
          <w:rFonts w:ascii="SimSun" w:eastAsia="SimSun" w:hAnsi="SimSun" w:cs="SimSun"/>
          <w:sz w:val="24"/>
          <w:szCs w:val="24"/>
        </w:rPr>
        <w:t>准日</w:t>
      </w:r>
      <w:r>
        <w:rPr>
          <w:rFonts w:ascii="Arial" w:eastAsia="Arial" w:hAnsi="Arial" w:cs="Arial"/>
          <w:sz w:val="24"/>
          <w:szCs w:val="24"/>
        </w:rPr>
        <w:t>”</w:t>
      </w:r>
      <w:r>
        <w:rPr>
          <w:rFonts w:ascii="SimSun" w:eastAsia="SimSun" w:hAnsi="SimSun" w:cs="SimSun"/>
          <w:sz w:val="24"/>
          <w:szCs w:val="24"/>
        </w:rPr>
        <w:t>后的第</w:t>
      </w:r>
      <w:r>
        <w:rPr>
          <w:rFonts w:ascii="Arial" w:eastAsia="Arial" w:hAnsi="Arial" w:cs="Arial"/>
          <w:sz w:val="24"/>
          <w:szCs w:val="24"/>
        </w:rPr>
        <w:t xml:space="preserve"> 1 </w:t>
      </w:r>
      <w:proofErr w:type="gramStart"/>
      <w:r>
        <w:rPr>
          <w:rFonts w:ascii="SimSun" w:eastAsia="SimSun" w:hAnsi="SimSun" w:cs="SimSun"/>
          <w:sz w:val="24"/>
          <w:szCs w:val="24"/>
        </w:rPr>
        <w:t>个</w:t>
      </w:r>
      <w:proofErr w:type="gramEnd"/>
      <w:r>
        <w:rPr>
          <w:rFonts w:ascii="Arial" w:eastAsia="Arial" w:hAnsi="Arial" w:cs="Arial"/>
          <w:sz w:val="24"/>
          <w:szCs w:val="24"/>
        </w:rPr>
        <w:t>“</w:t>
      </w:r>
      <w:r>
        <w:rPr>
          <w:rFonts w:ascii="SimSun" w:eastAsia="SimSun" w:hAnsi="SimSun" w:cs="SimSun"/>
          <w:sz w:val="24"/>
          <w:szCs w:val="24"/>
        </w:rPr>
        <w:t>工作日</w:t>
      </w:r>
      <w:r>
        <w:rPr>
          <w:rFonts w:ascii="Arial" w:eastAsia="Arial" w:hAnsi="Arial" w:cs="Arial"/>
          <w:sz w:val="24"/>
          <w:szCs w:val="24"/>
        </w:rPr>
        <w:t>”</w:t>
      </w:r>
      <w:r>
        <w:rPr>
          <w:rFonts w:ascii="MS PGothic" w:eastAsia="MS PGothic" w:hAnsi="MS PGothic" w:cs="MS PGothic"/>
          <w:sz w:val="24"/>
          <w:szCs w:val="24"/>
        </w:rPr>
        <w:t>（</w:t>
      </w:r>
      <w:proofErr w:type="gramStart"/>
      <w:r>
        <w:rPr>
          <w:rFonts w:ascii="SimSun" w:eastAsia="SimSun" w:hAnsi="SimSun" w:cs="SimSun"/>
          <w:sz w:val="24"/>
          <w:szCs w:val="24"/>
        </w:rPr>
        <w:t>含第【</w:t>
      </w:r>
      <w:r>
        <w:rPr>
          <w:rFonts w:ascii="Arial" w:eastAsia="Arial" w:hAnsi="Arial" w:cs="Arial"/>
          <w:sz w:val="24"/>
          <w:szCs w:val="24"/>
        </w:rPr>
        <w:t>5</w:t>
      </w:r>
      <w:r>
        <w:rPr>
          <w:rFonts w:ascii="SimSun" w:eastAsia="SimSun" w:hAnsi="SimSun" w:cs="SimSun"/>
          <w:sz w:val="24"/>
          <w:szCs w:val="24"/>
        </w:rPr>
        <w:t>】个</w:t>
      </w:r>
      <w:proofErr w:type="gramEnd"/>
      <w:r>
        <w:rPr>
          <w:rFonts w:ascii="Arial" w:eastAsia="Arial" w:hAnsi="Arial" w:cs="Arial"/>
          <w:sz w:val="24"/>
          <w:szCs w:val="24"/>
        </w:rPr>
        <w:t>“</w:t>
      </w:r>
      <w:r>
        <w:rPr>
          <w:rFonts w:ascii="SimSun" w:eastAsia="SimSun" w:hAnsi="SimSun" w:cs="SimSun"/>
          <w:sz w:val="24"/>
          <w:szCs w:val="24"/>
        </w:rPr>
        <w:t>基准日</w:t>
      </w:r>
      <w:r>
        <w:rPr>
          <w:rFonts w:ascii="Arial" w:eastAsia="Arial" w:hAnsi="Arial" w:cs="Arial"/>
          <w:sz w:val="24"/>
          <w:szCs w:val="24"/>
        </w:rPr>
        <w:t>”</w:t>
      </w:r>
      <w:r>
        <w:rPr>
          <w:rFonts w:ascii="SimSun" w:eastAsia="SimSun" w:hAnsi="SimSun" w:cs="SimSun"/>
          <w:sz w:val="24"/>
          <w:szCs w:val="24"/>
        </w:rPr>
        <w:t>后的第</w:t>
      </w:r>
      <w:r>
        <w:rPr>
          <w:rFonts w:ascii="Arial" w:eastAsia="Arial" w:hAnsi="Arial" w:cs="Arial"/>
          <w:sz w:val="24"/>
          <w:szCs w:val="24"/>
        </w:rPr>
        <w:t xml:space="preserve"> 1 </w:t>
      </w:r>
      <w:proofErr w:type="gramStart"/>
      <w:r>
        <w:rPr>
          <w:rFonts w:ascii="SimSun" w:eastAsia="SimSun" w:hAnsi="SimSun" w:cs="SimSun"/>
          <w:sz w:val="24"/>
          <w:szCs w:val="24"/>
        </w:rPr>
        <w:t>个</w:t>
      </w:r>
      <w:proofErr w:type="gramEnd"/>
      <w:r>
        <w:rPr>
          <w:rFonts w:ascii="Arial" w:eastAsia="Arial" w:hAnsi="Arial" w:cs="Arial"/>
          <w:sz w:val="24"/>
          <w:szCs w:val="24"/>
        </w:rPr>
        <w:t>“</w:t>
      </w:r>
      <w:r>
        <w:rPr>
          <w:rFonts w:ascii="SimSun" w:eastAsia="SimSun" w:hAnsi="SimSun" w:cs="SimSun"/>
          <w:sz w:val="24"/>
          <w:szCs w:val="24"/>
        </w:rPr>
        <w:t>工</w:t>
      </w:r>
      <w:r>
        <w:rPr>
          <w:rFonts w:ascii="Arial" w:eastAsia="Arial" w:hAnsi="Arial" w:cs="Arial"/>
          <w:sz w:val="24"/>
          <w:szCs w:val="24"/>
        </w:rPr>
        <w:t xml:space="preserve"> </w:t>
      </w:r>
      <w:r>
        <w:rPr>
          <w:rFonts w:ascii="SimSun" w:eastAsia="SimSun" w:hAnsi="SimSun" w:cs="SimSun"/>
          <w:sz w:val="24"/>
          <w:szCs w:val="24"/>
        </w:rPr>
        <w:t>作日</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w:t>
      </w:r>
    </w:p>
    <w:p w:rsidR="005E7F15" w:rsidRDefault="005E7F15">
      <w:pPr>
        <w:spacing w:line="200" w:lineRule="exact"/>
        <w:rPr>
          <w:sz w:val="24"/>
          <w:szCs w:val="24"/>
        </w:rPr>
      </w:pPr>
    </w:p>
    <w:p w:rsidR="005E7F15" w:rsidRDefault="005E7F15">
      <w:pPr>
        <w:spacing w:line="200" w:lineRule="exact"/>
        <w:rPr>
          <w:sz w:val="24"/>
          <w:szCs w:val="24"/>
        </w:rPr>
      </w:pPr>
    </w:p>
    <w:p w:rsidR="005E7F15" w:rsidRDefault="005E7F15">
      <w:pPr>
        <w:spacing w:line="248" w:lineRule="exact"/>
        <w:rPr>
          <w:sz w:val="24"/>
          <w:szCs w:val="24"/>
        </w:rPr>
      </w:pPr>
    </w:p>
    <w:p w:rsidR="005E7F15" w:rsidRDefault="00881AED">
      <w:pPr>
        <w:numPr>
          <w:ilvl w:val="0"/>
          <w:numId w:val="18"/>
        </w:numPr>
        <w:tabs>
          <w:tab w:val="left" w:pos="542"/>
        </w:tabs>
        <w:spacing w:line="391" w:lineRule="exact"/>
        <w:ind w:left="542" w:right="20" w:hanging="542"/>
        <w:jc w:val="both"/>
        <w:rPr>
          <w:sz w:val="24"/>
          <w:szCs w:val="24"/>
        </w:rPr>
      </w:pPr>
      <w:r>
        <w:rPr>
          <w:rFonts w:ascii="Arial" w:eastAsia="Arial" w:hAnsi="Arial" w:cs="Arial"/>
          <w:sz w:val="24"/>
          <w:szCs w:val="24"/>
        </w:rPr>
        <w:t>“</w:t>
      </w:r>
      <w:r>
        <w:rPr>
          <w:rFonts w:ascii="SimSun" w:eastAsia="SimSun" w:hAnsi="SimSun" w:cs="SimSun"/>
          <w:sz w:val="24"/>
          <w:szCs w:val="24"/>
        </w:rPr>
        <w:t>初始核算日</w:t>
      </w:r>
      <w:r>
        <w:rPr>
          <w:rFonts w:ascii="Arial" w:eastAsia="Arial" w:hAnsi="Arial" w:cs="Arial"/>
          <w:sz w:val="24"/>
          <w:szCs w:val="24"/>
        </w:rPr>
        <w:t>”</w:t>
      </w:r>
      <w:r>
        <w:rPr>
          <w:rFonts w:ascii="MS PGothic" w:eastAsia="MS PGothic" w:hAnsi="MS PGothic" w:cs="MS PGothic"/>
          <w:sz w:val="24"/>
          <w:szCs w:val="24"/>
        </w:rPr>
        <w:t>（</w:t>
      </w:r>
      <w:r>
        <w:rPr>
          <w:rFonts w:ascii="Arial" w:eastAsia="Arial" w:hAnsi="Arial" w:cs="Arial"/>
          <w:sz w:val="24"/>
          <w:szCs w:val="24"/>
        </w:rPr>
        <w:t xml:space="preserve">R+2 </w:t>
      </w:r>
      <w:r>
        <w:rPr>
          <w:rFonts w:ascii="SimSun" w:eastAsia="SimSun" w:hAnsi="SimSun" w:cs="SimSun"/>
          <w:sz w:val="24"/>
          <w:szCs w:val="24"/>
        </w:rPr>
        <w:t>工作日</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托管人</w:t>
      </w:r>
      <w:r>
        <w:rPr>
          <w:rFonts w:ascii="Arial" w:eastAsia="Arial" w:hAnsi="Arial" w:cs="Arial"/>
          <w:sz w:val="24"/>
          <w:szCs w:val="24"/>
        </w:rPr>
        <w:t>”</w:t>
      </w:r>
      <w:r>
        <w:rPr>
          <w:rFonts w:ascii="SimSun" w:eastAsia="SimSun" w:hAnsi="SimSun" w:cs="SimSun"/>
          <w:sz w:val="24"/>
          <w:szCs w:val="24"/>
        </w:rPr>
        <w:t>对</w:t>
      </w:r>
      <w:r>
        <w:rPr>
          <w:rFonts w:ascii="Arial" w:eastAsia="Arial" w:hAnsi="Arial" w:cs="Arial"/>
          <w:sz w:val="24"/>
          <w:szCs w:val="24"/>
        </w:rPr>
        <w:t>“</w:t>
      </w:r>
      <w:r>
        <w:rPr>
          <w:rFonts w:ascii="SimSun" w:eastAsia="SimSun" w:hAnsi="SimSun" w:cs="SimSun"/>
          <w:sz w:val="24"/>
          <w:szCs w:val="24"/>
        </w:rPr>
        <w:t>专项计划账户</w:t>
      </w:r>
      <w:r>
        <w:rPr>
          <w:rFonts w:ascii="Arial" w:eastAsia="Arial" w:hAnsi="Arial" w:cs="Arial"/>
          <w:sz w:val="24"/>
          <w:szCs w:val="24"/>
        </w:rPr>
        <w:t xml:space="preserve">” </w:t>
      </w:r>
      <w:r>
        <w:rPr>
          <w:rFonts w:ascii="SimSun" w:eastAsia="SimSun" w:hAnsi="SimSun" w:cs="SimSun"/>
          <w:sz w:val="24"/>
          <w:szCs w:val="24"/>
        </w:rPr>
        <w:t>进行核算</w:t>
      </w:r>
      <w:r>
        <w:rPr>
          <w:rFonts w:ascii="MS PGothic" w:eastAsia="MS PGothic" w:hAnsi="MS PGothic" w:cs="MS PGothic"/>
          <w:sz w:val="24"/>
          <w:szCs w:val="24"/>
        </w:rPr>
        <w:t>，</w:t>
      </w:r>
      <w:r>
        <w:rPr>
          <w:rFonts w:ascii="SimSun" w:eastAsia="SimSun" w:hAnsi="SimSun" w:cs="SimSun"/>
          <w:sz w:val="24"/>
          <w:szCs w:val="24"/>
        </w:rPr>
        <w:t>并按照相关格式要求向</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提交初始核算报告</w:t>
      </w:r>
      <w:r>
        <w:rPr>
          <w:rFonts w:ascii="Arial" w:eastAsia="Arial" w:hAnsi="Arial" w:cs="Arial"/>
          <w:sz w:val="24"/>
          <w:szCs w:val="24"/>
        </w:rPr>
        <w:t xml:space="preserve"> </w:t>
      </w:r>
      <w:r>
        <w:rPr>
          <w:rFonts w:ascii="SimSun" w:eastAsia="SimSun" w:hAnsi="SimSun" w:cs="SimSun"/>
          <w:sz w:val="24"/>
          <w:szCs w:val="24"/>
        </w:rPr>
        <w:t>之日</w:t>
      </w:r>
      <w:r>
        <w:rPr>
          <w:rFonts w:ascii="MS PGothic" w:eastAsia="MS PGothic" w:hAnsi="MS PGothic" w:cs="MS PGothic"/>
          <w:sz w:val="24"/>
          <w:szCs w:val="24"/>
        </w:rPr>
        <w:t>，</w:t>
      </w:r>
      <w:r>
        <w:rPr>
          <w:rFonts w:ascii="SimSun" w:eastAsia="SimSun" w:hAnsi="SimSun" w:cs="SimSun"/>
          <w:sz w:val="24"/>
          <w:szCs w:val="24"/>
        </w:rPr>
        <w:t>应为</w:t>
      </w:r>
      <w:r>
        <w:rPr>
          <w:rFonts w:ascii="Arial" w:eastAsia="Arial" w:hAnsi="Arial" w:cs="Arial"/>
          <w:sz w:val="24"/>
          <w:szCs w:val="24"/>
        </w:rPr>
        <w:t>“</w:t>
      </w:r>
      <w:r>
        <w:rPr>
          <w:rFonts w:ascii="SimSun" w:eastAsia="SimSun" w:hAnsi="SimSun" w:cs="SimSun"/>
          <w:sz w:val="24"/>
          <w:szCs w:val="24"/>
        </w:rPr>
        <w:t>基准日</w:t>
      </w:r>
      <w:r>
        <w:rPr>
          <w:rFonts w:ascii="Arial" w:eastAsia="Arial" w:hAnsi="Arial" w:cs="Arial"/>
          <w:sz w:val="24"/>
          <w:szCs w:val="24"/>
        </w:rPr>
        <w:t>”</w:t>
      </w:r>
      <w:r>
        <w:rPr>
          <w:rFonts w:ascii="SimSun" w:eastAsia="SimSun" w:hAnsi="SimSun" w:cs="SimSun"/>
          <w:sz w:val="24"/>
          <w:szCs w:val="24"/>
        </w:rPr>
        <w:t>后的第</w:t>
      </w:r>
      <w:r>
        <w:rPr>
          <w:rFonts w:ascii="Arial" w:eastAsia="Arial" w:hAnsi="Arial" w:cs="Arial"/>
          <w:sz w:val="24"/>
          <w:szCs w:val="24"/>
        </w:rPr>
        <w:t xml:space="preserve"> 2 </w:t>
      </w:r>
      <w:proofErr w:type="gramStart"/>
      <w:r>
        <w:rPr>
          <w:rFonts w:ascii="SimSun" w:eastAsia="SimSun" w:hAnsi="SimSun" w:cs="SimSun"/>
          <w:sz w:val="24"/>
          <w:szCs w:val="24"/>
        </w:rPr>
        <w:t>个</w:t>
      </w:r>
      <w:proofErr w:type="gramEnd"/>
      <w:r>
        <w:rPr>
          <w:rFonts w:ascii="Arial" w:eastAsia="Arial" w:hAnsi="Arial" w:cs="Arial"/>
          <w:sz w:val="24"/>
          <w:szCs w:val="24"/>
        </w:rPr>
        <w:t>“</w:t>
      </w:r>
      <w:r>
        <w:rPr>
          <w:rFonts w:ascii="SimSun" w:eastAsia="SimSun" w:hAnsi="SimSun" w:cs="SimSun"/>
          <w:sz w:val="24"/>
          <w:szCs w:val="24"/>
        </w:rPr>
        <w:t>工作日</w:t>
      </w:r>
      <w:r>
        <w:rPr>
          <w:rFonts w:ascii="Arial" w:eastAsia="Arial" w:hAnsi="Arial" w:cs="Arial"/>
          <w:sz w:val="24"/>
          <w:szCs w:val="24"/>
        </w:rPr>
        <w:t>”</w:t>
      </w:r>
      <w:r>
        <w:rPr>
          <w:rFonts w:ascii="SimSun" w:eastAsia="SimSun" w:hAnsi="SimSun" w:cs="SimSun"/>
          <w:sz w:val="24"/>
          <w:szCs w:val="24"/>
        </w:rPr>
        <w:t>。</w:t>
      </w:r>
    </w:p>
    <w:p w:rsidR="005E7F15" w:rsidRDefault="005E7F15">
      <w:pPr>
        <w:spacing w:line="387" w:lineRule="exact"/>
        <w:rPr>
          <w:sz w:val="24"/>
          <w:szCs w:val="24"/>
        </w:rPr>
      </w:pPr>
    </w:p>
    <w:p w:rsidR="005E7F15" w:rsidRDefault="00881AED">
      <w:pPr>
        <w:numPr>
          <w:ilvl w:val="0"/>
          <w:numId w:val="18"/>
        </w:numPr>
        <w:tabs>
          <w:tab w:val="left" w:pos="542"/>
        </w:tabs>
        <w:spacing w:line="491" w:lineRule="exact"/>
        <w:ind w:left="542" w:right="20" w:hanging="542"/>
        <w:jc w:val="both"/>
        <w:rPr>
          <w:sz w:val="24"/>
          <w:szCs w:val="24"/>
        </w:rPr>
      </w:pPr>
      <w:r>
        <w:rPr>
          <w:rFonts w:ascii="Arial" w:eastAsia="Arial" w:hAnsi="Arial" w:cs="Arial"/>
          <w:sz w:val="24"/>
          <w:szCs w:val="24"/>
        </w:rPr>
        <w:t>“</w:t>
      </w:r>
      <w:r>
        <w:rPr>
          <w:rFonts w:ascii="SimSun" w:eastAsia="SimSun" w:hAnsi="SimSun" w:cs="SimSun"/>
          <w:sz w:val="24"/>
          <w:szCs w:val="24"/>
        </w:rPr>
        <w:t>公告日</w:t>
      </w:r>
      <w:r>
        <w:rPr>
          <w:rFonts w:ascii="Arial" w:eastAsia="Arial" w:hAnsi="Arial" w:cs="Arial"/>
          <w:sz w:val="24"/>
          <w:szCs w:val="24"/>
        </w:rPr>
        <w:t>”</w:t>
      </w:r>
      <w:r>
        <w:rPr>
          <w:rFonts w:ascii="MS PGothic" w:eastAsia="MS PGothic" w:hAnsi="MS PGothic" w:cs="MS PGothic"/>
          <w:sz w:val="24"/>
          <w:szCs w:val="24"/>
        </w:rPr>
        <w:t>（</w:t>
      </w:r>
      <w:r>
        <w:rPr>
          <w:rFonts w:ascii="Arial" w:eastAsia="Arial" w:hAnsi="Arial" w:cs="Arial"/>
          <w:sz w:val="24"/>
          <w:szCs w:val="24"/>
        </w:rPr>
        <w:t xml:space="preserve">R+3 </w:t>
      </w:r>
      <w:r>
        <w:rPr>
          <w:rFonts w:ascii="SimSun" w:eastAsia="SimSun" w:hAnsi="SimSun" w:cs="SimSun"/>
          <w:sz w:val="24"/>
          <w:szCs w:val="24"/>
        </w:rPr>
        <w:t>工作日</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向</w:t>
      </w:r>
      <w:r>
        <w:rPr>
          <w:rFonts w:ascii="Arial" w:eastAsia="Arial" w:hAnsi="Arial" w:cs="Arial"/>
          <w:sz w:val="24"/>
          <w:szCs w:val="24"/>
        </w:rPr>
        <w:t>“</w:t>
      </w:r>
      <w:r>
        <w:rPr>
          <w:rFonts w:ascii="SimSun" w:eastAsia="SimSun" w:hAnsi="SimSun" w:cs="SimSun"/>
          <w:sz w:val="24"/>
          <w:szCs w:val="24"/>
        </w:rPr>
        <w:t>资产支持证券持</w:t>
      </w:r>
      <w:r>
        <w:rPr>
          <w:rFonts w:ascii="Arial" w:eastAsia="Arial" w:hAnsi="Arial" w:cs="Arial"/>
          <w:sz w:val="24"/>
          <w:szCs w:val="24"/>
        </w:rPr>
        <w:t xml:space="preserve"> </w:t>
      </w:r>
      <w:r>
        <w:rPr>
          <w:rFonts w:ascii="SimSun" w:eastAsia="SimSun" w:hAnsi="SimSun" w:cs="SimSun"/>
          <w:sz w:val="24"/>
          <w:szCs w:val="24"/>
        </w:rPr>
        <w:t>有人</w:t>
      </w:r>
      <w:r>
        <w:rPr>
          <w:rFonts w:ascii="Arial" w:eastAsia="Arial" w:hAnsi="Arial" w:cs="Arial"/>
          <w:sz w:val="24"/>
          <w:szCs w:val="24"/>
        </w:rPr>
        <w:t>”</w:t>
      </w:r>
      <w:r>
        <w:rPr>
          <w:rFonts w:ascii="SimSun" w:eastAsia="SimSun" w:hAnsi="SimSun" w:cs="SimSun"/>
          <w:sz w:val="24"/>
          <w:szCs w:val="24"/>
        </w:rPr>
        <w:t>披露《收益分配报告》之日</w:t>
      </w:r>
      <w:r>
        <w:rPr>
          <w:rFonts w:ascii="MS PGothic" w:eastAsia="MS PGothic" w:hAnsi="MS PGothic" w:cs="MS PGothic"/>
          <w:sz w:val="24"/>
          <w:szCs w:val="24"/>
        </w:rPr>
        <w:t>，</w:t>
      </w:r>
      <w:r>
        <w:rPr>
          <w:rFonts w:ascii="SimSun" w:eastAsia="SimSun" w:hAnsi="SimSun" w:cs="SimSun"/>
          <w:sz w:val="24"/>
          <w:szCs w:val="24"/>
        </w:rPr>
        <w:t>应为</w:t>
      </w:r>
      <w:r>
        <w:rPr>
          <w:rFonts w:ascii="Arial" w:eastAsia="Arial" w:hAnsi="Arial" w:cs="Arial"/>
          <w:sz w:val="24"/>
          <w:szCs w:val="24"/>
        </w:rPr>
        <w:t>“</w:t>
      </w:r>
      <w:r>
        <w:rPr>
          <w:rFonts w:ascii="SimSun" w:eastAsia="SimSun" w:hAnsi="SimSun" w:cs="SimSun"/>
          <w:sz w:val="24"/>
          <w:szCs w:val="24"/>
        </w:rPr>
        <w:t>基准日</w:t>
      </w:r>
      <w:r>
        <w:rPr>
          <w:rFonts w:ascii="Arial" w:eastAsia="Arial" w:hAnsi="Arial" w:cs="Arial"/>
          <w:sz w:val="24"/>
          <w:szCs w:val="24"/>
        </w:rPr>
        <w:t>”</w:t>
      </w:r>
      <w:r>
        <w:rPr>
          <w:rFonts w:ascii="SimSun" w:eastAsia="SimSun" w:hAnsi="SimSun" w:cs="SimSun"/>
          <w:sz w:val="24"/>
          <w:szCs w:val="24"/>
        </w:rPr>
        <w:t>后的第</w:t>
      </w:r>
      <w:r>
        <w:rPr>
          <w:rFonts w:ascii="Arial" w:eastAsia="Arial" w:hAnsi="Arial" w:cs="Arial"/>
          <w:sz w:val="24"/>
          <w:szCs w:val="24"/>
        </w:rPr>
        <w:t xml:space="preserve"> 3 </w:t>
      </w:r>
      <w:proofErr w:type="gramStart"/>
      <w:r>
        <w:rPr>
          <w:rFonts w:ascii="SimSun" w:eastAsia="SimSun" w:hAnsi="SimSun" w:cs="SimSun"/>
          <w:sz w:val="24"/>
          <w:szCs w:val="24"/>
        </w:rPr>
        <w:t>个</w:t>
      </w:r>
      <w:proofErr w:type="gramEnd"/>
      <w:r>
        <w:rPr>
          <w:rFonts w:ascii="SimSun" w:eastAsia="SimSun" w:hAnsi="SimSun" w:cs="SimSun"/>
          <w:sz w:val="24"/>
          <w:szCs w:val="24"/>
        </w:rPr>
        <w:t>工作</w:t>
      </w:r>
      <w:r>
        <w:rPr>
          <w:rFonts w:ascii="Arial" w:eastAsia="Arial" w:hAnsi="Arial" w:cs="Arial"/>
          <w:sz w:val="24"/>
          <w:szCs w:val="24"/>
        </w:rPr>
        <w:t xml:space="preserve"> </w:t>
      </w:r>
      <w:r>
        <w:rPr>
          <w:rFonts w:ascii="SimSun" w:eastAsia="SimSun" w:hAnsi="SimSun" w:cs="SimSun"/>
          <w:sz w:val="24"/>
          <w:szCs w:val="24"/>
        </w:rPr>
        <w:t>日。</w:t>
      </w:r>
    </w:p>
    <w:p w:rsidR="005E7F15" w:rsidRDefault="005E7F15">
      <w:pPr>
        <w:spacing w:line="200" w:lineRule="exact"/>
        <w:rPr>
          <w:sz w:val="24"/>
          <w:szCs w:val="24"/>
        </w:rPr>
      </w:pPr>
    </w:p>
    <w:p w:rsidR="005E7F15" w:rsidRDefault="005E7F15">
      <w:pPr>
        <w:spacing w:line="379" w:lineRule="exact"/>
        <w:rPr>
          <w:sz w:val="24"/>
          <w:szCs w:val="24"/>
        </w:rPr>
      </w:pPr>
    </w:p>
    <w:p w:rsidR="005E7F15" w:rsidRDefault="00881AED">
      <w:pPr>
        <w:numPr>
          <w:ilvl w:val="0"/>
          <w:numId w:val="18"/>
        </w:numPr>
        <w:tabs>
          <w:tab w:val="left" w:pos="542"/>
        </w:tabs>
        <w:spacing w:line="352" w:lineRule="exact"/>
        <w:ind w:left="542" w:right="20" w:hanging="542"/>
        <w:jc w:val="both"/>
        <w:rPr>
          <w:sz w:val="24"/>
          <w:szCs w:val="24"/>
        </w:rPr>
      </w:pPr>
      <w:r>
        <w:rPr>
          <w:rFonts w:ascii="Arial" w:eastAsia="Arial" w:hAnsi="Arial" w:cs="Arial"/>
          <w:sz w:val="24"/>
          <w:szCs w:val="24"/>
        </w:rPr>
        <w:t>“</w:t>
      </w:r>
      <w:r>
        <w:rPr>
          <w:rFonts w:ascii="SimSun" w:eastAsia="SimSun" w:hAnsi="SimSun" w:cs="SimSun"/>
          <w:sz w:val="24"/>
          <w:szCs w:val="24"/>
        </w:rPr>
        <w:t>分配日</w:t>
      </w:r>
      <w:r>
        <w:rPr>
          <w:rFonts w:ascii="Arial" w:eastAsia="Arial" w:hAnsi="Arial" w:cs="Arial"/>
          <w:sz w:val="24"/>
          <w:szCs w:val="24"/>
        </w:rPr>
        <w:t>”</w:t>
      </w:r>
      <w:r>
        <w:rPr>
          <w:rFonts w:ascii="MS PGothic" w:eastAsia="MS PGothic" w:hAnsi="MS PGothic" w:cs="MS PGothic"/>
          <w:sz w:val="24"/>
          <w:szCs w:val="24"/>
        </w:rPr>
        <w:t>（</w:t>
      </w:r>
      <w:r>
        <w:rPr>
          <w:rFonts w:ascii="Arial" w:eastAsia="Arial" w:hAnsi="Arial" w:cs="Arial"/>
          <w:sz w:val="24"/>
          <w:szCs w:val="24"/>
        </w:rPr>
        <w:t xml:space="preserve">R+5 </w:t>
      </w:r>
      <w:r>
        <w:rPr>
          <w:rFonts w:ascii="SimSun" w:eastAsia="SimSun" w:hAnsi="SimSun" w:cs="SimSun"/>
          <w:sz w:val="24"/>
          <w:szCs w:val="24"/>
        </w:rPr>
        <w:t>工作日</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循环期分配日</w:t>
      </w:r>
      <w:r>
        <w:rPr>
          <w:rFonts w:ascii="Arial" w:eastAsia="Arial" w:hAnsi="Arial" w:cs="Arial"/>
          <w:sz w:val="24"/>
          <w:szCs w:val="24"/>
        </w:rPr>
        <w:t>”</w:t>
      </w:r>
      <w:r>
        <w:rPr>
          <w:rFonts w:ascii="SimSun" w:eastAsia="SimSun" w:hAnsi="SimSun" w:cs="SimSun"/>
          <w:sz w:val="24"/>
          <w:szCs w:val="24"/>
        </w:rPr>
        <w:t>和</w:t>
      </w:r>
      <w:r>
        <w:rPr>
          <w:rFonts w:ascii="Arial" w:eastAsia="Arial" w:hAnsi="Arial" w:cs="Arial"/>
          <w:sz w:val="24"/>
          <w:szCs w:val="24"/>
        </w:rPr>
        <w:t>/</w:t>
      </w:r>
      <w:r>
        <w:rPr>
          <w:rFonts w:ascii="SimSun" w:eastAsia="SimSun" w:hAnsi="SimSun" w:cs="SimSun"/>
          <w:sz w:val="24"/>
          <w:szCs w:val="24"/>
        </w:rPr>
        <w:t>或</w:t>
      </w:r>
      <w:r>
        <w:rPr>
          <w:rFonts w:ascii="Arial" w:eastAsia="Arial" w:hAnsi="Arial" w:cs="Arial"/>
          <w:sz w:val="24"/>
          <w:szCs w:val="24"/>
        </w:rPr>
        <w:t>“</w:t>
      </w:r>
      <w:r>
        <w:rPr>
          <w:rFonts w:ascii="SimSun" w:eastAsia="SimSun" w:hAnsi="SimSun" w:cs="SimSun"/>
          <w:sz w:val="24"/>
          <w:szCs w:val="24"/>
        </w:rPr>
        <w:t>分配期分配</w:t>
      </w:r>
      <w:r>
        <w:rPr>
          <w:rFonts w:ascii="Arial" w:eastAsia="Arial" w:hAnsi="Arial" w:cs="Arial"/>
          <w:sz w:val="24"/>
          <w:szCs w:val="24"/>
        </w:rPr>
        <w:t xml:space="preserve"> </w:t>
      </w:r>
      <w:r>
        <w:rPr>
          <w:rFonts w:ascii="SimSun" w:eastAsia="SimSun" w:hAnsi="SimSun" w:cs="SimSun"/>
          <w:sz w:val="24"/>
          <w:szCs w:val="24"/>
        </w:rPr>
        <w:t>日</w:t>
      </w:r>
      <w:r>
        <w:rPr>
          <w:rFonts w:ascii="Arial" w:eastAsia="Arial" w:hAnsi="Arial" w:cs="Arial"/>
          <w:sz w:val="24"/>
          <w:szCs w:val="24"/>
        </w:rPr>
        <w:t>”</w:t>
      </w:r>
      <w:r>
        <w:rPr>
          <w:rFonts w:ascii="SimSun" w:eastAsia="SimSun" w:hAnsi="SimSun" w:cs="SimSun"/>
          <w:sz w:val="24"/>
          <w:szCs w:val="24"/>
        </w:rPr>
        <w:t>。</w:t>
      </w:r>
    </w:p>
    <w:p w:rsidR="005E7F15" w:rsidRDefault="005E7F15">
      <w:pPr>
        <w:spacing w:line="200" w:lineRule="exact"/>
        <w:rPr>
          <w:sz w:val="24"/>
          <w:szCs w:val="24"/>
        </w:rPr>
      </w:pPr>
    </w:p>
    <w:p w:rsidR="005E7F15" w:rsidRDefault="005E7F15">
      <w:pPr>
        <w:spacing w:line="200" w:lineRule="exact"/>
        <w:rPr>
          <w:sz w:val="24"/>
          <w:szCs w:val="24"/>
        </w:rPr>
      </w:pPr>
    </w:p>
    <w:p w:rsidR="005E7F15" w:rsidRDefault="005E7F15">
      <w:pPr>
        <w:spacing w:line="340" w:lineRule="exact"/>
        <w:rPr>
          <w:sz w:val="24"/>
          <w:szCs w:val="24"/>
        </w:rPr>
      </w:pPr>
    </w:p>
    <w:p w:rsidR="005E7F15" w:rsidRDefault="00881AED">
      <w:pPr>
        <w:numPr>
          <w:ilvl w:val="0"/>
          <w:numId w:val="18"/>
        </w:numPr>
        <w:tabs>
          <w:tab w:val="left" w:pos="542"/>
        </w:tabs>
        <w:spacing w:line="410" w:lineRule="exact"/>
        <w:ind w:left="542" w:right="20" w:hanging="542"/>
        <w:jc w:val="both"/>
        <w:rPr>
          <w:sz w:val="24"/>
          <w:szCs w:val="24"/>
        </w:rPr>
      </w:pPr>
      <w:r>
        <w:rPr>
          <w:rFonts w:ascii="Arial" w:eastAsia="Arial" w:hAnsi="Arial" w:cs="Arial"/>
          <w:sz w:val="24"/>
          <w:szCs w:val="24"/>
        </w:rPr>
        <w:t>“</w:t>
      </w:r>
      <w:r>
        <w:rPr>
          <w:rFonts w:ascii="SimSun" w:eastAsia="SimSun" w:hAnsi="SimSun" w:cs="SimSun"/>
          <w:sz w:val="24"/>
          <w:szCs w:val="24"/>
        </w:rPr>
        <w:t>循环期分配日</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系指于</w:t>
      </w:r>
      <w:r>
        <w:rPr>
          <w:rFonts w:ascii="Arial" w:eastAsia="Arial" w:hAnsi="Arial" w:cs="Arial"/>
          <w:sz w:val="24"/>
          <w:szCs w:val="24"/>
        </w:rPr>
        <w:t>“</w:t>
      </w:r>
      <w:r>
        <w:rPr>
          <w:rFonts w:ascii="SimSun" w:eastAsia="SimSun" w:hAnsi="SimSun" w:cs="SimSun"/>
          <w:sz w:val="24"/>
          <w:szCs w:val="24"/>
        </w:rPr>
        <w:t>循环期</w:t>
      </w:r>
      <w:r>
        <w:rPr>
          <w:rFonts w:ascii="Arial" w:eastAsia="Arial" w:hAnsi="Arial" w:cs="Arial"/>
          <w:sz w:val="24"/>
          <w:szCs w:val="24"/>
        </w:rPr>
        <w:t>”</w:t>
      </w:r>
      <w:r>
        <w:rPr>
          <w:rFonts w:ascii="SimSun" w:eastAsia="SimSun" w:hAnsi="SimSun" w:cs="SimSun"/>
          <w:sz w:val="24"/>
          <w:szCs w:val="24"/>
        </w:rPr>
        <w:t>分配</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w:t>
      </w:r>
      <w:r>
        <w:rPr>
          <w:rFonts w:ascii="SimSun" w:eastAsia="SimSun" w:hAnsi="SimSun" w:cs="SimSun"/>
          <w:sz w:val="24"/>
          <w:szCs w:val="24"/>
        </w:rPr>
        <w:t>收益之日</w:t>
      </w:r>
      <w:r>
        <w:rPr>
          <w:rFonts w:ascii="MS PGothic" w:eastAsia="MS PGothic" w:hAnsi="MS PGothic" w:cs="MS PGothic"/>
          <w:sz w:val="24"/>
          <w:szCs w:val="24"/>
        </w:rPr>
        <w:t>，</w:t>
      </w:r>
      <w:r>
        <w:rPr>
          <w:rFonts w:ascii="SimSun" w:eastAsia="SimSun" w:hAnsi="SimSun" w:cs="SimSun"/>
          <w:sz w:val="24"/>
          <w:szCs w:val="24"/>
        </w:rPr>
        <w:t>即</w:t>
      </w:r>
      <w:r>
        <w:rPr>
          <w:rFonts w:ascii="Arial" w:eastAsia="Arial" w:hAnsi="Arial" w:cs="Arial"/>
          <w:sz w:val="24"/>
          <w:szCs w:val="24"/>
        </w:rPr>
        <w:t xml:space="preserve"> </w:t>
      </w:r>
      <w:r>
        <w:rPr>
          <w:rFonts w:ascii="SimSun" w:eastAsia="SimSun" w:hAnsi="SimSun" w:cs="SimSun"/>
          <w:sz w:val="24"/>
          <w:szCs w:val="24"/>
        </w:rPr>
        <w:t>由</w:t>
      </w:r>
      <w:r>
        <w:rPr>
          <w:rFonts w:ascii="Arial" w:eastAsia="Arial" w:hAnsi="Arial" w:cs="Arial"/>
          <w:sz w:val="24"/>
          <w:szCs w:val="24"/>
        </w:rPr>
        <w:t>“</w:t>
      </w:r>
      <w:r>
        <w:rPr>
          <w:rFonts w:ascii="SimSun" w:eastAsia="SimSun" w:hAnsi="SimSun" w:cs="SimSun"/>
          <w:sz w:val="24"/>
          <w:szCs w:val="24"/>
        </w:rPr>
        <w:t>托管人</w:t>
      </w:r>
      <w:r>
        <w:rPr>
          <w:rFonts w:ascii="Arial" w:eastAsia="Arial" w:hAnsi="Arial" w:cs="Arial"/>
          <w:sz w:val="24"/>
          <w:szCs w:val="24"/>
        </w:rPr>
        <w:t>”</w:t>
      </w:r>
      <w:r>
        <w:rPr>
          <w:rFonts w:ascii="SimSun" w:eastAsia="SimSun" w:hAnsi="SimSun" w:cs="SimSun"/>
          <w:sz w:val="24"/>
          <w:szCs w:val="24"/>
        </w:rPr>
        <w:t>根据</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的指示完成将</w:t>
      </w:r>
      <w:r>
        <w:rPr>
          <w:rFonts w:ascii="Arial" w:eastAsia="Arial" w:hAnsi="Arial" w:cs="Arial"/>
          <w:sz w:val="24"/>
          <w:szCs w:val="24"/>
        </w:rPr>
        <w:t>“</w:t>
      </w:r>
      <w:r>
        <w:rPr>
          <w:rFonts w:ascii="SimSun" w:eastAsia="SimSun" w:hAnsi="SimSun" w:cs="SimSun"/>
          <w:sz w:val="24"/>
          <w:szCs w:val="24"/>
        </w:rPr>
        <w:t>专项计划账户</w:t>
      </w:r>
      <w:r>
        <w:rPr>
          <w:rFonts w:ascii="Arial" w:eastAsia="Arial" w:hAnsi="Arial" w:cs="Arial"/>
          <w:sz w:val="24"/>
          <w:szCs w:val="24"/>
        </w:rPr>
        <w:t>”</w:t>
      </w:r>
      <w:r>
        <w:rPr>
          <w:rFonts w:ascii="SimSun" w:eastAsia="SimSun" w:hAnsi="SimSun" w:cs="SimSun"/>
          <w:sz w:val="24"/>
          <w:szCs w:val="24"/>
        </w:rPr>
        <w:t>资</w:t>
      </w:r>
      <w:r>
        <w:rPr>
          <w:rFonts w:ascii="Arial" w:eastAsia="Arial" w:hAnsi="Arial" w:cs="Arial"/>
          <w:sz w:val="24"/>
          <w:szCs w:val="24"/>
        </w:rPr>
        <w:t xml:space="preserve"> </w:t>
      </w:r>
      <w:r>
        <w:rPr>
          <w:rFonts w:ascii="SimSun" w:eastAsia="SimSun" w:hAnsi="SimSun" w:cs="SimSun"/>
          <w:sz w:val="24"/>
          <w:szCs w:val="24"/>
        </w:rPr>
        <w:t>金向</w:t>
      </w:r>
      <w:r>
        <w:rPr>
          <w:rFonts w:ascii="Arial" w:eastAsia="Arial" w:hAnsi="Arial" w:cs="Arial"/>
          <w:sz w:val="24"/>
          <w:szCs w:val="24"/>
        </w:rPr>
        <w:t>“</w:t>
      </w:r>
      <w:r>
        <w:rPr>
          <w:rFonts w:ascii="SimSun" w:eastAsia="SimSun" w:hAnsi="SimSun" w:cs="SimSun"/>
          <w:sz w:val="24"/>
          <w:szCs w:val="24"/>
        </w:rPr>
        <w:t>登记托管机构</w:t>
      </w:r>
      <w:r>
        <w:rPr>
          <w:rFonts w:ascii="Arial" w:eastAsia="Arial" w:hAnsi="Arial" w:cs="Arial"/>
          <w:sz w:val="24"/>
          <w:szCs w:val="24"/>
        </w:rPr>
        <w:t>”</w:t>
      </w:r>
      <w:r>
        <w:rPr>
          <w:rFonts w:ascii="SimSun" w:eastAsia="SimSun" w:hAnsi="SimSun" w:cs="SimSun"/>
          <w:sz w:val="24"/>
          <w:szCs w:val="24"/>
        </w:rPr>
        <w:t>指定账户进行划付之日</w:t>
      </w:r>
      <w:r>
        <w:rPr>
          <w:rFonts w:ascii="MS PGothic" w:eastAsia="MS PGothic" w:hAnsi="MS PGothic" w:cs="MS PGothic"/>
          <w:sz w:val="24"/>
          <w:szCs w:val="24"/>
        </w:rPr>
        <w:t>，</w:t>
      </w:r>
      <w:r>
        <w:rPr>
          <w:rFonts w:ascii="SimSun" w:eastAsia="SimSun" w:hAnsi="SimSun" w:cs="SimSun"/>
          <w:sz w:val="24"/>
          <w:szCs w:val="24"/>
        </w:rPr>
        <w:t>应为前【</w:t>
      </w:r>
      <w:r>
        <w:rPr>
          <w:rFonts w:ascii="Arial" w:eastAsia="Arial" w:hAnsi="Arial" w:cs="Arial"/>
          <w:sz w:val="24"/>
          <w:szCs w:val="24"/>
        </w:rPr>
        <w:t>4</w:t>
      </w:r>
      <w:r>
        <w:rPr>
          <w:rFonts w:ascii="SimSun" w:eastAsia="SimSun" w:hAnsi="SimSun" w:cs="SimSun"/>
          <w:sz w:val="24"/>
          <w:szCs w:val="24"/>
        </w:rPr>
        <w:t>】</w:t>
      </w:r>
      <w:proofErr w:type="gramStart"/>
      <w:r>
        <w:rPr>
          <w:rFonts w:ascii="SimSun" w:eastAsia="SimSun" w:hAnsi="SimSun" w:cs="SimSun"/>
          <w:sz w:val="24"/>
          <w:szCs w:val="24"/>
        </w:rPr>
        <w:t>个</w:t>
      </w:r>
      <w:proofErr w:type="gramEnd"/>
      <w:r>
        <w:rPr>
          <w:rFonts w:ascii="Arial" w:eastAsia="Arial" w:hAnsi="Arial" w:cs="Arial"/>
          <w:sz w:val="24"/>
          <w:szCs w:val="24"/>
        </w:rPr>
        <w:t>“</w:t>
      </w:r>
      <w:r>
        <w:rPr>
          <w:rFonts w:ascii="SimSun" w:eastAsia="SimSun" w:hAnsi="SimSun" w:cs="SimSun"/>
          <w:sz w:val="24"/>
          <w:szCs w:val="24"/>
        </w:rPr>
        <w:t>基准</w:t>
      </w:r>
      <w:r>
        <w:rPr>
          <w:rFonts w:ascii="Arial" w:eastAsia="Arial" w:hAnsi="Arial" w:cs="Arial"/>
          <w:sz w:val="24"/>
          <w:szCs w:val="24"/>
        </w:rPr>
        <w:t xml:space="preserve"> </w:t>
      </w:r>
      <w:r>
        <w:rPr>
          <w:rFonts w:ascii="SimSun" w:eastAsia="SimSun" w:hAnsi="SimSun" w:cs="SimSun"/>
          <w:sz w:val="24"/>
          <w:szCs w:val="24"/>
        </w:rPr>
        <w:t>日</w:t>
      </w:r>
      <w:r>
        <w:rPr>
          <w:rFonts w:ascii="Arial" w:eastAsia="Arial" w:hAnsi="Arial" w:cs="Arial"/>
          <w:sz w:val="24"/>
          <w:szCs w:val="24"/>
        </w:rPr>
        <w:t>”</w:t>
      </w:r>
      <w:r>
        <w:rPr>
          <w:rFonts w:ascii="SimSun" w:eastAsia="SimSun" w:hAnsi="SimSun" w:cs="SimSun"/>
          <w:sz w:val="24"/>
          <w:szCs w:val="24"/>
        </w:rPr>
        <w:t>中每个</w:t>
      </w:r>
      <w:r>
        <w:rPr>
          <w:rFonts w:ascii="Arial" w:eastAsia="Arial" w:hAnsi="Arial" w:cs="Arial"/>
          <w:sz w:val="24"/>
          <w:szCs w:val="24"/>
        </w:rPr>
        <w:t>“</w:t>
      </w:r>
      <w:r>
        <w:rPr>
          <w:rFonts w:ascii="SimSun" w:eastAsia="SimSun" w:hAnsi="SimSun" w:cs="SimSun"/>
          <w:sz w:val="24"/>
          <w:szCs w:val="24"/>
        </w:rPr>
        <w:t>基准日</w:t>
      </w:r>
      <w:r>
        <w:rPr>
          <w:rFonts w:ascii="Arial" w:eastAsia="Arial" w:hAnsi="Arial" w:cs="Arial"/>
          <w:sz w:val="24"/>
          <w:szCs w:val="24"/>
        </w:rPr>
        <w:t>”</w:t>
      </w:r>
      <w:r>
        <w:rPr>
          <w:rFonts w:ascii="SimSun" w:eastAsia="SimSun" w:hAnsi="SimSun" w:cs="SimSun"/>
          <w:sz w:val="24"/>
          <w:szCs w:val="24"/>
        </w:rPr>
        <w:t>后的第</w:t>
      </w:r>
      <w:r>
        <w:rPr>
          <w:rFonts w:ascii="Arial" w:eastAsia="Arial" w:hAnsi="Arial" w:cs="Arial"/>
          <w:sz w:val="24"/>
          <w:szCs w:val="24"/>
        </w:rPr>
        <w:t xml:space="preserve"> 5 </w:t>
      </w:r>
      <w:proofErr w:type="gramStart"/>
      <w:r>
        <w:rPr>
          <w:rFonts w:ascii="SimSun" w:eastAsia="SimSun" w:hAnsi="SimSun" w:cs="SimSun"/>
          <w:sz w:val="24"/>
          <w:szCs w:val="24"/>
        </w:rPr>
        <w:t>个</w:t>
      </w:r>
      <w:proofErr w:type="gramEnd"/>
      <w:r>
        <w:rPr>
          <w:rFonts w:ascii="Arial" w:eastAsia="Arial" w:hAnsi="Arial" w:cs="Arial"/>
          <w:sz w:val="24"/>
          <w:szCs w:val="24"/>
        </w:rPr>
        <w:t>“</w:t>
      </w:r>
      <w:r>
        <w:rPr>
          <w:rFonts w:ascii="SimSun" w:eastAsia="SimSun" w:hAnsi="SimSun" w:cs="SimSun"/>
          <w:sz w:val="24"/>
          <w:szCs w:val="24"/>
        </w:rPr>
        <w:t>工作日</w:t>
      </w:r>
      <w:r>
        <w:rPr>
          <w:rFonts w:ascii="Arial" w:eastAsia="Arial" w:hAnsi="Arial" w:cs="Arial"/>
          <w:sz w:val="24"/>
          <w:szCs w:val="24"/>
        </w:rPr>
        <w:t>”</w:t>
      </w:r>
      <w:r>
        <w:rPr>
          <w:rFonts w:ascii="SimSun" w:eastAsia="SimSun" w:hAnsi="SimSun" w:cs="SimSun"/>
          <w:sz w:val="24"/>
          <w:szCs w:val="24"/>
        </w:rPr>
        <w:t>。</w:t>
      </w:r>
    </w:p>
    <w:p w:rsidR="005E7F15" w:rsidRDefault="005E7F15">
      <w:pPr>
        <w:spacing w:line="388" w:lineRule="exact"/>
        <w:rPr>
          <w:sz w:val="24"/>
          <w:szCs w:val="24"/>
        </w:rPr>
      </w:pPr>
    </w:p>
    <w:p w:rsidR="005E7F15" w:rsidRDefault="00881AED">
      <w:pPr>
        <w:numPr>
          <w:ilvl w:val="0"/>
          <w:numId w:val="18"/>
        </w:numPr>
        <w:tabs>
          <w:tab w:val="left" w:pos="542"/>
        </w:tabs>
        <w:spacing w:line="410" w:lineRule="exact"/>
        <w:ind w:left="542" w:right="20" w:hanging="542"/>
        <w:jc w:val="both"/>
        <w:rPr>
          <w:sz w:val="24"/>
          <w:szCs w:val="24"/>
        </w:rPr>
      </w:pPr>
      <w:r>
        <w:rPr>
          <w:rFonts w:ascii="Arial" w:eastAsia="Arial" w:hAnsi="Arial" w:cs="Arial"/>
          <w:sz w:val="24"/>
          <w:szCs w:val="24"/>
        </w:rPr>
        <w:t>“</w:t>
      </w:r>
      <w:r>
        <w:rPr>
          <w:rFonts w:ascii="SimSun" w:eastAsia="SimSun" w:hAnsi="SimSun" w:cs="SimSun"/>
          <w:sz w:val="24"/>
          <w:szCs w:val="24"/>
        </w:rPr>
        <w:t>分配期分配日</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系指于</w:t>
      </w:r>
      <w:r>
        <w:rPr>
          <w:rFonts w:ascii="Arial" w:eastAsia="Arial" w:hAnsi="Arial" w:cs="Arial"/>
          <w:sz w:val="24"/>
          <w:szCs w:val="24"/>
        </w:rPr>
        <w:t>“</w:t>
      </w:r>
      <w:r>
        <w:rPr>
          <w:rFonts w:ascii="SimSun" w:eastAsia="SimSun" w:hAnsi="SimSun" w:cs="SimSun"/>
          <w:sz w:val="24"/>
          <w:szCs w:val="24"/>
        </w:rPr>
        <w:t>分配期</w:t>
      </w:r>
      <w:r>
        <w:rPr>
          <w:rFonts w:ascii="Arial" w:eastAsia="Arial" w:hAnsi="Arial" w:cs="Arial"/>
          <w:sz w:val="24"/>
          <w:szCs w:val="24"/>
        </w:rPr>
        <w:t>”</w:t>
      </w:r>
      <w:r>
        <w:rPr>
          <w:rFonts w:ascii="SimSun" w:eastAsia="SimSun" w:hAnsi="SimSun" w:cs="SimSun"/>
          <w:sz w:val="24"/>
          <w:szCs w:val="24"/>
        </w:rPr>
        <w:t>分配</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w:t>
      </w:r>
      <w:r>
        <w:rPr>
          <w:rFonts w:ascii="SimSun" w:eastAsia="SimSun" w:hAnsi="SimSun" w:cs="SimSun"/>
          <w:sz w:val="24"/>
          <w:szCs w:val="24"/>
        </w:rPr>
        <w:t>收益之日</w:t>
      </w:r>
      <w:r>
        <w:rPr>
          <w:rFonts w:ascii="MS PGothic" w:eastAsia="MS PGothic" w:hAnsi="MS PGothic" w:cs="MS PGothic"/>
          <w:sz w:val="24"/>
          <w:szCs w:val="24"/>
        </w:rPr>
        <w:t>，</w:t>
      </w:r>
      <w:r>
        <w:rPr>
          <w:rFonts w:ascii="SimSun" w:eastAsia="SimSun" w:hAnsi="SimSun" w:cs="SimSun"/>
          <w:sz w:val="24"/>
          <w:szCs w:val="24"/>
        </w:rPr>
        <w:t>即</w:t>
      </w:r>
      <w:r>
        <w:rPr>
          <w:rFonts w:ascii="Arial" w:eastAsia="Arial" w:hAnsi="Arial" w:cs="Arial"/>
          <w:sz w:val="24"/>
          <w:szCs w:val="24"/>
        </w:rPr>
        <w:t xml:space="preserve"> </w:t>
      </w:r>
      <w:r>
        <w:rPr>
          <w:rFonts w:ascii="SimSun" w:eastAsia="SimSun" w:hAnsi="SimSun" w:cs="SimSun"/>
          <w:sz w:val="24"/>
          <w:szCs w:val="24"/>
        </w:rPr>
        <w:t>由</w:t>
      </w:r>
      <w:r>
        <w:rPr>
          <w:rFonts w:ascii="Arial" w:eastAsia="Arial" w:hAnsi="Arial" w:cs="Arial"/>
          <w:sz w:val="24"/>
          <w:szCs w:val="24"/>
        </w:rPr>
        <w:t>“</w:t>
      </w:r>
      <w:r>
        <w:rPr>
          <w:rFonts w:ascii="SimSun" w:eastAsia="SimSun" w:hAnsi="SimSun" w:cs="SimSun"/>
          <w:sz w:val="24"/>
          <w:szCs w:val="24"/>
        </w:rPr>
        <w:t>托管人</w:t>
      </w:r>
      <w:r>
        <w:rPr>
          <w:rFonts w:ascii="Arial" w:eastAsia="Arial" w:hAnsi="Arial" w:cs="Arial"/>
          <w:sz w:val="24"/>
          <w:szCs w:val="24"/>
        </w:rPr>
        <w:t>”</w:t>
      </w:r>
      <w:r>
        <w:rPr>
          <w:rFonts w:ascii="SimSun" w:eastAsia="SimSun" w:hAnsi="SimSun" w:cs="SimSun"/>
          <w:sz w:val="24"/>
          <w:szCs w:val="24"/>
        </w:rPr>
        <w:t>根据</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的指示完成将</w:t>
      </w:r>
      <w:r>
        <w:rPr>
          <w:rFonts w:ascii="Arial" w:eastAsia="Arial" w:hAnsi="Arial" w:cs="Arial"/>
          <w:sz w:val="24"/>
          <w:szCs w:val="24"/>
        </w:rPr>
        <w:t>“</w:t>
      </w:r>
      <w:r>
        <w:rPr>
          <w:rFonts w:ascii="SimSun" w:eastAsia="SimSun" w:hAnsi="SimSun" w:cs="SimSun"/>
          <w:sz w:val="24"/>
          <w:szCs w:val="24"/>
        </w:rPr>
        <w:t>专项计划账户</w:t>
      </w:r>
      <w:r>
        <w:rPr>
          <w:rFonts w:ascii="Arial" w:eastAsia="Arial" w:hAnsi="Arial" w:cs="Arial"/>
          <w:sz w:val="24"/>
          <w:szCs w:val="24"/>
        </w:rPr>
        <w:t>”</w:t>
      </w:r>
      <w:r>
        <w:rPr>
          <w:rFonts w:ascii="SimSun" w:eastAsia="SimSun" w:hAnsi="SimSun" w:cs="SimSun"/>
          <w:sz w:val="24"/>
          <w:szCs w:val="24"/>
        </w:rPr>
        <w:t>资</w:t>
      </w:r>
      <w:r>
        <w:rPr>
          <w:rFonts w:ascii="Arial" w:eastAsia="Arial" w:hAnsi="Arial" w:cs="Arial"/>
          <w:sz w:val="24"/>
          <w:szCs w:val="24"/>
        </w:rPr>
        <w:t xml:space="preserve"> </w:t>
      </w:r>
      <w:r>
        <w:rPr>
          <w:rFonts w:ascii="SimSun" w:eastAsia="SimSun" w:hAnsi="SimSun" w:cs="SimSun"/>
          <w:sz w:val="24"/>
          <w:szCs w:val="24"/>
        </w:rPr>
        <w:t>金向</w:t>
      </w:r>
      <w:r>
        <w:rPr>
          <w:rFonts w:ascii="Arial" w:eastAsia="Arial" w:hAnsi="Arial" w:cs="Arial"/>
          <w:sz w:val="24"/>
          <w:szCs w:val="24"/>
        </w:rPr>
        <w:t>“</w:t>
      </w:r>
      <w:r>
        <w:rPr>
          <w:rFonts w:ascii="SimSun" w:eastAsia="SimSun" w:hAnsi="SimSun" w:cs="SimSun"/>
          <w:sz w:val="24"/>
          <w:szCs w:val="24"/>
        </w:rPr>
        <w:t>登记托管机构</w:t>
      </w:r>
      <w:r>
        <w:rPr>
          <w:rFonts w:ascii="Arial" w:eastAsia="Arial" w:hAnsi="Arial" w:cs="Arial"/>
          <w:sz w:val="24"/>
          <w:szCs w:val="24"/>
        </w:rPr>
        <w:t>”</w:t>
      </w:r>
      <w:r>
        <w:rPr>
          <w:rFonts w:ascii="SimSun" w:eastAsia="SimSun" w:hAnsi="SimSun" w:cs="SimSun"/>
          <w:sz w:val="24"/>
          <w:szCs w:val="24"/>
        </w:rPr>
        <w:t>指定账户进行划付之日</w:t>
      </w:r>
      <w:r>
        <w:rPr>
          <w:rFonts w:ascii="MS PGothic" w:eastAsia="MS PGothic" w:hAnsi="MS PGothic" w:cs="MS PGothic"/>
          <w:sz w:val="24"/>
          <w:szCs w:val="24"/>
        </w:rPr>
        <w:t>，</w:t>
      </w:r>
      <w:r>
        <w:rPr>
          <w:rFonts w:ascii="SimSun" w:eastAsia="SimSun" w:hAnsi="SimSun" w:cs="SimSun"/>
          <w:sz w:val="24"/>
          <w:szCs w:val="24"/>
        </w:rPr>
        <w:t>应为</w:t>
      </w:r>
      <w:r>
        <w:rPr>
          <w:rFonts w:ascii="Arial" w:eastAsia="Arial" w:hAnsi="Arial" w:cs="Arial"/>
          <w:sz w:val="24"/>
          <w:szCs w:val="24"/>
        </w:rPr>
        <w:t>“</w:t>
      </w:r>
      <w:r>
        <w:rPr>
          <w:rFonts w:ascii="SimSun" w:eastAsia="SimSun" w:hAnsi="SimSun" w:cs="SimSun"/>
          <w:sz w:val="24"/>
          <w:szCs w:val="24"/>
        </w:rPr>
        <w:t>分配期</w:t>
      </w:r>
      <w:r>
        <w:rPr>
          <w:rFonts w:ascii="Arial" w:eastAsia="Arial" w:hAnsi="Arial" w:cs="Arial"/>
          <w:sz w:val="24"/>
          <w:szCs w:val="24"/>
        </w:rPr>
        <w:t>”</w:t>
      </w:r>
      <w:r>
        <w:rPr>
          <w:rFonts w:ascii="SimSun" w:eastAsia="SimSun" w:hAnsi="SimSun" w:cs="SimSun"/>
          <w:sz w:val="24"/>
          <w:szCs w:val="24"/>
        </w:rPr>
        <w:t>内每</w:t>
      </w:r>
      <w:r>
        <w:rPr>
          <w:rFonts w:ascii="Arial" w:eastAsia="Arial" w:hAnsi="Arial" w:cs="Arial"/>
          <w:sz w:val="24"/>
          <w:szCs w:val="24"/>
        </w:rPr>
        <w:t xml:space="preserve"> </w:t>
      </w:r>
      <w:proofErr w:type="gramStart"/>
      <w:r>
        <w:rPr>
          <w:rFonts w:ascii="SimSun" w:eastAsia="SimSun" w:hAnsi="SimSun" w:cs="SimSun"/>
          <w:sz w:val="24"/>
          <w:szCs w:val="24"/>
        </w:rPr>
        <w:t>个</w:t>
      </w:r>
      <w:proofErr w:type="gramEnd"/>
      <w:r>
        <w:rPr>
          <w:rFonts w:ascii="Arial" w:eastAsia="Arial" w:hAnsi="Arial" w:cs="Arial"/>
          <w:sz w:val="24"/>
          <w:szCs w:val="24"/>
        </w:rPr>
        <w:t>“</w:t>
      </w:r>
      <w:r>
        <w:rPr>
          <w:rFonts w:ascii="SimSun" w:eastAsia="SimSun" w:hAnsi="SimSun" w:cs="SimSun"/>
          <w:sz w:val="24"/>
          <w:szCs w:val="24"/>
        </w:rPr>
        <w:t>基准日</w:t>
      </w:r>
      <w:r>
        <w:rPr>
          <w:rFonts w:ascii="Arial" w:eastAsia="Arial" w:hAnsi="Arial" w:cs="Arial"/>
          <w:sz w:val="24"/>
          <w:szCs w:val="24"/>
        </w:rPr>
        <w:t>”</w:t>
      </w:r>
      <w:r>
        <w:rPr>
          <w:rFonts w:ascii="SimSun" w:eastAsia="SimSun" w:hAnsi="SimSun" w:cs="SimSun"/>
          <w:sz w:val="24"/>
          <w:szCs w:val="24"/>
        </w:rPr>
        <w:t>后的第</w:t>
      </w:r>
      <w:r>
        <w:rPr>
          <w:rFonts w:ascii="Arial" w:eastAsia="Arial" w:hAnsi="Arial" w:cs="Arial"/>
          <w:sz w:val="24"/>
          <w:szCs w:val="24"/>
        </w:rPr>
        <w:t xml:space="preserve"> 5 </w:t>
      </w:r>
      <w:proofErr w:type="gramStart"/>
      <w:r>
        <w:rPr>
          <w:rFonts w:ascii="SimSun" w:eastAsia="SimSun" w:hAnsi="SimSun" w:cs="SimSun"/>
          <w:sz w:val="24"/>
          <w:szCs w:val="24"/>
        </w:rPr>
        <w:t>个</w:t>
      </w:r>
      <w:proofErr w:type="gramEnd"/>
      <w:r>
        <w:rPr>
          <w:rFonts w:ascii="Arial" w:eastAsia="Arial" w:hAnsi="Arial" w:cs="Arial"/>
          <w:sz w:val="24"/>
          <w:szCs w:val="24"/>
        </w:rPr>
        <w:t>“</w:t>
      </w:r>
      <w:r>
        <w:rPr>
          <w:rFonts w:ascii="SimSun" w:eastAsia="SimSun" w:hAnsi="SimSun" w:cs="SimSun"/>
          <w:sz w:val="24"/>
          <w:szCs w:val="24"/>
        </w:rPr>
        <w:t>工作日</w:t>
      </w:r>
      <w:r>
        <w:rPr>
          <w:rFonts w:ascii="Arial" w:eastAsia="Arial" w:hAnsi="Arial" w:cs="Arial"/>
          <w:sz w:val="24"/>
          <w:szCs w:val="24"/>
        </w:rPr>
        <w:t>”</w:t>
      </w:r>
      <w:r>
        <w:rPr>
          <w:rFonts w:ascii="SimSun" w:eastAsia="SimSun" w:hAnsi="SimSun" w:cs="SimSun"/>
          <w:sz w:val="24"/>
          <w:szCs w:val="24"/>
        </w:rPr>
        <w:t>。</w:t>
      </w:r>
    </w:p>
    <w:p w:rsidR="005E7F15" w:rsidRDefault="005E7F15">
      <w:pPr>
        <w:spacing w:line="388" w:lineRule="exact"/>
        <w:rPr>
          <w:sz w:val="24"/>
          <w:szCs w:val="24"/>
        </w:rPr>
      </w:pPr>
    </w:p>
    <w:p w:rsidR="005E7F15" w:rsidRDefault="00881AED">
      <w:pPr>
        <w:numPr>
          <w:ilvl w:val="0"/>
          <w:numId w:val="18"/>
        </w:numPr>
        <w:tabs>
          <w:tab w:val="left" w:pos="542"/>
        </w:tabs>
        <w:spacing w:line="410" w:lineRule="exact"/>
        <w:ind w:left="542" w:right="20" w:hanging="542"/>
        <w:jc w:val="both"/>
        <w:rPr>
          <w:sz w:val="24"/>
          <w:szCs w:val="24"/>
        </w:rPr>
      </w:pPr>
      <w:r>
        <w:rPr>
          <w:rFonts w:ascii="Arial" w:eastAsia="Arial" w:hAnsi="Arial" w:cs="Arial"/>
          <w:sz w:val="24"/>
          <w:szCs w:val="24"/>
        </w:rPr>
        <w:t>“</w:t>
      </w:r>
      <w:r>
        <w:rPr>
          <w:rFonts w:ascii="SimSun" w:eastAsia="SimSun" w:hAnsi="SimSun" w:cs="SimSun"/>
          <w:sz w:val="24"/>
          <w:szCs w:val="24"/>
        </w:rPr>
        <w:t>权益登记日</w:t>
      </w:r>
      <w:r>
        <w:rPr>
          <w:rFonts w:ascii="Arial" w:eastAsia="Arial" w:hAnsi="Arial" w:cs="Arial"/>
          <w:sz w:val="24"/>
          <w:szCs w:val="24"/>
        </w:rPr>
        <w:t>”</w:t>
      </w:r>
      <w:r>
        <w:rPr>
          <w:rFonts w:ascii="MS PGothic" w:eastAsia="MS PGothic" w:hAnsi="MS PGothic" w:cs="MS PGothic"/>
          <w:sz w:val="24"/>
          <w:szCs w:val="24"/>
        </w:rPr>
        <w:t>（</w:t>
      </w:r>
      <w:r>
        <w:rPr>
          <w:rFonts w:ascii="Arial" w:eastAsia="Arial" w:hAnsi="Arial" w:cs="Arial"/>
          <w:sz w:val="24"/>
          <w:szCs w:val="24"/>
        </w:rPr>
        <w:t xml:space="preserve">R+6 </w:t>
      </w:r>
      <w:r>
        <w:rPr>
          <w:rFonts w:ascii="SimSun" w:eastAsia="SimSun" w:hAnsi="SimSun" w:cs="SimSun"/>
          <w:sz w:val="24"/>
          <w:szCs w:val="24"/>
        </w:rPr>
        <w:t>工作日</w:t>
      </w:r>
      <w:r>
        <w:rPr>
          <w:rFonts w:ascii="MS PGothic" w:eastAsia="MS PGothic" w:hAnsi="MS PGothic" w:cs="MS PGothic"/>
          <w:sz w:val="24"/>
          <w:szCs w:val="24"/>
        </w:rPr>
        <w:t>）：</w:t>
      </w:r>
      <w:r>
        <w:rPr>
          <w:rFonts w:ascii="SimSun" w:eastAsia="SimSun" w:hAnsi="SimSun" w:cs="SimSun"/>
          <w:sz w:val="24"/>
          <w:szCs w:val="24"/>
        </w:rPr>
        <w:t>系指每个</w:t>
      </w:r>
      <w:r>
        <w:rPr>
          <w:rFonts w:ascii="Arial" w:eastAsia="Arial" w:hAnsi="Arial" w:cs="Arial"/>
          <w:sz w:val="24"/>
          <w:szCs w:val="24"/>
        </w:rPr>
        <w:t>“</w:t>
      </w:r>
      <w:r>
        <w:rPr>
          <w:rFonts w:ascii="SimSun" w:eastAsia="SimSun" w:hAnsi="SimSun" w:cs="SimSun"/>
          <w:sz w:val="24"/>
          <w:szCs w:val="24"/>
        </w:rPr>
        <w:t>兑付日</w:t>
      </w:r>
      <w:r>
        <w:rPr>
          <w:rFonts w:ascii="Arial" w:eastAsia="Arial" w:hAnsi="Arial" w:cs="Arial"/>
          <w:sz w:val="24"/>
          <w:szCs w:val="24"/>
        </w:rPr>
        <w:t>”</w:t>
      </w:r>
      <w:r>
        <w:rPr>
          <w:rFonts w:ascii="SimSun" w:eastAsia="SimSun" w:hAnsi="SimSun" w:cs="SimSun"/>
          <w:sz w:val="24"/>
          <w:szCs w:val="24"/>
        </w:rPr>
        <w:t>前一个工作日。</w:t>
      </w:r>
      <w:r>
        <w:rPr>
          <w:rFonts w:ascii="Arial" w:eastAsia="Arial" w:hAnsi="Arial" w:cs="Arial"/>
          <w:sz w:val="24"/>
          <w:szCs w:val="24"/>
        </w:rPr>
        <w:t>“</w:t>
      </w:r>
      <w:r>
        <w:rPr>
          <w:rFonts w:ascii="SimSun" w:eastAsia="SimSun" w:hAnsi="SimSun" w:cs="SimSun"/>
          <w:sz w:val="24"/>
          <w:szCs w:val="24"/>
        </w:rPr>
        <w:t>权</w:t>
      </w:r>
      <w:r>
        <w:rPr>
          <w:rFonts w:ascii="Arial" w:eastAsia="Arial" w:hAnsi="Arial" w:cs="Arial"/>
          <w:sz w:val="24"/>
          <w:szCs w:val="24"/>
        </w:rPr>
        <w:t xml:space="preserve"> </w:t>
      </w:r>
      <w:r>
        <w:rPr>
          <w:rFonts w:ascii="SimSun" w:eastAsia="SimSun" w:hAnsi="SimSun" w:cs="SimSun"/>
          <w:sz w:val="24"/>
          <w:szCs w:val="24"/>
        </w:rPr>
        <w:t>益登记日</w:t>
      </w:r>
      <w:r>
        <w:rPr>
          <w:rFonts w:ascii="Arial" w:eastAsia="Arial" w:hAnsi="Arial" w:cs="Arial"/>
          <w:sz w:val="24"/>
          <w:szCs w:val="24"/>
        </w:rPr>
        <w:t>”</w:t>
      </w:r>
      <w:r>
        <w:rPr>
          <w:rFonts w:ascii="SimSun" w:eastAsia="SimSun" w:hAnsi="SimSun" w:cs="SimSun"/>
          <w:sz w:val="24"/>
          <w:szCs w:val="24"/>
        </w:rPr>
        <w:t>日终在</w:t>
      </w:r>
      <w:r>
        <w:rPr>
          <w:rFonts w:ascii="Arial" w:eastAsia="Arial" w:hAnsi="Arial" w:cs="Arial"/>
          <w:sz w:val="24"/>
          <w:szCs w:val="24"/>
        </w:rPr>
        <w:t>“</w:t>
      </w:r>
      <w:r>
        <w:rPr>
          <w:rFonts w:ascii="SimSun" w:eastAsia="SimSun" w:hAnsi="SimSun" w:cs="SimSun"/>
          <w:sz w:val="24"/>
          <w:szCs w:val="24"/>
        </w:rPr>
        <w:t>登记托管机构</w:t>
      </w:r>
      <w:r>
        <w:rPr>
          <w:rFonts w:ascii="Arial" w:eastAsia="Arial" w:hAnsi="Arial" w:cs="Arial"/>
          <w:sz w:val="24"/>
          <w:szCs w:val="24"/>
        </w:rPr>
        <w:t>”</w:t>
      </w:r>
      <w:r>
        <w:rPr>
          <w:rFonts w:ascii="SimSun" w:eastAsia="SimSun" w:hAnsi="SimSun" w:cs="SimSun"/>
          <w:sz w:val="24"/>
          <w:szCs w:val="24"/>
        </w:rPr>
        <w:t>登记在册的</w:t>
      </w:r>
      <w:r>
        <w:rPr>
          <w:rFonts w:ascii="Arial" w:eastAsia="Arial" w:hAnsi="Arial" w:cs="Arial"/>
          <w:sz w:val="24"/>
          <w:szCs w:val="24"/>
        </w:rPr>
        <w:t>“</w:t>
      </w:r>
      <w:r>
        <w:rPr>
          <w:rFonts w:ascii="SimSun" w:eastAsia="SimSun" w:hAnsi="SimSun" w:cs="SimSun"/>
          <w:sz w:val="24"/>
          <w:szCs w:val="24"/>
        </w:rPr>
        <w:t>优先</w:t>
      </w:r>
      <w:r>
        <w:rPr>
          <w:rFonts w:ascii="Arial" w:eastAsia="Arial" w:hAnsi="Arial" w:cs="Arial"/>
          <w:sz w:val="24"/>
          <w:szCs w:val="24"/>
        </w:rPr>
        <w:t xml:space="preserve"> 01 </w:t>
      </w:r>
      <w:r>
        <w:rPr>
          <w:rFonts w:ascii="SimSun" w:eastAsia="SimSun" w:hAnsi="SimSun" w:cs="SimSun"/>
          <w:sz w:val="24"/>
          <w:szCs w:val="24"/>
        </w:rPr>
        <w:t>级资产支持</w:t>
      </w:r>
      <w:r>
        <w:rPr>
          <w:rFonts w:ascii="Arial" w:eastAsia="Arial" w:hAnsi="Arial" w:cs="Arial"/>
          <w:sz w:val="24"/>
          <w:szCs w:val="24"/>
        </w:rPr>
        <w:t xml:space="preserve"> </w:t>
      </w:r>
      <w:r>
        <w:rPr>
          <w:rFonts w:ascii="SimSun" w:eastAsia="SimSun" w:hAnsi="SimSun" w:cs="SimSun"/>
          <w:sz w:val="24"/>
          <w:szCs w:val="24"/>
        </w:rPr>
        <w:t>证券持有人</w:t>
      </w:r>
      <w:r>
        <w:rPr>
          <w:rFonts w:ascii="Arial" w:eastAsia="Arial" w:hAnsi="Arial" w:cs="Arial"/>
          <w:sz w:val="24"/>
          <w:szCs w:val="24"/>
        </w:rPr>
        <w:t>”</w:t>
      </w:r>
      <w:r>
        <w:rPr>
          <w:rFonts w:ascii="SimSun" w:eastAsia="SimSun" w:hAnsi="SimSun" w:cs="SimSun"/>
          <w:sz w:val="24"/>
          <w:szCs w:val="24"/>
        </w:rPr>
        <w:t>及</w:t>
      </w:r>
      <w:r>
        <w:rPr>
          <w:rFonts w:ascii="Arial" w:eastAsia="Arial" w:hAnsi="Arial" w:cs="Arial"/>
          <w:sz w:val="24"/>
          <w:szCs w:val="24"/>
        </w:rPr>
        <w:t>“</w:t>
      </w:r>
      <w:r>
        <w:rPr>
          <w:rFonts w:ascii="SimSun" w:eastAsia="SimSun" w:hAnsi="SimSun" w:cs="SimSun"/>
          <w:sz w:val="24"/>
          <w:szCs w:val="24"/>
        </w:rPr>
        <w:t>优先</w:t>
      </w:r>
      <w:r>
        <w:rPr>
          <w:rFonts w:ascii="Arial" w:eastAsia="Arial" w:hAnsi="Arial" w:cs="Arial"/>
          <w:sz w:val="24"/>
          <w:szCs w:val="24"/>
        </w:rPr>
        <w:t xml:space="preserve"> 02 </w:t>
      </w:r>
      <w:r>
        <w:rPr>
          <w:rFonts w:ascii="SimSun" w:eastAsia="SimSun" w:hAnsi="SimSun" w:cs="SimSun"/>
          <w:sz w:val="24"/>
          <w:szCs w:val="24"/>
        </w:rPr>
        <w:t>级资产支持证券持有人</w:t>
      </w:r>
      <w:r>
        <w:rPr>
          <w:rFonts w:ascii="Arial" w:eastAsia="Arial" w:hAnsi="Arial" w:cs="Arial"/>
          <w:sz w:val="24"/>
          <w:szCs w:val="24"/>
        </w:rPr>
        <w:t>”</w:t>
      </w:r>
      <w:r>
        <w:rPr>
          <w:rFonts w:ascii="SimSun" w:eastAsia="SimSun" w:hAnsi="SimSun" w:cs="SimSun"/>
          <w:sz w:val="24"/>
          <w:szCs w:val="24"/>
        </w:rPr>
        <w:t>有权于当期</w:t>
      </w:r>
      <w:r>
        <w:rPr>
          <w:rFonts w:ascii="Arial" w:eastAsia="Arial" w:hAnsi="Arial" w:cs="Arial"/>
          <w:sz w:val="24"/>
          <w:szCs w:val="24"/>
        </w:rPr>
        <w:t>“</w:t>
      </w:r>
      <w:r>
        <w:rPr>
          <w:rFonts w:ascii="SimSun" w:eastAsia="SimSun" w:hAnsi="SimSun" w:cs="SimSun"/>
          <w:sz w:val="24"/>
          <w:szCs w:val="24"/>
        </w:rPr>
        <w:t>兑付</w:t>
      </w:r>
      <w:r>
        <w:rPr>
          <w:rFonts w:ascii="Arial" w:eastAsia="Arial" w:hAnsi="Arial" w:cs="Arial"/>
          <w:sz w:val="24"/>
          <w:szCs w:val="24"/>
        </w:rPr>
        <w:t xml:space="preserve"> </w:t>
      </w:r>
      <w:r>
        <w:rPr>
          <w:rFonts w:ascii="SimSun" w:eastAsia="SimSun" w:hAnsi="SimSun" w:cs="SimSun"/>
          <w:sz w:val="24"/>
          <w:szCs w:val="24"/>
        </w:rPr>
        <w:t>日</w:t>
      </w:r>
      <w:r>
        <w:rPr>
          <w:rFonts w:ascii="Arial" w:eastAsia="Arial" w:hAnsi="Arial" w:cs="Arial"/>
          <w:sz w:val="24"/>
          <w:szCs w:val="24"/>
        </w:rPr>
        <w:t>”</w:t>
      </w:r>
      <w:r>
        <w:rPr>
          <w:rFonts w:ascii="SimSun" w:eastAsia="SimSun" w:hAnsi="SimSun" w:cs="SimSun"/>
          <w:sz w:val="24"/>
          <w:szCs w:val="24"/>
        </w:rPr>
        <w:t>取得其分配款项。</w:t>
      </w:r>
    </w:p>
    <w:p w:rsidR="005E7F15" w:rsidRDefault="00881AED">
      <w:pPr>
        <w:spacing w:line="115" w:lineRule="exact"/>
        <w:rPr>
          <w:sz w:val="20"/>
          <w:szCs w:val="20"/>
        </w:rPr>
      </w:pPr>
      <w:bookmarkStart w:id="13" w:name="page15"/>
      <w:bookmarkEnd w:id="13"/>
      <w:r>
        <w:rPr>
          <w:noProof/>
          <w:sz w:val="20"/>
          <w:szCs w:val="20"/>
        </w:rPr>
        <w:drawing>
          <wp:anchor distT="0" distB="0" distL="114300" distR="114300" simplePos="0" relativeHeight="251626496"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Default="00881AED">
      <w:pPr>
        <w:numPr>
          <w:ilvl w:val="0"/>
          <w:numId w:val="19"/>
        </w:numPr>
        <w:tabs>
          <w:tab w:val="left" w:pos="542"/>
        </w:tabs>
        <w:spacing w:line="468" w:lineRule="exact"/>
        <w:ind w:left="542" w:right="120" w:hanging="542"/>
        <w:jc w:val="both"/>
        <w:rPr>
          <w:sz w:val="24"/>
          <w:szCs w:val="24"/>
        </w:rPr>
      </w:pPr>
      <w:r>
        <w:rPr>
          <w:rFonts w:ascii="Arial" w:eastAsia="Arial" w:hAnsi="Arial" w:cs="Arial"/>
          <w:sz w:val="24"/>
          <w:szCs w:val="24"/>
        </w:rPr>
        <w:t>“</w:t>
      </w:r>
      <w:r>
        <w:rPr>
          <w:rFonts w:ascii="SimSun" w:eastAsia="SimSun" w:hAnsi="SimSun" w:cs="SimSun"/>
          <w:sz w:val="24"/>
          <w:szCs w:val="24"/>
        </w:rPr>
        <w:t>兑付日</w:t>
      </w:r>
      <w:r>
        <w:rPr>
          <w:rFonts w:ascii="Arial" w:eastAsia="Arial" w:hAnsi="Arial" w:cs="Arial"/>
          <w:sz w:val="24"/>
          <w:szCs w:val="24"/>
        </w:rPr>
        <w:t>”</w:t>
      </w:r>
      <w:r>
        <w:rPr>
          <w:rFonts w:ascii="MS PGothic" w:eastAsia="MS PGothic" w:hAnsi="MS PGothic" w:cs="MS PGothic"/>
          <w:sz w:val="24"/>
          <w:szCs w:val="24"/>
        </w:rPr>
        <w:t>（</w:t>
      </w:r>
      <w:r>
        <w:rPr>
          <w:rFonts w:ascii="Arial" w:eastAsia="Arial" w:hAnsi="Arial" w:cs="Arial"/>
          <w:sz w:val="24"/>
          <w:szCs w:val="24"/>
        </w:rPr>
        <w:t xml:space="preserve">R+7 </w:t>
      </w:r>
      <w:r>
        <w:rPr>
          <w:rFonts w:ascii="SimSun" w:eastAsia="SimSun" w:hAnsi="SimSun" w:cs="SimSun"/>
          <w:sz w:val="24"/>
          <w:szCs w:val="24"/>
        </w:rPr>
        <w:t>工作日</w:t>
      </w:r>
      <w:r>
        <w:rPr>
          <w:rFonts w:ascii="MS PGothic" w:eastAsia="MS PGothic" w:hAnsi="MS PGothic" w:cs="MS PGothic"/>
          <w:sz w:val="24"/>
          <w:szCs w:val="24"/>
        </w:rPr>
        <w:t>）：</w:t>
      </w:r>
      <w:r>
        <w:rPr>
          <w:rFonts w:ascii="SimSun" w:eastAsia="SimSun" w:hAnsi="SimSun" w:cs="SimSun"/>
          <w:sz w:val="24"/>
          <w:szCs w:val="24"/>
        </w:rPr>
        <w:t>就</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w:t>
      </w:r>
      <w:r>
        <w:rPr>
          <w:rFonts w:ascii="SimSun" w:eastAsia="SimSun" w:hAnsi="SimSun" w:cs="SimSun"/>
          <w:sz w:val="24"/>
          <w:szCs w:val="24"/>
        </w:rPr>
        <w:t>项下每次向</w:t>
      </w:r>
      <w:r>
        <w:rPr>
          <w:rFonts w:ascii="Arial" w:eastAsia="Arial" w:hAnsi="Arial" w:cs="Arial"/>
          <w:sz w:val="24"/>
          <w:szCs w:val="24"/>
        </w:rPr>
        <w:t>“</w:t>
      </w:r>
      <w:r>
        <w:rPr>
          <w:rFonts w:ascii="SimSun" w:eastAsia="SimSun" w:hAnsi="SimSun" w:cs="SimSun"/>
          <w:sz w:val="24"/>
          <w:szCs w:val="24"/>
        </w:rPr>
        <w:t>资产支持证</w:t>
      </w:r>
      <w:r>
        <w:rPr>
          <w:rFonts w:ascii="Arial" w:eastAsia="Arial" w:hAnsi="Arial" w:cs="Arial"/>
          <w:sz w:val="24"/>
          <w:szCs w:val="24"/>
        </w:rPr>
        <w:t xml:space="preserve"> </w:t>
      </w:r>
      <w:r>
        <w:rPr>
          <w:rFonts w:ascii="SimSun" w:eastAsia="SimSun" w:hAnsi="SimSun" w:cs="SimSun"/>
          <w:sz w:val="24"/>
          <w:szCs w:val="24"/>
        </w:rPr>
        <w:t>券持有人</w:t>
      </w:r>
      <w:r>
        <w:rPr>
          <w:rFonts w:ascii="Arial" w:eastAsia="Arial" w:hAnsi="Arial" w:cs="Arial"/>
          <w:sz w:val="24"/>
          <w:szCs w:val="24"/>
        </w:rPr>
        <w:t>”</w:t>
      </w:r>
      <w:r>
        <w:rPr>
          <w:rFonts w:ascii="SimSun" w:eastAsia="SimSun" w:hAnsi="SimSun" w:cs="SimSun"/>
          <w:sz w:val="24"/>
          <w:szCs w:val="24"/>
        </w:rPr>
        <w:t>进行分配而言</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中证登深圳分公司</w:t>
      </w:r>
      <w:r>
        <w:rPr>
          <w:rFonts w:ascii="Arial" w:eastAsia="Arial" w:hAnsi="Arial" w:cs="Arial"/>
          <w:sz w:val="24"/>
          <w:szCs w:val="24"/>
        </w:rPr>
        <w:t>”</w:t>
      </w:r>
      <w:r>
        <w:rPr>
          <w:rFonts w:ascii="SimSun" w:eastAsia="SimSun" w:hAnsi="SimSun" w:cs="SimSun"/>
          <w:sz w:val="24"/>
          <w:szCs w:val="24"/>
        </w:rPr>
        <w:t>向</w:t>
      </w:r>
      <w:r>
        <w:rPr>
          <w:rFonts w:ascii="Arial" w:eastAsia="Arial" w:hAnsi="Arial" w:cs="Arial"/>
          <w:sz w:val="24"/>
          <w:szCs w:val="24"/>
        </w:rPr>
        <w:t>“</w:t>
      </w:r>
      <w:r>
        <w:rPr>
          <w:rFonts w:ascii="SimSun" w:eastAsia="SimSun" w:hAnsi="SimSun" w:cs="SimSun"/>
          <w:sz w:val="24"/>
          <w:szCs w:val="24"/>
        </w:rPr>
        <w:t>资产支持</w:t>
      </w:r>
      <w:r>
        <w:rPr>
          <w:rFonts w:ascii="Arial" w:eastAsia="Arial" w:hAnsi="Arial" w:cs="Arial"/>
          <w:sz w:val="24"/>
          <w:szCs w:val="24"/>
        </w:rPr>
        <w:t xml:space="preserve"> </w:t>
      </w:r>
      <w:r>
        <w:rPr>
          <w:rFonts w:ascii="SimSun" w:eastAsia="SimSun" w:hAnsi="SimSun" w:cs="SimSun"/>
          <w:sz w:val="24"/>
          <w:szCs w:val="24"/>
        </w:rPr>
        <w:t>证券持有人</w:t>
      </w:r>
      <w:r>
        <w:rPr>
          <w:rFonts w:ascii="Arial" w:eastAsia="Arial" w:hAnsi="Arial" w:cs="Arial"/>
          <w:sz w:val="24"/>
          <w:szCs w:val="24"/>
        </w:rPr>
        <w:t>”</w:t>
      </w:r>
      <w:r>
        <w:rPr>
          <w:rFonts w:ascii="SimSun" w:eastAsia="SimSun" w:hAnsi="SimSun" w:cs="SimSun"/>
          <w:sz w:val="24"/>
          <w:szCs w:val="24"/>
        </w:rPr>
        <w:t>实际兑付其分配款项之日</w:t>
      </w:r>
      <w:r>
        <w:rPr>
          <w:rFonts w:ascii="MS PGothic" w:eastAsia="MS PGothic" w:hAnsi="MS PGothic" w:cs="MS PGothic"/>
          <w:sz w:val="24"/>
          <w:szCs w:val="24"/>
        </w:rPr>
        <w:t>，</w:t>
      </w:r>
      <w:r>
        <w:rPr>
          <w:rFonts w:ascii="SimSun" w:eastAsia="SimSun" w:hAnsi="SimSun" w:cs="SimSun"/>
          <w:sz w:val="24"/>
          <w:szCs w:val="24"/>
        </w:rPr>
        <w:t>应为</w:t>
      </w:r>
      <w:r>
        <w:rPr>
          <w:rFonts w:ascii="Arial" w:eastAsia="Arial" w:hAnsi="Arial" w:cs="Arial"/>
          <w:sz w:val="24"/>
          <w:szCs w:val="24"/>
        </w:rPr>
        <w:t>“</w:t>
      </w:r>
      <w:r>
        <w:rPr>
          <w:rFonts w:ascii="SimSun" w:eastAsia="SimSun" w:hAnsi="SimSun" w:cs="SimSun"/>
          <w:sz w:val="24"/>
          <w:szCs w:val="24"/>
        </w:rPr>
        <w:t>基准日</w:t>
      </w:r>
      <w:r>
        <w:rPr>
          <w:rFonts w:ascii="Arial" w:eastAsia="Arial" w:hAnsi="Arial" w:cs="Arial"/>
          <w:sz w:val="24"/>
          <w:szCs w:val="24"/>
        </w:rPr>
        <w:t>”</w:t>
      </w:r>
      <w:r>
        <w:rPr>
          <w:rFonts w:ascii="SimSun" w:eastAsia="SimSun" w:hAnsi="SimSun" w:cs="SimSun"/>
          <w:sz w:val="24"/>
          <w:szCs w:val="24"/>
        </w:rPr>
        <w:t>后的第</w:t>
      </w:r>
      <w:r>
        <w:rPr>
          <w:rFonts w:ascii="Arial" w:eastAsia="Arial" w:hAnsi="Arial" w:cs="Arial"/>
          <w:sz w:val="24"/>
          <w:szCs w:val="24"/>
        </w:rPr>
        <w:t xml:space="preserve"> 7 </w:t>
      </w:r>
      <w:proofErr w:type="gramStart"/>
      <w:r>
        <w:rPr>
          <w:rFonts w:ascii="SimSun" w:eastAsia="SimSun" w:hAnsi="SimSun" w:cs="SimSun"/>
          <w:sz w:val="24"/>
          <w:szCs w:val="24"/>
        </w:rPr>
        <w:t>个</w:t>
      </w:r>
      <w:proofErr w:type="gramEnd"/>
      <w:r>
        <w:rPr>
          <w:rFonts w:ascii="Arial" w:eastAsia="Arial" w:hAnsi="Arial" w:cs="Arial"/>
          <w:sz w:val="24"/>
          <w:szCs w:val="24"/>
        </w:rPr>
        <w:t xml:space="preserve"> “</w:t>
      </w:r>
      <w:r>
        <w:rPr>
          <w:rFonts w:ascii="SimSun" w:eastAsia="SimSun" w:hAnsi="SimSun" w:cs="SimSun"/>
          <w:sz w:val="24"/>
          <w:szCs w:val="24"/>
        </w:rPr>
        <w:t>工作日</w:t>
      </w:r>
      <w:r>
        <w:rPr>
          <w:rFonts w:ascii="Arial" w:eastAsia="Arial" w:hAnsi="Arial" w:cs="Arial"/>
          <w:sz w:val="24"/>
          <w:szCs w:val="24"/>
        </w:rPr>
        <w:t>”</w:t>
      </w:r>
      <w:r>
        <w:rPr>
          <w:rFonts w:ascii="SimSun" w:eastAsia="SimSun" w:hAnsi="SimSun" w:cs="SimSun"/>
          <w:sz w:val="24"/>
          <w:szCs w:val="24"/>
        </w:rPr>
        <w:t>。</w:t>
      </w:r>
    </w:p>
    <w:p w:rsidR="005E7F15" w:rsidRDefault="005E7F15">
      <w:pPr>
        <w:spacing w:line="200" w:lineRule="exact"/>
        <w:rPr>
          <w:sz w:val="24"/>
          <w:szCs w:val="24"/>
        </w:rPr>
      </w:pPr>
    </w:p>
    <w:p w:rsidR="005E7F15" w:rsidRDefault="005E7F15">
      <w:pPr>
        <w:spacing w:line="200" w:lineRule="exact"/>
        <w:rPr>
          <w:sz w:val="24"/>
          <w:szCs w:val="24"/>
        </w:rPr>
      </w:pPr>
    </w:p>
    <w:p w:rsidR="005E7F15" w:rsidRDefault="005E7F15">
      <w:pPr>
        <w:spacing w:line="222" w:lineRule="exact"/>
        <w:rPr>
          <w:sz w:val="24"/>
          <w:szCs w:val="24"/>
        </w:rPr>
      </w:pPr>
    </w:p>
    <w:p w:rsidR="005E7F15" w:rsidRDefault="00881AED">
      <w:pPr>
        <w:numPr>
          <w:ilvl w:val="0"/>
          <w:numId w:val="19"/>
        </w:numPr>
        <w:tabs>
          <w:tab w:val="left" w:pos="542"/>
        </w:tabs>
        <w:spacing w:line="352" w:lineRule="exact"/>
        <w:ind w:left="542" w:right="120" w:hanging="542"/>
        <w:jc w:val="both"/>
        <w:rPr>
          <w:sz w:val="24"/>
          <w:szCs w:val="24"/>
        </w:rPr>
      </w:pPr>
      <w:r>
        <w:rPr>
          <w:rFonts w:ascii="Arial" w:eastAsia="Arial" w:hAnsi="Arial" w:cs="Arial"/>
          <w:sz w:val="24"/>
          <w:szCs w:val="24"/>
        </w:rPr>
        <w:t>“</w:t>
      </w:r>
      <w:r>
        <w:rPr>
          <w:rFonts w:ascii="SimSun" w:eastAsia="SimSun" w:hAnsi="SimSun" w:cs="SimSun"/>
          <w:sz w:val="24"/>
          <w:szCs w:val="24"/>
        </w:rPr>
        <w:t>预期到期日</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优先</w:t>
      </w:r>
      <w:r>
        <w:rPr>
          <w:rFonts w:ascii="Arial" w:eastAsia="Arial" w:hAnsi="Arial" w:cs="Arial"/>
          <w:sz w:val="24"/>
          <w:szCs w:val="24"/>
        </w:rPr>
        <w:t xml:space="preserve"> 01 </w:t>
      </w:r>
      <w:r>
        <w:rPr>
          <w:rFonts w:ascii="SimSun" w:eastAsia="SimSun" w:hAnsi="SimSun" w:cs="SimSun"/>
          <w:sz w:val="24"/>
          <w:szCs w:val="24"/>
        </w:rPr>
        <w:t>级资产证券</w:t>
      </w:r>
      <w:r>
        <w:rPr>
          <w:rFonts w:ascii="Arial" w:eastAsia="Arial" w:hAnsi="Arial" w:cs="Arial"/>
          <w:sz w:val="24"/>
          <w:szCs w:val="24"/>
        </w:rPr>
        <w:t>”</w:t>
      </w:r>
      <w:r>
        <w:rPr>
          <w:rFonts w:ascii="SimSun" w:eastAsia="SimSun" w:hAnsi="SimSun" w:cs="SimSun"/>
          <w:sz w:val="24"/>
          <w:szCs w:val="24"/>
        </w:rPr>
        <w:t>、</w:t>
      </w:r>
      <w:r>
        <w:rPr>
          <w:rFonts w:ascii="Arial" w:eastAsia="Arial" w:hAnsi="Arial" w:cs="Arial"/>
          <w:sz w:val="24"/>
          <w:szCs w:val="24"/>
        </w:rPr>
        <w:t>“</w:t>
      </w:r>
      <w:r>
        <w:rPr>
          <w:rFonts w:ascii="SimSun" w:eastAsia="SimSun" w:hAnsi="SimSun" w:cs="SimSun"/>
          <w:sz w:val="24"/>
          <w:szCs w:val="24"/>
        </w:rPr>
        <w:t>优先</w:t>
      </w:r>
      <w:r>
        <w:rPr>
          <w:rFonts w:ascii="Arial" w:eastAsia="Arial" w:hAnsi="Arial" w:cs="Arial"/>
          <w:sz w:val="24"/>
          <w:szCs w:val="24"/>
        </w:rPr>
        <w:t xml:space="preserve"> 02 </w:t>
      </w:r>
      <w:r>
        <w:rPr>
          <w:rFonts w:ascii="SimSun" w:eastAsia="SimSun" w:hAnsi="SimSun" w:cs="SimSun"/>
          <w:sz w:val="24"/>
          <w:szCs w:val="24"/>
        </w:rPr>
        <w:t>级资产支持证</w:t>
      </w:r>
      <w:r>
        <w:rPr>
          <w:rFonts w:ascii="Arial" w:eastAsia="Arial" w:hAnsi="Arial" w:cs="Arial"/>
          <w:sz w:val="24"/>
          <w:szCs w:val="24"/>
        </w:rPr>
        <w:t xml:space="preserve"> </w:t>
      </w:r>
      <w:r>
        <w:rPr>
          <w:rFonts w:ascii="SimSun" w:eastAsia="SimSun" w:hAnsi="SimSun" w:cs="SimSun"/>
          <w:sz w:val="24"/>
          <w:szCs w:val="24"/>
        </w:rPr>
        <w:t>券</w:t>
      </w:r>
      <w:r>
        <w:rPr>
          <w:rFonts w:ascii="Arial" w:eastAsia="Arial" w:hAnsi="Arial" w:cs="Arial"/>
          <w:sz w:val="24"/>
          <w:szCs w:val="24"/>
        </w:rPr>
        <w:t>”</w:t>
      </w:r>
      <w:r>
        <w:rPr>
          <w:rFonts w:ascii="SimSun" w:eastAsia="SimSun" w:hAnsi="SimSun" w:cs="SimSun"/>
          <w:sz w:val="24"/>
          <w:szCs w:val="24"/>
        </w:rPr>
        <w:t>及</w:t>
      </w:r>
      <w:r>
        <w:rPr>
          <w:rFonts w:ascii="Arial" w:eastAsia="Arial" w:hAnsi="Arial" w:cs="Arial"/>
          <w:sz w:val="24"/>
          <w:szCs w:val="24"/>
        </w:rPr>
        <w:t>“</w:t>
      </w:r>
      <w:r>
        <w:rPr>
          <w:rFonts w:ascii="SimSun" w:eastAsia="SimSun" w:hAnsi="SimSun" w:cs="SimSun"/>
          <w:sz w:val="24"/>
          <w:szCs w:val="24"/>
        </w:rPr>
        <w:t>次级资产支持证券</w:t>
      </w:r>
      <w:r>
        <w:rPr>
          <w:rFonts w:ascii="Arial" w:eastAsia="Arial" w:hAnsi="Arial" w:cs="Arial"/>
          <w:sz w:val="24"/>
          <w:szCs w:val="24"/>
        </w:rPr>
        <w:t>”</w:t>
      </w:r>
      <w:r>
        <w:rPr>
          <w:rFonts w:ascii="SimSun" w:eastAsia="SimSun" w:hAnsi="SimSun" w:cs="SimSun"/>
          <w:sz w:val="24"/>
          <w:szCs w:val="24"/>
        </w:rPr>
        <w:t>预期的最后一个本金</w:t>
      </w:r>
      <w:r>
        <w:rPr>
          <w:rFonts w:ascii="Arial" w:eastAsia="Arial" w:hAnsi="Arial" w:cs="Arial"/>
          <w:sz w:val="24"/>
          <w:szCs w:val="24"/>
        </w:rPr>
        <w:t>“</w:t>
      </w:r>
      <w:r>
        <w:rPr>
          <w:rFonts w:ascii="SimSun" w:eastAsia="SimSun" w:hAnsi="SimSun" w:cs="SimSun"/>
          <w:sz w:val="24"/>
          <w:szCs w:val="24"/>
        </w:rPr>
        <w:t>兑付日</w:t>
      </w:r>
      <w:r>
        <w:rPr>
          <w:rFonts w:ascii="Arial" w:eastAsia="Arial" w:hAnsi="Arial" w:cs="Arial"/>
          <w:sz w:val="24"/>
          <w:szCs w:val="24"/>
        </w:rPr>
        <w:t>”</w:t>
      </w:r>
      <w:r>
        <w:rPr>
          <w:rFonts w:ascii="SimSun" w:eastAsia="SimSun" w:hAnsi="SimSun" w:cs="SimSun"/>
          <w:sz w:val="24"/>
          <w:szCs w:val="24"/>
        </w:rPr>
        <w:t>。</w:t>
      </w:r>
    </w:p>
    <w:p w:rsidR="005E7F15" w:rsidRDefault="005E7F15">
      <w:pPr>
        <w:spacing w:line="388" w:lineRule="exact"/>
        <w:rPr>
          <w:sz w:val="24"/>
          <w:szCs w:val="24"/>
        </w:rPr>
      </w:pPr>
    </w:p>
    <w:p w:rsidR="005E7F15" w:rsidRDefault="00881AED">
      <w:pPr>
        <w:numPr>
          <w:ilvl w:val="0"/>
          <w:numId w:val="19"/>
        </w:numPr>
        <w:tabs>
          <w:tab w:val="left" w:pos="542"/>
        </w:tabs>
        <w:spacing w:line="352" w:lineRule="exact"/>
        <w:ind w:left="542" w:right="120" w:hanging="542"/>
        <w:jc w:val="both"/>
        <w:rPr>
          <w:sz w:val="24"/>
          <w:szCs w:val="24"/>
        </w:rPr>
      </w:pPr>
      <w:r>
        <w:rPr>
          <w:rFonts w:ascii="Arial" w:eastAsia="Arial" w:hAnsi="Arial" w:cs="Arial"/>
          <w:sz w:val="24"/>
          <w:szCs w:val="24"/>
        </w:rPr>
        <w:t>“</w:t>
      </w:r>
      <w:r>
        <w:rPr>
          <w:rFonts w:ascii="SimSun" w:eastAsia="SimSun" w:hAnsi="SimSun" w:cs="SimSun"/>
          <w:sz w:val="24"/>
          <w:szCs w:val="24"/>
        </w:rPr>
        <w:t>法定到期日</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w:t>
      </w:r>
      <w:r>
        <w:rPr>
          <w:rFonts w:ascii="SimSun" w:eastAsia="SimSun" w:hAnsi="SimSun" w:cs="SimSun"/>
          <w:sz w:val="24"/>
          <w:szCs w:val="24"/>
        </w:rPr>
        <w:t>最晚结束的日期</w:t>
      </w:r>
      <w:r>
        <w:rPr>
          <w:rFonts w:ascii="MS PGothic" w:eastAsia="MS PGothic" w:hAnsi="MS PGothic" w:cs="MS PGothic"/>
          <w:sz w:val="24"/>
          <w:szCs w:val="24"/>
        </w:rPr>
        <w:t>，</w:t>
      </w:r>
      <w:r>
        <w:rPr>
          <w:rFonts w:ascii="SimSun" w:eastAsia="SimSun" w:hAnsi="SimSun" w:cs="SimSun"/>
          <w:sz w:val="24"/>
          <w:szCs w:val="24"/>
        </w:rPr>
        <w:t>即自</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 xml:space="preserve"> </w:t>
      </w:r>
      <w:r>
        <w:rPr>
          <w:rFonts w:ascii="SimSun" w:eastAsia="SimSun" w:hAnsi="SimSun" w:cs="SimSun"/>
          <w:sz w:val="24"/>
          <w:szCs w:val="24"/>
        </w:rPr>
        <w:t>设立日</w:t>
      </w:r>
      <w:r>
        <w:rPr>
          <w:rFonts w:ascii="Arial" w:eastAsia="Arial" w:hAnsi="Arial" w:cs="Arial"/>
          <w:sz w:val="24"/>
          <w:szCs w:val="24"/>
        </w:rPr>
        <w:t>”</w:t>
      </w:r>
      <w:r>
        <w:rPr>
          <w:rFonts w:ascii="SimSun" w:eastAsia="SimSun" w:hAnsi="SimSun" w:cs="SimSun"/>
          <w:sz w:val="24"/>
          <w:szCs w:val="24"/>
        </w:rPr>
        <w:t>起【</w:t>
      </w:r>
      <w:r>
        <w:rPr>
          <w:rFonts w:ascii="Arial" w:eastAsia="Arial" w:hAnsi="Arial" w:cs="Arial"/>
          <w:sz w:val="24"/>
          <w:szCs w:val="24"/>
        </w:rPr>
        <w:t>48</w:t>
      </w:r>
      <w:r>
        <w:rPr>
          <w:rFonts w:ascii="SimSun" w:eastAsia="SimSun" w:hAnsi="SimSun" w:cs="SimSun"/>
          <w:sz w:val="24"/>
          <w:szCs w:val="24"/>
        </w:rPr>
        <w:t>】</w:t>
      </w:r>
      <w:proofErr w:type="gramStart"/>
      <w:r>
        <w:rPr>
          <w:rFonts w:ascii="SimSun" w:eastAsia="SimSun" w:hAnsi="SimSun" w:cs="SimSun"/>
          <w:sz w:val="24"/>
          <w:szCs w:val="24"/>
        </w:rPr>
        <w:t>个</w:t>
      </w:r>
      <w:proofErr w:type="gramEnd"/>
      <w:r>
        <w:rPr>
          <w:rFonts w:ascii="Arial" w:eastAsia="Arial" w:hAnsi="Arial" w:cs="Arial"/>
          <w:sz w:val="24"/>
          <w:szCs w:val="24"/>
        </w:rPr>
        <w:t>“</w:t>
      </w:r>
      <w:r>
        <w:rPr>
          <w:rFonts w:ascii="SimSun" w:eastAsia="SimSun" w:hAnsi="SimSun" w:cs="SimSun"/>
          <w:sz w:val="24"/>
          <w:szCs w:val="24"/>
        </w:rPr>
        <w:t>月</w:t>
      </w:r>
      <w:r>
        <w:rPr>
          <w:rFonts w:ascii="Arial" w:eastAsia="Arial" w:hAnsi="Arial" w:cs="Arial"/>
          <w:sz w:val="24"/>
          <w:szCs w:val="24"/>
        </w:rPr>
        <w:t>”</w:t>
      </w:r>
      <w:r>
        <w:rPr>
          <w:rFonts w:ascii="SimSun" w:eastAsia="SimSun" w:hAnsi="SimSun" w:cs="SimSun"/>
          <w:sz w:val="24"/>
          <w:szCs w:val="24"/>
        </w:rPr>
        <w:t>届满之日之后的第</w:t>
      </w:r>
      <w:r>
        <w:rPr>
          <w:rFonts w:ascii="Arial" w:eastAsia="Arial" w:hAnsi="Arial" w:cs="Arial"/>
          <w:sz w:val="24"/>
          <w:szCs w:val="24"/>
        </w:rPr>
        <w:t xml:space="preserve"> 6 </w:t>
      </w:r>
      <w:proofErr w:type="gramStart"/>
      <w:r>
        <w:rPr>
          <w:rFonts w:ascii="SimSun" w:eastAsia="SimSun" w:hAnsi="SimSun" w:cs="SimSun"/>
          <w:sz w:val="24"/>
          <w:szCs w:val="24"/>
        </w:rPr>
        <w:t>个</w:t>
      </w:r>
      <w:proofErr w:type="gramEnd"/>
      <w:r>
        <w:rPr>
          <w:rFonts w:ascii="SimSun" w:eastAsia="SimSun" w:hAnsi="SimSun" w:cs="SimSun"/>
          <w:sz w:val="24"/>
          <w:szCs w:val="24"/>
        </w:rPr>
        <w:t>工作日。</w:t>
      </w:r>
    </w:p>
    <w:p w:rsidR="005E7F15" w:rsidRDefault="005E7F15">
      <w:pPr>
        <w:spacing w:line="387" w:lineRule="exact"/>
        <w:rPr>
          <w:sz w:val="24"/>
          <w:szCs w:val="24"/>
        </w:rPr>
      </w:pPr>
    </w:p>
    <w:p w:rsidR="005E7F15" w:rsidRDefault="00881AED">
      <w:pPr>
        <w:numPr>
          <w:ilvl w:val="0"/>
          <w:numId w:val="19"/>
        </w:numPr>
        <w:tabs>
          <w:tab w:val="left" w:pos="542"/>
        </w:tabs>
        <w:spacing w:line="391" w:lineRule="exact"/>
        <w:ind w:left="542" w:hanging="542"/>
        <w:jc w:val="both"/>
        <w:rPr>
          <w:sz w:val="24"/>
          <w:szCs w:val="24"/>
        </w:rPr>
      </w:pPr>
      <w:r>
        <w:rPr>
          <w:rFonts w:ascii="Arial" w:eastAsia="Arial" w:hAnsi="Arial" w:cs="Arial"/>
          <w:sz w:val="24"/>
          <w:szCs w:val="24"/>
        </w:rPr>
        <w:t>“</w:t>
      </w:r>
      <w:r>
        <w:rPr>
          <w:rFonts w:ascii="SimSun" w:eastAsia="SimSun" w:hAnsi="SimSun" w:cs="SimSun"/>
          <w:sz w:val="24"/>
          <w:szCs w:val="24"/>
        </w:rPr>
        <w:t>循环期</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专项计划设立日</w:t>
      </w:r>
      <w:r>
        <w:rPr>
          <w:rFonts w:ascii="Arial" w:eastAsia="Arial" w:hAnsi="Arial" w:cs="Arial"/>
          <w:sz w:val="24"/>
          <w:szCs w:val="24"/>
        </w:rPr>
        <w:t>”</w:t>
      </w:r>
      <w:r>
        <w:rPr>
          <w:rFonts w:ascii="SimSun" w:eastAsia="SimSun" w:hAnsi="SimSun" w:cs="SimSun"/>
          <w:sz w:val="24"/>
          <w:szCs w:val="24"/>
        </w:rPr>
        <w:t>起至第【</w:t>
      </w:r>
      <w:r>
        <w:rPr>
          <w:rFonts w:ascii="Arial" w:eastAsia="Arial" w:hAnsi="Arial" w:cs="Arial"/>
          <w:sz w:val="24"/>
          <w:szCs w:val="24"/>
        </w:rPr>
        <w:t>4</w:t>
      </w:r>
      <w:r>
        <w:rPr>
          <w:rFonts w:ascii="SimSun" w:eastAsia="SimSun" w:hAnsi="SimSun" w:cs="SimSun"/>
          <w:sz w:val="24"/>
          <w:szCs w:val="24"/>
        </w:rPr>
        <w:t>】</w:t>
      </w:r>
      <w:proofErr w:type="gramStart"/>
      <w:r>
        <w:rPr>
          <w:rFonts w:ascii="SimSun" w:eastAsia="SimSun" w:hAnsi="SimSun" w:cs="SimSun"/>
          <w:sz w:val="24"/>
          <w:szCs w:val="24"/>
        </w:rPr>
        <w:t>个</w:t>
      </w:r>
      <w:proofErr w:type="gramEnd"/>
      <w:r>
        <w:rPr>
          <w:rFonts w:ascii="SimSun" w:eastAsia="SimSun" w:hAnsi="SimSun" w:cs="SimSun"/>
          <w:sz w:val="24"/>
          <w:szCs w:val="24"/>
        </w:rPr>
        <w:t>基准日的期间</w:t>
      </w:r>
      <w:r>
        <w:rPr>
          <w:rFonts w:ascii="MS PGothic" w:eastAsia="MS PGothic" w:hAnsi="MS PGothic" w:cs="MS PGothic"/>
          <w:sz w:val="24"/>
          <w:szCs w:val="24"/>
        </w:rPr>
        <w:t>，</w:t>
      </w:r>
      <w:r>
        <w:rPr>
          <w:rFonts w:ascii="Arial" w:eastAsia="Arial" w:hAnsi="Arial" w:cs="Arial"/>
          <w:sz w:val="24"/>
          <w:szCs w:val="24"/>
        </w:rPr>
        <w:t xml:space="preserve"> </w:t>
      </w:r>
      <w:r>
        <w:rPr>
          <w:rFonts w:ascii="SimSun" w:eastAsia="SimSun" w:hAnsi="SimSun" w:cs="SimSun"/>
          <w:sz w:val="24"/>
          <w:szCs w:val="24"/>
        </w:rPr>
        <w:t>该期间内</w:t>
      </w:r>
      <w:r>
        <w:rPr>
          <w:rFonts w:ascii="MS PGothic" w:eastAsia="MS PGothic" w:hAnsi="MS PGothic" w:cs="MS PGothic"/>
          <w:sz w:val="24"/>
          <w:szCs w:val="24"/>
        </w:rPr>
        <w:t>，</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w:t>
      </w:r>
      <w:r>
        <w:rPr>
          <w:rFonts w:ascii="SimSun" w:eastAsia="SimSun" w:hAnsi="SimSun" w:cs="SimSun"/>
          <w:sz w:val="24"/>
          <w:szCs w:val="24"/>
        </w:rPr>
        <w:t>将循环购买</w:t>
      </w:r>
      <w:r>
        <w:rPr>
          <w:rFonts w:ascii="Arial" w:eastAsia="Arial" w:hAnsi="Arial" w:cs="Arial"/>
          <w:sz w:val="24"/>
          <w:szCs w:val="24"/>
        </w:rPr>
        <w:t>“</w:t>
      </w:r>
      <w:r>
        <w:rPr>
          <w:rFonts w:ascii="SimSun" w:eastAsia="SimSun" w:hAnsi="SimSun" w:cs="SimSun"/>
          <w:sz w:val="24"/>
          <w:szCs w:val="24"/>
        </w:rPr>
        <w:t>原始权益人</w:t>
      </w:r>
      <w:r>
        <w:rPr>
          <w:rFonts w:ascii="Arial" w:eastAsia="Arial" w:hAnsi="Arial" w:cs="Arial"/>
          <w:sz w:val="24"/>
          <w:szCs w:val="24"/>
        </w:rPr>
        <w:t>”</w:t>
      </w:r>
      <w:r>
        <w:rPr>
          <w:rFonts w:ascii="SimSun" w:eastAsia="SimSun" w:hAnsi="SimSun" w:cs="SimSun"/>
          <w:sz w:val="24"/>
          <w:szCs w:val="24"/>
        </w:rPr>
        <w:t>符合</w:t>
      </w:r>
      <w:r>
        <w:rPr>
          <w:rFonts w:ascii="Arial" w:eastAsia="Arial" w:hAnsi="Arial" w:cs="Arial"/>
          <w:sz w:val="24"/>
          <w:szCs w:val="24"/>
        </w:rPr>
        <w:t>“</w:t>
      </w:r>
      <w:r>
        <w:rPr>
          <w:rFonts w:ascii="SimSun" w:eastAsia="SimSun" w:hAnsi="SimSun" w:cs="SimSun"/>
          <w:sz w:val="24"/>
          <w:szCs w:val="24"/>
        </w:rPr>
        <w:t>合格标准</w:t>
      </w:r>
      <w:r>
        <w:rPr>
          <w:rFonts w:ascii="Arial" w:eastAsia="Arial" w:hAnsi="Arial" w:cs="Arial"/>
          <w:sz w:val="24"/>
          <w:szCs w:val="24"/>
        </w:rPr>
        <w:t xml:space="preserve">” </w:t>
      </w:r>
      <w:r>
        <w:rPr>
          <w:rFonts w:ascii="SimSun" w:eastAsia="SimSun" w:hAnsi="SimSun" w:cs="SimSun"/>
          <w:sz w:val="24"/>
          <w:szCs w:val="24"/>
        </w:rPr>
        <w:t>的应收账款资产</w:t>
      </w:r>
      <w:r>
        <w:rPr>
          <w:rFonts w:ascii="MS PGothic" w:eastAsia="MS PGothic" w:hAnsi="MS PGothic" w:cs="MS PGothic"/>
          <w:sz w:val="24"/>
          <w:szCs w:val="24"/>
        </w:rPr>
        <w:t>（</w:t>
      </w:r>
      <w:r>
        <w:rPr>
          <w:rFonts w:ascii="SimSun" w:eastAsia="SimSun" w:hAnsi="SimSun" w:cs="SimSun"/>
          <w:sz w:val="24"/>
          <w:szCs w:val="24"/>
        </w:rPr>
        <w:t>不含</w:t>
      </w:r>
      <w:r>
        <w:rPr>
          <w:rFonts w:ascii="Arial" w:eastAsia="Arial" w:hAnsi="Arial" w:cs="Arial"/>
          <w:sz w:val="24"/>
          <w:szCs w:val="24"/>
        </w:rPr>
        <w:t>“</w:t>
      </w:r>
      <w:r>
        <w:rPr>
          <w:rFonts w:ascii="SimSun" w:eastAsia="SimSun" w:hAnsi="SimSun" w:cs="SimSun"/>
          <w:sz w:val="24"/>
          <w:szCs w:val="24"/>
        </w:rPr>
        <w:t>专项计划设立日</w:t>
      </w:r>
      <w:r>
        <w:rPr>
          <w:rFonts w:ascii="Arial" w:eastAsia="Arial" w:hAnsi="Arial" w:cs="Arial"/>
          <w:sz w:val="24"/>
          <w:szCs w:val="24"/>
        </w:rPr>
        <w:t>”</w:t>
      </w:r>
      <w:r>
        <w:rPr>
          <w:rFonts w:ascii="SimSun" w:eastAsia="SimSun" w:hAnsi="SimSun" w:cs="SimSun"/>
          <w:sz w:val="24"/>
          <w:szCs w:val="24"/>
        </w:rPr>
        <w:t>当日及第【</w:t>
      </w:r>
      <w:r>
        <w:rPr>
          <w:rFonts w:ascii="Arial" w:eastAsia="Arial" w:hAnsi="Arial" w:cs="Arial"/>
          <w:sz w:val="24"/>
          <w:szCs w:val="24"/>
        </w:rPr>
        <w:t>4</w:t>
      </w:r>
      <w:r>
        <w:rPr>
          <w:rFonts w:ascii="SimSun" w:eastAsia="SimSun" w:hAnsi="SimSun" w:cs="SimSun"/>
          <w:sz w:val="24"/>
          <w:szCs w:val="24"/>
        </w:rPr>
        <w:t>】</w:t>
      </w:r>
      <w:proofErr w:type="gramStart"/>
      <w:r>
        <w:rPr>
          <w:rFonts w:ascii="SimSun" w:eastAsia="SimSun" w:hAnsi="SimSun" w:cs="SimSun"/>
          <w:sz w:val="24"/>
          <w:szCs w:val="24"/>
        </w:rPr>
        <w:t>个</w:t>
      </w:r>
      <w:proofErr w:type="gramEnd"/>
      <w:r>
        <w:rPr>
          <w:rFonts w:ascii="SimSun" w:eastAsia="SimSun" w:hAnsi="SimSun" w:cs="SimSun"/>
          <w:sz w:val="24"/>
          <w:szCs w:val="24"/>
        </w:rPr>
        <w:t>基准日</w:t>
      </w:r>
      <w:r>
        <w:rPr>
          <w:rFonts w:ascii="MS PGothic" w:eastAsia="MS PGothic" w:hAnsi="MS PGothic" w:cs="MS PGothic"/>
          <w:sz w:val="24"/>
          <w:szCs w:val="24"/>
        </w:rPr>
        <w:t>）</w:t>
      </w:r>
      <w:r>
        <w:rPr>
          <w:rFonts w:ascii="SimSun" w:eastAsia="SimSun" w:hAnsi="SimSun" w:cs="SimSun"/>
          <w:sz w:val="24"/>
          <w:szCs w:val="24"/>
        </w:rPr>
        <w:t>。</w:t>
      </w:r>
    </w:p>
    <w:p w:rsidR="005E7F15" w:rsidRDefault="005E7F15">
      <w:pPr>
        <w:spacing w:line="387" w:lineRule="exact"/>
        <w:rPr>
          <w:sz w:val="24"/>
          <w:szCs w:val="24"/>
        </w:rPr>
      </w:pPr>
    </w:p>
    <w:p w:rsidR="005E7F15" w:rsidRDefault="00881AED">
      <w:pPr>
        <w:numPr>
          <w:ilvl w:val="0"/>
          <w:numId w:val="19"/>
        </w:numPr>
        <w:tabs>
          <w:tab w:val="left" w:pos="542"/>
        </w:tabs>
        <w:spacing w:line="390" w:lineRule="exact"/>
        <w:ind w:left="542" w:hanging="542"/>
        <w:rPr>
          <w:sz w:val="24"/>
          <w:szCs w:val="24"/>
        </w:rPr>
      </w:pPr>
      <w:r>
        <w:rPr>
          <w:rFonts w:ascii="Arial" w:eastAsia="Arial" w:hAnsi="Arial" w:cs="Arial"/>
          <w:sz w:val="24"/>
          <w:szCs w:val="24"/>
        </w:rPr>
        <w:t>“</w:t>
      </w:r>
      <w:r>
        <w:rPr>
          <w:rFonts w:ascii="SimSun" w:eastAsia="SimSun" w:hAnsi="SimSun" w:cs="SimSun"/>
          <w:sz w:val="24"/>
          <w:szCs w:val="24"/>
        </w:rPr>
        <w:t>分配期</w:t>
      </w:r>
      <w:r>
        <w:rPr>
          <w:rFonts w:ascii="Arial" w:eastAsia="Arial" w:hAnsi="Arial" w:cs="Arial"/>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循环期</w:t>
      </w:r>
      <w:r>
        <w:rPr>
          <w:rFonts w:ascii="Arial" w:eastAsia="Arial" w:hAnsi="Arial" w:cs="Arial"/>
          <w:sz w:val="24"/>
          <w:szCs w:val="24"/>
        </w:rPr>
        <w:t>”</w:t>
      </w:r>
      <w:r>
        <w:rPr>
          <w:rFonts w:ascii="SimSun" w:eastAsia="SimSun" w:hAnsi="SimSun" w:cs="SimSun"/>
          <w:sz w:val="24"/>
          <w:szCs w:val="24"/>
        </w:rPr>
        <w:t>届满之日起至</w:t>
      </w:r>
      <w:r>
        <w:rPr>
          <w:rFonts w:ascii="Arial" w:eastAsia="Arial" w:hAnsi="Arial" w:cs="Arial"/>
          <w:sz w:val="24"/>
          <w:szCs w:val="24"/>
        </w:rPr>
        <w:t>“</w:t>
      </w:r>
      <w:r>
        <w:rPr>
          <w:rFonts w:ascii="SimSun" w:eastAsia="SimSun" w:hAnsi="SimSun" w:cs="SimSun"/>
          <w:sz w:val="24"/>
          <w:szCs w:val="24"/>
        </w:rPr>
        <w:t>法定到期日</w:t>
      </w:r>
      <w:r>
        <w:rPr>
          <w:rFonts w:ascii="Arial" w:eastAsia="Arial" w:hAnsi="Arial" w:cs="Arial"/>
          <w:sz w:val="24"/>
          <w:szCs w:val="24"/>
        </w:rPr>
        <w:t>”</w:t>
      </w:r>
      <w:r>
        <w:rPr>
          <w:rFonts w:ascii="SimSun" w:eastAsia="SimSun" w:hAnsi="SimSun" w:cs="SimSun"/>
          <w:sz w:val="24"/>
          <w:szCs w:val="24"/>
        </w:rPr>
        <w:t>的期间</w:t>
      </w:r>
      <w:r>
        <w:rPr>
          <w:rFonts w:ascii="MS PGothic" w:eastAsia="MS PGothic" w:hAnsi="MS PGothic" w:cs="MS PGothic"/>
          <w:sz w:val="24"/>
          <w:szCs w:val="24"/>
        </w:rPr>
        <w:t>，</w:t>
      </w:r>
      <w:r>
        <w:rPr>
          <w:rFonts w:ascii="SimSun" w:eastAsia="SimSun" w:hAnsi="SimSun" w:cs="SimSun"/>
          <w:sz w:val="24"/>
          <w:szCs w:val="24"/>
        </w:rPr>
        <w:t>该</w:t>
      </w:r>
      <w:r>
        <w:rPr>
          <w:rFonts w:ascii="Arial" w:eastAsia="Arial" w:hAnsi="Arial" w:cs="Arial"/>
          <w:sz w:val="24"/>
          <w:szCs w:val="24"/>
        </w:rPr>
        <w:t xml:space="preserve"> </w:t>
      </w:r>
      <w:r>
        <w:rPr>
          <w:rFonts w:ascii="SimSun" w:eastAsia="SimSun" w:hAnsi="SimSun" w:cs="SimSun"/>
          <w:sz w:val="24"/>
          <w:szCs w:val="24"/>
        </w:rPr>
        <w:t>期间内</w:t>
      </w:r>
      <w:r>
        <w:rPr>
          <w:rFonts w:ascii="MS PGothic" w:eastAsia="MS PGothic" w:hAnsi="MS PGothic" w:cs="MS PGothic"/>
          <w:sz w:val="24"/>
          <w:szCs w:val="24"/>
        </w:rPr>
        <w:t>，</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w:t>
      </w:r>
      <w:proofErr w:type="gramStart"/>
      <w:r>
        <w:rPr>
          <w:rFonts w:ascii="SimSun" w:eastAsia="SimSun" w:hAnsi="SimSun" w:cs="SimSun"/>
          <w:sz w:val="24"/>
          <w:szCs w:val="24"/>
        </w:rPr>
        <w:t>不</w:t>
      </w:r>
      <w:proofErr w:type="gramEnd"/>
      <w:r>
        <w:rPr>
          <w:rFonts w:ascii="SimSun" w:eastAsia="SimSun" w:hAnsi="SimSun" w:cs="SimSun"/>
          <w:sz w:val="24"/>
          <w:szCs w:val="24"/>
        </w:rPr>
        <w:t>再循环购买</w:t>
      </w:r>
      <w:r>
        <w:rPr>
          <w:rFonts w:ascii="Arial" w:eastAsia="Arial" w:hAnsi="Arial" w:cs="Arial"/>
          <w:sz w:val="24"/>
          <w:szCs w:val="24"/>
        </w:rPr>
        <w:t>“</w:t>
      </w:r>
      <w:r>
        <w:rPr>
          <w:rFonts w:ascii="SimSun" w:eastAsia="SimSun" w:hAnsi="SimSun" w:cs="SimSun"/>
          <w:sz w:val="24"/>
          <w:szCs w:val="24"/>
        </w:rPr>
        <w:t>原始权益人</w:t>
      </w:r>
      <w:r>
        <w:rPr>
          <w:rFonts w:ascii="Arial" w:eastAsia="Arial" w:hAnsi="Arial" w:cs="Arial"/>
          <w:sz w:val="24"/>
          <w:szCs w:val="24"/>
        </w:rPr>
        <w:t>”</w:t>
      </w:r>
      <w:r>
        <w:rPr>
          <w:rFonts w:ascii="SimSun" w:eastAsia="SimSun" w:hAnsi="SimSun" w:cs="SimSun"/>
          <w:sz w:val="24"/>
          <w:szCs w:val="24"/>
        </w:rPr>
        <w:t>符合</w:t>
      </w:r>
      <w:r>
        <w:rPr>
          <w:rFonts w:ascii="Arial" w:eastAsia="Arial" w:hAnsi="Arial" w:cs="Arial"/>
          <w:sz w:val="24"/>
          <w:szCs w:val="24"/>
        </w:rPr>
        <w:t>“</w:t>
      </w:r>
      <w:r>
        <w:rPr>
          <w:rFonts w:ascii="SimSun" w:eastAsia="SimSun" w:hAnsi="SimSun" w:cs="SimSun"/>
          <w:sz w:val="24"/>
          <w:szCs w:val="24"/>
        </w:rPr>
        <w:t>合格标准</w:t>
      </w:r>
      <w:r>
        <w:rPr>
          <w:rFonts w:ascii="Arial" w:eastAsia="Arial" w:hAnsi="Arial" w:cs="Arial"/>
          <w:sz w:val="24"/>
          <w:szCs w:val="24"/>
        </w:rPr>
        <w:t xml:space="preserve">” </w:t>
      </w:r>
      <w:r>
        <w:rPr>
          <w:rFonts w:ascii="SimSun" w:eastAsia="SimSun" w:hAnsi="SimSun" w:cs="SimSun"/>
          <w:sz w:val="24"/>
          <w:szCs w:val="24"/>
        </w:rPr>
        <w:t>的应收账款资产。</w:t>
      </w:r>
    </w:p>
    <w:p w:rsidR="005E7F15" w:rsidRDefault="005E7F15">
      <w:pPr>
        <w:spacing w:line="389" w:lineRule="exact"/>
        <w:rPr>
          <w:sz w:val="24"/>
          <w:szCs w:val="24"/>
        </w:rPr>
      </w:pPr>
    </w:p>
    <w:p w:rsidR="005E7F15" w:rsidRDefault="00881AED">
      <w:pPr>
        <w:numPr>
          <w:ilvl w:val="0"/>
          <w:numId w:val="19"/>
        </w:numPr>
        <w:tabs>
          <w:tab w:val="left" w:pos="542"/>
        </w:tabs>
        <w:spacing w:line="421" w:lineRule="exact"/>
        <w:ind w:left="542" w:hanging="542"/>
        <w:rPr>
          <w:sz w:val="24"/>
          <w:szCs w:val="24"/>
        </w:rPr>
      </w:pPr>
      <w:r>
        <w:rPr>
          <w:rFonts w:ascii="Arial" w:eastAsia="Arial" w:hAnsi="Arial" w:cs="Arial"/>
          <w:sz w:val="24"/>
          <w:szCs w:val="24"/>
        </w:rPr>
        <w:t>“</w:t>
      </w:r>
      <w:r>
        <w:rPr>
          <w:rFonts w:ascii="SimSun" w:eastAsia="SimSun" w:hAnsi="SimSun" w:cs="SimSun"/>
          <w:sz w:val="24"/>
          <w:szCs w:val="24"/>
        </w:rPr>
        <w:t>预期收益核算期间</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系指对</w:t>
      </w:r>
      <w:r>
        <w:rPr>
          <w:rFonts w:ascii="Arial" w:eastAsia="Arial" w:hAnsi="Arial" w:cs="Arial"/>
          <w:sz w:val="24"/>
          <w:szCs w:val="24"/>
        </w:rPr>
        <w:t>“</w:t>
      </w:r>
      <w:r>
        <w:rPr>
          <w:rFonts w:ascii="SimSun" w:eastAsia="SimSun" w:hAnsi="SimSun" w:cs="SimSun"/>
          <w:sz w:val="24"/>
          <w:szCs w:val="24"/>
        </w:rPr>
        <w:t>优先</w:t>
      </w:r>
      <w:r>
        <w:rPr>
          <w:rFonts w:ascii="Arial" w:eastAsia="Arial" w:hAnsi="Arial" w:cs="Arial"/>
          <w:sz w:val="24"/>
          <w:szCs w:val="24"/>
        </w:rPr>
        <w:t xml:space="preserve"> 01 </w:t>
      </w:r>
      <w:r>
        <w:rPr>
          <w:rFonts w:ascii="SimSun" w:eastAsia="SimSun" w:hAnsi="SimSun" w:cs="SimSun"/>
          <w:sz w:val="24"/>
          <w:szCs w:val="24"/>
        </w:rPr>
        <w:t>级资产支持证券</w:t>
      </w:r>
      <w:r>
        <w:rPr>
          <w:rFonts w:ascii="Arial" w:eastAsia="Arial" w:hAnsi="Arial" w:cs="Arial"/>
          <w:sz w:val="24"/>
          <w:szCs w:val="24"/>
        </w:rPr>
        <w:t>”</w:t>
      </w:r>
      <w:r>
        <w:rPr>
          <w:rFonts w:ascii="SimSun" w:eastAsia="SimSun" w:hAnsi="SimSun" w:cs="SimSun"/>
          <w:sz w:val="24"/>
          <w:szCs w:val="24"/>
        </w:rPr>
        <w:t>和</w:t>
      </w:r>
      <w:r>
        <w:rPr>
          <w:rFonts w:ascii="Arial" w:eastAsia="Arial" w:hAnsi="Arial" w:cs="Arial"/>
          <w:sz w:val="24"/>
          <w:szCs w:val="24"/>
        </w:rPr>
        <w:t>“</w:t>
      </w:r>
      <w:r>
        <w:rPr>
          <w:rFonts w:ascii="SimSun" w:eastAsia="SimSun" w:hAnsi="SimSun" w:cs="SimSun"/>
          <w:sz w:val="24"/>
          <w:szCs w:val="24"/>
        </w:rPr>
        <w:t>优先</w:t>
      </w:r>
      <w:r>
        <w:rPr>
          <w:rFonts w:ascii="Arial" w:eastAsia="Arial" w:hAnsi="Arial" w:cs="Arial"/>
          <w:sz w:val="24"/>
          <w:szCs w:val="24"/>
        </w:rPr>
        <w:t xml:space="preserve"> 02 </w:t>
      </w:r>
      <w:r>
        <w:rPr>
          <w:rFonts w:ascii="SimSun" w:eastAsia="SimSun" w:hAnsi="SimSun" w:cs="SimSun"/>
          <w:sz w:val="24"/>
          <w:szCs w:val="24"/>
        </w:rPr>
        <w:t>级资产支持证券</w:t>
      </w:r>
      <w:r>
        <w:rPr>
          <w:rFonts w:ascii="Arial" w:eastAsia="Arial" w:hAnsi="Arial" w:cs="Arial"/>
          <w:sz w:val="24"/>
          <w:szCs w:val="24"/>
        </w:rPr>
        <w:t>”</w:t>
      </w:r>
      <w:r>
        <w:rPr>
          <w:rFonts w:ascii="SimSun" w:eastAsia="SimSun" w:hAnsi="SimSun" w:cs="SimSun"/>
          <w:sz w:val="24"/>
          <w:szCs w:val="24"/>
        </w:rPr>
        <w:t>当期应付收益予以核算的期间</w:t>
      </w:r>
      <w:r>
        <w:rPr>
          <w:rFonts w:ascii="MS PGothic" w:eastAsia="MS PGothic" w:hAnsi="MS PGothic" w:cs="MS PGothic"/>
          <w:sz w:val="24"/>
          <w:szCs w:val="24"/>
        </w:rPr>
        <w:t>，</w:t>
      </w:r>
      <w:r>
        <w:rPr>
          <w:rFonts w:ascii="SimSun" w:eastAsia="SimSun" w:hAnsi="SimSun" w:cs="SimSun"/>
          <w:sz w:val="24"/>
          <w:szCs w:val="24"/>
        </w:rPr>
        <w:t>第一个</w:t>
      </w:r>
      <w:r>
        <w:rPr>
          <w:rFonts w:ascii="Arial" w:eastAsia="Arial" w:hAnsi="Arial" w:cs="Arial"/>
          <w:sz w:val="24"/>
          <w:szCs w:val="24"/>
        </w:rPr>
        <w:t>“</w:t>
      </w:r>
      <w:r>
        <w:rPr>
          <w:rFonts w:ascii="SimSun" w:eastAsia="SimSun" w:hAnsi="SimSun" w:cs="SimSun"/>
          <w:sz w:val="24"/>
          <w:szCs w:val="24"/>
        </w:rPr>
        <w:t>预期收</w:t>
      </w:r>
      <w:r>
        <w:rPr>
          <w:rFonts w:ascii="Arial" w:eastAsia="Arial" w:hAnsi="Arial" w:cs="Arial"/>
          <w:sz w:val="24"/>
          <w:szCs w:val="24"/>
        </w:rPr>
        <w:t xml:space="preserve"> </w:t>
      </w:r>
      <w:r>
        <w:rPr>
          <w:rFonts w:ascii="SimSun" w:eastAsia="SimSun" w:hAnsi="SimSun" w:cs="SimSun"/>
          <w:sz w:val="24"/>
          <w:szCs w:val="24"/>
        </w:rPr>
        <w:t>益核算期间</w:t>
      </w:r>
      <w:r>
        <w:rPr>
          <w:rFonts w:ascii="Arial" w:eastAsia="Arial" w:hAnsi="Arial" w:cs="Arial"/>
          <w:sz w:val="24"/>
          <w:szCs w:val="24"/>
        </w:rPr>
        <w:t>”</w:t>
      </w:r>
      <w:r>
        <w:rPr>
          <w:rFonts w:ascii="SimSun" w:eastAsia="SimSun" w:hAnsi="SimSun" w:cs="SimSun"/>
          <w:sz w:val="24"/>
          <w:szCs w:val="24"/>
        </w:rPr>
        <w:t>为自</w:t>
      </w:r>
      <w:r>
        <w:rPr>
          <w:rFonts w:ascii="Arial" w:eastAsia="Arial" w:hAnsi="Arial" w:cs="Arial"/>
          <w:sz w:val="24"/>
          <w:szCs w:val="24"/>
        </w:rPr>
        <w:t>“</w:t>
      </w:r>
      <w:r>
        <w:rPr>
          <w:rFonts w:ascii="SimSun" w:eastAsia="SimSun" w:hAnsi="SimSun" w:cs="SimSun"/>
          <w:sz w:val="24"/>
          <w:szCs w:val="24"/>
        </w:rPr>
        <w:t>专项计划设立日</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含该日</w:t>
      </w:r>
      <w:r>
        <w:rPr>
          <w:rFonts w:ascii="MS PGothic" w:eastAsia="MS PGothic" w:hAnsi="MS PGothic" w:cs="MS PGothic"/>
          <w:sz w:val="24"/>
          <w:szCs w:val="24"/>
        </w:rPr>
        <w:t>）</w:t>
      </w:r>
      <w:r>
        <w:rPr>
          <w:rFonts w:ascii="SimSun" w:eastAsia="SimSun" w:hAnsi="SimSun" w:cs="SimSun"/>
          <w:sz w:val="24"/>
          <w:szCs w:val="24"/>
        </w:rPr>
        <w:t>至第一个</w:t>
      </w:r>
      <w:r>
        <w:rPr>
          <w:rFonts w:ascii="Arial" w:eastAsia="Arial" w:hAnsi="Arial" w:cs="Arial"/>
          <w:sz w:val="24"/>
          <w:szCs w:val="24"/>
        </w:rPr>
        <w:t>“</w:t>
      </w:r>
      <w:r>
        <w:rPr>
          <w:rFonts w:ascii="SimSun" w:eastAsia="SimSun" w:hAnsi="SimSun" w:cs="SimSun"/>
          <w:sz w:val="24"/>
          <w:szCs w:val="24"/>
        </w:rPr>
        <w:t>分配日</w:t>
      </w:r>
      <w:r>
        <w:rPr>
          <w:rFonts w:ascii="Arial" w:eastAsia="Arial" w:hAnsi="Arial" w:cs="Arial"/>
          <w:sz w:val="24"/>
          <w:szCs w:val="24"/>
        </w:rPr>
        <w:t xml:space="preserve">” </w:t>
      </w:r>
      <w:r>
        <w:rPr>
          <w:rFonts w:ascii="MS PGothic" w:eastAsia="MS PGothic" w:hAnsi="MS PGothic" w:cs="MS PGothic"/>
          <w:sz w:val="24"/>
          <w:szCs w:val="24"/>
        </w:rPr>
        <w:t>（</w:t>
      </w:r>
      <w:r>
        <w:rPr>
          <w:rFonts w:ascii="SimSun" w:eastAsia="SimSun" w:hAnsi="SimSun" w:cs="SimSun"/>
          <w:sz w:val="24"/>
          <w:szCs w:val="24"/>
        </w:rPr>
        <w:t>不含该日</w:t>
      </w:r>
      <w:r>
        <w:rPr>
          <w:rFonts w:ascii="MS PGothic" w:eastAsia="MS PGothic" w:hAnsi="MS PGothic" w:cs="MS PGothic"/>
          <w:sz w:val="24"/>
          <w:szCs w:val="24"/>
        </w:rPr>
        <w:t>）</w:t>
      </w:r>
      <w:r>
        <w:rPr>
          <w:rFonts w:ascii="SimSun" w:eastAsia="SimSun" w:hAnsi="SimSun" w:cs="SimSun"/>
          <w:sz w:val="24"/>
          <w:szCs w:val="24"/>
        </w:rPr>
        <w:t>之间的期间</w:t>
      </w:r>
      <w:r>
        <w:rPr>
          <w:rFonts w:ascii="MS PGothic" w:eastAsia="MS PGothic" w:hAnsi="MS PGothic" w:cs="MS PGothic"/>
          <w:sz w:val="24"/>
          <w:szCs w:val="24"/>
        </w:rPr>
        <w:t>，</w:t>
      </w:r>
      <w:r>
        <w:rPr>
          <w:rFonts w:ascii="SimSun" w:eastAsia="SimSun" w:hAnsi="SimSun" w:cs="SimSun"/>
          <w:sz w:val="24"/>
          <w:szCs w:val="24"/>
        </w:rPr>
        <w:t>之后的</w:t>
      </w:r>
      <w:r>
        <w:rPr>
          <w:rFonts w:ascii="Arial" w:eastAsia="Arial" w:hAnsi="Arial" w:cs="Arial"/>
          <w:sz w:val="24"/>
          <w:szCs w:val="24"/>
        </w:rPr>
        <w:t>“</w:t>
      </w:r>
      <w:r>
        <w:rPr>
          <w:rFonts w:ascii="SimSun" w:eastAsia="SimSun" w:hAnsi="SimSun" w:cs="SimSun"/>
          <w:sz w:val="24"/>
          <w:szCs w:val="24"/>
        </w:rPr>
        <w:t>预期收益核算期间</w:t>
      </w:r>
      <w:r>
        <w:rPr>
          <w:rFonts w:ascii="Arial" w:eastAsia="Arial" w:hAnsi="Arial" w:cs="Arial"/>
          <w:sz w:val="24"/>
          <w:szCs w:val="24"/>
        </w:rPr>
        <w:t>”</w:t>
      </w:r>
      <w:r>
        <w:rPr>
          <w:rFonts w:ascii="SimSun" w:eastAsia="SimSun" w:hAnsi="SimSun" w:cs="SimSun"/>
          <w:sz w:val="24"/>
          <w:szCs w:val="24"/>
        </w:rPr>
        <w:t>为自一个</w:t>
      </w:r>
      <w:r>
        <w:rPr>
          <w:rFonts w:ascii="Arial" w:eastAsia="Arial" w:hAnsi="Arial" w:cs="Arial"/>
          <w:sz w:val="24"/>
          <w:szCs w:val="24"/>
        </w:rPr>
        <w:t>“</w:t>
      </w:r>
      <w:r>
        <w:rPr>
          <w:rFonts w:ascii="SimSun" w:eastAsia="SimSun" w:hAnsi="SimSun" w:cs="SimSun"/>
          <w:sz w:val="24"/>
          <w:szCs w:val="24"/>
        </w:rPr>
        <w:t>分</w:t>
      </w:r>
      <w:r>
        <w:rPr>
          <w:rFonts w:ascii="Arial" w:eastAsia="Arial" w:hAnsi="Arial" w:cs="Arial"/>
          <w:sz w:val="24"/>
          <w:szCs w:val="24"/>
        </w:rPr>
        <w:t xml:space="preserve"> </w:t>
      </w:r>
      <w:r>
        <w:rPr>
          <w:rFonts w:ascii="SimSun" w:eastAsia="SimSun" w:hAnsi="SimSun" w:cs="SimSun"/>
          <w:sz w:val="24"/>
          <w:szCs w:val="24"/>
        </w:rPr>
        <w:t>配日</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含该日</w:t>
      </w:r>
      <w:r>
        <w:rPr>
          <w:rFonts w:ascii="MS PGothic" w:eastAsia="MS PGothic" w:hAnsi="MS PGothic" w:cs="MS PGothic"/>
          <w:sz w:val="24"/>
          <w:szCs w:val="24"/>
        </w:rPr>
        <w:t>）</w:t>
      </w:r>
      <w:r>
        <w:rPr>
          <w:rFonts w:ascii="SimSun" w:eastAsia="SimSun" w:hAnsi="SimSun" w:cs="SimSun"/>
          <w:sz w:val="24"/>
          <w:szCs w:val="24"/>
        </w:rPr>
        <w:t>至下一个</w:t>
      </w:r>
      <w:r>
        <w:rPr>
          <w:rFonts w:ascii="Arial" w:eastAsia="Arial" w:hAnsi="Arial" w:cs="Arial"/>
          <w:sz w:val="24"/>
          <w:szCs w:val="24"/>
        </w:rPr>
        <w:t>“</w:t>
      </w:r>
      <w:r>
        <w:rPr>
          <w:rFonts w:ascii="SimSun" w:eastAsia="SimSun" w:hAnsi="SimSun" w:cs="SimSun"/>
          <w:sz w:val="24"/>
          <w:szCs w:val="24"/>
        </w:rPr>
        <w:t>分配日</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不含该日</w:t>
      </w:r>
      <w:r>
        <w:rPr>
          <w:rFonts w:ascii="MS PGothic" w:eastAsia="MS PGothic" w:hAnsi="MS PGothic" w:cs="MS PGothic"/>
          <w:sz w:val="24"/>
          <w:szCs w:val="24"/>
        </w:rPr>
        <w:t>）</w:t>
      </w:r>
      <w:r>
        <w:rPr>
          <w:rFonts w:ascii="SimSun" w:eastAsia="SimSun" w:hAnsi="SimSun" w:cs="SimSun"/>
          <w:sz w:val="24"/>
          <w:szCs w:val="24"/>
        </w:rPr>
        <w:t>之间的期间。</w:t>
      </w:r>
    </w:p>
    <w:p w:rsidR="005E7F15" w:rsidRDefault="005E7F15">
      <w:pPr>
        <w:spacing w:line="392" w:lineRule="exact"/>
        <w:rPr>
          <w:sz w:val="24"/>
          <w:szCs w:val="24"/>
        </w:rPr>
      </w:pPr>
    </w:p>
    <w:p w:rsidR="005E7F15" w:rsidRDefault="00881AED">
      <w:pPr>
        <w:numPr>
          <w:ilvl w:val="0"/>
          <w:numId w:val="19"/>
        </w:numPr>
        <w:tabs>
          <w:tab w:val="left" w:pos="542"/>
        </w:tabs>
        <w:spacing w:line="390" w:lineRule="exact"/>
        <w:ind w:left="542" w:right="120" w:hanging="542"/>
        <w:jc w:val="both"/>
        <w:rPr>
          <w:sz w:val="24"/>
          <w:szCs w:val="24"/>
        </w:rPr>
      </w:pPr>
      <w:r>
        <w:rPr>
          <w:rFonts w:ascii="Arial" w:eastAsia="Arial" w:hAnsi="Arial" w:cs="Arial"/>
          <w:sz w:val="24"/>
          <w:szCs w:val="24"/>
        </w:rPr>
        <w:t>“</w:t>
      </w:r>
      <w:r>
        <w:rPr>
          <w:rFonts w:ascii="SimSun" w:eastAsia="SimSun" w:hAnsi="SimSun" w:cs="SimSun"/>
          <w:sz w:val="24"/>
          <w:szCs w:val="24"/>
        </w:rPr>
        <w:t>月</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系指从某公历月份内某日起至下一公历月份相应日期之日为止</w:t>
      </w:r>
      <w:r>
        <w:rPr>
          <w:rFonts w:ascii="Arial" w:eastAsia="Arial" w:hAnsi="Arial" w:cs="Arial"/>
          <w:sz w:val="24"/>
          <w:szCs w:val="24"/>
        </w:rPr>
        <w:t xml:space="preserve"> </w:t>
      </w:r>
      <w:r>
        <w:rPr>
          <w:rFonts w:ascii="SimSun" w:eastAsia="SimSun" w:hAnsi="SimSun" w:cs="SimSun"/>
          <w:sz w:val="24"/>
          <w:szCs w:val="24"/>
        </w:rPr>
        <w:t>的期间</w:t>
      </w:r>
      <w:r>
        <w:rPr>
          <w:rFonts w:ascii="MS PGothic" w:eastAsia="MS PGothic" w:hAnsi="MS PGothic" w:cs="MS PGothic"/>
          <w:sz w:val="24"/>
          <w:szCs w:val="24"/>
        </w:rPr>
        <w:t>，</w:t>
      </w:r>
      <w:r>
        <w:rPr>
          <w:rFonts w:ascii="SimSun" w:eastAsia="SimSun" w:hAnsi="SimSun" w:cs="SimSun"/>
          <w:sz w:val="24"/>
          <w:szCs w:val="24"/>
        </w:rPr>
        <w:t>但如该期间终止的月份内无相应日期之日</w:t>
      </w:r>
      <w:r>
        <w:rPr>
          <w:rFonts w:ascii="MS PGothic" w:eastAsia="MS PGothic" w:hAnsi="MS PGothic" w:cs="MS PGothic"/>
          <w:sz w:val="24"/>
          <w:szCs w:val="24"/>
        </w:rPr>
        <w:t>，</w:t>
      </w:r>
      <w:r>
        <w:rPr>
          <w:rFonts w:ascii="SimSun" w:eastAsia="SimSun" w:hAnsi="SimSun" w:cs="SimSun"/>
          <w:sz w:val="24"/>
          <w:szCs w:val="24"/>
        </w:rPr>
        <w:t>则该期间应于该 月最后一日终止。</w:t>
      </w:r>
    </w:p>
    <w:p w:rsidR="005E7F15" w:rsidRDefault="005E7F15">
      <w:pPr>
        <w:spacing w:line="333" w:lineRule="exact"/>
        <w:rPr>
          <w:sz w:val="24"/>
          <w:szCs w:val="24"/>
        </w:rPr>
      </w:pPr>
    </w:p>
    <w:p w:rsidR="005E7F15" w:rsidRDefault="00881AED">
      <w:pPr>
        <w:numPr>
          <w:ilvl w:val="0"/>
          <w:numId w:val="19"/>
        </w:numPr>
        <w:tabs>
          <w:tab w:val="left" w:pos="542"/>
        </w:tabs>
        <w:spacing w:line="292" w:lineRule="exact"/>
        <w:ind w:left="542" w:hanging="542"/>
        <w:jc w:val="both"/>
        <w:rPr>
          <w:sz w:val="24"/>
          <w:szCs w:val="24"/>
        </w:rPr>
      </w:pPr>
      <w:r>
        <w:rPr>
          <w:rFonts w:ascii="Arial" w:eastAsia="Arial" w:hAnsi="Arial" w:cs="Arial"/>
          <w:sz w:val="24"/>
          <w:szCs w:val="24"/>
        </w:rPr>
        <w:t>“</w:t>
      </w:r>
      <w:r>
        <w:rPr>
          <w:rFonts w:ascii="SimSun" w:eastAsia="SimSun" w:hAnsi="SimSun" w:cs="SimSun"/>
          <w:sz w:val="24"/>
          <w:szCs w:val="24"/>
        </w:rPr>
        <w:t>工作日</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系指除</w:t>
      </w:r>
      <w:r>
        <w:rPr>
          <w:rFonts w:ascii="Arial" w:eastAsia="Arial" w:hAnsi="Arial" w:cs="Arial"/>
          <w:sz w:val="24"/>
          <w:szCs w:val="24"/>
        </w:rPr>
        <w:t>“</w:t>
      </w:r>
      <w:r>
        <w:rPr>
          <w:rFonts w:ascii="SimSun" w:eastAsia="SimSun" w:hAnsi="SimSun" w:cs="SimSun"/>
          <w:sz w:val="24"/>
          <w:szCs w:val="24"/>
        </w:rPr>
        <w:t>中国</w:t>
      </w:r>
      <w:r>
        <w:rPr>
          <w:rFonts w:ascii="Arial" w:eastAsia="Arial" w:hAnsi="Arial" w:cs="Arial"/>
          <w:sz w:val="24"/>
          <w:szCs w:val="24"/>
        </w:rPr>
        <w:t>”</w:t>
      </w:r>
      <w:r>
        <w:rPr>
          <w:rFonts w:ascii="SimSun" w:eastAsia="SimSun" w:hAnsi="SimSun" w:cs="SimSun"/>
          <w:sz w:val="24"/>
          <w:szCs w:val="24"/>
        </w:rPr>
        <w:t>的法定公休日和节假日之外的任何一日。</w:t>
      </w:r>
    </w:p>
    <w:p w:rsidR="005E7F15" w:rsidRDefault="005E7F15">
      <w:pPr>
        <w:spacing w:line="332" w:lineRule="exact"/>
        <w:rPr>
          <w:sz w:val="24"/>
          <w:szCs w:val="24"/>
        </w:rPr>
      </w:pPr>
    </w:p>
    <w:p w:rsidR="005E7F15" w:rsidRDefault="00881AED">
      <w:pPr>
        <w:numPr>
          <w:ilvl w:val="0"/>
          <w:numId w:val="19"/>
        </w:numPr>
        <w:tabs>
          <w:tab w:val="left" w:pos="542"/>
        </w:tabs>
        <w:spacing w:line="292" w:lineRule="exact"/>
        <w:ind w:left="542" w:hanging="542"/>
        <w:jc w:val="both"/>
        <w:rPr>
          <w:sz w:val="24"/>
          <w:szCs w:val="24"/>
        </w:rPr>
      </w:pPr>
      <w:r>
        <w:rPr>
          <w:rFonts w:ascii="Arial" w:eastAsia="Arial" w:hAnsi="Arial" w:cs="Arial"/>
          <w:sz w:val="24"/>
          <w:szCs w:val="24"/>
        </w:rPr>
        <w:t>“</w:t>
      </w:r>
      <w:r>
        <w:rPr>
          <w:rFonts w:ascii="SimSun" w:eastAsia="SimSun" w:hAnsi="SimSun" w:cs="SimSun"/>
          <w:sz w:val="24"/>
          <w:szCs w:val="24"/>
        </w:rPr>
        <w:t>专项计划终止日</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系指以下任</w:t>
      </w:r>
      <w:proofErr w:type="gramStart"/>
      <w:r>
        <w:rPr>
          <w:rFonts w:ascii="SimSun" w:eastAsia="SimSun" w:hAnsi="SimSun" w:cs="SimSun"/>
          <w:sz w:val="24"/>
          <w:szCs w:val="24"/>
        </w:rPr>
        <w:t>一</w:t>
      </w:r>
      <w:proofErr w:type="gramEnd"/>
      <w:r>
        <w:rPr>
          <w:rFonts w:ascii="SimSun" w:eastAsia="SimSun" w:hAnsi="SimSun" w:cs="SimSun"/>
          <w:sz w:val="24"/>
          <w:szCs w:val="24"/>
        </w:rPr>
        <w:t>事件发生之日</w:t>
      </w:r>
      <w:r>
        <w:rPr>
          <w:rFonts w:ascii="MS PGothic" w:eastAsia="MS PGothic" w:hAnsi="MS PGothic" w:cs="MS PGothic"/>
          <w:sz w:val="24"/>
          <w:szCs w:val="24"/>
        </w:rPr>
        <w:t>：</w:t>
      </w:r>
    </w:p>
    <w:p w:rsidR="005E7F15" w:rsidRDefault="005E7F15">
      <w:pPr>
        <w:spacing w:line="333" w:lineRule="exact"/>
        <w:rPr>
          <w:sz w:val="24"/>
          <w:szCs w:val="24"/>
        </w:rPr>
      </w:pPr>
    </w:p>
    <w:p w:rsidR="005E7F15" w:rsidRDefault="00881AED">
      <w:pPr>
        <w:numPr>
          <w:ilvl w:val="1"/>
          <w:numId w:val="19"/>
        </w:numPr>
        <w:tabs>
          <w:tab w:val="left" w:pos="1082"/>
        </w:tabs>
        <w:spacing w:line="291" w:lineRule="exact"/>
        <w:ind w:left="1082" w:hanging="540"/>
        <w:jc w:val="both"/>
        <w:rPr>
          <w:rFonts w:ascii="Arial" w:eastAsia="Arial" w:hAnsi="Arial" w:cs="Arial"/>
          <w:sz w:val="24"/>
          <w:szCs w:val="24"/>
        </w:rPr>
      </w:pPr>
      <w:r>
        <w:rPr>
          <w:rFonts w:ascii="Arial" w:eastAsia="Arial" w:hAnsi="Arial" w:cs="Arial"/>
          <w:sz w:val="24"/>
          <w:szCs w:val="24"/>
        </w:rPr>
        <w:t>“</w:t>
      </w:r>
      <w:r>
        <w:rPr>
          <w:rFonts w:ascii="SimSun" w:eastAsia="SimSun" w:hAnsi="SimSun" w:cs="SimSun"/>
          <w:sz w:val="24"/>
          <w:szCs w:val="24"/>
        </w:rPr>
        <w:t>资产支持证券</w:t>
      </w:r>
      <w:r>
        <w:rPr>
          <w:rFonts w:ascii="Arial" w:eastAsia="Arial" w:hAnsi="Arial" w:cs="Arial"/>
          <w:sz w:val="24"/>
          <w:szCs w:val="24"/>
        </w:rPr>
        <w:t>”</w:t>
      </w:r>
      <w:r>
        <w:rPr>
          <w:rFonts w:ascii="SimSun" w:eastAsia="SimSun" w:hAnsi="SimSun" w:cs="SimSun"/>
          <w:sz w:val="24"/>
          <w:szCs w:val="24"/>
        </w:rPr>
        <w:t>的本金及收益分配完毕</w:t>
      </w:r>
      <w:r>
        <w:rPr>
          <w:rFonts w:ascii="MS PGothic" w:eastAsia="MS PGothic" w:hAnsi="MS PGothic" w:cs="MS PGothic"/>
          <w:sz w:val="24"/>
          <w:szCs w:val="24"/>
        </w:rPr>
        <w:t>；</w:t>
      </w:r>
    </w:p>
    <w:p w:rsidR="005E7F15" w:rsidRDefault="005E7F15">
      <w:pPr>
        <w:spacing w:line="333" w:lineRule="exact"/>
        <w:rPr>
          <w:rFonts w:ascii="Arial" w:eastAsia="Arial" w:hAnsi="Arial" w:cs="Arial"/>
          <w:sz w:val="24"/>
          <w:szCs w:val="24"/>
        </w:rPr>
      </w:pPr>
    </w:p>
    <w:p w:rsidR="005E7F15" w:rsidRDefault="00881AED">
      <w:pPr>
        <w:numPr>
          <w:ilvl w:val="1"/>
          <w:numId w:val="19"/>
        </w:numPr>
        <w:tabs>
          <w:tab w:val="left" w:pos="1082"/>
        </w:tabs>
        <w:spacing w:line="291" w:lineRule="exact"/>
        <w:ind w:left="1082" w:hanging="540"/>
        <w:jc w:val="both"/>
        <w:rPr>
          <w:rFonts w:ascii="Arial" w:eastAsia="Arial" w:hAnsi="Arial" w:cs="Arial"/>
          <w:sz w:val="24"/>
          <w:szCs w:val="24"/>
        </w:rPr>
      </w:pPr>
      <w:r>
        <w:rPr>
          <w:rFonts w:ascii="SimSun" w:eastAsia="SimSun" w:hAnsi="SimSun" w:cs="SimSun"/>
          <w:sz w:val="24"/>
          <w:szCs w:val="24"/>
        </w:rPr>
        <w:t>发生</w:t>
      </w:r>
      <w:r>
        <w:rPr>
          <w:rFonts w:ascii="Arial" w:eastAsia="Arial" w:hAnsi="Arial" w:cs="Arial"/>
          <w:sz w:val="24"/>
          <w:szCs w:val="24"/>
        </w:rPr>
        <w:t>“</w:t>
      </w:r>
      <w:r>
        <w:rPr>
          <w:rFonts w:ascii="SimSun" w:eastAsia="SimSun" w:hAnsi="SimSun" w:cs="SimSun"/>
          <w:sz w:val="24"/>
          <w:szCs w:val="24"/>
        </w:rPr>
        <w:t>不可抗力</w:t>
      </w:r>
      <w:r>
        <w:rPr>
          <w:rFonts w:ascii="Arial" w:eastAsia="Arial" w:hAnsi="Arial" w:cs="Arial"/>
          <w:sz w:val="24"/>
          <w:szCs w:val="24"/>
        </w:rPr>
        <w:t>”</w:t>
      </w:r>
      <w:r>
        <w:rPr>
          <w:rFonts w:ascii="SimSun" w:eastAsia="SimSun" w:hAnsi="SimSun" w:cs="SimSun"/>
          <w:sz w:val="24"/>
          <w:szCs w:val="24"/>
        </w:rPr>
        <w:t>事件导致</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w:t>
      </w:r>
      <w:r>
        <w:rPr>
          <w:rFonts w:ascii="SimSun" w:eastAsia="SimSun" w:hAnsi="SimSun" w:cs="SimSun"/>
          <w:sz w:val="24"/>
          <w:szCs w:val="24"/>
        </w:rPr>
        <w:t>不能存续</w:t>
      </w:r>
      <w:r>
        <w:rPr>
          <w:rFonts w:ascii="MS PGothic" w:eastAsia="MS PGothic" w:hAnsi="MS PGothic" w:cs="MS PGothic"/>
          <w:sz w:val="24"/>
          <w:szCs w:val="24"/>
        </w:rPr>
        <w:t>；</w:t>
      </w:r>
    </w:p>
    <w:p w:rsidR="005E7F15" w:rsidRDefault="005E7F15">
      <w:pPr>
        <w:spacing w:line="375" w:lineRule="exact"/>
        <w:rPr>
          <w:sz w:val="20"/>
          <w:szCs w:val="20"/>
        </w:rPr>
      </w:pPr>
    </w:p>
    <w:p w:rsidR="005E7F15" w:rsidRDefault="00881AED">
      <w:pPr>
        <w:spacing w:line="115" w:lineRule="exact"/>
        <w:rPr>
          <w:sz w:val="20"/>
          <w:szCs w:val="20"/>
        </w:rPr>
      </w:pPr>
      <w:bookmarkStart w:id="14" w:name="page16"/>
      <w:bookmarkEnd w:id="14"/>
      <w:r>
        <w:rPr>
          <w:noProof/>
          <w:sz w:val="20"/>
          <w:szCs w:val="20"/>
        </w:rPr>
        <w:drawing>
          <wp:anchor distT="0" distB="0" distL="114300" distR="114300" simplePos="0" relativeHeight="251627520"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Default="00881AED" w:rsidP="00A82336">
      <w:pPr>
        <w:numPr>
          <w:ilvl w:val="1"/>
          <w:numId w:val="19"/>
        </w:numPr>
        <w:tabs>
          <w:tab w:val="left" w:pos="1082"/>
        </w:tabs>
        <w:spacing w:line="291" w:lineRule="exact"/>
        <w:ind w:left="1082" w:hanging="540"/>
        <w:jc w:val="both"/>
        <w:rPr>
          <w:rFonts w:ascii="Arial" w:eastAsia="Arial" w:hAnsi="Arial" w:cs="Arial"/>
          <w:sz w:val="24"/>
          <w:szCs w:val="24"/>
        </w:rPr>
      </w:pPr>
      <w:r>
        <w:rPr>
          <w:rFonts w:ascii="Arial" w:eastAsia="Arial" w:hAnsi="Arial" w:cs="Arial"/>
          <w:sz w:val="24"/>
          <w:szCs w:val="24"/>
        </w:rPr>
        <w:t>“</w:t>
      </w:r>
      <w:r w:rsidRPr="00A82336">
        <w:rPr>
          <w:rFonts w:ascii="Arial" w:eastAsia="Arial" w:hAnsi="Arial" w:cs="Arial"/>
          <w:sz w:val="24"/>
          <w:szCs w:val="24"/>
        </w:rPr>
        <w:t>专项计划</w:t>
      </w:r>
      <w:r>
        <w:rPr>
          <w:rFonts w:ascii="Arial" w:eastAsia="Arial" w:hAnsi="Arial" w:cs="Arial"/>
          <w:sz w:val="24"/>
          <w:szCs w:val="24"/>
        </w:rPr>
        <w:t>”</w:t>
      </w:r>
      <w:r w:rsidRPr="00A82336">
        <w:rPr>
          <w:rFonts w:ascii="Arial" w:eastAsia="Arial" w:hAnsi="Arial" w:cs="Arial"/>
          <w:sz w:val="24"/>
          <w:szCs w:val="24"/>
        </w:rPr>
        <w:t>被法院或仲裁机构依法撤销、被认定为无效或被裁</w:t>
      </w:r>
      <w:r>
        <w:rPr>
          <w:rFonts w:ascii="Arial" w:eastAsia="Arial" w:hAnsi="Arial" w:cs="Arial"/>
          <w:sz w:val="24"/>
          <w:szCs w:val="24"/>
        </w:rPr>
        <w:t xml:space="preserve"> </w:t>
      </w:r>
      <w:r w:rsidRPr="00A82336">
        <w:rPr>
          <w:rFonts w:ascii="Arial" w:eastAsia="Arial" w:hAnsi="Arial" w:cs="Arial"/>
          <w:sz w:val="24"/>
          <w:szCs w:val="24"/>
        </w:rPr>
        <w:t>决终止；</w:t>
      </w:r>
    </w:p>
    <w:p w:rsidR="005E7F15" w:rsidRDefault="005E7F15">
      <w:pPr>
        <w:spacing w:line="389" w:lineRule="exact"/>
        <w:rPr>
          <w:rFonts w:ascii="Arial" w:eastAsia="Arial" w:hAnsi="Arial" w:cs="Arial"/>
          <w:sz w:val="24"/>
          <w:szCs w:val="24"/>
        </w:rPr>
      </w:pPr>
    </w:p>
    <w:p w:rsidR="005E7F15" w:rsidRDefault="00881AED" w:rsidP="00A82336">
      <w:pPr>
        <w:numPr>
          <w:ilvl w:val="1"/>
          <w:numId w:val="19"/>
        </w:numPr>
        <w:tabs>
          <w:tab w:val="left" w:pos="1082"/>
        </w:tabs>
        <w:spacing w:line="291" w:lineRule="exact"/>
        <w:ind w:left="1082" w:hanging="540"/>
        <w:jc w:val="both"/>
        <w:rPr>
          <w:rFonts w:ascii="Arial" w:eastAsia="Arial" w:hAnsi="Arial" w:cs="Arial"/>
          <w:sz w:val="24"/>
          <w:szCs w:val="24"/>
        </w:rPr>
      </w:pPr>
      <w:r>
        <w:rPr>
          <w:rFonts w:ascii="Arial" w:eastAsia="Arial" w:hAnsi="Arial" w:cs="Arial"/>
          <w:sz w:val="24"/>
          <w:szCs w:val="24"/>
        </w:rPr>
        <w:t>“</w:t>
      </w:r>
      <w:r w:rsidRPr="00A82336">
        <w:rPr>
          <w:rFonts w:ascii="Arial" w:eastAsia="Arial" w:hAnsi="Arial" w:cs="Arial"/>
          <w:sz w:val="24"/>
          <w:szCs w:val="24"/>
        </w:rPr>
        <w:t>专项计划</w:t>
      </w:r>
      <w:r>
        <w:rPr>
          <w:rFonts w:ascii="Arial" w:eastAsia="Arial" w:hAnsi="Arial" w:cs="Arial"/>
          <w:sz w:val="24"/>
          <w:szCs w:val="24"/>
        </w:rPr>
        <w:t>”</w:t>
      </w:r>
      <w:r w:rsidRPr="00A82336">
        <w:rPr>
          <w:rFonts w:ascii="Arial" w:eastAsia="Arial" w:hAnsi="Arial" w:cs="Arial"/>
          <w:sz w:val="24"/>
          <w:szCs w:val="24"/>
        </w:rPr>
        <w:t>设立后未按照</w:t>
      </w:r>
      <w:r>
        <w:rPr>
          <w:rFonts w:ascii="Arial" w:eastAsia="Arial" w:hAnsi="Arial" w:cs="Arial"/>
          <w:sz w:val="24"/>
          <w:szCs w:val="24"/>
        </w:rPr>
        <w:t>“</w:t>
      </w:r>
      <w:r w:rsidRPr="00A82336">
        <w:rPr>
          <w:rFonts w:ascii="Arial" w:eastAsia="Arial" w:hAnsi="Arial" w:cs="Arial"/>
          <w:sz w:val="24"/>
          <w:szCs w:val="24"/>
        </w:rPr>
        <w:t>《资产买卖协议》</w:t>
      </w:r>
      <w:r>
        <w:rPr>
          <w:rFonts w:ascii="Arial" w:eastAsia="Arial" w:hAnsi="Arial" w:cs="Arial"/>
          <w:sz w:val="24"/>
          <w:szCs w:val="24"/>
        </w:rPr>
        <w:t>”</w:t>
      </w:r>
      <w:r w:rsidRPr="00A82336">
        <w:rPr>
          <w:rFonts w:ascii="Arial" w:eastAsia="Arial" w:hAnsi="Arial" w:cs="Arial"/>
          <w:sz w:val="24"/>
          <w:szCs w:val="24"/>
        </w:rPr>
        <w:t>的规定进行首次</w:t>
      </w:r>
      <w:r>
        <w:rPr>
          <w:rFonts w:ascii="Arial" w:eastAsia="Arial" w:hAnsi="Arial" w:cs="Arial"/>
          <w:sz w:val="24"/>
          <w:szCs w:val="24"/>
        </w:rPr>
        <w:t xml:space="preserve"> </w:t>
      </w:r>
      <w:r w:rsidRPr="00A82336">
        <w:rPr>
          <w:rFonts w:ascii="Arial" w:eastAsia="Arial" w:hAnsi="Arial" w:cs="Arial"/>
          <w:sz w:val="24"/>
          <w:szCs w:val="24"/>
        </w:rPr>
        <w:t>和后续每次</w:t>
      </w:r>
      <w:r>
        <w:rPr>
          <w:rFonts w:ascii="Arial" w:eastAsia="Arial" w:hAnsi="Arial" w:cs="Arial"/>
          <w:sz w:val="24"/>
          <w:szCs w:val="24"/>
        </w:rPr>
        <w:t>“</w:t>
      </w:r>
      <w:r w:rsidRPr="00A82336">
        <w:rPr>
          <w:rFonts w:ascii="Arial" w:eastAsia="Arial" w:hAnsi="Arial" w:cs="Arial"/>
          <w:sz w:val="24"/>
          <w:szCs w:val="24"/>
        </w:rPr>
        <w:t>基础资产</w:t>
      </w:r>
      <w:r>
        <w:rPr>
          <w:rFonts w:ascii="Arial" w:eastAsia="Arial" w:hAnsi="Arial" w:cs="Arial"/>
          <w:sz w:val="24"/>
          <w:szCs w:val="24"/>
        </w:rPr>
        <w:t>”</w:t>
      </w:r>
      <w:r w:rsidRPr="00A82336">
        <w:rPr>
          <w:rFonts w:ascii="Arial" w:eastAsia="Arial" w:hAnsi="Arial" w:cs="Arial"/>
          <w:sz w:val="24"/>
          <w:szCs w:val="24"/>
        </w:rPr>
        <w:t>转让的交割；</w:t>
      </w:r>
    </w:p>
    <w:p w:rsidR="005E7F15" w:rsidRDefault="005E7F15">
      <w:pPr>
        <w:spacing w:line="389" w:lineRule="exact"/>
        <w:rPr>
          <w:rFonts w:ascii="Arial" w:eastAsia="Arial" w:hAnsi="Arial" w:cs="Arial"/>
          <w:sz w:val="24"/>
          <w:szCs w:val="24"/>
        </w:rPr>
      </w:pPr>
    </w:p>
    <w:p w:rsidR="005E7F15" w:rsidRDefault="00881AED" w:rsidP="00A82336">
      <w:pPr>
        <w:numPr>
          <w:ilvl w:val="1"/>
          <w:numId w:val="19"/>
        </w:numPr>
        <w:tabs>
          <w:tab w:val="left" w:pos="1082"/>
        </w:tabs>
        <w:spacing w:line="291" w:lineRule="exact"/>
        <w:ind w:left="1082" w:hanging="540"/>
        <w:jc w:val="both"/>
        <w:rPr>
          <w:rFonts w:ascii="Arial" w:eastAsia="Arial" w:hAnsi="Arial" w:cs="Arial"/>
          <w:sz w:val="24"/>
          <w:szCs w:val="24"/>
        </w:rPr>
      </w:pPr>
      <w:r w:rsidRPr="00A82336">
        <w:rPr>
          <w:rFonts w:ascii="Arial" w:eastAsia="Arial" w:hAnsi="Arial" w:cs="Arial"/>
          <w:sz w:val="24"/>
          <w:szCs w:val="24"/>
        </w:rPr>
        <w:t>向</w:t>
      </w:r>
      <w:r>
        <w:rPr>
          <w:rFonts w:ascii="Arial" w:eastAsia="Arial" w:hAnsi="Arial" w:cs="Arial"/>
          <w:sz w:val="24"/>
          <w:szCs w:val="24"/>
        </w:rPr>
        <w:t>“</w:t>
      </w:r>
      <w:r w:rsidRPr="00A82336">
        <w:rPr>
          <w:rFonts w:ascii="Arial" w:eastAsia="Arial" w:hAnsi="Arial" w:cs="Arial"/>
          <w:sz w:val="24"/>
          <w:szCs w:val="24"/>
        </w:rPr>
        <w:t>优先</w:t>
      </w:r>
      <w:r>
        <w:rPr>
          <w:rFonts w:ascii="Arial" w:eastAsia="Arial" w:hAnsi="Arial" w:cs="Arial"/>
          <w:sz w:val="24"/>
          <w:szCs w:val="24"/>
        </w:rPr>
        <w:t xml:space="preserve"> 01 </w:t>
      </w:r>
      <w:r w:rsidRPr="00A82336">
        <w:rPr>
          <w:rFonts w:ascii="Arial" w:eastAsia="Arial" w:hAnsi="Arial" w:cs="Arial"/>
          <w:sz w:val="24"/>
          <w:szCs w:val="24"/>
        </w:rPr>
        <w:t>级资产支持证券持有人</w:t>
      </w:r>
      <w:r>
        <w:rPr>
          <w:rFonts w:ascii="Arial" w:eastAsia="Arial" w:hAnsi="Arial" w:cs="Arial"/>
          <w:sz w:val="24"/>
          <w:szCs w:val="24"/>
        </w:rPr>
        <w:t>”</w:t>
      </w:r>
      <w:r w:rsidRPr="00A82336">
        <w:rPr>
          <w:rFonts w:ascii="Arial" w:eastAsia="Arial" w:hAnsi="Arial" w:cs="Arial"/>
          <w:sz w:val="24"/>
          <w:szCs w:val="24"/>
        </w:rPr>
        <w:t>和</w:t>
      </w:r>
      <w:r>
        <w:rPr>
          <w:rFonts w:ascii="Arial" w:eastAsia="Arial" w:hAnsi="Arial" w:cs="Arial"/>
          <w:sz w:val="24"/>
          <w:szCs w:val="24"/>
        </w:rPr>
        <w:t>“</w:t>
      </w:r>
      <w:r w:rsidRPr="00A82336">
        <w:rPr>
          <w:rFonts w:ascii="Arial" w:eastAsia="Arial" w:hAnsi="Arial" w:cs="Arial"/>
          <w:sz w:val="24"/>
          <w:szCs w:val="24"/>
        </w:rPr>
        <w:t>优先</w:t>
      </w:r>
      <w:r>
        <w:rPr>
          <w:rFonts w:ascii="Arial" w:eastAsia="Arial" w:hAnsi="Arial" w:cs="Arial"/>
          <w:sz w:val="24"/>
          <w:szCs w:val="24"/>
        </w:rPr>
        <w:t xml:space="preserve"> 02 </w:t>
      </w:r>
      <w:r w:rsidRPr="00A82336">
        <w:rPr>
          <w:rFonts w:ascii="Arial" w:eastAsia="Arial" w:hAnsi="Arial" w:cs="Arial"/>
          <w:sz w:val="24"/>
          <w:szCs w:val="24"/>
        </w:rPr>
        <w:t>级资产支持证</w:t>
      </w:r>
      <w:r>
        <w:rPr>
          <w:rFonts w:ascii="Arial" w:eastAsia="Arial" w:hAnsi="Arial" w:cs="Arial"/>
          <w:sz w:val="24"/>
          <w:szCs w:val="24"/>
        </w:rPr>
        <w:t xml:space="preserve"> </w:t>
      </w:r>
      <w:r w:rsidRPr="00A82336">
        <w:rPr>
          <w:rFonts w:ascii="Arial" w:eastAsia="Arial" w:hAnsi="Arial" w:cs="Arial"/>
          <w:sz w:val="24"/>
          <w:szCs w:val="24"/>
        </w:rPr>
        <w:t>券持有人</w:t>
      </w:r>
      <w:r>
        <w:rPr>
          <w:rFonts w:ascii="Arial" w:eastAsia="Arial" w:hAnsi="Arial" w:cs="Arial"/>
          <w:sz w:val="24"/>
          <w:szCs w:val="24"/>
        </w:rPr>
        <w:t>”</w:t>
      </w:r>
      <w:r w:rsidRPr="00A82336">
        <w:rPr>
          <w:rFonts w:ascii="Arial" w:eastAsia="Arial" w:hAnsi="Arial" w:cs="Arial"/>
          <w:sz w:val="24"/>
          <w:szCs w:val="24"/>
        </w:rPr>
        <w:t>支付了全额本金和预期收益；</w:t>
      </w:r>
    </w:p>
    <w:p w:rsidR="005E7F15" w:rsidRDefault="005E7F15">
      <w:pPr>
        <w:spacing w:line="335" w:lineRule="exact"/>
        <w:rPr>
          <w:rFonts w:ascii="Arial" w:eastAsia="Arial" w:hAnsi="Arial" w:cs="Arial"/>
          <w:sz w:val="24"/>
          <w:szCs w:val="24"/>
        </w:rPr>
      </w:pPr>
    </w:p>
    <w:p w:rsidR="005E7F15" w:rsidRPr="00A82336" w:rsidRDefault="00881AED" w:rsidP="000D373B">
      <w:pPr>
        <w:numPr>
          <w:ilvl w:val="1"/>
          <w:numId w:val="19"/>
        </w:numPr>
        <w:tabs>
          <w:tab w:val="left" w:pos="1082"/>
        </w:tabs>
        <w:spacing w:line="291" w:lineRule="exact"/>
        <w:ind w:left="1082" w:hanging="540"/>
        <w:jc w:val="both"/>
        <w:rPr>
          <w:rFonts w:ascii="Arial" w:eastAsia="Arial" w:hAnsi="Arial" w:cs="Arial"/>
          <w:sz w:val="24"/>
          <w:szCs w:val="24"/>
        </w:rPr>
      </w:pPr>
      <w:r w:rsidRPr="00A82336">
        <w:rPr>
          <w:rFonts w:ascii="Arial" w:eastAsia="Arial" w:hAnsi="Arial" w:cs="Arial"/>
          <w:sz w:val="24"/>
          <w:szCs w:val="24"/>
        </w:rPr>
        <w:t>“法定到期日”届至。</w:t>
      </w:r>
    </w:p>
    <w:p w:rsidR="005E7F15" w:rsidRDefault="00881AED">
      <w:pPr>
        <w:numPr>
          <w:ilvl w:val="0"/>
          <w:numId w:val="21"/>
        </w:numPr>
        <w:tabs>
          <w:tab w:val="left" w:pos="1080"/>
        </w:tabs>
        <w:spacing w:line="352" w:lineRule="exact"/>
        <w:ind w:left="1080" w:hanging="542"/>
        <w:jc w:val="both"/>
        <w:rPr>
          <w:sz w:val="24"/>
          <w:szCs w:val="24"/>
        </w:rPr>
      </w:pPr>
      <w:r>
        <w:rPr>
          <w:rFonts w:ascii="Arial" w:eastAsia="Arial" w:hAnsi="Arial" w:cs="Arial"/>
          <w:sz w:val="24"/>
          <w:szCs w:val="24"/>
        </w:rPr>
        <w:t>“</w:t>
      </w:r>
      <w:r>
        <w:rPr>
          <w:rFonts w:ascii="SimSun" w:eastAsia="SimSun" w:hAnsi="SimSun" w:cs="SimSun"/>
          <w:sz w:val="24"/>
          <w:szCs w:val="24"/>
        </w:rPr>
        <w:t>专项计划存续期间</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系指自</w:t>
      </w:r>
      <w:r>
        <w:rPr>
          <w:rFonts w:ascii="Arial" w:eastAsia="Arial" w:hAnsi="Arial" w:cs="Arial"/>
          <w:sz w:val="24"/>
          <w:szCs w:val="24"/>
        </w:rPr>
        <w:t>“</w:t>
      </w:r>
      <w:r>
        <w:rPr>
          <w:rFonts w:ascii="SimSun" w:eastAsia="SimSun" w:hAnsi="SimSun" w:cs="SimSun"/>
          <w:sz w:val="24"/>
          <w:szCs w:val="24"/>
        </w:rPr>
        <w:t>专项计划设立日</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含该日</w:t>
      </w:r>
      <w:r>
        <w:rPr>
          <w:rFonts w:ascii="MS PGothic" w:eastAsia="MS PGothic" w:hAnsi="MS PGothic" w:cs="MS PGothic"/>
          <w:sz w:val="24"/>
          <w:szCs w:val="24"/>
        </w:rPr>
        <w:t>）</w:t>
      </w:r>
      <w:r>
        <w:rPr>
          <w:rFonts w:ascii="SimSun" w:eastAsia="SimSun" w:hAnsi="SimSun" w:cs="SimSun"/>
          <w:sz w:val="24"/>
          <w:szCs w:val="24"/>
        </w:rPr>
        <w:t>起至</w:t>
      </w:r>
      <w:r>
        <w:rPr>
          <w:rFonts w:ascii="Arial" w:eastAsia="Arial" w:hAnsi="Arial" w:cs="Arial"/>
          <w:sz w:val="24"/>
          <w:szCs w:val="24"/>
        </w:rPr>
        <w:t>“</w:t>
      </w:r>
      <w:r>
        <w:rPr>
          <w:rFonts w:ascii="SimSun" w:eastAsia="SimSun" w:hAnsi="SimSun" w:cs="SimSun"/>
          <w:sz w:val="24"/>
          <w:szCs w:val="24"/>
        </w:rPr>
        <w:t>专</w:t>
      </w:r>
      <w:r>
        <w:rPr>
          <w:rFonts w:ascii="Arial" w:eastAsia="Arial" w:hAnsi="Arial" w:cs="Arial"/>
          <w:sz w:val="24"/>
          <w:szCs w:val="24"/>
        </w:rPr>
        <w:t xml:space="preserve"> </w:t>
      </w:r>
      <w:r>
        <w:rPr>
          <w:rFonts w:ascii="SimSun" w:eastAsia="SimSun" w:hAnsi="SimSun" w:cs="SimSun"/>
          <w:sz w:val="24"/>
          <w:szCs w:val="24"/>
        </w:rPr>
        <w:t>项计划终止日</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含该日</w:t>
      </w:r>
      <w:r>
        <w:rPr>
          <w:rFonts w:ascii="MS PGothic" w:eastAsia="MS PGothic" w:hAnsi="MS PGothic" w:cs="MS PGothic"/>
          <w:sz w:val="24"/>
          <w:szCs w:val="24"/>
        </w:rPr>
        <w:t>）</w:t>
      </w:r>
      <w:r>
        <w:rPr>
          <w:rFonts w:ascii="SimSun" w:eastAsia="SimSun" w:hAnsi="SimSun" w:cs="SimSun"/>
          <w:sz w:val="24"/>
          <w:szCs w:val="24"/>
        </w:rPr>
        <w:t>止的期间。</w:t>
      </w:r>
    </w:p>
    <w:p w:rsidR="005E7F15" w:rsidRDefault="005E7F15">
      <w:pPr>
        <w:spacing w:line="350" w:lineRule="exact"/>
        <w:rPr>
          <w:sz w:val="20"/>
          <w:szCs w:val="20"/>
        </w:rPr>
      </w:pPr>
    </w:p>
    <w:p w:rsidR="005E7F15" w:rsidRDefault="00881AED">
      <w:pPr>
        <w:spacing w:line="273" w:lineRule="exact"/>
        <w:rPr>
          <w:sz w:val="20"/>
          <w:szCs w:val="20"/>
        </w:rPr>
      </w:pPr>
      <w:r>
        <w:rPr>
          <w:rFonts w:ascii="SimSun" w:eastAsia="SimSun" w:hAnsi="SimSun" w:cs="SimSun"/>
          <w:sz w:val="24"/>
          <w:szCs w:val="24"/>
        </w:rPr>
        <w:t>项目涉及的事件及通知的定义</w:t>
      </w:r>
    </w:p>
    <w:p w:rsidR="005E7F15" w:rsidRDefault="005E7F15">
      <w:pPr>
        <w:spacing w:line="389" w:lineRule="exact"/>
        <w:rPr>
          <w:sz w:val="20"/>
          <w:szCs w:val="20"/>
        </w:rPr>
      </w:pPr>
    </w:p>
    <w:p w:rsidR="005E7F15" w:rsidRDefault="00881AED">
      <w:pPr>
        <w:numPr>
          <w:ilvl w:val="0"/>
          <w:numId w:val="22"/>
        </w:numPr>
        <w:tabs>
          <w:tab w:val="left" w:pos="1080"/>
        </w:tabs>
        <w:spacing w:line="390" w:lineRule="exact"/>
        <w:ind w:left="1080" w:hanging="542"/>
        <w:jc w:val="both"/>
        <w:rPr>
          <w:sz w:val="24"/>
          <w:szCs w:val="24"/>
        </w:rPr>
      </w:pPr>
      <w:r>
        <w:rPr>
          <w:rFonts w:ascii="SimSun" w:eastAsia="SimSun" w:hAnsi="SimSun" w:cs="SimSun"/>
          <w:sz w:val="24"/>
          <w:szCs w:val="24"/>
        </w:rPr>
        <w:t>权利完善事件</w:t>
      </w:r>
      <w:r>
        <w:rPr>
          <w:rFonts w:ascii="MS PGothic" w:eastAsia="MS PGothic" w:hAnsi="MS PGothic" w:cs="MS PGothic"/>
          <w:sz w:val="24"/>
          <w:szCs w:val="24"/>
        </w:rPr>
        <w:t>：</w:t>
      </w:r>
      <w:r>
        <w:rPr>
          <w:rFonts w:ascii="SimSun" w:eastAsia="SimSun" w:hAnsi="SimSun" w:cs="SimSun"/>
          <w:sz w:val="24"/>
          <w:szCs w:val="24"/>
        </w:rPr>
        <w:t>系指以下任</w:t>
      </w:r>
      <w:proofErr w:type="gramStart"/>
      <w:r>
        <w:rPr>
          <w:rFonts w:ascii="SimSun" w:eastAsia="SimSun" w:hAnsi="SimSun" w:cs="SimSun"/>
          <w:sz w:val="24"/>
          <w:szCs w:val="24"/>
        </w:rPr>
        <w:t>一</w:t>
      </w:r>
      <w:proofErr w:type="gramEnd"/>
      <w:r>
        <w:rPr>
          <w:rFonts w:ascii="SimSun" w:eastAsia="SimSun" w:hAnsi="SimSun" w:cs="SimSun"/>
          <w:sz w:val="24"/>
          <w:szCs w:val="24"/>
        </w:rPr>
        <w:t>事件</w:t>
      </w:r>
      <w:r>
        <w:rPr>
          <w:rFonts w:ascii="MS PGothic" w:eastAsia="MS PGothic" w:hAnsi="MS PGothic" w:cs="MS PGothic"/>
          <w:sz w:val="24"/>
          <w:szCs w:val="24"/>
        </w:rPr>
        <w:t>：（</w:t>
      </w:r>
      <w:r>
        <w:rPr>
          <w:rFonts w:ascii="Arial" w:eastAsia="Arial" w:hAnsi="Arial" w:cs="Arial"/>
          <w:sz w:val="24"/>
          <w:szCs w:val="24"/>
        </w:rPr>
        <w:t>a</w:t>
      </w:r>
      <w:r>
        <w:rPr>
          <w:rFonts w:ascii="MS PGothic" w:eastAsia="MS PGothic" w:hAnsi="MS PGothic" w:cs="MS PGothic"/>
          <w:sz w:val="24"/>
          <w:szCs w:val="24"/>
        </w:rPr>
        <w:t>）</w:t>
      </w:r>
      <w:r>
        <w:rPr>
          <w:rFonts w:ascii="SimSun" w:eastAsia="SimSun" w:hAnsi="SimSun" w:cs="SimSun"/>
          <w:sz w:val="24"/>
          <w:szCs w:val="24"/>
        </w:rPr>
        <w:t>发生</w:t>
      </w:r>
      <w:r>
        <w:rPr>
          <w:rFonts w:ascii="Arial" w:eastAsia="Arial" w:hAnsi="Arial" w:cs="Arial"/>
          <w:sz w:val="24"/>
          <w:szCs w:val="24"/>
        </w:rPr>
        <w:t>“</w:t>
      </w:r>
      <w:r>
        <w:rPr>
          <w:rFonts w:ascii="SimSun" w:eastAsia="SimSun" w:hAnsi="SimSun" w:cs="SimSun"/>
          <w:sz w:val="24"/>
          <w:szCs w:val="24"/>
        </w:rPr>
        <w:t>资产服务机构解任事</w:t>
      </w:r>
      <w:r>
        <w:rPr>
          <w:rFonts w:ascii="Arial" w:eastAsia="Arial" w:hAnsi="Arial" w:cs="Arial"/>
          <w:sz w:val="24"/>
          <w:szCs w:val="24"/>
        </w:rPr>
        <w:t xml:space="preserve"> </w:t>
      </w:r>
      <w:r>
        <w:rPr>
          <w:rFonts w:ascii="SimSun" w:eastAsia="SimSun" w:hAnsi="SimSun" w:cs="SimSun"/>
          <w:sz w:val="24"/>
          <w:szCs w:val="24"/>
        </w:rPr>
        <w:t>件</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或</w:t>
      </w:r>
      <w:r>
        <w:rPr>
          <w:rFonts w:ascii="MS PGothic" w:eastAsia="MS PGothic" w:hAnsi="MS PGothic" w:cs="MS PGothic"/>
          <w:sz w:val="24"/>
          <w:szCs w:val="24"/>
        </w:rPr>
        <w:t>（</w:t>
      </w:r>
      <w:r>
        <w:rPr>
          <w:rFonts w:ascii="Arial" w:eastAsia="Arial" w:hAnsi="Arial" w:cs="Arial"/>
          <w:sz w:val="24"/>
          <w:szCs w:val="24"/>
        </w:rPr>
        <w:t>b</w:t>
      </w:r>
      <w:r>
        <w:rPr>
          <w:rFonts w:ascii="MS PGothic" w:eastAsia="MS PGothic" w:hAnsi="MS PGothic" w:cs="MS PGothic"/>
          <w:sz w:val="24"/>
          <w:szCs w:val="24"/>
        </w:rPr>
        <w:t>）</w:t>
      </w:r>
      <w:r>
        <w:rPr>
          <w:rFonts w:ascii="Arial" w:eastAsia="Arial" w:hAnsi="Arial" w:cs="Arial"/>
          <w:sz w:val="24"/>
          <w:szCs w:val="24"/>
        </w:rPr>
        <w:t>“</w:t>
      </w:r>
      <w:r>
        <w:rPr>
          <w:rFonts w:ascii="SimSun" w:eastAsia="SimSun" w:hAnsi="SimSun" w:cs="SimSun"/>
          <w:sz w:val="24"/>
          <w:szCs w:val="24"/>
        </w:rPr>
        <w:t>用户</w:t>
      </w:r>
      <w:r>
        <w:rPr>
          <w:rFonts w:ascii="Arial" w:eastAsia="Arial" w:hAnsi="Arial" w:cs="Arial"/>
          <w:sz w:val="24"/>
          <w:szCs w:val="24"/>
        </w:rPr>
        <w:t>”</w:t>
      </w:r>
      <w:r>
        <w:rPr>
          <w:rFonts w:ascii="SimSun" w:eastAsia="SimSun" w:hAnsi="SimSun" w:cs="SimSun"/>
          <w:sz w:val="24"/>
          <w:szCs w:val="24"/>
        </w:rPr>
        <w:t>未履行其在</w:t>
      </w:r>
      <w:r>
        <w:rPr>
          <w:rFonts w:ascii="Arial" w:eastAsia="Arial" w:hAnsi="Arial" w:cs="Arial"/>
          <w:sz w:val="24"/>
          <w:szCs w:val="24"/>
        </w:rPr>
        <w:t>“</w:t>
      </w:r>
      <w:r>
        <w:rPr>
          <w:rFonts w:ascii="SimSun" w:eastAsia="SimSun" w:hAnsi="SimSun" w:cs="SimSun"/>
          <w:sz w:val="24"/>
          <w:szCs w:val="24"/>
        </w:rPr>
        <w:t>《京东白条服务协议》</w:t>
      </w:r>
      <w:r>
        <w:rPr>
          <w:rFonts w:ascii="Arial" w:eastAsia="Arial" w:hAnsi="Arial" w:cs="Arial"/>
          <w:sz w:val="24"/>
          <w:szCs w:val="24"/>
        </w:rPr>
        <w:t>”</w:t>
      </w:r>
      <w:r>
        <w:rPr>
          <w:rFonts w:ascii="SimSun" w:eastAsia="SimSun" w:hAnsi="SimSun" w:cs="SimSun"/>
          <w:sz w:val="24"/>
          <w:szCs w:val="24"/>
        </w:rPr>
        <w:t>项下的</w:t>
      </w:r>
      <w:r>
        <w:rPr>
          <w:rFonts w:ascii="Arial" w:eastAsia="Arial" w:hAnsi="Arial" w:cs="Arial"/>
          <w:sz w:val="24"/>
          <w:szCs w:val="24"/>
        </w:rPr>
        <w:t xml:space="preserve"> </w:t>
      </w:r>
      <w:r>
        <w:rPr>
          <w:rFonts w:ascii="SimSun" w:eastAsia="SimSun" w:hAnsi="SimSun" w:cs="SimSun"/>
          <w:sz w:val="24"/>
          <w:szCs w:val="24"/>
        </w:rPr>
        <w:t>任何义务</w:t>
      </w:r>
      <w:r>
        <w:rPr>
          <w:rFonts w:ascii="MS PGothic" w:eastAsia="MS PGothic" w:hAnsi="MS PGothic" w:cs="MS PGothic"/>
          <w:sz w:val="24"/>
          <w:szCs w:val="24"/>
        </w:rPr>
        <w:t>，</w:t>
      </w:r>
      <w:r>
        <w:rPr>
          <w:rFonts w:ascii="SimSun" w:eastAsia="SimSun" w:hAnsi="SimSun" w:cs="SimSun"/>
          <w:sz w:val="24"/>
          <w:szCs w:val="24"/>
        </w:rPr>
        <w:t>以致须针对其提起法律诉讼或仲裁。</w:t>
      </w:r>
    </w:p>
    <w:p w:rsidR="005E7F15" w:rsidRDefault="005E7F15">
      <w:pPr>
        <w:spacing w:line="334" w:lineRule="exact"/>
        <w:rPr>
          <w:sz w:val="24"/>
          <w:szCs w:val="24"/>
        </w:rPr>
      </w:pPr>
    </w:p>
    <w:p w:rsidR="005E7F15" w:rsidRDefault="00881AED">
      <w:pPr>
        <w:numPr>
          <w:ilvl w:val="0"/>
          <w:numId w:val="22"/>
        </w:numPr>
        <w:tabs>
          <w:tab w:val="left" w:pos="1080"/>
        </w:tabs>
        <w:spacing w:line="292" w:lineRule="exact"/>
        <w:ind w:left="1080" w:hanging="542"/>
        <w:jc w:val="both"/>
        <w:rPr>
          <w:sz w:val="24"/>
          <w:szCs w:val="24"/>
        </w:rPr>
      </w:pPr>
      <w:r>
        <w:rPr>
          <w:rFonts w:ascii="Arial" w:eastAsia="Arial" w:hAnsi="Arial" w:cs="Arial"/>
          <w:sz w:val="24"/>
          <w:szCs w:val="24"/>
        </w:rPr>
        <w:t>“</w:t>
      </w:r>
      <w:r>
        <w:rPr>
          <w:rFonts w:ascii="SimSun" w:eastAsia="SimSun" w:hAnsi="SimSun" w:cs="SimSun"/>
          <w:sz w:val="24"/>
          <w:szCs w:val="24"/>
        </w:rPr>
        <w:t>加速清偿事件</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系指以下任</w:t>
      </w:r>
      <w:proofErr w:type="gramStart"/>
      <w:r>
        <w:rPr>
          <w:rFonts w:ascii="SimSun" w:eastAsia="SimSun" w:hAnsi="SimSun" w:cs="SimSun"/>
          <w:sz w:val="24"/>
          <w:szCs w:val="24"/>
        </w:rPr>
        <w:t>一</w:t>
      </w:r>
      <w:proofErr w:type="gramEnd"/>
      <w:r>
        <w:rPr>
          <w:rFonts w:ascii="SimSun" w:eastAsia="SimSun" w:hAnsi="SimSun" w:cs="SimSun"/>
          <w:sz w:val="24"/>
          <w:szCs w:val="24"/>
        </w:rPr>
        <w:t>事件</w:t>
      </w:r>
      <w:r>
        <w:rPr>
          <w:rFonts w:ascii="MS PGothic" w:eastAsia="MS PGothic" w:hAnsi="MS PGothic" w:cs="MS PGothic"/>
          <w:sz w:val="24"/>
          <w:szCs w:val="24"/>
        </w:rPr>
        <w:t>：</w:t>
      </w:r>
    </w:p>
    <w:p w:rsidR="005E7F15" w:rsidRDefault="005E7F15">
      <w:pPr>
        <w:spacing w:line="333" w:lineRule="exact"/>
        <w:rPr>
          <w:sz w:val="20"/>
          <w:szCs w:val="20"/>
        </w:rPr>
      </w:pPr>
    </w:p>
    <w:p w:rsidR="005E7F15" w:rsidRDefault="00881AED">
      <w:pPr>
        <w:numPr>
          <w:ilvl w:val="0"/>
          <w:numId w:val="23"/>
        </w:numPr>
        <w:tabs>
          <w:tab w:val="left" w:pos="1080"/>
        </w:tabs>
        <w:spacing w:line="291" w:lineRule="exact"/>
        <w:ind w:left="1080" w:hanging="540"/>
        <w:jc w:val="both"/>
        <w:rPr>
          <w:rFonts w:ascii="Arial" w:eastAsia="Arial" w:hAnsi="Arial" w:cs="Arial"/>
          <w:sz w:val="24"/>
          <w:szCs w:val="24"/>
        </w:rPr>
      </w:pPr>
      <w:r>
        <w:rPr>
          <w:rFonts w:ascii="SimSun" w:eastAsia="SimSun" w:hAnsi="SimSun" w:cs="SimSun"/>
          <w:sz w:val="24"/>
          <w:szCs w:val="24"/>
        </w:rPr>
        <w:t>自动生效的加速清偿事件</w:t>
      </w:r>
    </w:p>
    <w:p w:rsidR="005E7F15" w:rsidRDefault="005E7F15">
      <w:pPr>
        <w:spacing w:line="333" w:lineRule="exact"/>
        <w:rPr>
          <w:rFonts w:ascii="Arial" w:eastAsia="Arial" w:hAnsi="Arial" w:cs="Arial"/>
          <w:sz w:val="24"/>
          <w:szCs w:val="24"/>
        </w:rPr>
      </w:pPr>
    </w:p>
    <w:p w:rsidR="005E7F15" w:rsidRDefault="00881AED">
      <w:pPr>
        <w:numPr>
          <w:ilvl w:val="1"/>
          <w:numId w:val="23"/>
        </w:numPr>
        <w:tabs>
          <w:tab w:val="left" w:pos="1680"/>
        </w:tabs>
        <w:spacing w:line="291" w:lineRule="exact"/>
        <w:ind w:left="1680" w:hanging="600"/>
        <w:jc w:val="both"/>
        <w:rPr>
          <w:rFonts w:ascii="Arial" w:eastAsia="Arial" w:hAnsi="Arial" w:cs="Arial"/>
          <w:sz w:val="24"/>
          <w:szCs w:val="24"/>
        </w:rPr>
      </w:pPr>
      <w:r>
        <w:rPr>
          <w:rFonts w:ascii="Arial" w:eastAsia="Arial" w:hAnsi="Arial" w:cs="Arial"/>
          <w:sz w:val="24"/>
          <w:szCs w:val="24"/>
        </w:rPr>
        <w:t>“</w:t>
      </w:r>
      <w:r>
        <w:rPr>
          <w:rFonts w:ascii="SimSun" w:eastAsia="SimSun" w:hAnsi="SimSun" w:cs="SimSun"/>
          <w:sz w:val="24"/>
          <w:szCs w:val="24"/>
        </w:rPr>
        <w:t>原始权益人</w:t>
      </w:r>
      <w:r>
        <w:rPr>
          <w:rFonts w:ascii="Arial" w:eastAsia="Arial" w:hAnsi="Arial" w:cs="Arial"/>
          <w:sz w:val="24"/>
          <w:szCs w:val="24"/>
        </w:rPr>
        <w:t>”</w:t>
      </w:r>
      <w:r>
        <w:rPr>
          <w:rFonts w:ascii="SimSun" w:eastAsia="SimSun" w:hAnsi="SimSun" w:cs="SimSun"/>
          <w:sz w:val="24"/>
          <w:szCs w:val="24"/>
        </w:rPr>
        <w:t>发生任何</w:t>
      </w:r>
      <w:r>
        <w:rPr>
          <w:rFonts w:ascii="Arial" w:eastAsia="Arial" w:hAnsi="Arial" w:cs="Arial"/>
          <w:sz w:val="24"/>
          <w:szCs w:val="24"/>
        </w:rPr>
        <w:t>“</w:t>
      </w:r>
      <w:r>
        <w:rPr>
          <w:rFonts w:ascii="SimSun" w:eastAsia="SimSun" w:hAnsi="SimSun" w:cs="SimSun"/>
          <w:sz w:val="24"/>
          <w:szCs w:val="24"/>
        </w:rPr>
        <w:t>丧失清偿能力事件</w:t>
      </w:r>
      <w:r>
        <w:rPr>
          <w:rFonts w:ascii="Arial" w:eastAsia="Arial" w:hAnsi="Arial" w:cs="Arial"/>
          <w:sz w:val="24"/>
          <w:szCs w:val="24"/>
        </w:rPr>
        <w:t>”</w:t>
      </w:r>
      <w:r>
        <w:rPr>
          <w:rFonts w:ascii="MS PGothic" w:eastAsia="MS PGothic" w:hAnsi="MS PGothic" w:cs="MS PGothic"/>
          <w:sz w:val="24"/>
          <w:szCs w:val="24"/>
        </w:rPr>
        <w:t>；</w:t>
      </w:r>
    </w:p>
    <w:p w:rsidR="005E7F15" w:rsidRDefault="005E7F15">
      <w:pPr>
        <w:spacing w:line="387" w:lineRule="exact"/>
        <w:rPr>
          <w:rFonts w:ascii="Arial" w:eastAsia="Arial" w:hAnsi="Arial" w:cs="Arial"/>
          <w:sz w:val="24"/>
          <w:szCs w:val="24"/>
        </w:rPr>
      </w:pPr>
    </w:p>
    <w:p w:rsidR="005E7F15" w:rsidRDefault="00881AED">
      <w:pPr>
        <w:numPr>
          <w:ilvl w:val="1"/>
          <w:numId w:val="23"/>
        </w:numPr>
        <w:tabs>
          <w:tab w:val="left" w:pos="1620"/>
        </w:tabs>
        <w:spacing w:line="352" w:lineRule="exact"/>
        <w:ind w:left="1620" w:hanging="540"/>
        <w:jc w:val="both"/>
        <w:rPr>
          <w:rFonts w:ascii="Arial" w:eastAsia="Arial" w:hAnsi="Arial" w:cs="Arial"/>
          <w:sz w:val="24"/>
          <w:szCs w:val="24"/>
        </w:rPr>
      </w:pPr>
      <w:r>
        <w:rPr>
          <w:rFonts w:ascii="SimSun" w:eastAsia="SimSun" w:hAnsi="SimSun" w:cs="SimSun"/>
          <w:sz w:val="24"/>
          <w:szCs w:val="24"/>
        </w:rPr>
        <w:t>发生任何</w:t>
      </w:r>
      <w:r>
        <w:rPr>
          <w:rFonts w:ascii="Arial" w:eastAsia="Arial" w:hAnsi="Arial" w:cs="Arial"/>
          <w:sz w:val="24"/>
          <w:szCs w:val="24"/>
        </w:rPr>
        <w:t>“</w:t>
      </w:r>
      <w:r>
        <w:rPr>
          <w:rFonts w:ascii="SimSun" w:eastAsia="SimSun" w:hAnsi="SimSun" w:cs="SimSun"/>
          <w:sz w:val="24"/>
          <w:szCs w:val="24"/>
        </w:rPr>
        <w:t>资产服务机构解任事件</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且在【</w:t>
      </w:r>
      <w:r>
        <w:rPr>
          <w:rFonts w:ascii="Arial" w:eastAsia="Arial" w:hAnsi="Arial" w:cs="Arial"/>
          <w:sz w:val="24"/>
          <w:szCs w:val="24"/>
        </w:rPr>
        <w:t>90</w:t>
      </w:r>
      <w:r>
        <w:rPr>
          <w:rFonts w:ascii="SimSun" w:eastAsia="SimSun" w:hAnsi="SimSun" w:cs="SimSun"/>
          <w:sz w:val="24"/>
          <w:szCs w:val="24"/>
        </w:rPr>
        <w:t>】</w:t>
      </w:r>
      <w:proofErr w:type="gramStart"/>
      <w:r>
        <w:rPr>
          <w:rFonts w:ascii="SimSun" w:eastAsia="SimSun" w:hAnsi="SimSun" w:cs="SimSun"/>
          <w:sz w:val="24"/>
          <w:szCs w:val="24"/>
        </w:rPr>
        <w:t>个</w:t>
      </w:r>
      <w:proofErr w:type="gramEnd"/>
      <w:r>
        <w:rPr>
          <w:rFonts w:ascii="SimSun" w:eastAsia="SimSun" w:hAnsi="SimSun" w:cs="SimSun"/>
          <w:sz w:val="24"/>
          <w:szCs w:val="24"/>
        </w:rPr>
        <w:t>自然日内仍</w:t>
      </w:r>
      <w:r>
        <w:rPr>
          <w:rFonts w:ascii="Arial" w:eastAsia="Arial" w:hAnsi="Arial" w:cs="Arial"/>
          <w:sz w:val="24"/>
          <w:szCs w:val="24"/>
        </w:rPr>
        <w:t xml:space="preserve"> </w:t>
      </w:r>
      <w:r>
        <w:rPr>
          <w:rFonts w:ascii="SimSun" w:eastAsia="SimSun" w:hAnsi="SimSun" w:cs="SimSun"/>
          <w:sz w:val="24"/>
          <w:szCs w:val="24"/>
        </w:rPr>
        <w:t>无法找到合格的继任资产服务机构</w:t>
      </w:r>
      <w:r>
        <w:rPr>
          <w:rFonts w:ascii="MS PGothic" w:eastAsia="MS PGothic" w:hAnsi="MS PGothic" w:cs="MS PGothic"/>
          <w:sz w:val="24"/>
          <w:szCs w:val="24"/>
        </w:rPr>
        <w:t>；</w:t>
      </w:r>
    </w:p>
    <w:p w:rsidR="005E7F15" w:rsidRDefault="005E7F15">
      <w:pPr>
        <w:spacing w:line="389" w:lineRule="exact"/>
        <w:rPr>
          <w:rFonts w:ascii="Arial" w:eastAsia="Arial" w:hAnsi="Arial" w:cs="Arial"/>
          <w:sz w:val="24"/>
          <w:szCs w:val="24"/>
        </w:rPr>
      </w:pPr>
    </w:p>
    <w:p w:rsidR="005E7F15" w:rsidRDefault="00881AED">
      <w:pPr>
        <w:numPr>
          <w:ilvl w:val="1"/>
          <w:numId w:val="23"/>
        </w:numPr>
        <w:tabs>
          <w:tab w:val="left" w:pos="1620"/>
        </w:tabs>
        <w:spacing w:line="390" w:lineRule="exact"/>
        <w:ind w:left="1620" w:hanging="540"/>
        <w:jc w:val="both"/>
        <w:rPr>
          <w:rFonts w:ascii="Arial" w:eastAsia="Arial" w:hAnsi="Arial" w:cs="Arial"/>
          <w:sz w:val="24"/>
          <w:szCs w:val="24"/>
        </w:rPr>
      </w:pPr>
      <w:r>
        <w:rPr>
          <w:rFonts w:ascii="SimSun" w:eastAsia="SimSun" w:hAnsi="SimSun" w:cs="SimSun"/>
          <w:sz w:val="24"/>
          <w:szCs w:val="24"/>
        </w:rPr>
        <w:t>根据</w:t>
      </w:r>
      <w:r>
        <w:rPr>
          <w:rFonts w:ascii="Arial" w:eastAsia="Arial" w:hAnsi="Arial" w:cs="Arial"/>
          <w:sz w:val="24"/>
          <w:szCs w:val="24"/>
        </w:rPr>
        <w:t>“</w:t>
      </w:r>
      <w:r>
        <w:rPr>
          <w:rFonts w:ascii="SimSun" w:eastAsia="SimSun" w:hAnsi="SimSun" w:cs="SimSun"/>
          <w:sz w:val="24"/>
          <w:szCs w:val="24"/>
        </w:rPr>
        <w:t>专项计划文件</w:t>
      </w:r>
      <w:r>
        <w:rPr>
          <w:rFonts w:ascii="Arial" w:eastAsia="Arial" w:hAnsi="Arial" w:cs="Arial"/>
          <w:sz w:val="24"/>
          <w:szCs w:val="24"/>
        </w:rPr>
        <w:t>”</w:t>
      </w:r>
      <w:r>
        <w:rPr>
          <w:rFonts w:ascii="SimSun" w:eastAsia="SimSun" w:hAnsi="SimSun" w:cs="SimSun"/>
          <w:sz w:val="24"/>
          <w:szCs w:val="24"/>
        </w:rPr>
        <w:t>的约定</w:t>
      </w:r>
      <w:r>
        <w:rPr>
          <w:rFonts w:ascii="MS PGothic" w:eastAsia="MS PGothic" w:hAnsi="MS PGothic" w:cs="MS PGothic"/>
          <w:sz w:val="24"/>
          <w:szCs w:val="24"/>
        </w:rPr>
        <w:t>，</w:t>
      </w:r>
      <w:r>
        <w:rPr>
          <w:rFonts w:ascii="SimSun" w:eastAsia="SimSun" w:hAnsi="SimSun" w:cs="SimSun"/>
          <w:sz w:val="24"/>
          <w:szCs w:val="24"/>
        </w:rPr>
        <w:t>需要更换</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或</w:t>
      </w:r>
      <w:r>
        <w:rPr>
          <w:rFonts w:ascii="Arial" w:eastAsia="Arial" w:hAnsi="Arial" w:cs="Arial"/>
          <w:sz w:val="24"/>
          <w:szCs w:val="24"/>
        </w:rPr>
        <w:t>“</w:t>
      </w:r>
      <w:r>
        <w:rPr>
          <w:rFonts w:ascii="SimSun" w:eastAsia="SimSun" w:hAnsi="SimSun" w:cs="SimSun"/>
          <w:sz w:val="24"/>
          <w:szCs w:val="24"/>
        </w:rPr>
        <w:t>托</w:t>
      </w:r>
      <w:r>
        <w:rPr>
          <w:rFonts w:ascii="Arial" w:eastAsia="Arial" w:hAnsi="Arial" w:cs="Arial"/>
          <w:sz w:val="24"/>
          <w:szCs w:val="24"/>
        </w:rPr>
        <w:t xml:space="preserve"> </w:t>
      </w:r>
      <w:r>
        <w:rPr>
          <w:rFonts w:ascii="SimSun" w:eastAsia="SimSun" w:hAnsi="SimSun" w:cs="SimSun"/>
          <w:sz w:val="24"/>
          <w:szCs w:val="24"/>
        </w:rPr>
        <w:t>管人</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且在【</w:t>
      </w:r>
      <w:r>
        <w:rPr>
          <w:rFonts w:ascii="Arial" w:eastAsia="Arial" w:hAnsi="Arial" w:cs="Arial"/>
          <w:sz w:val="24"/>
          <w:szCs w:val="24"/>
        </w:rPr>
        <w:t>90</w:t>
      </w:r>
      <w:r>
        <w:rPr>
          <w:rFonts w:ascii="SimSun" w:eastAsia="SimSun" w:hAnsi="SimSun" w:cs="SimSun"/>
          <w:sz w:val="24"/>
          <w:szCs w:val="24"/>
        </w:rPr>
        <w:t>】</w:t>
      </w:r>
      <w:proofErr w:type="gramStart"/>
      <w:r>
        <w:rPr>
          <w:rFonts w:ascii="SimSun" w:eastAsia="SimSun" w:hAnsi="SimSun" w:cs="SimSun"/>
          <w:sz w:val="24"/>
          <w:szCs w:val="24"/>
        </w:rPr>
        <w:t>个</w:t>
      </w:r>
      <w:proofErr w:type="gramEnd"/>
      <w:r>
        <w:rPr>
          <w:rFonts w:ascii="SimSun" w:eastAsia="SimSun" w:hAnsi="SimSun" w:cs="SimSun"/>
          <w:sz w:val="24"/>
          <w:szCs w:val="24"/>
        </w:rPr>
        <w:t>自然日内仍无法找到合格的继任或后备机</w:t>
      </w:r>
      <w:r>
        <w:rPr>
          <w:rFonts w:ascii="Arial" w:eastAsia="Arial" w:hAnsi="Arial" w:cs="Arial"/>
          <w:sz w:val="24"/>
          <w:szCs w:val="24"/>
        </w:rPr>
        <w:t xml:space="preserve"> </w:t>
      </w:r>
      <w:r>
        <w:rPr>
          <w:rFonts w:ascii="SimSun" w:eastAsia="SimSun" w:hAnsi="SimSun" w:cs="SimSun"/>
          <w:sz w:val="24"/>
          <w:szCs w:val="24"/>
        </w:rPr>
        <w:t>构</w:t>
      </w:r>
      <w:r>
        <w:rPr>
          <w:rFonts w:ascii="MS PGothic" w:eastAsia="MS PGothic" w:hAnsi="MS PGothic" w:cs="MS PGothic"/>
          <w:sz w:val="24"/>
          <w:szCs w:val="24"/>
        </w:rPr>
        <w:t>；</w:t>
      </w:r>
    </w:p>
    <w:p w:rsidR="005E7F15" w:rsidRDefault="005E7F15">
      <w:pPr>
        <w:spacing w:line="334" w:lineRule="exact"/>
        <w:rPr>
          <w:rFonts w:ascii="Arial" w:eastAsia="Arial" w:hAnsi="Arial" w:cs="Arial"/>
          <w:sz w:val="24"/>
          <w:szCs w:val="24"/>
        </w:rPr>
      </w:pPr>
    </w:p>
    <w:p w:rsidR="005E7F15" w:rsidRDefault="00881AED">
      <w:pPr>
        <w:numPr>
          <w:ilvl w:val="2"/>
          <w:numId w:val="23"/>
        </w:numPr>
        <w:tabs>
          <w:tab w:val="left" w:pos="1620"/>
        </w:tabs>
        <w:spacing w:line="291" w:lineRule="exact"/>
        <w:ind w:left="1620" w:hanging="403"/>
        <w:jc w:val="both"/>
        <w:rPr>
          <w:rFonts w:ascii="Arial" w:eastAsia="Arial" w:hAnsi="Arial" w:cs="Arial"/>
          <w:sz w:val="24"/>
          <w:szCs w:val="24"/>
        </w:rPr>
      </w:pPr>
      <w:r>
        <w:rPr>
          <w:rFonts w:ascii="MS PGothic" w:eastAsia="MS PGothic" w:hAnsi="MS PGothic" w:cs="MS PGothic"/>
          <w:sz w:val="24"/>
          <w:szCs w:val="24"/>
        </w:rPr>
        <w:t>（</w:t>
      </w:r>
      <w:r>
        <w:rPr>
          <w:rFonts w:ascii="SimSun" w:eastAsia="SimSun" w:hAnsi="SimSun" w:cs="SimSun"/>
          <w:sz w:val="24"/>
          <w:szCs w:val="24"/>
        </w:rPr>
        <w:t>涉及敏感信息</w:t>
      </w:r>
      <w:r>
        <w:rPr>
          <w:rFonts w:ascii="MS PGothic" w:eastAsia="MS PGothic" w:hAnsi="MS PGothic" w:cs="MS PGothic"/>
          <w:sz w:val="24"/>
          <w:szCs w:val="24"/>
        </w:rPr>
        <w:t>，</w:t>
      </w:r>
      <w:r>
        <w:rPr>
          <w:rFonts w:ascii="SimSun" w:eastAsia="SimSun" w:hAnsi="SimSun" w:cs="SimSun"/>
          <w:sz w:val="24"/>
          <w:szCs w:val="24"/>
        </w:rPr>
        <w:t>不公开披露</w:t>
      </w:r>
      <w:r>
        <w:rPr>
          <w:rFonts w:ascii="MS PGothic" w:eastAsia="MS PGothic" w:hAnsi="MS PGothic" w:cs="MS PGothic"/>
          <w:sz w:val="24"/>
          <w:szCs w:val="24"/>
        </w:rPr>
        <w:t>，</w:t>
      </w:r>
      <w:r>
        <w:rPr>
          <w:rFonts w:ascii="SimSun" w:eastAsia="SimSun" w:hAnsi="SimSun" w:cs="SimSun"/>
          <w:sz w:val="24"/>
          <w:szCs w:val="24"/>
        </w:rPr>
        <w:t>详情可</w:t>
      </w:r>
      <w:proofErr w:type="gramStart"/>
      <w:r>
        <w:rPr>
          <w:rFonts w:ascii="SimSun" w:eastAsia="SimSun" w:hAnsi="SimSun" w:cs="SimSun"/>
          <w:sz w:val="24"/>
          <w:szCs w:val="24"/>
        </w:rPr>
        <w:t>询</w:t>
      </w:r>
      <w:proofErr w:type="gramEnd"/>
      <w:r>
        <w:rPr>
          <w:rFonts w:ascii="SimSun" w:eastAsia="SimSun" w:hAnsi="SimSun" w:cs="SimSun"/>
          <w:sz w:val="24"/>
          <w:szCs w:val="24"/>
        </w:rPr>
        <w:t>备查文件联系人</w:t>
      </w:r>
      <w:r>
        <w:rPr>
          <w:rFonts w:ascii="MS PGothic" w:eastAsia="MS PGothic" w:hAnsi="MS PGothic" w:cs="MS PGothic"/>
          <w:sz w:val="24"/>
          <w:szCs w:val="24"/>
        </w:rPr>
        <w:t>）；</w:t>
      </w:r>
    </w:p>
    <w:p w:rsidR="005E7F15" w:rsidRDefault="005E7F15">
      <w:pPr>
        <w:spacing w:line="333" w:lineRule="exact"/>
        <w:rPr>
          <w:rFonts w:ascii="Arial" w:eastAsia="Arial" w:hAnsi="Arial" w:cs="Arial"/>
          <w:sz w:val="24"/>
          <w:szCs w:val="24"/>
        </w:rPr>
      </w:pPr>
    </w:p>
    <w:p w:rsidR="005E7F15" w:rsidRDefault="00881AED">
      <w:pPr>
        <w:numPr>
          <w:ilvl w:val="0"/>
          <w:numId w:val="23"/>
        </w:numPr>
        <w:tabs>
          <w:tab w:val="left" w:pos="1080"/>
        </w:tabs>
        <w:spacing w:line="291" w:lineRule="exact"/>
        <w:ind w:left="1080" w:hanging="540"/>
        <w:jc w:val="both"/>
        <w:rPr>
          <w:rFonts w:ascii="Arial" w:eastAsia="Arial" w:hAnsi="Arial" w:cs="Arial"/>
          <w:sz w:val="24"/>
          <w:szCs w:val="24"/>
        </w:rPr>
      </w:pPr>
      <w:r>
        <w:rPr>
          <w:rFonts w:ascii="SimSun" w:eastAsia="SimSun" w:hAnsi="SimSun" w:cs="SimSun"/>
          <w:sz w:val="24"/>
          <w:szCs w:val="24"/>
        </w:rPr>
        <w:t>需</w:t>
      </w:r>
      <w:proofErr w:type="gramStart"/>
      <w:r>
        <w:rPr>
          <w:rFonts w:ascii="SimSun" w:eastAsia="SimSun" w:hAnsi="SimSun" w:cs="SimSun"/>
          <w:sz w:val="24"/>
          <w:szCs w:val="24"/>
        </w:rPr>
        <w:t>经宣布</w:t>
      </w:r>
      <w:proofErr w:type="gramEnd"/>
      <w:r>
        <w:rPr>
          <w:rFonts w:ascii="SimSun" w:eastAsia="SimSun" w:hAnsi="SimSun" w:cs="SimSun"/>
          <w:sz w:val="24"/>
          <w:szCs w:val="24"/>
        </w:rPr>
        <w:t>生效的加速清偿事件</w:t>
      </w:r>
    </w:p>
    <w:p w:rsidR="005E7F15" w:rsidRDefault="005E7F15">
      <w:pPr>
        <w:spacing w:line="333" w:lineRule="exact"/>
        <w:rPr>
          <w:rFonts w:ascii="Arial" w:eastAsia="Arial" w:hAnsi="Arial" w:cs="Arial"/>
          <w:sz w:val="24"/>
          <w:szCs w:val="24"/>
        </w:rPr>
      </w:pPr>
    </w:p>
    <w:p w:rsidR="005E7F15" w:rsidRDefault="00881AED">
      <w:pPr>
        <w:numPr>
          <w:ilvl w:val="2"/>
          <w:numId w:val="24"/>
        </w:numPr>
        <w:tabs>
          <w:tab w:val="left" w:pos="1620"/>
        </w:tabs>
        <w:spacing w:line="291" w:lineRule="exact"/>
        <w:ind w:left="1620" w:hanging="403"/>
        <w:jc w:val="both"/>
        <w:rPr>
          <w:rFonts w:ascii="Arial" w:eastAsia="Arial" w:hAnsi="Arial" w:cs="Arial"/>
          <w:sz w:val="24"/>
          <w:szCs w:val="24"/>
        </w:rPr>
      </w:pPr>
      <w:r>
        <w:rPr>
          <w:rFonts w:ascii="MS PGothic" w:eastAsia="MS PGothic" w:hAnsi="MS PGothic" w:cs="MS PGothic"/>
          <w:sz w:val="24"/>
          <w:szCs w:val="24"/>
        </w:rPr>
        <w:t>（</w:t>
      </w:r>
      <w:r>
        <w:rPr>
          <w:rFonts w:ascii="SimSun" w:eastAsia="SimSun" w:hAnsi="SimSun" w:cs="SimSun"/>
          <w:sz w:val="24"/>
          <w:szCs w:val="24"/>
        </w:rPr>
        <w:t>涉及敏感信息</w:t>
      </w:r>
      <w:r>
        <w:rPr>
          <w:rFonts w:ascii="MS PGothic" w:eastAsia="MS PGothic" w:hAnsi="MS PGothic" w:cs="MS PGothic"/>
          <w:sz w:val="24"/>
          <w:szCs w:val="24"/>
        </w:rPr>
        <w:t>，</w:t>
      </w:r>
      <w:r>
        <w:rPr>
          <w:rFonts w:ascii="SimSun" w:eastAsia="SimSun" w:hAnsi="SimSun" w:cs="SimSun"/>
          <w:sz w:val="24"/>
          <w:szCs w:val="24"/>
        </w:rPr>
        <w:t>不公开披露</w:t>
      </w:r>
      <w:r>
        <w:rPr>
          <w:rFonts w:ascii="MS PGothic" w:eastAsia="MS PGothic" w:hAnsi="MS PGothic" w:cs="MS PGothic"/>
          <w:sz w:val="24"/>
          <w:szCs w:val="24"/>
        </w:rPr>
        <w:t>，</w:t>
      </w:r>
      <w:r>
        <w:rPr>
          <w:rFonts w:ascii="SimSun" w:eastAsia="SimSun" w:hAnsi="SimSun" w:cs="SimSun"/>
          <w:sz w:val="24"/>
          <w:szCs w:val="24"/>
        </w:rPr>
        <w:t>详情可</w:t>
      </w:r>
      <w:proofErr w:type="gramStart"/>
      <w:r>
        <w:rPr>
          <w:rFonts w:ascii="SimSun" w:eastAsia="SimSun" w:hAnsi="SimSun" w:cs="SimSun"/>
          <w:sz w:val="24"/>
          <w:szCs w:val="24"/>
        </w:rPr>
        <w:t>询</w:t>
      </w:r>
      <w:proofErr w:type="gramEnd"/>
      <w:r>
        <w:rPr>
          <w:rFonts w:ascii="SimSun" w:eastAsia="SimSun" w:hAnsi="SimSun" w:cs="SimSun"/>
          <w:sz w:val="24"/>
          <w:szCs w:val="24"/>
        </w:rPr>
        <w:t>备查文件联系人</w:t>
      </w:r>
      <w:r>
        <w:rPr>
          <w:rFonts w:ascii="MS PGothic" w:eastAsia="MS PGothic" w:hAnsi="MS PGothic" w:cs="MS PGothic"/>
          <w:sz w:val="24"/>
          <w:szCs w:val="24"/>
        </w:rPr>
        <w:t>）；</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87" w:lineRule="exact"/>
        <w:rPr>
          <w:sz w:val="20"/>
          <w:szCs w:val="20"/>
        </w:rPr>
      </w:pPr>
    </w:p>
    <w:p w:rsidR="005E7F15" w:rsidRDefault="00881AED">
      <w:pPr>
        <w:spacing w:line="115" w:lineRule="exact"/>
        <w:rPr>
          <w:sz w:val="20"/>
          <w:szCs w:val="20"/>
        </w:rPr>
      </w:pPr>
      <w:bookmarkStart w:id="15" w:name="page17"/>
      <w:bookmarkEnd w:id="15"/>
      <w:r>
        <w:rPr>
          <w:noProof/>
          <w:sz w:val="20"/>
          <w:szCs w:val="20"/>
        </w:rPr>
        <w:drawing>
          <wp:anchor distT="0" distB="0" distL="114300" distR="114300" simplePos="0" relativeHeight="251628544"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Pr="00A82336" w:rsidRDefault="00881AED" w:rsidP="00A82336">
      <w:pPr>
        <w:numPr>
          <w:ilvl w:val="2"/>
          <w:numId w:val="24"/>
        </w:numPr>
        <w:tabs>
          <w:tab w:val="left" w:pos="1620"/>
        </w:tabs>
        <w:spacing w:line="291" w:lineRule="exact"/>
        <w:ind w:left="1620" w:hanging="403"/>
        <w:jc w:val="both"/>
        <w:rPr>
          <w:rFonts w:ascii="MS PGothic" w:eastAsia="MS PGothic" w:hAnsi="MS PGothic" w:cs="MS PGothic"/>
          <w:sz w:val="24"/>
          <w:szCs w:val="24"/>
        </w:rPr>
      </w:pPr>
      <w:r w:rsidRPr="00A82336">
        <w:rPr>
          <w:rFonts w:ascii="MS PGothic" w:eastAsia="MS PGothic" w:hAnsi="MS PGothic" w:cs="MS PGothic"/>
          <w:sz w:val="24"/>
          <w:szCs w:val="24"/>
        </w:rPr>
        <w:t>除</w:t>
      </w:r>
      <w:r w:rsidRPr="00A82336">
        <w:rPr>
          <w:rFonts w:ascii="Microsoft YaHei" w:eastAsia="Microsoft YaHei" w:hAnsi="Microsoft YaHei" w:cs="Microsoft YaHei" w:hint="eastAsia"/>
          <w:sz w:val="24"/>
          <w:szCs w:val="24"/>
        </w:rPr>
        <w:t>标</w:t>
      </w:r>
      <w:r w:rsidRPr="00A82336">
        <w:rPr>
          <w:rFonts w:ascii="MS PGothic" w:eastAsia="MS PGothic" w:hAnsi="MS PGothic" w:cs="MS PGothic" w:hint="eastAsia"/>
          <w:sz w:val="24"/>
          <w:szCs w:val="24"/>
        </w:rPr>
        <w:t>准条款另有</w:t>
      </w:r>
      <w:r w:rsidRPr="00A82336">
        <w:rPr>
          <w:rFonts w:ascii="Microsoft YaHei" w:eastAsia="Microsoft YaHei" w:hAnsi="Microsoft YaHei" w:cs="Microsoft YaHei" w:hint="eastAsia"/>
          <w:sz w:val="24"/>
          <w:szCs w:val="24"/>
        </w:rPr>
        <w:t>约</w:t>
      </w:r>
      <w:r w:rsidRPr="00A82336">
        <w:rPr>
          <w:rFonts w:ascii="MS PGothic" w:eastAsia="MS PGothic" w:hAnsi="MS PGothic" w:cs="MS PGothic" w:hint="eastAsia"/>
          <w:sz w:val="24"/>
          <w:szCs w:val="24"/>
        </w:rPr>
        <w:t>定外</w:t>
      </w:r>
      <w:r>
        <w:rPr>
          <w:rFonts w:ascii="MS PGothic" w:eastAsia="MS PGothic" w:hAnsi="MS PGothic" w:cs="MS PGothic"/>
          <w:sz w:val="24"/>
          <w:szCs w:val="24"/>
        </w:rPr>
        <w:t>，</w:t>
      </w:r>
      <w:r w:rsidRPr="00A82336">
        <w:rPr>
          <w:rFonts w:ascii="MS PGothic" w:eastAsia="MS PGothic" w:hAnsi="MS PGothic" w:cs="MS PGothic"/>
          <w:sz w:val="24"/>
          <w:szCs w:val="24"/>
        </w:rPr>
        <w:t>“原始</w:t>
      </w:r>
      <w:r w:rsidRPr="00A82336">
        <w:rPr>
          <w:rFonts w:ascii="Microsoft YaHei" w:eastAsia="Microsoft YaHei" w:hAnsi="Microsoft YaHei" w:cs="Microsoft YaHei" w:hint="eastAsia"/>
          <w:sz w:val="24"/>
          <w:szCs w:val="24"/>
        </w:rPr>
        <w:t>权</w:t>
      </w:r>
      <w:r w:rsidRPr="00A82336">
        <w:rPr>
          <w:rFonts w:ascii="MS PGothic" w:eastAsia="MS PGothic" w:hAnsi="MS PGothic" w:cs="MS PGothic" w:hint="eastAsia"/>
          <w:sz w:val="24"/>
          <w:szCs w:val="24"/>
        </w:rPr>
        <w:t>益人</w:t>
      </w:r>
      <w:r w:rsidRPr="00A82336">
        <w:rPr>
          <w:rFonts w:ascii="MS PGothic" w:eastAsia="MS PGothic" w:hAnsi="MS PGothic" w:cs="MS PGothic"/>
          <w:sz w:val="24"/>
          <w:szCs w:val="24"/>
        </w:rPr>
        <w:t>”或“</w:t>
      </w:r>
      <w:r w:rsidRPr="00A82336">
        <w:rPr>
          <w:rFonts w:ascii="Microsoft YaHei" w:eastAsia="Microsoft YaHei" w:hAnsi="Microsoft YaHei" w:cs="Microsoft YaHei" w:hint="eastAsia"/>
          <w:sz w:val="24"/>
          <w:szCs w:val="24"/>
        </w:rPr>
        <w:t>资产</w:t>
      </w:r>
      <w:r w:rsidRPr="00A82336">
        <w:rPr>
          <w:rFonts w:ascii="MS PGothic" w:eastAsia="MS PGothic" w:hAnsi="MS PGothic" w:cs="MS PGothic" w:hint="eastAsia"/>
          <w:sz w:val="24"/>
          <w:szCs w:val="24"/>
        </w:rPr>
        <w:t>服</w:t>
      </w:r>
      <w:r w:rsidRPr="00A82336">
        <w:rPr>
          <w:rFonts w:ascii="Microsoft YaHei" w:eastAsia="Microsoft YaHei" w:hAnsi="Microsoft YaHei" w:cs="Microsoft YaHei" w:hint="eastAsia"/>
          <w:sz w:val="24"/>
          <w:szCs w:val="24"/>
        </w:rPr>
        <w:t>务</w:t>
      </w:r>
      <w:r w:rsidRPr="00A82336">
        <w:rPr>
          <w:rFonts w:ascii="MS PGothic" w:eastAsia="MS PGothic" w:hAnsi="MS PGothic" w:cs="MS PGothic" w:hint="eastAsia"/>
          <w:sz w:val="24"/>
          <w:szCs w:val="24"/>
        </w:rPr>
        <w:t>机构</w:t>
      </w:r>
      <w:r w:rsidRPr="00A82336">
        <w:rPr>
          <w:rFonts w:ascii="MS PGothic" w:eastAsia="MS PGothic" w:hAnsi="MS PGothic" w:cs="MS PGothic"/>
          <w:sz w:val="24"/>
          <w:szCs w:val="24"/>
        </w:rPr>
        <w:t>”未 能履行或遵守其在“</w:t>
      </w:r>
      <w:r w:rsidRPr="00A82336">
        <w:rPr>
          <w:rFonts w:ascii="Microsoft YaHei" w:eastAsia="Microsoft YaHei" w:hAnsi="Microsoft YaHei" w:cs="Microsoft YaHei" w:hint="eastAsia"/>
          <w:sz w:val="24"/>
          <w:szCs w:val="24"/>
        </w:rPr>
        <w:t>专项计</w:t>
      </w:r>
      <w:r w:rsidRPr="00A82336">
        <w:rPr>
          <w:rFonts w:ascii="MS PGothic" w:eastAsia="MS PGothic" w:hAnsi="MS PGothic" w:cs="MS PGothic" w:hint="eastAsia"/>
          <w:sz w:val="24"/>
          <w:szCs w:val="24"/>
        </w:rPr>
        <w:t>划文件</w:t>
      </w:r>
      <w:r w:rsidRPr="00A82336">
        <w:rPr>
          <w:rFonts w:ascii="MS PGothic" w:eastAsia="MS PGothic" w:hAnsi="MS PGothic" w:cs="MS PGothic"/>
          <w:sz w:val="24"/>
          <w:szCs w:val="24"/>
        </w:rPr>
        <w:t>”</w:t>
      </w:r>
      <w:r w:rsidRPr="00A82336">
        <w:rPr>
          <w:rFonts w:ascii="Microsoft YaHei" w:eastAsia="Microsoft YaHei" w:hAnsi="Microsoft YaHei" w:cs="Microsoft YaHei" w:hint="eastAsia"/>
          <w:sz w:val="24"/>
          <w:szCs w:val="24"/>
        </w:rPr>
        <w:t>项</w:t>
      </w:r>
      <w:r w:rsidRPr="00A82336">
        <w:rPr>
          <w:rFonts w:ascii="MS PGothic" w:eastAsia="MS PGothic" w:hAnsi="MS PGothic" w:cs="MS PGothic" w:hint="eastAsia"/>
          <w:sz w:val="24"/>
          <w:szCs w:val="24"/>
        </w:rPr>
        <w:t>下的任何主要</w:t>
      </w:r>
      <w:r w:rsidRPr="00A82336">
        <w:rPr>
          <w:rFonts w:ascii="Microsoft YaHei" w:eastAsia="Microsoft YaHei" w:hAnsi="Microsoft YaHei" w:cs="Microsoft YaHei" w:hint="eastAsia"/>
          <w:sz w:val="24"/>
          <w:szCs w:val="24"/>
        </w:rPr>
        <w:t>义务</w:t>
      </w:r>
      <w:r>
        <w:rPr>
          <w:rFonts w:ascii="MS PGothic" w:eastAsia="MS PGothic" w:hAnsi="MS PGothic" w:cs="MS PGothic"/>
          <w:sz w:val="24"/>
          <w:szCs w:val="24"/>
        </w:rPr>
        <w:t>，</w:t>
      </w:r>
      <w:r w:rsidRPr="00A82336">
        <w:rPr>
          <w:rFonts w:ascii="MS PGothic" w:eastAsia="MS PGothic" w:hAnsi="MS PGothic" w:cs="MS PGothic"/>
          <w:sz w:val="24"/>
          <w:szCs w:val="24"/>
        </w:rPr>
        <w:t>并且 “</w:t>
      </w:r>
      <w:r w:rsidRPr="00A82336">
        <w:rPr>
          <w:rFonts w:ascii="Microsoft YaHei" w:eastAsia="Microsoft YaHei" w:hAnsi="Microsoft YaHei" w:cs="Microsoft YaHei" w:hint="eastAsia"/>
          <w:sz w:val="24"/>
          <w:szCs w:val="24"/>
        </w:rPr>
        <w:t>计</w:t>
      </w:r>
      <w:r w:rsidRPr="00A82336">
        <w:rPr>
          <w:rFonts w:ascii="MS PGothic" w:eastAsia="MS PGothic" w:hAnsi="MS PGothic" w:cs="MS PGothic" w:hint="eastAsia"/>
          <w:sz w:val="24"/>
          <w:szCs w:val="24"/>
        </w:rPr>
        <w:t>划管理人</w:t>
      </w:r>
      <w:r w:rsidRPr="00A82336">
        <w:rPr>
          <w:rFonts w:ascii="MS PGothic" w:eastAsia="MS PGothic" w:hAnsi="MS PGothic" w:cs="MS PGothic"/>
          <w:sz w:val="24"/>
          <w:szCs w:val="24"/>
        </w:rPr>
        <w:t>”合理地</w:t>
      </w:r>
      <w:r w:rsidRPr="00A82336">
        <w:rPr>
          <w:rFonts w:ascii="Microsoft YaHei" w:eastAsia="Microsoft YaHei" w:hAnsi="Microsoft YaHei" w:cs="Microsoft YaHei" w:hint="eastAsia"/>
          <w:sz w:val="24"/>
          <w:szCs w:val="24"/>
        </w:rPr>
        <w:t>认为该</w:t>
      </w:r>
      <w:r w:rsidRPr="00A82336">
        <w:rPr>
          <w:rFonts w:ascii="MS PGothic" w:eastAsia="MS PGothic" w:hAnsi="MS PGothic" w:cs="MS PGothic" w:hint="eastAsia"/>
          <w:sz w:val="24"/>
          <w:szCs w:val="24"/>
        </w:rPr>
        <w:t>等行</w:t>
      </w:r>
      <w:r w:rsidRPr="00A82336">
        <w:rPr>
          <w:rFonts w:ascii="Microsoft YaHei" w:eastAsia="Microsoft YaHei" w:hAnsi="Microsoft YaHei" w:cs="Microsoft YaHei" w:hint="eastAsia"/>
          <w:sz w:val="24"/>
          <w:szCs w:val="24"/>
        </w:rPr>
        <w:t>为</w:t>
      </w:r>
      <w:r w:rsidRPr="00A82336">
        <w:rPr>
          <w:rFonts w:ascii="MS PGothic" w:eastAsia="MS PGothic" w:hAnsi="MS PGothic" w:cs="MS PGothic" w:hint="eastAsia"/>
          <w:sz w:val="24"/>
          <w:szCs w:val="24"/>
        </w:rPr>
        <w:t>无法</w:t>
      </w:r>
      <w:r w:rsidRPr="00A82336">
        <w:rPr>
          <w:rFonts w:ascii="Microsoft YaHei" w:eastAsia="Microsoft YaHei" w:hAnsi="Microsoft YaHei" w:cs="Microsoft YaHei" w:hint="eastAsia"/>
          <w:sz w:val="24"/>
          <w:szCs w:val="24"/>
        </w:rPr>
        <w:t>补</w:t>
      </w:r>
      <w:r w:rsidRPr="00A82336">
        <w:rPr>
          <w:rFonts w:ascii="MS PGothic" w:eastAsia="MS PGothic" w:hAnsi="MS PGothic" w:cs="MS PGothic" w:hint="eastAsia"/>
          <w:sz w:val="24"/>
          <w:szCs w:val="24"/>
        </w:rPr>
        <w:t>救或在</w:t>
      </w:r>
      <w:r w:rsidRPr="00A82336">
        <w:rPr>
          <w:rFonts w:ascii="MS PGothic" w:eastAsia="MS PGothic" w:hAnsi="MS PGothic" w:cs="MS PGothic"/>
          <w:sz w:val="24"/>
          <w:szCs w:val="24"/>
        </w:rPr>
        <w:t>“</w:t>
      </w:r>
      <w:r w:rsidRPr="00A82336">
        <w:rPr>
          <w:rFonts w:ascii="Microsoft YaHei" w:eastAsia="Microsoft YaHei" w:hAnsi="Microsoft YaHei" w:cs="Microsoft YaHei" w:hint="eastAsia"/>
          <w:sz w:val="24"/>
          <w:szCs w:val="24"/>
        </w:rPr>
        <w:t>计</w:t>
      </w:r>
      <w:r w:rsidRPr="00A82336">
        <w:rPr>
          <w:rFonts w:ascii="MS PGothic" w:eastAsia="MS PGothic" w:hAnsi="MS PGothic" w:cs="MS PGothic" w:hint="eastAsia"/>
          <w:sz w:val="24"/>
          <w:szCs w:val="24"/>
        </w:rPr>
        <w:t>划管理人</w:t>
      </w:r>
      <w:r w:rsidRPr="00A82336">
        <w:rPr>
          <w:rFonts w:ascii="MS PGothic" w:eastAsia="MS PGothic" w:hAnsi="MS PGothic" w:cs="MS PGothic"/>
          <w:sz w:val="24"/>
          <w:szCs w:val="24"/>
        </w:rPr>
        <w:t xml:space="preserve">” </w:t>
      </w:r>
      <w:r w:rsidRPr="00A82336">
        <w:rPr>
          <w:rFonts w:ascii="Microsoft YaHei" w:eastAsia="Microsoft YaHei" w:hAnsi="Microsoft YaHei" w:cs="Microsoft YaHei" w:hint="eastAsia"/>
          <w:sz w:val="24"/>
          <w:szCs w:val="24"/>
        </w:rPr>
        <w:t>发</w:t>
      </w:r>
      <w:r w:rsidRPr="00A82336">
        <w:rPr>
          <w:rFonts w:ascii="MS PGothic" w:eastAsia="MS PGothic" w:hAnsi="MS PGothic" w:cs="MS PGothic" w:hint="eastAsia"/>
          <w:sz w:val="24"/>
          <w:szCs w:val="24"/>
        </w:rPr>
        <w:t>出要求其</w:t>
      </w:r>
      <w:r w:rsidRPr="00A82336">
        <w:rPr>
          <w:rFonts w:ascii="Microsoft YaHei" w:eastAsia="Microsoft YaHei" w:hAnsi="Microsoft YaHei" w:cs="Microsoft YaHei" w:hint="eastAsia"/>
          <w:sz w:val="24"/>
          <w:szCs w:val="24"/>
        </w:rPr>
        <w:t>补</w:t>
      </w:r>
      <w:r w:rsidRPr="00A82336">
        <w:rPr>
          <w:rFonts w:ascii="MS PGothic" w:eastAsia="MS PGothic" w:hAnsi="MS PGothic" w:cs="MS PGothic" w:hint="eastAsia"/>
          <w:sz w:val="24"/>
          <w:szCs w:val="24"/>
        </w:rPr>
        <w:t>救的</w:t>
      </w:r>
      <w:r w:rsidRPr="00A82336">
        <w:rPr>
          <w:rFonts w:ascii="Microsoft YaHei" w:eastAsia="Microsoft YaHei" w:hAnsi="Microsoft YaHei" w:cs="Microsoft YaHei" w:hint="eastAsia"/>
          <w:sz w:val="24"/>
          <w:szCs w:val="24"/>
        </w:rPr>
        <w:t>书</w:t>
      </w:r>
      <w:r w:rsidRPr="00A82336">
        <w:rPr>
          <w:rFonts w:ascii="MS PGothic" w:eastAsia="MS PGothic" w:hAnsi="MS PGothic" w:cs="MS PGothic" w:hint="eastAsia"/>
          <w:sz w:val="24"/>
          <w:szCs w:val="24"/>
        </w:rPr>
        <w:t>面通知后【</w:t>
      </w:r>
      <w:r w:rsidRPr="00A82336">
        <w:rPr>
          <w:rFonts w:ascii="MS PGothic" w:eastAsia="MS PGothic" w:hAnsi="MS PGothic" w:cs="MS PGothic"/>
          <w:sz w:val="24"/>
          <w:szCs w:val="24"/>
        </w:rPr>
        <w:t>30】</w:t>
      </w:r>
      <w:proofErr w:type="gramStart"/>
      <w:r w:rsidRPr="00A82336">
        <w:rPr>
          <w:rFonts w:ascii="MS PGothic" w:eastAsia="MS PGothic" w:hAnsi="MS PGothic" w:cs="MS PGothic"/>
          <w:sz w:val="24"/>
          <w:szCs w:val="24"/>
        </w:rPr>
        <w:t>个</w:t>
      </w:r>
      <w:proofErr w:type="gramEnd"/>
      <w:r w:rsidRPr="00A82336">
        <w:rPr>
          <w:rFonts w:ascii="MS PGothic" w:eastAsia="MS PGothic" w:hAnsi="MS PGothic" w:cs="MS PGothic"/>
          <w:sz w:val="24"/>
          <w:szCs w:val="24"/>
        </w:rPr>
        <w:t>自然日内未能得到</w:t>
      </w:r>
      <w:r w:rsidRPr="00A82336">
        <w:rPr>
          <w:rFonts w:ascii="Microsoft YaHei" w:eastAsia="Microsoft YaHei" w:hAnsi="Microsoft YaHei" w:cs="Microsoft YaHei" w:hint="eastAsia"/>
          <w:sz w:val="24"/>
          <w:szCs w:val="24"/>
        </w:rPr>
        <w:t>补</w:t>
      </w:r>
      <w:r w:rsidRPr="00A82336">
        <w:rPr>
          <w:rFonts w:ascii="MS PGothic" w:eastAsia="MS PGothic" w:hAnsi="MS PGothic" w:cs="MS PGothic"/>
          <w:sz w:val="24"/>
          <w:szCs w:val="24"/>
        </w:rPr>
        <w:t>救</w:t>
      </w:r>
      <w:r>
        <w:rPr>
          <w:rFonts w:ascii="MS PGothic" w:eastAsia="MS PGothic" w:hAnsi="MS PGothic" w:cs="MS PGothic"/>
          <w:sz w:val="24"/>
          <w:szCs w:val="24"/>
        </w:rPr>
        <w:t>；</w:t>
      </w:r>
    </w:p>
    <w:p w:rsidR="005E7F15" w:rsidRDefault="005E7F15">
      <w:pPr>
        <w:spacing w:line="389" w:lineRule="exact"/>
        <w:rPr>
          <w:rFonts w:ascii="Arial" w:eastAsia="Arial" w:hAnsi="Arial" w:cs="Arial"/>
          <w:sz w:val="24"/>
          <w:szCs w:val="24"/>
        </w:rPr>
      </w:pPr>
    </w:p>
    <w:p w:rsidR="005E7F15" w:rsidRPr="00A82336" w:rsidRDefault="00881AED" w:rsidP="00A82336">
      <w:pPr>
        <w:numPr>
          <w:ilvl w:val="2"/>
          <w:numId w:val="24"/>
        </w:numPr>
        <w:tabs>
          <w:tab w:val="left" w:pos="1620"/>
        </w:tabs>
        <w:spacing w:line="291" w:lineRule="exact"/>
        <w:ind w:left="1620" w:hanging="403"/>
        <w:jc w:val="both"/>
        <w:rPr>
          <w:rFonts w:ascii="MS PGothic" w:eastAsia="MS PGothic" w:hAnsi="MS PGothic" w:cs="MS PGothic"/>
          <w:sz w:val="24"/>
          <w:szCs w:val="24"/>
        </w:rPr>
      </w:pPr>
      <w:r w:rsidRPr="00A82336">
        <w:rPr>
          <w:rFonts w:ascii="MS PGothic" w:eastAsia="MS PGothic" w:hAnsi="MS PGothic" w:cs="MS PGothic"/>
          <w:sz w:val="24"/>
          <w:szCs w:val="24"/>
        </w:rPr>
        <w:t>“原始</w:t>
      </w:r>
      <w:r w:rsidRPr="00A82336">
        <w:rPr>
          <w:rFonts w:ascii="Microsoft YaHei" w:eastAsia="Microsoft YaHei" w:hAnsi="Microsoft YaHei" w:cs="Microsoft YaHei" w:hint="eastAsia"/>
          <w:sz w:val="24"/>
          <w:szCs w:val="24"/>
        </w:rPr>
        <w:t>权</w:t>
      </w:r>
      <w:r w:rsidRPr="00A82336">
        <w:rPr>
          <w:rFonts w:ascii="MS PGothic" w:eastAsia="MS PGothic" w:hAnsi="MS PGothic" w:cs="MS PGothic" w:hint="eastAsia"/>
          <w:sz w:val="24"/>
          <w:szCs w:val="24"/>
        </w:rPr>
        <w:t>益人</w:t>
      </w:r>
      <w:r w:rsidRPr="00A82336">
        <w:rPr>
          <w:rFonts w:ascii="MS PGothic" w:eastAsia="MS PGothic" w:hAnsi="MS PGothic" w:cs="MS PGothic"/>
          <w:sz w:val="24"/>
          <w:szCs w:val="24"/>
        </w:rPr>
        <w:t>”在“</w:t>
      </w:r>
      <w:r w:rsidRPr="00A82336">
        <w:rPr>
          <w:rFonts w:ascii="Microsoft YaHei" w:eastAsia="Microsoft YaHei" w:hAnsi="Microsoft YaHei" w:cs="Microsoft YaHei" w:hint="eastAsia"/>
          <w:sz w:val="24"/>
          <w:szCs w:val="24"/>
        </w:rPr>
        <w:t>专项计</w:t>
      </w:r>
      <w:r w:rsidRPr="00A82336">
        <w:rPr>
          <w:rFonts w:ascii="MS PGothic" w:eastAsia="MS PGothic" w:hAnsi="MS PGothic" w:cs="MS PGothic" w:hint="eastAsia"/>
          <w:sz w:val="24"/>
          <w:szCs w:val="24"/>
        </w:rPr>
        <w:t>划文件</w:t>
      </w:r>
      <w:r w:rsidRPr="00A82336">
        <w:rPr>
          <w:rFonts w:ascii="MS PGothic" w:eastAsia="MS PGothic" w:hAnsi="MS PGothic" w:cs="MS PGothic"/>
          <w:sz w:val="24"/>
          <w:szCs w:val="24"/>
        </w:rPr>
        <w:t>”中提供的任何</w:t>
      </w:r>
      <w:r w:rsidRPr="00A82336">
        <w:rPr>
          <w:rFonts w:ascii="Microsoft YaHei" w:eastAsia="Microsoft YaHei" w:hAnsi="Microsoft YaHei" w:cs="Microsoft YaHei" w:hint="eastAsia"/>
          <w:sz w:val="24"/>
          <w:szCs w:val="24"/>
        </w:rPr>
        <w:t>陈</w:t>
      </w:r>
      <w:r w:rsidRPr="00A82336">
        <w:rPr>
          <w:rFonts w:ascii="MS PGothic" w:eastAsia="MS PGothic" w:hAnsi="MS PGothic" w:cs="MS PGothic" w:hint="eastAsia"/>
          <w:sz w:val="24"/>
          <w:szCs w:val="24"/>
        </w:rPr>
        <w:t>述、保</w:t>
      </w:r>
      <w:r w:rsidRPr="00A82336">
        <w:rPr>
          <w:rFonts w:ascii="Microsoft YaHei" w:eastAsia="Microsoft YaHei" w:hAnsi="Microsoft YaHei" w:cs="Microsoft YaHei" w:hint="eastAsia"/>
          <w:sz w:val="24"/>
          <w:szCs w:val="24"/>
        </w:rPr>
        <w:t>证</w:t>
      </w:r>
      <w:r>
        <w:rPr>
          <w:rFonts w:ascii="MS PGothic" w:eastAsia="MS PGothic" w:hAnsi="MS PGothic" w:cs="MS PGothic"/>
          <w:sz w:val="24"/>
          <w:szCs w:val="24"/>
        </w:rPr>
        <w:t>（</w:t>
      </w:r>
      <w:r w:rsidRPr="00A82336">
        <w:rPr>
          <w:rFonts w:ascii="MS PGothic" w:eastAsia="MS PGothic" w:hAnsi="MS PGothic" w:cs="MS PGothic"/>
          <w:sz w:val="24"/>
          <w:szCs w:val="24"/>
        </w:rPr>
        <w:t>“</w:t>
      </w:r>
      <w:r w:rsidRPr="00A82336">
        <w:rPr>
          <w:rFonts w:ascii="Microsoft YaHei" w:eastAsia="Microsoft YaHei" w:hAnsi="Microsoft YaHei" w:cs="Microsoft YaHei" w:hint="eastAsia"/>
          <w:sz w:val="24"/>
          <w:szCs w:val="24"/>
        </w:rPr>
        <w:t>资</w:t>
      </w:r>
      <w:r w:rsidRPr="00A82336">
        <w:rPr>
          <w:rFonts w:ascii="MS PGothic" w:eastAsia="MS PGothic" w:hAnsi="MS PGothic" w:cs="MS PGothic"/>
          <w:sz w:val="24"/>
          <w:szCs w:val="24"/>
        </w:rPr>
        <w:t xml:space="preserve"> </w:t>
      </w:r>
      <w:r w:rsidRPr="00A82336">
        <w:rPr>
          <w:rFonts w:ascii="Microsoft YaHei" w:eastAsia="Microsoft YaHei" w:hAnsi="Microsoft YaHei" w:cs="Microsoft YaHei" w:hint="eastAsia"/>
          <w:sz w:val="24"/>
          <w:szCs w:val="24"/>
        </w:rPr>
        <w:t>产</w:t>
      </w:r>
      <w:r w:rsidRPr="00A82336">
        <w:rPr>
          <w:rFonts w:ascii="MS PGothic" w:eastAsia="MS PGothic" w:hAnsi="MS PGothic" w:cs="MS PGothic" w:hint="eastAsia"/>
          <w:sz w:val="24"/>
          <w:szCs w:val="24"/>
        </w:rPr>
        <w:t>保</w:t>
      </w:r>
      <w:r w:rsidRPr="00A82336">
        <w:rPr>
          <w:rFonts w:ascii="Microsoft YaHei" w:eastAsia="Microsoft YaHei" w:hAnsi="Microsoft YaHei" w:cs="Microsoft YaHei" w:hint="eastAsia"/>
          <w:sz w:val="24"/>
          <w:szCs w:val="24"/>
        </w:rPr>
        <w:t>证</w:t>
      </w:r>
      <w:r w:rsidRPr="00A82336">
        <w:rPr>
          <w:rFonts w:ascii="MS PGothic" w:eastAsia="MS PGothic" w:hAnsi="MS PGothic" w:cs="MS PGothic"/>
          <w:sz w:val="24"/>
          <w:szCs w:val="24"/>
        </w:rPr>
        <w:t>”除外</w:t>
      </w:r>
      <w:r>
        <w:rPr>
          <w:rFonts w:ascii="MS PGothic" w:eastAsia="MS PGothic" w:hAnsi="MS PGothic" w:cs="MS PGothic"/>
          <w:sz w:val="24"/>
          <w:szCs w:val="24"/>
        </w:rPr>
        <w:t>）</w:t>
      </w:r>
      <w:r w:rsidRPr="00A82336">
        <w:rPr>
          <w:rFonts w:ascii="MS PGothic" w:eastAsia="MS PGothic" w:hAnsi="MS PGothic" w:cs="MS PGothic"/>
          <w:sz w:val="24"/>
          <w:szCs w:val="24"/>
        </w:rPr>
        <w:t>在提供</w:t>
      </w:r>
      <w:r w:rsidRPr="00A82336">
        <w:rPr>
          <w:rFonts w:ascii="Microsoft YaHei" w:eastAsia="Microsoft YaHei" w:hAnsi="Microsoft YaHei" w:cs="Microsoft YaHei" w:hint="eastAsia"/>
          <w:sz w:val="24"/>
          <w:szCs w:val="24"/>
        </w:rPr>
        <w:t>时</w:t>
      </w:r>
      <w:r w:rsidRPr="00A82336">
        <w:rPr>
          <w:rFonts w:ascii="MS PGothic" w:eastAsia="MS PGothic" w:hAnsi="MS PGothic" w:cs="MS PGothic" w:hint="eastAsia"/>
          <w:sz w:val="24"/>
          <w:szCs w:val="24"/>
        </w:rPr>
        <w:t>便有重大不</w:t>
      </w:r>
      <w:r w:rsidRPr="00A82336">
        <w:rPr>
          <w:rFonts w:ascii="Microsoft YaHei" w:eastAsia="Microsoft YaHei" w:hAnsi="Microsoft YaHei" w:cs="Microsoft YaHei" w:hint="eastAsia"/>
          <w:sz w:val="24"/>
          <w:szCs w:val="24"/>
        </w:rPr>
        <w:t>实</w:t>
      </w:r>
      <w:r w:rsidRPr="00A82336">
        <w:rPr>
          <w:rFonts w:ascii="MS PGothic" w:eastAsia="MS PGothic" w:hAnsi="MS PGothic" w:cs="MS PGothic" w:hint="eastAsia"/>
          <w:sz w:val="24"/>
          <w:szCs w:val="24"/>
        </w:rPr>
        <w:t>或</w:t>
      </w:r>
      <w:r w:rsidRPr="00A82336">
        <w:rPr>
          <w:rFonts w:ascii="Microsoft YaHei" w:eastAsia="Microsoft YaHei" w:hAnsi="Microsoft YaHei" w:cs="Microsoft YaHei" w:hint="eastAsia"/>
          <w:sz w:val="24"/>
          <w:szCs w:val="24"/>
        </w:rPr>
        <w:t>误导</w:t>
      </w:r>
      <w:r w:rsidRPr="00A82336">
        <w:rPr>
          <w:rFonts w:ascii="MS PGothic" w:eastAsia="MS PGothic" w:hAnsi="MS PGothic" w:cs="MS PGothic" w:hint="eastAsia"/>
          <w:sz w:val="24"/>
          <w:szCs w:val="24"/>
        </w:rPr>
        <w:t>成分</w:t>
      </w:r>
      <w:r>
        <w:rPr>
          <w:rFonts w:ascii="MS PGothic" w:eastAsia="MS PGothic" w:hAnsi="MS PGothic" w:cs="MS PGothic"/>
          <w:sz w:val="24"/>
          <w:szCs w:val="24"/>
        </w:rPr>
        <w:t>；</w:t>
      </w:r>
    </w:p>
    <w:p w:rsidR="005E7F15" w:rsidRDefault="005E7F15">
      <w:pPr>
        <w:spacing w:line="389" w:lineRule="exact"/>
        <w:rPr>
          <w:rFonts w:ascii="Arial" w:eastAsia="Arial" w:hAnsi="Arial" w:cs="Arial"/>
          <w:sz w:val="24"/>
          <w:szCs w:val="24"/>
        </w:rPr>
      </w:pPr>
    </w:p>
    <w:p w:rsidR="005E7F15" w:rsidRPr="00A82336" w:rsidRDefault="00881AED" w:rsidP="00A82336">
      <w:pPr>
        <w:numPr>
          <w:ilvl w:val="2"/>
          <w:numId w:val="24"/>
        </w:numPr>
        <w:tabs>
          <w:tab w:val="left" w:pos="1620"/>
        </w:tabs>
        <w:spacing w:line="291" w:lineRule="exact"/>
        <w:ind w:left="1620" w:hanging="403"/>
        <w:jc w:val="both"/>
        <w:rPr>
          <w:rFonts w:ascii="MS PGothic" w:eastAsia="MS PGothic" w:hAnsi="MS PGothic" w:cs="MS PGothic"/>
          <w:sz w:val="24"/>
          <w:szCs w:val="24"/>
        </w:rPr>
      </w:pPr>
      <w:r w:rsidRPr="00A82336">
        <w:rPr>
          <w:rFonts w:ascii="Microsoft YaHei" w:eastAsia="Microsoft YaHei" w:hAnsi="Microsoft YaHei" w:cs="Microsoft YaHei" w:hint="eastAsia"/>
          <w:sz w:val="24"/>
          <w:szCs w:val="24"/>
        </w:rPr>
        <w:t>发</w:t>
      </w:r>
      <w:r w:rsidRPr="00A82336">
        <w:rPr>
          <w:rFonts w:ascii="MS PGothic" w:eastAsia="MS PGothic" w:hAnsi="MS PGothic" w:cs="MS PGothic" w:hint="eastAsia"/>
          <w:sz w:val="24"/>
          <w:szCs w:val="24"/>
        </w:rPr>
        <w:t>生</w:t>
      </w:r>
      <w:r w:rsidRPr="00A82336">
        <w:rPr>
          <w:rFonts w:ascii="Microsoft YaHei" w:eastAsia="Microsoft YaHei" w:hAnsi="Microsoft YaHei" w:cs="Microsoft YaHei" w:hint="eastAsia"/>
          <w:sz w:val="24"/>
          <w:szCs w:val="24"/>
        </w:rPr>
        <w:t>对</w:t>
      </w:r>
      <w:r w:rsidRPr="00A82336">
        <w:rPr>
          <w:rFonts w:ascii="MS PGothic" w:eastAsia="MS PGothic" w:hAnsi="MS PGothic" w:cs="MS PGothic"/>
          <w:sz w:val="24"/>
          <w:szCs w:val="24"/>
        </w:rPr>
        <w:t>“</w:t>
      </w:r>
      <w:r w:rsidRPr="00A82336">
        <w:rPr>
          <w:rFonts w:ascii="Microsoft YaHei" w:eastAsia="Microsoft YaHei" w:hAnsi="Microsoft YaHei" w:cs="Microsoft YaHei" w:hint="eastAsia"/>
          <w:sz w:val="24"/>
          <w:szCs w:val="24"/>
        </w:rPr>
        <w:t>资产</w:t>
      </w:r>
      <w:r w:rsidRPr="00A82336">
        <w:rPr>
          <w:rFonts w:ascii="MS PGothic" w:eastAsia="MS PGothic" w:hAnsi="MS PGothic" w:cs="MS PGothic" w:hint="eastAsia"/>
          <w:sz w:val="24"/>
          <w:szCs w:val="24"/>
        </w:rPr>
        <w:t>服</w:t>
      </w:r>
      <w:r w:rsidRPr="00A82336">
        <w:rPr>
          <w:rFonts w:ascii="Microsoft YaHei" w:eastAsia="Microsoft YaHei" w:hAnsi="Microsoft YaHei" w:cs="Microsoft YaHei" w:hint="eastAsia"/>
          <w:sz w:val="24"/>
          <w:szCs w:val="24"/>
        </w:rPr>
        <w:t>务</w:t>
      </w:r>
      <w:r w:rsidRPr="00A82336">
        <w:rPr>
          <w:rFonts w:ascii="MS PGothic" w:eastAsia="MS PGothic" w:hAnsi="MS PGothic" w:cs="MS PGothic" w:hint="eastAsia"/>
          <w:sz w:val="24"/>
          <w:szCs w:val="24"/>
        </w:rPr>
        <w:t>机构</w:t>
      </w:r>
      <w:r w:rsidRPr="00A82336">
        <w:rPr>
          <w:rFonts w:ascii="MS PGothic" w:eastAsia="MS PGothic" w:hAnsi="MS PGothic" w:cs="MS PGothic"/>
          <w:sz w:val="24"/>
          <w:szCs w:val="24"/>
        </w:rPr>
        <w:t>”、“原始</w:t>
      </w:r>
      <w:r w:rsidRPr="00A82336">
        <w:rPr>
          <w:rFonts w:ascii="Microsoft YaHei" w:eastAsia="Microsoft YaHei" w:hAnsi="Microsoft YaHei" w:cs="Microsoft YaHei" w:hint="eastAsia"/>
          <w:sz w:val="24"/>
          <w:szCs w:val="24"/>
        </w:rPr>
        <w:t>权</w:t>
      </w:r>
      <w:r w:rsidRPr="00A82336">
        <w:rPr>
          <w:rFonts w:ascii="MS PGothic" w:eastAsia="MS PGothic" w:hAnsi="MS PGothic" w:cs="MS PGothic" w:hint="eastAsia"/>
          <w:sz w:val="24"/>
          <w:szCs w:val="24"/>
        </w:rPr>
        <w:t>益人</w:t>
      </w:r>
      <w:r w:rsidRPr="00A82336">
        <w:rPr>
          <w:rFonts w:ascii="MS PGothic" w:eastAsia="MS PGothic" w:hAnsi="MS PGothic" w:cs="MS PGothic"/>
          <w:sz w:val="24"/>
          <w:szCs w:val="24"/>
        </w:rPr>
        <w:t>”、“</w:t>
      </w:r>
      <w:r w:rsidRPr="00A82336">
        <w:rPr>
          <w:rFonts w:ascii="Microsoft YaHei" w:eastAsia="Microsoft YaHei" w:hAnsi="Microsoft YaHei" w:cs="Microsoft YaHei" w:hint="eastAsia"/>
          <w:sz w:val="24"/>
          <w:szCs w:val="24"/>
        </w:rPr>
        <w:t>计</w:t>
      </w:r>
      <w:r w:rsidRPr="00A82336">
        <w:rPr>
          <w:rFonts w:ascii="MS PGothic" w:eastAsia="MS PGothic" w:hAnsi="MS PGothic" w:cs="MS PGothic" w:hint="eastAsia"/>
          <w:sz w:val="24"/>
          <w:szCs w:val="24"/>
        </w:rPr>
        <w:t>划管理人</w:t>
      </w:r>
      <w:r w:rsidRPr="00A82336">
        <w:rPr>
          <w:rFonts w:ascii="MS PGothic" w:eastAsia="MS PGothic" w:hAnsi="MS PGothic" w:cs="MS PGothic"/>
          <w:sz w:val="24"/>
          <w:szCs w:val="24"/>
        </w:rPr>
        <w:t xml:space="preserve">”或者“基 </w:t>
      </w:r>
      <w:proofErr w:type="gramStart"/>
      <w:r w:rsidRPr="00A82336">
        <w:rPr>
          <w:rFonts w:ascii="Microsoft YaHei" w:eastAsia="Microsoft YaHei" w:hAnsi="Microsoft YaHei" w:cs="Microsoft YaHei" w:hint="eastAsia"/>
          <w:sz w:val="24"/>
          <w:szCs w:val="24"/>
        </w:rPr>
        <w:t>础</w:t>
      </w:r>
      <w:proofErr w:type="gramEnd"/>
      <w:r w:rsidRPr="00A82336">
        <w:rPr>
          <w:rFonts w:ascii="Microsoft YaHei" w:eastAsia="Microsoft YaHei" w:hAnsi="Microsoft YaHei" w:cs="Microsoft YaHei" w:hint="eastAsia"/>
          <w:sz w:val="24"/>
          <w:szCs w:val="24"/>
        </w:rPr>
        <w:t>资产</w:t>
      </w:r>
      <w:r w:rsidRPr="00A82336">
        <w:rPr>
          <w:rFonts w:ascii="MS PGothic" w:eastAsia="MS PGothic" w:hAnsi="MS PGothic" w:cs="MS PGothic"/>
          <w:sz w:val="24"/>
          <w:szCs w:val="24"/>
        </w:rPr>
        <w:t>”有“重大不利影响”的事件</w:t>
      </w:r>
      <w:r>
        <w:rPr>
          <w:rFonts w:ascii="MS PGothic" w:eastAsia="MS PGothic" w:hAnsi="MS PGothic" w:cs="MS PGothic"/>
          <w:sz w:val="24"/>
          <w:szCs w:val="24"/>
        </w:rPr>
        <w:t>；</w:t>
      </w:r>
    </w:p>
    <w:p w:rsidR="005E7F15" w:rsidRDefault="005E7F15">
      <w:pPr>
        <w:spacing w:line="334" w:lineRule="exact"/>
        <w:rPr>
          <w:rFonts w:ascii="Arial" w:eastAsia="Arial" w:hAnsi="Arial" w:cs="Arial"/>
          <w:sz w:val="24"/>
          <w:szCs w:val="24"/>
        </w:rPr>
      </w:pPr>
    </w:p>
    <w:p w:rsidR="005E7F15" w:rsidRPr="00A82336" w:rsidRDefault="00881AED" w:rsidP="00A82336">
      <w:pPr>
        <w:numPr>
          <w:ilvl w:val="2"/>
          <w:numId w:val="24"/>
        </w:numPr>
        <w:tabs>
          <w:tab w:val="left" w:pos="1620"/>
        </w:tabs>
        <w:spacing w:line="291" w:lineRule="exact"/>
        <w:ind w:left="1620" w:hanging="403"/>
        <w:jc w:val="both"/>
        <w:rPr>
          <w:rFonts w:ascii="MS PGothic" w:eastAsia="MS PGothic" w:hAnsi="MS PGothic" w:cs="MS PGothic"/>
          <w:sz w:val="24"/>
          <w:szCs w:val="24"/>
        </w:rPr>
      </w:pPr>
      <w:r w:rsidRPr="00A82336">
        <w:rPr>
          <w:rFonts w:ascii="MS PGothic" w:eastAsia="MS PGothic" w:hAnsi="MS PGothic" w:cs="MS PGothic"/>
          <w:sz w:val="24"/>
          <w:szCs w:val="24"/>
        </w:rPr>
        <w:t>“网</w:t>
      </w:r>
      <w:r w:rsidRPr="00A82336">
        <w:rPr>
          <w:rFonts w:ascii="Microsoft YaHei" w:eastAsia="Microsoft YaHei" w:hAnsi="Microsoft YaHei" w:cs="Microsoft YaHei" w:hint="eastAsia"/>
          <w:sz w:val="24"/>
          <w:szCs w:val="24"/>
        </w:rPr>
        <w:t>银</w:t>
      </w:r>
      <w:r w:rsidRPr="00A82336">
        <w:rPr>
          <w:rFonts w:ascii="MS PGothic" w:eastAsia="MS PGothic" w:hAnsi="MS PGothic" w:cs="MS PGothic" w:hint="eastAsia"/>
          <w:sz w:val="24"/>
          <w:szCs w:val="24"/>
        </w:rPr>
        <w:t>在</w:t>
      </w:r>
      <w:r w:rsidRPr="00A82336">
        <w:rPr>
          <w:rFonts w:ascii="Microsoft YaHei" w:eastAsia="Microsoft YaHei" w:hAnsi="Microsoft YaHei" w:cs="Microsoft YaHei" w:hint="eastAsia"/>
          <w:sz w:val="24"/>
          <w:szCs w:val="24"/>
        </w:rPr>
        <w:t>线</w:t>
      </w:r>
      <w:r w:rsidRPr="00A82336">
        <w:rPr>
          <w:rFonts w:ascii="MS PGothic" w:eastAsia="MS PGothic" w:hAnsi="MS PGothic" w:cs="MS PGothic" w:hint="eastAsia"/>
          <w:sz w:val="24"/>
          <w:szCs w:val="24"/>
        </w:rPr>
        <w:t>公司</w:t>
      </w:r>
      <w:r w:rsidRPr="00A82336">
        <w:rPr>
          <w:rFonts w:ascii="MS PGothic" w:eastAsia="MS PGothic" w:hAnsi="MS PGothic" w:cs="MS PGothic"/>
          <w:sz w:val="24"/>
          <w:szCs w:val="24"/>
        </w:rPr>
        <w:t>”</w:t>
      </w:r>
      <w:r w:rsidRPr="00A82336">
        <w:rPr>
          <w:rFonts w:ascii="Microsoft YaHei" w:eastAsia="Microsoft YaHei" w:hAnsi="Microsoft YaHei" w:cs="Microsoft YaHei" w:hint="eastAsia"/>
          <w:sz w:val="24"/>
          <w:szCs w:val="24"/>
        </w:rPr>
        <w:t>发</w:t>
      </w:r>
      <w:r w:rsidRPr="00A82336">
        <w:rPr>
          <w:rFonts w:ascii="MS PGothic" w:eastAsia="MS PGothic" w:hAnsi="MS PGothic" w:cs="MS PGothic" w:hint="eastAsia"/>
          <w:sz w:val="24"/>
          <w:szCs w:val="24"/>
        </w:rPr>
        <w:t>生任何</w:t>
      </w:r>
      <w:r w:rsidRPr="00A82336">
        <w:rPr>
          <w:rFonts w:ascii="MS PGothic" w:eastAsia="MS PGothic" w:hAnsi="MS PGothic" w:cs="MS PGothic"/>
          <w:sz w:val="24"/>
          <w:szCs w:val="24"/>
        </w:rPr>
        <w:t>“</w:t>
      </w:r>
      <w:r w:rsidRPr="00A82336">
        <w:rPr>
          <w:rFonts w:ascii="Microsoft YaHei" w:eastAsia="Microsoft YaHei" w:hAnsi="Microsoft YaHei" w:cs="Microsoft YaHei" w:hint="eastAsia"/>
          <w:sz w:val="24"/>
          <w:szCs w:val="24"/>
        </w:rPr>
        <w:t>丧</w:t>
      </w:r>
      <w:r w:rsidRPr="00A82336">
        <w:rPr>
          <w:rFonts w:ascii="MS PGothic" w:eastAsia="MS PGothic" w:hAnsi="MS PGothic" w:cs="MS PGothic" w:hint="eastAsia"/>
          <w:sz w:val="24"/>
          <w:szCs w:val="24"/>
        </w:rPr>
        <w:t>失清</w:t>
      </w:r>
      <w:r w:rsidRPr="00A82336">
        <w:rPr>
          <w:rFonts w:ascii="Microsoft YaHei" w:eastAsia="Microsoft YaHei" w:hAnsi="Microsoft YaHei" w:cs="Microsoft YaHei" w:hint="eastAsia"/>
          <w:sz w:val="24"/>
          <w:szCs w:val="24"/>
        </w:rPr>
        <w:t>偿</w:t>
      </w:r>
      <w:r w:rsidRPr="00A82336">
        <w:rPr>
          <w:rFonts w:ascii="MS PGothic" w:eastAsia="MS PGothic" w:hAnsi="MS PGothic" w:cs="MS PGothic" w:hint="eastAsia"/>
          <w:sz w:val="24"/>
          <w:szCs w:val="24"/>
        </w:rPr>
        <w:t>能力事件</w:t>
      </w:r>
      <w:r w:rsidRPr="00A82336">
        <w:rPr>
          <w:rFonts w:ascii="MS PGothic" w:eastAsia="MS PGothic" w:hAnsi="MS PGothic" w:cs="MS PGothic"/>
          <w:sz w:val="24"/>
          <w:szCs w:val="24"/>
        </w:rPr>
        <w:t>”</w:t>
      </w:r>
      <w:r>
        <w:rPr>
          <w:rFonts w:ascii="MS PGothic" w:eastAsia="MS PGothic" w:hAnsi="MS PGothic" w:cs="MS PGothic"/>
          <w:sz w:val="24"/>
          <w:szCs w:val="24"/>
        </w:rPr>
        <w:t>；</w:t>
      </w:r>
    </w:p>
    <w:p w:rsidR="005E7F15" w:rsidRDefault="005E7F15">
      <w:pPr>
        <w:spacing w:line="387" w:lineRule="exact"/>
        <w:rPr>
          <w:rFonts w:ascii="Arial" w:eastAsia="Arial" w:hAnsi="Arial" w:cs="Arial"/>
          <w:sz w:val="24"/>
          <w:szCs w:val="24"/>
        </w:rPr>
      </w:pPr>
    </w:p>
    <w:p w:rsidR="005E7F15" w:rsidRPr="00A82336" w:rsidRDefault="00881AED" w:rsidP="00A82336">
      <w:pPr>
        <w:numPr>
          <w:ilvl w:val="2"/>
          <w:numId w:val="24"/>
        </w:numPr>
        <w:tabs>
          <w:tab w:val="left" w:pos="1620"/>
        </w:tabs>
        <w:spacing w:line="291" w:lineRule="exact"/>
        <w:ind w:left="1620" w:hanging="403"/>
        <w:jc w:val="both"/>
        <w:rPr>
          <w:rFonts w:ascii="MS PGothic" w:eastAsia="MS PGothic" w:hAnsi="MS PGothic" w:cs="MS PGothic"/>
          <w:sz w:val="24"/>
          <w:szCs w:val="24"/>
        </w:rPr>
      </w:pPr>
      <w:r w:rsidRPr="00A82336">
        <w:rPr>
          <w:rFonts w:ascii="MS PGothic" w:eastAsia="MS PGothic" w:hAnsi="MS PGothic" w:cs="MS PGothic"/>
          <w:sz w:val="24"/>
          <w:szCs w:val="24"/>
        </w:rPr>
        <w:t>“</w:t>
      </w:r>
      <w:r w:rsidRPr="00A82336">
        <w:rPr>
          <w:rFonts w:ascii="Microsoft YaHei" w:eastAsia="Microsoft YaHei" w:hAnsi="Microsoft YaHei" w:cs="Microsoft YaHei" w:hint="eastAsia"/>
          <w:sz w:val="24"/>
          <w:szCs w:val="24"/>
        </w:rPr>
        <w:t>专项计</w:t>
      </w:r>
      <w:r w:rsidRPr="00A82336">
        <w:rPr>
          <w:rFonts w:ascii="MS PGothic" w:eastAsia="MS PGothic" w:hAnsi="MS PGothic" w:cs="MS PGothic" w:hint="eastAsia"/>
          <w:sz w:val="24"/>
          <w:szCs w:val="24"/>
        </w:rPr>
        <w:t>划文件</w:t>
      </w:r>
      <w:r w:rsidRPr="00A82336">
        <w:rPr>
          <w:rFonts w:ascii="MS PGothic" w:eastAsia="MS PGothic" w:hAnsi="MS PGothic" w:cs="MS PGothic"/>
          <w:sz w:val="24"/>
          <w:szCs w:val="24"/>
        </w:rPr>
        <w:t>”全部或部分被</w:t>
      </w:r>
      <w:r w:rsidRPr="00A82336">
        <w:rPr>
          <w:rFonts w:ascii="Microsoft YaHei" w:eastAsia="Microsoft YaHei" w:hAnsi="Microsoft YaHei" w:cs="Microsoft YaHei" w:hint="eastAsia"/>
          <w:sz w:val="24"/>
          <w:szCs w:val="24"/>
        </w:rPr>
        <w:t>终</w:t>
      </w:r>
      <w:r w:rsidRPr="00A82336">
        <w:rPr>
          <w:rFonts w:ascii="MS PGothic" w:eastAsia="MS PGothic" w:hAnsi="MS PGothic" w:cs="MS PGothic" w:hint="eastAsia"/>
          <w:sz w:val="24"/>
          <w:szCs w:val="24"/>
        </w:rPr>
        <w:t>止</w:t>
      </w:r>
      <w:r>
        <w:rPr>
          <w:rFonts w:ascii="MS PGothic" w:eastAsia="MS PGothic" w:hAnsi="MS PGothic" w:cs="MS PGothic"/>
          <w:sz w:val="24"/>
          <w:szCs w:val="24"/>
        </w:rPr>
        <w:t>，</w:t>
      </w:r>
      <w:r w:rsidRPr="00A82336">
        <w:rPr>
          <w:rFonts w:ascii="MS PGothic" w:eastAsia="MS PGothic" w:hAnsi="MS PGothic" w:cs="MS PGothic"/>
          <w:sz w:val="24"/>
          <w:szCs w:val="24"/>
        </w:rPr>
        <w:t>成</w:t>
      </w:r>
      <w:r w:rsidRPr="00A82336">
        <w:rPr>
          <w:rFonts w:ascii="Microsoft YaHei" w:eastAsia="Microsoft YaHei" w:hAnsi="Microsoft YaHei" w:cs="Microsoft YaHei" w:hint="eastAsia"/>
          <w:sz w:val="24"/>
          <w:szCs w:val="24"/>
        </w:rPr>
        <w:t>为</w:t>
      </w:r>
      <w:r w:rsidRPr="00A82336">
        <w:rPr>
          <w:rFonts w:ascii="MS PGothic" w:eastAsia="MS PGothic" w:hAnsi="MS PGothic" w:cs="MS PGothic" w:hint="eastAsia"/>
          <w:sz w:val="24"/>
          <w:szCs w:val="24"/>
        </w:rPr>
        <w:t>或将成</w:t>
      </w:r>
      <w:r w:rsidRPr="00A82336">
        <w:rPr>
          <w:rFonts w:ascii="Microsoft YaHei" w:eastAsia="Microsoft YaHei" w:hAnsi="Microsoft YaHei" w:cs="Microsoft YaHei" w:hint="eastAsia"/>
          <w:sz w:val="24"/>
          <w:szCs w:val="24"/>
        </w:rPr>
        <w:t>为</w:t>
      </w:r>
      <w:r w:rsidRPr="00A82336">
        <w:rPr>
          <w:rFonts w:ascii="MS PGothic" w:eastAsia="MS PGothic" w:hAnsi="MS PGothic" w:cs="MS PGothic" w:hint="eastAsia"/>
          <w:sz w:val="24"/>
          <w:szCs w:val="24"/>
        </w:rPr>
        <w:t>无效、</w:t>
      </w:r>
      <w:r w:rsidRPr="00A82336">
        <w:rPr>
          <w:rFonts w:ascii="Microsoft YaHei" w:eastAsia="Microsoft YaHei" w:hAnsi="Microsoft YaHei" w:cs="Microsoft YaHei" w:hint="eastAsia"/>
          <w:sz w:val="24"/>
          <w:szCs w:val="24"/>
        </w:rPr>
        <w:t>违</w:t>
      </w:r>
      <w:r w:rsidRPr="00A82336">
        <w:rPr>
          <w:rFonts w:ascii="MS PGothic" w:eastAsia="MS PGothic" w:hAnsi="MS PGothic" w:cs="MS PGothic" w:hint="eastAsia"/>
          <w:sz w:val="24"/>
          <w:szCs w:val="24"/>
        </w:rPr>
        <w:t>法</w:t>
      </w:r>
      <w:r w:rsidRPr="00A82336">
        <w:rPr>
          <w:rFonts w:ascii="MS PGothic" w:eastAsia="MS PGothic" w:hAnsi="MS PGothic" w:cs="MS PGothic"/>
          <w:sz w:val="24"/>
          <w:szCs w:val="24"/>
        </w:rPr>
        <w:t xml:space="preserve"> 或不可根据其条款主</w:t>
      </w:r>
      <w:r w:rsidRPr="00A82336">
        <w:rPr>
          <w:rFonts w:ascii="Microsoft YaHei" w:eastAsia="Microsoft YaHei" w:hAnsi="Microsoft YaHei" w:cs="Microsoft YaHei" w:hint="eastAsia"/>
          <w:sz w:val="24"/>
          <w:szCs w:val="24"/>
        </w:rPr>
        <w:t>张权</w:t>
      </w:r>
      <w:r w:rsidRPr="00A82336">
        <w:rPr>
          <w:rFonts w:ascii="MS PGothic" w:eastAsia="MS PGothic" w:hAnsi="MS PGothic" w:cs="MS PGothic" w:hint="eastAsia"/>
          <w:sz w:val="24"/>
          <w:szCs w:val="24"/>
        </w:rPr>
        <w:t>利</w:t>
      </w:r>
      <w:r>
        <w:rPr>
          <w:rFonts w:ascii="MS PGothic" w:eastAsia="MS PGothic" w:hAnsi="MS PGothic" w:cs="MS PGothic"/>
          <w:sz w:val="24"/>
          <w:szCs w:val="24"/>
        </w:rPr>
        <w:t>，</w:t>
      </w:r>
      <w:r w:rsidRPr="00A82336">
        <w:rPr>
          <w:rFonts w:ascii="MS PGothic" w:eastAsia="MS PGothic" w:hAnsi="MS PGothic" w:cs="MS PGothic"/>
          <w:sz w:val="24"/>
          <w:szCs w:val="24"/>
        </w:rPr>
        <w:t>并由此</w:t>
      </w:r>
      <w:r w:rsidRPr="00A82336">
        <w:rPr>
          <w:rFonts w:ascii="Microsoft YaHei" w:eastAsia="Microsoft YaHei" w:hAnsi="Microsoft YaHei" w:cs="Microsoft YaHei" w:hint="eastAsia"/>
          <w:sz w:val="24"/>
          <w:szCs w:val="24"/>
        </w:rPr>
        <w:t>产</w:t>
      </w:r>
      <w:r w:rsidRPr="00A82336">
        <w:rPr>
          <w:rFonts w:ascii="MS PGothic" w:eastAsia="MS PGothic" w:hAnsi="MS PGothic" w:cs="MS PGothic" w:hint="eastAsia"/>
          <w:sz w:val="24"/>
          <w:szCs w:val="24"/>
        </w:rPr>
        <w:t>生</w:t>
      </w:r>
      <w:r w:rsidRPr="00A82336">
        <w:rPr>
          <w:rFonts w:ascii="MS PGothic" w:eastAsia="MS PGothic" w:hAnsi="MS PGothic" w:cs="MS PGothic"/>
          <w:sz w:val="24"/>
          <w:szCs w:val="24"/>
        </w:rPr>
        <w:t>“重大不利影响”。</w:t>
      </w:r>
    </w:p>
    <w:p w:rsidR="005E7F15" w:rsidRPr="00A82336" w:rsidRDefault="005E7F15" w:rsidP="00A82336">
      <w:pPr>
        <w:tabs>
          <w:tab w:val="left" w:pos="1620"/>
        </w:tabs>
        <w:spacing w:line="291" w:lineRule="exact"/>
        <w:ind w:left="1620"/>
        <w:jc w:val="both"/>
        <w:rPr>
          <w:rFonts w:ascii="MS PGothic" w:eastAsia="MS PGothic" w:hAnsi="MS PGothic" w:cs="MS PGothic"/>
          <w:sz w:val="24"/>
          <w:szCs w:val="24"/>
        </w:rPr>
      </w:pPr>
    </w:p>
    <w:p w:rsidR="005E7F15" w:rsidRDefault="00881AED">
      <w:pPr>
        <w:spacing w:line="291" w:lineRule="exact"/>
        <w:ind w:left="1022"/>
        <w:rPr>
          <w:sz w:val="20"/>
          <w:szCs w:val="20"/>
        </w:rPr>
      </w:pPr>
      <w:r>
        <w:rPr>
          <w:rFonts w:ascii="SimSun" w:eastAsia="SimSun" w:hAnsi="SimSun" w:cs="SimSun"/>
          <w:sz w:val="24"/>
          <w:szCs w:val="24"/>
        </w:rPr>
        <w:t>发生以上</w:t>
      </w:r>
      <w:r>
        <w:rPr>
          <w:rFonts w:ascii="Arial" w:eastAsia="Arial" w:hAnsi="Arial" w:cs="Arial"/>
          <w:sz w:val="24"/>
          <w:szCs w:val="24"/>
        </w:rPr>
        <w:t>(a)</w:t>
      </w:r>
      <w:r>
        <w:rPr>
          <w:rFonts w:ascii="SimSun" w:eastAsia="SimSun" w:hAnsi="SimSun" w:cs="SimSun"/>
          <w:sz w:val="24"/>
          <w:szCs w:val="24"/>
        </w:rPr>
        <w:t>项至</w:t>
      </w:r>
      <w:r>
        <w:rPr>
          <w:rFonts w:ascii="Arial" w:eastAsia="Arial" w:hAnsi="Arial" w:cs="Arial"/>
          <w:sz w:val="24"/>
          <w:szCs w:val="24"/>
        </w:rPr>
        <w:t>(d)</w:t>
      </w:r>
      <w:r>
        <w:rPr>
          <w:rFonts w:ascii="SimSun" w:eastAsia="SimSun" w:hAnsi="SimSun" w:cs="SimSun"/>
          <w:sz w:val="24"/>
          <w:szCs w:val="24"/>
        </w:rPr>
        <w:t>项所列的</w:t>
      </w:r>
      <w:proofErr w:type="gramStart"/>
      <w:r>
        <w:rPr>
          <w:rFonts w:ascii="SimSun" w:eastAsia="SimSun" w:hAnsi="SimSun" w:cs="SimSun"/>
          <w:sz w:val="24"/>
          <w:szCs w:val="24"/>
        </w:rPr>
        <w:t>任何一起</w:t>
      </w:r>
      <w:proofErr w:type="gramEnd"/>
      <w:r>
        <w:rPr>
          <w:rFonts w:ascii="SimSun" w:eastAsia="SimSun" w:hAnsi="SimSun" w:cs="SimSun"/>
          <w:sz w:val="24"/>
          <w:szCs w:val="24"/>
        </w:rPr>
        <w:t>自动生效的加速清偿事件</w:t>
      </w:r>
    </w:p>
    <w:p w:rsidR="005E7F15" w:rsidRDefault="005E7F15">
      <w:pPr>
        <w:spacing w:line="178" w:lineRule="exact"/>
        <w:rPr>
          <w:sz w:val="20"/>
          <w:szCs w:val="20"/>
        </w:rPr>
      </w:pPr>
    </w:p>
    <w:p w:rsidR="005E7F15" w:rsidRDefault="00881AED">
      <w:pPr>
        <w:spacing w:line="291" w:lineRule="exact"/>
        <w:ind w:left="542"/>
        <w:rPr>
          <w:sz w:val="20"/>
          <w:szCs w:val="20"/>
        </w:rPr>
      </w:pPr>
      <w:r>
        <w:rPr>
          <w:rFonts w:ascii="SimSun" w:eastAsia="SimSun" w:hAnsi="SimSun" w:cs="SimSun"/>
          <w:sz w:val="24"/>
          <w:szCs w:val="24"/>
        </w:rPr>
        <w:t>时</w:t>
      </w:r>
      <w:r>
        <w:rPr>
          <w:rFonts w:ascii="MS PGothic" w:eastAsia="MS PGothic" w:hAnsi="MS PGothic" w:cs="MS PGothic"/>
          <w:sz w:val="24"/>
          <w:szCs w:val="24"/>
        </w:rPr>
        <w:t>，</w:t>
      </w:r>
      <w:r>
        <w:rPr>
          <w:rFonts w:ascii="SimSun" w:eastAsia="SimSun" w:hAnsi="SimSun" w:cs="SimSun"/>
          <w:sz w:val="24"/>
          <w:szCs w:val="24"/>
        </w:rPr>
        <w:t>加速清偿事件应视为在该等事件发生之日发生。发生以上</w:t>
      </w:r>
      <w:r>
        <w:rPr>
          <w:rFonts w:ascii="Arial" w:eastAsia="Arial" w:hAnsi="Arial" w:cs="Arial"/>
          <w:sz w:val="24"/>
          <w:szCs w:val="24"/>
        </w:rPr>
        <w:t>(e)</w:t>
      </w:r>
      <w:r>
        <w:rPr>
          <w:rFonts w:ascii="SimSun" w:eastAsia="SimSun" w:hAnsi="SimSun" w:cs="SimSun"/>
          <w:sz w:val="24"/>
          <w:szCs w:val="24"/>
        </w:rPr>
        <w:t>项至</w:t>
      </w:r>
    </w:p>
    <w:p w:rsidR="005E7F15" w:rsidRDefault="005E7F15">
      <w:pPr>
        <w:spacing w:line="177" w:lineRule="exact"/>
        <w:rPr>
          <w:sz w:val="20"/>
          <w:szCs w:val="20"/>
        </w:rPr>
      </w:pPr>
    </w:p>
    <w:p w:rsidR="005E7F15" w:rsidRDefault="00881AED">
      <w:pPr>
        <w:spacing w:line="291" w:lineRule="exact"/>
        <w:ind w:left="542"/>
        <w:rPr>
          <w:sz w:val="20"/>
          <w:szCs w:val="20"/>
        </w:rPr>
      </w:pPr>
      <w:r>
        <w:rPr>
          <w:rFonts w:ascii="Arial" w:eastAsia="Arial" w:hAnsi="Arial" w:cs="Arial"/>
          <w:sz w:val="24"/>
          <w:szCs w:val="24"/>
        </w:rPr>
        <w:t>(i)</w:t>
      </w:r>
      <w:r>
        <w:rPr>
          <w:rFonts w:ascii="SimSun" w:eastAsia="SimSun" w:hAnsi="SimSun" w:cs="SimSun"/>
          <w:sz w:val="24"/>
          <w:szCs w:val="24"/>
        </w:rPr>
        <w:t>项所列的</w:t>
      </w:r>
      <w:proofErr w:type="gramStart"/>
      <w:r>
        <w:rPr>
          <w:rFonts w:ascii="SimSun" w:eastAsia="SimSun" w:hAnsi="SimSun" w:cs="SimSun"/>
          <w:sz w:val="24"/>
          <w:szCs w:val="24"/>
        </w:rPr>
        <w:t>任何一起需经宣布</w:t>
      </w:r>
      <w:proofErr w:type="gramEnd"/>
      <w:r>
        <w:rPr>
          <w:rFonts w:ascii="SimSun" w:eastAsia="SimSun" w:hAnsi="SimSun" w:cs="SimSun"/>
          <w:sz w:val="24"/>
          <w:szCs w:val="24"/>
        </w:rPr>
        <w:t>生效的加速清偿事件时</w:t>
      </w:r>
      <w:r>
        <w:rPr>
          <w:rFonts w:ascii="MS PGothic" w:eastAsia="MS PGothic" w:hAnsi="MS PGothic" w:cs="MS PGothic"/>
          <w:sz w:val="24"/>
          <w:szCs w:val="24"/>
        </w:rPr>
        <w:t>，</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p>
    <w:p w:rsidR="005E7F15" w:rsidRDefault="005E7F15">
      <w:pPr>
        <w:spacing w:line="177" w:lineRule="exact"/>
        <w:rPr>
          <w:sz w:val="20"/>
          <w:szCs w:val="20"/>
        </w:rPr>
      </w:pPr>
    </w:p>
    <w:p w:rsidR="005E7F15" w:rsidRDefault="00881AED">
      <w:pPr>
        <w:spacing w:line="291" w:lineRule="exact"/>
        <w:ind w:left="542"/>
        <w:rPr>
          <w:sz w:val="20"/>
          <w:szCs w:val="20"/>
        </w:rPr>
      </w:pPr>
      <w:r>
        <w:rPr>
          <w:rFonts w:ascii="SimSun" w:eastAsia="SimSun" w:hAnsi="SimSun" w:cs="SimSun"/>
          <w:sz w:val="24"/>
          <w:szCs w:val="24"/>
        </w:rPr>
        <w:t>应通知所有的</w:t>
      </w:r>
      <w:r>
        <w:rPr>
          <w:rFonts w:ascii="Arial" w:eastAsia="Arial" w:hAnsi="Arial" w:cs="Arial"/>
          <w:sz w:val="24"/>
          <w:szCs w:val="24"/>
        </w:rPr>
        <w:t>“</w:t>
      </w:r>
      <w:r>
        <w:rPr>
          <w:rFonts w:ascii="SimSun" w:eastAsia="SimSun" w:hAnsi="SimSun" w:cs="SimSun"/>
          <w:sz w:val="24"/>
          <w:szCs w:val="24"/>
        </w:rPr>
        <w:t>资产支持证券持有人</w:t>
      </w:r>
      <w:r>
        <w:rPr>
          <w:rFonts w:ascii="Arial" w:eastAsia="Arial" w:hAnsi="Arial" w:cs="Arial"/>
          <w:sz w:val="24"/>
          <w:szCs w:val="24"/>
        </w:rPr>
        <w:t>”</w:t>
      </w:r>
      <w:r>
        <w:rPr>
          <w:rFonts w:ascii="SimSun" w:eastAsia="SimSun" w:hAnsi="SimSun" w:cs="SimSun"/>
          <w:sz w:val="24"/>
          <w:szCs w:val="24"/>
        </w:rPr>
        <w:t>。</w:t>
      </w:r>
      <w:r>
        <w:rPr>
          <w:rFonts w:ascii="Arial" w:eastAsia="Arial" w:hAnsi="Arial" w:cs="Arial"/>
          <w:sz w:val="24"/>
          <w:szCs w:val="24"/>
        </w:rPr>
        <w:t>“</w:t>
      </w:r>
      <w:r>
        <w:rPr>
          <w:rFonts w:ascii="SimSun" w:eastAsia="SimSun" w:hAnsi="SimSun" w:cs="SimSun"/>
          <w:sz w:val="24"/>
          <w:szCs w:val="24"/>
        </w:rPr>
        <w:t>资产支持证券持有人会议</w:t>
      </w:r>
      <w:r>
        <w:rPr>
          <w:rFonts w:ascii="Arial" w:eastAsia="Arial" w:hAnsi="Arial" w:cs="Arial"/>
          <w:sz w:val="24"/>
          <w:szCs w:val="24"/>
        </w:rPr>
        <w:t>”</w:t>
      </w:r>
    </w:p>
    <w:p w:rsidR="005E7F15" w:rsidRDefault="005E7F15">
      <w:pPr>
        <w:spacing w:line="177" w:lineRule="exact"/>
        <w:rPr>
          <w:sz w:val="20"/>
          <w:szCs w:val="20"/>
        </w:rPr>
      </w:pPr>
    </w:p>
    <w:p w:rsidR="005E7F15" w:rsidRDefault="00881AED">
      <w:pPr>
        <w:spacing w:line="291" w:lineRule="exact"/>
        <w:ind w:left="542"/>
        <w:rPr>
          <w:sz w:val="20"/>
          <w:szCs w:val="20"/>
        </w:rPr>
      </w:pPr>
      <w:r>
        <w:rPr>
          <w:rFonts w:ascii="SimSun" w:eastAsia="SimSun" w:hAnsi="SimSun" w:cs="SimSun"/>
          <w:sz w:val="24"/>
          <w:szCs w:val="24"/>
        </w:rPr>
        <w:t>决议宣布发生加速清偿事件的</w:t>
      </w:r>
      <w:r>
        <w:rPr>
          <w:rFonts w:ascii="MS PGothic" w:eastAsia="MS PGothic" w:hAnsi="MS PGothic" w:cs="MS PGothic"/>
          <w:sz w:val="24"/>
          <w:szCs w:val="24"/>
        </w:rPr>
        <w:t>，</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应向</w:t>
      </w:r>
      <w:r>
        <w:rPr>
          <w:rFonts w:ascii="Arial" w:eastAsia="Arial" w:hAnsi="Arial" w:cs="Arial"/>
          <w:sz w:val="24"/>
          <w:szCs w:val="24"/>
        </w:rPr>
        <w:t>“</w:t>
      </w:r>
      <w:r>
        <w:rPr>
          <w:rFonts w:ascii="SimSun" w:eastAsia="SimSun" w:hAnsi="SimSun" w:cs="SimSun"/>
          <w:sz w:val="24"/>
          <w:szCs w:val="24"/>
        </w:rPr>
        <w:t>资产服务机构</w:t>
      </w:r>
      <w:r>
        <w:rPr>
          <w:rFonts w:ascii="Arial" w:eastAsia="Arial" w:hAnsi="Arial" w:cs="Arial"/>
          <w:sz w:val="24"/>
          <w:szCs w:val="24"/>
        </w:rPr>
        <w:t>”</w:t>
      </w:r>
      <w:r>
        <w:rPr>
          <w:rFonts w:ascii="SimSun" w:eastAsia="SimSun" w:hAnsi="SimSun" w:cs="SimSun"/>
          <w:sz w:val="24"/>
          <w:szCs w:val="24"/>
        </w:rPr>
        <w:t>、</w:t>
      </w:r>
    </w:p>
    <w:p w:rsidR="005E7F15" w:rsidRDefault="005E7F15">
      <w:pPr>
        <w:spacing w:line="177" w:lineRule="exact"/>
        <w:rPr>
          <w:sz w:val="20"/>
          <w:szCs w:val="20"/>
        </w:rPr>
      </w:pPr>
    </w:p>
    <w:p w:rsidR="005E7F15" w:rsidRDefault="00881AED">
      <w:pPr>
        <w:spacing w:line="291" w:lineRule="exact"/>
        <w:ind w:left="542"/>
        <w:rPr>
          <w:sz w:val="20"/>
          <w:szCs w:val="20"/>
        </w:rPr>
      </w:pPr>
      <w:r>
        <w:rPr>
          <w:rFonts w:ascii="Arial" w:eastAsia="Arial" w:hAnsi="Arial" w:cs="Arial"/>
          <w:sz w:val="24"/>
          <w:szCs w:val="24"/>
        </w:rPr>
        <w:t>“</w:t>
      </w:r>
      <w:r>
        <w:rPr>
          <w:rFonts w:ascii="SimSun" w:eastAsia="SimSun" w:hAnsi="SimSun" w:cs="SimSun"/>
          <w:sz w:val="24"/>
          <w:szCs w:val="24"/>
        </w:rPr>
        <w:t>托管人</w:t>
      </w:r>
      <w:r>
        <w:rPr>
          <w:rFonts w:ascii="Arial" w:eastAsia="Arial" w:hAnsi="Arial" w:cs="Arial"/>
          <w:sz w:val="24"/>
          <w:szCs w:val="24"/>
        </w:rPr>
        <w:t>”</w:t>
      </w:r>
      <w:r>
        <w:rPr>
          <w:rFonts w:ascii="SimSun" w:eastAsia="SimSun" w:hAnsi="SimSun" w:cs="SimSun"/>
          <w:sz w:val="24"/>
          <w:szCs w:val="24"/>
        </w:rPr>
        <w:t>、</w:t>
      </w:r>
      <w:r>
        <w:rPr>
          <w:rFonts w:ascii="Arial" w:eastAsia="Arial" w:hAnsi="Arial" w:cs="Arial"/>
          <w:sz w:val="24"/>
          <w:szCs w:val="24"/>
        </w:rPr>
        <w:t>“</w:t>
      </w:r>
      <w:r>
        <w:rPr>
          <w:rFonts w:ascii="SimSun" w:eastAsia="SimSun" w:hAnsi="SimSun" w:cs="SimSun"/>
          <w:sz w:val="24"/>
          <w:szCs w:val="24"/>
        </w:rPr>
        <w:t>登记托管机构</w:t>
      </w:r>
      <w:r>
        <w:rPr>
          <w:rFonts w:ascii="Arial" w:eastAsia="Arial" w:hAnsi="Arial" w:cs="Arial"/>
          <w:sz w:val="24"/>
          <w:szCs w:val="24"/>
        </w:rPr>
        <w:t>”</w:t>
      </w:r>
      <w:r>
        <w:rPr>
          <w:rFonts w:ascii="SimSun" w:eastAsia="SimSun" w:hAnsi="SimSun" w:cs="SimSun"/>
          <w:sz w:val="24"/>
          <w:szCs w:val="24"/>
        </w:rPr>
        <w:t>和</w:t>
      </w:r>
      <w:r>
        <w:rPr>
          <w:rFonts w:ascii="Arial" w:eastAsia="Arial" w:hAnsi="Arial" w:cs="Arial"/>
          <w:sz w:val="24"/>
          <w:szCs w:val="24"/>
        </w:rPr>
        <w:t>“</w:t>
      </w:r>
      <w:r>
        <w:rPr>
          <w:rFonts w:ascii="SimSun" w:eastAsia="SimSun" w:hAnsi="SimSun" w:cs="SimSun"/>
          <w:sz w:val="24"/>
          <w:szCs w:val="24"/>
        </w:rPr>
        <w:t>评级机构</w:t>
      </w:r>
      <w:r>
        <w:rPr>
          <w:rFonts w:ascii="Arial" w:eastAsia="Arial" w:hAnsi="Arial" w:cs="Arial"/>
          <w:sz w:val="24"/>
          <w:szCs w:val="24"/>
        </w:rPr>
        <w:t>”</w:t>
      </w:r>
      <w:r>
        <w:rPr>
          <w:rFonts w:ascii="SimSun" w:eastAsia="SimSun" w:hAnsi="SimSun" w:cs="SimSun"/>
          <w:sz w:val="24"/>
          <w:szCs w:val="24"/>
        </w:rPr>
        <w:t>发送书面通知</w:t>
      </w:r>
      <w:r>
        <w:rPr>
          <w:rFonts w:ascii="MS PGothic" w:eastAsia="MS PGothic" w:hAnsi="MS PGothic" w:cs="MS PGothic"/>
          <w:sz w:val="24"/>
          <w:szCs w:val="24"/>
        </w:rPr>
        <w:t>，</w:t>
      </w:r>
      <w:r>
        <w:rPr>
          <w:rFonts w:ascii="SimSun" w:eastAsia="SimSun" w:hAnsi="SimSun" w:cs="SimSun"/>
          <w:sz w:val="24"/>
          <w:szCs w:val="24"/>
        </w:rPr>
        <w:t>宣布加</w:t>
      </w:r>
    </w:p>
    <w:p w:rsidR="005E7F15" w:rsidRDefault="005E7F15">
      <w:pPr>
        <w:spacing w:line="206" w:lineRule="exact"/>
        <w:rPr>
          <w:sz w:val="20"/>
          <w:szCs w:val="20"/>
        </w:rPr>
      </w:pPr>
    </w:p>
    <w:p w:rsidR="005E7F15" w:rsidRDefault="00881AED">
      <w:pPr>
        <w:spacing w:line="262" w:lineRule="exact"/>
        <w:ind w:left="542"/>
        <w:rPr>
          <w:sz w:val="20"/>
          <w:szCs w:val="20"/>
        </w:rPr>
      </w:pPr>
      <w:r>
        <w:rPr>
          <w:rFonts w:ascii="SimSun" w:eastAsia="SimSun" w:hAnsi="SimSun" w:cs="SimSun"/>
          <w:sz w:val="23"/>
          <w:szCs w:val="23"/>
        </w:rPr>
        <w:t>速清偿事件已经发生</w:t>
      </w:r>
      <w:r>
        <w:rPr>
          <w:rFonts w:ascii="MS PGothic" w:eastAsia="MS PGothic" w:hAnsi="MS PGothic" w:cs="MS PGothic"/>
          <w:sz w:val="23"/>
          <w:szCs w:val="23"/>
        </w:rPr>
        <w:t>，</w:t>
      </w:r>
      <w:r>
        <w:rPr>
          <w:rFonts w:ascii="SimSun" w:eastAsia="SimSun" w:hAnsi="SimSun" w:cs="SimSun"/>
          <w:sz w:val="23"/>
          <w:szCs w:val="23"/>
        </w:rPr>
        <w:t>宣布之日应视为该等加速清偿事件的发生之日。</w:t>
      </w:r>
    </w:p>
    <w:p w:rsidR="005E7F15" w:rsidRDefault="005E7F15">
      <w:pPr>
        <w:spacing w:line="332" w:lineRule="exact"/>
        <w:rPr>
          <w:sz w:val="20"/>
          <w:szCs w:val="20"/>
        </w:rPr>
      </w:pPr>
    </w:p>
    <w:p w:rsidR="005E7F15" w:rsidRDefault="00881AED">
      <w:pPr>
        <w:numPr>
          <w:ilvl w:val="0"/>
          <w:numId w:val="26"/>
        </w:numPr>
        <w:tabs>
          <w:tab w:val="left" w:pos="542"/>
        </w:tabs>
        <w:spacing w:line="292" w:lineRule="exact"/>
        <w:ind w:left="542" w:hanging="542"/>
        <w:jc w:val="both"/>
        <w:rPr>
          <w:sz w:val="24"/>
          <w:szCs w:val="24"/>
        </w:rPr>
      </w:pPr>
      <w:r>
        <w:rPr>
          <w:rFonts w:ascii="Arial" w:eastAsia="Arial" w:hAnsi="Arial" w:cs="Arial"/>
          <w:sz w:val="24"/>
          <w:szCs w:val="24"/>
        </w:rPr>
        <w:t>“</w:t>
      </w:r>
      <w:r>
        <w:rPr>
          <w:rFonts w:ascii="SimSun" w:eastAsia="SimSun" w:hAnsi="SimSun" w:cs="SimSun"/>
          <w:sz w:val="24"/>
          <w:szCs w:val="24"/>
        </w:rPr>
        <w:t>计划管理人解任事件</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系指以下任</w:t>
      </w:r>
      <w:proofErr w:type="gramStart"/>
      <w:r>
        <w:rPr>
          <w:rFonts w:ascii="SimSun" w:eastAsia="SimSun" w:hAnsi="SimSun" w:cs="SimSun"/>
          <w:sz w:val="24"/>
          <w:szCs w:val="24"/>
        </w:rPr>
        <w:t>一</w:t>
      </w:r>
      <w:proofErr w:type="gramEnd"/>
      <w:r>
        <w:rPr>
          <w:rFonts w:ascii="SimSun" w:eastAsia="SimSun" w:hAnsi="SimSun" w:cs="SimSun"/>
          <w:sz w:val="24"/>
          <w:szCs w:val="24"/>
        </w:rPr>
        <w:t>事件</w:t>
      </w:r>
      <w:r>
        <w:rPr>
          <w:rFonts w:ascii="MS PGothic" w:eastAsia="MS PGothic" w:hAnsi="MS PGothic" w:cs="MS PGothic"/>
          <w:sz w:val="24"/>
          <w:szCs w:val="24"/>
        </w:rPr>
        <w:t>：</w:t>
      </w:r>
    </w:p>
    <w:p w:rsidR="005E7F15" w:rsidRDefault="005E7F15">
      <w:pPr>
        <w:spacing w:line="388" w:lineRule="exact"/>
        <w:rPr>
          <w:sz w:val="24"/>
          <w:szCs w:val="24"/>
        </w:rPr>
      </w:pPr>
    </w:p>
    <w:p w:rsidR="005E7F15" w:rsidRDefault="00881AED">
      <w:pPr>
        <w:numPr>
          <w:ilvl w:val="1"/>
          <w:numId w:val="26"/>
        </w:numPr>
        <w:tabs>
          <w:tab w:val="left" w:pos="1082"/>
        </w:tabs>
        <w:spacing w:line="351" w:lineRule="exact"/>
        <w:ind w:left="1082" w:right="120" w:hanging="540"/>
        <w:jc w:val="both"/>
        <w:rPr>
          <w:rFonts w:ascii="Arial" w:eastAsia="Arial" w:hAnsi="Arial" w:cs="Arial"/>
          <w:sz w:val="24"/>
          <w:szCs w:val="24"/>
        </w:rPr>
      </w:pP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被依法取消了办理证券公司客户资产管理业务的</w:t>
      </w:r>
      <w:r>
        <w:rPr>
          <w:rFonts w:ascii="Arial" w:eastAsia="Arial" w:hAnsi="Arial" w:cs="Arial"/>
          <w:sz w:val="24"/>
          <w:szCs w:val="24"/>
        </w:rPr>
        <w:t xml:space="preserve"> </w:t>
      </w:r>
      <w:r>
        <w:rPr>
          <w:rFonts w:ascii="SimSun" w:eastAsia="SimSun" w:hAnsi="SimSun" w:cs="SimSun"/>
          <w:sz w:val="24"/>
          <w:szCs w:val="24"/>
        </w:rPr>
        <w:t>资格</w:t>
      </w:r>
      <w:r>
        <w:rPr>
          <w:rFonts w:ascii="MS PGothic" w:eastAsia="MS PGothic" w:hAnsi="MS PGothic" w:cs="MS PGothic"/>
          <w:sz w:val="24"/>
          <w:szCs w:val="24"/>
        </w:rPr>
        <w:t>；</w:t>
      </w:r>
    </w:p>
    <w:p w:rsidR="005E7F15" w:rsidRDefault="005E7F15">
      <w:pPr>
        <w:spacing w:line="334" w:lineRule="exact"/>
        <w:rPr>
          <w:rFonts w:ascii="Arial" w:eastAsia="Arial" w:hAnsi="Arial" w:cs="Arial"/>
          <w:sz w:val="24"/>
          <w:szCs w:val="24"/>
        </w:rPr>
      </w:pPr>
    </w:p>
    <w:p w:rsidR="005E7F15" w:rsidRDefault="00881AED">
      <w:pPr>
        <w:numPr>
          <w:ilvl w:val="1"/>
          <w:numId w:val="26"/>
        </w:numPr>
        <w:tabs>
          <w:tab w:val="left" w:pos="1082"/>
        </w:tabs>
        <w:spacing w:line="291" w:lineRule="exact"/>
        <w:ind w:left="1082" w:hanging="540"/>
        <w:jc w:val="both"/>
        <w:rPr>
          <w:rFonts w:ascii="Arial" w:eastAsia="Arial" w:hAnsi="Arial" w:cs="Arial"/>
          <w:sz w:val="24"/>
          <w:szCs w:val="24"/>
        </w:rPr>
      </w:pPr>
      <w:r>
        <w:rPr>
          <w:rFonts w:ascii="SimSun" w:eastAsia="SimSun" w:hAnsi="SimSun" w:cs="SimSun"/>
          <w:sz w:val="24"/>
          <w:szCs w:val="24"/>
        </w:rPr>
        <w:t>发生与</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有关的</w:t>
      </w:r>
      <w:r>
        <w:rPr>
          <w:rFonts w:ascii="Arial" w:eastAsia="Arial" w:hAnsi="Arial" w:cs="Arial"/>
          <w:sz w:val="24"/>
          <w:szCs w:val="24"/>
        </w:rPr>
        <w:t>“</w:t>
      </w:r>
      <w:r>
        <w:rPr>
          <w:rFonts w:ascii="SimSun" w:eastAsia="SimSun" w:hAnsi="SimSun" w:cs="SimSun"/>
          <w:sz w:val="24"/>
          <w:szCs w:val="24"/>
        </w:rPr>
        <w:t>丧失清偿能力事件</w:t>
      </w:r>
      <w:r>
        <w:rPr>
          <w:rFonts w:ascii="Arial" w:eastAsia="Arial" w:hAnsi="Arial" w:cs="Arial"/>
          <w:sz w:val="24"/>
          <w:szCs w:val="24"/>
        </w:rPr>
        <w:t>”</w:t>
      </w:r>
      <w:r>
        <w:rPr>
          <w:rFonts w:ascii="MS PGothic" w:eastAsia="MS PGothic" w:hAnsi="MS PGothic" w:cs="MS PGothic"/>
          <w:sz w:val="24"/>
          <w:szCs w:val="24"/>
        </w:rPr>
        <w:t>；</w:t>
      </w:r>
    </w:p>
    <w:p w:rsidR="005E7F15" w:rsidRDefault="005E7F15">
      <w:pPr>
        <w:spacing w:line="387" w:lineRule="exact"/>
        <w:rPr>
          <w:rFonts w:ascii="Arial" w:eastAsia="Arial" w:hAnsi="Arial" w:cs="Arial"/>
          <w:sz w:val="24"/>
          <w:szCs w:val="24"/>
        </w:rPr>
      </w:pPr>
    </w:p>
    <w:p w:rsidR="005E7F15" w:rsidRDefault="00881AED">
      <w:pPr>
        <w:numPr>
          <w:ilvl w:val="1"/>
          <w:numId w:val="26"/>
        </w:numPr>
        <w:tabs>
          <w:tab w:val="left" w:pos="1082"/>
        </w:tabs>
        <w:spacing w:line="410" w:lineRule="exact"/>
        <w:ind w:left="1082" w:right="120" w:hanging="540"/>
        <w:jc w:val="both"/>
        <w:rPr>
          <w:rFonts w:ascii="Arial" w:eastAsia="Arial" w:hAnsi="Arial" w:cs="Arial"/>
          <w:sz w:val="24"/>
          <w:szCs w:val="24"/>
        </w:rPr>
      </w:pP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违反</w:t>
      </w:r>
      <w:r>
        <w:rPr>
          <w:rFonts w:ascii="Arial" w:eastAsia="Arial" w:hAnsi="Arial" w:cs="Arial"/>
          <w:sz w:val="24"/>
          <w:szCs w:val="24"/>
        </w:rPr>
        <w:t>“</w:t>
      </w:r>
      <w:r>
        <w:rPr>
          <w:rFonts w:ascii="SimSun" w:eastAsia="SimSun" w:hAnsi="SimSun" w:cs="SimSun"/>
          <w:sz w:val="24"/>
          <w:szCs w:val="24"/>
        </w:rPr>
        <w:t>专项计划文件</w:t>
      </w:r>
      <w:r>
        <w:rPr>
          <w:rFonts w:ascii="Arial" w:eastAsia="Arial" w:hAnsi="Arial" w:cs="Arial"/>
          <w:sz w:val="24"/>
          <w:szCs w:val="24"/>
        </w:rPr>
        <w:t>”</w:t>
      </w:r>
      <w:r>
        <w:rPr>
          <w:rFonts w:ascii="SimSun" w:eastAsia="SimSun" w:hAnsi="SimSun" w:cs="SimSun"/>
          <w:sz w:val="24"/>
          <w:szCs w:val="24"/>
        </w:rPr>
        <w:t>的约定处分</w:t>
      </w:r>
      <w:r>
        <w:rPr>
          <w:rFonts w:ascii="Arial" w:eastAsia="Arial" w:hAnsi="Arial" w:cs="Arial"/>
          <w:sz w:val="24"/>
          <w:szCs w:val="24"/>
        </w:rPr>
        <w:t>“</w:t>
      </w:r>
      <w:r>
        <w:rPr>
          <w:rFonts w:ascii="SimSun" w:eastAsia="SimSun" w:hAnsi="SimSun" w:cs="SimSun"/>
          <w:sz w:val="24"/>
          <w:szCs w:val="24"/>
        </w:rPr>
        <w:t>专项计划资</w:t>
      </w:r>
      <w:r>
        <w:rPr>
          <w:rFonts w:ascii="Arial" w:eastAsia="Arial" w:hAnsi="Arial" w:cs="Arial"/>
          <w:sz w:val="24"/>
          <w:szCs w:val="24"/>
        </w:rPr>
        <w:t xml:space="preserve"> </w:t>
      </w:r>
      <w:r>
        <w:rPr>
          <w:rFonts w:ascii="SimSun" w:eastAsia="SimSun" w:hAnsi="SimSun" w:cs="SimSun"/>
          <w:sz w:val="24"/>
          <w:szCs w:val="24"/>
        </w:rPr>
        <w:t>产</w:t>
      </w:r>
      <w:r>
        <w:rPr>
          <w:rFonts w:ascii="Arial" w:eastAsia="Arial" w:hAnsi="Arial" w:cs="Arial"/>
          <w:sz w:val="24"/>
          <w:szCs w:val="24"/>
        </w:rPr>
        <w:t>”</w:t>
      </w:r>
      <w:r>
        <w:rPr>
          <w:rFonts w:ascii="SimSun" w:eastAsia="SimSun" w:hAnsi="SimSun" w:cs="SimSun"/>
          <w:sz w:val="24"/>
          <w:szCs w:val="24"/>
        </w:rPr>
        <w:t>或者管理、处分</w:t>
      </w:r>
      <w:r>
        <w:rPr>
          <w:rFonts w:ascii="Arial" w:eastAsia="Arial" w:hAnsi="Arial" w:cs="Arial"/>
          <w:sz w:val="24"/>
          <w:szCs w:val="24"/>
        </w:rPr>
        <w:t>“</w:t>
      </w:r>
      <w:r>
        <w:rPr>
          <w:rFonts w:ascii="SimSun" w:eastAsia="SimSun" w:hAnsi="SimSun" w:cs="SimSun"/>
          <w:sz w:val="24"/>
          <w:szCs w:val="24"/>
        </w:rPr>
        <w:t>专项计划资产</w:t>
      </w:r>
      <w:r>
        <w:rPr>
          <w:rFonts w:ascii="Arial" w:eastAsia="Arial" w:hAnsi="Arial" w:cs="Arial"/>
          <w:sz w:val="24"/>
          <w:szCs w:val="24"/>
        </w:rPr>
        <w:t>”</w:t>
      </w:r>
      <w:r>
        <w:rPr>
          <w:rFonts w:ascii="SimSun" w:eastAsia="SimSun" w:hAnsi="SimSun" w:cs="SimSun"/>
          <w:sz w:val="24"/>
          <w:szCs w:val="24"/>
        </w:rPr>
        <w:t>有重大过失的</w:t>
      </w:r>
      <w:r>
        <w:rPr>
          <w:rFonts w:ascii="MS PGothic" w:eastAsia="MS PGothic" w:hAnsi="MS PGothic" w:cs="MS PGothic"/>
          <w:sz w:val="24"/>
          <w:szCs w:val="24"/>
        </w:rPr>
        <w:t>，</w:t>
      </w:r>
      <w:r>
        <w:rPr>
          <w:rFonts w:ascii="SimSun" w:eastAsia="SimSun" w:hAnsi="SimSun" w:cs="SimSun"/>
          <w:sz w:val="24"/>
          <w:szCs w:val="24"/>
        </w:rPr>
        <w:t>违背其在</w:t>
      </w:r>
      <w:r>
        <w:rPr>
          <w:rFonts w:ascii="Arial" w:eastAsia="Arial" w:hAnsi="Arial" w:cs="Arial"/>
          <w:sz w:val="24"/>
          <w:szCs w:val="24"/>
        </w:rPr>
        <w:t xml:space="preserve"> “</w:t>
      </w:r>
      <w:r>
        <w:rPr>
          <w:rFonts w:ascii="SimSun" w:eastAsia="SimSun" w:hAnsi="SimSun" w:cs="SimSun"/>
          <w:sz w:val="24"/>
          <w:szCs w:val="24"/>
        </w:rPr>
        <w:t>专项计划文件</w:t>
      </w:r>
      <w:r>
        <w:rPr>
          <w:rFonts w:ascii="Arial" w:eastAsia="Arial" w:hAnsi="Arial" w:cs="Arial"/>
          <w:sz w:val="24"/>
          <w:szCs w:val="24"/>
        </w:rPr>
        <w:t>”</w:t>
      </w:r>
      <w:r>
        <w:rPr>
          <w:rFonts w:ascii="SimSun" w:eastAsia="SimSun" w:hAnsi="SimSun" w:cs="SimSun"/>
          <w:sz w:val="24"/>
          <w:szCs w:val="24"/>
        </w:rPr>
        <w:t>项下的职责</w:t>
      </w:r>
      <w:r>
        <w:rPr>
          <w:rFonts w:ascii="MS PGothic" w:eastAsia="MS PGothic" w:hAnsi="MS PGothic" w:cs="MS PGothic"/>
          <w:sz w:val="24"/>
          <w:szCs w:val="24"/>
        </w:rPr>
        <w:t>，</w:t>
      </w:r>
      <w:r>
        <w:rPr>
          <w:rFonts w:ascii="Arial" w:eastAsia="Arial" w:hAnsi="Arial" w:cs="Arial"/>
          <w:sz w:val="24"/>
          <w:szCs w:val="24"/>
        </w:rPr>
        <w:t>“</w:t>
      </w:r>
      <w:r>
        <w:rPr>
          <w:rFonts w:ascii="SimSun" w:eastAsia="SimSun" w:hAnsi="SimSun" w:cs="SimSun"/>
          <w:sz w:val="24"/>
          <w:szCs w:val="24"/>
        </w:rPr>
        <w:t>资产支持证券持有人会议</w:t>
      </w:r>
      <w:r>
        <w:rPr>
          <w:rFonts w:ascii="Arial" w:eastAsia="Arial" w:hAnsi="Arial" w:cs="Arial"/>
          <w:sz w:val="24"/>
          <w:szCs w:val="24"/>
        </w:rPr>
        <w:t>”</w:t>
      </w:r>
      <w:r>
        <w:rPr>
          <w:rFonts w:ascii="SimSun" w:eastAsia="SimSun" w:hAnsi="SimSun" w:cs="SimSun"/>
          <w:sz w:val="24"/>
          <w:szCs w:val="24"/>
        </w:rPr>
        <w:t>决</w:t>
      </w:r>
      <w:r>
        <w:rPr>
          <w:rFonts w:ascii="Arial" w:eastAsia="Arial" w:hAnsi="Arial" w:cs="Arial"/>
          <w:sz w:val="24"/>
          <w:szCs w:val="24"/>
        </w:rPr>
        <w:t xml:space="preserve"> </w:t>
      </w:r>
      <w:r>
        <w:rPr>
          <w:rFonts w:ascii="SimSun" w:eastAsia="SimSun" w:hAnsi="SimSun" w:cs="SimSun"/>
          <w:sz w:val="24"/>
          <w:szCs w:val="24"/>
        </w:rPr>
        <w:t>定解任</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的</w:t>
      </w:r>
      <w:r>
        <w:rPr>
          <w:rFonts w:ascii="MS PGothic" w:eastAsia="MS PGothic" w:hAnsi="MS PGothic" w:cs="MS PGothic"/>
          <w:sz w:val="24"/>
          <w:szCs w:val="24"/>
        </w:rPr>
        <w:t>；</w:t>
      </w:r>
    </w:p>
    <w:p w:rsidR="005E7F15" w:rsidRDefault="005E7F15">
      <w:pPr>
        <w:spacing w:line="200" w:lineRule="exact"/>
        <w:rPr>
          <w:sz w:val="20"/>
          <w:szCs w:val="20"/>
        </w:rPr>
      </w:pPr>
    </w:p>
    <w:p w:rsidR="005E7F15" w:rsidRDefault="005E7F15">
      <w:pPr>
        <w:spacing w:line="333" w:lineRule="exact"/>
        <w:rPr>
          <w:sz w:val="20"/>
          <w:szCs w:val="20"/>
        </w:rPr>
      </w:pPr>
    </w:p>
    <w:p w:rsidR="005E7F15" w:rsidRDefault="00881AED">
      <w:pPr>
        <w:spacing w:line="115" w:lineRule="exact"/>
        <w:rPr>
          <w:sz w:val="20"/>
          <w:szCs w:val="20"/>
        </w:rPr>
      </w:pPr>
      <w:bookmarkStart w:id="16" w:name="page18"/>
      <w:bookmarkEnd w:id="16"/>
      <w:r>
        <w:rPr>
          <w:noProof/>
          <w:sz w:val="20"/>
          <w:szCs w:val="20"/>
        </w:rPr>
        <w:drawing>
          <wp:anchor distT="0" distB="0" distL="114300" distR="114300" simplePos="0" relativeHeight="251629568"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Default="00881AED">
      <w:pPr>
        <w:numPr>
          <w:ilvl w:val="2"/>
          <w:numId w:val="27"/>
        </w:numPr>
        <w:tabs>
          <w:tab w:val="left" w:pos="1082"/>
        </w:tabs>
        <w:spacing w:line="390" w:lineRule="exact"/>
        <w:ind w:left="1082" w:right="240" w:hanging="540"/>
        <w:jc w:val="both"/>
        <w:rPr>
          <w:rFonts w:ascii="Arial" w:eastAsia="Arial" w:hAnsi="Arial" w:cs="Arial"/>
          <w:sz w:val="24"/>
          <w:szCs w:val="24"/>
        </w:rPr>
      </w:pPr>
      <w:r>
        <w:rPr>
          <w:rFonts w:ascii="SimSun" w:eastAsia="SimSun" w:hAnsi="SimSun" w:cs="SimSun"/>
          <w:sz w:val="24"/>
          <w:szCs w:val="24"/>
        </w:rPr>
        <w:t>在由于</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违反</w:t>
      </w:r>
      <w:r>
        <w:rPr>
          <w:rFonts w:ascii="Arial" w:eastAsia="Arial" w:hAnsi="Arial" w:cs="Arial"/>
          <w:sz w:val="24"/>
          <w:szCs w:val="24"/>
        </w:rPr>
        <w:t>“</w:t>
      </w:r>
      <w:r>
        <w:rPr>
          <w:rFonts w:ascii="SimSun" w:eastAsia="SimSun" w:hAnsi="SimSun" w:cs="SimSun"/>
          <w:sz w:val="24"/>
          <w:szCs w:val="24"/>
        </w:rPr>
        <w:t>法律</w:t>
      </w:r>
      <w:r>
        <w:rPr>
          <w:rFonts w:ascii="Arial" w:eastAsia="Arial" w:hAnsi="Arial" w:cs="Arial"/>
          <w:sz w:val="24"/>
          <w:szCs w:val="24"/>
        </w:rPr>
        <w:t>”</w:t>
      </w:r>
      <w:r>
        <w:rPr>
          <w:rFonts w:ascii="SimSun" w:eastAsia="SimSun" w:hAnsi="SimSun" w:cs="SimSun"/>
          <w:sz w:val="24"/>
          <w:szCs w:val="24"/>
        </w:rPr>
        <w:t>、行政法规或相关约定</w:t>
      </w:r>
      <w:r>
        <w:rPr>
          <w:rFonts w:ascii="MS PGothic" w:eastAsia="MS PGothic" w:hAnsi="MS PGothic" w:cs="MS PGothic"/>
          <w:sz w:val="24"/>
          <w:szCs w:val="24"/>
        </w:rPr>
        <w:t>，</w:t>
      </w:r>
      <w:r>
        <w:rPr>
          <w:rFonts w:ascii="SimSun" w:eastAsia="SimSun" w:hAnsi="SimSun" w:cs="SimSun"/>
          <w:sz w:val="24"/>
          <w:szCs w:val="24"/>
        </w:rPr>
        <w:t>并</w:t>
      </w:r>
      <w:r>
        <w:rPr>
          <w:rFonts w:ascii="Arial" w:eastAsia="Arial" w:hAnsi="Arial" w:cs="Arial"/>
          <w:sz w:val="24"/>
          <w:szCs w:val="24"/>
        </w:rPr>
        <w:t xml:space="preserve"> </w:t>
      </w:r>
      <w:r>
        <w:rPr>
          <w:rFonts w:ascii="SimSun" w:eastAsia="SimSun" w:hAnsi="SimSun" w:cs="SimSun"/>
          <w:sz w:val="24"/>
          <w:szCs w:val="24"/>
        </w:rPr>
        <w:t>由此导致</w:t>
      </w:r>
      <w:r>
        <w:rPr>
          <w:rFonts w:ascii="Arial" w:eastAsia="Arial" w:hAnsi="Arial" w:cs="Arial"/>
          <w:sz w:val="24"/>
          <w:szCs w:val="24"/>
        </w:rPr>
        <w:t>“</w:t>
      </w:r>
      <w:r>
        <w:rPr>
          <w:rFonts w:ascii="SimSun" w:eastAsia="SimSun" w:hAnsi="SimSun" w:cs="SimSun"/>
          <w:sz w:val="24"/>
          <w:szCs w:val="24"/>
        </w:rPr>
        <w:t>资产支持证券持有人</w:t>
      </w:r>
      <w:r>
        <w:rPr>
          <w:rFonts w:ascii="Arial" w:eastAsia="Arial" w:hAnsi="Arial" w:cs="Arial"/>
          <w:sz w:val="24"/>
          <w:szCs w:val="24"/>
        </w:rPr>
        <w:t>”</w:t>
      </w:r>
      <w:r>
        <w:rPr>
          <w:rFonts w:ascii="SimSun" w:eastAsia="SimSun" w:hAnsi="SimSun" w:cs="SimSun"/>
          <w:sz w:val="24"/>
          <w:szCs w:val="24"/>
        </w:rPr>
        <w:t>不能获得本金和预期收益分配</w:t>
      </w:r>
      <w:r>
        <w:rPr>
          <w:rFonts w:ascii="Arial" w:eastAsia="Arial" w:hAnsi="Arial" w:cs="Arial"/>
          <w:sz w:val="24"/>
          <w:szCs w:val="24"/>
        </w:rPr>
        <w:t xml:space="preserve"> </w:t>
      </w:r>
      <w:r>
        <w:rPr>
          <w:rFonts w:ascii="SimSun" w:eastAsia="SimSun" w:hAnsi="SimSun" w:cs="SimSun"/>
          <w:sz w:val="24"/>
          <w:szCs w:val="24"/>
        </w:rPr>
        <w:t>时</w:t>
      </w:r>
      <w:r>
        <w:rPr>
          <w:rFonts w:ascii="MS PGothic" w:eastAsia="MS PGothic" w:hAnsi="MS PGothic" w:cs="MS PGothic"/>
          <w:sz w:val="24"/>
          <w:szCs w:val="24"/>
        </w:rPr>
        <w:t>，</w:t>
      </w:r>
      <w:r>
        <w:rPr>
          <w:rFonts w:ascii="Arial" w:eastAsia="Arial" w:hAnsi="Arial" w:cs="Arial"/>
          <w:sz w:val="24"/>
          <w:szCs w:val="24"/>
        </w:rPr>
        <w:t>“</w:t>
      </w:r>
      <w:r>
        <w:rPr>
          <w:rFonts w:ascii="SimSun" w:eastAsia="SimSun" w:hAnsi="SimSun" w:cs="SimSun"/>
          <w:sz w:val="24"/>
          <w:szCs w:val="24"/>
        </w:rPr>
        <w:t>资产支持证券持有人会议</w:t>
      </w:r>
      <w:r>
        <w:rPr>
          <w:rFonts w:ascii="Arial" w:eastAsia="Arial" w:hAnsi="Arial" w:cs="Arial"/>
          <w:sz w:val="24"/>
          <w:szCs w:val="24"/>
        </w:rPr>
        <w:t>”</w:t>
      </w:r>
      <w:r>
        <w:rPr>
          <w:rFonts w:ascii="SimSun" w:eastAsia="SimSun" w:hAnsi="SimSun" w:cs="SimSun"/>
          <w:sz w:val="24"/>
          <w:szCs w:val="24"/>
        </w:rPr>
        <w:t>决定解任</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的</w:t>
      </w:r>
      <w:r>
        <w:rPr>
          <w:rFonts w:ascii="MS PGothic" w:eastAsia="MS PGothic" w:hAnsi="MS PGothic" w:cs="MS PGothic"/>
          <w:sz w:val="24"/>
          <w:szCs w:val="24"/>
        </w:rPr>
        <w:t>；</w:t>
      </w:r>
    </w:p>
    <w:p w:rsidR="005E7F15" w:rsidRDefault="005E7F15">
      <w:pPr>
        <w:spacing w:line="389" w:lineRule="exact"/>
        <w:rPr>
          <w:rFonts w:ascii="Arial" w:eastAsia="Arial" w:hAnsi="Arial" w:cs="Arial"/>
          <w:sz w:val="24"/>
          <w:szCs w:val="24"/>
        </w:rPr>
      </w:pPr>
    </w:p>
    <w:p w:rsidR="005E7F15" w:rsidRDefault="00881AED">
      <w:pPr>
        <w:numPr>
          <w:ilvl w:val="2"/>
          <w:numId w:val="27"/>
        </w:numPr>
        <w:tabs>
          <w:tab w:val="left" w:pos="1082"/>
        </w:tabs>
        <w:spacing w:line="390" w:lineRule="exact"/>
        <w:ind w:left="1082" w:right="240" w:hanging="540"/>
        <w:jc w:val="both"/>
        <w:rPr>
          <w:rFonts w:ascii="Arial" w:eastAsia="Arial" w:hAnsi="Arial" w:cs="Arial"/>
          <w:sz w:val="24"/>
          <w:szCs w:val="24"/>
        </w:rPr>
      </w:pPr>
      <w:r>
        <w:rPr>
          <w:rFonts w:ascii="SimSun" w:eastAsia="SimSun" w:hAnsi="SimSun" w:cs="SimSun"/>
          <w:sz w:val="24"/>
          <w:szCs w:val="24"/>
        </w:rPr>
        <w:t>在</w:t>
      </w:r>
      <w:r>
        <w:rPr>
          <w:rFonts w:ascii="Arial" w:eastAsia="Arial" w:hAnsi="Arial" w:cs="Arial"/>
          <w:sz w:val="24"/>
          <w:szCs w:val="24"/>
        </w:rPr>
        <w:t>“</w:t>
      </w:r>
      <w:r>
        <w:rPr>
          <w:rFonts w:ascii="SimSun" w:eastAsia="SimSun" w:hAnsi="SimSun" w:cs="SimSun"/>
          <w:sz w:val="24"/>
          <w:szCs w:val="24"/>
        </w:rPr>
        <w:t>专项计划存续期间</w:t>
      </w:r>
      <w:r>
        <w:rPr>
          <w:rFonts w:ascii="Arial" w:eastAsia="Arial" w:hAnsi="Arial" w:cs="Arial"/>
          <w:sz w:val="24"/>
          <w:szCs w:val="24"/>
        </w:rPr>
        <w:t>”</w:t>
      </w:r>
      <w:r>
        <w:rPr>
          <w:rFonts w:ascii="SimSun" w:eastAsia="SimSun" w:hAnsi="SimSun" w:cs="SimSun"/>
          <w:sz w:val="24"/>
          <w:szCs w:val="24"/>
        </w:rPr>
        <w:t>内</w:t>
      </w:r>
      <w:r>
        <w:rPr>
          <w:rFonts w:ascii="MS PGothic" w:eastAsia="MS PGothic" w:hAnsi="MS PGothic" w:cs="MS PGothic"/>
          <w:sz w:val="24"/>
          <w:szCs w:val="24"/>
        </w:rPr>
        <w:t>，</w:t>
      </w:r>
      <w:r>
        <w:rPr>
          <w:rFonts w:ascii="SimSun" w:eastAsia="SimSun" w:hAnsi="SimSun" w:cs="SimSun"/>
          <w:sz w:val="24"/>
          <w:szCs w:val="24"/>
        </w:rPr>
        <w:t>如果出现</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实质性地</w:t>
      </w:r>
      <w:r>
        <w:rPr>
          <w:rFonts w:ascii="Arial" w:eastAsia="Arial" w:hAnsi="Arial" w:cs="Arial"/>
          <w:sz w:val="24"/>
          <w:szCs w:val="24"/>
        </w:rPr>
        <w:t xml:space="preserve"> </w:t>
      </w:r>
      <w:r>
        <w:rPr>
          <w:rFonts w:ascii="SimSun" w:eastAsia="SimSun" w:hAnsi="SimSun" w:cs="SimSun"/>
          <w:sz w:val="24"/>
          <w:szCs w:val="24"/>
        </w:rPr>
        <w:t>违反其在</w:t>
      </w:r>
      <w:r>
        <w:rPr>
          <w:rFonts w:ascii="Arial" w:eastAsia="Arial" w:hAnsi="Arial" w:cs="Arial"/>
          <w:sz w:val="24"/>
          <w:szCs w:val="24"/>
        </w:rPr>
        <w:t>“</w:t>
      </w:r>
      <w:r>
        <w:rPr>
          <w:rFonts w:ascii="SimSun" w:eastAsia="SimSun" w:hAnsi="SimSun" w:cs="SimSun"/>
          <w:sz w:val="24"/>
          <w:szCs w:val="24"/>
        </w:rPr>
        <w:t>《资产买卖协议》</w:t>
      </w:r>
      <w:r>
        <w:rPr>
          <w:rFonts w:ascii="Arial" w:eastAsia="Arial" w:hAnsi="Arial" w:cs="Arial"/>
          <w:sz w:val="24"/>
          <w:szCs w:val="24"/>
        </w:rPr>
        <w:t>”</w:t>
      </w:r>
      <w:r>
        <w:rPr>
          <w:rFonts w:ascii="SimSun" w:eastAsia="SimSun" w:hAnsi="SimSun" w:cs="SimSun"/>
          <w:sz w:val="24"/>
          <w:szCs w:val="24"/>
        </w:rPr>
        <w:t>中所</w:t>
      </w:r>
      <w:proofErr w:type="gramStart"/>
      <w:r>
        <w:rPr>
          <w:rFonts w:ascii="SimSun" w:eastAsia="SimSun" w:hAnsi="SimSun" w:cs="SimSun"/>
          <w:sz w:val="24"/>
          <w:szCs w:val="24"/>
        </w:rPr>
        <w:t>作出</w:t>
      </w:r>
      <w:proofErr w:type="gramEnd"/>
      <w:r>
        <w:rPr>
          <w:rFonts w:ascii="SimSun" w:eastAsia="SimSun" w:hAnsi="SimSun" w:cs="SimSun"/>
          <w:sz w:val="24"/>
          <w:szCs w:val="24"/>
        </w:rPr>
        <w:t>的陈述、保证和承诺</w:t>
      </w:r>
      <w:r>
        <w:rPr>
          <w:rFonts w:ascii="MS PGothic" w:eastAsia="MS PGothic" w:hAnsi="MS PGothic" w:cs="MS PGothic"/>
          <w:sz w:val="24"/>
          <w:szCs w:val="24"/>
        </w:rPr>
        <w:t>，</w:t>
      </w:r>
      <w:r>
        <w:rPr>
          <w:rFonts w:ascii="Arial" w:eastAsia="Arial" w:hAnsi="Arial" w:cs="Arial"/>
          <w:sz w:val="24"/>
          <w:szCs w:val="24"/>
        </w:rPr>
        <w:t>“</w:t>
      </w:r>
      <w:r>
        <w:rPr>
          <w:rFonts w:ascii="SimSun" w:eastAsia="SimSun" w:hAnsi="SimSun" w:cs="SimSun"/>
          <w:sz w:val="24"/>
          <w:szCs w:val="24"/>
        </w:rPr>
        <w:t>资</w:t>
      </w:r>
      <w:r>
        <w:rPr>
          <w:rFonts w:ascii="Arial" w:eastAsia="Arial" w:hAnsi="Arial" w:cs="Arial"/>
          <w:sz w:val="24"/>
          <w:szCs w:val="24"/>
        </w:rPr>
        <w:t xml:space="preserve"> </w:t>
      </w:r>
      <w:r>
        <w:rPr>
          <w:rFonts w:ascii="SimSun" w:eastAsia="SimSun" w:hAnsi="SimSun" w:cs="SimSun"/>
          <w:sz w:val="24"/>
          <w:szCs w:val="24"/>
        </w:rPr>
        <w:t>产支持证券持有人会议</w:t>
      </w:r>
      <w:r>
        <w:rPr>
          <w:rFonts w:ascii="Arial" w:eastAsia="Arial" w:hAnsi="Arial" w:cs="Arial"/>
          <w:sz w:val="24"/>
          <w:szCs w:val="24"/>
        </w:rPr>
        <w:t>”</w:t>
      </w:r>
      <w:r>
        <w:rPr>
          <w:rFonts w:ascii="SimSun" w:eastAsia="SimSun" w:hAnsi="SimSun" w:cs="SimSun"/>
          <w:sz w:val="24"/>
          <w:szCs w:val="24"/>
        </w:rPr>
        <w:t>决定解任</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的。</w:t>
      </w:r>
    </w:p>
    <w:p w:rsidR="005E7F15" w:rsidRDefault="005E7F15">
      <w:pPr>
        <w:spacing w:line="334" w:lineRule="exact"/>
        <w:rPr>
          <w:rFonts w:ascii="Arial" w:eastAsia="Arial" w:hAnsi="Arial" w:cs="Arial"/>
          <w:sz w:val="24"/>
          <w:szCs w:val="24"/>
        </w:rPr>
      </w:pPr>
    </w:p>
    <w:p w:rsidR="005E7F15" w:rsidRDefault="00881AED">
      <w:pPr>
        <w:numPr>
          <w:ilvl w:val="0"/>
          <w:numId w:val="28"/>
        </w:numPr>
        <w:tabs>
          <w:tab w:val="left" w:pos="542"/>
        </w:tabs>
        <w:spacing w:line="292" w:lineRule="exact"/>
        <w:ind w:left="542" w:hanging="542"/>
        <w:jc w:val="both"/>
        <w:rPr>
          <w:sz w:val="24"/>
          <w:szCs w:val="24"/>
        </w:rPr>
      </w:pPr>
      <w:r>
        <w:rPr>
          <w:rFonts w:ascii="Arial" w:eastAsia="Arial" w:hAnsi="Arial" w:cs="Arial"/>
          <w:sz w:val="24"/>
          <w:szCs w:val="24"/>
        </w:rPr>
        <w:t>“</w:t>
      </w:r>
      <w:r>
        <w:rPr>
          <w:rFonts w:ascii="SimSun" w:eastAsia="SimSun" w:hAnsi="SimSun" w:cs="SimSun"/>
          <w:sz w:val="24"/>
          <w:szCs w:val="24"/>
        </w:rPr>
        <w:t>资产服务机构解任事件</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系指以下任</w:t>
      </w:r>
      <w:proofErr w:type="gramStart"/>
      <w:r>
        <w:rPr>
          <w:rFonts w:ascii="SimSun" w:eastAsia="SimSun" w:hAnsi="SimSun" w:cs="SimSun"/>
          <w:sz w:val="24"/>
          <w:szCs w:val="24"/>
        </w:rPr>
        <w:t>一</w:t>
      </w:r>
      <w:proofErr w:type="gramEnd"/>
      <w:r>
        <w:rPr>
          <w:rFonts w:ascii="SimSun" w:eastAsia="SimSun" w:hAnsi="SimSun" w:cs="SimSun"/>
          <w:sz w:val="24"/>
          <w:szCs w:val="24"/>
        </w:rPr>
        <w:t>事件</w:t>
      </w:r>
      <w:r>
        <w:rPr>
          <w:rFonts w:ascii="MS PGothic" w:eastAsia="MS PGothic" w:hAnsi="MS PGothic" w:cs="MS PGothic"/>
          <w:sz w:val="24"/>
          <w:szCs w:val="24"/>
        </w:rPr>
        <w:t>：</w:t>
      </w:r>
    </w:p>
    <w:p w:rsidR="005E7F15" w:rsidRDefault="005E7F15">
      <w:pPr>
        <w:spacing w:line="387" w:lineRule="exact"/>
        <w:rPr>
          <w:sz w:val="24"/>
          <w:szCs w:val="24"/>
        </w:rPr>
      </w:pPr>
    </w:p>
    <w:p w:rsidR="005E7F15" w:rsidRDefault="00881AED">
      <w:pPr>
        <w:numPr>
          <w:ilvl w:val="2"/>
          <w:numId w:val="28"/>
        </w:numPr>
        <w:tabs>
          <w:tab w:val="left" w:pos="1082"/>
        </w:tabs>
        <w:spacing w:line="421" w:lineRule="exact"/>
        <w:ind w:left="1082" w:right="240" w:hanging="540"/>
        <w:jc w:val="both"/>
        <w:rPr>
          <w:rFonts w:ascii="Arial" w:eastAsia="Arial" w:hAnsi="Arial" w:cs="Arial"/>
          <w:sz w:val="24"/>
          <w:szCs w:val="24"/>
        </w:rPr>
      </w:pPr>
      <w:r>
        <w:rPr>
          <w:rFonts w:ascii="Arial" w:eastAsia="Arial" w:hAnsi="Arial" w:cs="Arial"/>
          <w:sz w:val="24"/>
          <w:szCs w:val="24"/>
        </w:rPr>
        <w:t>“</w:t>
      </w:r>
      <w:r>
        <w:rPr>
          <w:rFonts w:ascii="SimSun" w:eastAsia="SimSun" w:hAnsi="SimSun" w:cs="SimSun"/>
          <w:sz w:val="24"/>
          <w:szCs w:val="24"/>
        </w:rPr>
        <w:t>资产服务机构</w:t>
      </w:r>
      <w:r>
        <w:rPr>
          <w:rFonts w:ascii="Arial" w:eastAsia="Arial" w:hAnsi="Arial" w:cs="Arial"/>
          <w:sz w:val="24"/>
          <w:szCs w:val="24"/>
        </w:rPr>
        <w:t>”</w:t>
      </w:r>
      <w:r>
        <w:rPr>
          <w:rFonts w:ascii="SimSun" w:eastAsia="SimSun" w:hAnsi="SimSun" w:cs="SimSun"/>
          <w:sz w:val="24"/>
          <w:szCs w:val="24"/>
        </w:rPr>
        <w:t>未能根据</w:t>
      </w:r>
      <w:r>
        <w:rPr>
          <w:rFonts w:ascii="Arial" w:eastAsia="Arial" w:hAnsi="Arial" w:cs="Arial"/>
          <w:sz w:val="24"/>
          <w:szCs w:val="24"/>
        </w:rPr>
        <w:t>“</w:t>
      </w:r>
      <w:r>
        <w:rPr>
          <w:rFonts w:ascii="SimSun" w:eastAsia="SimSun" w:hAnsi="SimSun" w:cs="SimSun"/>
          <w:sz w:val="24"/>
          <w:szCs w:val="24"/>
        </w:rPr>
        <w:t>《服务协议》</w:t>
      </w:r>
      <w:r>
        <w:rPr>
          <w:rFonts w:ascii="Arial" w:eastAsia="Arial" w:hAnsi="Arial" w:cs="Arial"/>
          <w:sz w:val="24"/>
          <w:szCs w:val="24"/>
        </w:rPr>
        <w:t>”</w:t>
      </w:r>
      <w:r>
        <w:rPr>
          <w:rFonts w:ascii="SimSun" w:eastAsia="SimSun" w:hAnsi="SimSun" w:cs="SimSun"/>
          <w:sz w:val="24"/>
          <w:szCs w:val="24"/>
        </w:rPr>
        <w:t>之约定全面完整地履</w:t>
      </w:r>
      <w:r>
        <w:rPr>
          <w:rFonts w:ascii="Arial" w:eastAsia="Arial" w:hAnsi="Arial" w:cs="Arial"/>
          <w:sz w:val="24"/>
          <w:szCs w:val="24"/>
        </w:rPr>
        <w:t xml:space="preserve"> </w:t>
      </w:r>
      <w:r>
        <w:rPr>
          <w:rFonts w:ascii="SimSun" w:eastAsia="SimSun" w:hAnsi="SimSun" w:cs="SimSun"/>
          <w:sz w:val="24"/>
          <w:szCs w:val="24"/>
        </w:rPr>
        <w:t>行资金划付义务</w:t>
      </w:r>
      <w:r>
        <w:rPr>
          <w:rFonts w:ascii="MS PGothic" w:eastAsia="MS PGothic" w:hAnsi="MS PGothic" w:cs="MS PGothic"/>
          <w:sz w:val="24"/>
          <w:szCs w:val="24"/>
        </w:rPr>
        <w:t>（</w:t>
      </w:r>
      <w:r>
        <w:rPr>
          <w:rFonts w:ascii="SimSun" w:eastAsia="SimSun" w:hAnsi="SimSun" w:cs="SimSun"/>
          <w:sz w:val="24"/>
          <w:szCs w:val="24"/>
        </w:rPr>
        <w:t>除非由于</w:t>
      </w:r>
      <w:r>
        <w:rPr>
          <w:rFonts w:ascii="Arial" w:eastAsia="Arial" w:hAnsi="Arial" w:cs="Arial"/>
          <w:sz w:val="24"/>
          <w:szCs w:val="24"/>
        </w:rPr>
        <w:t>“</w:t>
      </w:r>
      <w:r>
        <w:rPr>
          <w:rFonts w:ascii="SimSun" w:eastAsia="SimSun" w:hAnsi="SimSun" w:cs="SimSun"/>
          <w:sz w:val="24"/>
          <w:szCs w:val="24"/>
        </w:rPr>
        <w:t>资产服务机构</w:t>
      </w:r>
      <w:r>
        <w:rPr>
          <w:rFonts w:ascii="Arial" w:eastAsia="Arial" w:hAnsi="Arial" w:cs="Arial"/>
          <w:sz w:val="24"/>
          <w:szCs w:val="24"/>
        </w:rPr>
        <w:t>”</w:t>
      </w:r>
      <w:r>
        <w:rPr>
          <w:rFonts w:ascii="SimSun" w:eastAsia="SimSun" w:hAnsi="SimSun" w:cs="SimSun"/>
          <w:sz w:val="24"/>
          <w:szCs w:val="24"/>
        </w:rPr>
        <w:t>不能控制的技术故</w:t>
      </w:r>
      <w:r>
        <w:rPr>
          <w:rFonts w:ascii="Arial" w:eastAsia="Arial" w:hAnsi="Arial" w:cs="Arial"/>
          <w:sz w:val="24"/>
          <w:szCs w:val="24"/>
        </w:rPr>
        <w:t xml:space="preserve"> </w:t>
      </w:r>
      <w:r>
        <w:rPr>
          <w:rFonts w:ascii="SimSun" w:eastAsia="SimSun" w:hAnsi="SimSun" w:cs="SimSun"/>
          <w:sz w:val="24"/>
          <w:szCs w:val="24"/>
        </w:rPr>
        <w:t>障、计算机故障或电汇支付系统故障导致未能及时付款</w:t>
      </w:r>
      <w:r>
        <w:rPr>
          <w:rFonts w:ascii="MS PGothic" w:eastAsia="MS PGothic" w:hAnsi="MS PGothic" w:cs="MS PGothic"/>
          <w:sz w:val="24"/>
          <w:szCs w:val="24"/>
        </w:rPr>
        <w:t>，</w:t>
      </w:r>
      <w:r>
        <w:rPr>
          <w:rFonts w:ascii="SimSun" w:eastAsia="SimSun" w:hAnsi="SimSun" w:cs="SimSun"/>
          <w:sz w:val="24"/>
          <w:szCs w:val="24"/>
        </w:rPr>
        <w:t>而使该 付款到期日顺延</w:t>
      </w:r>
      <w:r>
        <w:rPr>
          <w:rFonts w:ascii="MS PGothic" w:eastAsia="MS PGothic" w:hAnsi="MS PGothic" w:cs="MS PGothic"/>
          <w:sz w:val="24"/>
          <w:szCs w:val="24"/>
        </w:rPr>
        <w:t>），</w:t>
      </w:r>
      <w:r>
        <w:rPr>
          <w:rFonts w:ascii="SimSun" w:eastAsia="SimSun" w:hAnsi="SimSun" w:cs="SimSun"/>
          <w:sz w:val="24"/>
          <w:szCs w:val="24"/>
        </w:rPr>
        <w:t>且经</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书面通知后超过</w:t>
      </w:r>
      <w:r>
        <w:rPr>
          <w:rFonts w:ascii="Arial" w:eastAsia="Arial" w:hAnsi="Arial" w:cs="Arial"/>
          <w:sz w:val="24"/>
          <w:szCs w:val="24"/>
        </w:rPr>
        <w:t xml:space="preserve"> 3 </w:t>
      </w:r>
      <w:proofErr w:type="gramStart"/>
      <w:r>
        <w:rPr>
          <w:rFonts w:ascii="SimSun" w:eastAsia="SimSun" w:hAnsi="SimSun" w:cs="SimSun"/>
          <w:sz w:val="24"/>
          <w:szCs w:val="24"/>
        </w:rPr>
        <w:t>个</w:t>
      </w:r>
      <w:proofErr w:type="gramEnd"/>
      <w:r>
        <w:rPr>
          <w:rFonts w:ascii="Arial" w:eastAsia="Arial" w:hAnsi="Arial" w:cs="Arial"/>
          <w:sz w:val="24"/>
          <w:szCs w:val="24"/>
        </w:rPr>
        <w:t>“</w:t>
      </w:r>
      <w:r>
        <w:rPr>
          <w:rFonts w:ascii="SimSun" w:eastAsia="SimSun" w:hAnsi="SimSun" w:cs="SimSun"/>
          <w:sz w:val="24"/>
          <w:szCs w:val="24"/>
        </w:rPr>
        <w:t>工</w:t>
      </w:r>
      <w:r>
        <w:rPr>
          <w:rFonts w:ascii="Arial" w:eastAsia="Arial" w:hAnsi="Arial" w:cs="Arial"/>
          <w:sz w:val="24"/>
          <w:szCs w:val="24"/>
        </w:rPr>
        <w:t xml:space="preserve"> </w:t>
      </w:r>
      <w:r>
        <w:rPr>
          <w:rFonts w:ascii="SimSun" w:eastAsia="SimSun" w:hAnsi="SimSun" w:cs="SimSun"/>
          <w:sz w:val="24"/>
          <w:szCs w:val="24"/>
        </w:rPr>
        <w:t>作日</w:t>
      </w:r>
      <w:r>
        <w:rPr>
          <w:rFonts w:ascii="Arial" w:eastAsia="Arial" w:hAnsi="Arial" w:cs="Arial"/>
          <w:sz w:val="24"/>
          <w:szCs w:val="24"/>
        </w:rPr>
        <w:t>”</w:t>
      </w:r>
      <w:r>
        <w:rPr>
          <w:rFonts w:ascii="SimSun" w:eastAsia="SimSun" w:hAnsi="SimSun" w:cs="SimSun"/>
          <w:sz w:val="24"/>
          <w:szCs w:val="24"/>
        </w:rPr>
        <w:t>仍未改正的</w:t>
      </w:r>
      <w:r>
        <w:rPr>
          <w:rFonts w:ascii="MS PGothic" w:eastAsia="MS PGothic" w:hAnsi="MS PGothic" w:cs="MS PGothic"/>
          <w:sz w:val="24"/>
          <w:szCs w:val="24"/>
        </w:rPr>
        <w:t>；</w:t>
      </w:r>
    </w:p>
    <w:p w:rsidR="005E7F15" w:rsidRDefault="005E7F15">
      <w:pPr>
        <w:spacing w:line="393" w:lineRule="exact"/>
        <w:rPr>
          <w:rFonts w:ascii="Arial" w:eastAsia="Arial" w:hAnsi="Arial" w:cs="Arial"/>
          <w:sz w:val="24"/>
          <w:szCs w:val="24"/>
        </w:rPr>
      </w:pPr>
    </w:p>
    <w:p w:rsidR="005E7F15" w:rsidRDefault="00881AED">
      <w:pPr>
        <w:numPr>
          <w:ilvl w:val="1"/>
          <w:numId w:val="28"/>
        </w:numPr>
        <w:tabs>
          <w:tab w:val="left" w:pos="1002"/>
        </w:tabs>
        <w:spacing w:line="351" w:lineRule="exact"/>
        <w:ind w:left="882" w:right="220" w:hanging="426"/>
        <w:jc w:val="both"/>
        <w:rPr>
          <w:rFonts w:ascii="Arial" w:eastAsia="Arial" w:hAnsi="Arial" w:cs="Arial"/>
          <w:sz w:val="24"/>
          <w:szCs w:val="24"/>
        </w:rPr>
      </w:pPr>
      <w:r>
        <w:rPr>
          <w:rFonts w:ascii="SimSun" w:eastAsia="SimSun" w:hAnsi="SimSun" w:cs="SimSun"/>
          <w:sz w:val="24"/>
          <w:szCs w:val="24"/>
        </w:rPr>
        <w:t>于</w:t>
      </w:r>
      <w:r>
        <w:rPr>
          <w:rFonts w:ascii="Arial" w:eastAsia="Arial" w:hAnsi="Arial" w:cs="Arial"/>
          <w:sz w:val="24"/>
          <w:szCs w:val="24"/>
        </w:rPr>
        <w:t>“</w:t>
      </w:r>
      <w:r>
        <w:rPr>
          <w:rFonts w:ascii="SimSun" w:eastAsia="SimSun" w:hAnsi="SimSun" w:cs="SimSun"/>
          <w:sz w:val="24"/>
          <w:szCs w:val="24"/>
        </w:rPr>
        <w:t>循环期</w:t>
      </w:r>
      <w:r>
        <w:rPr>
          <w:rFonts w:ascii="Arial" w:eastAsia="Arial" w:hAnsi="Arial" w:cs="Arial"/>
          <w:sz w:val="24"/>
          <w:szCs w:val="24"/>
        </w:rPr>
        <w:t>”</w:t>
      </w:r>
      <w:r>
        <w:rPr>
          <w:rFonts w:ascii="SimSun" w:eastAsia="SimSun" w:hAnsi="SimSun" w:cs="SimSun"/>
          <w:sz w:val="24"/>
          <w:szCs w:val="24"/>
        </w:rPr>
        <w:t>的任一工作日内</w:t>
      </w:r>
      <w:r>
        <w:rPr>
          <w:rFonts w:ascii="MS PGothic" w:eastAsia="MS PGothic" w:hAnsi="MS PGothic" w:cs="MS PGothic"/>
          <w:sz w:val="24"/>
          <w:szCs w:val="24"/>
        </w:rPr>
        <w:t>，</w:t>
      </w:r>
      <w:r>
        <w:rPr>
          <w:rFonts w:ascii="Arial" w:eastAsia="Arial" w:hAnsi="Arial" w:cs="Arial"/>
          <w:sz w:val="24"/>
          <w:szCs w:val="24"/>
        </w:rPr>
        <w:t>“</w:t>
      </w:r>
      <w:r>
        <w:rPr>
          <w:rFonts w:ascii="SimSun" w:eastAsia="SimSun" w:hAnsi="SimSun" w:cs="SimSun"/>
          <w:sz w:val="24"/>
          <w:szCs w:val="24"/>
        </w:rPr>
        <w:t>资产服务机构</w:t>
      </w:r>
      <w:r>
        <w:rPr>
          <w:rFonts w:ascii="Arial" w:eastAsia="Arial" w:hAnsi="Arial" w:cs="Arial"/>
          <w:sz w:val="24"/>
          <w:szCs w:val="24"/>
        </w:rPr>
        <w:t>”</w:t>
      </w:r>
      <w:r>
        <w:rPr>
          <w:rFonts w:ascii="SimSun" w:eastAsia="SimSun" w:hAnsi="SimSun" w:cs="SimSun"/>
          <w:sz w:val="24"/>
          <w:szCs w:val="24"/>
        </w:rPr>
        <w:t>循环购买的应收</w:t>
      </w:r>
      <w:r>
        <w:rPr>
          <w:rFonts w:ascii="Arial" w:eastAsia="Arial" w:hAnsi="Arial" w:cs="Arial"/>
          <w:sz w:val="24"/>
          <w:szCs w:val="24"/>
        </w:rPr>
        <w:t xml:space="preserve"> </w:t>
      </w:r>
      <w:r>
        <w:rPr>
          <w:rFonts w:ascii="SimSun" w:eastAsia="SimSun" w:hAnsi="SimSun" w:cs="SimSun"/>
          <w:sz w:val="24"/>
          <w:szCs w:val="24"/>
        </w:rPr>
        <w:t>账款资产所对应的</w:t>
      </w:r>
      <w:r>
        <w:rPr>
          <w:rFonts w:ascii="Arial" w:eastAsia="Arial" w:hAnsi="Arial" w:cs="Arial"/>
          <w:sz w:val="24"/>
          <w:szCs w:val="24"/>
        </w:rPr>
        <w:t>“</w:t>
      </w:r>
      <w:r>
        <w:rPr>
          <w:rFonts w:ascii="SimSun" w:eastAsia="SimSun" w:hAnsi="SimSun" w:cs="SimSun"/>
          <w:sz w:val="24"/>
          <w:szCs w:val="24"/>
        </w:rPr>
        <w:t>应付货款余额</w:t>
      </w:r>
      <w:r>
        <w:rPr>
          <w:rFonts w:ascii="Arial" w:eastAsia="Arial" w:hAnsi="Arial" w:cs="Arial"/>
          <w:sz w:val="24"/>
          <w:szCs w:val="24"/>
        </w:rPr>
        <w:t>”</w:t>
      </w:r>
      <w:r>
        <w:rPr>
          <w:rFonts w:ascii="SimSun" w:eastAsia="SimSun" w:hAnsi="SimSun" w:cs="SimSun"/>
          <w:sz w:val="24"/>
          <w:szCs w:val="24"/>
        </w:rPr>
        <w:t>与购买价款之间的误差单笔</w:t>
      </w:r>
      <w:r>
        <w:rPr>
          <w:rFonts w:ascii="Arial" w:eastAsia="Arial" w:hAnsi="Arial" w:cs="Arial"/>
          <w:sz w:val="24"/>
          <w:szCs w:val="24"/>
        </w:rPr>
        <w:t>/</w:t>
      </w:r>
    </w:p>
    <w:p w:rsidR="005E7F15" w:rsidRDefault="005E7F15">
      <w:pPr>
        <w:spacing w:line="179" w:lineRule="exact"/>
        <w:rPr>
          <w:sz w:val="20"/>
          <w:szCs w:val="20"/>
        </w:rPr>
      </w:pPr>
    </w:p>
    <w:p w:rsidR="005E7F15" w:rsidRDefault="00881AED">
      <w:pPr>
        <w:spacing w:line="291" w:lineRule="exact"/>
        <w:ind w:left="882"/>
        <w:rPr>
          <w:sz w:val="20"/>
          <w:szCs w:val="20"/>
        </w:rPr>
      </w:pPr>
      <w:r>
        <w:rPr>
          <w:rFonts w:ascii="SimSun" w:eastAsia="SimSun" w:hAnsi="SimSun" w:cs="SimSun"/>
          <w:sz w:val="24"/>
          <w:szCs w:val="24"/>
        </w:rPr>
        <w:t>累计超过【</w:t>
      </w:r>
      <w:r>
        <w:rPr>
          <w:rFonts w:ascii="Arial" w:eastAsia="Arial" w:hAnsi="Arial" w:cs="Arial"/>
          <w:sz w:val="24"/>
          <w:szCs w:val="24"/>
        </w:rPr>
        <w:t>2</w:t>
      </w:r>
      <w:r>
        <w:rPr>
          <w:rFonts w:ascii="SimSun" w:eastAsia="SimSun" w:hAnsi="SimSun" w:cs="SimSun"/>
          <w:sz w:val="24"/>
          <w:szCs w:val="24"/>
        </w:rPr>
        <w:t>】</w:t>
      </w:r>
      <w:r>
        <w:rPr>
          <w:rFonts w:ascii="MS PGothic" w:eastAsia="MS PGothic" w:hAnsi="MS PGothic" w:cs="MS PGothic"/>
          <w:sz w:val="24"/>
          <w:szCs w:val="24"/>
        </w:rPr>
        <w:t>（</w:t>
      </w:r>
      <w:r>
        <w:rPr>
          <w:rFonts w:ascii="SimSun" w:eastAsia="SimSun" w:hAnsi="SimSun" w:cs="SimSun"/>
          <w:sz w:val="24"/>
          <w:szCs w:val="24"/>
        </w:rPr>
        <w:t>含本数</w:t>
      </w:r>
      <w:r>
        <w:rPr>
          <w:rFonts w:ascii="MS PGothic" w:eastAsia="MS PGothic" w:hAnsi="MS PGothic" w:cs="MS PGothic"/>
          <w:sz w:val="24"/>
          <w:szCs w:val="24"/>
        </w:rPr>
        <w:t>）</w:t>
      </w:r>
      <w:r>
        <w:rPr>
          <w:rFonts w:ascii="SimSun" w:eastAsia="SimSun" w:hAnsi="SimSun" w:cs="SimSun"/>
          <w:sz w:val="24"/>
          <w:szCs w:val="24"/>
        </w:rPr>
        <w:t>万元人民币</w:t>
      </w:r>
      <w:r>
        <w:rPr>
          <w:rFonts w:ascii="MS PGothic" w:eastAsia="MS PGothic" w:hAnsi="MS PGothic" w:cs="MS PGothic"/>
          <w:sz w:val="24"/>
          <w:szCs w:val="24"/>
        </w:rPr>
        <w:t>，</w:t>
      </w:r>
      <w:r>
        <w:rPr>
          <w:rFonts w:ascii="SimSun" w:eastAsia="SimSun" w:hAnsi="SimSun" w:cs="SimSun"/>
          <w:sz w:val="24"/>
          <w:szCs w:val="24"/>
        </w:rPr>
        <w:t>但</w:t>
      </w:r>
      <w:r>
        <w:rPr>
          <w:rFonts w:ascii="Arial" w:eastAsia="Arial" w:hAnsi="Arial" w:cs="Arial"/>
          <w:sz w:val="24"/>
          <w:szCs w:val="24"/>
        </w:rPr>
        <w:t>“</w:t>
      </w:r>
      <w:r>
        <w:rPr>
          <w:rFonts w:ascii="SimSun" w:eastAsia="SimSun" w:hAnsi="SimSun" w:cs="SimSun"/>
          <w:sz w:val="24"/>
          <w:szCs w:val="24"/>
        </w:rPr>
        <w:t>资产服务机构</w:t>
      </w:r>
      <w:r>
        <w:rPr>
          <w:rFonts w:ascii="Arial" w:eastAsia="Arial" w:hAnsi="Arial" w:cs="Arial"/>
          <w:sz w:val="24"/>
          <w:szCs w:val="24"/>
        </w:rPr>
        <w:t>”</w:t>
      </w:r>
      <w:r>
        <w:rPr>
          <w:rFonts w:ascii="SimSun" w:eastAsia="SimSun" w:hAnsi="SimSun" w:cs="SimSun"/>
          <w:sz w:val="24"/>
          <w:szCs w:val="24"/>
        </w:rPr>
        <w:t>在该误</w:t>
      </w:r>
    </w:p>
    <w:p w:rsidR="005E7F15" w:rsidRDefault="005E7F15">
      <w:pPr>
        <w:spacing w:line="177" w:lineRule="exact"/>
        <w:rPr>
          <w:sz w:val="20"/>
          <w:szCs w:val="20"/>
        </w:rPr>
      </w:pPr>
    </w:p>
    <w:p w:rsidR="005E7F15" w:rsidRDefault="00881AED">
      <w:pPr>
        <w:spacing w:line="291" w:lineRule="exact"/>
        <w:ind w:left="882"/>
        <w:rPr>
          <w:sz w:val="20"/>
          <w:szCs w:val="20"/>
        </w:rPr>
      </w:pPr>
      <w:proofErr w:type="gramStart"/>
      <w:r>
        <w:rPr>
          <w:rFonts w:ascii="SimSun" w:eastAsia="SimSun" w:hAnsi="SimSun" w:cs="SimSun"/>
          <w:sz w:val="24"/>
          <w:szCs w:val="24"/>
        </w:rPr>
        <w:t>差发现</w:t>
      </w:r>
      <w:proofErr w:type="gramEnd"/>
      <w:r>
        <w:rPr>
          <w:rFonts w:ascii="SimSun" w:eastAsia="SimSun" w:hAnsi="SimSun" w:cs="SimSun"/>
          <w:sz w:val="24"/>
          <w:szCs w:val="24"/>
        </w:rPr>
        <w:t>之日起【</w:t>
      </w:r>
      <w:r>
        <w:rPr>
          <w:rFonts w:ascii="Arial" w:eastAsia="Arial" w:hAnsi="Arial" w:cs="Arial"/>
          <w:sz w:val="24"/>
          <w:szCs w:val="24"/>
        </w:rPr>
        <w:t>5</w:t>
      </w:r>
      <w:r>
        <w:rPr>
          <w:rFonts w:ascii="SimSun" w:eastAsia="SimSun" w:hAnsi="SimSun" w:cs="SimSun"/>
          <w:sz w:val="24"/>
          <w:szCs w:val="24"/>
        </w:rPr>
        <w:t>】</w:t>
      </w:r>
      <w:proofErr w:type="gramStart"/>
      <w:r>
        <w:rPr>
          <w:rFonts w:ascii="SimSun" w:eastAsia="SimSun" w:hAnsi="SimSun" w:cs="SimSun"/>
          <w:sz w:val="24"/>
          <w:szCs w:val="24"/>
        </w:rPr>
        <w:t>个</w:t>
      </w:r>
      <w:proofErr w:type="gramEnd"/>
      <w:r>
        <w:rPr>
          <w:rFonts w:ascii="SimSun" w:eastAsia="SimSun" w:hAnsi="SimSun" w:cs="SimSun"/>
          <w:sz w:val="24"/>
          <w:szCs w:val="24"/>
        </w:rPr>
        <w:t>工作日内向</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proofErr w:type="gramStart"/>
      <w:r>
        <w:rPr>
          <w:rFonts w:ascii="SimSun" w:eastAsia="SimSun" w:hAnsi="SimSun" w:cs="SimSun"/>
          <w:sz w:val="24"/>
          <w:szCs w:val="24"/>
        </w:rPr>
        <w:t>作出</w:t>
      </w:r>
      <w:proofErr w:type="gramEnd"/>
      <w:r>
        <w:rPr>
          <w:rFonts w:ascii="SimSun" w:eastAsia="SimSun" w:hAnsi="SimSun" w:cs="SimSun"/>
          <w:sz w:val="24"/>
          <w:szCs w:val="24"/>
        </w:rPr>
        <w:t>书面合理说</w:t>
      </w:r>
    </w:p>
    <w:p w:rsidR="005E7F15" w:rsidRDefault="005E7F15">
      <w:pPr>
        <w:spacing w:line="194" w:lineRule="exact"/>
        <w:rPr>
          <w:sz w:val="20"/>
          <w:szCs w:val="20"/>
        </w:rPr>
      </w:pPr>
    </w:p>
    <w:p w:rsidR="005E7F15" w:rsidRDefault="00881AED">
      <w:pPr>
        <w:spacing w:line="274" w:lineRule="exact"/>
        <w:ind w:left="882"/>
        <w:rPr>
          <w:sz w:val="20"/>
          <w:szCs w:val="20"/>
        </w:rPr>
      </w:pPr>
      <w:r>
        <w:rPr>
          <w:rFonts w:ascii="SimSun" w:eastAsia="SimSun" w:hAnsi="SimSun" w:cs="SimSun"/>
          <w:sz w:val="24"/>
          <w:szCs w:val="24"/>
        </w:rPr>
        <w:t>明并修正该误差的情形除外</w:t>
      </w:r>
      <w:r>
        <w:rPr>
          <w:rFonts w:ascii="MS PGothic" w:eastAsia="MS PGothic" w:hAnsi="MS PGothic" w:cs="MS PGothic"/>
          <w:sz w:val="24"/>
          <w:szCs w:val="24"/>
        </w:rPr>
        <w:t>；</w:t>
      </w:r>
    </w:p>
    <w:p w:rsidR="005E7F15" w:rsidRDefault="005E7F15">
      <w:pPr>
        <w:spacing w:line="333" w:lineRule="exact"/>
        <w:rPr>
          <w:sz w:val="20"/>
          <w:szCs w:val="20"/>
        </w:rPr>
      </w:pPr>
    </w:p>
    <w:p w:rsidR="005E7F15" w:rsidRDefault="00881AED">
      <w:pPr>
        <w:numPr>
          <w:ilvl w:val="0"/>
          <w:numId w:val="29"/>
        </w:numPr>
        <w:tabs>
          <w:tab w:val="left" w:pos="1082"/>
        </w:tabs>
        <w:spacing w:line="291" w:lineRule="exact"/>
        <w:ind w:left="1082" w:hanging="540"/>
        <w:jc w:val="both"/>
        <w:rPr>
          <w:rFonts w:ascii="Arial" w:eastAsia="Arial" w:hAnsi="Arial" w:cs="Arial"/>
          <w:sz w:val="24"/>
          <w:szCs w:val="24"/>
        </w:rPr>
      </w:pPr>
      <w:r>
        <w:rPr>
          <w:rFonts w:ascii="Arial" w:eastAsia="Arial" w:hAnsi="Arial" w:cs="Arial"/>
          <w:sz w:val="24"/>
          <w:szCs w:val="24"/>
        </w:rPr>
        <w:t>“</w:t>
      </w:r>
      <w:r>
        <w:rPr>
          <w:rFonts w:ascii="SimSun" w:eastAsia="SimSun" w:hAnsi="SimSun" w:cs="SimSun"/>
          <w:sz w:val="24"/>
          <w:szCs w:val="24"/>
        </w:rPr>
        <w:t>资产服务机构</w:t>
      </w:r>
      <w:r>
        <w:rPr>
          <w:rFonts w:ascii="Arial" w:eastAsia="Arial" w:hAnsi="Arial" w:cs="Arial"/>
          <w:sz w:val="24"/>
          <w:szCs w:val="24"/>
        </w:rPr>
        <w:t>”</w:t>
      </w:r>
      <w:r>
        <w:rPr>
          <w:rFonts w:ascii="SimSun" w:eastAsia="SimSun" w:hAnsi="SimSun" w:cs="SimSun"/>
          <w:sz w:val="24"/>
          <w:szCs w:val="24"/>
        </w:rPr>
        <w:t>停止经营或计划停止经营其全部或主要的业务</w:t>
      </w:r>
      <w:r>
        <w:rPr>
          <w:rFonts w:ascii="MS PGothic" w:eastAsia="MS PGothic" w:hAnsi="MS PGothic" w:cs="MS PGothic"/>
          <w:sz w:val="24"/>
          <w:szCs w:val="24"/>
        </w:rPr>
        <w:t>；</w:t>
      </w:r>
    </w:p>
    <w:p w:rsidR="005E7F15" w:rsidRDefault="005E7F15">
      <w:pPr>
        <w:spacing w:line="333" w:lineRule="exact"/>
        <w:rPr>
          <w:rFonts w:ascii="Arial" w:eastAsia="Arial" w:hAnsi="Arial" w:cs="Arial"/>
          <w:sz w:val="24"/>
          <w:szCs w:val="24"/>
        </w:rPr>
      </w:pPr>
    </w:p>
    <w:p w:rsidR="005E7F15" w:rsidRDefault="00881AED">
      <w:pPr>
        <w:numPr>
          <w:ilvl w:val="0"/>
          <w:numId w:val="29"/>
        </w:numPr>
        <w:tabs>
          <w:tab w:val="left" w:pos="1082"/>
        </w:tabs>
        <w:spacing w:line="291" w:lineRule="exact"/>
        <w:ind w:left="1082" w:hanging="540"/>
        <w:jc w:val="both"/>
        <w:rPr>
          <w:rFonts w:ascii="Arial" w:eastAsia="Arial" w:hAnsi="Arial" w:cs="Arial"/>
          <w:sz w:val="24"/>
          <w:szCs w:val="24"/>
        </w:rPr>
      </w:pPr>
      <w:r>
        <w:rPr>
          <w:rFonts w:ascii="SimSun" w:eastAsia="SimSun" w:hAnsi="SimSun" w:cs="SimSun"/>
          <w:sz w:val="24"/>
          <w:szCs w:val="24"/>
        </w:rPr>
        <w:t>发生与</w:t>
      </w:r>
      <w:r>
        <w:rPr>
          <w:rFonts w:ascii="Arial" w:eastAsia="Arial" w:hAnsi="Arial" w:cs="Arial"/>
          <w:sz w:val="24"/>
          <w:szCs w:val="24"/>
        </w:rPr>
        <w:t>“</w:t>
      </w:r>
      <w:r>
        <w:rPr>
          <w:rFonts w:ascii="SimSun" w:eastAsia="SimSun" w:hAnsi="SimSun" w:cs="SimSun"/>
          <w:sz w:val="24"/>
          <w:szCs w:val="24"/>
        </w:rPr>
        <w:t>资产服务机构</w:t>
      </w:r>
      <w:r>
        <w:rPr>
          <w:rFonts w:ascii="Arial" w:eastAsia="Arial" w:hAnsi="Arial" w:cs="Arial"/>
          <w:sz w:val="24"/>
          <w:szCs w:val="24"/>
        </w:rPr>
        <w:t>”</w:t>
      </w:r>
      <w:r>
        <w:rPr>
          <w:rFonts w:ascii="SimSun" w:eastAsia="SimSun" w:hAnsi="SimSun" w:cs="SimSun"/>
          <w:sz w:val="24"/>
          <w:szCs w:val="24"/>
        </w:rPr>
        <w:t>有关的</w:t>
      </w:r>
      <w:r>
        <w:rPr>
          <w:rFonts w:ascii="Arial" w:eastAsia="Arial" w:hAnsi="Arial" w:cs="Arial"/>
          <w:sz w:val="24"/>
          <w:szCs w:val="24"/>
        </w:rPr>
        <w:t>“</w:t>
      </w:r>
      <w:r>
        <w:rPr>
          <w:rFonts w:ascii="SimSun" w:eastAsia="SimSun" w:hAnsi="SimSun" w:cs="SimSun"/>
          <w:sz w:val="24"/>
          <w:szCs w:val="24"/>
        </w:rPr>
        <w:t>丧失清偿能力事件</w:t>
      </w:r>
      <w:r>
        <w:rPr>
          <w:rFonts w:ascii="Arial" w:eastAsia="Arial" w:hAnsi="Arial" w:cs="Arial"/>
          <w:sz w:val="24"/>
          <w:szCs w:val="24"/>
        </w:rPr>
        <w:t>”</w:t>
      </w:r>
      <w:r>
        <w:rPr>
          <w:rFonts w:ascii="MS PGothic" w:eastAsia="MS PGothic" w:hAnsi="MS PGothic" w:cs="MS PGothic"/>
          <w:sz w:val="24"/>
          <w:szCs w:val="24"/>
        </w:rPr>
        <w:t>；</w:t>
      </w:r>
    </w:p>
    <w:p w:rsidR="005E7F15" w:rsidRDefault="005E7F15">
      <w:pPr>
        <w:spacing w:line="388" w:lineRule="exact"/>
        <w:rPr>
          <w:rFonts w:ascii="Arial" w:eastAsia="Arial" w:hAnsi="Arial" w:cs="Arial"/>
          <w:sz w:val="24"/>
          <w:szCs w:val="24"/>
        </w:rPr>
      </w:pPr>
    </w:p>
    <w:p w:rsidR="005E7F15" w:rsidRDefault="00881AED">
      <w:pPr>
        <w:numPr>
          <w:ilvl w:val="0"/>
          <w:numId w:val="29"/>
        </w:numPr>
        <w:tabs>
          <w:tab w:val="left" w:pos="1082"/>
        </w:tabs>
        <w:spacing w:line="390" w:lineRule="exact"/>
        <w:ind w:left="1082" w:right="240" w:hanging="540"/>
        <w:jc w:val="both"/>
        <w:rPr>
          <w:rFonts w:ascii="Arial" w:eastAsia="Arial" w:hAnsi="Arial" w:cs="Arial"/>
          <w:sz w:val="24"/>
          <w:szCs w:val="24"/>
        </w:rPr>
      </w:pPr>
      <w:r>
        <w:rPr>
          <w:rFonts w:ascii="Arial" w:eastAsia="Arial" w:hAnsi="Arial" w:cs="Arial"/>
          <w:sz w:val="24"/>
          <w:szCs w:val="24"/>
        </w:rPr>
        <w:t>“</w:t>
      </w:r>
      <w:r>
        <w:rPr>
          <w:rFonts w:ascii="SimSun" w:eastAsia="SimSun" w:hAnsi="SimSun" w:cs="SimSun"/>
          <w:sz w:val="24"/>
          <w:szCs w:val="24"/>
        </w:rPr>
        <w:t>资产服务机构</w:t>
      </w:r>
      <w:r>
        <w:rPr>
          <w:rFonts w:ascii="Arial" w:eastAsia="Arial" w:hAnsi="Arial" w:cs="Arial"/>
          <w:sz w:val="24"/>
          <w:szCs w:val="24"/>
        </w:rPr>
        <w:t>”</w:t>
      </w:r>
      <w:r>
        <w:rPr>
          <w:rFonts w:ascii="SimSun" w:eastAsia="SimSun" w:hAnsi="SimSun" w:cs="SimSun"/>
          <w:sz w:val="24"/>
          <w:szCs w:val="24"/>
        </w:rPr>
        <w:t>未能保持履行</w:t>
      </w:r>
      <w:r>
        <w:rPr>
          <w:rFonts w:ascii="Arial" w:eastAsia="Arial" w:hAnsi="Arial" w:cs="Arial"/>
          <w:sz w:val="24"/>
          <w:szCs w:val="24"/>
        </w:rPr>
        <w:t>“</w:t>
      </w:r>
      <w:r>
        <w:rPr>
          <w:rFonts w:ascii="SimSun" w:eastAsia="SimSun" w:hAnsi="SimSun" w:cs="SimSun"/>
          <w:sz w:val="24"/>
          <w:szCs w:val="24"/>
        </w:rPr>
        <w:t>《服务协议》</w:t>
      </w:r>
      <w:r>
        <w:rPr>
          <w:rFonts w:ascii="Arial" w:eastAsia="Arial" w:hAnsi="Arial" w:cs="Arial"/>
          <w:sz w:val="24"/>
          <w:szCs w:val="24"/>
        </w:rPr>
        <w:t>”</w:t>
      </w:r>
      <w:r>
        <w:rPr>
          <w:rFonts w:ascii="SimSun" w:eastAsia="SimSun" w:hAnsi="SimSun" w:cs="SimSun"/>
          <w:sz w:val="24"/>
          <w:szCs w:val="24"/>
        </w:rPr>
        <w:t>项下实质性义务</w:t>
      </w:r>
      <w:r>
        <w:rPr>
          <w:rFonts w:ascii="Arial" w:eastAsia="Arial" w:hAnsi="Arial" w:cs="Arial"/>
          <w:sz w:val="24"/>
          <w:szCs w:val="24"/>
        </w:rPr>
        <w:t xml:space="preserve"> </w:t>
      </w:r>
      <w:r>
        <w:rPr>
          <w:rFonts w:ascii="SimSun" w:eastAsia="SimSun" w:hAnsi="SimSun" w:cs="SimSun"/>
          <w:sz w:val="24"/>
          <w:szCs w:val="24"/>
        </w:rPr>
        <w:t>所需的资格、许可、批准、授权和</w:t>
      </w:r>
      <w:r>
        <w:rPr>
          <w:rFonts w:ascii="Arial" w:eastAsia="Arial" w:hAnsi="Arial" w:cs="Arial"/>
          <w:sz w:val="24"/>
          <w:szCs w:val="24"/>
        </w:rPr>
        <w:t>/</w:t>
      </w:r>
      <w:r>
        <w:rPr>
          <w:rFonts w:ascii="SimSun" w:eastAsia="SimSun" w:hAnsi="SimSun" w:cs="SimSun"/>
          <w:sz w:val="24"/>
          <w:szCs w:val="24"/>
        </w:rPr>
        <w:t>或同意</w:t>
      </w:r>
      <w:r>
        <w:rPr>
          <w:rFonts w:ascii="MS PGothic" w:eastAsia="MS PGothic" w:hAnsi="MS PGothic" w:cs="MS PGothic"/>
          <w:sz w:val="24"/>
          <w:szCs w:val="24"/>
        </w:rPr>
        <w:t>，</w:t>
      </w:r>
      <w:r>
        <w:rPr>
          <w:rFonts w:ascii="SimSun" w:eastAsia="SimSun" w:hAnsi="SimSun" w:cs="SimSun"/>
          <w:sz w:val="24"/>
          <w:szCs w:val="24"/>
        </w:rPr>
        <w:t>或上述资格、许可、</w:t>
      </w:r>
      <w:r>
        <w:rPr>
          <w:rFonts w:ascii="Arial" w:eastAsia="Arial" w:hAnsi="Arial" w:cs="Arial"/>
          <w:sz w:val="24"/>
          <w:szCs w:val="24"/>
        </w:rPr>
        <w:t xml:space="preserve"> </w:t>
      </w:r>
      <w:r>
        <w:rPr>
          <w:rFonts w:ascii="SimSun" w:eastAsia="SimSun" w:hAnsi="SimSun" w:cs="SimSun"/>
          <w:sz w:val="24"/>
          <w:szCs w:val="24"/>
        </w:rPr>
        <w:t>批准、授权和</w:t>
      </w:r>
      <w:r>
        <w:rPr>
          <w:rFonts w:ascii="Arial" w:eastAsia="Arial" w:hAnsi="Arial" w:cs="Arial"/>
          <w:sz w:val="24"/>
          <w:szCs w:val="24"/>
        </w:rPr>
        <w:t>/</w:t>
      </w:r>
      <w:r>
        <w:rPr>
          <w:rFonts w:ascii="SimSun" w:eastAsia="SimSun" w:hAnsi="SimSun" w:cs="SimSun"/>
          <w:sz w:val="24"/>
          <w:szCs w:val="24"/>
        </w:rPr>
        <w:t>或同意被中止、收回或撤销</w:t>
      </w:r>
      <w:r>
        <w:rPr>
          <w:rFonts w:ascii="MS PGothic" w:eastAsia="MS PGothic" w:hAnsi="MS PGothic" w:cs="MS PGothic"/>
          <w:sz w:val="24"/>
          <w:szCs w:val="24"/>
        </w:rPr>
        <w:t>；</w:t>
      </w:r>
    </w:p>
    <w:p w:rsidR="005E7F15" w:rsidRDefault="005E7F15">
      <w:pPr>
        <w:spacing w:line="389" w:lineRule="exact"/>
        <w:rPr>
          <w:rFonts w:ascii="Arial" w:eastAsia="Arial" w:hAnsi="Arial" w:cs="Arial"/>
          <w:sz w:val="24"/>
          <w:szCs w:val="24"/>
        </w:rPr>
      </w:pPr>
    </w:p>
    <w:p w:rsidR="005E7F15" w:rsidRDefault="00881AED">
      <w:pPr>
        <w:numPr>
          <w:ilvl w:val="0"/>
          <w:numId w:val="29"/>
        </w:numPr>
        <w:tabs>
          <w:tab w:val="left" w:pos="1082"/>
        </w:tabs>
        <w:spacing w:line="410" w:lineRule="exact"/>
        <w:ind w:left="1082" w:right="240" w:hanging="540"/>
        <w:jc w:val="both"/>
        <w:rPr>
          <w:rFonts w:ascii="Arial" w:eastAsia="Arial" w:hAnsi="Arial" w:cs="Arial"/>
          <w:sz w:val="24"/>
          <w:szCs w:val="24"/>
        </w:rPr>
      </w:pPr>
      <w:r>
        <w:rPr>
          <w:rFonts w:ascii="Arial" w:eastAsia="Arial" w:hAnsi="Arial" w:cs="Arial"/>
          <w:sz w:val="24"/>
          <w:szCs w:val="24"/>
        </w:rPr>
        <w:t>“</w:t>
      </w:r>
      <w:r>
        <w:rPr>
          <w:rFonts w:ascii="SimSun" w:eastAsia="SimSun" w:hAnsi="SimSun" w:cs="SimSun"/>
          <w:sz w:val="24"/>
          <w:szCs w:val="24"/>
        </w:rPr>
        <w:t>资产服务机构</w:t>
      </w:r>
      <w:r>
        <w:rPr>
          <w:rFonts w:ascii="Arial" w:eastAsia="Arial" w:hAnsi="Arial" w:cs="Arial"/>
          <w:sz w:val="24"/>
          <w:szCs w:val="24"/>
        </w:rPr>
        <w:t>”</w:t>
      </w:r>
      <w:r>
        <w:rPr>
          <w:rFonts w:ascii="SimSun" w:eastAsia="SimSun" w:hAnsi="SimSun" w:cs="SimSun"/>
          <w:sz w:val="24"/>
          <w:szCs w:val="24"/>
        </w:rPr>
        <w:t>未能根据标准</w:t>
      </w:r>
      <w:proofErr w:type="gramStart"/>
      <w:r>
        <w:rPr>
          <w:rFonts w:ascii="SimSun" w:eastAsia="SimSun" w:hAnsi="SimSun" w:cs="SimSun"/>
          <w:sz w:val="24"/>
          <w:szCs w:val="24"/>
        </w:rPr>
        <w:t>条款第</w:t>
      </w:r>
      <w:proofErr w:type="gramEnd"/>
      <w:r>
        <w:rPr>
          <w:rFonts w:ascii="Arial" w:eastAsia="Arial" w:hAnsi="Arial" w:cs="Arial"/>
          <w:sz w:val="24"/>
          <w:szCs w:val="24"/>
        </w:rPr>
        <w:t xml:space="preserve"> 14.2.1 </w:t>
      </w:r>
      <w:r>
        <w:rPr>
          <w:rFonts w:ascii="SimSun" w:eastAsia="SimSun" w:hAnsi="SimSun" w:cs="SimSun"/>
          <w:sz w:val="24"/>
          <w:szCs w:val="24"/>
        </w:rPr>
        <w:t>款第</w:t>
      </w:r>
      <w:r>
        <w:rPr>
          <w:rFonts w:ascii="Arial" w:eastAsia="Arial" w:hAnsi="Arial" w:cs="Arial"/>
          <w:sz w:val="24"/>
          <w:szCs w:val="24"/>
        </w:rPr>
        <w:t>(3)</w:t>
      </w:r>
      <w:r>
        <w:rPr>
          <w:rFonts w:ascii="SimSun" w:eastAsia="SimSun" w:hAnsi="SimSun" w:cs="SimSun"/>
          <w:sz w:val="24"/>
          <w:szCs w:val="24"/>
        </w:rPr>
        <w:t>项的规定</w:t>
      </w:r>
      <w:r>
        <w:rPr>
          <w:rFonts w:ascii="Arial" w:eastAsia="Arial" w:hAnsi="Arial" w:cs="Arial"/>
          <w:sz w:val="24"/>
          <w:szCs w:val="24"/>
        </w:rPr>
        <w:t xml:space="preserve"> </w:t>
      </w:r>
      <w:r>
        <w:rPr>
          <w:rFonts w:ascii="SimSun" w:eastAsia="SimSun" w:hAnsi="SimSun" w:cs="SimSun"/>
          <w:sz w:val="24"/>
          <w:szCs w:val="24"/>
        </w:rPr>
        <w:t>按时交付相关报告期间的《资产服务机构报告》</w:t>
      </w:r>
      <w:r>
        <w:rPr>
          <w:rFonts w:ascii="MS PGothic" w:eastAsia="MS PGothic" w:hAnsi="MS PGothic" w:cs="MS PGothic"/>
          <w:sz w:val="24"/>
          <w:szCs w:val="24"/>
        </w:rPr>
        <w:t>（</w:t>
      </w:r>
      <w:r>
        <w:rPr>
          <w:rFonts w:ascii="SimSun" w:eastAsia="SimSun" w:hAnsi="SimSun" w:cs="SimSun"/>
          <w:sz w:val="24"/>
          <w:szCs w:val="24"/>
        </w:rPr>
        <w:t>除非由于</w:t>
      </w:r>
      <w:r>
        <w:rPr>
          <w:rFonts w:ascii="Arial" w:eastAsia="Arial" w:hAnsi="Arial" w:cs="Arial"/>
          <w:sz w:val="24"/>
          <w:szCs w:val="24"/>
        </w:rPr>
        <w:t>“</w:t>
      </w:r>
      <w:r>
        <w:rPr>
          <w:rFonts w:ascii="SimSun" w:eastAsia="SimSun" w:hAnsi="SimSun" w:cs="SimSun"/>
          <w:sz w:val="24"/>
          <w:szCs w:val="24"/>
        </w:rPr>
        <w:t>资</w:t>
      </w:r>
      <w:r>
        <w:rPr>
          <w:rFonts w:ascii="Arial" w:eastAsia="Arial" w:hAnsi="Arial" w:cs="Arial"/>
          <w:sz w:val="24"/>
          <w:szCs w:val="24"/>
        </w:rPr>
        <w:t xml:space="preserve"> </w:t>
      </w:r>
      <w:r>
        <w:rPr>
          <w:rFonts w:ascii="SimSun" w:eastAsia="SimSun" w:hAnsi="SimSun" w:cs="SimSun"/>
          <w:sz w:val="24"/>
          <w:szCs w:val="24"/>
        </w:rPr>
        <w:t>产服务机构</w:t>
      </w:r>
      <w:r>
        <w:rPr>
          <w:rFonts w:ascii="Arial" w:eastAsia="Arial" w:hAnsi="Arial" w:cs="Arial"/>
          <w:sz w:val="24"/>
          <w:szCs w:val="24"/>
        </w:rPr>
        <w:t>”</w:t>
      </w:r>
      <w:r>
        <w:rPr>
          <w:rFonts w:ascii="SimSun" w:eastAsia="SimSun" w:hAnsi="SimSun" w:cs="SimSun"/>
          <w:sz w:val="24"/>
          <w:szCs w:val="24"/>
        </w:rPr>
        <w:t>不能控制的技术故障、计算机故障或电汇支付系统</w:t>
      </w:r>
      <w:r>
        <w:rPr>
          <w:rFonts w:ascii="Arial" w:eastAsia="Arial" w:hAnsi="Arial" w:cs="Arial"/>
          <w:sz w:val="24"/>
          <w:szCs w:val="24"/>
        </w:rPr>
        <w:t xml:space="preserve"> </w:t>
      </w:r>
      <w:r>
        <w:rPr>
          <w:rFonts w:ascii="SimSun" w:eastAsia="SimSun" w:hAnsi="SimSun" w:cs="SimSun"/>
          <w:sz w:val="24"/>
          <w:szCs w:val="24"/>
        </w:rPr>
        <w:t>故障导致未能及时提供</w:t>
      </w:r>
      <w:r>
        <w:rPr>
          <w:rFonts w:ascii="MS PGothic" w:eastAsia="MS PGothic" w:hAnsi="MS PGothic" w:cs="MS PGothic"/>
          <w:sz w:val="24"/>
          <w:szCs w:val="24"/>
        </w:rPr>
        <w:t>，</w:t>
      </w:r>
      <w:r>
        <w:rPr>
          <w:rFonts w:ascii="SimSun" w:eastAsia="SimSun" w:hAnsi="SimSun" w:cs="SimSun"/>
          <w:sz w:val="24"/>
          <w:szCs w:val="24"/>
        </w:rPr>
        <w:t>而使</w:t>
      </w:r>
      <w:r>
        <w:rPr>
          <w:rFonts w:ascii="Arial" w:eastAsia="Arial" w:hAnsi="Arial" w:cs="Arial"/>
          <w:sz w:val="24"/>
          <w:szCs w:val="24"/>
        </w:rPr>
        <w:t>“</w:t>
      </w:r>
      <w:r>
        <w:rPr>
          <w:rFonts w:ascii="SimSun" w:eastAsia="SimSun" w:hAnsi="SimSun" w:cs="SimSun"/>
          <w:sz w:val="24"/>
          <w:szCs w:val="24"/>
        </w:rPr>
        <w:t>资产服务机构</w:t>
      </w:r>
      <w:r>
        <w:rPr>
          <w:rFonts w:ascii="Arial" w:eastAsia="Arial" w:hAnsi="Arial" w:cs="Arial"/>
          <w:sz w:val="24"/>
          <w:szCs w:val="24"/>
        </w:rPr>
        <w:t>”</w:t>
      </w:r>
      <w:r>
        <w:rPr>
          <w:rFonts w:ascii="SimSun" w:eastAsia="SimSun" w:hAnsi="SimSun" w:cs="SimSun"/>
          <w:sz w:val="24"/>
          <w:szCs w:val="24"/>
        </w:rPr>
        <w:t>提供</w:t>
      </w:r>
      <w:proofErr w:type="gramStart"/>
      <w:r>
        <w:rPr>
          <w:rFonts w:ascii="SimSun" w:eastAsia="SimSun" w:hAnsi="SimSun" w:cs="SimSun"/>
          <w:sz w:val="24"/>
          <w:szCs w:val="24"/>
        </w:rPr>
        <w:t>《</w:t>
      </w:r>
      <w:proofErr w:type="gramEnd"/>
      <w:r>
        <w:rPr>
          <w:rFonts w:ascii="SimSun" w:eastAsia="SimSun" w:hAnsi="SimSun" w:cs="SimSun"/>
          <w:sz w:val="24"/>
          <w:szCs w:val="24"/>
        </w:rPr>
        <w:t>资产服务</w:t>
      </w:r>
    </w:p>
    <w:p w:rsidR="005E7F15" w:rsidRDefault="005E7F15">
      <w:pPr>
        <w:spacing w:line="179" w:lineRule="exact"/>
        <w:rPr>
          <w:sz w:val="20"/>
          <w:szCs w:val="20"/>
        </w:rPr>
      </w:pPr>
    </w:p>
    <w:p w:rsidR="005E7F15" w:rsidRDefault="00881AED">
      <w:pPr>
        <w:spacing w:line="291" w:lineRule="exact"/>
        <w:ind w:left="1082"/>
        <w:rPr>
          <w:sz w:val="20"/>
          <w:szCs w:val="20"/>
        </w:rPr>
      </w:pPr>
      <w:r>
        <w:rPr>
          <w:rFonts w:ascii="SimSun" w:eastAsia="SimSun" w:hAnsi="SimSun" w:cs="SimSun"/>
          <w:sz w:val="24"/>
          <w:szCs w:val="24"/>
        </w:rPr>
        <w:t>机构报告</w:t>
      </w:r>
      <w:proofErr w:type="gramStart"/>
      <w:r>
        <w:rPr>
          <w:rFonts w:ascii="SimSun" w:eastAsia="SimSun" w:hAnsi="SimSun" w:cs="SimSun"/>
          <w:sz w:val="24"/>
          <w:szCs w:val="24"/>
        </w:rPr>
        <w:t>》</w:t>
      </w:r>
      <w:proofErr w:type="gramEnd"/>
      <w:r>
        <w:rPr>
          <w:rFonts w:ascii="SimSun" w:eastAsia="SimSun" w:hAnsi="SimSun" w:cs="SimSun"/>
          <w:sz w:val="24"/>
          <w:szCs w:val="24"/>
        </w:rPr>
        <w:t>的日期延后</w:t>
      </w:r>
      <w:r>
        <w:rPr>
          <w:rFonts w:ascii="MS PGothic" w:eastAsia="MS PGothic" w:hAnsi="MS PGothic" w:cs="MS PGothic"/>
          <w:sz w:val="24"/>
          <w:szCs w:val="24"/>
        </w:rPr>
        <w:t>），</w:t>
      </w:r>
      <w:r>
        <w:rPr>
          <w:rFonts w:ascii="SimSun" w:eastAsia="SimSun" w:hAnsi="SimSun" w:cs="SimSun"/>
          <w:sz w:val="24"/>
          <w:szCs w:val="24"/>
        </w:rPr>
        <w:t>且经</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书面通知要求提</w:t>
      </w:r>
    </w:p>
    <w:p w:rsidR="005E7F15" w:rsidRDefault="005E7F15">
      <w:pPr>
        <w:spacing w:line="219" w:lineRule="exact"/>
        <w:rPr>
          <w:sz w:val="20"/>
          <w:szCs w:val="20"/>
        </w:rPr>
      </w:pPr>
    </w:p>
    <w:p w:rsidR="005E7F15" w:rsidRDefault="00881AED">
      <w:pPr>
        <w:spacing w:line="61" w:lineRule="exact"/>
        <w:rPr>
          <w:sz w:val="20"/>
          <w:szCs w:val="20"/>
        </w:rPr>
      </w:pPr>
      <w:bookmarkStart w:id="17" w:name="page19"/>
      <w:bookmarkEnd w:id="17"/>
      <w:r>
        <w:rPr>
          <w:noProof/>
          <w:sz w:val="20"/>
          <w:szCs w:val="20"/>
        </w:rPr>
        <w:drawing>
          <wp:anchor distT="0" distB="0" distL="114300" distR="114300" simplePos="0" relativeHeight="251630592"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Default="00881AED">
      <w:pPr>
        <w:spacing w:line="291" w:lineRule="exact"/>
        <w:ind w:left="1082"/>
        <w:rPr>
          <w:sz w:val="20"/>
          <w:szCs w:val="20"/>
        </w:rPr>
      </w:pPr>
      <w:r>
        <w:rPr>
          <w:rFonts w:ascii="SimSun" w:eastAsia="SimSun" w:hAnsi="SimSun" w:cs="SimSun"/>
          <w:sz w:val="24"/>
          <w:szCs w:val="24"/>
        </w:rPr>
        <w:t>交报告后超过</w:t>
      </w:r>
      <w:r>
        <w:rPr>
          <w:rFonts w:ascii="Arial" w:eastAsia="Arial" w:hAnsi="Arial" w:cs="Arial"/>
          <w:sz w:val="24"/>
          <w:szCs w:val="24"/>
        </w:rPr>
        <w:t xml:space="preserve"> 3 </w:t>
      </w:r>
      <w:proofErr w:type="gramStart"/>
      <w:r>
        <w:rPr>
          <w:rFonts w:ascii="SimSun" w:eastAsia="SimSun" w:hAnsi="SimSun" w:cs="SimSun"/>
          <w:sz w:val="24"/>
          <w:szCs w:val="24"/>
        </w:rPr>
        <w:t>个</w:t>
      </w:r>
      <w:proofErr w:type="gramEnd"/>
      <w:r>
        <w:rPr>
          <w:rFonts w:ascii="Arial" w:eastAsia="Arial" w:hAnsi="Arial" w:cs="Arial"/>
          <w:sz w:val="24"/>
          <w:szCs w:val="24"/>
        </w:rPr>
        <w:t>“</w:t>
      </w:r>
      <w:r>
        <w:rPr>
          <w:rFonts w:ascii="SimSun" w:eastAsia="SimSun" w:hAnsi="SimSun" w:cs="SimSun"/>
          <w:sz w:val="24"/>
          <w:szCs w:val="24"/>
        </w:rPr>
        <w:t>工作日</w:t>
      </w:r>
      <w:r>
        <w:rPr>
          <w:rFonts w:ascii="Arial" w:eastAsia="Arial" w:hAnsi="Arial" w:cs="Arial"/>
          <w:sz w:val="24"/>
          <w:szCs w:val="24"/>
        </w:rPr>
        <w:t>”</w:t>
      </w:r>
      <w:r>
        <w:rPr>
          <w:rFonts w:ascii="SimSun" w:eastAsia="SimSun" w:hAnsi="SimSun" w:cs="SimSun"/>
          <w:sz w:val="24"/>
          <w:szCs w:val="24"/>
        </w:rPr>
        <w:t>内仍未提交</w:t>
      </w:r>
      <w:r>
        <w:rPr>
          <w:rFonts w:ascii="MS PGothic" w:eastAsia="MS PGothic" w:hAnsi="MS PGothic" w:cs="MS PGothic"/>
          <w:sz w:val="24"/>
          <w:szCs w:val="24"/>
        </w:rPr>
        <w:t>；</w:t>
      </w:r>
    </w:p>
    <w:p w:rsidR="005E7F15" w:rsidRDefault="005E7F15">
      <w:pPr>
        <w:spacing w:line="388" w:lineRule="exact"/>
        <w:rPr>
          <w:sz w:val="20"/>
          <w:szCs w:val="20"/>
        </w:rPr>
      </w:pPr>
    </w:p>
    <w:p w:rsidR="005E7F15" w:rsidRDefault="00881AED">
      <w:pPr>
        <w:numPr>
          <w:ilvl w:val="1"/>
          <w:numId w:val="30"/>
        </w:numPr>
        <w:tabs>
          <w:tab w:val="left" w:pos="1082"/>
        </w:tabs>
        <w:spacing w:line="429" w:lineRule="exact"/>
        <w:ind w:left="1082" w:hanging="540"/>
        <w:jc w:val="both"/>
        <w:rPr>
          <w:rFonts w:ascii="Arial" w:eastAsia="Arial" w:hAnsi="Arial" w:cs="Arial"/>
          <w:sz w:val="24"/>
          <w:szCs w:val="24"/>
        </w:rPr>
      </w:pPr>
      <w:r>
        <w:rPr>
          <w:rFonts w:ascii="Arial" w:eastAsia="Arial" w:hAnsi="Arial" w:cs="Arial"/>
          <w:sz w:val="24"/>
          <w:szCs w:val="24"/>
        </w:rPr>
        <w:t>“</w:t>
      </w:r>
      <w:r>
        <w:rPr>
          <w:rFonts w:ascii="SimSun" w:eastAsia="SimSun" w:hAnsi="SimSun" w:cs="SimSun"/>
          <w:sz w:val="24"/>
          <w:szCs w:val="24"/>
        </w:rPr>
        <w:t>资产服务机构</w:t>
      </w:r>
      <w:r>
        <w:rPr>
          <w:rFonts w:ascii="Arial" w:eastAsia="Arial" w:hAnsi="Arial" w:cs="Arial"/>
          <w:sz w:val="24"/>
          <w:szCs w:val="24"/>
        </w:rPr>
        <w:t>”</w:t>
      </w:r>
      <w:r>
        <w:rPr>
          <w:rFonts w:ascii="SimSun" w:eastAsia="SimSun" w:hAnsi="SimSun" w:cs="SimSun"/>
          <w:sz w:val="24"/>
          <w:szCs w:val="24"/>
        </w:rPr>
        <w:t>严重违反</w:t>
      </w:r>
      <w:r>
        <w:rPr>
          <w:rFonts w:ascii="MS PGothic" w:eastAsia="MS PGothic" w:hAnsi="MS PGothic" w:cs="MS PGothic"/>
          <w:sz w:val="24"/>
          <w:szCs w:val="24"/>
        </w:rPr>
        <w:t>：</w:t>
      </w:r>
      <w:r>
        <w:rPr>
          <w:rFonts w:ascii="Arial" w:eastAsia="Arial" w:hAnsi="Arial" w:cs="Arial"/>
          <w:sz w:val="24"/>
          <w:szCs w:val="24"/>
        </w:rPr>
        <w:t>(1)</w:t>
      </w:r>
      <w:r>
        <w:rPr>
          <w:rFonts w:ascii="SimSun" w:eastAsia="SimSun" w:hAnsi="SimSun" w:cs="SimSun"/>
          <w:sz w:val="24"/>
          <w:szCs w:val="24"/>
        </w:rPr>
        <w:t>除资金划付义务和提供报告义</w:t>
      </w:r>
      <w:r>
        <w:rPr>
          <w:rFonts w:ascii="Arial" w:eastAsia="Arial" w:hAnsi="Arial" w:cs="Arial"/>
          <w:sz w:val="24"/>
          <w:szCs w:val="24"/>
        </w:rPr>
        <w:t xml:space="preserve"> </w:t>
      </w:r>
      <w:proofErr w:type="gramStart"/>
      <w:r>
        <w:rPr>
          <w:rFonts w:ascii="SimSun" w:eastAsia="SimSun" w:hAnsi="SimSun" w:cs="SimSun"/>
          <w:sz w:val="24"/>
          <w:szCs w:val="24"/>
        </w:rPr>
        <w:t>务</w:t>
      </w:r>
      <w:proofErr w:type="gramEnd"/>
      <w:r>
        <w:rPr>
          <w:rFonts w:ascii="SimSun" w:eastAsia="SimSun" w:hAnsi="SimSun" w:cs="SimSun"/>
          <w:sz w:val="24"/>
          <w:szCs w:val="24"/>
        </w:rPr>
        <w:t>以外的其它义务</w:t>
      </w:r>
      <w:r>
        <w:rPr>
          <w:rFonts w:ascii="MS PGothic" w:eastAsia="MS PGothic" w:hAnsi="MS PGothic" w:cs="MS PGothic"/>
          <w:sz w:val="24"/>
          <w:szCs w:val="24"/>
        </w:rPr>
        <w:t>；</w:t>
      </w:r>
      <w:r>
        <w:rPr>
          <w:rFonts w:ascii="Arial" w:eastAsia="Arial" w:hAnsi="Arial" w:cs="Arial"/>
          <w:sz w:val="24"/>
          <w:szCs w:val="24"/>
        </w:rPr>
        <w:t>(2)“</w:t>
      </w:r>
      <w:r>
        <w:rPr>
          <w:rFonts w:ascii="SimSun" w:eastAsia="SimSun" w:hAnsi="SimSun" w:cs="SimSun"/>
          <w:sz w:val="24"/>
          <w:szCs w:val="24"/>
        </w:rPr>
        <w:t>资产服务机构</w:t>
      </w:r>
      <w:r>
        <w:rPr>
          <w:rFonts w:ascii="Arial" w:eastAsia="Arial" w:hAnsi="Arial" w:cs="Arial"/>
          <w:sz w:val="24"/>
          <w:szCs w:val="24"/>
        </w:rPr>
        <w:t>”</w:t>
      </w:r>
      <w:r>
        <w:rPr>
          <w:rFonts w:ascii="SimSun" w:eastAsia="SimSun" w:hAnsi="SimSun" w:cs="SimSun"/>
          <w:sz w:val="24"/>
          <w:szCs w:val="24"/>
        </w:rPr>
        <w:t>在</w:t>
      </w:r>
      <w:r>
        <w:rPr>
          <w:rFonts w:ascii="Arial" w:eastAsia="Arial" w:hAnsi="Arial" w:cs="Arial"/>
          <w:sz w:val="24"/>
          <w:szCs w:val="24"/>
        </w:rPr>
        <w:t>“</w:t>
      </w:r>
      <w:r>
        <w:rPr>
          <w:rFonts w:ascii="SimSun" w:eastAsia="SimSun" w:hAnsi="SimSun" w:cs="SimSun"/>
          <w:sz w:val="24"/>
          <w:szCs w:val="24"/>
        </w:rPr>
        <w:t>专项计划文件</w:t>
      </w:r>
      <w:r>
        <w:rPr>
          <w:rFonts w:ascii="Arial" w:eastAsia="Arial" w:hAnsi="Arial" w:cs="Arial"/>
          <w:sz w:val="24"/>
          <w:szCs w:val="24"/>
        </w:rPr>
        <w:t xml:space="preserve">” </w:t>
      </w:r>
      <w:r>
        <w:rPr>
          <w:rFonts w:ascii="SimSun" w:eastAsia="SimSun" w:hAnsi="SimSun" w:cs="SimSun"/>
          <w:sz w:val="24"/>
          <w:szCs w:val="24"/>
        </w:rPr>
        <w:t>中所做的任何陈述和保证</w:t>
      </w:r>
      <w:r>
        <w:rPr>
          <w:rFonts w:ascii="MS PGothic" w:eastAsia="MS PGothic" w:hAnsi="MS PGothic" w:cs="MS PGothic"/>
          <w:sz w:val="24"/>
          <w:szCs w:val="24"/>
        </w:rPr>
        <w:t>，</w:t>
      </w:r>
      <w:r>
        <w:rPr>
          <w:rFonts w:ascii="SimSun" w:eastAsia="SimSun" w:hAnsi="SimSun" w:cs="SimSun"/>
          <w:sz w:val="24"/>
          <w:szCs w:val="24"/>
        </w:rPr>
        <w:t>且在</w:t>
      </w:r>
      <w:r>
        <w:rPr>
          <w:rFonts w:ascii="Arial" w:eastAsia="Arial" w:hAnsi="Arial" w:cs="Arial"/>
          <w:sz w:val="24"/>
          <w:szCs w:val="24"/>
        </w:rPr>
        <w:t>“</w:t>
      </w:r>
      <w:r>
        <w:rPr>
          <w:rFonts w:ascii="SimSun" w:eastAsia="SimSun" w:hAnsi="SimSun" w:cs="SimSun"/>
          <w:sz w:val="24"/>
          <w:szCs w:val="24"/>
        </w:rPr>
        <w:t>资产服务机构</w:t>
      </w:r>
      <w:r>
        <w:rPr>
          <w:rFonts w:ascii="Arial" w:eastAsia="Arial" w:hAnsi="Arial" w:cs="Arial"/>
          <w:sz w:val="24"/>
          <w:szCs w:val="24"/>
        </w:rPr>
        <w:t>”</w:t>
      </w:r>
      <w:r>
        <w:rPr>
          <w:rFonts w:ascii="SimSun" w:eastAsia="SimSun" w:hAnsi="SimSun" w:cs="SimSun"/>
          <w:sz w:val="24"/>
          <w:szCs w:val="24"/>
        </w:rPr>
        <w:t>实际得知</w:t>
      </w:r>
      <w:r>
        <w:rPr>
          <w:rFonts w:ascii="MS PGothic" w:eastAsia="MS PGothic" w:hAnsi="MS PGothic" w:cs="MS PGothic"/>
          <w:sz w:val="24"/>
          <w:szCs w:val="24"/>
        </w:rPr>
        <w:t>（</w:t>
      </w:r>
      <w:r>
        <w:rPr>
          <w:rFonts w:ascii="SimSun" w:eastAsia="SimSun" w:hAnsi="SimSun" w:cs="SimSun"/>
          <w:sz w:val="24"/>
          <w:szCs w:val="24"/>
        </w:rPr>
        <w:t>不</w:t>
      </w:r>
      <w:r>
        <w:rPr>
          <w:rFonts w:ascii="Arial" w:eastAsia="Arial" w:hAnsi="Arial" w:cs="Arial"/>
          <w:sz w:val="24"/>
          <w:szCs w:val="24"/>
        </w:rPr>
        <w:t xml:space="preserve"> </w:t>
      </w:r>
      <w:r>
        <w:rPr>
          <w:rFonts w:ascii="SimSun" w:eastAsia="SimSun" w:hAnsi="SimSun" w:cs="SimSun"/>
          <w:sz w:val="24"/>
          <w:szCs w:val="24"/>
        </w:rPr>
        <w:t>管是否收到</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的通知</w:t>
      </w:r>
      <w:r>
        <w:rPr>
          <w:rFonts w:ascii="MS PGothic" w:eastAsia="MS PGothic" w:hAnsi="MS PGothic" w:cs="MS PGothic"/>
          <w:sz w:val="24"/>
          <w:szCs w:val="24"/>
        </w:rPr>
        <w:t>）</w:t>
      </w:r>
      <w:r>
        <w:rPr>
          <w:rFonts w:ascii="SimSun" w:eastAsia="SimSun" w:hAnsi="SimSun" w:cs="SimSun"/>
          <w:sz w:val="24"/>
          <w:szCs w:val="24"/>
        </w:rPr>
        <w:t>该等违约行为后</w:t>
      </w:r>
      <w:r>
        <w:rPr>
          <w:rFonts w:ascii="MS PGothic" w:eastAsia="MS PGothic" w:hAnsi="MS PGothic" w:cs="MS PGothic"/>
          <w:sz w:val="24"/>
          <w:szCs w:val="24"/>
        </w:rPr>
        <w:t>，</w:t>
      </w:r>
      <w:r>
        <w:rPr>
          <w:rFonts w:ascii="SimSun" w:eastAsia="SimSun" w:hAnsi="SimSun" w:cs="SimSun"/>
          <w:sz w:val="24"/>
          <w:szCs w:val="24"/>
        </w:rPr>
        <w:t>该行为仍</w:t>
      </w:r>
      <w:r>
        <w:rPr>
          <w:rFonts w:ascii="Arial" w:eastAsia="Arial" w:hAnsi="Arial" w:cs="Arial"/>
          <w:sz w:val="24"/>
          <w:szCs w:val="24"/>
        </w:rPr>
        <w:t xml:space="preserve"> </w:t>
      </w:r>
      <w:r>
        <w:rPr>
          <w:rFonts w:ascii="SimSun" w:eastAsia="SimSun" w:hAnsi="SimSun" w:cs="SimSun"/>
          <w:sz w:val="24"/>
          <w:szCs w:val="24"/>
        </w:rPr>
        <w:t>持续超过【</w:t>
      </w:r>
      <w:r>
        <w:rPr>
          <w:rFonts w:ascii="Arial" w:eastAsia="Arial" w:hAnsi="Arial" w:cs="Arial"/>
          <w:sz w:val="24"/>
          <w:szCs w:val="24"/>
        </w:rPr>
        <w:t>15</w:t>
      </w:r>
      <w:r>
        <w:rPr>
          <w:rFonts w:ascii="SimSun" w:eastAsia="SimSun" w:hAnsi="SimSun" w:cs="SimSun"/>
          <w:sz w:val="24"/>
          <w:szCs w:val="24"/>
        </w:rPr>
        <w:t>】</w:t>
      </w:r>
      <w:proofErr w:type="gramStart"/>
      <w:r>
        <w:rPr>
          <w:rFonts w:ascii="SimSun" w:eastAsia="SimSun" w:hAnsi="SimSun" w:cs="SimSun"/>
          <w:sz w:val="24"/>
          <w:szCs w:val="24"/>
        </w:rPr>
        <w:t>个</w:t>
      </w:r>
      <w:proofErr w:type="gramEnd"/>
      <w:r>
        <w:rPr>
          <w:rFonts w:ascii="Arial" w:eastAsia="Arial" w:hAnsi="Arial" w:cs="Arial"/>
          <w:sz w:val="24"/>
          <w:szCs w:val="24"/>
        </w:rPr>
        <w:t>“</w:t>
      </w:r>
      <w:r>
        <w:rPr>
          <w:rFonts w:ascii="SimSun" w:eastAsia="SimSun" w:hAnsi="SimSun" w:cs="SimSun"/>
          <w:sz w:val="24"/>
          <w:szCs w:val="24"/>
        </w:rPr>
        <w:t>工作日</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以致对</w:t>
      </w:r>
      <w:r>
        <w:rPr>
          <w:rFonts w:ascii="Arial" w:eastAsia="Arial" w:hAnsi="Arial" w:cs="Arial"/>
          <w:sz w:val="24"/>
          <w:szCs w:val="24"/>
        </w:rPr>
        <w:t>“</w:t>
      </w:r>
      <w:r>
        <w:rPr>
          <w:rFonts w:ascii="SimSun" w:eastAsia="SimSun" w:hAnsi="SimSun" w:cs="SimSun"/>
          <w:sz w:val="24"/>
          <w:szCs w:val="24"/>
        </w:rPr>
        <w:t>基础资产</w:t>
      </w:r>
      <w:r>
        <w:rPr>
          <w:rFonts w:ascii="Arial" w:eastAsia="Arial" w:hAnsi="Arial" w:cs="Arial"/>
          <w:sz w:val="24"/>
          <w:szCs w:val="24"/>
        </w:rPr>
        <w:t>”</w:t>
      </w:r>
      <w:r>
        <w:rPr>
          <w:rFonts w:ascii="SimSun" w:eastAsia="SimSun" w:hAnsi="SimSun" w:cs="SimSun"/>
          <w:sz w:val="24"/>
          <w:szCs w:val="24"/>
        </w:rPr>
        <w:t>的回收产生</w:t>
      </w:r>
      <w:r>
        <w:rPr>
          <w:rFonts w:ascii="Arial" w:eastAsia="Arial" w:hAnsi="Arial" w:cs="Arial"/>
          <w:sz w:val="24"/>
          <w:szCs w:val="24"/>
        </w:rPr>
        <w:t xml:space="preserve"> “</w:t>
      </w:r>
      <w:r>
        <w:rPr>
          <w:rFonts w:ascii="SimSun" w:eastAsia="SimSun" w:hAnsi="SimSun" w:cs="SimSun"/>
          <w:sz w:val="24"/>
          <w:szCs w:val="24"/>
        </w:rPr>
        <w:t>重大不利影响</w:t>
      </w:r>
      <w:r>
        <w:rPr>
          <w:rFonts w:ascii="Arial" w:eastAsia="Arial" w:hAnsi="Arial" w:cs="Arial"/>
          <w:sz w:val="24"/>
          <w:szCs w:val="24"/>
        </w:rPr>
        <w:t>”</w:t>
      </w:r>
      <w:r>
        <w:rPr>
          <w:rFonts w:ascii="MS PGothic" w:eastAsia="MS PGothic" w:hAnsi="MS PGothic" w:cs="MS PGothic"/>
          <w:sz w:val="24"/>
          <w:szCs w:val="24"/>
        </w:rPr>
        <w:t>；</w:t>
      </w:r>
    </w:p>
    <w:p w:rsidR="005E7F15" w:rsidRDefault="005E7F15">
      <w:pPr>
        <w:spacing w:line="390" w:lineRule="exact"/>
        <w:rPr>
          <w:rFonts w:ascii="Arial" w:eastAsia="Arial" w:hAnsi="Arial" w:cs="Arial"/>
          <w:sz w:val="24"/>
          <w:szCs w:val="24"/>
        </w:rPr>
      </w:pPr>
    </w:p>
    <w:p w:rsidR="005E7F15" w:rsidRDefault="00881AED">
      <w:pPr>
        <w:numPr>
          <w:ilvl w:val="1"/>
          <w:numId w:val="30"/>
        </w:numPr>
        <w:tabs>
          <w:tab w:val="left" w:pos="1082"/>
        </w:tabs>
        <w:spacing w:line="351" w:lineRule="exact"/>
        <w:ind w:left="1082" w:hanging="540"/>
        <w:jc w:val="both"/>
        <w:rPr>
          <w:rFonts w:ascii="Arial" w:eastAsia="Arial" w:hAnsi="Arial" w:cs="Arial"/>
          <w:sz w:val="24"/>
          <w:szCs w:val="24"/>
        </w:rPr>
      </w:pPr>
      <w:r>
        <w:rPr>
          <w:rFonts w:ascii="Arial" w:eastAsia="Arial" w:hAnsi="Arial" w:cs="Arial"/>
          <w:sz w:val="24"/>
          <w:szCs w:val="24"/>
        </w:rPr>
        <w:t>“</w:t>
      </w:r>
      <w:r>
        <w:rPr>
          <w:rFonts w:ascii="SimSun" w:eastAsia="SimSun" w:hAnsi="SimSun" w:cs="SimSun"/>
          <w:sz w:val="24"/>
          <w:szCs w:val="24"/>
        </w:rPr>
        <w:t>资产支持证券持有人会议</w:t>
      </w:r>
      <w:r>
        <w:rPr>
          <w:rFonts w:ascii="Arial" w:eastAsia="Arial" w:hAnsi="Arial" w:cs="Arial"/>
          <w:sz w:val="24"/>
          <w:szCs w:val="24"/>
        </w:rPr>
        <w:t>”</w:t>
      </w:r>
      <w:proofErr w:type="gramStart"/>
      <w:r>
        <w:rPr>
          <w:rFonts w:ascii="SimSun" w:eastAsia="SimSun" w:hAnsi="SimSun" w:cs="SimSun"/>
          <w:sz w:val="24"/>
          <w:szCs w:val="24"/>
        </w:rPr>
        <w:t>合理认为</w:t>
      </w:r>
      <w:proofErr w:type="gramEnd"/>
      <w:r>
        <w:rPr>
          <w:rFonts w:ascii="SimSun" w:eastAsia="SimSun" w:hAnsi="SimSun" w:cs="SimSun"/>
          <w:sz w:val="24"/>
          <w:szCs w:val="24"/>
        </w:rPr>
        <w:t>已经发生与</w:t>
      </w:r>
      <w:r>
        <w:rPr>
          <w:rFonts w:ascii="Arial" w:eastAsia="Arial" w:hAnsi="Arial" w:cs="Arial"/>
          <w:sz w:val="24"/>
          <w:szCs w:val="24"/>
        </w:rPr>
        <w:t>“</w:t>
      </w:r>
      <w:r>
        <w:rPr>
          <w:rFonts w:ascii="SimSun" w:eastAsia="SimSun" w:hAnsi="SimSun" w:cs="SimSun"/>
          <w:sz w:val="24"/>
          <w:szCs w:val="24"/>
        </w:rPr>
        <w:t>资产服务机</w:t>
      </w:r>
      <w:r>
        <w:rPr>
          <w:rFonts w:ascii="Arial" w:eastAsia="Arial" w:hAnsi="Arial" w:cs="Arial"/>
          <w:sz w:val="24"/>
          <w:szCs w:val="24"/>
        </w:rPr>
        <w:t xml:space="preserve"> </w:t>
      </w:r>
      <w:r>
        <w:rPr>
          <w:rFonts w:ascii="SimSun" w:eastAsia="SimSun" w:hAnsi="SimSun" w:cs="SimSun"/>
          <w:sz w:val="24"/>
          <w:szCs w:val="24"/>
        </w:rPr>
        <w:t>构</w:t>
      </w:r>
      <w:r>
        <w:rPr>
          <w:rFonts w:ascii="Arial" w:eastAsia="Arial" w:hAnsi="Arial" w:cs="Arial"/>
          <w:sz w:val="24"/>
          <w:szCs w:val="24"/>
        </w:rPr>
        <w:t>”</w:t>
      </w:r>
      <w:r>
        <w:rPr>
          <w:rFonts w:ascii="SimSun" w:eastAsia="SimSun" w:hAnsi="SimSun" w:cs="SimSun"/>
          <w:sz w:val="24"/>
          <w:szCs w:val="24"/>
        </w:rPr>
        <w:t>有关的</w:t>
      </w:r>
      <w:r>
        <w:rPr>
          <w:rFonts w:ascii="Arial" w:eastAsia="Arial" w:hAnsi="Arial" w:cs="Arial"/>
          <w:sz w:val="24"/>
          <w:szCs w:val="24"/>
        </w:rPr>
        <w:t>“</w:t>
      </w:r>
      <w:r>
        <w:rPr>
          <w:rFonts w:ascii="SimSun" w:eastAsia="SimSun" w:hAnsi="SimSun" w:cs="SimSun"/>
          <w:sz w:val="24"/>
          <w:szCs w:val="24"/>
        </w:rPr>
        <w:t>重大不利变化</w:t>
      </w:r>
      <w:r>
        <w:rPr>
          <w:rFonts w:ascii="Arial" w:eastAsia="Arial" w:hAnsi="Arial" w:cs="Arial"/>
          <w:sz w:val="24"/>
          <w:szCs w:val="24"/>
        </w:rPr>
        <w:t>”</w:t>
      </w:r>
      <w:r>
        <w:rPr>
          <w:rFonts w:ascii="MS PGothic" w:eastAsia="MS PGothic" w:hAnsi="MS PGothic" w:cs="MS PGothic"/>
          <w:sz w:val="24"/>
          <w:szCs w:val="24"/>
        </w:rPr>
        <w:t>；</w:t>
      </w:r>
    </w:p>
    <w:p w:rsidR="005E7F15" w:rsidRDefault="005E7F15">
      <w:pPr>
        <w:spacing w:line="389" w:lineRule="exact"/>
        <w:rPr>
          <w:rFonts w:ascii="Arial" w:eastAsia="Arial" w:hAnsi="Arial" w:cs="Arial"/>
          <w:sz w:val="24"/>
          <w:szCs w:val="24"/>
        </w:rPr>
      </w:pPr>
    </w:p>
    <w:p w:rsidR="005E7F15" w:rsidRDefault="00881AED">
      <w:pPr>
        <w:numPr>
          <w:ilvl w:val="1"/>
          <w:numId w:val="30"/>
        </w:numPr>
        <w:tabs>
          <w:tab w:val="left" w:pos="1082"/>
        </w:tabs>
        <w:spacing w:line="410" w:lineRule="exact"/>
        <w:ind w:left="1082" w:hanging="540"/>
        <w:jc w:val="both"/>
        <w:rPr>
          <w:rFonts w:ascii="Arial" w:eastAsia="Arial" w:hAnsi="Arial" w:cs="Arial"/>
          <w:sz w:val="24"/>
          <w:szCs w:val="24"/>
        </w:rPr>
      </w:pPr>
      <w:r>
        <w:rPr>
          <w:rFonts w:ascii="Arial" w:eastAsia="Arial" w:hAnsi="Arial" w:cs="Arial"/>
          <w:sz w:val="24"/>
          <w:szCs w:val="24"/>
        </w:rPr>
        <w:t>“</w:t>
      </w:r>
      <w:r>
        <w:rPr>
          <w:rFonts w:ascii="SimSun" w:eastAsia="SimSun" w:hAnsi="SimSun" w:cs="SimSun"/>
          <w:sz w:val="24"/>
          <w:szCs w:val="24"/>
        </w:rPr>
        <w:t>资产服务机构</w:t>
      </w:r>
      <w:r>
        <w:rPr>
          <w:rFonts w:ascii="Arial" w:eastAsia="Arial" w:hAnsi="Arial" w:cs="Arial"/>
          <w:sz w:val="24"/>
          <w:szCs w:val="24"/>
        </w:rPr>
        <w:t>”</w:t>
      </w:r>
      <w:r>
        <w:rPr>
          <w:rFonts w:ascii="SimSun" w:eastAsia="SimSun" w:hAnsi="SimSun" w:cs="SimSun"/>
          <w:sz w:val="24"/>
          <w:szCs w:val="24"/>
        </w:rPr>
        <w:t>未能落实</w:t>
      </w:r>
      <w:r>
        <w:rPr>
          <w:rFonts w:ascii="Arial" w:eastAsia="Arial" w:hAnsi="Arial" w:cs="Arial"/>
          <w:sz w:val="24"/>
          <w:szCs w:val="24"/>
        </w:rPr>
        <w:t>“</w:t>
      </w:r>
      <w:r>
        <w:rPr>
          <w:rFonts w:ascii="SimSun" w:eastAsia="SimSun" w:hAnsi="SimSun" w:cs="SimSun"/>
          <w:sz w:val="24"/>
          <w:szCs w:val="24"/>
        </w:rPr>
        <w:t>《服务协议》</w:t>
      </w:r>
      <w:r>
        <w:rPr>
          <w:rFonts w:ascii="Arial" w:eastAsia="Arial" w:hAnsi="Arial" w:cs="Arial"/>
          <w:sz w:val="24"/>
          <w:szCs w:val="24"/>
        </w:rPr>
        <w:t>”</w:t>
      </w:r>
      <w:r>
        <w:rPr>
          <w:rFonts w:ascii="SimSun" w:eastAsia="SimSun" w:hAnsi="SimSun" w:cs="SimSun"/>
          <w:sz w:val="24"/>
          <w:szCs w:val="24"/>
        </w:rPr>
        <w:t>的规定</w:t>
      </w:r>
      <w:r>
        <w:rPr>
          <w:rFonts w:ascii="MS PGothic" w:eastAsia="MS PGothic" w:hAnsi="MS PGothic" w:cs="MS PGothic"/>
          <w:sz w:val="24"/>
          <w:szCs w:val="24"/>
        </w:rPr>
        <w:t>，</w:t>
      </w:r>
      <w:r>
        <w:rPr>
          <w:rFonts w:ascii="SimSun" w:eastAsia="SimSun" w:hAnsi="SimSun" w:cs="SimSun"/>
          <w:sz w:val="24"/>
          <w:szCs w:val="24"/>
        </w:rPr>
        <w:t>在</w:t>
      </w:r>
      <w:r>
        <w:rPr>
          <w:rFonts w:ascii="Arial" w:eastAsia="Arial" w:hAnsi="Arial" w:cs="Arial"/>
          <w:sz w:val="24"/>
          <w:szCs w:val="24"/>
        </w:rPr>
        <w:t>“</w:t>
      </w:r>
      <w:r>
        <w:rPr>
          <w:rFonts w:ascii="SimSun" w:eastAsia="SimSun" w:hAnsi="SimSun" w:cs="SimSun"/>
          <w:sz w:val="24"/>
          <w:szCs w:val="24"/>
        </w:rPr>
        <w:t>专项计</w:t>
      </w:r>
      <w:r>
        <w:rPr>
          <w:rFonts w:ascii="Arial" w:eastAsia="Arial" w:hAnsi="Arial" w:cs="Arial"/>
          <w:sz w:val="24"/>
          <w:szCs w:val="24"/>
        </w:rPr>
        <w:t xml:space="preserve"> </w:t>
      </w:r>
      <w:r>
        <w:rPr>
          <w:rFonts w:ascii="SimSun" w:eastAsia="SimSun" w:hAnsi="SimSun" w:cs="SimSun"/>
          <w:sz w:val="24"/>
          <w:szCs w:val="24"/>
        </w:rPr>
        <w:t>划设立日</w:t>
      </w:r>
      <w:r>
        <w:rPr>
          <w:rFonts w:ascii="Arial" w:eastAsia="Arial" w:hAnsi="Arial" w:cs="Arial"/>
          <w:sz w:val="24"/>
          <w:szCs w:val="24"/>
        </w:rPr>
        <w:t>”</w:t>
      </w:r>
      <w:r>
        <w:rPr>
          <w:rFonts w:ascii="SimSun" w:eastAsia="SimSun" w:hAnsi="SimSun" w:cs="SimSun"/>
          <w:sz w:val="24"/>
          <w:szCs w:val="24"/>
        </w:rPr>
        <w:t>后【</w:t>
      </w:r>
      <w:r>
        <w:rPr>
          <w:rFonts w:ascii="Arial" w:eastAsia="Arial" w:hAnsi="Arial" w:cs="Arial"/>
          <w:sz w:val="24"/>
          <w:szCs w:val="24"/>
        </w:rPr>
        <w:t>90</w:t>
      </w:r>
      <w:r>
        <w:rPr>
          <w:rFonts w:ascii="SimSun" w:eastAsia="SimSun" w:hAnsi="SimSun" w:cs="SimSun"/>
          <w:sz w:val="24"/>
          <w:szCs w:val="24"/>
        </w:rPr>
        <w:t>】</w:t>
      </w:r>
      <w:proofErr w:type="gramStart"/>
      <w:r>
        <w:rPr>
          <w:rFonts w:ascii="SimSun" w:eastAsia="SimSun" w:hAnsi="SimSun" w:cs="SimSun"/>
          <w:sz w:val="24"/>
          <w:szCs w:val="24"/>
        </w:rPr>
        <w:t>个</w:t>
      </w:r>
      <w:proofErr w:type="gramEnd"/>
      <w:r>
        <w:rPr>
          <w:rFonts w:ascii="SimSun" w:eastAsia="SimSun" w:hAnsi="SimSun" w:cs="SimSun"/>
          <w:sz w:val="24"/>
          <w:szCs w:val="24"/>
        </w:rPr>
        <w:t>自然日内</w:t>
      </w:r>
      <w:r>
        <w:rPr>
          <w:rFonts w:ascii="MS PGothic" w:eastAsia="MS PGothic" w:hAnsi="MS PGothic" w:cs="MS PGothic"/>
          <w:sz w:val="24"/>
          <w:szCs w:val="24"/>
        </w:rPr>
        <w:t>，</w:t>
      </w:r>
      <w:r>
        <w:rPr>
          <w:rFonts w:ascii="SimSun" w:eastAsia="SimSun" w:hAnsi="SimSun" w:cs="SimSun"/>
          <w:sz w:val="24"/>
          <w:szCs w:val="24"/>
        </w:rPr>
        <w:t>未能按照</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的要</w:t>
      </w:r>
      <w:r>
        <w:rPr>
          <w:rFonts w:ascii="Arial" w:eastAsia="Arial" w:hAnsi="Arial" w:cs="Arial"/>
          <w:sz w:val="24"/>
          <w:szCs w:val="24"/>
        </w:rPr>
        <w:t xml:space="preserve"> </w:t>
      </w:r>
      <w:r>
        <w:rPr>
          <w:rFonts w:ascii="SimSun" w:eastAsia="SimSun" w:hAnsi="SimSun" w:cs="SimSun"/>
          <w:sz w:val="24"/>
          <w:szCs w:val="24"/>
        </w:rPr>
        <w:t>求</w:t>
      </w:r>
      <w:r>
        <w:rPr>
          <w:rFonts w:ascii="MS PGothic" w:eastAsia="MS PGothic" w:hAnsi="MS PGothic" w:cs="MS PGothic"/>
          <w:sz w:val="24"/>
          <w:szCs w:val="24"/>
        </w:rPr>
        <w:t>，</w:t>
      </w:r>
      <w:r>
        <w:rPr>
          <w:rFonts w:ascii="SimSun" w:eastAsia="SimSun" w:hAnsi="SimSun" w:cs="SimSun"/>
          <w:sz w:val="24"/>
          <w:szCs w:val="24"/>
        </w:rPr>
        <w:t>对</w:t>
      </w:r>
      <w:r>
        <w:rPr>
          <w:rFonts w:ascii="Arial" w:eastAsia="Arial" w:hAnsi="Arial" w:cs="Arial"/>
          <w:sz w:val="24"/>
          <w:szCs w:val="24"/>
        </w:rPr>
        <w:t>“</w:t>
      </w:r>
      <w:r>
        <w:rPr>
          <w:rFonts w:ascii="SimSun" w:eastAsia="SimSun" w:hAnsi="SimSun" w:cs="SimSun"/>
          <w:sz w:val="24"/>
          <w:szCs w:val="24"/>
        </w:rPr>
        <w:t>《服务协议》</w:t>
      </w:r>
      <w:r>
        <w:rPr>
          <w:rFonts w:ascii="Arial" w:eastAsia="Arial" w:hAnsi="Arial" w:cs="Arial"/>
          <w:sz w:val="24"/>
          <w:szCs w:val="24"/>
        </w:rPr>
        <w:t>”</w:t>
      </w:r>
      <w:r>
        <w:rPr>
          <w:rFonts w:ascii="SimSun" w:eastAsia="SimSun" w:hAnsi="SimSun" w:cs="SimSun"/>
          <w:sz w:val="24"/>
          <w:szCs w:val="24"/>
        </w:rPr>
        <w:t>指明的所有账户记录原件以及与上述账户</w:t>
      </w:r>
      <w:r>
        <w:rPr>
          <w:rFonts w:ascii="Arial" w:eastAsia="Arial" w:hAnsi="Arial" w:cs="Arial"/>
          <w:sz w:val="24"/>
          <w:szCs w:val="24"/>
        </w:rPr>
        <w:t xml:space="preserve"> </w:t>
      </w:r>
      <w:r>
        <w:rPr>
          <w:rFonts w:ascii="SimSun" w:eastAsia="SimSun" w:hAnsi="SimSun" w:cs="SimSun"/>
          <w:sz w:val="24"/>
          <w:szCs w:val="24"/>
        </w:rPr>
        <w:t>记录相关的所有文件按</w:t>
      </w:r>
      <w:r>
        <w:rPr>
          <w:rFonts w:ascii="Arial" w:eastAsia="Arial" w:hAnsi="Arial" w:cs="Arial"/>
          <w:sz w:val="24"/>
          <w:szCs w:val="24"/>
        </w:rPr>
        <w:t>“</w:t>
      </w:r>
      <w:r>
        <w:rPr>
          <w:rFonts w:ascii="SimSun" w:eastAsia="SimSun" w:hAnsi="SimSun" w:cs="SimSun"/>
          <w:sz w:val="24"/>
          <w:szCs w:val="24"/>
        </w:rPr>
        <w:t>《服务协议》</w:t>
      </w:r>
      <w:r>
        <w:rPr>
          <w:rFonts w:ascii="Arial" w:eastAsia="Arial" w:hAnsi="Arial" w:cs="Arial"/>
          <w:sz w:val="24"/>
          <w:szCs w:val="24"/>
        </w:rPr>
        <w:t>”</w:t>
      </w:r>
      <w:r>
        <w:rPr>
          <w:rFonts w:ascii="SimSun" w:eastAsia="SimSun" w:hAnsi="SimSun" w:cs="SimSun"/>
          <w:sz w:val="24"/>
          <w:szCs w:val="24"/>
        </w:rPr>
        <w:t>的约定进行保管。</w:t>
      </w:r>
    </w:p>
    <w:p w:rsidR="005E7F15" w:rsidRDefault="005E7F15">
      <w:pPr>
        <w:spacing w:line="334" w:lineRule="exact"/>
        <w:rPr>
          <w:rFonts w:ascii="Arial" w:eastAsia="Arial" w:hAnsi="Arial" w:cs="Arial"/>
          <w:sz w:val="24"/>
          <w:szCs w:val="24"/>
        </w:rPr>
      </w:pPr>
    </w:p>
    <w:p w:rsidR="005E7F15" w:rsidRDefault="00881AED">
      <w:pPr>
        <w:numPr>
          <w:ilvl w:val="0"/>
          <w:numId w:val="31"/>
        </w:numPr>
        <w:tabs>
          <w:tab w:val="left" w:pos="542"/>
        </w:tabs>
        <w:spacing w:line="292" w:lineRule="exact"/>
        <w:ind w:left="542" w:hanging="542"/>
        <w:jc w:val="both"/>
        <w:rPr>
          <w:sz w:val="24"/>
          <w:szCs w:val="24"/>
        </w:rPr>
      </w:pPr>
      <w:r>
        <w:rPr>
          <w:rFonts w:ascii="Arial" w:eastAsia="Arial" w:hAnsi="Arial" w:cs="Arial"/>
          <w:sz w:val="24"/>
          <w:szCs w:val="24"/>
        </w:rPr>
        <w:t>“</w:t>
      </w:r>
      <w:r>
        <w:rPr>
          <w:rFonts w:ascii="SimSun" w:eastAsia="SimSun" w:hAnsi="SimSun" w:cs="SimSun"/>
          <w:sz w:val="24"/>
          <w:szCs w:val="24"/>
        </w:rPr>
        <w:t>托管人解任事件</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系指以下任</w:t>
      </w:r>
      <w:proofErr w:type="gramStart"/>
      <w:r>
        <w:rPr>
          <w:rFonts w:ascii="SimSun" w:eastAsia="SimSun" w:hAnsi="SimSun" w:cs="SimSun"/>
          <w:sz w:val="24"/>
          <w:szCs w:val="24"/>
        </w:rPr>
        <w:t>一</w:t>
      </w:r>
      <w:proofErr w:type="gramEnd"/>
      <w:r>
        <w:rPr>
          <w:rFonts w:ascii="SimSun" w:eastAsia="SimSun" w:hAnsi="SimSun" w:cs="SimSun"/>
          <w:sz w:val="24"/>
          <w:szCs w:val="24"/>
        </w:rPr>
        <w:t>事件</w:t>
      </w:r>
      <w:r>
        <w:rPr>
          <w:rFonts w:ascii="MS PGothic" w:eastAsia="MS PGothic" w:hAnsi="MS PGothic" w:cs="MS PGothic"/>
          <w:sz w:val="24"/>
          <w:szCs w:val="24"/>
        </w:rPr>
        <w:t>：</w:t>
      </w:r>
    </w:p>
    <w:p w:rsidR="005E7F15" w:rsidRDefault="005E7F15">
      <w:pPr>
        <w:spacing w:line="387" w:lineRule="exact"/>
        <w:rPr>
          <w:sz w:val="24"/>
          <w:szCs w:val="24"/>
        </w:rPr>
      </w:pPr>
    </w:p>
    <w:p w:rsidR="005E7F15" w:rsidRDefault="00881AED">
      <w:pPr>
        <w:numPr>
          <w:ilvl w:val="1"/>
          <w:numId w:val="31"/>
        </w:numPr>
        <w:tabs>
          <w:tab w:val="left" w:pos="1145"/>
        </w:tabs>
        <w:spacing w:line="351" w:lineRule="exact"/>
        <w:ind w:left="742" w:hanging="200"/>
        <w:jc w:val="both"/>
        <w:rPr>
          <w:rFonts w:ascii="Arial" w:eastAsia="Arial" w:hAnsi="Arial" w:cs="Arial"/>
          <w:sz w:val="24"/>
          <w:szCs w:val="24"/>
        </w:rPr>
      </w:pPr>
      <w:r>
        <w:rPr>
          <w:rFonts w:ascii="Arial" w:eastAsia="Arial" w:hAnsi="Arial" w:cs="Arial"/>
          <w:sz w:val="24"/>
          <w:szCs w:val="24"/>
        </w:rPr>
        <w:t>“</w:t>
      </w:r>
      <w:r>
        <w:rPr>
          <w:rFonts w:ascii="SimSun" w:eastAsia="SimSun" w:hAnsi="SimSun" w:cs="SimSun"/>
          <w:sz w:val="24"/>
          <w:szCs w:val="24"/>
        </w:rPr>
        <w:t>托管人</w:t>
      </w:r>
      <w:r>
        <w:rPr>
          <w:rFonts w:ascii="Arial" w:eastAsia="Arial" w:hAnsi="Arial" w:cs="Arial"/>
          <w:sz w:val="24"/>
          <w:szCs w:val="24"/>
        </w:rPr>
        <w:t>”</w:t>
      </w:r>
      <w:r>
        <w:rPr>
          <w:rFonts w:ascii="SimSun" w:eastAsia="SimSun" w:hAnsi="SimSun" w:cs="SimSun"/>
          <w:sz w:val="24"/>
          <w:szCs w:val="24"/>
        </w:rPr>
        <w:t>被依法取消了</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w:t>
      </w:r>
      <w:r>
        <w:rPr>
          <w:rFonts w:ascii="SimSun" w:eastAsia="SimSun" w:hAnsi="SimSun" w:cs="SimSun"/>
          <w:sz w:val="24"/>
          <w:szCs w:val="24"/>
        </w:rPr>
        <w:t>资产支持证券托管人的资</w:t>
      </w:r>
      <w:r>
        <w:rPr>
          <w:rFonts w:ascii="Arial" w:eastAsia="Arial" w:hAnsi="Arial" w:cs="Arial"/>
          <w:sz w:val="24"/>
          <w:szCs w:val="24"/>
        </w:rPr>
        <w:t xml:space="preserve"> </w:t>
      </w:r>
      <w:r>
        <w:rPr>
          <w:rFonts w:ascii="SimSun" w:eastAsia="SimSun" w:hAnsi="SimSun" w:cs="SimSun"/>
          <w:sz w:val="24"/>
          <w:szCs w:val="24"/>
        </w:rPr>
        <w:t>格</w:t>
      </w:r>
      <w:r>
        <w:rPr>
          <w:rFonts w:ascii="MS PGothic" w:eastAsia="MS PGothic" w:hAnsi="MS PGothic" w:cs="MS PGothic"/>
          <w:sz w:val="24"/>
          <w:szCs w:val="24"/>
        </w:rPr>
        <w:t>；</w:t>
      </w:r>
    </w:p>
    <w:p w:rsidR="005E7F15" w:rsidRDefault="005E7F15">
      <w:pPr>
        <w:spacing w:line="200" w:lineRule="exact"/>
        <w:rPr>
          <w:rFonts w:ascii="Arial" w:eastAsia="Arial" w:hAnsi="Arial" w:cs="Arial"/>
          <w:sz w:val="24"/>
          <w:szCs w:val="24"/>
        </w:rPr>
      </w:pPr>
    </w:p>
    <w:p w:rsidR="005E7F15" w:rsidRDefault="005E7F15">
      <w:pPr>
        <w:spacing w:line="200" w:lineRule="exact"/>
        <w:rPr>
          <w:rFonts w:ascii="Arial" w:eastAsia="Arial" w:hAnsi="Arial" w:cs="Arial"/>
          <w:sz w:val="24"/>
          <w:szCs w:val="24"/>
        </w:rPr>
      </w:pPr>
    </w:p>
    <w:p w:rsidR="005E7F15" w:rsidRDefault="005E7F15">
      <w:pPr>
        <w:spacing w:line="340" w:lineRule="exact"/>
        <w:rPr>
          <w:rFonts w:ascii="Arial" w:eastAsia="Arial" w:hAnsi="Arial" w:cs="Arial"/>
          <w:sz w:val="24"/>
          <w:szCs w:val="24"/>
        </w:rPr>
      </w:pPr>
    </w:p>
    <w:p w:rsidR="005E7F15" w:rsidRDefault="00881AED">
      <w:pPr>
        <w:numPr>
          <w:ilvl w:val="1"/>
          <w:numId w:val="31"/>
        </w:numPr>
        <w:tabs>
          <w:tab w:val="left" w:pos="1082"/>
        </w:tabs>
        <w:spacing w:line="390" w:lineRule="exact"/>
        <w:ind w:left="1082" w:hanging="540"/>
        <w:jc w:val="both"/>
        <w:rPr>
          <w:rFonts w:ascii="Arial" w:eastAsia="Arial" w:hAnsi="Arial" w:cs="Arial"/>
          <w:sz w:val="24"/>
          <w:szCs w:val="24"/>
        </w:rPr>
      </w:pPr>
      <w:r>
        <w:rPr>
          <w:rFonts w:ascii="Arial" w:eastAsia="Arial" w:hAnsi="Arial" w:cs="Arial"/>
          <w:sz w:val="24"/>
          <w:szCs w:val="24"/>
        </w:rPr>
        <w:t>“</w:t>
      </w:r>
      <w:r>
        <w:rPr>
          <w:rFonts w:ascii="SimSun" w:eastAsia="SimSun" w:hAnsi="SimSun" w:cs="SimSun"/>
          <w:sz w:val="24"/>
          <w:szCs w:val="24"/>
        </w:rPr>
        <w:t>托管人</w:t>
      </w:r>
      <w:r>
        <w:rPr>
          <w:rFonts w:ascii="Arial" w:eastAsia="Arial" w:hAnsi="Arial" w:cs="Arial"/>
          <w:sz w:val="24"/>
          <w:szCs w:val="24"/>
        </w:rPr>
        <w:t>”</w:t>
      </w:r>
      <w:r>
        <w:rPr>
          <w:rFonts w:ascii="SimSun" w:eastAsia="SimSun" w:hAnsi="SimSun" w:cs="SimSun"/>
          <w:sz w:val="24"/>
          <w:szCs w:val="24"/>
        </w:rPr>
        <w:t>没有根据</w:t>
      </w:r>
      <w:r>
        <w:rPr>
          <w:rFonts w:ascii="Arial" w:eastAsia="Arial" w:hAnsi="Arial" w:cs="Arial"/>
          <w:sz w:val="24"/>
          <w:szCs w:val="24"/>
        </w:rPr>
        <w:t>“</w:t>
      </w:r>
      <w:r>
        <w:rPr>
          <w:rFonts w:ascii="SimSun" w:eastAsia="SimSun" w:hAnsi="SimSun" w:cs="SimSun"/>
          <w:sz w:val="24"/>
          <w:szCs w:val="24"/>
        </w:rPr>
        <w:t>《托管协议》</w:t>
      </w:r>
      <w:r>
        <w:rPr>
          <w:rFonts w:ascii="Arial" w:eastAsia="Arial" w:hAnsi="Arial" w:cs="Arial"/>
          <w:sz w:val="24"/>
          <w:szCs w:val="24"/>
        </w:rPr>
        <w:t>”</w:t>
      </w:r>
      <w:r>
        <w:rPr>
          <w:rFonts w:ascii="SimSun" w:eastAsia="SimSun" w:hAnsi="SimSun" w:cs="SimSun"/>
          <w:sz w:val="24"/>
          <w:szCs w:val="24"/>
        </w:rPr>
        <w:t>的规定</w:t>
      </w:r>
      <w:r>
        <w:rPr>
          <w:rFonts w:ascii="MS PGothic" w:eastAsia="MS PGothic" w:hAnsi="MS PGothic" w:cs="MS PGothic"/>
          <w:sz w:val="24"/>
          <w:szCs w:val="24"/>
        </w:rPr>
        <w:t>，</w:t>
      </w:r>
      <w:r>
        <w:rPr>
          <w:rFonts w:ascii="SimSun" w:eastAsia="SimSun" w:hAnsi="SimSun" w:cs="SimSun"/>
          <w:sz w:val="24"/>
          <w:szCs w:val="24"/>
        </w:rPr>
        <w:t>按照</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 xml:space="preserve">” </w:t>
      </w:r>
      <w:r>
        <w:rPr>
          <w:rFonts w:ascii="SimSun" w:eastAsia="SimSun" w:hAnsi="SimSun" w:cs="SimSun"/>
          <w:sz w:val="24"/>
          <w:szCs w:val="24"/>
        </w:rPr>
        <w:t>的指令转付</w:t>
      </w:r>
      <w:r>
        <w:rPr>
          <w:rFonts w:ascii="Arial" w:eastAsia="Arial" w:hAnsi="Arial" w:cs="Arial"/>
          <w:sz w:val="24"/>
          <w:szCs w:val="24"/>
        </w:rPr>
        <w:t>“</w:t>
      </w:r>
      <w:r>
        <w:rPr>
          <w:rFonts w:ascii="SimSun" w:eastAsia="SimSun" w:hAnsi="SimSun" w:cs="SimSun"/>
          <w:sz w:val="24"/>
          <w:szCs w:val="24"/>
        </w:rPr>
        <w:t>专项计划账户</w:t>
      </w:r>
      <w:r>
        <w:rPr>
          <w:rFonts w:ascii="Arial" w:eastAsia="Arial" w:hAnsi="Arial" w:cs="Arial"/>
          <w:sz w:val="24"/>
          <w:szCs w:val="24"/>
        </w:rPr>
        <w:t>”</w:t>
      </w:r>
      <w:r>
        <w:rPr>
          <w:rFonts w:ascii="SimSun" w:eastAsia="SimSun" w:hAnsi="SimSun" w:cs="SimSun"/>
          <w:sz w:val="24"/>
          <w:szCs w:val="24"/>
        </w:rPr>
        <w:t>中的资金</w:t>
      </w:r>
      <w:r>
        <w:rPr>
          <w:rFonts w:ascii="MS PGothic" w:eastAsia="MS PGothic" w:hAnsi="MS PGothic" w:cs="MS PGothic"/>
          <w:sz w:val="24"/>
          <w:szCs w:val="24"/>
        </w:rPr>
        <w:t>，</w:t>
      </w:r>
      <w:r>
        <w:rPr>
          <w:rFonts w:ascii="SimSun" w:eastAsia="SimSun" w:hAnsi="SimSun" w:cs="SimSun"/>
          <w:sz w:val="24"/>
          <w:szCs w:val="24"/>
        </w:rPr>
        <w:t>且经</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书</w:t>
      </w:r>
      <w:r>
        <w:rPr>
          <w:rFonts w:ascii="Arial" w:eastAsia="Arial" w:hAnsi="Arial" w:cs="Arial"/>
          <w:sz w:val="24"/>
          <w:szCs w:val="24"/>
        </w:rPr>
        <w:t xml:space="preserve"> </w:t>
      </w:r>
      <w:r>
        <w:rPr>
          <w:rFonts w:ascii="SimSun" w:eastAsia="SimSun" w:hAnsi="SimSun" w:cs="SimSun"/>
          <w:sz w:val="24"/>
          <w:szCs w:val="24"/>
        </w:rPr>
        <w:t>面通知后【</w:t>
      </w:r>
      <w:r>
        <w:rPr>
          <w:rFonts w:ascii="Arial" w:eastAsia="Arial" w:hAnsi="Arial" w:cs="Arial"/>
          <w:sz w:val="24"/>
          <w:szCs w:val="24"/>
        </w:rPr>
        <w:t>5</w:t>
      </w:r>
      <w:r>
        <w:rPr>
          <w:rFonts w:ascii="SimSun" w:eastAsia="SimSun" w:hAnsi="SimSun" w:cs="SimSun"/>
          <w:sz w:val="24"/>
          <w:szCs w:val="24"/>
        </w:rPr>
        <w:t>】</w:t>
      </w:r>
      <w:proofErr w:type="gramStart"/>
      <w:r>
        <w:rPr>
          <w:rFonts w:ascii="SimSun" w:eastAsia="SimSun" w:hAnsi="SimSun" w:cs="SimSun"/>
          <w:sz w:val="24"/>
          <w:szCs w:val="24"/>
        </w:rPr>
        <w:t>个</w:t>
      </w:r>
      <w:proofErr w:type="gramEnd"/>
      <w:r>
        <w:rPr>
          <w:rFonts w:ascii="Arial" w:eastAsia="Arial" w:hAnsi="Arial" w:cs="Arial"/>
          <w:sz w:val="24"/>
          <w:szCs w:val="24"/>
        </w:rPr>
        <w:t>“</w:t>
      </w:r>
      <w:r>
        <w:rPr>
          <w:rFonts w:ascii="SimSun" w:eastAsia="SimSun" w:hAnsi="SimSun" w:cs="SimSun"/>
          <w:sz w:val="24"/>
          <w:szCs w:val="24"/>
        </w:rPr>
        <w:t>工作日</w:t>
      </w:r>
      <w:r>
        <w:rPr>
          <w:rFonts w:ascii="Arial" w:eastAsia="Arial" w:hAnsi="Arial" w:cs="Arial"/>
          <w:sz w:val="24"/>
          <w:szCs w:val="24"/>
        </w:rPr>
        <w:t>”</w:t>
      </w:r>
      <w:r>
        <w:rPr>
          <w:rFonts w:ascii="SimSun" w:eastAsia="SimSun" w:hAnsi="SimSun" w:cs="SimSun"/>
          <w:sz w:val="24"/>
          <w:szCs w:val="24"/>
        </w:rPr>
        <w:t>内</w:t>
      </w:r>
      <w:r>
        <w:rPr>
          <w:rFonts w:ascii="MS PGothic" w:eastAsia="MS PGothic" w:hAnsi="MS PGothic" w:cs="MS PGothic"/>
          <w:sz w:val="24"/>
          <w:szCs w:val="24"/>
        </w:rPr>
        <w:t>，</w:t>
      </w:r>
      <w:r>
        <w:rPr>
          <w:rFonts w:ascii="SimSun" w:eastAsia="SimSun" w:hAnsi="SimSun" w:cs="SimSun"/>
          <w:sz w:val="24"/>
          <w:szCs w:val="24"/>
        </w:rPr>
        <w:t>仍未纠正的</w:t>
      </w:r>
      <w:r>
        <w:rPr>
          <w:rFonts w:ascii="MS PGothic" w:eastAsia="MS PGothic" w:hAnsi="MS PGothic" w:cs="MS PGothic"/>
          <w:sz w:val="24"/>
          <w:szCs w:val="24"/>
        </w:rPr>
        <w:t>；</w:t>
      </w:r>
    </w:p>
    <w:p w:rsidR="005E7F15" w:rsidRDefault="005E7F15">
      <w:pPr>
        <w:spacing w:line="389" w:lineRule="exact"/>
        <w:rPr>
          <w:rFonts w:ascii="Arial" w:eastAsia="Arial" w:hAnsi="Arial" w:cs="Arial"/>
          <w:sz w:val="24"/>
          <w:szCs w:val="24"/>
        </w:rPr>
      </w:pPr>
    </w:p>
    <w:p w:rsidR="005E7F15" w:rsidRDefault="00881AED">
      <w:pPr>
        <w:numPr>
          <w:ilvl w:val="1"/>
          <w:numId w:val="31"/>
        </w:numPr>
        <w:tabs>
          <w:tab w:val="left" w:pos="1082"/>
        </w:tabs>
        <w:spacing w:line="390" w:lineRule="exact"/>
        <w:ind w:left="1082" w:hanging="540"/>
        <w:jc w:val="both"/>
        <w:rPr>
          <w:rFonts w:ascii="Arial" w:eastAsia="Arial" w:hAnsi="Arial" w:cs="Arial"/>
          <w:sz w:val="24"/>
          <w:szCs w:val="24"/>
        </w:rPr>
      </w:pPr>
      <w:r>
        <w:rPr>
          <w:rFonts w:ascii="Arial" w:eastAsia="Arial" w:hAnsi="Arial" w:cs="Arial"/>
          <w:sz w:val="24"/>
          <w:szCs w:val="24"/>
        </w:rPr>
        <w:t>“</w:t>
      </w:r>
      <w:r>
        <w:rPr>
          <w:rFonts w:ascii="SimSun" w:eastAsia="SimSun" w:hAnsi="SimSun" w:cs="SimSun"/>
          <w:sz w:val="24"/>
          <w:szCs w:val="24"/>
        </w:rPr>
        <w:t>托管人</w:t>
      </w:r>
      <w:r>
        <w:rPr>
          <w:rFonts w:ascii="Arial" w:eastAsia="Arial" w:hAnsi="Arial" w:cs="Arial"/>
          <w:sz w:val="24"/>
          <w:szCs w:val="24"/>
        </w:rPr>
        <w:t>”</w:t>
      </w:r>
      <w:r>
        <w:rPr>
          <w:rFonts w:ascii="SimSun" w:eastAsia="SimSun" w:hAnsi="SimSun" w:cs="SimSun"/>
          <w:sz w:val="24"/>
          <w:szCs w:val="24"/>
        </w:rPr>
        <w:t>实质性地违反了其在</w:t>
      </w:r>
      <w:r>
        <w:rPr>
          <w:rFonts w:ascii="Arial" w:eastAsia="Arial" w:hAnsi="Arial" w:cs="Arial"/>
          <w:sz w:val="24"/>
          <w:szCs w:val="24"/>
        </w:rPr>
        <w:t>“</w:t>
      </w:r>
      <w:r>
        <w:rPr>
          <w:rFonts w:ascii="SimSun" w:eastAsia="SimSun" w:hAnsi="SimSun" w:cs="SimSun"/>
          <w:sz w:val="24"/>
          <w:szCs w:val="24"/>
        </w:rPr>
        <w:t>《托管协议》</w:t>
      </w:r>
      <w:r>
        <w:rPr>
          <w:rFonts w:ascii="Arial" w:eastAsia="Arial" w:hAnsi="Arial" w:cs="Arial"/>
          <w:sz w:val="24"/>
          <w:szCs w:val="24"/>
        </w:rPr>
        <w:t>”</w:t>
      </w:r>
      <w:r>
        <w:rPr>
          <w:rFonts w:ascii="SimSun" w:eastAsia="SimSun" w:hAnsi="SimSun" w:cs="SimSun"/>
          <w:sz w:val="24"/>
          <w:szCs w:val="24"/>
        </w:rPr>
        <w:t>项下除资金拨付</w:t>
      </w:r>
      <w:r>
        <w:rPr>
          <w:rFonts w:ascii="Arial" w:eastAsia="Arial" w:hAnsi="Arial" w:cs="Arial"/>
          <w:sz w:val="24"/>
          <w:szCs w:val="24"/>
        </w:rPr>
        <w:t xml:space="preserve"> </w:t>
      </w:r>
      <w:r>
        <w:rPr>
          <w:rFonts w:ascii="SimSun" w:eastAsia="SimSun" w:hAnsi="SimSun" w:cs="SimSun"/>
          <w:sz w:val="24"/>
          <w:szCs w:val="24"/>
        </w:rPr>
        <w:t>之外的任何其他义务</w:t>
      </w:r>
      <w:r>
        <w:rPr>
          <w:rFonts w:ascii="MS PGothic" w:eastAsia="MS PGothic" w:hAnsi="MS PGothic" w:cs="MS PGothic"/>
          <w:sz w:val="24"/>
          <w:szCs w:val="24"/>
        </w:rPr>
        <w:t>，</w:t>
      </w:r>
      <w:r>
        <w:rPr>
          <w:rFonts w:ascii="SimSun" w:eastAsia="SimSun" w:hAnsi="SimSun" w:cs="SimSun"/>
          <w:sz w:val="24"/>
          <w:szCs w:val="24"/>
        </w:rPr>
        <w:t>且该等违约行为自发生之日起持续超过 【</w:t>
      </w:r>
      <w:r>
        <w:rPr>
          <w:rFonts w:ascii="Arial" w:eastAsia="Arial" w:hAnsi="Arial" w:cs="Arial"/>
          <w:sz w:val="24"/>
          <w:szCs w:val="24"/>
        </w:rPr>
        <w:t>15</w:t>
      </w:r>
      <w:r>
        <w:rPr>
          <w:rFonts w:ascii="SimSun" w:eastAsia="SimSun" w:hAnsi="SimSun" w:cs="SimSun"/>
          <w:sz w:val="24"/>
          <w:szCs w:val="24"/>
        </w:rPr>
        <w:t>】</w:t>
      </w:r>
      <w:proofErr w:type="gramStart"/>
      <w:r>
        <w:rPr>
          <w:rFonts w:ascii="SimSun" w:eastAsia="SimSun" w:hAnsi="SimSun" w:cs="SimSun"/>
          <w:sz w:val="24"/>
          <w:szCs w:val="24"/>
        </w:rPr>
        <w:t>个</w:t>
      </w:r>
      <w:proofErr w:type="gramEnd"/>
      <w:r>
        <w:rPr>
          <w:rFonts w:ascii="Arial" w:eastAsia="Arial" w:hAnsi="Arial" w:cs="Arial"/>
          <w:sz w:val="24"/>
          <w:szCs w:val="24"/>
        </w:rPr>
        <w:t>“</w:t>
      </w:r>
      <w:r>
        <w:rPr>
          <w:rFonts w:ascii="SimSun" w:eastAsia="SimSun" w:hAnsi="SimSun" w:cs="SimSun"/>
          <w:sz w:val="24"/>
          <w:szCs w:val="24"/>
        </w:rPr>
        <w:t>工作日</w:t>
      </w:r>
      <w:r>
        <w:rPr>
          <w:rFonts w:ascii="Arial" w:eastAsia="Arial" w:hAnsi="Arial" w:cs="Arial"/>
          <w:sz w:val="24"/>
          <w:szCs w:val="24"/>
        </w:rPr>
        <w:t>”</w:t>
      </w:r>
      <w:r>
        <w:rPr>
          <w:rFonts w:ascii="MS PGothic" w:eastAsia="MS PGothic" w:hAnsi="MS PGothic" w:cs="MS PGothic"/>
          <w:sz w:val="24"/>
          <w:szCs w:val="24"/>
        </w:rPr>
        <w:t>；</w:t>
      </w:r>
    </w:p>
    <w:p w:rsidR="005E7F15" w:rsidRDefault="005E7F15">
      <w:pPr>
        <w:spacing w:line="390" w:lineRule="exact"/>
        <w:rPr>
          <w:rFonts w:ascii="Arial" w:eastAsia="Arial" w:hAnsi="Arial" w:cs="Arial"/>
          <w:sz w:val="24"/>
          <w:szCs w:val="24"/>
        </w:rPr>
      </w:pPr>
    </w:p>
    <w:p w:rsidR="005E7F15" w:rsidRDefault="00881AED">
      <w:pPr>
        <w:numPr>
          <w:ilvl w:val="1"/>
          <w:numId w:val="31"/>
        </w:numPr>
        <w:tabs>
          <w:tab w:val="left" w:pos="1082"/>
        </w:tabs>
        <w:spacing w:line="390" w:lineRule="exact"/>
        <w:ind w:left="1082" w:hanging="540"/>
        <w:jc w:val="both"/>
        <w:rPr>
          <w:rFonts w:ascii="Arial" w:eastAsia="Arial" w:hAnsi="Arial" w:cs="Arial"/>
          <w:sz w:val="24"/>
          <w:szCs w:val="24"/>
        </w:rPr>
      </w:pPr>
      <w:r>
        <w:rPr>
          <w:rFonts w:ascii="Arial" w:eastAsia="Arial" w:hAnsi="Arial" w:cs="Arial"/>
          <w:sz w:val="24"/>
          <w:szCs w:val="24"/>
        </w:rPr>
        <w:t>“</w:t>
      </w:r>
      <w:r>
        <w:rPr>
          <w:rFonts w:ascii="SimSun" w:eastAsia="SimSun" w:hAnsi="SimSun" w:cs="SimSun"/>
          <w:sz w:val="24"/>
          <w:szCs w:val="24"/>
        </w:rPr>
        <w:t>托管人</w:t>
      </w:r>
      <w:r>
        <w:rPr>
          <w:rFonts w:ascii="Arial" w:eastAsia="Arial" w:hAnsi="Arial" w:cs="Arial"/>
          <w:sz w:val="24"/>
          <w:szCs w:val="24"/>
        </w:rPr>
        <w:t>”</w:t>
      </w:r>
      <w:r>
        <w:rPr>
          <w:rFonts w:ascii="SimSun" w:eastAsia="SimSun" w:hAnsi="SimSun" w:cs="SimSun"/>
          <w:sz w:val="24"/>
          <w:szCs w:val="24"/>
        </w:rPr>
        <w:t>在</w:t>
      </w:r>
      <w:r>
        <w:rPr>
          <w:rFonts w:ascii="Arial" w:eastAsia="Arial" w:hAnsi="Arial" w:cs="Arial"/>
          <w:sz w:val="24"/>
          <w:szCs w:val="24"/>
        </w:rPr>
        <w:t>“</w:t>
      </w:r>
      <w:r>
        <w:rPr>
          <w:rFonts w:ascii="SimSun" w:eastAsia="SimSun" w:hAnsi="SimSun" w:cs="SimSun"/>
          <w:sz w:val="24"/>
          <w:szCs w:val="24"/>
        </w:rPr>
        <w:t>《托管协议》</w:t>
      </w:r>
      <w:r>
        <w:rPr>
          <w:rFonts w:ascii="Arial" w:eastAsia="Arial" w:hAnsi="Arial" w:cs="Arial"/>
          <w:sz w:val="24"/>
          <w:szCs w:val="24"/>
        </w:rPr>
        <w:t>”</w:t>
      </w:r>
      <w:r>
        <w:rPr>
          <w:rFonts w:ascii="SimSun" w:eastAsia="SimSun" w:hAnsi="SimSun" w:cs="SimSun"/>
          <w:sz w:val="24"/>
          <w:szCs w:val="24"/>
        </w:rPr>
        <w:t>或其提交的其他文件中所作的任何</w:t>
      </w:r>
      <w:r>
        <w:rPr>
          <w:rFonts w:ascii="Arial" w:eastAsia="Arial" w:hAnsi="Arial" w:cs="Arial"/>
          <w:sz w:val="24"/>
          <w:szCs w:val="24"/>
        </w:rPr>
        <w:t xml:space="preserve"> </w:t>
      </w:r>
      <w:r>
        <w:rPr>
          <w:rFonts w:ascii="SimSun" w:eastAsia="SimSun" w:hAnsi="SimSun" w:cs="SimSun"/>
          <w:sz w:val="24"/>
          <w:szCs w:val="24"/>
        </w:rPr>
        <w:t>陈述、证明或保证</w:t>
      </w:r>
      <w:r>
        <w:rPr>
          <w:rFonts w:ascii="MS PGothic" w:eastAsia="MS PGothic" w:hAnsi="MS PGothic" w:cs="MS PGothic"/>
          <w:sz w:val="24"/>
          <w:szCs w:val="24"/>
        </w:rPr>
        <w:t>，</w:t>
      </w:r>
      <w:r>
        <w:rPr>
          <w:rFonts w:ascii="SimSun" w:eastAsia="SimSun" w:hAnsi="SimSun" w:cs="SimSun"/>
          <w:sz w:val="24"/>
          <w:szCs w:val="24"/>
        </w:rPr>
        <w:t>被证明在做出时在任何重要方面是虚假或错 误的</w:t>
      </w:r>
      <w:r>
        <w:rPr>
          <w:rFonts w:ascii="MS PGothic" w:eastAsia="MS PGothic" w:hAnsi="MS PGothic" w:cs="MS PGothic"/>
          <w:sz w:val="24"/>
          <w:szCs w:val="24"/>
        </w:rPr>
        <w:t>；</w:t>
      </w:r>
    </w:p>
    <w:p w:rsidR="005E7F15" w:rsidRDefault="005E7F15">
      <w:pPr>
        <w:spacing w:line="335" w:lineRule="exact"/>
        <w:rPr>
          <w:rFonts w:ascii="Arial" w:eastAsia="Arial" w:hAnsi="Arial" w:cs="Arial"/>
          <w:sz w:val="24"/>
          <w:szCs w:val="24"/>
        </w:rPr>
      </w:pPr>
    </w:p>
    <w:p w:rsidR="005E7F15" w:rsidRDefault="00881AED">
      <w:pPr>
        <w:numPr>
          <w:ilvl w:val="1"/>
          <w:numId w:val="31"/>
        </w:numPr>
        <w:tabs>
          <w:tab w:val="left" w:pos="1082"/>
        </w:tabs>
        <w:spacing w:line="291" w:lineRule="exact"/>
        <w:ind w:left="1082" w:hanging="540"/>
        <w:jc w:val="both"/>
        <w:rPr>
          <w:rFonts w:ascii="Arial" w:eastAsia="Arial" w:hAnsi="Arial" w:cs="Arial"/>
          <w:sz w:val="24"/>
          <w:szCs w:val="24"/>
        </w:rPr>
      </w:pPr>
      <w:r>
        <w:rPr>
          <w:rFonts w:ascii="Arial" w:eastAsia="Arial" w:hAnsi="Arial" w:cs="Arial"/>
          <w:sz w:val="24"/>
          <w:szCs w:val="24"/>
        </w:rPr>
        <w:t>“</w:t>
      </w:r>
      <w:r>
        <w:rPr>
          <w:rFonts w:ascii="SimSun" w:eastAsia="SimSun" w:hAnsi="SimSun" w:cs="SimSun"/>
          <w:sz w:val="24"/>
          <w:szCs w:val="24"/>
        </w:rPr>
        <w:t>评级机构</w:t>
      </w:r>
      <w:r>
        <w:rPr>
          <w:rFonts w:ascii="Arial" w:eastAsia="Arial" w:hAnsi="Arial" w:cs="Arial"/>
          <w:sz w:val="24"/>
          <w:szCs w:val="24"/>
        </w:rPr>
        <w:t>”</w:t>
      </w:r>
      <w:r>
        <w:rPr>
          <w:rFonts w:ascii="SimSun" w:eastAsia="SimSun" w:hAnsi="SimSun" w:cs="SimSun"/>
          <w:sz w:val="24"/>
          <w:szCs w:val="24"/>
        </w:rPr>
        <w:t>对</w:t>
      </w:r>
      <w:r>
        <w:rPr>
          <w:rFonts w:ascii="Arial" w:eastAsia="Arial" w:hAnsi="Arial" w:cs="Arial"/>
          <w:sz w:val="24"/>
          <w:szCs w:val="24"/>
        </w:rPr>
        <w:t>“</w:t>
      </w:r>
      <w:r>
        <w:rPr>
          <w:rFonts w:ascii="SimSun" w:eastAsia="SimSun" w:hAnsi="SimSun" w:cs="SimSun"/>
          <w:sz w:val="24"/>
          <w:szCs w:val="24"/>
        </w:rPr>
        <w:t>托管人</w:t>
      </w:r>
      <w:r>
        <w:rPr>
          <w:rFonts w:ascii="Arial" w:eastAsia="Arial" w:hAnsi="Arial" w:cs="Arial"/>
          <w:sz w:val="24"/>
          <w:szCs w:val="24"/>
        </w:rPr>
        <w:t>”</w:t>
      </w:r>
      <w:r>
        <w:rPr>
          <w:rFonts w:ascii="SimSun" w:eastAsia="SimSun" w:hAnsi="SimSun" w:cs="SimSun"/>
          <w:sz w:val="24"/>
          <w:szCs w:val="24"/>
        </w:rPr>
        <w:t>的长期主体信用评级的评级降至【</w:t>
      </w:r>
      <w:r>
        <w:rPr>
          <w:rFonts w:ascii="Arial" w:eastAsia="Arial" w:hAnsi="Arial" w:cs="Arial"/>
          <w:sz w:val="24"/>
          <w:szCs w:val="24"/>
        </w:rPr>
        <w:t>A</w:t>
      </w:r>
      <w:r>
        <w:rPr>
          <w:rFonts w:ascii="SimSun" w:eastAsia="SimSun" w:hAnsi="SimSun" w:cs="SimSun"/>
          <w:sz w:val="24"/>
          <w:szCs w:val="24"/>
        </w:rPr>
        <w:t>】</w:t>
      </w:r>
      <w:r>
        <w:rPr>
          <w:rFonts w:ascii="MS PGothic" w:eastAsia="MS PGothic" w:hAnsi="MS PGothic" w:cs="MS PGothic"/>
          <w:sz w:val="24"/>
          <w:szCs w:val="24"/>
        </w:rPr>
        <w:t>；</w:t>
      </w:r>
    </w:p>
    <w:p w:rsidR="005E7F15" w:rsidRDefault="005E7F15">
      <w:pPr>
        <w:spacing w:line="200" w:lineRule="exact"/>
        <w:rPr>
          <w:sz w:val="20"/>
          <w:szCs w:val="20"/>
        </w:rPr>
      </w:pPr>
    </w:p>
    <w:p w:rsidR="005E7F15" w:rsidRDefault="005E7F15">
      <w:pPr>
        <w:spacing w:line="331" w:lineRule="exact"/>
        <w:rPr>
          <w:sz w:val="20"/>
          <w:szCs w:val="20"/>
        </w:rPr>
      </w:pPr>
    </w:p>
    <w:p w:rsidR="005E7F15" w:rsidRDefault="005E7F15">
      <w:pPr>
        <w:spacing w:line="61" w:lineRule="exact"/>
        <w:rPr>
          <w:sz w:val="20"/>
          <w:szCs w:val="20"/>
        </w:rPr>
      </w:pPr>
      <w:bookmarkStart w:id="18" w:name="page20"/>
      <w:bookmarkEnd w:id="18"/>
    </w:p>
    <w:p w:rsidR="005E7F15" w:rsidRDefault="00881AED">
      <w:pPr>
        <w:numPr>
          <w:ilvl w:val="1"/>
          <w:numId w:val="32"/>
        </w:numPr>
        <w:tabs>
          <w:tab w:val="left" w:pos="1082"/>
        </w:tabs>
        <w:spacing w:line="291" w:lineRule="exact"/>
        <w:ind w:left="1082" w:hanging="540"/>
        <w:jc w:val="both"/>
        <w:rPr>
          <w:rFonts w:ascii="Arial" w:eastAsia="Arial" w:hAnsi="Arial" w:cs="Arial"/>
          <w:sz w:val="24"/>
          <w:szCs w:val="24"/>
        </w:rPr>
      </w:pPr>
      <w:r>
        <w:rPr>
          <w:rFonts w:ascii="SimSun" w:eastAsia="SimSun" w:hAnsi="SimSun" w:cs="SimSun"/>
          <w:sz w:val="24"/>
          <w:szCs w:val="24"/>
        </w:rPr>
        <w:t>发生与</w:t>
      </w:r>
      <w:r>
        <w:rPr>
          <w:rFonts w:ascii="Arial" w:eastAsia="Arial" w:hAnsi="Arial" w:cs="Arial"/>
          <w:sz w:val="24"/>
          <w:szCs w:val="24"/>
        </w:rPr>
        <w:t>“</w:t>
      </w:r>
      <w:r>
        <w:rPr>
          <w:rFonts w:ascii="SimSun" w:eastAsia="SimSun" w:hAnsi="SimSun" w:cs="SimSun"/>
          <w:sz w:val="24"/>
          <w:szCs w:val="24"/>
        </w:rPr>
        <w:t>托管人</w:t>
      </w:r>
      <w:r>
        <w:rPr>
          <w:rFonts w:ascii="Arial" w:eastAsia="Arial" w:hAnsi="Arial" w:cs="Arial"/>
          <w:sz w:val="24"/>
          <w:szCs w:val="24"/>
        </w:rPr>
        <w:t>”</w:t>
      </w:r>
      <w:r>
        <w:rPr>
          <w:rFonts w:ascii="SimSun" w:eastAsia="SimSun" w:hAnsi="SimSun" w:cs="SimSun"/>
          <w:sz w:val="24"/>
          <w:szCs w:val="24"/>
        </w:rPr>
        <w:t>有关的</w:t>
      </w:r>
      <w:r>
        <w:rPr>
          <w:rFonts w:ascii="Arial" w:eastAsia="Arial" w:hAnsi="Arial" w:cs="Arial"/>
          <w:sz w:val="24"/>
          <w:szCs w:val="24"/>
        </w:rPr>
        <w:t>“</w:t>
      </w:r>
      <w:r>
        <w:rPr>
          <w:rFonts w:ascii="SimSun" w:eastAsia="SimSun" w:hAnsi="SimSun" w:cs="SimSun"/>
          <w:sz w:val="24"/>
          <w:szCs w:val="24"/>
        </w:rPr>
        <w:t>丧失清偿能力事件</w:t>
      </w:r>
      <w:r>
        <w:rPr>
          <w:rFonts w:ascii="Arial" w:eastAsia="Arial" w:hAnsi="Arial" w:cs="Arial"/>
          <w:sz w:val="24"/>
          <w:szCs w:val="24"/>
        </w:rPr>
        <w:t>”</w:t>
      </w:r>
      <w:r>
        <w:rPr>
          <w:rFonts w:ascii="SimSun" w:eastAsia="SimSun" w:hAnsi="SimSun" w:cs="SimSun"/>
          <w:sz w:val="24"/>
          <w:szCs w:val="24"/>
        </w:rPr>
        <w:t>。</w:t>
      </w:r>
    </w:p>
    <w:p w:rsidR="005E7F15" w:rsidRDefault="005E7F15">
      <w:pPr>
        <w:spacing w:line="332" w:lineRule="exact"/>
        <w:rPr>
          <w:rFonts w:ascii="Arial" w:eastAsia="Arial" w:hAnsi="Arial" w:cs="Arial"/>
          <w:sz w:val="24"/>
          <w:szCs w:val="24"/>
        </w:rPr>
      </w:pPr>
    </w:p>
    <w:p w:rsidR="005E7F15" w:rsidRDefault="00881AED">
      <w:pPr>
        <w:numPr>
          <w:ilvl w:val="0"/>
          <w:numId w:val="33"/>
        </w:numPr>
        <w:tabs>
          <w:tab w:val="left" w:pos="662"/>
        </w:tabs>
        <w:spacing w:line="292" w:lineRule="exact"/>
        <w:ind w:left="662" w:hanging="662"/>
        <w:jc w:val="both"/>
        <w:rPr>
          <w:sz w:val="24"/>
          <w:szCs w:val="24"/>
        </w:rPr>
      </w:pPr>
      <w:r>
        <w:rPr>
          <w:rFonts w:ascii="Arial" w:eastAsia="Arial" w:hAnsi="Arial" w:cs="Arial"/>
          <w:sz w:val="24"/>
          <w:szCs w:val="24"/>
        </w:rPr>
        <w:t>“</w:t>
      </w:r>
      <w:r>
        <w:rPr>
          <w:rFonts w:ascii="SimSun" w:eastAsia="SimSun" w:hAnsi="SimSun" w:cs="SimSun"/>
          <w:sz w:val="24"/>
          <w:szCs w:val="24"/>
        </w:rPr>
        <w:t>网银在线公司解任事件</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系指以下任</w:t>
      </w:r>
      <w:proofErr w:type="gramStart"/>
      <w:r>
        <w:rPr>
          <w:rFonts w:ascii="SimSun" w:eastAsia="SimSun" w:hAnsi="SimSun" w:cs="SimSun"/>
          <w:sz w:val="24"/>
          <w:szCs w:val="24"/>
        </w:rPr>
        <w:t>一</w:t>
      </w:r>
      <w:proofErr w:type="gramEnd"/>
      <w:r>
        <w:rPr>
          <w:rFonts w:ascii="SimSun" w:eastAsia="SimSun" w:hAnsi="SimSun" w:cs="SimSun"/>
          <w:sz w:val="24"/>
          <w:szCs w:val="24"/>
        </w:rPr>
        <w:t>事件</w:t>
      </w:r>
      <w:r>
        <w:rPr>
          <w:rFonts w:ascii="MS PGothic" w:eastAsia="MS PGothic" w:hAnsi="MS PGothic" w:cs="MS PGothic"/>
          <w:sz w:val="24"/>
          <w:szCs w:val="24"/>
        </w:rPr>
        <w:t>：</w:t>
      </w:r>
    </w:p>
    <w:p w:rsidR="005E7F15" w:rsidRDefault="005E7F15">
      <w:pPr>
        <w:spacing w:line="387" w:lineRule="exact"/>
        <w:rPr>
          <w:sz w:val="24"/>
          <w:szCs w:val="24"/>
        </w:rPr>
      </w:pPr>
    </w:p>
    <w:p w:rsidR="005E7F15" w:rsidRDefault="00881AED">
      <w:pPr>
        <w:numPr>
          <w:ilvl w:val="1"/>
          <w:numId w:val="33"/>
        </w:numPr>
        <w:tabs>
          <w:tab w:val="left" w:pos="1082"/>
        </w:tabs>
        <w:spacing w:line="351" w:lineRule="exact"/>
        <w:ind w:left="1082" w:right="120" w:hanging="542"/>
        <w:jc w:val="both"/>
        <w:rPr>
          <w:rFonts w:ascii="Arial" w:eastAsia="Arial" w:hAnsi="Arial" w:cs="Arial"/>
          <w:sz w:val="24"/>
          <w:szCs w:val="24"/>
        </w:rPr>
      </w:pPr>
      <w:r>
        <w:rPr>
          <w:rFonts w:ascii="Arial" w:eastAsia="Arial" w:hAnsi="Arial" w:cs="Arial"/>
          <w:sz w:val="24"/>
          <w:szCs w:val="24"/>
        </w:rPr>
        <w:lastRenderedPageBreak/>
        <w:t>“</w:t>
      </w:r>
      <w:r>
        <w:rPr>
          <w:rFonts w:ascii="SimSun" w:eastAsia="SimSun" w:hAnsi="SimSun" w:cs="SimSun"/>
          <w:sz w:val="24"/>
          <w:szCs w:val="24"/>
        </w:rPr>
        <w:t>网银在线公司</w:t>
      </w:r>
      <w:r>
        <w:rPr>
          <w:rFonts w:ascii="Arial" w:eastAsia="Arial" w:hAnsi="Arial" w:cs="Arial"/>
          <w:sz w:val="24"/>
          <w:szCs w:val="24"/>
        </w:rPr>
        <w:t>”</w:t>
      </w:r>
      <w:r>
        <w:rPr>
          <w:rFonts w:ascii="SimSun" w:eastAsia="SimSun" w:hAnsi="SimSun" w:cs="SimSun"/>
          <w:sz w:val="24"/>
          <w:szCs w:val="24"/>
        </w:rPr>
        <w:t>被依法取消了非金融机构支付业务的资格或计</w:t>
      </w:r>
      <w:r>
        <w:rPr>
          <w:rFonts w:ascii="Arial" w:eastAsia="Arial" w:hAnsi="Arial" w:cs="Arial"/>
          <w:sz w:val="24"/>
          <w:szCs w:val="24"/>
        </w:rPr>
        <w:t xml:space="preserve"> </w:t>
      </w:r>
      <w:r>
        <w:rPr>
          <w:rFonts w:ascii="SimSun" w:eastAsia="SimSun" w:hAnsi="SimSun" w:cs="SimSun"/>
          <w:sz w:val="24"/>
          <w:szCs w:val="24"/>
        </w:rPr>
        <w:t>划终止该项业务</w:t>
      </w:r>
      <w:r>
        <w:rPr>
          <w:rFonts w:ascii="MS PGothic" w:eastAsia="MS PGothic" w:hAnsi="MS PGothic" w:cs="MS PGothic"/>
          <w:sz w:val="24"/>
          <w:szCs w:val="24"/>
        </w:rPr>
        <w:t>；</w:t>
      </w:r>
    </w:p>
    <w:p w:rsidR="005E7F15" w:rsidRDefault="005E7F15">
      <w:pPr>
        <w:spacing w:line="389" w:lineRule="exact"/>
        <w:rPr>
          <w:rFonts w:ascii="Arial" w:eastAsia="Arial" w:hAnsi="Arial" w:cs="Arial"/>
          <w:sz w:val="24"/>
          <w:szCs w:val="24"/>
        </w:rPr>
      </w:pPr>
    </w:p>
    <w:p w:rsidR="005E7F15" w:rsidRDefault="00881AED">
      <w:pPr>
        <w:numPr>
          <w:ilvl w:val="1"/>
          <w:numId w:val="33"/>
        </w:numPr>
        <w:tabs>
          <w:tab w:val="left" w:pos="1082"/>
        </w:tabs>
        <w:spacing w:line="391" w:lineRule="exact"/>
        <w:ind w:left="1082" w:right="120" w:hanging="542"/>
        <w:jc w:val="both"/>
        <w:rPr>
          <w:rFonts w:ascii="Arial" w:eastAsia="Arial" w:hAnsi="Arial" w:cs="Arial"/>
          <w:sz w:val="24"/>
          <w:szCs w:val="24"/>
        </w:rPr>
      </w:pPr>
      <w:r>
        <w:rPr>
          <w:rFonts w:ascii="Arial" w:eastAsia="Arial" w:hAnsi="Arial" w:cs="Arial"/>
          <w:sz w:val="24"/>
          <w:szCs w:val="24"/>
        </w:rPr>
        <w:t>“</w:t>
      </w:r>
      <w:r>
        <w:rPr>
          <w:rFonts w:ascii="SimSun" w:eastAsia="SimSun" w:hAnsi="SimSun" w:cs="SimSun"/>
          <w:sz w:val="24"/>
          <w:szCs w:val="24"/>
        </w:rPr>
        <w:t>网银在线公司</w:t>
      </w:r>
      <w:r>
        <w:rPr>
          <w:rFonts w:ascii="Arial" w:eastAsia="Arial" w:hAnsi="Arial" w:cs="Arial"/>
          <w:sz w:val="24"/>
          <w:szCs w:val="24"/>
        </w:rPr>
        <w:t>”</w:t>
      </w:r>
      <w:r>
        <w:rPr>
          <w:rFonts w:ascii="SimSun" w:eastAsia="SimSun" w:hAnsi="SimSun" w:cs="SimSun"/>
          <w:sz w:val="24"/>
          <w:szCs w:val="24"/>
        </w:rPr>
        <w:t>实质性地违反了其在</w:t>
      </w:r>
      <w:r>
        <w:rPr>
          <w:rFonts w:ascii="Arial" w:eastAsia="Arial" w:hAnsi="Arial" w:cs="Arial"/>
          <w:sz w:val="24"/>
          <w:szCs w:val="24"/>
        </w:rPr>
        <w:t>“</w:t>
      </w:r>
      <w:r>
        <w:rPr>
          <w:rFonts w:ascii="SimSun" w:eastAsia="SimSun" w:hAnsi="SimSun" w:cs="SimSun"/>
          <w:sz w:val="24"/>
          <w:szCs w:val="24"/>
        </w:rPr>
        <w:t>专项计划文件</w:t>
      </w:r>
      <w:r>
        <w:rPr>
          <w:rFonts w:ascii="Arial" w:eastAsia="Arial" w:hAnsi="Arial" w:cs="Arial"/>
          <w:sz w:val="24"/>
          <w:szCs w:val="24"/>
        </w:rPr>
        <w:t>”</w:t>
      </w:r>
      <w:r>
        <w:rPr>
          <w:rFonts w:ascii="SimSun" w:eastAsia="SimSun" w:hAnsi="SimSun" w:cs="SimSun"/>
          <w:sz w:val="24"/>
          <w:szCs w:val="24"/>
        </w:rPr>
        <w:t>项下任</w:t>
      </w:r>
      <w:r>
        <w:rPr>
          <w:rFonts w:ascii="Arial" w:eastAsia="Arial" w:hAnsi="Arial" w:cs="Arial"/>
          <w:sz w:val="24"/>
          <w:szCs w:val="24"/>
        </w:rPr>
        <w:t xml:space="preserve"> </w:t>
      </w:r>
      <w:proofErr w:type="gramStart"/>
      <w:r>
        <w:rPr>
          <w:rFonts w:ascii="SimSun" w:eastAsia="SimSun" w:hAnsi="SimSun" w:cs="SimSun"/>
          <w:sz w:val="24"/>
          <w:szCs w:val="24"/>
        </w:rPr>
        <w:t>何主要</w:t>
      </w:r>
      <w:proofErr w:type="gramEnd"/>
      <w:r>
        <w:rPr>
          <w:rFonts w:ascii="SimSun" w:eastAsia="SimSun" w:hAnsi="SimSun" w:cs="SimSun"/>
          <w:sz w:val="24"/>
          <w:szCs w:val="24"/>
        </w:rPr>
        <w:t>义务</w:t>
      </w:r>
      <w:r>
        <w:rPr>
          <w:rFonts w:ascii="MS PGothic" w:eastAsia="MS PGothic" w:hAnsi="MS PGothic" w:cs="MS PGothic"/>
          <w:sz w:val="24"/>
          <w:szCs w:val="24"/>
        </w:rPr>
        <w:t>，</w:t>
      </w:r>
      <w:r>
        <w:rPr>
          <w:rFonts w:ascii="SimSun" w:eastAsia="SimSun" w:hAnsi="SimSun" w:cs="SimSun"/>
          <w:sz w:val="24"/>
          <w:szCs w:val="24"/>
        </w:rPr>
        <w:t>且该等违约行为自发生之日起持续超过【</w:t>
      </w:r>
      <w:r>
        <w:rPr>
          <w:rFonts w:ascii="Arial" w:eastAsia="Arial" w:hAnsi="Arial" w:cs="Arial"/>
          <w:sz w:val="24"/>
          <w:szCs w:val="24"/>
        </w:rPr>
        <w:t>15</w:t>
      </w:r>
      <w:r>
        <w:rPr>
          <w:rFonts w:ascii="SimSun" w:eastAsia="SimSun" w:hAnsi="SimSun" w:cs="SimSun"/>
          <w:sz w:val="24"/>
          <w:szCs w:val="24"/>
        </w:rPr>
        <w:t>】</w:t>
      </w:r>
      <w:proofErr w:type="gramStart"/>
      <w:r>
        <w:rPr>
          <w:rFonts w:ascii="SimSun" w:eastAsia="SimSun" w:hAnsi="SimSun" w:cs="SimSun"/>
          <w:sz w:val="24"/>
          <w:szCs w:val="24"/>
        </w:rPr>
        <w:t>个</w:t>
      </w:r>
      <w:proofErr w:type="gramEnd"/>
      <w:r>
        <w:rPr>
          <w:rFonts w:ascii="SimSun" w:eastAsia="SimSun" w:hAnsi="SimSun" w:cs="SimSun"/>
          <w:sz w:val="24"/>
          <w:szCs w:val="24"/>
        </w:rPr>
        <w:t>工</w:t>
      </w:r>
      <w:r>
        <w:rPr>
          <w:rFonts w:ascii="Arial" w:eastAsia="Arial" w:hAnsi="Arial" w:cs="Arial"/>
          <w:sz w:val="24"/>
          <w:szCs w:val="24"/>
        </w:rPr>
        <w:t xml:space="preserve"> </w:t>
      </w:r>
      <w:r>
        <w:rPr>
          <w:rFonts w:ascii="SimSun" w:eastAsia="SimSun" w:hAnsi="SimSun" w:cs="SimSun"/>
          <w:sz w:val="24"/>
          <w:szCs w:val="24"/>
        </w:rPr>
        <w:t>作日</w:t>
      </w:r>
      <w:r>
        <w:rPr>
          <w:rFonts w:ascii="MS PGothic" w:eastAsia="MS PGothic" w:hAnsi="MS PGothic" w:cs="MS PGothic"/>
          <w:sz w:val="24"/>
          <w:szCs w:val="24"/>
        </w:rPr>
        <w:t>；</w:t>
      </w:r>
    </w:p>
    <w:p w:rsidR="005E7F15" w:rsidRDefault="005E7F15">
      <w:pPr>
        <w:spacing w:line="387" w:lineRule="exact"/>
        <w:rPr>
          <w:rFonts w:ascii="Arial" w:eastAsia="Arial" w:hAnsi="Arial" w:cs="Arial"/>
          <w:sz w:val="24"/>
          <w:szCs w:val="24"/>
        </w:rPr>
      </w:pPr>
    </w:p>
    <w:p w:rsidR="005E7F15" w:rsidRDefault="00881AED">
      <w:pPr>
        <w:numPr>
          <w:ilvl w:val="1"/>
          <w:numId w:val="33"/>
        </w:numPr>
        <w:tabs>
          <w:tab w:val="left" w:pos="1082"/>
        </w:tabs>
        <w:spacing w:line="390" w:lineRule="exact"/>
        <w:ind w:left="1082" w:right="120" w:hanging="542"/>
        <w:jc w:val="both"/>
        <w:rPr>
          <w:rFonts w:ascii="Arial" w:eastAsia="Arial" w:hAnsi="Arial" w:cs="Arial"/>
          <w:sz w:val="24"/>
          <w:szCs w:val="24"/>
        </w:rPr>
      </w:pPr>
      <w:r>
        <w:rPr>
          <w:rFonts w:ascii="Arial" w:eastAsia="Arial" w:hAnsi="Arial" w:cs="Arial"/>
          <w:sz w:val="24"/>
          <w:szCs w:val="24"/>
        </w:rPr>
        <w:t>“</w:t>
      </w:r>
      <w:r>
        <w:rPr>
          <w:rFonts w:ascii="SimSun" w:eastAsia="SimSun" w:hAnsi="SimSun" w:cs="SimSun"/>
          <w:sz w:val="24"/>
          <w:szCs w:val="24"/>
        </w:rPr>
        <w:t>网银在线公司</w:t>
      </w:r>
      <w:r>
        <w:rPr>
          <w:rFonts w:ascii="Arial" w:eastAsia="Arial" w:hAnsi="Arial" w:cs="Arial"/>
          <w:sz w:val="24"/>
          <w:szCs w:val="24"/>
        </w:rPr>
        <w:t>”</w:t>
      </w:r>
      <w:r>
        <w:rPr>
          <w:rFonts w:ascii="SimSun" w:eastAsia="SimSun" w:hAnsi="SimSun" w:cs="SimSun"/>
          <w:sz w:val="24"/>
          <w:szCs w:val="24"/>
        </w:rPr>
        <w:t>在</w:t>
      </w:r>
      <w:r>
        <w:rPr>
          <w:rFonts w:ascii="Arial" w:eastAsia="Arial" w:hAnsi="Arial" w:cs="Arial"/>
          <w:sz w:val="24"/>
          <w:szCs w:val="24"/>
        </w:rPr>
        <w:t>“</w:t>
      </w:r>
      <w:r>
        <w:rPr>
          <w:rFonts w:ascii="SimSun" w:eastAsia="SimSun" w:hAnsi="SimSun" w:cs="SimSun"/>
          <w:sz w:val="24"/>
          <w:szCs w:val="24"/>
        </w:rPr>
        <w:t>专项计划文件</w:t>
      </w:r>
      <w:r>
        <w:rPr>
          <w:rFonts w:ascii="Arial" w:eastAsia="Arial" w:hAnsi="Arial" w:cs="Arial"/>
          <w:sz w:val="24"/>
          <w:szCs w:val="24"/>
        </w:rPr>
        <w:t>”</w:t>
      </w:r>
      <w:r>
        <w:rPr>
          <w:rFonts w:ascii="SimSun" w:eastAsia="SimSun" w:hAnsi="SimSun" w:cs="SimSun"/>
          <w:sz w:val="24"/>
          <w:szCs w:val="24"/>
        </w:rPr>
        <w:t>或其提交的其他文件中所</w:t>
      </w:r>
      <w:r>
        <w:rPr>
          <w:rFonts w:ascii="Arial" w:eastAsia="Arial" w:hAnsi="Arial" w:cs="Arial"/>
          <w:sz w:val="24"/>
          <w:szCs w:val="24"/>
        </w:rPr>
        <w:t xml:space="preserve"> </w:t>
      </w:r>
      <w:r>
        <w:rPr>
          <w:rFonts w:ascii="SimSun" w:eastAsia="SimSun" w:hAnsi="SimSun" w:cs="SimSun"/>
          <w:sz w:val="24"/>
          <w:szCs w:val="24"/>
        </w:rPr>
        <w:t>作的任何陈述、证明或保证</w:t>
      </w:r>
      <w:r>
        <w:rPr>
          <w:rFonts w:ascii="MS PGothic" w:eastAsia="MS PGothic" w:hAnsi="MS PGothic" w:cs="MS PGothic"/>
          <w:sz w:val="24"/>
          <w:szCs w:val="24"/>
        </w:rPr>
        <w:t>，</w:t>
      </w:r>
      <w:r>
        <w:rPr>
          <w:rFonts w:ascii="SimSun" w:eastAsia="SimSun" w:hAnsi="SimSun" w:cs="SimSun"/>
          <w:sz w:val="24"/>
          <w:szCs w:val="24"/>
        </w:rPr>
        <w:t>被证明在做出时在任何重要方面是 虚假或错误的</w:t>
      </w:r>
      <w:r>
        <w:rPr>
          <w:rFonts w:ascii="MS PGothic" w:eastAsia="MS PGothic" w:hAnsi="MS PGothic" w:cs="MS PGothic"/>
          <w:sz w:val="24"/>
          <w:szCs w:val="24"/>
        </w:rPr>
        <w:t>；</w:t>
      </w:r>
    </w:p>
    <w:p w:rsidR="005E7F15" w:rsidRDefault="005E7F15">
      <w:pPr>
        <w:spacing w:line="335" w:lineRule="exact"/>
        <w:rPr>
          <w:rFonts w:ascii="Arial" w:eastAsia="Arial" w:hAnsi="Arial" w:cs="Arial"/>
          <w:sz w:val="24"/>
          <w:szCs w:val="24"/>
        </w:rPr>
      </w:pPr>
    </w:p>
    <w:p w:rsidR="005E7F15" w:rsidRDefault="00881AED">
      <w:pPr>
        <w:numPr>
          <w:ilvl w:val="1"/>
          <w:numId w:val="33"/>
        </w:numPr>
        <w:tabs>
          <w:tab w:val="left" w:pos="1082"/>
        </w:tabs>
        <w:spacing w:line="291" w:lineRule="exact"/>
        <w:ind w:left="1082" w:hanging="542"/>
        <w:jc w:val="both"/>
        <w:rPr>
          <w:rFonts w:ascii="Arial" w:eastAsia="Arial" w:hAnsi="Arial" w:cs="Arial"/>
          <w:sz w:val="24"/>
          <w:szCs w:val="24"/>
        </w:rPr>
      </w:pPr>
      <w:r>
        <w:rPr>
          <w:rFonts w:ascii="SimSun" w:eastAsia="SimSun" w:hAnsi="SimSun" w:cs="SimSun"/>
          <w:sz w:val="24"/>
          <w:szCs w:val="24"/>
        </w:rPr>
        <w:t>发生与</w:t>
      </w:r>
      <w:r>
        <w:rPr>
          <w:rFonts w:ascii="Arial" w:eastAsia="Arial" w:hAnsi="Arial" w:cs="Arial"/>
          <w:sz w:val="24"/>
          <w:szCs w:val="24"/>
        </w:rPr>
        <w:t>“</w:t>
      </w:r>
      <w:r>
        <w:rPr>
          <w:rFonts w:ascii="SimSun" w:eastAsia="SimSun" w:hAnsi="SimSun" w:cs="SimSun"/>
          <w:sz w:val="24"/>
          <w:szCs w:val="24"/>
        </w:rPr>
        <w:t>网银在线公司</w:t>
      </w:r>
      <w:r>
        <w:rPr>
          <w:rFonts w:ascii="Arial" w:eastAsia="Arial" w:hAnsi="Arial" w:cs="Arial"/>
          <w:sz w:val="24"/>
          <w:szCs w:val="24"/>
        </w:rPr>
        <w:t>”</w:t>
      </w:r>
      <w:r>
        <w:rPr>
          <w:rFonts w:ascii="SimSun" w:eastAsia="SimSun" w:hAnsi="SimSun" w:cs="SimSun"/>
          <w:sz w:val="24"/>
          <w:szCs w:val="24"/>
        </w:rPr>
        <w:t>有关的丧失清偿能力事件。</w:t>
      </w:r>
    </w:p>
    <w:p w:rsidR="005E7F15" w:rsidRDefault="005E7F15">
      <w:pPr>
        <w:spacing w:line="387" w:lineRule="exact"/>
        <w:rPr>
          <w:rFonts w:ascii="Arial" w:eastAsia="Arial" w:hAnsi="Arial" w:cs="Arial"/>
          <w:sz w:val="24"/>
          <w:szCs w:val="24"/>
        </w:rPr>
      </w:pPr>
    </w:p>
    <w:p w:rsidR="005E7F15" w:rsidRDefault="00881AED">
      <w:pPr>
        <w:numPr>
          <w:ilvl w:val="0"/>
          <w:numId w:val="33"/>
        </w:numPr>
        <w:tabs>
          <w:tab w:val="left" w:pos="542"/>
        </w:tabs>
        <w:spacing w:line="390" w:lineRule="exact"/>
        <w:ind w:left="542" w:right="120" w:hanging="542"/>
        <w:jc w:val="both"/>
        <w:rPr>
          <w:sz w:val="24"/>
          <w:szCs w:val="24"/>
        </w:rPr>
      </w:pPr>
      <w:r>
        <w:rPr>
          <w:rFonts w:ascii="Arial" w:eastAsia="Arial" w:hAnsi="Arial" w:cs="Arial"/>
          <w:sz w:val="24"/>
          <w:szCs w:val="24"/>
        </w:rPr>
        <w:t>“</w:t>
      </w:r>
      <w:r>
        <w:rPr>
          <w:rFonts w:ascii="SimSun" w:eastAsia="SimSun" w:hAnsi="SimSun" w:cs="SimSun"/>
          <w:sz w:val="24"/>
          <w:szCs w:val="24"/>
        </w:rPr>
        <w:t>丧失清偿能力事件</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就</w:t>
      </w:r>
      <w:r>
        <w:rPr>
          <w:rFonts w:ascii="Arial" w:eastAsia="Arial" w:hAnsi="Arial" w:cs="Arial"/>
          <w:sz w:val="24"/>
          <w:szCs w:val="24"/>
        </w:rPr>
        <w:t>“</w:t>
      </w:r>
      <w:r>
        <w:rPr>
          <w:rFonts w:ascii="SimSun" w:eastAsia="SimSun" w:hAnsi="SimSun" w:cs="SimSun"/>
          <w:sz w:val="24"/>
          <w:szCs w:val="24"/>
        </w:rPr>
        <w:t>原始权益人</w:t>
      </w:r>
      <w:r>
        <w:rPr>
          <w:rFonts w:ascii="Arial" w:eastAsia="Arial" w:hAnsi="Arial" w:cs="Arial"/>
          <w:sz w:val="24"/>
          <w:szCs w:val="24"/>
        </w:rPr>
        <w:t>”</w:t>
      </w:r>
      <w:r>
        <w:rPr>
          <w:rFonts w:ascii="SimSun" w:eastAsia="SimSun" w:hAnsi="SimSun" w:cs="SimSun"/>
          <w:sz w:val="24"/>
          <w:szCs w:val="24"/>
        </w:rPr>
        <w:t>、</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w:t>
      </w:r>
      <w:r>
        <w:rPr>
          <w:rFonts w:ascii="Arial" w:eastAsia="Arial" w:hAnsi="Arial" w:cs="Arial"/>
          <w:sz w:val="24"/>
          <w:szCs w:val="24"/>
        </w:rPr>
        <w:t>“</w:t>
      </w:r>
      <w:r>
        <w:rPr>
          <w:rFonts w:ascii="SimSun" w:eastAsia="SimSun" w:hAnsi="SimSun" w:cs="SimSun"/>
          <w:sz w:val="24"/>
          <w:szCs w:val="24"/>
        </w:rPr>
        <w:t>资产服务</w:t>
      </w:r>
      <w:r>
        <w:rPr>
          <w:rFonts w:ascii="Arial" w:eastAsia="Arial" w:hAnsi="Arial" w:cs="Arial"/>
          <w:sz w:val="24"/>
          <w:szCs w:val="24"/>
        </w:rPr>
        <w:t xml:space="preserve"> </w:t>
      </w:r>
      <w:r>
        <w:rPr>
          <w:rFonts w:ascii="SimSun" w:eastAsia="SimSun" w:hAnsi="SimSun" w:cs="SimSun"/>
          <w:sz w:val="24"/>
          <w:szCs w:val="24"/>
        </w:rPr>
        <w:t>机构</w:t>
      </w:r>
      <w:r>
        <w:rPr>
          <w:rFonts w:ascii="Arial" w:eastAsia="Arial" w:hAnsi="Arial" w:cs="Arial"/>
          <w:sz w:val="24"/>
          <w:szCs w:val="24"/>
        </w:rPr>
        <w:t>”</w:t>
      </w:r>
      <w:r>
        <w:rPr>
          <w:rFonts w:ascii="SimSun" w:eastAsia="SimSun" w:hAnsi="SimSun" w:cs="SimSun"/>
          <w:sz w:val="24"/>
          <w:szCs w:val="24"/>
        </w:rPr>
        <w:t>、</w:t>
      </w:r>
      <w:r>
        <w:rPr>
          <w:rFonts w:ascii="Arial" w:eastAsia="Arial" w:hAnsi="Arial" w:cs="Arial"/>
          <w:sz w:val="24"/>
          <w:szCs w:val="24"/>
        </w:rPr>
        <w:t>“</w:t>
      </w:r>
      <w:r>
        <w:rPr>
          <w:rFonts w:ascii="SimSun" w:eastAsia="SimSun" w:hAnsi="SimSun" w:cs="SimSun"/>
          <w:sz w:val="24"/>
          <w:szCs w:val="24"/>
        </w:rPr>
        <w:t>后备资产服务机构</w:t>
      </w:r>
      <w:r>
        <w:rPr>
          <w:rFonts w:ascii="Arial" w:eastAsia="Arial" w:hAnsi="Arial" w:cs="Arial"/>
          <w:sz w:val="24"/>
          <w:szCs w:val="24"/>
        </w:rPr>
        <w:t>”</w:t>
      </w:r>
      <w:r>
        <w:rPr>
          <w:rFonts w:ascii="SimSun" w:eastAsia="SimSun" w:hAnsi="SimSun" w:cs="SimSun"/>
          <w:sz w:val="24"/>
          <w:szCs w:val="24"/>
        </w:rPr>
        <w:t>、</w:t>
      </w:r>
      <w:r>
        <w:rPr>
          <w:rFonts w:ascii="Arial" w:eastAsia="Arial" w:hAnsi="Arial" w:cs="Arial"/>
          <w:sz w:val="24"/>
          <w:szCs w:val="24"/>
        </w:rPr>
        <w:t>“</w:t>
      </w:r>
      <w:r>
        <w:rPr>
          <w:rFonts w:ascii="SimSun" w:eastAsia="SimSun" w:hAnsi="SimSun" w:cs="SimSun"/>
          <w:sz w:val="24"/>
          <w:szCs w:val="24"/>
        </w:rPr>
        <w:t>托管人</w:t>
      </w:r>
      <w:r>
        <w:rPr>
          <w:rFonts w:ascii="Arial" w:eastAsia="Arial" w:hAnsi="Arial" w:cs="Arial"/>
          <w:sz w:val="24"/>
          <w:szCs w:val="24"/>
        </w:rPr>
        <w:t>”</w:t>
      </w:r>
      <w:r>
        <w:rPr>
          <w:rFonts w:ascii="SimSun" w:eastAsia="SimSun" w:hAnsi="SimSun" w:cs="SimSun"/>
          <w:sz w:val="24"/>
          <w:szCs w:val="24"/>
        </w:rPr>
        <w:t>及</w:t>
      </w:r>
      <w:r>
        <w:rPr>
          <w:rFonts w:ascii="Arial" w:eastAsia="Arial" w:hAnsi="Arial" w:cs="Arial"/>
          <w:sz w:val="24"/>
          <w:szCs w:val="24"/>
        </w:rPr>
        <w:t>“</w:t>
      </w:r>
      <w:r>
        <w:rPr>
          <w:rFonts w:ascii="SimSun" w:eastAsia="SimSun" w:hAnsi="SimSun" w:cs="SimSun"/>
          <w:sz w:val="24"/>
          <w:szCs w:val="24"/>
        </w:rPr>
        <w:t>网银在线公司</w:t>
      </w:r>
      <w:r>
        <w:rPr>
          <w:rFonts w:ascii="Arial" w:eastAsia="Arial" w:hAnsi="Arial" w:cs="Arial"/>
          <w:sz w:val="24"/>
          <w:szCs w:val="24"/>
        </w:rPr>
        <w:t>”</w:t>
      </w:r>
      <w:r>
        <w:rPr>
          <w:rFonts w:ascii="SimSun" w:eastAsia="SimSun" w:hAnsi="SimSun" w:cs="SimSun"/>
          <w:sz w:val="24"/>
          <w:szCs w:val="24"/>
        </w:rPr>
        <w:t>而言</w:t>
      </w:r>
      <w:r>
        <w:rPr>
          <w:rFonts w:ascii="MS PGothic" w:eastAsia="MS PGothic" w:hAnsi="MS PGothic" w:cs="MS PGothic"/>
          <w:sz w:val="24"/>
          <w:szCs w:val="24"/>
        </w:rPr>
        <w:t>，</w:t>
      </w:r>
      <w:r>
        <w:rPr>
          <w:rFonts w:ascii="Arial" w:eastAsia="Arial" w:hAnsi="Arial" w:cs="Arial"/>
          <w:sz w:val="24"/>
          <w:szCs w:val="24"/>
        </w:rPr>
        <w:t xml:space="preserve"> </w:t>
      </w:r>
      <w:r>
        <w:rPr>
          <w:rFonts w:ascii="SimSun" w:eastAsia="SimSun" w:hAnsi="SimSun" w:cs="SimSun"/>
          <w:sz w:val="24"/>
          <w:szCs w:val="24"/>
        </w:rPr>
        <w:t>系指以下任</w:t>
      </w:r>
      <w:proofErr w:type="gramStart"/>
      <w:r>
        <w:rPr>
          <w:rFonts w:ascii="SimSun" w:eastAsia="SimSun" w:hAnsi="SimSun" w:cs="SimSun"/>
          <w:sz w:val="24"/>
          <w:szCs w:val="24"/>
        </w:rPr>
        <w:t>一</w:t>
      </w:r>
      <w:proofErr w:type="gramEnd"/>
      <w:r>
        <w:rPr>
          <w:rFonts w:ascii="SimSun" w:eastAsia="SimSun" w:hAnsi="SimSun" w:cs="SimSun"/>
          <w:sz w:val="24"/>
          <w:szCs w:val="24"/>
        </w:rPr>
        <w:t>事件</w:t>
      </w:r>
      <w:r>
        <w:rPr>
          <w:rFonts w:ascii="MS PGothic" w:eastAsia="MS PGothic" w:hAnsi="MS PGothic" w:cs="MS PGothic"/>
          <w:sz w:val="24"/>
          <w:szCs w:val="24"/>
        </w:rPr>
        <w:t>：</w:t>
      </w:r>
    </w:p>
    <w:p w:rsidR="005E7F15" w:rsidRDefault="005E7F15">
      <w:pPr>
        <w:spacing w:line="389" w:lineRule="exact"/>
        <w:rPr>
          <w:sz w:val="24"/>
          <w:szCs w:val="24"/>
        </w:rPr>
      </w:pPr>
    </w:p>
    <w:p w:rsidR="005E7F15" w:rsidRDefault="00881AED">
      <w:pPr>
        <w:numPr>
          <w:ilvl w:val="1"/>
          <w:numId w:val="33"/>
        </w:numPr>
        <w:tabs>
          <w:tab w:val="left" w:pos="1082"/>
        </w:tabs>
        <w:spacing w:line="390" w:lineRule="exact"/>
        <w:ind w:left="1082" w:right="120" w:hanging="540"/>
        <w:jc w:val="both"/>
        <w:rPr>
          <w:rFonts w:ascii="Arial" w:eastAsia="Arial" w:hAnsi="Arial" w:cs="Arial"/>
          <w:sz w:val="24"/>
          <w:szCs w:val="24"/>
        </w:rPr>
      </w:pPr>
      <w:r>
        <w:rPr>
          <w:rFonts w:ascii="SimSun" w:eastAsia="SimSun" w:hAnsi="SimSun" w:cs="SimSun"/>
          <w:sz w:val="24"/>
          <w:szCs w:val="24"/>
        </w:rPr>
        <w:t>经相关监管机构同意</w:t>
      </w:r>
      <w:r>
        <w:rPr>
          <w:rFonts w:ascii="MS PGothic" w:eastAsia="MS PGothic" w:hAnsi="MS PGothic" w:cs="MS PGothic"/>
          <w:sz w:val="24"/>
          <w:szCs w:val="24"/>
        </w:rPr>
        <w:t>，</w:t>
      </w:r>
      <w:r>
        <w:rPr>
          <w:rFonts w:ascii="SimSun" w:eastAsia="SimSun" w:hAnsi="SimSun" w:cs="SimSun"/>
          <w:sz w:val="24"/>
          <w:szCs w:val="24"/>
        </w:rPr>
        <w:t>上述机构向人民法院提交破产申请</w:t>
      </w:r>
      <w:r>
        <w:rPr>
          <w:rFonts w:ascii="MS PGothic" w:eastAsia="MS PGothic" w:hAnsi="MS PGothic" w:cs="MS PGothic"/>
          <w:sz w:val="24"/>
          <w:szCs w:val="24"/>
        </w:rPr>
        <w:t>，</w:t>
      </w:r>
      <w:r>
        <w:rPr>
          <w:rFonts w:ascii="SimSun" w:eastAsia="SimSun" w:hAnsi="SimSun" w:cs="SimSun"/>
          <w:sz w:val="24"/>
          <w:szCs w:val="24"/>
        </w:rPr>
        <w:t>或相 关监管机构向人民法院提出上述机构进行重整或破产清算的申 请</w:t>
      </w:r>
      <w:r>
        <w:rPr>
          <w:rFonts w:ascii="MS PGothic" w:eastAsia="MS PGothic" w:hAnsi="MS PGothic" w:cs="MS PGothic"/>
          <w:sz w:val="24"/>
          <w:szCs w:val="24"/>
        </w:rPr>
        <w:t>；</w:t>
      </w:r>
    </w:p>
    <w:p w:rsidR="005E7F15" w:rsidRDefault="005E7F15">
      <w:pPr>
        <w:spacing w:line="389" w:lineRule="exact"/>
        <w:rPr>
          <w:rFonts w:ascii="Arial" w:eastAsia="Arial" w:hAnsi="Arial" w:cs="Arial"/>
          <w:sz w:val="24"/>
          <w:szCs w:val="24"/>
        </w:rPr>
      </w:pPr>
    </w:p>
    <w:p w:rsidR="005E7F15" w:rsidRDefault="00881AED">
      <w:pPr>
        <w:numPr>
          <w:ilvl w:val="1"/>
          <w:numId w:val="33"/>
        </w:numPr>
        <w:tabs>
          <w:tab w:val="left" w:pos="1082"/>
        </w:tabs>
        <w:spacing w:line="351" w:lineRule="exact"/>
        <w:ind w:left="1082" w:right="120" w:hanging="540"/>
        <w:jc w:val="both"/>
        <w:rPr>
          <w:rFonts w:ascii="Arial" w:eastAsia="Arial" w:hAnsi="Arial" w:cs="Arial"/>
          <w:sz w:val="24"/>
          <w:szCs w:val="24"/>
        </w:rPr>
      </w:pPr>
      <w:r>
        <w:rPr>
          <w:rFonts w:ascii="SimSun" w:eastAsia="SimSun" w:hAnsi="SimSun" w:cs="SimSun"/>
          <w:sz w:val="24"/>
          <w:szCs w:val="24"/>
        </w:rPr>
        <w:t>其债权人向人民法院申请宣布上述机构破产且该等申请未在 【</w:t>
      </w:r>
      <w:r>
        <w:rPr>
          <w:rFonts w:ascii="Arial" w:eastAsia="Arial" w:hAnsi="Arial" w:cs="Arial"/>
          <w:sz w:val="24"/>
          <w:szCs w:val="24"/>
        </w:rPr>
        <w:t>120</w:t>
      </w:r>
      <w:r>
        <w:rPr>
          <w:rFonts w:ascii="SimSun" w:eastAsia="SimSun" w:hAnsi="SimSun" w:cs="SimSun"/>
          <w:sz w:val="24"/>
          <w:szCs w:val="24"/>
        </w:rPr>
        <w:t>】</w:t>
      </w:r>
      <w:proofErr w:type="gramStart"/>
      <w:r>
        <w:rPr>
          <w:rFonts w:ascii="SimSun" w:eastAsia="SimSun" w:hAnsi="SimSun" w:cs="SimSun"/>
          <w:sz w:val="24"/>
          <w:szCs w:val="24"/>
        </w:rPr>
        <w:t>个</w:t>
      </w:r>
      <w:proofErr w:type="gramEnd"/>
      <w:r>
        <w:rPr>
          <w:rFonts w:ascii="Arial" w:eastAsia="Arial" w:hAnsi="Arial" w:cs="Arial"/>
          <w:sz w:val="24"/>
          <w:szCs w:val="24"/>
        </w:rPr>
        <w:t>“</w:t>
      </w:r>
      <w:r>
        <w:rPr>
          <w:rFonts w:ascii="SimSun" w:eastAsia="SimSun" w:hAnsi="SimSun" w:cs="SimSun"/>
          <w:sz w:val="24"/>
          <w:szCs w:val="24"/>
        </w:rPr>
        <w:t>工作日</w:t>
      </w:r>
      <w:r>
        <w:rPr>
          <w:rFonts w:ascii="Arial" w:eastAsia="Arial" w:hAnsi="Arial" w:cs="Arial"/>
          <w:sz w:val="24"/>
          <w:szCs w:val="24"/>
        </w:rPr>
        <w:t>”</w:t>
      </w:r>
      <w:r>
        <w:rPr>
          <w:rFonts w:ascii="SimSun" w:eastAsia="SimSun" w:hAnsi="SimSun" w:cs="SimSun"/>
          <w:sz w:val="24"/>
          <w:szCs w:val="24"/>
        </w:rPr>
        <w:t>内被驳回或撤诉</w:t>
      </w:r>
      <w:r>
        <w:rPr>
          <w:rFonts w:ascii="MS PGothic" w:eastAsia="MS PGothic" w:hAnsi="MS PGothic" w:cs="MS PGothic"/>
          <w:sz w:val="24"/>
          <w:szCs w:val="24"/>
        </w:rPr>
        <w:t>；</w:t>
      </w:r>
    </w:p>
    <w:p w:rsidR="005E7F15" w:rsidRDefault="005E7F15">
      <w:pPr>
        <w:spacing w:line="389" w:lineRule="exact"/>
        <w:rPr>
          <w:rFonts w:ascii="Arial" w:eastAsia="Arial" w:hAnsi="Arial" w:cs="Arial"/>
          <w:sz w:val="24"/>
          <w:szCs w:val="24"/>
        </w:rPr>
      </w:pPr>
    </w:p>
    <w:p w:rsidR="005E7F15" w:rsidRDefault="00881AED">
      <w:pPr>
        <w:numPr>
          <w:ilvl w:val="1"/>
          <w:numId w:val="33"/>
        </w:numPr>
        <w:tabs>
          <w:tab w:val="left" w:pos="1082"/>
        </w:tabs>
        <w:spacing w:line="352" w:lineRule="exact"/>
        <w:ind w:left="1082" w:right="120" w:hanging="540"/>
        <w:jc w:val="both"/>
        <w:rPr>
          <w:rFonts w:ascii="Arial" w:eastAsia="Arial" w:hAnsi="Arial" w:cs="Arial"/>
          <w:sz w:val="24"/>
          <w:szCs w:val="24"/>
        </w:rPr>
      </w:pPr>
      <w:r>
        <w:rPr>
          <w:rFonts w:ascii="SimSun" w:eastAsia="SimSun" w:hAnsi="SimSun" w:cs="SimSun"/>
          <w:sz w:val="24"/>
          <w:szCs w:val="24"/>
        </w:rPr>
        <w:t>上述机构因分立、合并或出现公司章程规定的解散事由</w:t>
      </w:r>
      <w:r>
        <w:rPr>
          <w:rFonts w:ascii="MS PGothic" w:eastAsia="MS PGothic" w:hAnsi="MS PGothic" w:cs="MS PGothic"/>
          <w:sz w:val="24"/>
          <w:szCs w:val="24"/>
        </w:rPr>
        <w:t>，</w:t>
      </w:r>
      <w:r>
        <w:rPr>
          <w:rFonts w:ascii="SimSun" w:eastAsia="SimSun" w:hAnsi="SimSun" w:cs="SimSun"/>
          <w:sz w:val="24"/>
          <w:szCs w:val="24"/>
        </w:rPr>
        <w:t>向相关 监管机构申请解散</w:t>
      </w:r>
      <w:r>
        <w:rPr>
          <w:rFonts w:ascii="MS PGothic" w:eastAsia="MS PGothic" w:hAnsi="MS PGothic" w:cs="MS PGothic"/>
          <w:sz w:val="24"/>
          <w:szCs w:val="24"/>
        </w:rPr>
        <w:t>；</w:t>
      </w:r>
    </w:p>
    <w:p w:rsidR="005E7F15" w:rsidRDefault="005E7F15">
      <w:pPr>
        <w:spacing w:line="334" w:lineRule="exact"/>
        <w:rPr>
          <w:rFonts w:ascii="Arial" w:eastAsia="Arial" w:hAnsi="Arial" w:cs="Arial"/>
          <w:sz w:val="24"/>
          <w:szCs w:val="24"/>
        </w:rPr>
      </w:pPr>
    </w:p>
    <w:p w:rsidR="005E7F15" w:rsidRDefault="00881AED">
      <w:pPr>
        <w:numPr>
          <w:ilvl w:val="1"/>
          <w:numId w:val="33"/>
        </w:numPr>
        <w:tabs>
          <w:tab w:val="left" w:pos="1082"/>
        </w:tabs>
        <w:spacing w:line="291" w:lineRule="exact"/>
        <w:ind w:left="1082" w:hanging="540"/>
        <w:jc w:val="both"/>
        <w:rPr>
          <w:rFonts w:ascii="Arial" w:eastAsia="Arial" w:hAnsi="Arial" w:cs="Arial"/>
          <w:sz w:val="24"/>
          <w:szCs w:val="24"/>
        </w:rPr>
      </w:pPr>
      <w:r>
        <w:rPr>
          <w:rFonts w:ascii="SimSun" w:eastAsia="SimSun" w:hAnsi="SimSun" w:cs="SimSun"/>
          <w:sz w:val="24"/>
          <w:szCs w:val="24"/>
        </w:rPr>
        <w:t>相关监管机构根据有关法律法规规定责令上述机构解散</w:t>
      </w:r>
      <w:r>
        <w:rPr>
          <w:rFonts w:ascii="MS PGothic" w:eastAsia="MS PGothic" w:hAnsi="MS PGothic" w:cs="MS PGothic"/>
          <w:sz w:val="24"/>
          <w:szCs w:val="24"/>
        </w:rPr>
        <w:t>；</w:t>
      </w:r>
    </w:p>
    <w:p w:rsidR="005E7F15" w:rsidRDefault="005E7F15">
      <w:pPr>
        <w:spacing w:line="333" w:lineRule="exact"/>
        <w:rPr>
          <w:rFonts w:ascii="Arial" w:eastAsia="Arial" w:hAnsi="Arial" w:cs="Arial"/>
          <w:sz w:val="24"/>
          <w:szCs w:val="24"/>
        </w:rPr>
      </w:pPr>
    </w:p>
    <w:p w:rsidR="005E7F15" w:rsidRDefault="00881AED">
      <w:pPr>
        <w:numPr>
          <w:ilvl w:val="1"/>
          <w:numId w:val="33"/>
        </w:numPr>
        <w:tabs>
          <w:tab w:val="left" w:pos="1082"/>
        </w:tabs>
        <w:spacing w:line="291" w:lineRule="exact"/>
        <w:ind w:left="1082" w:hanging="540"/>
        <w:jc w:val="both"/>
        <w:rPr>
          <w:rFonts w:ascii="Arial" w:eastAsia="Arial" w:hAnsi="Arial" w:cs="Arial"/>
          <w:sz w:val="24"/>
          <w:szCs w:val="24"/>
        </w:rPr>
      </w:pPr>
      <w:r>
        <w:rPr>
          <w:rFonts w:ascii="SimSun" w:eastAsia="SimSun" w:hAnsi="SimSun" w:cs="SimSun"/>
          <w:sz w:val="24"/>
          <w:szCs w:val="24"/>
        </w:rPr>
        <w:t>相关监管机构公告将上述机构接管</w:t>
      </w:r>
      <w:r>
        <w:rPr>
          <w:rFonts w:ascii="MS PGothic" w:eastAsia="MS PGothic" w:hAnsi="MS PGothic" w:cs="MS PGothic"/>
          <w:sz w:val="24"/>
          <w:szCs w:val="24"/>
        </w:rPr>
        <w:t>；</w:t>
      </w:r>
    </w:p>
    <w:p w:rsidR="005E7F15" w:rsidRDefault="005E7F15">
      <w:pPr>
        <w:spacing w:line="388" w:lineRule="exact"/>
        <w:rPr>
          <w:rFonts w:ascii="Arial" w:eastAsia="Arial" w:hAnsi="Arial" w:cs="Arial"/>
          <w:sz w:val="24"/>
          <w:szCs w:val="24"/>
        </w:rPr>
      </w:pPr>
    </w:p>
    <w:p w:rsidR="005E7F15" w:rsidRDefault="00881AED">
      <w:pPr>
        <w:numPr>
          <w:ilvl w:val="1"/>
          <w:numId w:val="33"/>
        </w:numPr>
        <w:tabs>
          <w:tab w:val="left" w:pos="1082"/>
        </w:tabs>
        <w:spacing w:line="351" w:lineRule="exact"/>
        <w:ind w:left="1082" w:hanging="540"/>
        <w:jc w:val="both"/>
        <w:rPr>
          <w:rFonts w:ascii="Arial" w:eastAsia="Arial" w:hAnsi="Arial" w:cs="Arial"/>
          <w:sz w:val="24"/>
          <w:szCs w:val="24"/>
        </w:rPr>
      </w:pPr>
      <w:r>
        <w:rPr>
          <w:rFonts w:ascii="SimSun" w:eastAsia="SimSun" w:hAnsi="SimSun" w:cs="SimSun"/>
          <w:sz w:val="24"/>
          <w:szCs w:val="24"/>
        </w:rPr>
        <w:t>上述机构不能或宣布不能按期偿付债务</w:t>
      </w:r>
      <w:r>
        <w:rPr>
          <w:rFonts w:ascii="MS PGothic" w:eastAsia="MS PGothic" w:hAnsi="MS PGothic" w:cs="MS PGothic"/>
          <w:sz w:val="24"/>
          <w:szCs w:val="24"/>
        </w:rPr>
        <w:t>；</w:t>
      </w:r>
      <w:r>
        <w:rPr>
          <w:rFonts w:ascii="SimSun" w:eastAsia="SimSun" w:hAnsi="SimSun" w:cs="SimSun"/>
          <w:sz w:val="24"/>
          <w:szCs w:val="24"/>
        </w:rPr>
        <w:t>或根据应适用的</w:t>
      </w:r>
      <w:r>
        <w:rPr>
          <w:rFonts w:ascii="Arial" w:eastAsia="Arial" w:hAnsi="Arial" w:cs="Arial"/>
          <w:sz w:val="24"/>
          <w:szCs w:val="24"/>
        </w:rPr>
        <w:t>“</w:t>
      </w:r>
      <w:r>
        <w:rPr>
          <w:rFonts w:ascii="SimSun" w:eastAsia="SimSun" w:hAnsi="SimSun" w:cs="SimSun"/>
          <w:sz w:val="24"/>
          <w:szCs w:val="24"/>
        </w:rPr>
        <w:t>法律</w:t>
      </w:r>
      <w:r>
        <w:rPr>
          <w:rFonts w:ascii="Arial" w:eastAsia="Arial" w:hAnsi="Arial" w:cs="Arial"/>
          <w:sz w:val="24"/>
          <w:szCs w:val="24"/>
        </w:rPr>
        <w:t xml:space="preserve">” </w:t>
      </w:r>
      <w:r>
        <w:rPr>
          <w:rFonts w:ascii="SimSun" w:eastAsia="SimSun" w:hAnsi="SimSun" w:cs="SimSun"/>
          <w:sz w:val="24"/>
          <w:szCs w:val="24"/>
        </w:rPr>
        <w:t>被视为不能按期偿付债务</w:t>
      </w:r>
      <w:r>
        <w:rPr>
          <w:rFonts w:ascii="MS PGothic" w:eastAsia="MS PGothic" w:hAnsi="MS PGothic" w:cs="MS PGothic"/>
          <w:sz w:val="24"/>
          <w:szCs w:val="24"/>
        </w:rPr>
        <w:t>；</w:t>
      </w:r>
      <w:r>
        <w:rPr>
          <w:rFonts w:ascii="SimSun" w:eastAsia="SimSun" w:hAnsi="SimSun" w:cs="SimSun"/>
          <w:sz w:val="24"/>
          <w:szCs w:val="24"/>
        </w:rPr>
        <w:t>或</w:t>
      </w:r>
    </w:p>
    <w:p w:rsidR="005E7F15" w:rsidRDefault="005E7F15">
      <w:pPr>
        <w:spacing w:line="200" w:lineRule="exact"/>
        <w:rPr>
          <w:sz w:val="20"/>
          <w:szCs w:val="20"/>
        </w:rPr>
      </w:pPr>
    </w:p>
    <w:p w:rsidR="005E7F15" w:rsidRDefault="005E7F15">
      <w:pPr>
        <w:spacing w:line="332" w:lineRule="exact"/>
        <w:rPr>
          <w:sz w:val="20"/>
          <w:szCs w:val="20"/>
        </w:rPr>
      </w:pPr>
    </w:p>
    <w:p w:rsidR="005E7F15" w:rsidRDefault="00881AED">
      <w:pPr>
        <w:spacing w:line="61" w:lineRule="exact"/>
        <w:rPr>
          <w:sz w:val="20"/>
          <w:szCs w:val="20"/>
        </w:rPr>
      </w:pPr>
      <w:bookmarkStart w:id="19" w:name="page21"/>
      <w:bookmarkEnd w:id="19"/>
      <w:r>
        <w:rPr>
          <w:noProof/>
          <w:sz w:val="20"/>
          <w:szCs w:val="20"/>
        </w:rPr>
        <w:drawing>
          <wp:anchor distT="0" distB="0" distL="114300" distR="114300" simplePos="0" relativeHeight="251632640"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Default="00881AED">
      <w:pPr>
        <w:numPr>
          <w:ilvl w:val="1"/>
          <w:numId w:val="34"/>
        </w:numPr>
        <w:tabs>
          <w:tab w:val="left" w:pos="1620"/>
        </w:tabs>
        <w:spacing w:line="291" w:lineRule="exact"/>
        <w:ind w:left="1620" w:hanging="540"/>
        <w:jc w:val="both"/>
        <w:rPr>
          <w:rFonts w:ascii="Arial" w:eastAsia="Arial" w:hAnsi="Arial" w:cs="Arial"/>
          <w:sz w:val="24"/>
          <w:szCs w:val="24"/>
        </w:rPr>
      </w:pPr>
      <w:r>
        <w:rPr>
          <w:rFonts w:ascii="SimSun" w:eastAsia="SimSun" w:hAnsi="SimSun" w:cs="SimSun"/>
          <w:sz w:val="24"/>
          <w:szCs w:val="24"/>
        </w:rPr>
        <w:t>上述机构停止或威胁停止继续经营其主营业务。</w:t>
      </w:r>
    </w:p>
    <w:p w:rsidR="005E7F15" w:rsidRDefault="005E7F15">
      <w:pPr>
        <w:spacing w:line="387" w:lineRule="exact"/>
        <w:rPr>
          <w:rFonts w:ascii="Arial" w:eastAsia="Arial" w:hAnsi="Arial" w:cs="Arial"/>
          <w:sz w:val="24"/>
          <w:szCs w:val="24"/>
        </w:rPr>
      </w:pPr>
    </w:p>
    <w:p w:rsidR="005E7F15" w:rsidRDefault="00881AED">
      <w:pPr>
        <w:numPr>
          <w:ilvl w:val="0"/>
          <w:numId w:val="35"/>
        </w:numPr>
        <w:tabs>
          <w:tab w:val="left" w:pos="1080"/>
        </w:tabs>
        <w:spacing w:line="391" w:lineRule="exact"/>
        <w:ind w:left="1080" w:right="260" w:hanging="542"/>
        <w:jc w:val="both"/>
        <w:rPr>
          <w:sz w:val="24"/>
          <w:szCs w:val="24"/>
        </w:rPr>
      </w:pPr>
      <w:r>
        <w:rPr>
          <w:rFonts w:ascii="Arial" w:eastAsia="Arial" w:hAnsi="Arial" w:cs="Arial"/>
          <w:sz w:val="24"/>
          <w:szCs w:val="24"/>
        </w:rPr>
        <w:t>“</w:t>
      </w:r>
      <w:r>
        <w:rPr>
          <w:rFonts w:ascii="SimSun" w:eastAsia="SimSun" w:hAnsi="SimSun" w:cs="SimSun"/>
          <w:sz w:val="24"/>
          <w:szCs w:val="24"/>
        </w:rPr>
        <w:t>重大不利变化</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系指任何自然人、法人或其他组织的法律地位、财</w:t>
      </w:r>
      <w:r>
        <w:rPr>
          <w:rFonts w:ascii="Arial" w:eastAsia="Arial" w:hAnsi="Arial" w:cs="Arial"/>
          <w:sz w:val="24"/>
          <w:szCs w:val="24"/>
        </w:rPr>
        <w:t xml:space="preserve"> </w:t>
      </w:r>
      <w:proofErr w:type="gramStart"/>
      <w:r>
        <w:rPr>
          <w:rFonts w:ascii="SimSun" w:eastAsia="SimSun" w:hAnsi="SimSun" w:cs="SimSun"/>
          <w:sz w:val="24"/>
          <w:szCs w:val="24"/>
        </w:rPr>
        <w:t>务</w:t>
      </w:r>
      <w:proofErr w:type="gramEnd"/>
      <w:r>
        <w:rPr>
          <w:rFonts w:ascii="SimSun" w:eastAsia="SimSun" w:hAnsi="SimSun" w:cs="SimSun"/>
          <w:sz w:val="24"/>
          <w:szCs w:val="24"/>
        </w:rPr>
        <w:t>状况、资产或业务前景的不利变化</w:t>
      </w:r>
      <w:r>
        <w:rPr>
          <w:rFonts w:ascii="MS PGothic" w:eastAsia="MS PGothic" w:hAnsi="MS PGothic" w:cs="MS PGothic"/>
          <w:sz w:val="24"/>
          <w:szCs w:val="24"/>
        </w:rPr>
        <w:t>，</w:t>
      </w:r>
      <w:r>
        <w:rPr>
          <w:rFonts w:ascii="SimSun" w:eastAsia="SimSun" w:hAnsi="SimSun" w:cs="SimSun"/>
          <w:sz w:val="24"/>
          <w:szCs w:val="24"/>
        </w:rPr>
        <w:t>这些变化对其履行</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 xml:space="preserve"> </w:t>
      </w:r>
      <w:r>
        <w:rPr>
          <w:rFonts w:ascii="SimSun" w:eastAsia="SimSun" w:hAnsi="SimSun" w:cs="SimSun"/>
          <w:sz w:val="24"/>
          <w:szCs w:val="24"/>
        </w:rPr>
        <w:t>文件</w:t>
      </w:r>
      <w:r>
        <w:rPr>
          <w:rFonts w:ascii="Arial" w:eastAsia="Arial" w:hAnsi="Arial" w:cs="Arial"/>
          <w:sz w:val="24"/>
          <w:szCs w:val="24"/>
        </w:rPr>
        <w:t>”</w:t>
      </w:r>
      <w:r>
        <w:rPr>
          <w:rFonts w:ascii="SimSun" w:eastAsia="SimSun" w:hAnsi="SimSun" w:cs="SimSun"/>
          <w:sz w:val="24"/>
          <w:szCs w:val="24"/>
        </w:rPr>
        <w:t>项</w:t>
      </w:r>
      <w:proofErr w:type="gramStart"/>
      <w:r>
        <w:rPr>
          <w:rFonts w:ascii="SimSun" w:eastAsia="SimSun" w:hAnsi="SimSun" w:cs="SimSun"/>
          <w:sz w:val="24"/>
          <w:szCs w:val="24"/>
        </w:rPr>
        <w:t>下义务</w:t>
      </w:r>
      <w:proofErr w:type="gramEnd"/>
      <w:r>
        <w:rPr>
          <w:rFonts w:ascii="SimSun" w:eastAsia="SimSun" w:hAnsi="SimSun" w:cs="SimSun"/>
          <w:sz w:val="24"/>
          <w:szCs w:val="24"/>
        </w:rPr>
        <w:t>的能力产生</w:t>
      </w:r>
      <w:r>
        <w:rPr>
          <w:rFonts w:ascii="Arial" w:eastAsia="Arial" w:hAnsi="Arial" w:cs="Arial"/>
          <w:sz w:val="24"/>
          <w:szCs w:val="24"/>
        </w:rPr>
        <w:t>“</w:t>
      </w:r>
      <w:r>
        <w:rPr>
          <w:rFonts w:ascii="SimSun" w:eastAsia="SimSun" w:hAnsi="SimSun" w:cs="SimSun"/>
          <w:sz w:val="24"/>
          <w:szCs w:val="24"/>
        </w:rPr>
        <w:t>重大不利影响</w:t>
      </w:r>
      <w:r>
        <w:rPr>
          <w:rFonts w:ascii="Arial" w:eastAsia="Arial" w:hAnsi="Arial" w:cs="Arial"/>
          <w:sz w:val="24"/>
          <w:szCs w:val="24"/>
        </w:rPr>
        <w:t>”</w:t>
      </w:r>
      <w:r>
        <w:rPr>
          <w:rFonts w:ascii="SimSun" w:eastAsia="SimSun" w:hAnsi="SimSun" w:cs="SimSun"/>
          <w:sz w:val="24"/>
          <w:szCs w:val="24"/>
        </w:rPr>
        <w:t>。</w:t>
      </w:r>
    </w:p>
    <w:p w:rsidR="005E7F15" w:rsidRDefault="005E7F15">
      <w:pPr>
        <w:spacing w:line="387" w:lineRule="exact"/>
        <w:rPr>
          <w:sz w:val="24"/>
          <w:szCs w:val="24"/>
        </w:rPr>
      </w:pPr>
    </w:p>
    <w:p w:rsidR="005E7F15" w:rsidRDefault="00881AED">
      <w:pPr>
        <w:numPr>
          <w:ilvl w:val="0"/>
          <w:numId w:val="35"/>
        </w:numPr>
        <w:tabs>
          <w:tab w:val="left" w:pos="1080"/>
        </w:tabs>
        <w:spacing w:line="429" w:lineRule="exact"/>
        <w:ind w:left="1080" w:right="140" w:hanging="542"/>
        <w:rPr>
          <w:sz w:val="24"/>
          <w:szCs w:val="24"/>
        </w:rPr>
      </w:pPr>
      <w:r>
        <w:rPr>
          <w:rFonts w:ascii="Arial" w:eastAsia="Arial" w:hAnsi="Arial" w:cs="Arial"/>
          <w:sz w:val="24"/>
          <w:szCs w:val="24"/>
        </w:rPr>
        <w:lastRenderedPageBreak/>
        <w:t>“</w:t>
      </w:r>
      <w:r>
        <w:rPr>
          <w:rFonts w:ascii="SimSun" w:eastAsia="SimSun" w:hAnsi="SimSun" w:cs="SimSun"/>
          <w:sz w:val="24"/>
          <w:szCs w:val="24"/>
        </w:rPr>
        <w:t>重大不利影响</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系指根据</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的合理判断</w:t>
      </w:r>
      <w:r>
        <w:rPr>
          <w:rFonts w:ascii="MS PGothic" w:eastAsia="MS PGothic" w:hAnsi="MS PGothic" w:cs="MS PGothic"/>
          <w:sz w:val="24"/>
          <w:szCs w:val="24"/>
        </w:rPr>
        <w:t>，</w:t>
      </w:r>
      <w:r>
        <w:rPr>
          <w:rFonts w:ascii="SimSun" w:eastAsia="SimSun" w:hAnsi="SimSun" w:cs="SimSun"/>
          <w:sz w:val="24"/>
          <w:szCs w:val="24"/>
        </w:rPr>
        <w:t>可能对以下</w:t>
      </w:r>
      <w:r>
        <w:rPr>
          <w:rFonts w:ascii="Arial" w:eastAsia="Arial" w:hAnsi="Arial" w:cs="Arial"/>
          <w:sz w:val="24"/>
          <w:szCs w:val="24"/>
        </w:rPr>
        <w:t xml:space="preserve"> </w:t>
      </w:r>
      <w:r>
        <w:rPr>
          <w:rFonts w:ascii="SimSun" w:eastAsia="SimSun" w:hAnsi="SimSun" w:cs="SimSun"/>
          <w:sz w:val="24"/>
          <w:szCs w:val="24"/>
        </w:rPr>
        <w:t>各项产生重大不利影响的事件、情况、监管行为、制裁或罚款</w:t>
      </w:r>
      <w:r>
        <w:rPr>
          <w:rFonts w:ascii="MS PGothic" w:eastAsia="MS PGothic" w:hAnsi="MS PGothic" w:cs="MS PGothic"/>
          <w:sz w:val="24"/>
          <w:szCs w:val="24"/>
        </w:rPr>
        <w:t>：</w:t>
      </w:r>
      <w:r>
        <w:rPr>
          <w:rFonts w:ascii="Arial" w:eastAsia="Arial" w:hAnsi="Arial" w:cs="Arial"/>
          <w:sz w:val="24"/>
          <w:szCs w:val="24"/>
        </w:rPr>
        <w:t>(a) “</w:t>
      </w:r>
      <w:r>
        <w:rPr>
          <w:rFonts w:ascii="SimSun" w:eastAsia="SimSun" w:hAnsi="SimSun" w:cs="SimSun"/>
          <w:sz w:val="24"/>
          <w:szCs w:val="24"/>
        </w:rPr>
        <w:t>基础资产</w:t>
      </w:r>
      <w:r>
        <w:rPr>
          <w:rFonts w:ascii="Arial" w:eastAsia="Arial" w:hAnsi="Arial" w:cs="Arial"/>
          <w:sz w:val="24"/>
          <w:szCs w:val="24"/>
        </w:rPr>
        <w:t>”</w:t>
      </w:r>
      <w:r>
        <w:rPr>
          <w:rFonts w:ascii="SimSun" w:eastAsia="SimSun" w:hAnsi="SimSun" w:cs="SimSun"/>
          <w:sz w:val="24"/>
          <w:szCs w:val="24"/>
        </w:rPr>
        <w:t>的可回收性</w:t>
      </w:r>
      <w:r>
        <w:rPr>
          <w:rFonts w:ascii="MS PGothic" w:eastAsia="MS PGothic" w:hAnsi="MS PGothic" w:cs="MS PGothic"/>
          <w:sz w:val="24"/>
          <w:szCs w:val="24"/>
        </w:rPr>
        <w:t>；</w:t>
      </w:r>
      <w:r>
        <w:rPr>
          <w:rFonts w:ascii="Arial" w:eastAsia="Arial" w:hAnsi="Arial" w:cs="Arial"/>
          <w:sz w:val="24"/>
          <w:szCs w:val="24"/>
        </w:rPr>
        <w:t>(b)“</w:t>
      </w:r>
      <w:r>
        <w:rPr>
          <w:rFonts w:ascii="SimSun" w:eastAsia="SimSun" w:hAnsi="SimSun" w:cs="SimSun"/>
          <w:sz w:val="24"/>
          <w:szCs w:val="24"/>
        </w:rPr>
        <w:t>原始权益人</w:t>
      </w:r>
      <w:r>
        <w:rPr>
          <w:rFonts w:ascii="Arial" w:eastAsia="Arial" w:hAnsi="Arial" w:cs="Arial"/>
          <w:sz w:val="24"/>
          <w:szCs w:val="24"/>
        </w:rPr>
        <w:t>”</w:t>
      </w:r>
      <w:r>
        <w:rPr>
          <w:rFonts w:ascii="SimSun" w:eastAsia="SimSun" w:hAnsi="SimSun" w:cs="SimSun"/>
          <w:sz w:val="24"/>
          <w:szCs w:val="24"/>
        </w:rPr>
        <w:t>或</w:t>
      </w:r>
      <w:r>
        <w:rPr>
          <w:rFonts w:ascii="Arial" w:eastAsia="Arial" w:hAnsi="Arial" w:cs="Arial"/>
          <w:sz w:val="24"/>
          <w:szCs w:val="24"/>
        </w:rPr>
        <w:t>“</w:t>
      </w:r>
      <w:r>
        <w:rPr>
          <w:rFonts w:ascii="SimSun" w:eastAsia="SimSun" w:hAnsi="SimSun" w:cs="SimSun"/>
          <w:sz w:val="24"/>
          <w:szCs w:val="24"/>
        </w:rPr>
        <w:t>资产服务机构</w:t>
      </w:r>
      <w:r>
        <w:rPr>
          <w:rFonts w:ascii="Arial" w:eastAsia="Arial" w:hAnsi="Arial" w:cs="Arial"/>
          <w:sz w:val="24"/>
          <w:szCs w:val="24"/>
        </w:rPr>
        <w:t>”</w:t>
      </w:r>
      <w:r>
        <w:rPr>
          <w:rFonts w:ascii="SimSun" w:eastAsia="SimSun" w:hAnsi="SimSun" w:cs="SimSun"/>
          <w:sz w:val="24"/>
          <w:szCs w:val="24"/>
        </w:rPr>
        <w:t>的</w:t>
      </w:r>
      <w:r>
        <w:rPr>
          <w:rFonts w:ascii="Arial" w:eastAsia="Arial" w:hAnsi="Arial" w:cs="Arial"/>
          <w:sz w:val="24"/>
          <w:szCs w:val="24"/>
        </w:rPr>
        <w:t xml:space="preserve"> (</w:t>
      </w:r>
      <w:r>
        <w:rPr>
          <w:rFonts w:ascii="SimSun" w:eastAsia="SimSun" w:hAnsi="SimSun" w:cs="SimSun"/>
          <w:sz w:val="24"/>
          <w:szCs w:val="24"/>
        </w:rPr>
        <w:t>财务或其他</w:t>
      </w:r>
      <w:r>
        <w:rPr>
          <w:rFonts w:ascii="Arial" w:eastAsia="Arial" w:hAnsi="Arial" w:cs="Arial"/>
          <w:sz w:val="24"/>
          <w:szCs w:val="24"/>
        </w:rPr>
        <w:t>)</w:t>
      </w:r>
      <w:r>
        <w:rPr>
          <w:rFonts w:ascii="SimSun" w:eastAsia="SimSun" w:hAnsi="SimSun" w:cs="SimSun"/>
          <w:sz w:val="24"/>
          <w:szCs w:val="24"/>
        </w:rPr>
        <w:t>状况、业务或财产</w:t>
      </w:r>
      <w:r>
        <w:rPr>
          <w:rFonts w:ascii="MS PGothic" w:eastAsia="MS PGothic" w:hAnsi="MS PGothic" w:cs="MS PGothic"/>
          <w:sz w:val="24"/>
          <w:szCs w:val="24"/>
        </w:rPr>
        <w:t>；</w:t>
      </w:r>
      <w:r>
        <w:rPr>
          <w:rFonts w:ascii="Arial" w:eastAsia="Arial" w:hAnsi="Arial" w:cs="Arial"/>
          <w:sz w:val="24"/>
          <w:szCs w:val="24"/>
        </w:rPr>
        <w:t>(c)“</w:t>
      </w:r>
      <w:r>
        <w:rPr>
          <w:rFonts w:ascii="SimSun" w:eastAsia="SimSun" w:hAnsi="SimSun" w:cs="SimSun"/>
          <w:sz w:val="24"/>
          <w:szCs w:val="24"/>
        </w:rPr>
        <w:t>原始权益人</w:t>
      </w:r>
      <w:r>
        <w:rPr>
          <w:rFonts w:ascii="Arial" w:eastAsia="Arial" w:hAnsi="Arial" w:cs="Arial"/>
          <w:sz w:val="24"/>
          <w:szCs w:val="24"/>
        </w:rPr>
        <w:t>”</w:t>
      </w:r>
      <w:r>
        <w:rPr>
          <w:rFonts w:ascii="SimSun" w:eastAsia="SimSun" w:hAnsi="SimSun" w:cs="SimSun"/>
          <w:sz w:val="24"/>
          <w:szCs w:val="24"/>
        </w:rPr>
        <w:t>、</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w:t>
      </w:r>
      <w:r>
        <w:rPr>
          <w:rFonts w:ascii="Arial" w:eastAsia="Arial" w:hAnsi="Arial" w:cs="Arial"/>
          <w:sz w:val="24"/>
          <w:szCs w:val="24"/>
        </w:rPr>
        <w:t xml:space="preserve"> “</w:t>
      </w:r>
      <w:r>
        <w:rPr>
          <w:rFonts w:ascii="SimSun" w:eastAsia="SimSun" w:hAnsi="SimSun" w:cs="SimSun"/>
          <w:sz w:val="24"/>
          <w:szCs w:val="24"/>
        </w:rPr>
        <w:t>资产服务机构</w:t>
      </w:r>
      <w:r>
        <w:rPr>
          <w:rFonts w:ascii="Arial" w:eastAsia="Arial" w:hAnsi="Arial" w:cs="Arial"/>
          <w:sz w:val="24"/>
          <w:szCs w:val="24"/>
        </w:rPr>
        <w:t>”</w:t>
      </w:r>
      <w:r>
        <w:rPr>
          <w:rFonts w:ascii="SimSun" w:eastAsia="SimSun" w:hAnsi="SimSun" w:cs="SimSun"/>
          <w:sz w:val="24"/>
          <w:szCs w:val="24"/>
        </w:rPr>
        <w:t>、</w:t>
      </w:r>
      <w:r>
        <w:rPr>
          <w:rFonts w:ascii="Arial" w:eastAsia="Arial" w:hAnsi="Arial" w:cs="Arial"/>
          <w:sz w:val="24"/>
          <w:szCs w:val="24"/>
        </w:rPr>
        <w:t>“</w:t>
      </w:r>
      <w:r>
        <w:rPr>
          <w:rFonts w:ascii="SimSun" w:eastAsia="SimSun" w:hAnsi="SimSun" w:cs="SimSun"/>
          <w:sz w:val="24"/>
          <w:szCs w:val="24"/>
        </w:rPr>
        <w:t>托管人</w:t>
      </w:r>
      <w:r>
        <w:rPr>
          <w:rFonts w:ascii="Arial" w:eastAsia="Arial" w:hAnsi="Arial" w:cs="Arial"/>
          <w:sz w:val="24"/>
          <w:szCs w:val="24"/>
        </w:rPr>
        <w:t>”</w:t>
      </w:r>
      <w:r>
        <w:rPr>
          <w:rFonts w:ascii="SimSun" w:eastAsia="SimSun" w:hAnsi="SimSun" w:cs="SimSun"/>
          <w:sz w:val="24"/>
          <w:szCs w:val="24"/>
        </w:rPr>
        <w:t>或</w:t>
      </w:r>
      <w:r>
        <w:rPr>
          <w:rFonts w:ascii="Arial" w:eastAsia="Arial" w:hAnsi="Arial" w:cs="Arial"/>
          <w:sz w:val="24"/>
          <w:szCs w:val="24"/>
        </w:rPr>
        <w:t>“</w:t>
      </w:r>
      <w:r>
        <w:rPr>
          <w:rFonts w:ascii="SimSun" w:eastAsia="SimSun" w:hAnsi="SimSun" w:cs="SimSun"/>
          <w:sz w:val="24"/>
          <w:szCs w:val="24"/>
        </w:rPr>
        <w:t>登记托管机构</w:t>
      </w:r>
      <w:r>
        <w:rPr>
          <w:rFonts w:ascii="Arial" w:eastAsia="Arial" w:hAnsi="Arial" w:cs="Arial"/>
          <w:sz w:val="24"/>
          <w:szCs w:val="24"/>
        </w:rPr>
        <w:t>”</w:t>
      </w:r>
      <w:r>
        <w:rPr>
          <w:rFonts w:ascii="SimSun" w:eastAsia="SimSun" w:hAnsi="SimSun" w:cs="SimSun"/>
          <w:sz w:val="24"/>
          <w:szCs w:val="24"/>
        </w:rPr>
        <w:t>履行其在</w:t>
      </w:r>
      <w:r>
        <w:rPr>
          <w:rFonts w:ascii="Arial" w:eastAsia="Arial" w:hAnsi="Arial" w:cs="Arial"/>
          <w:sz w:val="24"/>
          <w:szCs w:val="24"/>
        </w:rPr>
        <w:t>“</w:t>
      </w:r>
      <w:r>
        <w:rPr>
          <w:rFonts w:ascii="SimSun" w:eastAsia="SimSun" w:hAnsi="SimSun" w:cs="SimSun"/>
          <w:sz w:val="24"/>
          <w:szCs w:val="24"/>
        </w:rPr>
        <w:t>专项计</w:t>
      </w:r>
      <w:r>
        <w:rPr>
          <w:rFonts w:ascii="Arial" w:eastAsia="Arial" w:hAnsi="Arial" w:cs="Arial"/>
          <w:sz w:val="24"/>
          <w:szCs w:val="24"/>
        </w:rPr>
        <w:t xml:space="preserve"> </w:t>
      </w:r>
      <w:r>
        <w:rPr>
          <w:rFonts w:ascii="SimSun" w:eastAsia="SimSun" w:hAnsi="SimSun" w:cs="SimSun"/>
          <w:sz w:val="24"/>
          <w:szCs w:val="24"/>
        </w:rPr>
        <w:t>划文件</w:t>
      </w:r>
      <w:r>
        <w:rPr>
          <w:rFonts w:ascii="Arial" w:eastAsia="Arial" w:hAnsi="Arial" w:cs="Arial"/>
          <w:sz w:val="24"/>
          <w:szCs w:val="24"/>
        </w:rPr>
        <w:t>”</w:t>
      </w:r>
      <w:r>
        <w:rPr>
          <w:rFonts w:ascii="SimSun" w:eastAsia="SimSun" w:hAnsi="SimSun" w:cs="SimSun"/>
          <w:sz w:val="24"/>
          <w:szCs w:val="24"/>
        </w:rPr>
        <w:t>下各自义务的能力</w:t>
      </w:r>
      <w:r>
        <w:rPr>
          <w:rFonts w:ascii="MS PGothic" w:eastAsia="MS PGothic" w:hAnsi="MS PGothic" w:cs="MS PGothic"/>
          <w:sz w:val="24"/>
          <w:szCs w:val="24"/>
        </w:rPr>
        <w:t>；</w:t>
      </w:r>
      <w:r>
        <w:rPr>
          <w:rFonts w:ascii="Arial" w:eastAsia="Arial" w:hAnsi="Arial" w:cs="Arial"/>
          <w:sz w:val="24"/>
          <w:szCs w:val="24"/>
        </w:rPr>
        <w:t>(d)“</w:t>
      </w:r>
      <w:r>
        <w:rPr>
          <w:rFonts w:ascii="SimSun" w:eastAsia="SimSun" w:hAnsi="SimSun" w:cs="SimSun"/>
          <w:sz w:val="24"/>
          <w:szCs w:val="24"/>
        </w:rPr>
        <w:t>资产支持证券持有人</w:t>
      </w:r>
      <w:r>
        <w:rPr>
          <w:rFonts w:ascii="Arial" w:eastAsia="Arial" w:hAnsi="Arial" w:cs="Arial"/>
          <w:sz w:val="24"/>
          <w:szCs w:val="24"/>
        </w:rPr>
        <w:t>”</w:t>
      </w:r>
      <w:r>
        <w:rPr>
          <w:rFonts w:ascii="SimSun" w:eastAsia="SimSun" w:hAnsi="SimSun" w:cs="SimSun"/>
          <w:sz w:val="24"/>
          <w:szCs w:val="24"/>
        </w:rPr>
        <w:t>的权益</w:t>
      </w:r>
      <w:r>
        <w:rPr>
          <w:rFonts w:ascii="MS PGothic" w:eastAsia="MS PGothic" w:hAnsi="MS PGothic" w:cs="MS PGothic"/>
          <w:sz w:val="24"/>
          <w:szCs w:val="24"/>
        </w:rPr>
        <w:t>；</w:t>
      </w:r>
      <w:r>
        <w:rPr>
          <w:rFonts w:ascii="SimSun" w:eastAsia="SimSun" w:hAnsi="SimSun" w:cs="SimSun"/>
          <w:sz w:val="24"/>
          <w:szCs w:val="24"/>
        </w:rPr>
        <w:t>或</w:t>
      </w:r>
    </w:p>
    <w:p w:rsidR="005E7F15" w:rsidRDefault="005E7F15">
      <w:pPr>
        <w:spacing w:line="178" w:lineRule="exact"/>
        <w:rPr>
          <w:sz w:val="24"/>
          <w:szCs w:val="24"/>
        </w:rPr>
      </w:pPr>
    </w:p>
    <w:p w:rsidR="005E7F15" w:rsidRDefault="00881AED">
      <w:pPr>
        <w:spacing w:line="290" w:lineRule="exact"/>
        <w:ind w:left="1080"/>
        <w:jc w:val="both"/>
        <w:rPr>
          <w:sz w:val="24"/>
          <w:szCs w:val="24"/>
        </w:rPr>
      </w:pPr>
      <w:r>
        <w:rPr>
          <w:rFonts w:ascii="Arial" w:eastAsia="Arial" w:hAnsi="Arial" w:cs="Arial"/>
          <w:sz w:val="24"/>
          <w:szCs w:val="24"/>
        </w:rPr>
        <w:t>(e)“</w:t>
      </w:r>
      <w:r>
        <w:rPr>
          <w:rFonts w:ascii="SimSun" w:eastAsia="SimSun" w:hAnsi="SimSun" w:cs="SimSun"/>
          <w:sz w:val="24"/>
          <w:szCs w:val="24"/>
        </w:rPr>
        <w:t>专项计划</w:t>
      </w:r>
      <w:r>
        <w:rPr>
          <w:rFonts w:ascii="Arial" w:eastAsia="Arial" w:hAnsi="Arial" w:cs="Arial"/>
          <w:sz w:val="24"/>
          <w:szCs w:val="24"/>
        </w:rPr>
        <w:t>”</w:t>
      </w:r>
      <w:r>
        <w:rPr>
          <w:rFonts w:ascii="SimSun" w:eastAsia="SimSun" w:hAnsi="SimSun" w:cs="SimSun"/>
          <w:sz w:val="24"/>
          <w:szCs w:val="24"/>
        </w:rPr>
        <w:t>或</w:t>
      </w:r>
      <w:r>
        <w:rPr>
          <w:rFonts w:ascii="Arial" w:eastAsia="Arial" w:hAnsi="Arial" w:cs="Arial"/>
          <w:sz w:val="24"/>
          <w:szCs w:val="24"/>
        </w:rPr>
        <w:t>“</w:t>
      </w:r>
      <w:r>
        <w:rPr>
          <w:rFonts w:ascii="SimSun" w:eastAsia="SimSun" w:hAnsi="SimSun" w:cs="SimSun"/>
          <w:sz w:val="24"/>
          <w:szCs w:val="24"/>
        </w:rPr>
        <w:t>专项计划资产</w:t>
      </w:r>
      <w:r>
        <w:rPr>
          <w:rFonts w:ascii="Arial" w:eastAsia="Arial" w:hAnsi="Arial" w:cs="Arial"/>
          <w:sz w:val="24"/>
          <w:szCs w:val="24"/>
        </w:rPr>
        <w:t>”</w:t>
      </w:r>
      <w:r>
        <w:rPr>
          <w:rFonts w:ascii="SimSun" w:eastAsia="SimSun" w:hAnsi="SimSun" w:cs="SimSun"/>
          <w:sz w:val="24"/>
          <w:szCs w:val="24"/>
        </w:rPr>
        <w:t>。</w:t>
      </w:r>
    </w:p>
    <w:p w:rsidR="005E7F15" w:rsidRDefault="005E7F15">
      <w:pPr>
        <w:spacing w:line="351" w:lineRule="exact"/>
        <w:rPr>
          <w:sz w:val="20"/>
          <w:szCs w:val="20"/>
        </w:rPr>
      </w:pPr>
    </w:p>
    <w:p w:rsidR="005E7F15" w:rsidRDefault="00881AED">
      <w:pPr>
        <w:spacing w:line="274" w:lineRule="exact"/>
        <w:rPr>
          <w:sz w:val="20"/>
          <w:szCs w:val="20"/>
        </w:rPr>
      </w:pPr>
      <w:r>
        <w:rPr>
          <w:rFonts w:ascii="SimSun" w:eastAsia="SimSun" w:hAnsi="SimSun" w:cs="SimSun"/>
          <w:sz w:val="24"/>
          <w:szCs w:val="24"/>
        </w:rPr>
        <w:t>其他定义</w:t>
      </w:r>
    </w:p>
    <w:p w:rsidR="005E7F15" w:rsidRDefault="005E7F15">
      <w:pPr>
        <w:spacing w:line="388" w:lineRule="exact"/>
        <w:rPr>
          <w:sz w:val="20"/>
          <w:szCs w:val="20"/>
        </w:rPr>
      </w:pPr>
    </w:p>
    <w:p w:rsidR="005E7F15" w:rsidRDefault="00881AED">
      <w:pPr>
        <w:numPr>
          <w:ilvl w:val="0"/>
          <w:numId w:val="36"/>
        </w:numPr>
        <w:tabs>
          <w:tab w:val="left" w:pos="1080"/>
        </w:tabs>
        <w:spacing w:line="391" w:lineRule="exact"/>
        <w:ind w:left="1080" w:right="260" w:hanging="542"/>
        <w:jc w:val="both"/>
        <w:rPr>
          <w:sz w:val="24"/>
          <w:szCs w:val="24"/>
        </w:rPr>
      </w:pPr>
      <w:r>
        <w:rPr>
          <w:rFonts w:ascii="Arial" w:eastAsia="Arial" w:hAnsi="Arial" w:cs="Arial"/>
          <w:sz w:val="24"/>
          <w:szCs w:val="24"/>
        </w:rPr>
        <w:t>“</w:t>
      </w:r>
      <w:r>
        <w:rPr>
          <w:rFonts w:ascii="SimSun" w:eastAsia="SimSun" w:hAnsi="SimSun" w:cs="SimSun"/>
          <w:sz w:val="24"/>
          <w:szCs w:val="24"/>
        </w:rPr>
        <w:t>赎回</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系指在专项计划期限内</w:t>
      </w:r>
      <w:r>
        <w:rPr>
          <w:rFonts w:ascii="MS PGothic" w:eastAsia="MS PGothic" w:hAnsi="MS PGothic" w:cs="MS PGothic"/>
          <w:sz w:val="24"/>
          <w:szCs w:val="24"/>
        </w:rPr>
        <w:t>，</w:t>
      </w:r>
      <w:r>
        <w:rPr>
          <w:rFonts w:ascii="SimSun" w:eastAsia="SimSun" w:hAnsi="SimSun" w:cs="SimSun"/>
          <w:sz w:val="24"/>
          <w:szCs w:val="24"/>
        </w:rPr>
        <w:t>如</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或者</w:t>
      </w:r>
      <w:r>
        <w:rPr>
          <w:rFonts w:ascii="Arial" w:eastAsia="Arial" w:hAnsi="Arial" w:cs="Arial"/>
          <w:sz w:val="24"/>
          <w:szCs w:val="24"/>
        </w:rPr>
        <w:t>“</w:t>
      </w:r>
      <w:r>
        <w:rPr>
          <w:rFonts w:ascii="SimSun" w:eastAsia="SimSun" w:hAnsi="SimSun" w:cs="SimSun"/>
          <w:sz w:val="24"/>
          <w:szCs w:val="24"/>
        </w:rPr>
        <w:t>资产服务</w:t>
      </w:r>
      <w:r>
        <w:rPr>
          <w:rFonts w:ascii="Arial" w:eastAsia="Arial" w:hAnsi="Arial" w:cs="Arial"/>
          <w:sz w:val="24"/>
          <w:szCs w:val="24"/>
        </w:rPr>
        <w:t xml:space="preserve"> </w:t>
      </w:r>
      <w:r>
        <w:rPr>
          <w:rFonts w:ascii="SimSun" w:eastAsia="SimSun" w:hAnsi="SimSun" w:cs="SimSun"/>
          <w:sz w:val="24"/>
          <w:szCs w:val="24"/>
        </w:rPr>
        <w:t>机构</w:t>
      </w:r>
      <w:r>
        <w:rPr>
          <w:rFonts w:ascii="Arial" w:eastAsia="Arial" w:hAnsi="Arial" w:cs="Arial"/>
          <w:sz w:val="24"/>
          <w:szCs w:val="24"/>
        </w:rPr>
        <w:t>”</w:t>
      </w:r>
      <w:r>
        <w:rPr>
          <w:rFonts w:ascii="SimSun" w:eastAsia="SimSun" w:hAnsi="SimSun" w:cs="SimSun"/>
          <w:sz w:val="24"/>
          <w:szCs w:val="24"/>
        </w:rPr>
        <w:t>发现</w:t>
      </w:r>
      <w:r>
        <w:rPr>
          <w:rFonts w:ascii="Arial" w:eastAsia="Arial" w:hAnsi="Arial" w:cs="Arial"/>
          <w:sz w:val="24"/>
          <w:szCs w:val="24"/>
        </w:rPr>
        <w:t>“</w:t>
      </w:r>
      <w:r>
        <w:rPr>
          <w:rFonts w:ascii="SimSun" w:eastAsia="SimSun" w:hAnsi="SimSun" w:cs="SimSun"/>
          <w:sz w:val="24"/>
          <w:szCs w:val="24"/>
        </w:rPr>
        <w:t>不合格基础资产</w:t>
      </w:r>
      <w:r>
        <w:rPr>
          <w:rFonts w:ascii="Arial" w:eastAsia="Arial" w:hAnsi="Arial" w:cs="Arial"/>
          <w:sz w:val="24"/>
          <w:szCs w:val="24"/>
        </w:rPr>
        <w:t>”</w:t>
      </w:r>
      <w:r>
        <w:rPr>
          <w:rFonts w:ascii="MS PGothic" w:eastAsia="MS PGothic" w:hAnsi="MS PGothic" w:cs="MS PGothic"/>
          <w:sz w:val="24"/>
          <w:szCs w:val="24"/>
        </w:rPr>
        <w:t>，</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按照</w:t>
      </w:r>
      <w:r>
        <w:rPr>
          <w:rFonts w:ascii="Arial" w:eastAsia="Arial" w:hAnsi="Arial" w:cs="Arial"/>
          <w:sz w:val="24"/>
          <w:szCs w:val="24"/>
        </w:rPr>
        <w:t>“</w:t>
      </w:r>
      <w:r>
        <w:rPr>
          <w:rFonts w:ascii="SimSun" w:eastAsia="SimSun" w:hAnsi="SimSun" w:cs="SimSun"/>
          <w:sz w:val="24"/>
          <w:szCs w:val="24"/>
        </w:rPr>
        <w:t>《资产买卖协议》</w:t>
      </w:r>
      <w:r>
        <w:rPr>
          <w:rFonts w:ascii="Arial" w:eastAsia="Arial" w:hAnsi="Arial" w:cs="Arial"/>
          <w:sz w:val="24"/>
          <w:szCs w:val="24"/>
        </w:rPr>
        <w:t xml:space="preserve">” </w:t>
      </w:r>
      <w:r>
        <w:rPr>
          <w:rFonts w:ascii="SimSun" w:eastAsia="SimSun" w:hAnsi="SimSun" w:cs="SimSun"/>
          <w:sz w:val="24"/>
          <w:szCs w:val="24"/>
        </w:rPr>
        <w:t>的规定通知</w:t>
      </w:r>
      <w:r>
        <w:rPr>
          <w:rFonts w:ascii="Arial" w:eastAsia="Arial" w:hAnsi="Arial" w:cs="Arial"/>
          <w:sz w:val="24"/>
          <w:szCs w:val="24"/>
        </w:rPr>
        <w:t>“</w:t>
      </w:r>
      <w:r>
        <w:rPr>
          <w:rFonts w:ascii="SimSun" w:eastAsia="SimSun" w:hAnsi="SimSun" w:cs="SimSun"/>
          <w:sz w:val="24"/>
          <w:szCs w:val="24"/>
        </w:rPr>
        <w:t>原始权益人</w:t>
      </w:r>
      <w:r>
        <w:rPr>
          <w:rFonts w:ascii="Arial" w:eastAsia="Arial" w:hAnsi="Arial" w:cs="Arial"/>
          <w:sz w:val="24"/>
          <w:szCs w:val="24"/>
        </w:rPr>
        <w:t>”</w:t>
      </w:r>
      <w:r>
        <w:rPr>
          <w:rFonts w:ascii="SimSun" w:eastAsia="SimSun" w:hAnsi="SimSun" w:cs="SimSun"/>
          <w:sz w:val="24"/>
          <w:szCs w:val="24"/>
        </w:rPr>
        <w:t>对</w:t>
      </w:r>
      <w:r>
        <w:rPr>
          <w:rFonts w:ascii="Arial" w:eastAsia="Arial" w:hAnsi="Arial" w:cs="Arial"/>
          <w:sz w:val="24"/>
          <w:szCs w:val="24"/>
        </w:rPr>
        <w:t>“</w:t>
      </w:r>
      <w:r>
        <w:rPr>
          <w:rFonts w:ascii="SimSun" w:eastAsia="SimSun" w:hAnsi="SimSun" w:cs="SimSun"/>
          <w:sz w:val="24"/>
          <w:szCs w:val="24"/>
        </w:rPr>
        <w:t>不合格基础资产</w:t>
      </w:r>
      <w:r>
        <w:rPr>
          <w:rFonts w:ascii="Arial" w:eastAsia="Arial" w:hAnsi="Arial" w:cs="Arial"/>
          <w:sz w:val="24"/>
          <w:szCs w:val="24"/>
        </w:rPr>
        <w:t>”</w:t>
      </w:r>
      <w:r>
        <w:rPr>
          <w:rFonts w:ascii="SimSun" w:eastAsia="SimSun" w:hAnsi="SimSun" w:cs="SimSun"/>
          <w:sz w:val="24"/>
          <w:szCs w:val="24"/>
        </w:rPr>
        <w:t>予以赎回。</w:t>
      </w:r>
    </w:p>
    <w:p w:rsidR="005E7F15" w:rsidRDefault="005E7F15">
      <w:pPr>
        <w:spacing w:line="387" w:lineRule="exact"/>
        <w:rPr>
          <w:sz w:val="24"/>
          <w:szCs w:val="24"/>
        </w:rPr>
      </w:pPr>
    </w:p>
    <w:p w:rsidR="005E7F15" w:rsidRDefault="00881AED">
      <w:pPr>
        <w:numPr>
          <w:ilvl w:val="0"/>
          <w:numId w:val="36"/>
        </w:numPr>
        <w:tabs>
          <w:tab w:val="left" w:pos="1080"/>
        </w:tabs>
        <w:spacing w:line="421" w:lineRule="exact"/>
        <w:ind w:left="1080" w:hanging="542"/>
        <w:rPr>
          <w:sz w:val="24"/>
          <w:szCs w:val="24"/>
        </w:rPr>
      </w:pPr>
      <w:r>
        <w:rPr>
          <w:rFonts w:ascii="Arial" w:eastAsia="Arial" w:hAnsi="Arial" w:cs="Arial"/>
          <w:sz w:val="24"/>
          <w:szCs w:val="24"/>
        </w:rPr>
        <w:t>“</w:t>
      </w:r>
      <w:r>
        <w:rPr>
          <w:rFonts w:ascii="SimSun" w:eastAsia="SimSun" w:hAnsi="SimSun" w:cs="SimSun"/>
          <w:sz w:val="24"/>
          <w:szCs w:val="24"/>
        </w:rPr>
        <w:t>置换</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系指在专项计划期限内</w:t>
      </w:r>
      <w:r>
        <w:rPr>
          <w:rFonts w:ascii="MS PGothic" w:eastAsia="MS PGothic" w:hAnsi="MS PGothic" w:cs="MS PGothic"/>
          <w:sz w:val="24"/>
          <w:szCs w:val="24"/>
        </w:rPr>
        <w:t>，</w:t>
      </w:r>
      <w:r>
        <w:rPr>
          <w:rFonts w:ascii="SimSun" w:eastAsia="SimSun" w:hAnsi="SimSun" w:cs="SimSun"/>
          <w:sz w:val="24"/>
          <w:szCs w:val="24"/>
        </w:rPr>
        <w:t>如</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或者</w:t>
      </w:r>
      <w:r>
        <w:rPr>
          <w:rFonts w:ascii="Arial" w:eastAsia="Arial" w:hAnsi="Arial" w:cs="Arial"/>
          <w:sz w:val="24"/>
          <w:szCs w:val="24"/>
        </w:rPr>
        <w:t>“</w:t>
      </w:r>
      <w:r>
        <w:rPr>
          <w:rFonts w:ascii="SimSun" w:eastAsia="SimSun" w:hAnsi="SimSun" w:cs="SimSun"/>
          <w:sz w:val="24"/>
          <w:szCs w:val="24"/>
        </w:rPr>
        <w:t>资产服</w:t>
      </w:r>
      <w:r>
        <w:rPr>
          <w:rFonts w:ascii="Arial" w:eastAsia="Arial" w:hAnsi="Arial" w:cs="Arial"/>
          <w:sz w:val="24"/>
          <w:szCs w:val="24"/>
        </w:rPr>
        <w:t xml:space="preserve"> </w:t>
      </w:r>
      <w:proofErr w:type="gramStart"/>
      <w:r>
        <w:rPr>
          <w:rFonts w:ascii="SimSun" w:eastAsia="SimSun" w:hAnsi="SimSun" w:cs="SimSun"/>
          <w:sz w:val="24"/>
          <w:szCs w:val="24"/>
        </w:rPr>
        <w:t>务</w:t>
      </w:r>
      <w:proofErr w:type="gramEnd"/>
      <w:r>
        <w:rPr>
          <w:rFonts w:ascii="SimSun" w:eastAsia="SimSun" w:hAnsi="SimSun" w:cs="SimSun"/>
          <w:sz w:val="24"/>
          <w:szCs w:val="24"/>
        </w:rPr>
        <w:t>机构</w:t>
      </w:r>
      <w:r>
        <w:rPr>
          <w:rFonts w:ascii="Arial" w:eastAsia="Arial" w:hAnsi="Arial" w:cs="Arial"/>
          <w:sz w:val="24"/>
          <w:szCs w:val="24"/>
        </w:rPr>
        <w:t>”</w:t>
      </w:r>
      <w:r>
        <w:rPr>
          <w:rFonts w:ascii="SimSun" w:eastAsia="SimSun" w:hAnsi="SimSun" w:cs="SimSun"/>
          <w:sz w:val="24"/>
          <w:szCs w:val="24"/>
        </w:rPr>
        <w:t>发现</w:t>
      </w:r>
      <w:r>
        <w:rPr>
          <w:rFonts w:ascii="Arial" w:eastAsia="Arial" w:hAnsi="Arial" w:cs="Arial"/>
          <w:sz w:val="24"/>
          <w:szCs w:val="24"/>
        </w:rPr>
        <w:t>“</w:t>
      </w:r>
      <w:r>
        <w:rPr>
          <w:rFonts w:ascii="SimSun" w:eastAsia="SimSun" w:hAnsi="SimSun" w:cs="SimSun"/>
          <w:sz w:val="24"/>
          <w:szCs w:val="24"/>
        </w:rPr>
        <w:t>灭失基础资产</w:t>
      </w:r>
      <w:r>
        <w:rPr>
          <w:rFonts w:ascii="Arial" w:eastAsia="Arial" w:hAnsi="Arial" w:cs="Arial"/>
          <w:sz w:val="24"/>
          <w:szCs w:val="24"/>
        </w:rPr>
        <w:t>”</w:t>
      </w:r>
      <w:r>
        <w:rPr>
          <w:rFonts w:ascii="MS PGothic" w:eastAsia="MS PGothic" w:hAnsi="MS PGothic" w:cs="MS PGothic"/>
          <w:sz w:val="24"/>
          <w:szCs w:val="24"/>
        </w:rPr>
        <w:t>，</w:t>
      </w:r>
      <w:r>
        <w:rPr>
          <w:rFonts w:ascii="Arial" w:eastAsia="Arial" w:hAnsi="Arial" w:cs="Arial"/>
          <w:sz w:val="24"/>
          <w:szCs w:val="24"/>
        </w:rPr>
        <w:t>“</w:t>
      </w:r>
      <w:r>
        <w:rPr>
          <w:rFonts w:ascii="SimSun" w:eastAsia="SimSun" w:hAnsi="SimSun" w:cs="SimSun"/>
          <w:sz w:val="24"/>
          <w:szCs w:val="24"/>
        </w:rPr>
        <w:t>原始权益人</w:t>
      </w:r>
      <w:r>
        <w:rPr>
          <w:rFonts w:ascii="Arial" w:eastAsia="Arial" w:hAnsi="Arial" w:cs="Arial"/>
          <w:sz w:val="24"/>
          <w:szCs w:val="24"/>
        </w:rPr>
        <w:t>”</w:t>
      </w:r>
      <w:r>
        <w:rPr>
          <w:rFonts w:ascii="SimSun" w:eastAsia="SimSun" w:hAnsi="SimSun" w:cs="SimSun"/>
          <w:sz w:val="24"/>
          <w:szCs w:val="24"/>
        </w:rPr>
        <w:t>按照</w:t>
      </w:r>
      <w:r>
        <w:rPr>
          <w:rFonts w:ascii="Arial" w:eastAsia="Arial" w:hAnsi="Arial" w:cs="Arial"/>
          <w:sz w:val="24"/>
          <w:szCs w:val="24"/>
        </w:rPr>
        <w:t>“</w:t>
      </w:r>
      <w:r>
        <w:rPr>
          <w:rFonts w:ascii="SimSun" w:eastAsia="SimSun" w:hAnsi="SimSun" w:cs="SimSun"/>
          <w:sz w:val="24"/>
          <w:szCs w:val="24"/>
        </w:rPr>
        <w:t>《资产买卖</w:t>
      </w:r>
      <w:r>
        <w:rPr>
          <w:rFonts w:ascii="Arial" w:eastAsia="Arial" w:hAnsi="Arial" w:cs="Arial"/>
          <w:sz w:val="24"/>
          <w:szCs w:val="24"/>
        </w:rPr>
        <w:t xml:space="preserve"> </w:t>
      </w:r>
      <w:r>
        <w:rPr>
          <w:rFonts w:ascii="SimSun" w:eastAsia="SimSun" w:hAnsi="SimSun" w:cs="SimSun"/>
          <w:sz w:val="24"/>
          <w:szCs w:val="24"/>
        </w:rPr>
        <w:t>协议》</w:t>
      </w:r>
      <w:r>
        <w:rPr>
          <w:rFonts w:ascii="Arial" w:eastAsia="Arial" w:hAnsi="Arial" w:cs="Arial"/>
          <w:sz w:val="24"/>
          <w:szCs w:val="24"/>
        </w:rPr>
        <w:t>”</w:t>
      </w:r>
      <w:r>
        <w:rPr>
          <w:rFonts w:ascii="SimSun" w:eastAsia="SimSun" w:hAnsi="SimSun" w:cs="SimSun"/>
          <w:sz w:val="24"/>
          <w:szCs w:val="24"/>
        </w:rPr>
        <w:t>的规定</w:t>
      </w:r>
      <w:r>
        <w:rPr>
          <w:rFonts w:ascii="MS PGothic" w:eastAsia="MS PGothic" w:hAnsi="MS PGothic" w:cs="MS PGothic"/>
          <w:sz w:val="24"/>
          <w:szCs w:val="24"/>
        </w:rPr>
        <w:t>，</w:t>
      </w:r>
      <w:r>
        <w:rPr>
          <w:rFonts w:ascii="SimSun" w:eastAsia="SimSun" w:hAnsi="SimSun" w:cs="SimSun"/>
          <w:sz w:val="24"/>
          <w:szCs w:val="24"/>
        </w:rPr>
        <w:t>将其自有的、符合</w:t>
      </w:r>
      <w:r>
        <w:rPr>
          <w:rFonts w:ascii="Arial" w:eastAsia="Arial" w:hAnsi="Arial" w:cs="Arial"/>
          <w:sz w:val="24"/>
          <w:szCs w:val="24"/>
        </w:rPr>
        <w:t>“</w:t>
      </w:r>
      <w:r>
        <w:rPr>
          <w:rFonts w:ascii="SimSun" w:eastAsia="SimSun" w:hAnsi="SimSun" w:cs="SimSun"/>
          <w:sz w:val="24"/>
          <w:szCs w:val="24"/>
        </w:rPr>
        <w:t>合格标准</w:t>
      </w:r>
      <w:r>
        <w:rPr>
          <w:rFonts w:ascii="Arial" w:eastAsia="Arial" w:hAnsi="Arial" w:cs="Arial"/>
          <w:sz w:val="24"/>
          <w:szCs w:val="24"/>
        </w:rPr>
        <w:t>”</w:t>
      </w:r>
      <w:r>
        <w:rPr>
          <w:rFonts w:ascii="SimSun" w:eastAsia="SimSun" w:hAnsi="SimSun" w:cs="SimSun"/>
          <w:sz w:val="24"/>
          <w:szCs w:val="24"/>
        </w:rPr>
        <w:t>且</w:t>
      </w:r>
      <w:r>
        <w:rPr>
          <w:rFonts w:ascii="Arial" w:eastAsia="Arial" w:hAnsi="Arial" w:cs="Arial"/>
          <w:sz w:val="24"/>
          <w:szCs w:val="24"/>
        </w:rPr>
        <w:t>“</w:t>
      </w:r>
      <w:r>
        <w:rPr>
          <w:rFonts w:ascii="SimSun" w:eastAsia="SimSun" w:hAnsi="SimSun" w:cs="SimSun"/>
          <w:sz w:val="24"/>
          <w:szCs w:val="24"/>
        </w:rPr>
        <w:t>应付货款</w:t>
      </w:r>
      <w:r>
        <w:rPr>
          <w:rFonts w:ascii="Arial" w:eastAsia="Arial" w:hAnsi="Arial" w:cs="Arial"/>
          <w:sz w:val="24"/>
          <w:szCs w:val="24"/>
        </w:rPr>
        <w:t>”</w:t>
      </w:r>
      <w:r>
        <w:rPr>
          <w:rFonts w:ascii="SimSun" w:eastAsia="SimSun" w:hAnsi="SimSun" w:cs="SimSun"/>
          <w:sz w:val="24"/>
          <w:szCs w:val="24"/>
        </w:rPr>
        <w:t>余</w:t>
      </w:r>
      <w:r>
        <w:rPr>
          <w:rFonts w:ascii="Arial" w:eastAsia="Arial" w:hAnsi="Arial" w:cs="Arial"/>
          <w:sz w:val="24"/>
          <w:szCs w:val="24"/>
        </w:rPr>
        <w:t xml:space="preserve"> </w:t>
      </w:r>
      <w:r>
        <w:rPr>
          <w:rFonts w:ascii="SimSun" w:eastAsia="SimSun" w:hAnsi="SimSun" w:cs="SimSun"/>
          <w:sz w:val="24"/>
          <w:szCs w:val="24"/>
        </w:rPr>
        <w:t>额不低于</w:t>
      </w:r>
      <w:r>
        <w:rPr>
          <w:rFonts w:ascii="Arial" w:eastAsia="Arial" w:hAnsi="Arial" w:cs="Arial"/>
          <w:sz w:val="24"/>
          <w:szCs w:val="24"/>
        </w:rPr>
        <w:t>“</w:t>
      </w:r>
      <w:r>
        <w:rPr>
          <w:rFonts w:ascii="SimSun" w:eastAsia="SimSun" w:hAnsi="SimSun" w:cs="SimSun"/>
          <w:sz w:val="24"/>
          <w:szCs w:val="24"/>
        </w:rPr>
        <w:t>灭失基础资产</w:t>
      </w:r>
      <w:r>
        <w:rPr>
          <w:rFonts w:ascii="Arial" w:eastAsia="Arial" w:hAnsi="Arial" w:cs="Arial"/>
          <w:sz w:val="24"/>
          <w:szCs w:val="24"/>
        </w:rPr>
        <w:t>”</w:t>
      </w:r>
      <w:r>
        <w:rPr>
          <w:rFonts w:ascii="SimSun" w:eastAsia="SimSun" w:hAnsi="SimSun" w:cs="SimSun"/>
          <w:sz w:val="24"/>
          <w:szCs w:val="24"/>
        </w:rPr>
        <w:t>名义</w:t>
      </w:r>
      <w:r>
        <w:rPr>
          <w:rFonts w:ascii="Arial" w:eastAsia="Arial" w:hAnsi="Arial" w:cs="Arial"/>
          <w:sz w:val="24"/>
          <w:szCs w:val="24"/>
        </w:rPr>
        <w:t>“</w:t>
      </w:r>
      <w:r>
        <w:rPr>
          <w:rFonts w:ascii="SimSun" w:eastAsia="SimSun" w:hAnsi="SimSun" w:cs="SimSun"/>
          <w:sz w:val="24"/>
          <w:szCs w:val="24"/>
        </w:rPr>
        <w:t>应收货款余额</w:t>
      </w:r>
      <w:r>
        <w:rPr>
          <w:rFonts w:ascii="Arial" w:eastAsia="Arial" w:hAnsi="Arial" w:cs="Arial"/>
          <w:sz w:val="24"/>
          <w:szCs w:val="24"/>
        </w:rPr>
        <w:t>”</w:t>
      </w:r>
      <w:r>
        <w:rPr>
          <w:rFonts w:ascii="SimSun" w:eastAsia="SimSun" w:hAnsi="SimSun" w:cs="SimSun"/>
          <w:sz w:val="24"/>
          <w:szCs w:val="24"/>
        </w:rPr>
        <w:t>的</w:t>
      </w:r>
      <w:r>
        <w:rPr>
          <w:rFonts w:ascii="Arial" w:eastAsia="Arial" w:hAnsi="Arial" w:cs="Arial"/>
          <w:sz w:val="24"/>
          <w:szCs w:val="24"/>
        </w:rPr>
        <w:t>“</w:t>
      </w:r>
      <w:r>
        <w:rPr>
          <w:rFonts w:ascii="SimSun" w:eastAsia="SimSun" w:hAnsi="SimSun" w:cs="SimSun"/>
          <w:sz w:val="24"/>
          <w:szCs w:val="24"/>
        </w:rPr>
        <w:t>应收账款资产</w:t>
      </w:r>
      <w:r>
        <w:rPr>
          <w:rFonts w:ascii="Arial" w:eastAsia="Arial" w:hAnsi="Arial" w:cs="Arial"/>
          <w:sz w:val="24"/>
          <w:szCs w:val="24"/>
        </w:rPr>
        <w:t xml:space="preserve">” </w:t>
      </w:r>
      <w:r>
        <w:rPr>
          <w:rFonts w:ascii="MS PGothic" w:eastAsia="MS PGothic" w:hAnsi="MS PGothic" w:cs="MS PGothic"/>
          <w:sz w:val="24"/>
          <w:szCs w:val="24"/>
        </w:rPr>
        <w:t>（</w:t>
      </w:r>
      <w:r>
        <w:rPr>
          <w:rFonts w:ascii="SimSun" w:eastAsia="SimSun" w:hAnsi="SimSun" w:cs="SimSun"/>
          <w:sz w:val="24"/>
          <w:szCs w:val="24"/>
        </w:rPr>
        <w:t>单笔资产或资产组合</w:t>
      </w:r>
      <w:r>
        <w:rPr>
          <w:rFonts w:ascii="MS PGothic" w:eastAsia="MS PGothic" w:hAnsi="MS PGothic" w:cs="MS PGothic"/>
          <w:sz w:val="24"/>
          <w:szCs w:val="24"/>
        </w:rPr>
        <w:t>），</w:t>
      </w:r>
      <w:r>
        <w:rPr>
          <w:rFonts w:ascii="SimSun" w:eastAsia="SimSun" w:hAnsi="SimSun" w:cs="SimSun"/>
          <w:sz w:val="24"/>
          <w:szCs w:val="24"/>
        </w:rPr>
        <w:t>对</w:t>
      </w:r>
      <w:r>
        <w:rPr>
          <w:rFonts w:ascii="Arial" w:eastAsia="Arial" w:hAnsi="Arial" w:cs="Arial"/>
          <w:sz w:val="24"/>
          <w:szCs w:val="24"/>
        </w:rPr>
        <w:t>“</w:t>
      </w:r>
      <w:r>
        <w:rPr>
          <w:rFonts w:ascii="SimSun" w:eastAsia="SimSun" w:hAnsi="SimSun" w:cs="SimSun"/>
          <w:sz w:val="24"/>
          <w:szCs w:val="24"/>
        </w:rPr>
        <w:t>灭失基础资产</w:t>
      </w:r>
      <w:r>
        <w:rPr>
          <w:rFonts w:ascii="Arial" w:eastAsia="Arial" w:hAnsi="Arial" w:cs="Arial"/>
          <w:sz w:val="24"/>
          <w:szCs w:val="24"/>
        </w:rPr>
        <w:t>”</w:t>
      </w:r>
      <w:r>
        <w:rPr>
          <w:rFonts w:ascii="SimSun" w:eastAsia="SimSun" w:hAnsi="SimSun" w:cs="SimSun"/>
          <w:sz w:val="24"/>
          <w:szCs w:val="24"/>
        </w:rPr>
        <w:t>进行置换。</w:t>
      </w:r>
    </w:p>
    <w:p w:rsidR="005E7F15" w:rsidRDefault="005E7F15">
      <w:pPr>
        <w:spacing w:line="392" w:lineRule="exact"/>
        <w:rPr>
          <w:sz w:val="24"/>
          <w:szCs w:val="24"/>
        </w:rPr>
      </w:pPr>
    </w:p>
    <w:p w:rsidR="005E7F15" w:rsidRDefault="00881AED">
      <w:pPr>
        <w:numPr>
          <w:ilvl w:val="0"/>
          <w:numId w:val="36"/>
        </w:numPr>
        <w:tabs>
          <w:tab w:val="left" w:pos="1080"/>
        </w:tabs>
        <w:spacing w:line="352" w:lineRule="exact"/>
        <w:ind w:left="1080" w:right="260" w:hanging="542"/>
        <w:jc w:val="both"/>
        <w:rPr>
          <w:sz w:val="24"/>
          <w:szCs w:val="24"/>
        </w:rPr>
      </w:pPr>
      <w:r>
        <w:rPr>
          <w:rFonts w:ascii="Arial" w:eastAsia="Arial" w:hAnsi="Arial" w:cs="Arial"/>
          <w:sz w:val="24"/>
          <w:szCs w:val="24"/>
        </w:rPr>
        <w:t>“</w:t>
      </w:r>
      <w:r>
        <w:rPr>
          <w:rFonts w:ascii="SimSun" w:eastAsia="SimSun" w:hAnsi="SimSun" w:cs="SimSun"/>
          <w:sz w:val="24"/>
          <w:szCs w:val="24"/>
        </w:rPr>
        <w:t>资产支持证券持有人会议</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系指按照</w:t>
      </w:r>
      <w:r>
        <w:rPr>
          <w:rFonts w:ascii="Arial" w:eastAsia="Arial" w:hAnsi="Arial" w:cs="Arial"/>
          <w:sz w:val="24"/>
          <w:szCs w:val="24"/>
        </w:rPr>
        <w:t>“</w:t>
      </w:r>
      <w:r>
        <w:rPr>
          <w:rFonts w:ascii="SimSun" w:eastAsia="SimSun" w:hAnsi="SimSun" w:cs="SimSun"/>
          <w:sz w:val="24"/>
          <w:szCs w:val="24"/>
        </w:rPr>
        <w:t>《标准条款》</w:t>
      </w:r>
      <w:r>
        <w:rPr>
          <w:rFonts w:ascii="Arial" w:eastAsia="Arial" w:hAnsi="Arial" w:cs="Arial"/>
          <w:sz w:val="24"/>
          <w:szCs w:val="24"/>
        </w:rPr>
        <w:t>”</w:t>
      </w:r>
      <w:r>
        <w:rPr>
          <w:rFonts w:ascii="SimSun" w:eastAsia="SimSun" w:hAnsi="SimSun" w:cs="SimSun"/>
          <w:sz w:val="24"/>
          <w:szCs w:val="24"/>
        </w:rPr>
        <w:t>的规定召集</w:t>
      </w:r>
      <w:r>
        <w:rPr>
          <w:rFonts w:ascii="Arial" w:eastAsia="Arial" w:hAnsi="Arial" w:cs="Arial"/>
          <w:sz w:val="24"/>
          <w:szCs w:val="24"/>
        </w:rPr>
        <w:t xml:space="preserve"> </w:t>
      </w:r>
      <w:r>
        <w:rPr>
          <w:rFonts w:ascii="SimSun" w:eastAsia="SimSun" w:hAnsi="SimSun" w:cs="SimSun"/>
          <w:sz w:val="24"/>
          <w:szCs w:val="24"/>
        </w:rPr>
        <w:t>并召开的</w:t>
      </w:r>
      <w:r>
        <w:rPr>
          <w:rFonts w:ascii="Arial" w:eastAsia="Arial" w:hAnsi="Arial" w:cs="Arial"/>
          <w:sz w:val="24"/>
          <w:szCs w:val="24"/>
        </w:rPr>
        <w:t>“</w:t>
      </w:r>
      <w:r>
        <w:rPr>
          <w:rFonts w:ascii="SimSun" w:eastAsia="SimSun" w:hAnsi="SimSun" w:cs="SimSun"/>
          <w:sz w:val="24"/>
          <w:szCs w:val="24"/>
        </w:rPr>
        <w:t>资产支持证券持有人</w:t>
      </w:r>
      <w:r>
        <w:rPr>
          <w:rFonts w:ascii="Arial" w:eastAsia="Arial" w:hAnsi="Arial" w:cs="Arial"/>
          <w:sz w:val="24"/>
          <w:szCs w:val="24"/>
        </w:rPr>
        <w:t>”</w:t>
      </w:r>
      <w:r>
        <w:rPr>
          <w:rFonts w:ascii="SimSun" w:eastAsia="SimSun" w:hAnsi="SimSun" w:cs="SimSun"/>
          <w:sz w:val="24"/>
          <w:szCs w:val="24"/>
        </w:rPr>
        <w:t>的会议。</w:t>
      </w:r>
    </w:p>
    <w:p w:rsidR="005E7F15" w:rsidRDefault="005E7F15">
      <w:pPr>
        <w:spacing w:line="387" w:lineRule="exact"/>
        <w:rPr>
          <w:sz w:val="24"/>
          <w:szCs w:val="24"/>
        </w:rPr>
      </w:pPr>
    </w:p>
    <w:p w:rsidR="005E7F15" w:rsidRDefault="00881AED">
      <w:pPr>
        <w:numPr>
          <w:ilvl w:val="0"/>
          <w:numId w:val="36"/>
        </w:numPr>
        <w:tabs>
          <w:tab w:val="left" w:pos="1080"/>
        </w:tabs>
        <w:spacing w:line="351" w:lineRule="exact"/>
        <w:ind w:left="1080" w:right="260" w:hanging="542"/>
        <w:jc w:val="both"/>
        <w:rPr>
          <w:sz w:val="24"/>
          <w:szCs w:val="24"/>
        </w:rPr>
      </w:pPr>
      <w:r>
        <w:rPr>
          <w:rFonts w:ascii="Arial" w:eastAsia="Arial" w:hAnsi="Arial" w:cs="Arial"/>
          <w:sz w:val="24"/>
          <w:szCs w:val="24"/>
        </w:rPr>
        <w:t>“</w:t>
      </w:r>
      <w:r>
        <w:rPr>
          <w:rFonts w:ascii="SimSun" w:eastAsia="SimSun" w:hAnsi="SimSun" w:cs="SimSun"/>
          <w:sz w:val="24"/>
          <w:szCs w:val="24"/>
        </w:rPr>
        <w:t>划款指令</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向</w:t>
      </w:r>
      <w:r>
        <w:rPr>
          <w:rFonts w:ascii="Arial" w:eastAsia="Arial" w:hAnsi="Arial" w:cs="Arial"/>
          <w:sz w:val="24"/>
          <w:szCs w:val="24"/>
        </w:rPr>
        <w:t>“</w:t>
      </w:r>
      <w:r>
        <w:rPr>
          <w:rFonts w:ascii="SimSun" w:eastAsia="SimSun" w:hAnsi="SimSun" w:cs="SimSun"/>
          <w:sz w:val="24"/>
          <w:szCs w:val="24"/>
        </w:rPr>
        <w:t>托管人</w:t>
      </w:r>
      <w:r>
        <w:rPr>
          <w:rFonts w:ascii="Arial" w:eastAsia="Arial" w:hAnsi="Arial" w:cs="Arial"/>
          <w:sz w:val="24"/>
          <w:szCs w:val="24"/>
        </w:rPr>
        <w:t>”</w:t>
      </w:r>
      <w:r>
        <w:rPr>
          <w:rFonts w:ascii="SimSun" w:eastAsia="SimSun" w:hAnsi="SimSun" w:cs="SimSun"/>
          <w:sz w:val="24"/>
          <w:szCs w:val="24"/>
        </w:rPr>
        <w:t>发出的要求其划付</w:t>
      </w:r>
      <w:r>
        <w:rPr>
          <w:rFonts w:ascii="Arial" w:eastAsia="Arial" w:hAnsi="Arial" w:cs="Arial"/>
          <w:sz w:val="24"/>
          <w:szCs w:val="24"/>
        </w:rPr>
        <w:t xml:space="preserve"> </w:t>
      </w:r>
      <w:r>
        <w:rPr>
          <w:rFonts w:ascii="SimSun" w:eastAsia="SimSun" w:hAnsi="SimSun" w:cs="SimSun"/>
          <w:sz w:val="24"/>
          <w:szCs w:val="24"/>
        </w:rPr>
        <w:t>资金的指令。</w:t>
      </w:r>
    </w:p>
    <w:p w:rsidR="005E7F15" w:rsidRDefault="005E7F15">
      <w:pPr>
        <w:spacing w:line="352" w:lineRule="exact"/>
        <w:rPr>
          <w:sz w:val="20"/>
          <w:szCs w:val="20"/>
        </w:rPr>
      </w:pPr>
    </w:p>
    <w:p w:rsidR="005E7F15" w:rsidRDefault="00881AED">
      <w:pPr>
        <w:spacing w:line="292" w:lineRule="exact"/>
        <w:ind w:left="540"/>
        <w:rPr>
          <w:sz w:val="20"/>
          <w:szCs w:val="20"/>
        </w:rPr>
      </w:pPr>
      <w:r>
        <w:rPr>
          <w:rFonts w:eastAsia="Times New Roman"/>
          <w:sz w:val="24"/>
          <w:szCs w:val="24"/>
        </w:rPr>
        <w:t xml:space="preserve">(100) </w:t>
      </w:r>
      <w:r>
        <w:rPr>
          <w:rFonts w:ascii="Arial" w:eastAsia="Arial" w:hAnsi="Arial" w:cs="Arial"/>
          <w:sz w:val="24"/>
          <w:szCs w:val="24"/>
        </w:rPr>
        <w:t>“</w:t>
      </w:r>
      <w:r>
        <w:rPr>
          <w:rFonts w:ascii="SimSun" w:eastAsia="SimSun" w:hAnsi="SimSun" w:cs="SimSun"/>
          <w:sz w:val="24"/>
          <w:szCs w:val="24"/>
        </w:rPr>
        <w:t>合格投资</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将</w:t>
      </w:r>
      <w:r>
        <w:rPr>
          <w:rFonts w:ascii="Arial" w:eastAsia="Arial" w:hAnsi="Arial" w:cs="Arial"/>
          <w:sz w:val="24"/>
          <w:szCs w:val="24"/>
        </w:rPr>
        <w:t>“</w:t>
      </w:r>
      <w:r>
        <w:rPr>
          <w:rFonts w:ascii="SimSun" w:eastAsia="SimSun" w:hAnsi="SimSun" w:cs="SimSun"/>
          <w:sz w:val="24"/>
          <w:szCs w:val="24"/>
        </w:rPr>
        <w:t>托管资金</w:t>
      </w:r>
      <w:r>
        <w:rPr>
          <w:rFonts w:ascii="Arial" w:eastAsia="Arial" w:hAnsi="Arial" w:cs="Arial"/>
          <w:sz w:val="24"/>
          <w:szCs w:val="24"/>
        </w:rPr>
        <w:t>”</w:t>
      </w:r>
      <w:r>
        <w:rPr>
          <w:rFonts w:ascii="SimSun" w:eastAsia="SimSun" w:hAnsi="SimSun" w:cs="SimSun"/>
          <w:sz w:val="24"/>
          <w:szCs w:val="24"/>
        </w:rPr>
        <w:t>以</w:t>
      </w:r>
      <w:proofErr w:type="gramStart"/>
      <w:r>
        <w:rPr>
          <w:rFonts w:ascii="SimSun" w:eastAsia="SimSun" w:hAnsi="SimSun" w:cs="SimSun"/>
          <w:sz w:val="24"/>
          <w:szCs w:val="24"/>
        </w:rPr>
        <w:t>【</w:t>
      </w:r>
      <w:proofErr w:type="gramEnd"/>
      <w:r>
        <w:rPr>
          <w:rFonts w:ascii="SimSun" w:eastAsia="SimSun" w:hAnsi="SimSun" w:cs="SimSun"/>
          <w:sz w:val="24"/>
          <w:szCs w:val="24"/>
        </w:rPr>
        <w:t>同业存款或</w:t>
      </w:r>
    </w:p>
    <w:p w:rsidR="005E7F15" w:rsidRDefault="005E7F15">
      <w:pPr>
        <w:spacing w:line="160" w:lineRule="exact"/>
        <w:rPr>
          <w:sz w:val="20"/>
          <w:szCs w:val="20"/>
        </w:rPr>
      </w:pPr>
    </w:p>
    <w:p w:rsidR="005E7F15" w:rsidRDefault="00881AED">
      <w:pPr>
        <w:spacing w:line="291" w:lineRule="exact"/>
        <w:ind w:left="1080"/>
        <w:rPr>
          <w:sz w:val="20"/>
          <w:szCs w:val="20"/>
        </w:rPr>
      </w:pPr>
      <w:r>
        <w:rPr>
          <w:rFonts w:ascii="SimSun" w:eastAsia="SimSun" w:hAnsi="SimSun" w:cs="SimSun"/>
          <w:sz w:val="24"/>
          <w:szCs w:val="24"/>
        </w:rPr>
        <w:t>活期存款</w:t>
      </w:r>
      <w:proofErr w:type="gramStart"/>
      <w:r>
        <w:rPr>
          <w:rFonts w:ascii="SimSun" w:eastAsia="SimSun" w:hAnsi="SimSun" w:cs="SimSun"/>
          <w:sz w:val="24"/>
          <w:szCs w:val="24"/>
        </w:rPr>
        <w:t>】</w:t>
      </w:r>
      <w:proofErr w:type="gramEnd"/>
      <w:r>
        <w:rPr>
          <w:rFonts w:ascii="SimSun" w:eastAsia="SimSun" w:hAnsi="SimSun" w:cs="SimSun"/>
          <w:sz w:val="24"/>
          <w:szCs w:val="24"/>
        </w:rPr>
        <w:t>方式存放于</w:t>
      </w:r>
      <w:r>
        <w:rPr>
          <w:rFonts w:ascii="Arial" w:eastAsia="Arial" w:hAnsi="Arial" w:cs="Arial"/>
          <w:sz w:val="24"/>
          <w:szCs w:val="24"/>
        </w:rPr>
        <w:t>“</w:t>
      </w:r>
      <w:r>
        <w:rPr>
          <w:rFonts w:ascii="SimSun" w:eastAsia="SimSun" w:hAnsi="SimSun" w:cs="SimSun"/>
          <w:sz w:val="24"/>
          <w:szCs w:val="24"/>
        </w:rPr>
        <w:t>托管人</w:t>
      </w:r>
      <w:r>
        <w:rPr>
          <w:rFonts w:ascii="Arial" w:eastAsia="Arial" w:hAnsi="Arial" w:cs="Arial"/>
          <w:sz w:val="24"/>
          <w:szCs w:val="24"/>
        </w:rPr>
        <w:t>”</w:t>
      </w:r>
      <w:r>
        <w:rPr>
          <w:rFonts w:ascii="SimSun" w:eastAsia="SimSun" w:hAnsi="SimSun" w:cs="SimSun"/>
          <w:sz w:val="24"/>
          <w:szCs w:val="24"/>
        </w:rPr>
        <w:t>这一投资方式。</w:t>
      </w:r>
      <w:r>
        <w:rPr>
          <w:rFonts w:ascii="Arial" w:eastAsia="Arial" w:hAnsi="Arial" w:cs="Arial"/>
          <w:sz w:val="24"/>
          <w:szCs w:val="24"/>
        </w:rPr>
        <w:t>“</w:t>
      </w:r>
      <w:r>
        <w:rPr>
          <w:rFonts w:ascii="SimSun" w:eastAsia="SimSun" w:hAnsi="SimSun" w:cs="SimSun"/>
          <w:sz w:val="24"/>
          <w:szCs w:val="24"/>
        </w:rPr>
        <w:t>合格投资</w:t>
      </w:r>
      <w:r>
        <w:rPr>
          <w:rFonts w:ascii="Arial" w:eastAsia="Arial" w:hAnsi="Arial" w:cs="Arial"/>
          <w:sz w:val="24"/>
          <w:szCs w:val="24"/>
        </w:rPr>
        <w:t>”</w:t>
      </w:r>
      <w:r>
        <w:rPr>
          <w:rFonts w:ascii="SimSun" w:eastAsia="SimSun" w:hAnsi="SimSun" w:cs="SimSun"/>
          <w:sz w:val="24"/>
          <w:szCs w:val="24"/>
        </w:rPr>
        <w:t>中相</w:t>
      </w:r>
    </w:p>
    <w:p w:rsidR="005E7F15" w:rsidRDefault="005E7F15">
      <w:pPr>
        <w:spacing w:line="177" w:lineRule="exact"/>
        <w:rPr>
          <w:sz w:val="20"/>
          <w:szCs w:val="20"/>
        </w:rPr>
      </w:pPr>
    </w:p>
    <w:p w:rsidR="005E7F15" w:rsidRDefault="00881AED">
      <w:pPr>
        <w:spacing w:line="291" w:lineRule="exact"/>
        <w:ind w:left="1080"/>
        <w:rPr>
          <w:sz w:val="20"/>
          <w:szCs w:val="20"/>
        </w:rPr>
      </w:pPr>
      <w:r>
        <w:rPr>
          <w:rFonts w:ascii="SimSun" w:eastAsia="SimSun" w:hAnsi="SimSun" w:cs="SimSun"/>
          <w:sz w:val="24"/>
          <w:szCs w:val="24"/>
        </w:rPr>
        <w:t>当于当期分配或支付到期应付之</w:t>
      </w:r>
      <w:r>
        <w:rPr>
          <w:rFonts w:ascii="Arial" w:eastAsia="Arial" w:hAnsi="Arial" w:cs="Arial"/>
          <w:sz w:val="24"/>
          <w:szCs w:val="24"/>
        </w:rPr>
        <w:t>“</w:t>
      </w:r>
      <w:r>
        <w:rPr>
          <w:rFonts w:ascii="SimSun" w:eastAsia="SimSun" w:hAnsi="SimSun" w:cs="SimSun"/>
          <w:sz w:val="24"/>
          <w:szCs w:val="24"/>
        </w:rPr>
        <w:t>专项计划费用</w:t>
      </w:r>
      <w:r>
        <w:rPr>
          <w:rFonts w:ascii="Arial" w:eastAsia="Arial" w:hAnsi="Arial" w:cs="Arial"/>
          <w:sz w:val="24"/>
          <w:szCs w:val="24"/>
        </w:rPr>
        <w:t>”</w:t>
      </w:r>
      <w:r>
        <w:rPr>
          <w:rFonts w:ascii="SimSun" w:eastAsia="SimSun" w:hAnsi="SimSun" w:cs="SimSun"/>
          <w:sz w:val="24"/>
          <w:szCs w:val="24"/>
        </w:rPr>
        <w:t>所需的部分应于</w:t>
      </w:r>
      <w:r>
        <w:rPr>
          <w:rFonts w:ascii="Arial" w:eastAsia="Arial" w:hAnsi="Arial" w:cs="Arial"/>
          <w:sz w:val="24"/>
          <w:szCs w:val="24"/>
        </w:rPr>
        <w:t>“</w:t>
      </w:r>
      <w:r>
        <w:rPr>
          <w:rFonts w:ascii="SimSun" w:eastAsia="SimSun" w:hAnsi="SimSun" w:cs="SimSun"/>
          <w:sz w:val="24"/>
          <w:szCs w:val="24"/>
        </w:rPr>
        <w:t>专</w:t>
      </w:r>
    </w:p>
    <w:p w:rsidR="005E7F15" w:rsidRDefault="005E7F15">
      <w:pPr>
        <w:spacing w:line="219" w:lineRule="exact"/>
        <w:rPr>
          <w:sz w:val="20"/>
          <w:szCs w:val="20"/>
        </w:rPr>
      </w:pPr>
    </w:p>
    <w:p w:rsidR="005E7F15" w:rsidRDefault="00881AED">
      <w:pPr>
        <w:spacing w:line="61" w:lineRule="exact"/>
        <w:rPr>
          <w:sz w:val="20"/>
          <w:szCs w:val="20"/>
        </w:rPr>
      </w:pPr>
      <w:bookmarkStart w:id="20" w:name="page22"/>
      <w:bookmarkEnd w:id="20"/>
      <w:r>
        <w:rPr>
          <w:noProof/>
          <w:sz w:val="20"/>
          <w:szCs w:val="20"/>
        </w:rPr>
        <w:drawing>
          <wp:anchor distT="0" distB="0" distL="114300" distR="114300" simplePos="0" relativeHeight="251633664"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Default="00881AED">
      <w:pPr>
        <w:spacing w:line="291" w:lineRule="exact"/>
        <w:ind w:left="540"/>
        <w:rPr>
          <w:sz w:val="20"/>
          <w:szCs w:val="20"/>
        </w:rPr>
      </w:pPr>
      <w:r>
        <w:rPr>
          <w:rFonts w:ascii="SimSun" w:eastAsia="SimSun" w:hAnsi="SimSun" w:cs="SimSun"/>
          <w:sz w:val="24"/>
          <w:szCs w:val="24"/>
        </w:rPr>
        <w:t>项计划账户</w:t>
      </w:r>
      <w:proofErr w:type="gramStart"/>
      <w:r>
        <w:rPr>
          <w:rFonts w:ascii="Arial" w:eastAsia="Arial" w:hAnsi="Arial" w:cs="Arial"/>
          <w:sz w:val="24"/>
          <w:szCs w:val="24"/>
        </w:rPr>
        <w:t>”</w:t>
      </w:r>
      <w:proofErr w:type="gramEnd"/>
      <w:r>
        <w:rPr>
          <w:rFonts w:ascii="SimSun" w:eastAsia="SimSun" w:hAnsi="SimSun" w:cs="SimSun"/>
          <w:sz w:val="24"/>
          <w:szCs w:val="24"/>
        </w:rPr>
        <w:t>中的资金根据</w:t>
      </w:r>
      <w:r>
        <w:rPr>
          <w:rFonts w:ascii="Arial" w:eastAsia="Arial" w:hAnsi="Arial" w:cs="Arial"/>
          <w:sz w:val="24"/>
          <w:szCs w:val="24"/>
        </w:rPr>
        <w:t>“</w:t>
      </w:r>
      <w:r>
        <w:rPr>
          <w:rFonts w:ascii="SimSun" w:eastAsia="SimSun" w:hAnsi="SimSun" w:cs="SimSun"/>
          <w:sz w:val="24"/>
          <w:szCs w:val="24"/>
        </w:rPr>
        <w:t>专项计划文件</w:t>
      </w:r>
      <w:r>
        <w:rPr>
          <w:rFonts w:ascii="Arial" w:eastAsia="Arial" w:hAnsi="Arial" w:cs="Arial"/>
          <w:sz w:val="24"/>
          <w:szCs w:val="24"/>
        </w:rPr>
        <w:t>”</w:t>
      </w:r>
      <w:r>
        <w:rPr>
          <w:rFonts w:ascii="SimSun" w:eastAsia="SimSun" w:hAnsi="SimSun" w:cs="SimSun"/>
          <w:sz w:val="24"/>
          <w:szCs w:val="24"/>
        </w:rPr>
        <w:t>的约定进行现金流分配</w:t>
      </w:r>
    </w:p>
    <w:p w:rsidR="005E7F15" w:rsidRDefault="005E7F15">
      <w:pPr>
        <w:spacing w:line="194" w:lineRule="exact"/>
        <w:rPr>
          <w:sz w:val="20"/>
          <w:szCs w:val="20"/>
        </w:rPr>
      </w:pPr>
    </w:p>
    <w:p w:rsidR="005E7F15" w:rsidRDefault="00881AED">
      <w:pPr>
        <w:spacing w:line="274" w:lineRule="exact"/>
        <w:ind w:left="540"/>
        <w:rPr>
          <w:sz w:val="20"/>
          <w:szCs w:val="20"/>
        </w:rPr>
      </w:pPr>
      <w:r>
        <w:rPr>
          <w:rFonts w:ascii="SimSun" w:eastAsia="SimSun" w:hAnsi="SimSun" w:cs="SimSun"/>
          <w:sz w:val="24"/>
          <w:szCs w:val="24"/>
        </w:rPr>
        <w:t>或相关费用支付之前到期</w:t>
      </w:r>
      <w:r>
        <w:rPr>
          <w:rFonts w:ascii="MS PGothic" w:eastAsia="MS PGothic" w:hAnsi="MS PGothic" w:cs="MS PGothic"/>
          <w:sz w:val="24"/>
          <w:szCs w:val="24"/>
        </w:rPr>
        <w:t>，</w:t>
      </w:r>
      <w:r>
        <w:rPr>
          <w:rFonts w:ascii="SimSun" w:eastAsia="SimSun" w:hAnsi="SimSun" w:cs="SimSun"/>
          <w:sz w:val="24"/>
          <w:szCs w:val="24"/>
        </w:rPr>
        <w:t>且不必就提前提取支付任何罚款。</w:t>
      </w:r>
    </w:p>
    <w:p w:rsidR="005E7F15" w:rsidRDefault="005E7F15">
      <w:pPr>
        <w:spacing w:line="350" w:lineRule="exact"/>
        <w:rPr>
          <w:sz w:val="20"/>
          <w:szCs w:val="20"/>
        </w:rPr>
      </w:pPr>
    </w:p>
    <w:p w:rsidR="005E7F15" w:rsidRDefault="00881AED">
      <w:pPr>
        <w:spacing w:line="292" w:lineRule="exact"/>
        <w:rPr>
          <w:sz w:val="20"/>
          <w:szCs w:val="20"/>
        </w:rPr>
      </w:pPr>
      <w:r>
        <w:rPr>
          <w:rFonts w:eastAsia="Times New Roman"/>
          <w:sz w:val="24"/>
          <w:szCs w:val="24"/>
        </w:rPr>
        <w:t xml:space="preserve">(101) </w:t>
      </w:r>
      <w:r>
        <w:rPr>
          <w:rFonts w:ascii="Arial" w:eastAsia="Arial" w:hAnsi="Arial" w:cs="Arial"/>
          <w:sz w:val="24"/>
          <w:szCs w:val="24"/>
        </w:rPr>
        <w:t>“</w:t>
      </w:r>
      <w:r>
        <w:rPr>
          <w:rFonts w:ascii="SimSun" w:eastAsia="SimSun" w:hAnsi="SimSun" w:cs="SimSun"/>
          <w:sz w:val="24"/>
          <w:szCs w:val="24"/>
        </w:rPr>
        <w:t>中国</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系指中华人民共和国</w:t>
      </w:r>
      <w:r>
        <w:rPr>
          <w:rFonts w:ascii="MS PGothic" w:eastAsia="MS PGothic" w:hAnsi="MS PGothic" w:cs="MS PGothic"/>
          <w:sz w:val="24"/>
          <w:szCs w:val="24"/>
        </w:rPr>
        <w:t>（</w:t>
      </w:r>
      <w:r>
        <w:rPr>
          <w:rFonts w:ascii="SimSun" w:eastAsia="SimSun" w:hAnsi="SimSun" w:cs="SimSun"/>
          <w:sz w:val="24"/>
          <w:szCs w:val="24"/>
        </w:rPr>
        <w:t>为标准条款之目的</w:t>
      </w:r>
      <w:r>
        <w:rPr>
          <w:rFonts w:ascii="MS PGothic" w:eastAsia="MS PGothic" w:hAnsi="MS PGothic" w:cs="MS PGothic"/>
          <w:sz w:val="24"/>
          <w:szCs w:val="24"/>
        </w:rPr>
        <w:t>，</w:t>
      </w:r>
      <w:r>
        <w:rPr>
          <w:rFonts w:ascii="SimSun" w:eastAsia="SimSun" w:hAnsi="SimSun" w:cs="SimSun"/>
          <w:sz w:val="24"/>
          <w:szCs w:val="24"/>
        </w:rPr>
        <w:t>不包括香港特别</w:t>
      </w:r>
    </w:p>
    <w:p w:rsidR="005E7F15" w:rsidRDefault="005E7F15">
      <w:pPr>
        <w:spacing w:line="176" w:lineRule="exact"/>
        <w:rPr>
          <w:sz w:val="20"/>
          <w:szCs w:val="20"/>
        </w:rPr>
      </w:pPr>
    </w:p>
    <w:p w:rsidR="005E7F15" w:rsidRDefault="00881AED">
      <w:pPr>
        <w:spacing w:line="274" w:lineRule="exact"/>
        <w:ind w:left="540"/>
        <w:rPr>
          <w:sz w:val="20"/>
          <w:szCs w:val="20"/>
        </w:rPr>
      </w:pPr>
      <w:r>
        <w:rPr>
          <w:rFonts w:ascii="SimSun" w:eastAsia="SimSun" w:hAnsi="SimSun" w:cs="SimSun"/>
          <w:sz w:val="24"/>
          <w:szCs w:val="24"/>
        </w:rPr>
        <w:t>行政区、澳门特别行政区和台湾地区</w:t>
      </w:r>
      <w:r>
        <w:rPr>
          <w:rFonts w:ascii="MS PGothic" w:eastAsia="MS PGothic" w:hAnsi="MS PGothic" w:cs="MS PGothic"/>
          <w:sz w:val="24"/>
          <w:szCs w:val="24"/>
        </w:rPr>
        <w:t>）</w:t>
      </w:r>
      <w:r>
        <w:rPr>
          <w:rFonts w:ascii="SimSun" w:eastAsia="SimSun" w:hAnsi="SimSun" w:cs="SimSun"/>
          <w:sz w:val="24"/>
          <w:szCs w:val="24"/>
        </w:rPr>
        <w:t>。</w:t>
      </w:r>
    </w:p>
    <w:p w:rsidR="005E7F15" w:rsidRDefault="005E7F15">
      <w:pPr>
        <w:spacing w:line="350" w:lineRule="exact"/>
        <w:rPr>
          <w:sz w:val="20"/>
          <w:szCs w:val="20"/>
        </w:rPr>
      </w:pPr>
    </w:p>
    <w:p w:rsidR="005E7F15" w:rsidRDefault="00881AED">
      <w:pPr>
        <w:spacing w:line="292" w:lineRule="exact"/>
        <w:rPr>
          <w:sz w:val="20"/>
          <w:szCs w:val="20"/>
        </w:rPr>
      </w:pPr>
      <w:r>
        <w:rPr>
          <w:rFonts w:eastAsia="Times New Roman"/>
          <w:sz w:val="24"/>
          <w:szCs w:val="24"/>
        </w:rPr>
        <w:t xml:space="preserve">(102) </w:t>
      </w:r>
      <w:r>
        <w:rPr>
          <w:rFonts w:ascii="Arial" w:eastAsia="Arial" w:hAnsi="Arial" w:cs="Arial"/>
          <w:sz w:val="24"/>
          <w:szCs w:val="24"/>
        </w:rPr>
        <w:t>“</w:t>
      </w:r>
      <w:r>
        <w:rPr>
          <w:rFonts w:ascii="SimSun" w:eastAsia="SimSun" w:hAnsi="SimSun" w:cs="SimSun"/>
          <w:sz w:val="24"/>
          <w:szCs w:val="24"/>
        </w:rPr>
        <w:t>中国证监会</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系指中国证券监督管理委员会。</w:t>
      </w:r>
    </w:p>
    <w:p w:rsidR="005E7F15" w:rsidRDefault="005E7F15">
      <w:pPr>
        <w:spacing w:line="332" w:lineRule="exact"/>
        <w:rPr>
          <w:sz w:val="20"/>
          <w:szCs w:val="20"/>
        </w:rPr>
      </w:pPr>
    </w:p>
    <w:p w:rsidR="005E7F15" w:rsidRDefault="00881AED">
      <w:pPr>
        <w:spacing w:line="292" w:lineRule="exact"/>
        <w:rPr>
          <w:sz w:val="20"/>
          <w:szCs w:val="20"/>
        </w:rPr>
      </w:pPr>
      <w:r>
        <w:rPr>
          <w:rFonts w:eastAsia="Times New Roman"/>
          <w:sz w:val="24"/>
          <w:szCs w:val="24"/>
        </w:rPr>
        <w:t xml:space="preserve">(103) </w:t>
      </w:r>
      <w:r>
        <w:rPr>
          <w:rFonts w:ascii="Arial" w:eastAsia="Arial" w:hAnsi="Arial" w:cs="Arial"/>
          <w:sz w:val="24"/>
          <w:szCs w:val="24"/>
        </w:rPr>
        <w:t>“</w:t>
      </w:r>
      <w:r>
        <w:rPr>
          <w:rFonts w:ascii="SimSun" w:eastAsia="SimSun" w:hAnsi="SimSun" w:cs="SimSun"/>
          <w:sz w:val="24"/>
          <w:szCs w:val="24"/>
        </w:rPr>
        <w:t>中国基金业协会</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系指中国证券投资基金业协会。</w:t>
      </w:r>
    </w:p>
    <w:p w:rsidR="005E7F15" w:rsidRDefault="005E7F15">
      <w:pPr>
        <w:spacing w:line="333" w:lineRule="exact"/>
        <w:rPr>
          <w:sz w:val="20"/>
          <w:szCs w:val="20"/>
        </w:rPr>
      </w:pPr>
    </w:p>
    <w:p w:rsidR="005E7F15" w:rsidRDefault="00881AED">
      <w:pPr>
        <w:spacing w:line="292" w:lineRule="exact"/>
        <w:rPr>
          <w:sz w:val="20"/>
          <w:szCs w:val="20"/>
        </w:rPr>
      </w:pPr>
      <w:r>
        <w:rPr>
          <w:rFonts w:eastAsia="Times New Roman"/>
          <w:sz w:val="24"/>
          <w:szCs w:val="24"/>
        </w:rPr>
        <w:t xml:space="preserve">(104) </w:t>
      </w:r>
      <w:r>
        <w:rPr>
          <w:rFonts w:ascii="Arial" w:eastAsia="Arial" w:hAnsi="Arial" w:cs="Arial"/>
          <w:sz w:val="24"/>
          <w:szCs w:val="24"/>
        </w:rPr>
        <w:t>“</w:t>
      </w:r>
      <w:r>
        <w:rPr>
          <w:rFonts w:ascii="SimSun" w:eastAsia="SimSun" w:hAnsi="SimSun" w:cs="SimSun"/>
          <w:sz w:val="24"/>
          <w:szCs w:val="24"/>
        </w:rPr>
        <w:t>证券监管机构</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w:t>
      </w:r>
      <w:r>
        <w:rPr>
          <w:rFonts w:ascii="Arial" w:eastAsia="Arial" w:hAnsi="Arial" w:cs="Arial"/>
          <w:sz w:val="24"/>
          <w:szCs w:val="24"/>
        </w:rPr>
        <w:t>“</w:t>
      </w:r>
      <w:r>
        <w:rPr>
          <w:rFonts w:ascii="SimSun" w:eastAsia="SimSun" w:hAnsi="SimSun" w:cs="SimSun"/>
          <w:sz w:val="24"/>
          <w:szCs w:val="24"/>
        </w:rPr>
        <w:t>专项计划</w:t>
      </w:r>
      <w:r>
        <w:rPr>
          <w:rFonts w:ascii="Arial" w:eastAsia="Arial" w:hAnsi="Arial" w:cs="Arial"/>
          <w:sz w:val="24"/>
          <w:szCs w:val="24"/>
        </w:rPr>
        <w:t>”</w:t>
      </w:r>
      <w:r>
        <w:rPr>
          <w:rFonts w:ascii="SimSun" w:eastAsia="SimSun" w:hAnsi="SimSun" w:cs="SimSun"/>
          <w:sz w:val="24"/>
          <w:szCs w:val="24"/>
        </w:rPr>
        <w:t>的监管及备案机构</w:t>
      </w:r>
      <w:r>
        <w:rPr>
          <w:rFonts w:ascii="MS PGothic" w:eastAsia="MS PGothic" w:hAnsi="MS PGothic" w:cs="MS PGothic"/>
          <w:sz w:val="24"/>
          <w:szCs w:val="24"/>
        </w:rPr>
        <w:t>，</w:t>
      </w:r>
      <w:r>
        <w:rPr>
          <w:rFonts w:ascii="SimSun" w:eastAsia="SimSun" w:hAnsi="SimSun" w:cs="SimSun"/>
          <w:sz w:val="24"/>
          <w:szCs w:val="24"/>
        </w:rPr>
        <w:t>包括</w:t>
      </w:r>
      <w:r>
        <w:rPr>
          <w:rFonts w:ascii="Arial" w:eastAsia="Arial" w:hAnsi="Arial" w:cs="Arial"/>
          <w:sz w:val="24"/>
          <w:szCs w:val="24"/>
        </w:rPr>
        <w:t>“</w:t>
      </w:r>
      <w:r>
        <w:rPr>
          <w:rFonts w:ascii="SimSun" w:eastAsia="SimSun" w:hAnsi="SimSun" w:cs="SimSun"/>
          <w:sz w:val="24"/>
          <w:szCs w:val="24"/>
        </w:rPr>
        <w:t>中国</w:t>
      </w:r>
    </w:p>
    <w:p w:rsidR="005E7F15" w:rsidRDefault="005E7F15">
      <w:pPr>
        <w:spacing w:line="159" w:lineRule="exact"/>
        <w:rPr>
          <w:sz w:val="20"/>
          <w:szCs w:val="20"/>
        </w:rPr>
      </w:pPr>
    </w:p>
    <w:p w:rsidR="005E7F15" w:rsidRDefault="00881AED">
      <w:pPr>
        <w:spacing w:line="291" w:lineRule="exact"/>
        <w:ind w:left="540"/>
        <w:rPr>
          <w:sz w:val="20"/>
          <w:szCs w:val="20"/>
        </w:rPr>
      </w:pPr>
      <w:r>
        <w:rPr>
          <w:rFonts w:ascii="SimSun" w:eastAsia="SimSun" w:hAnsi="SimSun" w:cs="SimSun"/>
          <w:sz w:val="24"/>
          <w:szCs w:val="24"/>
        </w:rPr>
        <w:t>证监会</w:t>
      </w:r>
      <w:proofErr w:type="gramStart"/>
      <w:r>
        <w:rPr>
          <w:rFonts w:ascii="Arial" w:eastAsia="Arial" w:hAnsi="Arial" w:cs="Arial"/>
          <w:sz w:val="24"/>
          <w:szCs w:val="24"/>
        </w:rPr>
        <w:t>”</w:t>
      </w:r>
      <w:proofErr w:type="gramEnd"/>
      <w:r>
        <w:rPr>
          <w:rFonts w:ascii="SimSun" w:eastAsia="SimSun" w:hAnsi="SimSun" w:cs="SimSun"/>
          <w:sz w:val="24"/>
          <w:szCs w:val="24"/>
        </w:rPr>
        <w:t>、对</w:t>
      </w:r>
      <w:r>
        <w:rPr>
          <w:rFonts w:ascii="Arial" w:eastAsia="Arial" w:hAnsi="Arial" w:cs="Arial"/>
          <w:sz w:val="24"/>
          <w:szCs w:val="24"/>
        </w:rPr>
        <w:t>“</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有辖区监管权的</w:t>
      </w:r>
      <w:r>
        <w:rPr>
          <w:rFonts w:ascii="Arial" w:eastAsia="Arial" w:hAnsi="Arial" w:cs="Arial"/>
          <w:sz w:val="24"/>
          <w:szCs w:val="24"/>
        </w:rPr>
        <w:t>“</w:t>
      </w:r>
      <w:r>
        <w:rPr>
          <w:rFonts w:ascii="SimSun" w:eastAsia="SimSun" w:hAnsi="SimSun" w:cs="SimSun"/>
          <w:sz w:val="24"/>
          <w:szCs w:val="24"/>
        </w:rPr>
        <w:t>中国证监会</w:t>
      </w:r>
      <w:r>
        <w:rPr>
          <w:rFonts w:ascii="Arial" w:eastAsia="Arial" w:hAnsi="Arial" w:cs="Arial"/>
          <w:sz w:val="24"/>
          <w:szCs w:val="24"/>
        </w:rPr>
        <w:t>”</w:t>
      </w:r>
      <w:r>
        <w:rPr>
          <w:rFonts w:ascii="SimSun" w:eastAsia="SimSun" w:hAnsi="SimSun" w:cs="SimSun"/>
          <w:sz w:val="24"/>
          <w:szCs w:val="24"/>
        </w:rPr>
        <w:t>派出机构、</w:t>
      </w:r>
    </w:p>
    <w:p w:rsidR="005E7F15" w:rsidRDefault="005E7F15">
      <w:pPr>
        <w:spacing w:line="194" w:lineRule="exact"/>
        <w:rPr>
          <w:sz w:val="20"/>
          <w:szCs w:val="20"/>
        </w:rPr>
      </w:pPr>
    </w:p>
    <w:p w:rsidR="005E7F15" w:rsidRDefault="00881AED">
      <w:pPr>
        <w:spacing w:line="274" w:lineRule="exact"/>
        <w:ind w:left="540"/>
        <w:rPr>
          <w:sz w:val="20"/>
          <w:szCs w:val="20"/>
        </w:rPr>
      </w:pPr>
      <w:r>
        <w:rPr>
          <w:rFonts w:ascii="SimSun" w:eastAsia="SimSun" w:hAnsi="SimSun" w:cs="SimSun"/>
          <w:sz w:val="24"/>
          <w:szCs w:val="24"/>
        </w:rPr>
        <w:t>深圳证券交易所和中国基金业协会</w:t>
      </w:r>
      <w:r>
        <w:rPr>
          <w:rFonts w:ascii="MS PGothic" w:eastAsia="MS PGothic" w:hAnsi="MS PGothic" w:cs="MS PGothic"/>
          <w:sz w:val="24"/>
          <w:szCs w:val="24"/>
        </w:rPr>
        <w:t>，</w:t>
      </w:r>
      <w:r>
        <w:rPr>
          <w:rFonts w:ascii="SimSun" w:eastAsia="SimSun" w:hAnsi="SimSun" w:cs="SimSun"/>
          <w:sz w:val="24"/>
          <w:szCs w:val="24"/>
        </w:rPr>
        <w:t>视具体情况而定。</w:t>
      </w:r>
    </w:p>
    <w:p w:rsidR="005E7F15" w:rsidRDefault="005E7F15">
      <w:pPr>
        <w:spacing w:line="350" w:lineRule="exact"/>
        <w:rPr>
          <w:sz w:val="20"/>
          <w:szCs w:val="20"/>
        </w:rPr>
      </w:pPr>
    </w:p>
    <w:p w:rsidR="005E7F15" w:rsidRDefault="00881AED">
      <w:pPr>
        <w:spacing w:line="292" w:lineRule="exact"/>
        <w:rPr>
          <w:sz w:val="20"/>
          <w:szCs w:val="20"/>
        </w:rPr>
      </w:pPr>
      <w:r>
        <w:rPr>
          <w:rFonts w:eastAsia="Times New Roman"/>
          <w:sz w:val="24"/>
          <w:szCs w:val="24"/>
        </w:rPr>
        <w:t xml:space="preserve">(105) </w:t>
      </w:r>
      <w:r>
        <w:rPr>
          <w:rFonts w:ascii="Arial" w:eastAsia="Arial" w:hAnsi="Arial" w:cs="Arial"/>
          <w:sz w:val="24"/>
          <w:szCs w:val="24"/>
        </w:rPr>
        <w:t>“</w:t>
      </w:r>
      <w:r>
        <w:rPr>
          <w:rFonts w:ascii="SimSun" w:eastAsia="SimSun" w:hAnsi="SimSun" w:cs="SimSun"/>
          <w:sz w:val="24"/>
          <w:szCs w:val="24"/>
        </w:rPr>
        <w:t>《管理规定》</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系指中国证监会公布的</w:t>
      </w:r>
      <w:proofErr w:type="gramStart"/>
      <w:r>
        <w:rPr>
          <w:rFonts w:ascii="SimSun" w:eastAsia="SimSun" w:hAnsi="SimSun" w:cs="SimSun"/>
          <w:sz w:val="24"/>
          <w:szCs w:val="24"/>
        </w:rPr>
        <w:t>《</w:t>
      </w:r>
      <w:proofErr w:type="gramEnd"/>
      <w:r>
        <w:rPr>
          <w:rFonts w:ascii="SimSun" w:eastAsia="SimSun" w:hAnsi="SimSun" w:cs="SimSun"/>
          <w:sz w:val="24"/>
          <w:szCs w:val="24"/>
        </w:rPr>
        <w:t>证券公司及基金管理公司子</w:t>
      </w:r>
    </w:p>
    <w:p w:rsidR="005E7F15" w:rsidRDefault="005E7F15">
      <w:pPr>
        <w:spacing w:line="159" w:lineRule="exact"/>
        <w:rPr>
          <w:sz w:val="20"/>
          <w:szCs w:val="20"/>
        </w:rPr>
      </w:pPr>
    </w:p>
    <w:p w:rsidR="005E7F15" w:rsidRDefault="00881AED">
      <w:pPr>
        <w:spacing w:line="291" w:lineRule="exact"/>
        <w:ind w:left="540"/>
        <w:rPr>
          <w:sz w:val="20"/>
          <w:szCs w:val="20"/>
        </w:rPr>
      </w:pPr>
      <w:r>
        <w:rPr>
          <w:rFonts w:ascii="SimSun" w:eastAsia="SimSun" w:hAnsi="SimSun" w:cs="SimSun"/>
          <w:sz w:val="24"/>
          <w:szCs w:val="24"/>
        </w:rPr>
        <w:t>公司资产证券化业务管理规定</w:t>
      </w:r>
      <w:proofErr w:type="gramStart"/>
      <w:r>
        <w:rPr>
          <w:rFonts w:ascii="SimSun" w:eastAsia="SimSun" w:hAnsi="SimSun" w:cs="SimSun"/>
          <w:sz w:val="24"/>
          <w:szCs w:val="24"/>
        </w:rPr>
        <w:t>》</w:t>
      </w:r>
      <w:proofErr w:type="gramEnd"/>
      <w:r>
        <w:rPr>
          <w:rFonts w:ascii="MS PGothic" w:eastAsia="MS PGothic" w:hAnsi="MS PGothic" w:cs="MS PGothic"/>
          <w:sz w:val="24"/>
          <w:szCs w:val="24"/>
        </w:rPr>
        <w:t>（</w:t>
      </w:r>
      <w:r>
        <w:rPr>
          <w:rFonts w:ascii="SimSun" w:eastAsia="SimSun" w:hAnsi="SimSun" w:cs="SimSun"/>
          <w:sz w:val="24"/>
          <w:szCs w:val="24"/>
        </w:rPr>
        <w:t>证监会公告</w:t>
      </w:r>
      <w:r>
        <w:rPr>
          <w:rFonts w:ascii="Arial" w:eastAsia="Arial" w:hAnsi="Arial" w:cs="Arial"/>
          <w:sz w:val="24"/>
          <w:szCs w:val="24"/>
        </w:rPr>
        <w:t xml:space="preserve">[2014]49 </w:t>
      </w:r>
      <w:r>
        <w:rPr>
          <w:rFonts w:ascii="SimSun" w:eastAsia="SimSun" w:hAnsi="SimSun" w:cs="SimSun"/>
          <w:sz w:val="24"/>
          <w:szCs w:val="24"/>
        </w:rPr>
        <w:t>号</w:t>
      </w:r>
      <w:r>
        <w:rPr>
          <w:rFonts w:ascii="MS PGothic" w:eastAsia="MS PGothic" w:hAnsi="MS PGothic" w:cs="MS PGothic"/>
          <w:sz w:val="24"/>
          <w:szCs w:val="24"/>
        </w:rPr>
        <w:t>）</w:t>
      </w:r>
      <w:r>
        <w:rPr>
          <w:rFonts w:ascii="SimSun" w:eastAsia="SimSun" w:hAnsi="SimSun" w:cs="SimSun"/>
          <w:sz w:val="24"/>
          <w:szCs w:val="24"/>
        </w:rPr>
        <w:t>及配套</w:t>
      </w:r>
      <w:proofErr w:type="gramStart"/>
      <w:r>
        <w:rPr>
          <w:rFonts w:ascii="SimSun" w:eastAsia="SimSun" w:hAnsi="SimSun" w:cs="SimSun"/>
          <w:sz w:val="24"/>
          <w:szCs w:val="24"/>
        </w:rPr>
        <w:t>《</w:t>
      </w:r>
      <w:proofErr w:type="gramEnd"/>
      <w:r>
        <w:rPr>
          <w:rFonts w:ascii="SimSun" w:eastAsia="SimSun" w:hAnsi="SimSun" w:cs="SimSun"/>
          <w:sz w:val="24"/>
          <w:szCs w:val="24"/>
        </w:rPr>
        <w:t>证</w:t>
      </w:r>
    </w:p>
    <w:p w:rsidR="005E7F15" w:rsidRDefault="005E7F15">
      <w:pPr>
        <w:spacing w:line="206" w:lineRule="exact"/>
        <w:rPr>
          <w:sz w:val="20"/>
          <w:szCs w:val="20"/>
        </w:rPr>
      </w:pPr>
    </w:p>
    <w:p w:rsidR="005E7F15" w:rsidRDefault="00881AED">
      <w:pPr>
        <w:spacing w:line="262" w:lineRule="exact"/>
        <w:ind w:left="540"/>
        <w:rPr>
          <w:sz w:val="20"/>
          <w:szCs w:val="20"/>
        </w:rPr>
      </w:pPr>
      <w:proofErr w:type="gramStart"/>
      <w:r>
        <w:rPr>
          <w:rFonts w:ascii="SimSun" w:eastAsia="SimSun" w:hAnsi="SimSun" w:cs="SimSun"/>
          <w:sz w:val="23"/>
          <w:szCs w:val="23"/>
        </w:rPr>
        <w:t>券</w:t>
      </w:r>
      <w:proofErr w:type="gramEnd"/>
      <w:r>
        <w:rPr>
          <w:rFonts w:ascii="SimSun" w:eastAsia="SimSun" w:hAnsi="SimSun" w:cs="SimSun"/>
          <w:sz w:val="23"/>
          <w:szCs w:val="23"/>
        </w:rPr>
        <w:t>公司及基金管理公司子公司资产证券化业务信息披露指引</w:t>
      </w:r>
      <w:proofErr w:type="gramStart"/>
      <w:r>
        <w:rPr>
          <w:rFonts w:ascii="SimSun" w:eastAsia="SimSun" w:hAnsi="SimSun" w:cs="SimSun"/>
          <w:sz w:val="23"/>
          <w:szCs w:val="23"/>
        </w:rPr>
        <w:t>》</w:t>
      </w:r>
      <w:proofErr w:type="gramEnd"/>
      <w:r>
        <w:rPr>
          <w:rFonts w:ascii="SimSun" w:eastAsia="SimSun" w:hAnsi="SimSun" w:cs="SimSun"/>
          <w:sz w:val="23"/>
          <w:szCs w:val="23"/>
        </w:rPr>
        <w:t>、</w:t>
      </w:r>
      <w:proofErr w:type="gramStart"/>
      <w:r>
        <w:rPr>
          <w:rFonts w:ascii="SimSun" w:eastAsia="SimSun" w:hAnsi="SimSun" w:cs="SimSun"/>
          <w:sz w:val="23"/>
          <w:szCs w:val="23"/>
        </w:rPr>
        <w:t>《</w:t>
      </w:r>
      <w:proofErr w:type="gramEnd"/>
      <w:r>
        <w:rPr>
          <w:rFonts w:ascii="SimSun" w:eastAsia="SimSun" w:hAnsi="SimSun" w:cs="SimSun"/>
          <w:sz w:val="23"/>
          <w:szCs w:val="23"/>
        </w:rPr>
        <w:t>证券</w:t>
      </w:r>
    </w:p>
    <w:p w:rsidR="005E7F15" w:rsidRDefault="005E7F15">
      <w:pPr>
        <w:spacing w:line="195" w:lineRule="exact"/>
        <w:rPr>
          <w:sz w:val="20"/>
          <w:szCs w:val="20"/>
        </w:rPr>
      </w:pPr>
    </w:p>
    <w:p w:rsidR="005E7F15" w:rsidRDefault="00881AED">
      <w:pPr>
        <w:spacing w:line="274" w:lineRule="exact"/>
        <w:ind w:left="540"/>
        <w:rPr>
          <w:sz w:val="20"/>
          <w:szCs w:val="20"/>
        </w:rPr>
      </w:pPr>
      <w:r>
        <w:rPr>
          <w:rFonts w:ascii="SimSun" w:eastAsia="SimSun" w:hAnsi="SimSun" w:cs="SimSun"/>
          <w:sz w:val="24"/>
          <w:szCs w:val="24"/>
        </w:rPr>
        <w:t>公司及基金管理公司子公司资产证券化业务尽职调查工作指引</w:t>
      </w:r>
      <w:proofErr w:type="gramStart"/>
      <w:r>
        <w:rPr>
          <w:rFonts w:ascii="SimSun" w:eastAsia="SimSun" w:hAnsi="SimSun" w:cs="SimSun"/>
          <w:sz w:val="24"/>
          <w:szCs w:val="24"/>
        </w:rPr>
        <w:t>》</w:t>
      </w:r>
      <w:proofErr w:type="gramEnd"/>
      <w:r>
        <w:rPr>
          <w:rFonts w:ascii="SimSun" w:eastAsia="SimSun" w:hAnsi="SimSun" w:cs="SimSun"/>
          <w:sz w:val="24"/>
          <w:szCs w:val="24"/>
        </w:rPr>
        <w:t>以及</w:t>
      </w:r>
    </w:p>
    <w:p w:rsidR="005E7F15" w:rsidRDefault="005E7F15">
      <w:pPr>
        <w:spacing w:line="194" w:lineRule="exact"/>
        <w:rPr>
          <w:sz w:val="20"/>
          <w:szCs w:val="20"/>
        </w:rPr>
      </w:pPr>
    </w:p>
    <w:p w:rsidR="005E7F15" w:rsidRDefault="00881AED">
      <w:pPr>
        <w:spacing w:line="274" w:lineRule="exact"/>
        <w:ind w:left="540"/>
        <w:rPr>
          <w:sz w:val="20"/>
          <w:szCs w:val="20"/>
        </w:rPr>
      </w:pPr>
      <w:r>
        <w:rPr>
          <w:rFonts w:ascii="SimSun" w:eastAsia="SimSun" w:hAnsi="SimSun" w:cs="SimSun"/>
          <w:sz w:val="24"/>
          <w:szCs w:val="24"/>
        </w:rPr>
        <w:t>对该等规定的任何修订或补充。</w:t>
      </w:r>
    </w:p>
    <w:p w:rsidR="005E7F15" w:rsidRDefault="005E7F15">
      <w:pPr>
        <w:spacing w:line="350" w:lineRule="exact"/>
        <w:rPr>
          <w:sz w:val="20"/>
          <w:szCs w:val="20"/>
        </w:rPr>
      </w:pPr>
    </w:p>
    <w:p w:rsidR="005E7F15" w:rsidRDefault="00881AED">
      <w:pPr>
        <w:spacing w:line="292" w:lineRule="exact"/>
        <w:rPr>
          <w:sz w:val="20"/>
          <w:szCs w:val="20"/>
        </w:rPr>
      </w:pPr>
      <w:r>
        <w:rPr>
          <w:rFonts w:eastAsia="Times New Roman"/>
          <w:sz w:val="24"/>
          <w:szCs w:val="24"/>
        </w:rPr>
        <w:t xml:space="preserve">(106) </w:t>
      </w:r>
      <w:r>
        <w:rPr>
          <w:rFonts w:ascii="Arial" w:eastAsia="Arial" w:hAnsi="Arial" w:cs="Arial"/>
          <w:sz w:val="24"/>
          <w:szCs w:val="24"/>
        </w:rPr>
        <w:t>“</w:t>
      </w:r>
      <w:r>
        <w:rPr>
          <w:rFonts w:ascii="SimSun" w:eastAsia="SimSun" w:hAnsi="SimSun" w:cs="SimSun"/>
          <w:sz w:val="24"/>
          <w:szCs w:val="24"/>
        </w:rPr>
        <w:t>法律</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系指宪法、法律、条约、行政法规、部门规章、地方法规以</w:t>
      </w:r>
    </w:p>
    <w:p w:rsidR="005E7F15" w:rsidRDefault="005E7F15">
      <w:pPr>
        <w:spacing w:line="176" w:lineRule="exact"/>
        <w:rPr>
          <w:sz w:val="20"/>
          <w:szCs w:val="20"/>
        </w:rPr>
      </w:pPr>
    </w:p>
    <w:p w:rsidR="005E7F15" w:rsidRDefault="00881AED">
      <w:pPr>
        <w:spacing w:line="274" w:lineRule="exact"/>
        <w:ind w:left="540"/>
        <w:rPr>
          <w:sz w:val="20"/>
          <w:szCs w:val="20"/>
        </w:rPr>
      </w:pPr>
      <w:r>
        <w:rPr>
          <w:rFonts w:ascii="SimSun" w:eastAsia="SimSun" w:hAnsi="SimSun" w:cs="SimSun"/>
          <w:sz w:val="24"/>
          <w:szCs w:val="24"/>
        </w:rPr>
        <w:t>及由政府机构颁布的其他规范性文件。</w:t>
      </w:r>
    </w:p>
    <w:p w:rsidR="005E7F15" w:rsidRDefault="005E7F15">
      <w:pPr>
        <w:spacing w:line="350" w:lineRule="exact"/>
        <w:rPr>
          <w:sz w:val="20"/>
          <w:szCs w:val="20"/>
        </w:rPr>
      </w:pPr>
    </w:p>
    <w:p w:rsidR="005E7F15" w:rsidRDefault="00881AED">
      <w:pPr>
        <w:spacing w:line="292" w:lineRule="exact"/>
        <w:rPr>
          <w:sz w:val="20"/>
          <w:szCs w:val="20"/>
        </w:rPr>
      </w:pPr>
      <w:r>
        <w:rPr>
          <w:rFonts w:eastAsia="Times New Roman"/>
          <w:sz w:val="24"/>
          <w:szCs w:val="24"/>
        </w:rPr>
        <w:t xml:space="preserve">(107) </w:t>
      </w:r>
      <w:r>
        <w:rPr>
          <w:rFonts w:ascii="Arial" w:eastAsia="Arial" w:hAnsi="Arial" w:cs="Arial"/>
          <w:sz w:val="24"/>
          <w:szCs w:val="24"/>
        </w:rPr>
        <w:t>“</w:t>
      </w:r>
      <w:r>
        <w:rPr>
          <w:rFonts w:ascii="SimSun" w:eastAsia="SimSun" w:hAnsi="SimSun" w:cs="SimSun"/>
          <w:sz w:val="24"/>
          <w:szCs w:val="24"/>
        </w:rPr>
        <w:t>元</w:t>
      </w:r>
      <w:r>
        <w:rPr>
          <w:rFonts w:ascii="Arial" w:eastAsia="Arial" w:hAnsi="Arial" w:cs="Arial"/>
          <w:sz w:val="24"/>
          <w:szCs w:val="24"/>
        </w:rPr>
        <w:t>”</w:t>
      </w:r>
      <w:r>
        <w:rPr>
          <w:rFonts w:ascii="MS PGothic" w:eastAsia="MS PGothic" w:hAnsi="MS PGothic" w:cs="MS PGothic"/>
          <w:sz w:val="24"/>
          <w:szCs w:val="24"/>
        </w:rPr>
        <w:t>：</w:t>
      </w:r>
      <w:r>
        <w:rPr>
          <w:rFonts w:ascii="SimSun" w:eastAsia="SimSun" w:hAnsi="SimSun" w:cs="SimSun"/>
          <w:sz w:val="24"/>
          <w:szCs w:val="24"/>
        </w:rPr>
        <w:t>系指人民币元。</w:t>
      </w:r>
    </w:p>
    <w:p w:rsidR="005E7F15" w:rsidRDefault="005E7F15">
      <w:pPr>
        <w:spacing w:line="332" w:lineRule="exact"/>
        <w:rPr>
          <w:sz w:val="20"/>
          <w:szCs w:val="20"/>
        </w:rPr>
      </w:pPr>
    </w:p>
    <w:p w:rsidR="005E7F15" w:rsidRDefault="00881AED">
      <w:pPr>
        <w:spacing w:line="292" w:lineRule="exact"/>
        <w:rPr>
          <w:sz w:val="20"/>
          <w:szCs w:val="20"/>
        </w:rPr>
      </w:pPr>
      <w:r>
        <w:rPr>
          <w:rFonts w:eastAsia="Times New Roman"/>
          <w:sz w:val="24"/>
          <w:szCs w:val="24"/>
        </w:rPr>
        <w:t xml:space="preserve">(108)  </w:t>
      </w:r>
      <w:r>
        <w:rPr>
          <w:rFonts w:ascii="SimSun" w:eastAsia="SimSun" w:hAnsi="SimSun" w:cs="SimSun"/>
          <w:sz w:val="24"/>
          <w:szCs w:val="24"/>
        </w:rPr>
        <w:t>除非另有约定</w:t>
      </w:r>
      <w:r>
        <w:rPr>
          <w:rFonts w:ascii="MS PGothic" w:eastAsia="MS PGothic" w:hAnsi="MS PGothic" w:cs="MS PGothic"/>
          <w:sz w:val="24"/>
          <w:szCs w:val="24"/>
        </w:rPr>
        <w:t>，</w:t>
      </w:r>
      <w:r>
        <w:rPr>
          <w:rFonts w:ascii="SimSun" w:eastAsia="SimSun" w:hAnsi="SimSun" w:cs="SimSun"/>
          <w:sz w:val="24"/>
          <w:szCs w:val="24"/>
        </w:rPr>
        <w:t>标准条款中</w:t>
      </w:r>
      <w:r>
        <w:rPr>
          <w:rFonts w:ascii="Arial" w:eastAsia="Arial" w:hAnsi="Arial" w:cs="Arial"/>
          <w:sz w:val="24"/>
          <w:szCs w:val="24"/>
        </w:rPr>
        <w:t>“</w:t>
      </w:r>
      <w:r>
        <w:rPr>
          <w:rFonts w:ascii="SimSun" w:eastAsia="SimSun" w:hAnsi="SimSun" w:cs="SimSun"/>
          <w:sz w:val="24"/>
          <w:szCs w:val="24"/>
        </w:rPr>
        <w:t>达到</w:t>
      </w:r>
      <w:r>
        <w:rPr>
          <w:rFonts w:ascii="Arial" w:eastAsia="Arial" w:hAnsi="Arial" w:cs="Arial"/>
          <w:sz w:val="24"/>
          <w:szCs w:val="24"/>
        </w:rPr>
        <w:t>”</w:t>
      </w:r>
      <w:r>
        <w:rPr>
          <w:rFonts w:ascii="SimSun" w:eastAsia="SimSun" w:hAnsi="SimSun" w:cs="SimSun"/>
          <w:sz w:val="24"/>
          <w:szCs w:val="24"/>
        </w:rPr>
        <w:t>、</w:t>
      </w:r>
      <w:r>
        <w:rPr>
          <w:rFonts w:ascii="Arial" w:eastAsia="Arial" w:hAnsi="Arial" w:cs="Arial"/>
          <w:sz w:val="24"/>
          <w:szCs w:val="24"/>
        </w:rPr>
        <w:t>“</w:t>
      </w:r>
      <w:r>
        <w:rPr>
          <w:rFonts w:ascii="SimSun" w:eastAsia="SimSun" w:hAnsi="SimSun" w:cs="SimSun"/>
          <w:sz w:val="24"/>
          <w:szCs w:val="24"/>
        </w:rPr>
        <w:t>以上</w:t>
      </w:r>
      <w:r>
        <w:rPr>
          <w:rFonts w:ascii="Arial" w:eastAsia="Arial" w:hAnsi="Arial" w:cs="Arial"/>
          <w:sz w:val="24"/>
          <w:szCs w:val="24"/>
        </w:rPr>
        <w:t>”</w:t>
      </w:r>
      <w:r>
        <w:rPr>
          <w:rFonts w:ascii="SimSun" w:eastAsia="SimSun" w:hAnsi="SimSun" w:cs="SimSun"/>
          <w:sz w:val="24"/>
          <w:szCs w:val="24"/>
        </w:rPr>
        <w:t>、</w:t>
      </w:r>
      <w:r>
        <w:rPr>
          <w:rFonts w:ascii="Arial" w:eastAsia="Arial" w:hAnsi="Arial" w:cs="Arial"/>
          <w:sz w:val="24"/>
          <w:szCs w:val="24"/>
        </w:rPr>
        <w:t>“</w:t>
      </w:r>
      <w:r>
        <w:rPr>
          <w:rFonts w:ascii="SimSun" w:eastAsia="SimSun" w:hAnsi="SimSun" w:cs="SimSun"/>
          <w:sz w:val="24"/>
          <w:szCs w:val="24"/>
        </w:rPr>
        <w:t>以下</w:t>
      </w:r>
      <w:r>
        <w:rPr>
          <w:rFonts w:ascii="Arial" w:eastAsia="Arial" w:hAnsi="Arial" w:cs="Arial"/>
          <w:sz w:val="24"/>
          <w:szCs w:val="24"/>
        </w:rPr>
        <w:t>”</w:t>
      </w:r>
      <w:r>
        <w:rPr>
          <w:rFonts w:ascii="SimSun" w:eastAsia="SimSun" w:hAnsi="SimSun" w:cs="SimSun"/>
          <w:sz w:val="24"/>
          <w:szCs w:val="24"/>
        </w:rPr>
        <w:t>、</w:t>
      </w:r>
      <w:r>
        <w:rPr>
          <w:rFonts w:ascii="Arial" w:eastAsia="Arial" w:hAnsi="Arial" w:cs="Arial"/>
          <w:sz w:val="24"/>
          <w:szCs w:val="24"/>
        </w:rPr>
        <w:t>“</w:t>
      </w:r>
      <w:r>
        <w:rPr>
          <w:rFonts w:ascii="SimSun" w:eastAsia="SimSun" w:hAnsi="SimSun" w:cs="SimSun"/>
          <w:sz w:val="24"/>
          <w:szCs w:val="24"/>
        </w:rPr>
        <w:t>不超过</w:t>
      </w:r>
      <w:r>
        <w:rPr>
          <w:rFonts w:ascii="Arial" w:eastAsia="Arial" w:hAnsi="Arial" w:cs="Arial"/>
          <w:sz w:val="24"/>
          <w:szCs w:val="24"/>
        </w:rPr>
        <w:t>”</w:t>
      </w:r>
      <w:r>
        <w:rPr>
          <w:rFonts w:ascii="SimSun" w:eastAsia="SimSun" w:hAnsi="SimSun" w:cs="SimSun"/>
          <w:sz w:val="24"/>
          <w:szCs w:val="24"/>
        </w:rPr>
        <w:t>、</w:t>
      </w:r>
    </w:p>
    <w:p w:rsidR="005E7F15" w:rsidRDefault="005E7F15">
      <w:pPr>
        <w:spacing w:line="160" w:lineRule="exact"/>
        <w:rPr>
          <w:sz w:val="20"/>
          <w:szCs w:val="20"/>
        </w:rPr>
      </w:pPr>
    </w:p>
    <w:p w:rsidR="005E7F15" w:rsidRDefault="00881AED">
      <w:pPr>
        <w:spacing w:line="291" w:lineRule="exact"/>
        <w:ind w:left="540"/>
        <w:rPr>
          <w:sz w:val="20"/>
          <w:szCs w:val="20"/>
        </w:rPr>
      </w:pPr>
      <w:r>
        <w:rPr>
          <w:rFonts w:ascii="Arial" w:eastAsia="Arial" w:hAnsi="Arial" w:cs="Arial"/>
          <w:sz w:val="24"/>
          <w:szCs w:val="24"/>
        </w:rPr>
        <w:t>“</w:t>
      </w:r>
      <w:r>
        <w:rPr>
          <w:rFonts w:ascii="SimSun" w:eastAsia="SimSun" w:hAnsi="SimSun" w:cs="SimSun"/>
          <w:sz w:val="24"/>
          <w:szCs w:val="24"/>
        </w:rPr>
        <w:t>不低于</w:t>
      </w:r>
      <w:r>
        <w:rPr>
          <w:rFonts w:ascii="Arial" w:eastAsia="Arial" w:hAnsi="Arial" w:cs="Arial"/>
          <w:sz w:val="24"/>
          <w:szCs w:val="24"/>
        </w:rPr>
        <w:t>”</w:t>
      </w:r>
      <w:r>
        <w:rPr>
          <w:rFonts w:ascii="SimSun" w:eastAsia="SimSun" w:hAnsi="SimSun" w:cs="SimSun"/>
          <w:sz w:val="24"/>
          <w:szCs w:val="24"/>
        </w:rPr>
        <w:t>均包含本数</w:t>
      </w:r>
      <w:r>
        <w:rPr>
          <w:rFonts w:ascii="MS PGothic" w:eastAsia="MS PGothic" w:hAnsi="MS PGothic" w:cs="MS PGothic"/>
          <w:sz w:val="24"/>
          <w:szCs w:val="24"/>
        </w:rPr>
        <w:t>，</w:t>
      </w:r>
      <w:r>
        <w:rPr>
          <w:rFonts w:ascii="Arial" w:eastAsia="Arial" w:hAnsi="Arial" w:cs="Arial"/>
          <w:sz w:val="24"/>
          <w:szCs w:val="24"/>
        </w:rPr>
        <w:t>“</w:t>
      </w:r>
      <w:r>
        <w:rPr>
          <w:rFonts w:ascii="SimSun" w:eastAsia="SimSun" w:hAnsi="SimSun" w:cs="SimSun"/>
          <w:sz w:val="24"/>
          <w:szCs w:val="24"/>
        </w:rPr>
        <w:t>超过</w:t>
      </w:r>
      <w:r>
        <w:rPr>
          <w:rFonts w:ascii="Arial" w:eastAsia="Arial" w:hAnsi="Arial" w:cs="Arial"/>
          <w:sz w:val="24"/>
          <w:szCs w:val="24"/>
        </w:rPr>
        <w:t>”</w:t>
      </w:r>
      <w:r>
        <w:rPr>
          <w:rFonts w:ascii="SimSun" w:eastAsia="SimSun" w:hAnsi="SimSun" w:cs="SimSun"/>
          <w:sz w:val="24"/>
          <w:szCs w:val="24"/>
        </w:rPr>
        <w:t>、</w:t>
      </w:r>
      <w:r>
        <w:rPr>
          <w:rFonts w:ascii="Arial" w:eastAsia="Arial" w:hAnsi="Arial" w:cs="Arial"/>
          <w:sz w:val="24"/>
          <w:szCs w:val="24"/>
        </w:rPr>
        <w:t>“</w:t>
      </w:r>
      <w:r>
        <w:rPr>
          <w:rFonts w:ascii="SimSun" w:eastAsia="SimSun" w:hAnsi="SimSun" w:cs="SimSun"/>
          <w:sz w:val="24"/>
          <w:szCs w:val="24"/>
        </w:rPr>
        <w:t>不满</w:t>
      </w:r>
      <w:r>
        <w:rPr>
          <w:rFonts w:ascii="Arial" w:eastAsia="Arial" w:hAnsi="Arial" w:cs="Arial"/>
          <w:sz w:val="24"/>
          <w:szCs w:val="24"/>
        </w:rPr>
        <w:t>”</w:t>
      </w:r>
      <w:r>
        <w:rPr>
          <w:rFonts w:ascii="SimSun" w:eastAsia="SimSun" w:hAnsi="SimSun" w:cs="SimSun"/>
          <w:sz w:val="24"/>
          <w:szCs w:val="24"/>
        </w:rPr>
        <w:t>、</w:t>
      </w:r>
      <w:r>
        <w:rPr>
          <w:rFonts w:ascii="Arial" w:eastAsia="Arial" w:hAnsi="Arial" w:cs="Arial"/>
          <w:sz w:val="24"/>
          <w:szCs w:val="24"/>
        </w:rPr>
        <w:t>“</w:t>
      </w:r>
      <w:r>
        <w:rPr>
          <w:rFonts w:ascii="SimSun" w:eastAsia="SimSun" w:hAnsi="SimSun" w:cs="SimSun"/>
          <w:sz w:val="24"/>
          <w:szCs w:val="24"/>
        </w:rPr>
        <w:t>低于</w:t>
      </w:r>
      <w:r>
        <w:rPr>
          <w:rFonts w:ascii="Arial" w:eastAsia="Arial" w:hAnsi="Arial" w:cs="Arial"/>
          <w:sz w:val="24"/>
          <w:szCs w:val="24"/>
        </w:rPr>
        <w:t>”</w:t>
      </w:r>
      <w:r>
        <w:rPr>
          <w:rFonts w:ascii="SimSun" w:eastAsia="SimSun" w:hAnsi="SimSun" w:cs="SimSun"/>
          <w:sz w:val="24"/>
          <w:szCs w:val="24"/>
        </w:rPr>
        <w:t>均不含本数。</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C57C42" w:rsidRDefault="00C57C42">
      <w:pPr>
        <w:spacing w:line="363" w:lineRule="exact"/>
        <w:rPr>
          <w:sz w:val="20"/>
          <w:szCs w:val="20"/>
        </w:rPr>
      </w:pPr>
      <w:r>
        <w:rPr>
          <w:sz w:val="20"/>
          <w:szCs w:val="20"/>
        </w:rPr>
        <w:br w:type="page"/>
      </w:r>
    </w:p>
    <w:p w:rsidR="005E7F15" w:rsidRDefault="005E7F15">
      <w:pPr>
        <w:spacing w:line="363" w:lineRule="exact"/>
        <w:rPr>
          <w:sz w:val="20"/>
          <w:szCs w:val="20"/>
        </w:rPr>
      </w:pPr>
    </w:p>
    <w:p w:rsidR="005E7F15" w:rsidRDefault="00881AED">
      <w:pPr>
        <w:spacing w:line="1" w:lineRule="exact"/>
        <w:rPr>
          <w:sz w:val="20"/>
          <w:szCs w:val="20"/>
        </w:rPr>
      </w:pPr>
      <w:bookmarkStart w:id="21" w:name="page23"/>
      <w:bookmarkEnd w:id="21"/>
      <w:r>
        <w:rPr>
          <w:noProof/>
          <w:sz w:val="20"/>
          <w:szCs w:val="20"/>
        </w:rPr>
        <w:drawing>
          <wp:anchor distT="0" distB="0" distL="114300" distR="114300" simplePos="0" relativeHeight="251634688"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Default="00881AED" w:rsidP="00C967E9">
      <w:pPr>
        <w:spacing w:line="365" w:lineRule="exact"/>
        <w:jc w:val="center"/>
        <w:outlineLvl w:val="0"/>
        <w:rPr>
          <w:sz w:val="20"/>
          <w:szCs w:val="20"/>
        </w:rPr>
      </w:pPr>
      <w:r>
        <w:rPr>
          <w:rFonts w:ascii="SimSun" w:eastAsia="SimSun" w:hAnsi="SimSun" w:cs="SimSun"/>
          <w:sz w:val="32"/>
          <w:szCs w:val="32"/>
        </w:rPr>
        <w:t>第一章 当事人的权利和义务</w:t>
      </w:r>
    </w:p>
    <w:p w:rsidR="005E7F15" w:rsidRDefault="005E7F15">
      <w:pPr>
        <w:spacing w:line="233" w:lineRule="exact"/>
        <w:rPr>
          <w:sz w:val="20"/>
          <w:szCs w:val="20"/>
        </w:rPr>
      </w:pPr>
    </w:p>
    <w:p w:rsidR="005E7F15" w:rsidRDefault="00881AED" w:rsidP="003B0BEB">
      <w:pPr>
        <w:spacing w:line="339" w:lineRule="exact"/>
        <w:outlineLvl w:val="0"/>
        <w:rPr>
          <w:sz w:val="20"/>
          <w:szCs w:val="20"/>
        </w:rPr>
      </w:pPr>
      <w:r>
        <w:rPr>
          <w:rFonts w:ascii="Arial" w:eastAsia="Arial" w:hAnsi="Arial" w:cs="Arial"/>
          <w:sz w:val="28"/>
          <w:szCs w:val="28"/>
        </w:rPr>
        <w:t xml:space="preserve">1.1 </w:t>
      </w:r>
      <w:r>
        <w:rPr>
          <w:rFonts w:ascii="SimSun" w:eastAsia="SimSun" w:hAnsi="SimSun" w:cs="SimSun"/>
          <w:sz w:val="28"/>
          <w:szCs w:val="28"/>
        </w:rPr>
        <w:t>资产支持证券持有人的权利与义务</w:t>
      </w:r>
    </w:p>
    <w:p w:rsidR="005E7F15" w:rsidRDefault="005E7F15">
      <w:pPr>
        <w:spacing w:line="210" w:lineRule="exact"/>
        <w:rPr>
          <w:sz w:val="20"/>
          <w:szCs w:val="20"/>
        </w:rPr>
      </w:pPr>
    </w:p>
    <w:p w:rsidR="005E7F15" w:rsidRDefault="00881AED">
      <w:pPr>
        <w:spacing w:line="291" w:lineRule="exact"/>
        <w:rPr>
          <w:sz w:val="20"/>
          <w:szCs w:val="20"/>
        </w:rPr>
      </w:pPr>
      <w:r>
        <w:rPr>
          <w:rFonts w:ascii="Arial" w:eastAsia="Arial" w:hAnsi="Arial" w:cs="Arial"/>
          <w:sz w:val="24"/>
          <w:szCs w:val="24"/>
        </w:rPr>
        <w:t>1.1.1</w:t>
      </w:r>
      <w:r>
        <w:rPr>
          <w:rFonts w:ascii="SimSun" w:eastAsia="SimSun" w:hAnsi="SimSun" w:cs="SimSun"/>
          <w:sz w:val="24"/>
          <w:szCs w:val="24"/>
        </w:rPr>
        <w:t>资产支持证券持有人的权利</w:t>
      </w:r>
    </w:p>
    <w:p w:rsidR="005E7F15" w:rsidRDefault="005E7F15">
      <w:pPr>
        <w:spacing w:line="192"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1</w:t>
      </w:r>
      <w:r>
        <w:rPr>
          <w:rFonts w:ascii="MS PGothic" w:eastAsia="MS PGothic" w:hAnsi="MS PGothic" w:cs="MS PGothic"/>
          <w:sz w:val="24"/>
          <w:szCs w:val="24"/>
        </w:rPr>
        <w:t>）</w:t>
      </w:r>
      <w:r>
        <w:rPr>
          <w:sz w:val="20"/>
          <w:szCs w:val="20"/>
        </w:rPr>
        <w:tab/>
      </w:r>
      <w:r>
        <w:rPr>
          <w:rFonts w:ascii="SimSun" w:eastAsia="SimSun" w:hAnsi="SimSun" w:cs="SimSun"/>
          <w:sz w:val="23"/>
          <w:szCs w:val="23"/>
        </w:rPr>
        <w:t>资产支持证券持有人有权按照《标准条款》第十三条和第十九条的</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规定</w:t>
      </w:r>
      <w:r>
        <w:rPr>
          <w:rFonts w:ascii="MS PGothic" w:eastAsia="MS PGothic" w:hAnsi="MS PGothic" w:cs="MS PGothic"/>
          <w:sz w:val="24"/>
          <w:szCs w:val="24"/>
        </w:rPr>
        <w:t>，</w:t>
      </w:r>
      <w:r>
        <w:rPr>
          <w:rFonts w:ascii="SimSun" w:eastAsia="SimSun" w:hAnsi="SimSun" w:cs="SimSun"/>
          <w:sz w:val="24"/>
          <w:szCs w:val="24"/>
        </w:rPr>
        <w:t>取得专项计划利益。</w:t>
      </w:r>
    </w:p>
    <w:p w:rsidR="005E7F15" w:rsidRDefault="005E7F15">
      <w:pPr>
        <w:spacing w:line="192"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2</w:t>
      </w:r>
      <w:r>
        <w:rPr>
          <w:rFonts w:ascii="MS PGothic" w:eastAsia="MS PGothic" w:hAnsi="MS PGothic" w:cs="MS PGothic"/>
          <w:sz w:val="24"/>
          <w:szCs w:val="24"/>
        </w:rPr>
        <w:t>）</w:t>
      </w:r>
      <w:r>
        <w:rPr>
          <w:sz w:val="20"/>
          <w:szCs w:val="20"/>
        </w:rPr>
        <w:tab/>
      </w:r>
      <w:r>
        <w:rPr>
          <w:rFonts w:ascii="SimSun" w:eastAsia="SimSun" w:hAnsi="SimSun" w:cs="SimSun"/>
          <w:sz w:val="24"/>
          <w:szCs w:val="24"/>
        </w:rPr>
        <w:t>资产支持证券持有人有权按照《标准条款》第十四条的规定</w:t>
      </w:r>
      <w:r>
        <w:rPr>
          <w:rFonts w:ascii="MS PGothic" w:eastAsia="MS PGothic" w:hAnsi="MS PGothic" w:cs="MS PGothic"/>
          <w:sz w:val="24"/>
          <w:szCs w:val="24"/>
        </w:rPr>
        <w:t>，</w:t>
      </w:r>
      <w:r>
        <w:rPr>
          <w:rFonts w:ascii="SimSun" w:eastAsia="SimSun" w:hAnsi="SimSun" w:cs="SimSun"/>
          <w:sz w:val="24"/>
          <w:szCs w:val="24"/>
        </w:rPr>
        <w:t>知悉</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有关专项计划利益的分配信息。</w:t>
      </w:r>
    </w:p>
    <w:p w:rsidR="005E7F15" w:rsidRDefault="005E7F15">
      <w:pPr>
        <w:spacing w:line="193"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3</w:t>
      </w:r>
      <w:r>
        <w:rPr>
          <w:rFonts w:ascii="MS PGothic" w:eastAsia="MS PGothic" w:hAnsi="MS PGothic" w:cs="MS PGothic"/>
          <w:sz w:val="24"/>
          <w:szCs w:val="24"/>
        </w:rPr>
        <w:t>）</w:t>
      </w:r>
      <w:r>
        <w:rPr>
          <w:sz w:val="20"/>
          <w:szCs w:val="20"/>
        </w:rPr>
        <w:tab/>
      </w:r>
      <w:r>
        <w:rPr>
          <w:rFonts w:ascii="SimSun" w:eastAsia="SimSun" w:hAnsi="SimSun" w:cs="SimSun"/>
          <w:sz w:val="24"/>
          <w:szCs w:val="24"/>
        </w:rPr>
        <w:t>资产支持证券持有人的合法权益因计划管理人过错而受到损害的</w:t>
      </w:r>
      <w:r>
        <w:rPr>
          <w:rFonts w:ascii="MS PGothic" w:eastAsia="MS PGothic" w:hAnsi="MS PGothic" w:cs="MS PGothic"/>
          <w:sz w:val="24"/>
          <w:szCs w:val="24"/>
        </w:rPr>
        <w:t>，</w:t>
      </w:r>
    </w:p>
    <w:p w:rsidR="005E7F15" w:rsidRDefault="005E7F15">
      <w:pPr>
        <w:spacing w:line="177" w:lineRule="exact"/>
        <w:rPr>
          <w:sz w:val="20"/>
          <w:szCs w:val="20"/>
        </w:rPr>
      </w:pPr>
    </w:p>
    <w:p w:rsidR="005E7F15" w:rsidRDefault="00881AED">
      <w:pPr>
        <w:spacing w:line="291" w:lineRule="exact"/>
        <w:rPr>
          <w:sz w:val="20"/>
          <w:szCs w:val="20"/>
        </w:rPr>
      </w:pPr>
      <w:r>
        <w:rPr>
          <w:rFonts w:ascii="SimSun" w:eastAsia="SimSun" w:hAnsi="SimSun" w:cs="SimSun"/>
          <w:sz w:val="24"/>
          <w:szCs w:val="24"/>
        </w:rPr>
        <w:t>有权按照《标准条款》第</w:t>
      </w:r>
      <w:r>
        <w:rPr>
          <w:rFonts w:ascii="Arial" w:eastAsia="Arial" w:hAnsi="Arial" w:cs="Arial"/>
          <w:sz w:val="24"/>
          <w:szCs w:val="24"/>
        </w:rPr>
        <w:t>10.2</w:t>
      </w:r>
      <w:r>
        <w:rPr>
          <w:rFonts w:ascii="SimSun" w:eastAsia="SimSun" w:hAnsi="SimSun" w:cs="SimSun"/>
          <w:sz w:val="24"/>
          <w:szCs w:val="24"/>
        </w:rPr>
        <w:t>款第</w:t>
      </w:r>
      <w:r>
        <w:rPr>
          <w:rFonts w:ascii="Arial" w:eastAsia="Arial" w:hAnsi="Arial" w:cs="Arial"/>
          <w:sz w:val="24"/>
          <w:szCs w:val="24"/>
        </w:rPr>
        <w:t>(9)</w:t>
      </w:r>
      <w:r>
        <w:rPr>
          <w:rFonts w:ascii="SimSun" w:eastAsia="SimSun" w:hAnsi="SimSun" w:cs="SimSun"/>
          <w:sz w:val="24"/>
          <w:szCs w:val="24"/>
        </w:rPr>
        <w:t>项的规定取得赔偿。</w:t>
      </w:r>
    </w:p>
    <w:p w:rsidR="005E7F15" w:rsidRDefault="005E7F15">
      <w:pPr>
        <w:spacing w:line="190"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4</w:t>
      </w:r>
      <w:r>
        <w:rPr>
          <w:rFonts w:ascii="MS PGothic" w:eastAsia="MS PGothic" w:hAnsi="MS PGothic" w:cs="MS PGothic"/>
          <w:sz w:val="24"/>
          <w:szCs w:val="24"/>
        </w:rPr>
        <w:t>）</w:t>
      </w:r>
      <w:r>
        <w:rPr>
          <w:sz w:val="20"/>
          <w:szCs w:val="20"/>
        </w:rPr>
        <w:tab/>
      </w:r>
      <w:r>
        <w:rPr>
          <w:rFonts w:ascii="SimSun" w:eastAsia="SimSun" w:hAnsi="SimSun" w:cs="SimSun"/>
          <w:sz w:val="23"/>
          <w:szCs w:val="23"/>
        </w:rPr>
        <w:t>资产支持证券持有人享有按照《标准条款》第十五条的规定召集或</w:t>
      </w:r>
    </w:p>
    <w:p w:rsidR="005E7F15" w:rsidRDefault="005E7F15">
      <w:pPr>
        <w:spacing w:line="194" w:lineRule="exact"/>
        <w:rPr>
          <w:sz w:val="20"/>
          <w:szCs w:val="20"/>
        </w:rPr>
      </w:pPr>
    </w:p>
    <w:p w:rsidR="005E7F15" w:rsidRDefault="00881AED">
      <w:pPr>
        <w:spacing w:line="273" w:lineRule="exact"/>
        <w:rPr>
          <w:sz w:val="20"/>
          <w:szCs w:val="20"/>
        </w:rPr>
      </w:pPr>
      <w:r>
        <w:rPr>
          <w:rFonts w:ascii="SimSun" w:eastAsia="SimSun" w:hAnsi="SimSun" w:cs="SimSun"/>
          <w:sz w:val="24"/>
          <w:szCs w:val="24"/>
        </w:rPr>
        <w:t>出席资产支持证券持有人会议</w:t>
      </w:r>
      <w:r>
        <w:rPr>
          <w:rFonts w:ascii="MS PGothic" w:eastAsia="MS PGothic" w:hAnsi="MS PGothic" w:cs="MS PGothic"/>
          <w:sz w:val="24"/>
          <w:szCs w:val="24"/>
        </w:rPr>
        <w:t>，</w:t>
      </w:r>
      <w:r>
        <w:rPr>
          <w:rFonts w:ascii="SimSun" w:eastAsia="SimSun" w:hAnsi="SimSun" w:cs="SimSun"/>
          <w:sz w:val="24"/>
          <w:szCs w:val="24"/>
        </w:rPr>
        <w:t>并行使表决等权利。</w:t>
      </w:r>
    </w:p>
    <w:p w:rsidR="005E7F15" w:rsidRDefault="005E7F15">
      <w:pPr>
        <w:spacing w:line="176" w:lineRule="exact"/>
        <w:rPr>
          <w:sz w:val="20"/>
          <w:szCs w:val="20"/>
        </w:rPr>
      </w:pPr>
    </w:p>
    <w:p w:rsidR="005E7F15" w:rsidRDefault="00881AED">
      <w:pPr>
        <w:spacing w:line="291" w:lineRule="exact"/>
        <w:rPr>
          <w:sz w:val="20"/>
          <w:szCs w:val="20"/>
        </w:rPr>
      </w:pPr>
      <w:r>
        <w:rPr>
          <w:rFonts w:ascii="Arial" w:eastAsia="Arial" w:hAnsi="Arial" w:cs="Arial"/>
          <w:sz w:val="24"/>
          <w:szCs w:val="24"/>
        </w:rPr>
        <w:t>1.1.2</w:t>
      </w:r>
      <w:r>
        <w:rPr>
          <w:rFonts w:ascii="SimSun" w:eastAsia="SimSun" w:hAnsi="SimSun" w:cs="SimSun"/>
          <w:sz w:val="24"/>
          <w:szCs w:val="24"/>
        </w:rPr>
        <w:t>资产支持证券持有人的义务</w:t>
      </w:r>
    </w:p>
    <w:p w:rsidR="005E7F15" w:rsidRDefault="005E7F15">
      <w:pPr>
        <w:spacing w:line="189" w:lineRule="exact"/>
        <w:rPr>
          <w:sz w:val="20"/>
          <w:szCs w:val="20"/>
        </w:rPr>
      </w:pPr>
    </w:p>
    <w:p w:rsidR="005E7F15" w:rsidRDefault="00881AED">
      <w:pPr>
        <w:tabs>
          <w:tab w:val="left" w:pos="1240"/>
        </w:tabs>
        <w:spacing w:line="279"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1</w:t>
      </w:r>
      <w:r>
        <w:rPr>
          <w:rFonts w:ascii="MS PGothic" w:eastAsia="MS PGothic" w:hAnsi="MS PGothic" w:cs="MS PGothic"/>
          <w:sz w:val="24"/>
          <w:szCs w:val="24"/>
        </w:rPr>
        <w:t>）</w:t>
      </w:r>
      <w:r>
        <w:rPr>
          <w:sz w:val="20"/>
          <w:szCs w:val="20"/>
        </w:rPr>
        <w:tab/>
      </w:r>
      <w:r>
        <w:rPr>
          <w:rFonts w:ascii="SimSun" w:eastAsia="SimSun" w:hAnsi="SimSun" w:cs="SimSun"/>
          <w:sz w:val="23"/>
          <w:szCs w:val="23"/>
        </w:rPr>
        <w:t>资产支持证券持有人应根据《认购协议》第</w:t>
      </w:r>
      <w:r>
        <w:rPr>
          <w:rFonts w:ascii="Arial" w:eastAsia="Arial" w:hAnsi="Arial" w:cs="Arial"/>
          <w:sz w:val="23"/>
          <w:szCs w:val="23"/>
        </w:rPr>
        <w:t>2</w:t>
      </w:r>
      <w:r>
        <w:rPr>
          <w:rFonts w:ascii="SimSun" w:eastAsia="SimSun" w:hAnsi="SimSun" w:cs="SimSun"/>
          <w:sz w:val="23"/>
          <w:szCs w:val="23"/>
        </w:rPr>
        <w:t>条及《标准条款》第</w:t>
      </w:r>
      <w:r>
        <w:rPr>
          <w:rFonts w:ascii="Arial" w:eastAsia="Arial" w:hAnsi="Arial" w:cs="Arial"/>
          <w:sz w:val="23"/>
          <w:szCs w:val="23"/>
        </w:rPr>
        <w:t>3.3</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款的规定</w:t>
      </w:r>
      <w:r>
        <w:rPr>
          <w:rFonts w:ascii="MS PGothic" w:eastAsia="MS PGothic" w:hAnsi="MS PGothic" w:cs="MS PGothic"/>
          <w:sz w:val="24"/>
          <w:szCs w:val="24"/>
        </w:rPr>
        <w:t>，</w:t>
      </w:r>
      <w:r>
        <w:rPr>
          <w:rFonts w:ascii="SimSun" w:eastAsia="SimSun" w:hAnsi="SimSun" w:cs="SimSun"/>
          <w:sz w:val="24"/>
          <w:szCs w:val="24"/>
        </w:rPr>
        <w:t>按期交付专项计划的认购资金</w:t>
      </w:r>
      <w:r>
        <w:rPr>
          <w:rFonts w:ascii="MS PGothic" w:eastAsia="MS PGothic" w:hAnsi="MS PGothic" w:cs="MS PGothic"/>
          <w:sz w:val="24"/>
          <w:szCs w:val="24"/>
        </w:rPr>
        <w:t>，</w:t>
      </w:r>
      <w:r>
        <w:rPr>
          <w:rFonts w:ascii="SimSun" w:eastAsia="SimSun" w:hAnsi="SimSun" w:cs="SimSun"/>
          <w:sz w:val="24"/>
          <w:szCs w:val="24"/>
        </w:rPr>
        <w:t>并承担相应的费用。</w:t>
      </w:r>
    </w:p>
    <w:p w:rsidR="005E7F15" w:rsidRDefault="005E7F15">
      <w:pPr>
        <w:spacing w:line="192"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2</w:t>
      </w:r>
      <w:r>
        <w:rPr>
          <w:rFonts w:ascii="MS PGothic" w:eastAsia="MS PGothic" w:hAnsi="MS PGothic" w:cs="MS PGothic"/>
          <w:sz w:val="24"/>
          <w:szCs w:val="24"/>
        </w:rPr>
        <w:t>）</w:t>
      </w:r>
      <w:r>
        <w:rPr>
          <w:sz w:val="20"/>
          <w:szCs w:val="20"/>
        </w:rPr>
        <w:tab/>
      </w:r>
      <w:r>
        <w:rPr>
          <w:rFonts w:ascii="SimSun" w:eastAsia="SimSun" w:hAnsi="SimSun" w:cs="SimSun"/>
          <w:sz w:val="23"/>
          <w:szCs w:val="23"/>
        </w:rPr>
        <w:t>资产支持证券持有人应自行承担无法获得足额本金及预期收益的专</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项计划的投资损失。</w:t>
      </w:r>
    </w:p>
    <w:p w:rsidR="005E7F15" w:rsidRDefault="005E7F15">
      <w:pPr>
        <w:spacing w:line="192"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3</w:t>
      </w:r>
      <w:r>
        <w:rPr>
          <w:rFonts w:ascii="MS PGothic" w:eastAsia="MS PGothic" w:hAnsi="MS PGothic" w:cs="MS PGothic"/>
          <w:sz w:val="24"/>
          <w:szCs w:val="24"/>
        </w:rPr>
        <w:t>）</w:t>
      </w:r>
      <w:r>
        <w:rPr>
          <w:sz w:val="20"/>
          <w:szCs w:val="20"/>
        </w:rPr>
        <w:tab/>
      </w:r>
      <w:r>
        <w:rPr>
          <w:rFonts w:ascii="SimSun" w:eastAsia="SimSun" w:hAnsi="SimSun" w:cs="SimSun"/>
          <w:sz w:val="24"/>
          <w:szCs w:val="24"/>
        </w:rPr>
        <w:t>在专项计划终止以前</w:t>
      </w:r>
      <w:r>
        <w:rPr>
          <w:rFonts w:ascii="MS PGothic" w:eastAsia="MS PGothic" w:hAnsi="MS PGothic" w:cs="MS PGothic"/>
          <w:sz w:val="24"/>
          <w:szCs w:val="24"/>
        </w:rPr>
        <w:t>，</w:t>
      </w:r>
      <w:r>
        <w:rPr>
          <w:rFonts w:ascii="SimSun" w:eastAsia="SimSun" w:hAnsi="SimSun" w:cs="SimSun"/>
          <w:sz w:val="24"/>
          <w:szCs w:val="24"/>
        </w:rPr>
        <w:t>资产支持证券持有人不得要求分割专项计划</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的资产</w:t>
      </w:r>
      <w:r>
        <w:rPr>
          <w:rFonts w:ascii="MS PGothic" w:eastAsia="MS PGothic" w:hAnsi="MS PGothic" w:cs="MS PGothic"/>
          <w:sz w:val="24"/>
          <w:szCs w:val="24"/>
        </w:rPr>
        <w:t>，</w:t>
      </w:r>
      <w:r>
        <w:rPr>
          <w:rFonts w:ascii="SimSun" w:eastAsia="SimSun" w:hAnsi="SimSun" w:cs="SimSun"/>
          <w:sz w:val="24"/>
          <w:szCs w:val="24"/>
        </w:rPr>
        <w:t>不得要求专项计划回购资产支持证券</w:t>
      </w:r>
      <w:r>
        <w:rPr>
          <w:rFonts w:ascii="MS PGothic" w:eastAsia="MS PGothic" w:hAnsi="MS PGothic" w:cs="MS PGothic"/>
          <w:sz w:val="24"/>
          <w:szCs w:val="24"/>
        </w:rPr>
        <w:t>，</w:t>
      </w:r>
      <w:r>
        <w:rPr>
          <w:rFonts w:ascii="SimSun" w:eastAsia="SimSun" w:hAnsi="SimSun" w:cs="SimSun"/>
          <w:sz w:val="24"/>
          <w:szCs w:val="24"/>
        </w:rPr>
        <w:t>且在其他资产支持证券持有人转</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让资产支持证券时不得主张优先购买权。</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39" w:lineRule="exact"/>
        <w:rPr>
          <w:sz w:val="20"/>
          <w:szCs w:val="20"/>
        </w:rPr>
      </w:pPr>
    </w:p>
    <w:p w:rsidR="005E7F15" w:rsidRPr="00C967E9" w:rsidRDefault="00881AED" w:rsidP="003B0BEB">
      <w:pPr>
        <w:spacing w:line="339" w:lineRule="exact"/>
        <w:outlineLvl w:val="0"/>
        <w:rPr>
          <w:rFonts w:ascii="Arial" w:eastAsia="Arial" w:hAnsi="Arial" w:cs="Arial"/>
          <w:sz w:val="28"/>
          <w:szCs w:val="28"/>
        </w:rPr>
      </w:pPr>
      <w:r>
        <w:rPr>
          <w:rFonts w:ascii="Arial" w:eastAsia="Arial" w:hAnsi="Arial" w:cs="Arial"/>
          <w:sz w:val="28"/>
          <w:szCs w:val="28"/>
        </w:rPr>
        <w:t xml:space="preserve">1.2 </w:t>
      </w:r>
      <w:r w:rsidRPr="00C967E9">
        <w:rPr>
          <w:rFonts w:ascii="Arial" w:eastAsia="Arial" w:hAnsi="Arial" w:cs="Arial"/>
          <w:sz w:val="28"/>
          <w:szCs w:val="28"/>
        </w:rPr>
        <w:t>管理人的权利与义务</w:t>
      </w:r>
    </w:p>
    <w:p w:rsidR="005E7F15" w:rsidRDefault="005E7F15">
      <w:pPr>
        <w:spacing w:line="210" w:lineRule="exact"/>
        <w:rPr>
          <w:sz w:val="20"/>
          <w:szCs w:val="20"/>
        </w:rPr>
      </w:pPr>
    </w:p>
    <w:p w:rsidR="005E7F15" w:rsidRDefault="00881AED">
      <w:pPr>
        <w:spacing w:line="290" w:lineRule="exact"/>
        <w:rPr>
          <w:sz w:val="20"/>
          <w:szCs w:val="20"/>
        </w:rPr>
      </w:pPr>
      <w:r>
        <w:rPr>
          <w:rFonts w:ascii="Arial" w:eastAsia="Arial" w:hAnsi="Arial" w:cs="Arial"/>
          <w:sz w:val="24"/>
          <w:szCs w:val="24"/>
        </w:rPr>
        <w:t>1.2.1</w:t>
      </w:r>
      <w:r>
        <w:rPr>
          <w:rFonts w:ascii="SimSun" w:eastAsia="SimSun" w:hAnsi="SimSun" w:cs="SimSun"/>
          <w:sz w:val="24"/>
          <w:szCs w:val="24"/>
        </w:rPr>
        <w:t>计划管理人的权利</w:t>
      </w:r>
    </w:p>
    <w:p w:rsidR="005E7F15" w:rsidRDefault="005E7F15">
      <w:pPr>
        <w:spacing w:line="191"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1</w:t>
      </w:r>
      <w:r>
        <w:rPr>
          <w:rFonts w:ascii="MS PGothic" w:eastAsia="MS PGothic" w:hAnsi="MS PGothic" w:cs="MS PGothic"/>
          <w:sz w:val="24"/>
          <w:szCs w:val="24"/>
        </w:rPr>
        <w:t>）</w:t>
      </w:r>
      <w:r>
        <w:rPr>
          <w:sz w:val="20"/>
          <w:szCs w:val="20"/>
        </w:rPr>
        <w:tab/>
      </w:r>
      <w:r>
        <w:rPr>
          <w:rFonts w:ascii="SimSun" w:eastAsia="SimSun" w:hAnsi="SimSun" w:cs="SimSun"/>
          <w:sz w:val="23"/>
          <w:szCs w:val="23"/>
        </w:rPr>
        <w:t>计划管理人有权根据《标准条款》及《认购协议》的约定将专项计</w:t>
      </w:r>
    </w:p>
    <w:p w:rsidR="005E7F15" w:rsidRDefault="005E7F15">
      <w:pPr>
        <w:spacing w:line="206" w:lineRule="exact"/>
        <w:rPr>
          <w:sz w:val="20"/>
          <w:szCs w:val="20"/>
        </w:rPr>
      </w:pPr>
    </w:p>
    <w:p w:rsidR="005E7F15" w:rsidRDefault="00881AED">
      <w:pPr>
        <w:spacing w:line="262" w:lineRule="exact"/>
        <w:rPr>
          <w:sz w:val="20"/>
          <w:szCs w:val="20"/>
        </w:rPr>
      </w:pPr>
      <w:r>
        <w:rPr>
          <w:rFonts w:ascii="SimSun" w:eastAsia="SimSun" w:hAnsi="SimSun" w:cs="SimSun"/>
          <w:sz w:val="23"/>
          <w:szCs w:val="23"/>
        </w:rPr>
        <w:t>划的认购人缴付的认购资金用于购买基础资产</w:t>
      </w:r>
      <w:r>
        <w:rPr>
          <w:rFonts w:ascii="MS PGothic" w:eastAsia="MS PGothic" w:hAnsi="MS PGothic" w:cs="MS PGothic"/>
          <w:sz w:val="23"/>
          <w:szCs w:val="23"/>
        </w:rPr>
        <w:t>，</w:t>
      </w:r>
      <w:r>
        <w:rPr>
          <w:rFonts w:ascii="SimSun" w:eastAsia="SimSun" w:hAnsi="SimSun" w:cs="SimSun"/>
          <w:sz w:val="23"/>
          <w:szCs w:val="23"/>
        </w:rPr>
        <w:t>并管理、分配专项计划资产利益。</w:t>
      </w:r>
    </w:p>
    <w:p w:rsidR="005E7F15" w:rsidRDefault="005E7F15">
      <w:pPr>
        <w:spacing w:line="190"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2</w:t>
      </w:r>
      <w:r>
        <w:rPr>
          <w:rFonts w:ascii="MS PGothic" w:eastAsia="MS PGothic" w:hAnsi="MS PGothic" w:cs="MS PGothic"/>
          <w:sz w:val="24"/>
          <w:szCs w:val="24"/>
        </w:rPr>
        <w:t>）</w:t>
      </w:r>
      <w:r>
        <w:rPr>
          <w:sz w:val="20"/>
          <w:szCs w:val="20"/>
        </w:rPr>
        <w:tab/>
      </w:r>
      <w:r>
        <w:rPr>
          <w:rFonts w:ascii="SimSun" w:eastAsia="SimSun" w:hAnsi="SimSun" w:cs="SimSun"/>
          <w:sz w:val="23"/>
          <w:szCs w:val="23"/>
        </w:rPr>
        <w:t>计划管理人有权根据《标准条款》第十九条的规定终止专项计划的</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运作。</w:t>
      </w:r>
    </w:p>
    <w:p w:rsidR="005E7F15" w:rsidRDefault="005E7F15">
      <w:pPr>
        <w:spacing w:line="192"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3</w:t>
      </w:r>
      <w:r>
        <w:rPr>
          <w:rFonts w:ascii="MS PGothic" w:eastAsia="MS PGothic" w:hAnsi="MS PGothic" w:cs="MS PGothic"/>
          <w:sz w:val="24"/>
          <w:szCs w:val="24"/>
        </w:rPr>
        <w:t>）</w:t>
      </w:r>
      <w:r>
        <w:rPr>
          <w:sz w:val="20"/>
          <w:szCs w:val="20"/>
        </w:rPr>
        <w:tab/>
      </w:r>
      <w:r>
        <w:rPr>
          <w:rFonts w:ascii="SimSun" w:eastAsia="SimSun" w:hAnsi="SimSun" w:cs="SimSun"/>
          <w:sz w:val="23"/>
          <w:szCs w:val="23"/>
        </w:rPr>
        <w:t>计划管理人有权委托托管人托管专项计划资金</w:t>
      </w:r>
      <w:r>
        <w:rPr>
          <w:rFonts w:ascii="MS PGothic" w:eastAsia="MS PGothic" w:hAnsi="MS PGothic" w:cs="MS PGothic"/>
          <w:sz w:val="23"/>
          <w:szCs w:val="23"/>
        </w:rPr>
        <w:t>，</w:t>
      </w:r>
      <w:r>
        <w:rPr>
          <w:rFonts w:ascii="SimSun" w:eastAsia="SimSun" w:hAnsi="SimSun" w:cs="SimSun"/>
          <w:sz w:val="23"/>
          <w:szCs w:val="23"/>
        </w:rPr>
        <w:t>并根据《托管协议》</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的规定</w:t>
      </w:r>
      <w:r>
        <w:rPr>
          <w:rFonts w:ascii="MS PGothic" w:eastAsia="MS PGothic" w:hAnsi="MS PGothic" w:cs="MS PGothic"/>
          <w:sz w:val="24"/>
          <w:szCs w:val="24"/>
        </w:rPr>
        <w:t>，</w:t>
      </w:r>
      <w:r>
        <w:rPr>
          <w:rFonts w:ascii="SimSun" w:eastAsia="SimSun" w:hAnsi="SimSun" w:cs="SimSun"/>
          <w:sz w:val="24"/>
          <w:szCs w:val="24"/>
        </w:rPr>
        <w:t>监督托管人的托管行为</w:t>
      </w:r>
      <w:r>
        <w:rPr>
          <w:rFonts w:ascii="MS PGothic" w:eastAsia="MS PGothic" w:hAnsi="MS PGothic" w:cs="MS PGothic"/>
          <w:sz w:val="24"/>
          <w:szCs w:val="24"/>
        </w:rPr>
        <w:t>，</w:t>
      </w:r>
      <w:r>
        <w:rPr>
          <w:rFonts w:ascii="SimSun" w:eastAsia="SimSun" w:hAnsi="SimSun" w:cs="SimSun"/>
          <w:sz w:val="24"/>
          <w:szCs w:val="24"/>
        </w:rPr>
        <w:t>并针对托管人的违约行为采取必要措施保护资</w:t>
      </w:r>
    </w:p>
    <w:p w:rsidR="005E7F15" w:rsidRDefault="005E7F15">
      <w:pPr>
        <w:spacing w:line="194"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t>产支持</w:t>
      </w:r>
      <w:proofErr w:type="gramEnd"/>
      <w:r>
        <w:rPr>
          <w:rFonts w:ascii="SimSun" w:eastAsia="SimSun" w:hAnsi="SimSun" w:cs="SimSun"/>
          <w:sz w:val="24"/>
          <w:szCs w:val="24"/>
        </w:rPr>
        <w:t>证券持有人的合法权益。</w:t>
      </w:r>
    </w:p>
    <w:p w:rsidR="005E7F15" w:rsidRDefault="005E7F15">
      <w:pPr>
        <w:spacing w:line="329" w:lineRule="exact"/>
        <w:rPr>
          <w:sz w:val="20"/>
          <w:szCs w:val="20"/>
        </w:rPr>
      </w:pPr>
    </w:p>
    <w:p w:rsidR="005E7F15" w:rsidRDefault="005E7F15">
      <w:pPr>
        <w:sectPr w:rsidR="005E7F15">
          <w:pgSz w:w="11900" w:h="16838"/>
          <w:pgMar w:top="1440" w:right="1680" w:bottom="927" w:left="1800" w:header="0" w:footer="0" w:gutter="0"/>
          <w:cols w:space="720" w:equalWidth="0">
            <w:col w:w="8420"/>
          </w:cols>
        </w:sectPr>
      </w:pPr>
    </w:p>
    <w:p w:rsidR="005E7F15" w:rsidRDefault="00881AED">
      <w:pPr>
        <w:tabs>
          <w:tab w:val="left" w:pos="1240"/>
        </w:tabs>
        <w:spacing w:line="276" w:lineRule="exact"/>
        <w:ind w:left="480"/>
        <w:rPr>
          <w:sz w:val="20"/>
          <w:szCs w:val="20"/>
        </w:rPr>
      </w:pPr>
      <w:bookmarkStart w:id="22" w:name="page24"/>
      <w:bookmarkEnd w:id="22"/>
      <w:r>
        <w:rPr>
          <w:rFonts w:ascii="MS PGothic" w:eastAsia="MS PGothic" w:hAnsi="MS PGothic" w:cs="MS PGothic"/>
          <w:noProof/>
          <w:sz w:val="24"/>
          <w:szCs w:val="24"/>
        </w:rPr>
        <w:lastRenderedPageBreak/>
        <w:drawing>
          <wp:anchor distT="0" distB="0" distL="114300" distR="114300" simplePos="0" relativeHeight="251635712"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r>
        <w:rPr>
          <w:rFonts w:ascii="MS PGothic" w:eastAsia="MS PGothic" w:hAnsi="MS PGothic" w:cs="MS PGothic"/>
          <w:sz w:val="24"/>
          <w:szCs w:val="24"/>
        </w:rPr>
        <w:t>（</w:t>
      </w:r>
      <w:r>
        <w:rPr>
          <w:rFonts w:ascii="Arial" w:eastAsia="Arial" w:hAnsi="Arial" w:cs="Arial"/>
          <w:sz w:val="24"/>
          <w:szCs w:val="24"/>
        </w:rPr>
        <w:t>4</w:t>
      </w:r>
      <w:r>
        <w:rPr>
          <w:rFonts w:ascii="MS PGothic" w:eastAsia="MS PGothic" w:hAnsi="MS PGothic" w:cs="MS PGothic"/>
          <w:sz w:val="24"/>
          <w:szCs w:val="24"/>
        </w:rPr>
        <w:t>）</w:t>
      </w:r>
      <w:r>
        <w:rPr>
          <w:sz w:val="20"/>
          <w:szCs w:val="20"/>
        </w:rPr>
        <w:tab/>
      </w:r>
      <w:r>
        <w:rPr>
          <w:rFonts w:ascii="SimSun" w:eastAsia="SimSun" w:hAnsi="SimSun" w:cs="SimSun"/>
          <w:sz w:val="23"/>
          <w:szCs w:val="23"/>
        </w:rPr>
        <w:t>计划管理人有权根据《计划说明书》、《标准条款》、《认购协议》</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和《服务协议》的规定</w:t>
      </w:r>
      <w:r>
        <w:rPr>
          <w:rFonts w:ascii="MS PGothic" w:eastAsia="MS PGothic" w:hAnsi="MS PGothic" w:cs="MS PGothic"/>
          <w:sz w:val="24"/>
          <w:szCs w:val="24"/>
        </w:rPr>
        <w:t>，</w:t>
      </w:r>
      <w:r>
        <w:rPr>
          <w:rFonts w:ascii="SimSun" w:eastAsia="SimSun" w:hAnsi="SimSun" w:cs="SimSun"/>
          <w:sz w:val="24"/>
          <w:szCs w:val="24"/>
        </w:rPr>
        <w:t>委托资产服务机构代为履行其对资产池的管理服务。</w:t>
      </w:r>
    </w:p>
    <w:p w:rsidR="005E7F15" w:rsidRDefault="005E7F15">
      <w:pPr>
        <w:spacing w:line="190"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5</w:t>
      </w:r>
      <w:r>
        <w:rPr>
          <w:rFonts w:ascii="MS PGothic" w:eastAsia="MS PGothic" w:hAnsi="MS PGothic" w:cs="MS PGothic"/>
          <w:sz w:val="24"/>
          <w:szCs w:val="24"/>
        </w:rPr>
        <w:t>）</w:t>
      </w:r>
      <w:r>
        <w:rPr>
          <w:sz w:val="20"/>
          <w:szCs w:val="20"/>
        </w:rPr>
        <w:tab/>
      </w:r>
      <w:r>
        <w:rPr>
          <w:rFonts w:ascii="SimSun" w:eastAsia="SimSun" w:hAnsi="SimSun" w:cs="SimSun"/>
          <w:sz w:val="23"/>
          <w:szCs w:val="23"/>
        </w:rPr>
        <w:t>当专项计划资产或资产支持证券持有人的利益受到其他任何第三方</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损害时</w:t>
      </w:r>
      <w:r>
        <w:rPr>
          <w:rFonts w:ascii="MS PGothic" w:eastAsia="MS PGothic" w:hAnsi="MS PGothic" w:cs="MS PGothic"/>
          <w:sz w:val="24"/>
          <w:szCs w:val="24"/>
        </w:rPr>
        <w:t>，</w:t>
      </w:r>
      <w:r>
        <w:rPr>
          <w:rFonts w:ascii="SimSun" w:eastAsia="SimSun" w:hAnsi="SimSun" w:cs="SimSun"/>
          <w:sz w:val="24"/>
          <w:szCs w:val="24"/>
        </w:rPr>
        <w:t>计划管理人有权代表全体资产支持证券持有人依法向相关责任方追究法</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律责任。</w:t>
      </w:r>
    </w:p>
    <w:p w:rsidR="005E7F15" w:rsidRDefault="005E7F15">
      <w:pPr>
        <w:spacing w:line="177" w:lineRule="exact"/>
        <w:rPr>
          <w:sz w:val="20"/>
          <w:szCs w:val="20"/>
        </w:rPr>
      </w:pPr>
    </w:p>
    <w:p w:rsidR="005E7F15" w:rsidRDefault="00881AED">
      <w:pPr>
        <w:spacing w:line="291" w:lineRule="exact"/>
        <w:rPr>
          <w:sz w:val="20"/>
          <w:szCs w:val="20"/>
        </w:rPr>
      </w:pPr>
      <w:r>
        <w:rPr>
          <w:rFonts w:ascii="Arial" w:eastAsia="Arial" w:hAnsi="Arial" w:cs="Arial"/>
          <w:sz w:val="24"/>
          <w:szCs w:val="24"/>
        </w:rPr>
        <w:t>1.2.2</w:t>
      </w:r>
      <w:r>
        <w:rPr>
          <w:rFonts w:ascii="SimSun" w:eastAsia="SimSun" w:hAnsi="SimSun" w:cs="SimSun"/>
          <w:sz w:val="24"/>
          <w:szCs w:val="24"/>
        </w:rPr>
        <w:t>计划管理人的义务</w:t>
      </w:r>
    </w:p>
    <w:p w:rsidR="005E7F15" w:rsidRDefault="005E7F15">
      <w:pPr>
        <w:spacing w:line="190"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1</w:t>
      </w:r>
      <w:r>
        <w:rPr>
          <w:rFonts w:ascii="MS PGothic" w:eastAsia="MS PGothic" w:hAnsi="MS PGothic" w:cs="MS PGothic"/>
          <w:sz w:val="24"/>
          <w:szCs w:val="24"/>
        </w:rPr>
        <w:t>）</w:t>
      </w:r>
      <w:r>
        <w:rPr>
          <w:sz w:val="20"/>
          <w:szCs w:val="20"/>
        </w:rPr>
        <w:tab/>
      </w:r>
      <w:r>
        <w:rPr>
          <w:rFonts w:ascii="SimSun" w:eastAsia="SimSun" w:hAnsi="SimSun" w:cs="SimSun"/>
          <w:sz w:val="23"/>
          <w:szCs w:val="23"/>
        </w:rPr>
        <w:t>计划管理人应在专项计划管理中恪尽职守</w:t>
      </w:r>
      <w:r>
        <w:rPr>
          <w:rFonts w:ascii="MS PGothic" w:eastAsia="MS PGothic" w:hAnsi="MS PGothic" w:cs="MS PGothic"/>
          <w:sz w:val="23"/>
          <w:szCs w:val="23"/>
        </w:rPr>
        <w:t>，</w:t>
      </w:r>
      <w:r>
        <w:rPr>
          <w:rFonts w:ascii="SimSun" w:eastAsia="SimSun" w:hAnsi="SimSun" w:cs="SimSun"/>
          <w:sz w:val="23"/>
          <w:szCs w:val="23"/>
        </w:rPr>
        <w:t>根据《认购协议》及</w:t>
      </w:r>
      <w:proofErr w:type="gramStart"/>
      <w:r>
        <w:rPr>
          <w:rFonts w:ascii="SimSun" w:eastAsia="SimSun" w:hAnsi="SimSun" w:cs="SimSun"/>
          <w:sz w:val="23"/>
          <w:szCs w:val="23"/>
        </w:rPr>
        <w:t>《</w:t>
      </w:r>
      <w:proofErr w:type="gramEnd"/>
      <w:r>
        <w:rPr>
          <w:rFonts w:ascii="SimSun" w:eastAsia="SimSun" w:hAnsi="SimSun" w:cs="SimSun"/>
          <w:sz w:val="23"/>
          <w:szCs w:val="23"/>
        </w:rPr>
        <w:t>标</w:t>
      </w:r>
    </w:p>
    <w:p w:rsidR="005E7F15" w:rsidRDefault="005E7F15">
      <w:pPr>
        <w:spacing w:line="195" w:lineRule="exact"/>
        <w:rPr>
          <w:sz w:val="20"/>
          <w:szCs w:val="20"/>
        </w:rPr>
      </w:pPr>
    </w:p>
    <w:p w:rsidR="005E7F15" w:rsidRDefault="00881AED">
      <w:pPr>
        <w:spacing w:line="274" w:lineRule="exact"/>
        <w:rPr>
          <w:sz w:val="20"/>
          <w:szCs w:val="20"/>
        </w:rPr>
      </w:pPr>
      <w:r>
        <w:rPr>
          <w:rFonts w:ascii="SimSun" w:eastAsia="SimSun" w:hAnsi="SimSun" w:cs="SimSun"/>
          <w:sz w:val="24"/>
          <w:szCs w:val="24"/>
        </w:rPr>
        <w:t>准条款</w:t>
      </w:r>
      <w:proofErr w:type="gramStart"/>
      <w:r>
        <w:rPr>
          <w:rFonts w:ascii="SimSun" w:eastAsia="SimSun" w:hAnsi="SimSun" w:cs="SimSun"/>
          <w:sz w:val="24"/>
          <w:szCs w:val="24"/>
        </w:rPr>
        <w:t>》</w:t>
      </w:r>
      <w:proofErr w:type="gramEnd"/>
      <w:r>
        <w:rPr>
          <w:rFonts w:ascii="SimSun" w:eastAsia="SimSun" w:hAnsi="SimSun" w:cs="SimSun"/>
          <w:sz w:val="24"/>
          <w:szCs w:val="24"/>
        </w:rPr>
        <w:t>的规定为资产支持证券持有人提供服务。</w:t>
      </w:r>
    </w:p>
    <w:p w:rsidR="005E7F15" w:rsidRDefault="005E7F15">
      <w:pPr>
        <w:spacing w:line="190"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2</w:t>
      </w:r>
      <w:r>
        <w:rPr>
          <w:rFonts w:ascii="MS PGothic" w:eastAsia="MS PGothic" w:hAnsi="MS PGothic" w:cs="MS PGothic"/>
          <w:sz w:val="24"/>
          <w:szCs w:val="24"/>
        </w:rPr>
        <w:t>）</w:t>
      </w:r>
      <w:r>
        <w:rPr>
          <w:sz w:val="20"/>
          <w:szCs w:val="20"/>
        </w:rPr>
        <w:tab/>
      </w:r>
      <w:r>
        <w:rPr>
          <w:rFonts w:ascii="SimSun" w:eastAsia="SimSun" w:hAnsi="SimSun" w:cs="SimSun"/>
          <w:sz w:val="24"/>
          <w:szCs w:val="24"/>
        </w:rPr>
        <w:t>计划管理人应根据《管理规定》建立健全内部风险控制</w:t>
      </w:r>
      <w:r>
        <w:rPr>
          <w:rFonts w:ascii="MS PGothic" w:eastAsia="MS PGothic" w:hAnsi="MS PGothic" w:cs="MS PGothic"/>
          <w:sz w:val="24"/>
          <w:szCs w:val="24"/>
        </w:rPr>
        <w:t>，</w:t>
      </w:r>
      <w:r>
        <w:rPr>
          <w:rFonts w:ascii="SimSun" w:eastAsia="SimSun" w:hAnsi="SimSun" w:cs="SimSun"/>
          <w:sz w:val="24"/>
          <w:szCs w:val="24"/>
        </w:rPr>
        <w:t>将专项计</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划的资产与其固有财产分开管理</w:t>
      </w:r>
      <w:r>
        <w:rPr>
          <w:rFonts w:ascii="MS PGothic" w:eastAsia="MS PGothic" w:hAnsi="MS PGothic" w:cs="MS PGothic"/>
          <w:sz w:val="24"/>
          <w:szCs w:val="24"/>
        </w:rPr>
        <w:t>，</w:t>
      </w:r>
      <w:r>
        <w:rPr>
          <w:rFonts w:ascii="SimSun" w:eastAsia="SimSun" w:hAnsi="SimSun" w:cs="SimSun"/>
          <w:sz w:val="24"/>
          <w:szCs w:val="24"/>
        </w:rPr>
        <w:t>并将不同客户资产支持专项计划的资产分别记</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账。</w:t>
      </w:r>
    </w:p>
    <w:p w:rsidR="005E7F15" w:rsidRDefault="005E7F15">
      <w:pPr>
        <w:spacing w:line="192" w:lineRule="exact"/>
        <w:rPr>
          <w:sz w:val="20"/>
          <w:szCs w:val="20"/>
        </w:rPr>
      </w:pPr>
    </w:p>
    <w:p w:rsidR="005E7F15" w:rsidRDefault="00881AED">
      <w:pPr>
        <w:tabs>
          <w:tab w:val="left" w:pos="1240"/>
        </w:tabs>
        <w:spacing w:line="275"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3</w:t>
      </w:r>
      <w:r>
        <w:rPr>
          <w:rFonts w:ascii="MS PGothic" w:eastAsia="MS PGothic" w:hAnsi="MS PGothic" w:cs="MS PGothic"/>
          <w:sz w:val="24"/>
          <w:szCs w:val="24"/>
        </w:rPr>
        <w:t>）</w:t>
      </w:r>
      <w:r>
        <w:rPr>
          <w:sz w:val="20"/>
          <w:szCs w:val="20"/>
        </w:rPr>
        <w:tab/>
      </w:r>
      <w:r>
        <w:rPr>
          <w:rFonts w:ascii="SimSun" w:eastAsia="SimSun" w:hAnsi="SimSun" w:cs="SimSun"/>
          <w:sz w:val="24"/>
          <w:szCs w:val="24"/>
        </w:rPr>
        <w:t>计划管理人应根据《管理规定》以及《标准条款》的规定</w:t>
      </w:r>
      <w:r>
        <w:rPr>
          <w:rFonts w:ascii="MS PGothic" w:eastAsia="MS PGothic" w:hAnsi="MS PGothic" w:cs="MS PGothic"/>
          <w:sz w:val="24"/>
          <w:szCs w:val="24"/>
        </w:rPr>
        <w:t>，</w:t>
      </w:r>
      <w:r>
        <w:rPr>
          <w:rFonts w:ascii="SimSun" w:eastAsia="SimSun" w:hAnsi="SimSun" w:cs="SimSun"/>
          <w:sz w:val="24"/>
          <w:szCs w:val="24"/>
        </w:rPr>
        <w:t>将专项</w:t>
      </w:r>
    </w:p>
    <w:p w:rsidR="005E7F15" w:rsidRDefault="005E7F15">
      <w:pPr>
        <w:spacing w:line="193" w:lineRule="exact"/>
        <w:rPr>
          <w:sz w:val="20"/>
          <w:szCs w:val="20"/>
        </w:rPr>
      </w:pPr>
    </w:p>
    <w:p w:rsidR="005E7F15" w:rsidRDefault="00881AED">
      <w:pPr>
        <w:spacing w:line="274" w:lineRule="exact"/>
        <w:rPr>
          <w:sz w:val="20"/>
          <w:szCs w:val="20"/>
        </w:rPr>
      </w:pPr>
      <w:r>
        <w:rPr>
          <w:rFonts w:ascii="SimSun" w:eastAsia="SimSun" w:hAnsi="SimSun" w:cs="SimSun"/>
          <w:sz w:val="24"/>
          <w:szCs w:val="24"/>
        </w:rPr>
        <w:t>计划的认购资金用于向原始权益人购买基础资产。</w:t>
      </w:r>
    </w:p>
    <w:p w:rsidR="005E7F15" w:rsidRDefault="005E7F15">
      <w:pPr>
        <w:spacing w:line="192"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4</w:t>
      </w:r>
      <w:r>
        <w:rPr>
          <w:rFonts w:ascii="MS PGothic" w:eastAsia="MS PGothic" w:hAnsi="MS PGothic" w:cs="MS PGothic"/>
          <w:sz w:val="24"/>
          <w:szCs w:val="24"/>
        </w:rPr>
        <w:t>）</w:t>
      </w:r>
      <w:r>
        <w:rPr>
          <w:sz w:val="20"/>
          <w:szCs w:val="20"/>
        </w:rPr>
        <w:tab/>
      </w:r>
      <w:r>
        <w:rPr>
          <w:rFonts w:ascii="SimSun" w:eastAsia="SimSun" w:hAnsi="SimSun" w:cs="SimSun"/>
          <w:sz w:val="24"/>
          <w:szCs w:val="24"/>
        </w:rPr>
        <w:t>计划管理人在管理、运用专项计划资产时</w:t>
      </w:r>
      <w:r>
        <w:rPr>
          <w:rFonts w:ascii="MS PGothic" w:eastAsia="MS PGothic" w:hAnsi="MS PGothic" w:cs="MS PGothic"/>
          <w:sz w:val="24"/>
          <w:szCs w:val="24"/>
        </w:rPr>
        <w:t>，</w:t>
      </w:r>
      <w:r>
        <w:rPr>
          <w:rFonts w:ascii="SimSun" w:eastAsia="SimSun" w:hAnsi="SimSun" w:cs="SimSun"/>
          <w:sz w:val="24"/>
          <w:szCs w:val="24"/>
        </w:rPr>
        <w:t>应根据《管理规定》</w:t>
      </w:r>
      <w:proofErr w:type="gramStart"/>
      <w:r>
        <w:rPr>
          <w:rFonts w:ascii="SimSun" w:eastAsia="SimSun" w:hAnsi="SimSun" w:cs="SimSun"/>
          <w:sz w:val="24"/>
          <w:szCs w:val="24"/>
        </w:rPr>
        <w:t>和</w:t>
      </w:r>
      <w:proofErr w:type="gramEnd"/>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《托管协议》的约定</w:t>
      </w:r>
      <w:r>
        <w:rPr>
          <w:rFonts w:ascii="MS PGothic" w:eastAsia="MS PGothic" w:hAnsi="MS PGothic" w:cs="MS PGothic"/>
          <w:sz w:val="24"/>
          <w:szCs w:val="24"/>
        </w:rPr>
        <w:t>，</w:t>
      </w:r>
      <w:r>
        <w:rPr>
          <w:rFonts w:ascii="SimSun" w:eastAsia="SimSun" w:hAnsi="SimSun" w:cs="SimSun"/>
          <w:sz w:val="24"/>
          <w:szCs w:val="24"/>
        </w:rPr>
        <w:t>接受托管人对专项计划资金拨付的监督。</w:t>
      </w:r>
    </w:p>
    <w:p w:rsidR="005E7F15" w:rsidRDefault="005E7F15">
      <w:pPr>
        <w:spacing w:line="192"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5</w:t>
      </w:r>
      <w:r>
        <w:rPr>
          <w:rFonts w:ascii="MS PGothic" w:eastAsia="MS PGothic" w:hAnsi="MS PGothic" w:cs="MS PGothic"/>
          <w:sz w:val="24"/>
          <w:szCs w:val="24"/>
        </w:rPr>
        <w:t>）</w:t>
      </w:r>
      <w:r>
        <w:rPr>
          <w:sz w:val="20"/>
          <w:szCs w:val="20"/>
        </w:rPr>
        <w:tab/>
      </w:r>
      <w:r>
        <w:rPr>
          <w:rFonts w:ascii="SimSun" w:eastAsia="SimSun" w:hAnsi="SimSun" w:cs="SimSun"/>
          <w:sz w:val="24"/>
          <w:szCs w:val="24"/>
        </w:rPr>
        <w:t>计划管理人应根据《管理规定》及《标准条款》的约定</w:t>
      </w:r>
      <w:r>
        <w:rPr>
          <w:rFonts w:ascii="MS PGothic" w:eastAsia="MS PGothic" w:hAnsi="MS PGothic" w:cs="MS PGothic"/>
          <w:sz w:val="24"/>
          <w:szCs w:val="24"/>
        </w:rPr>
        <w:t>，</w:t>
      </w:r>
      <w:r>
        <w:rPr>
          <w:rFonts w:ascii="SimSun" w:eastAsia="SimSun" w:hAnsi="SimSun" w:cs="SimSun"/>
          <w:sz w:val="24"/>
          <w:szCs w:val="24"/>
        </w:rPr>
        <w:t>按期出具</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计划管理人报告</w:t>
      </w:r>
      <w:r>
        <w:rPr>
          <w:rFonts w:ascii="MS PGothic" w:eastAsia="MS PGothic" w:hAnsi="MS PGothic" w:cs="MS PGothic"/>
          <w:sz w:val="24"/>
          <w:szCs w:val="24"/>
        </w:rPr>
        <w:t>，</w:t>
      </w:r>
      <w:r>
        <w:rPr>
          <w:rFonts w:ascii="SimSun" w:eastAsia="SimSun" w:hAnsi="SimSun" w:cs="SimSun"/>
          <w:sz w:val="24"/>
          <w:szCs w:val="24"/>
        </w:rPr>
        <w:t>保证资产支持证券持有人能够及时了解有关专项计划资产与收</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益等信息。</w:t>
      </w:r>
    </w:p>
    <w:p w:rsidR="005E7F15" w:rsidRDefault="005E7F15">
      <w:pPr>
        <w:spacing w:line="192"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6</w:t>
      </w:r>
      <w:r>
        <w:rPr>
          <w:rFonts w:ascii="MS PGothic" w:eastAsia="MS PGothic" w:hAnsi="MS PGothic" w:cs="MS PGothic"/>
          <w:sz w:val="24"/>
          <w:szCs w:val="24"/>
        </w:rPr>
        <w:t>）</w:t>
      </w:r>
      <w:r>
        <w:rPr>
          <w:sz w:val="20"/>
          <w:szCs w:val="20"/>
        </w:rPr>
        <w:tab/>
      </w:r>
      <w:r>
        <w:rPr>
          <w:rFonts w:ascii="SimSun" w:eastAsia="SimSun" w:hAnsi="SimSun" w:cs="SimSun"/>
          <w:sz w:val="23"/>
          <w:szCs w:val="23"/>
        </w:rPr>
        <w:t>计划管理人应按照《标准条款》第十三条和第十九条的约定向资产</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支持证券持有人分配专项计划利益。</w:t>
      </w:r>
    </w:p>
    <w:p w:rsidR="005E7F15" w:rsidRDefault="005E7F15">
      <w:pPr>
        <w:spacing w:line="192"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7</w:t>
      </w:r>
      <w:r>
        <w:rPr>
          <w:rFonts w:ascii="MS PGothic" w:eastAsia="MS PGothic" w:hAnsi="MS PGothic" w:cs="MS PGothic"/>
          <w:sz w:val="24"/>
          <w:szCs w:val="24"/>
        </w:rPr>
        <w:t>）</w:t>
      </w:r>
      <w:r>
        <w:rPr>
          <w:sz w:val="20"/>
          <w:szCs w:val="20"/>
        </w:rPr>
        <w:tab/>
      </w:r>
      <w:r>
        <w:rPr>
          <w:rFonts w:ascii="SimSun" w:eastAsia="SimSun" w:hAnsi="SimSun" w:cs="SimSun"/>
          <w:sz w:val="24"/>
          <w:szCs w:val="24"/>
        </w:rPr>
        <w:t>计划管理人应按照《管理规定》及《标准条款》的约定</w:t>
      </w:r>
      <w:r>
        <w:rPr>
          <w:rFonts w:ascii="MS PGothic" w:eastAsia="MS PGothic" w:hAnsi="MS PGothic" w:cs="MS PGothic"/>
          <w:sz w:val="24"/>
          <w:szCs w:val="24"/>
        </w:rPr>
        <w:t>，</w:t>
      </w:r>
      <w:r>
        <w:rPr>
          <w:rFonts w:ascii="SimSun" w:eastAsia="SimSun" w:hAnsi="SimSun" w:cs="SimSun"/>
          <w:sz w:val="24"/>
          <w:szCs w:val="24"/>
        </w:rPr>
        <w:t>妥善保存</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与专项计划有关的合同、协议、销售文件、交易记录、会计账册等文件、资料</w:t>
      </w:r>
      <w:r>
        <w:rPr>
          <w:rFonts w:ascii="MS PGothic" w:eastAsia="MS PGothic" w:hAnsi="MS PGothic" w:cs="MS PGothic"/>
          <w:sz w:val="24"/>
          <w:szCs w:val="24"/>
        </w:rPr>
        <w:t>，</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保存期自专项计划终止日起不少于十年。</w:t>
      </w:r>
    </w:p>
    <w:p w:rsidR="005E7F15" w:rsidRDefault="005E7F15">
      <w:pPr>
        <w:spacing w:line="190"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8</w:t>
      </w:r>
      <w:r>
        <w:rPr>
          <w:rFonts w:ascii="MS PGothic" w:eastAsia="MS PGothic" w:hAnsi="MS PGothic" w:cs="MS PGothic"/>
          <w:sz w:val="24"/>
          <w:szCs w:val="24"/>
        </w:rPr>
        <w:t>）</w:t>
      </w:r>
      <w:r>
        <w:rPr>
          <w:sz w:val="20"/>
          <w:szCs w:val="20"/>
        </w:rPr>
        <w:tab/>
      </w:r>
      <w:r>
        <w:rPr>
          <w:rFonts w:ascii="SimSun" w:eastAsia="SimSun" w:hAnsi="SimSun" w:cs="SimSun"/>
          <w:sz w:val="23"/>
          <w:szCs w:val="23"/>
        </w:rPr>
        <w:t>在专项计划终止时</w:t>
      </w:r>
      <w:r>
        <w:rPr>
          <w:rFonts w:ascii="MS PGothic" w:eastAsia="MS PGothic" w:hAnsi="MS PGothic" w:cs="MS PGothic"/>
          <w:sz w:val="23"/>
          <w:szCs w:val="23"/>
        </w:rPr>
        <w:t>，</w:t>
      </w:r>
      <w:r>
        <w:rPr>
          <w:rFonts w:ascii="SimSun" w:eastAsia="SimSun" w:hAnsi="SimSun" w:cs="SimSun"/>
          <w:sz w:val="23"/>
          <w:szCs w:val="23"/>
        </w:rPr>
        <w:t>计划管理人应按照《管理规定》、《标准条款》</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及《托管协议》的约定</w:t>
      </w:r>
      <w:r>
        <w:rPr>
          <w:rFonts w:ascii="MS PGothic" w:eastAsia="MS PGothic" w:hAnsi="MS PGothic" w:cs="MS PGothic"/>
          <w:sz w:val="24"/>
          <w:szCs w:val="24"/>
        </w:rPr>
        <w:t>，</w:t>
      </w:r>
      <w:r>
        <w:rPr>
          <w:rFonts w:ascii="SimSun" w:eastAsia="SimSun" w:hAnsi="SimSun" w:cs="SimSun"/>
          <w:sz w:val="24"/>
          <w:szCs w:val="24"/>
        </w:rPr>
        <w:t>妥善处理有关清算事宜。</w:t>
      </w:r>
    </w:p>
    <w:p w:rsidR="005E7F15" w:rsidRDefault="005E7F15">
      <w:pPr>
        <w:spacing w:line="190"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9</w:t>
      </w:r>
      <w:r>
        <w:rPr>
          <w:rFonts w:ascii="MS PGothic" w:eastAsia="MS PGothic" w:hAnsi="MS PGothic" w:cs="MS PGothic"/>
          <w:sz w:val="24"/>
          <w:szCs w:val="24"/>
        </w:rPr>
        <w:t>）</w:t>
      </w:r>
      <w:r>
        <w:rPr>
          <w:sz w:val="20"/>
          <w:szCs w:val="20"/>
        </w:rPr>
        <w:tab/>
      </w:r>
      <w:r>
        <w:rPr>
          <w:rFonts w:ascii="SimSun" w:eastAsia="SimSun" w:hAnsi="SimSun" w:cs="SimSun"/>
          <w:sz w:val="24"/>
          <w:szCs w:val="24"/>
        </w:rPr>
        <w:t>计划管理人因自身或其代理人的过错造成专项计划资产损失的</w:t>
      </w:r>
      <w:r>
        <w:rPr>
          <w:rFonts w:ascii="MS PGothic" w:eastAsia="MS PGothic" w:hAnsi="MS PGothic" w:cs="MS PGothic"/>
          <w:sz w:val="24"/>
          <w:szCs w:val="24"/>
        </w:rPr>
        <w:t>，</w:t>
      </w:r>
      <w:r>
        <w:rPr>
          <w:rFonts w:ascii="SimSun" w:eastAsia="SimSun" w:hAnsi="SimSun" w:cs="SimSun"/>
          <w:sz w:val="24"/>
          <w:szCs w:val="24"/>
        </w:rPr>
        <w:t>应</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向资产支持证券持有人承担赔偿责任。</w:t>
      </w:r>
    </w:p>
    <w:p w:rsidR="005E7F15" w:rsidRDefault="005E7F15">
      <w:pPr>
        <w:spacing w:line="175" w:lineRule="exact"/>
        <w:rPr>
          <w:sz w:val="20"/>
          <w:szCs w:val="20"/>
        </w:rPr>
      </w:pPr>
    </w:p>
    <w:p w:rsidR="005E7F15" w:rsidRDefault="00881AED">
      <w:pPr>
        <w:spacing w:line="291"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10</w:t>
      </w:r>
      <w:r>
        <w:rPr>
          <w:rFonts w:ascii="MS PGothic" w:eastAsia="MS PGothic" w:hAnsi="MS PGothic" w:cs="MS PGothic"/>
          <w:sz w:val="24"/>
          <w:szCs w:val="24"/>
        </w:rPr>
        <w:t>）</w:t>
      </w:r>
      <w:r>
        <w:rPr>
          <w:rFonts w:ascii="Arial" w:eastAsia="Arial" w:hAnsi="Arial" w:cs="Arial"/>
          <w:sz w:val="24"/>
          <w:szCs w:val="24"/>
        </w:rPr>
        <w:t xml:space="preserve"> </w:t>
      </w:r>
      <w:r>
        <w:rPr>
          <w:rFonts w:ascii="SimSun" w:eastAsia="SimSun" w:hAnsi="SimSun" w:cs="SimSun"/>
          <w:sz w:val="24"/>
          <w:szCs w:val="24"/>
        </w:rPr>
        <w:t>因托管人过错造成专项计划资产损失时</w:t>
      </w:r>
      <w:r>
        <w:rPr>
          <w:rFonts w:ascii="MS PGothic" w:eastAsia="MS PGothic" w:hAnsi="MS PGothic" w:cs="MS PGothic"/>
          <w:sz w:val="24"/>
          <w:szCs w:val="24"/>
        </w:rPr>
        <w:t>，</w:t>
      </w:r>
      <w:r>
        <w:rPr>
          <w:rFonts w:ascii="SimSun" w:eastAsia="SimSun" w:hAnsi="SimSun" w:cs="SimSun"/>
          <w:sz w:val="24"/>
          <w:szCs w:val="24"/>
        </w:rPr>
        <w:t>计划管理人应</w:t>
      </w:r>
      <w:proofErr w:type="gramStart"/>
      <w:r>
        <w:rPr>
          <w:rFonts w:ascii="SimSun" w:eastAsia="SimSun" w:hAnsi="SimSun" w:cs="SimSun"/>
          <w:sz w:val="24"/>
          <w:szCs w:val="24"/>
        </w:rPr>
        <w:t>代资产</w:t>
      </w:r>
      <w:proofErr w:type="gramEnd"/>
      <w:r>
        <w:rPr>
          <w:rFonts w:ascii="SimSun" w:eastAsia="SimSun" w:hAnsi="SimSun" w:cs="SimSun"/>
          <w:sz w:val="24"/>
          <w:szCs w:val="24"/>
        </w:rPr>
        <w:t>支持</w:t>
      </w:r>
    </w:p>
    <w:p w:rsidR="005E7F15" w:rsidRDefault="005E7F15">
      <w:pPr>
        <w:spacing w:line="195" w:lineRule="exact"/>
        <w:rPr>
          <w:sz w:val="20"/>
          <w:szCs w:val="20"/>
        </w:rPr>
      </w:pPr>
    </w:p>
    <w:p w:rsidR="005E7F15" w:rsidRDefault="00881AED">
      <w:pPr>
        <w:spacing w:line="274" w:lineRule="exact"/>
        <w:rPr>
          <w:sz w:val="20"/>
          <w:szCs w:val="20"/>
        </w:rPr>
      </w:pPr>
      <w:r>
        <w:rPr>
          <w:rFonts w:ascii="SimSun" w:eastAsia="SimSun" w:hAnsi="SimSun" w:cs="SimSun"/>
          <w:sz w:val="24"/>
          <w:szCs w:val="24"/>
        </w:rPr>
        <w:t>证券持有人向托管人追偿。</w:t>
      </w:r>
    </w:p>
    <w:p w:rsidR="005E7F15" w:rsidRDefault="005E7F15">
      <w:pPr>
        <w:spacing w:line="175" w:lineRule="exact"/>
        <w:rPr>
          <w:sz w:val="20"/>
          <w:szCs w:val="20"/>
        </w:rPr>
      </w:pPr>
    </w:p>
    <w:p w:rsidR="005E7F15" w:rsidRDefault="00881AED">
      <w:pPr>
        <w:spacing w:line="291"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11</w:t>
      </w:r>
      <w:r>
        <w:rPr>
          <w:rFonts w:ascii="MS PGothic" w:eastAsia="MS PGothic" w:hAnsi="MS PGothic" w:cs="MS PGothic"/>
          <w:sz w:val="24"/>
          <w:szCs w:val="24"/>
        </w:rPr>
        <w:t>）</w:t>
      </w:r>
      <w:r>
        <w:rPr>
          <w:rFonts w:ascii="Arial" w:eastAsia="Arial" w:hAnsi="Arial" w:cs="Arial"/>
          <w:sz w:val="24"/>
          <w:szCs w:val="24"/>
        </w:rPr>
        <w:t xml:space="preserve"> </w:t>
      </w:r>
      <w:r>
        <w:rPr>
          <w:rFonts w:ascii="SimSun" w:eastAsia="SimSun" w:hAnsi="SimSun" w:cs="SimSun"/>
          <w:sz w:val="24"/>
          <w:szCs w:val="24"/>
        </w:rPr>
        <w:t>计划管理人应监督托管人、资产服务机构及其他机构履行各自在专</w:t>
      </w:r>
    </w:p>
    <w:p w:rsidR="005E7F15" w:rsidRDefault="005E7F15">
      <w:pPr>
        <w:spacing w:line="176" w:lineRule="exact"/>
        <w:rPr>
          <w:sz w:val="20"/>
          <w:szCs w:val="20"/>
        </w:rPr>
      </w:pPr>
    </w:p>
    <w:p w:rsidR="005E7F15" w:rsidRDefault="00881AED">
      <w:pPr>
        <w:spacing w:line="239" w:lineRule="auto"/>
        <w:ind w:left="4060"/>
        <w:rPr>
          <w:sz w:val="20"/>
          <w:szCs w:val="20"/>
        </w:rPr>
      </w:pPr>
      <w:r>
        <w:rPr>
          <w:rFonts w:eastAsia="Times New Roman"/>
          <w:sz w:val="18"/>
          <w:szCs w:val="18"/>
        </w:rPr>
        <w:t>21</w:t>
      </w:r>
    </w:p>
    <w:p w:rsidR="005E7F15" w:rsidRDefault="005E7F15">
      <w:pPr>
        <w:sectPr w:rsidR="005E7F15">
          <w:pgSz w:w="11900" w:h="16838"/>
          <w:pgMar w:top="1436" w:right="1680" w:bottom="927" w:left="1800" w:header="0" w:footer="0" w:gutter="0"/>
          <w:cols w:space="720" w:equalWidth="0">
            <w:col w:w="8420"/>
          </w:cols>
        </w:sectPr>
      </w:pPr>
    </w:p>
    <w:p w:rsidR="005E7F15" w:rsidRDefault="00881AED">
      <w:pPr>
        <w:spacing w:line="274" w:lineRule="exact"/>
        <w:rPr>
          <w:sz w:val="20"/>
          <w:szCs w:val="20"/>
        </w:rPr>
      </w:pPr>
      <w:bookmarkStart w:id="23" w:name="page25"/>
      <w:bookmarkEnd w:id="23"/>
      <w:r>
        <w:rPr>
          <w:rFonts w:ascii="SimSun" w:eastAsia="SimSun" w:hAnsi="SimSun" w:cs="SimSun"/>
          <w:noProof/>
          <w:sz w:val="24"/>
          <w:szCs w:val="24"/>
        </w:rPr>
        <w:lastRenderedPageBreak/>
        <w:drawing>
          <wp:anchor distT="0" distB="0" distL="114300" distR="114300" simplePos="0" relativeHeight="251636736"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r>
        <w:rPr>
          <w:rFonts w:ascii="SimSun" w:eastAsia="SimSun" w:hAnsi="SimSun" w:cs="SimSun"/>
          <w:sz w:val="24"/>
          <w:szCs w:val="24"/>
        </w:rPr>
        <w:t>项计划文件项下的职责或义务</w:t>
      </w:r>
      <w:r>
        <w:rPr>
          <w:rFonts w:ascii="MS PGothic" w:eastAsia="MS PGothic" w:hAnsi="MS PGothic" w:cs="MS PGothic"/>
          <w:sz w:val="24"/>
          <w:szCs w:val="24"/>
        </w:rPr>
        <w:t>，</w:t>
      </w:r>
      <w:r>
        <w:rPr>
          <w:rFonts w:ascii="SimSun" w:eastAsia="SimSun" w:hAnsi="SimSun" w:cs="SimSun"/>
          <w:sz w:val="24"/>
          <w:szCs w:val="24"/>
        </w:rPr>
        <w:t>如前述机构发生违约情形</w:t>
      </w:r>
      <w:r>
        <w:rPr>
          <w:rFonts w:ascii="MS PGothic" w:eastAsia="MS PGothic" w:hAnsi="MS PGothic" w:cs="MS PGothic"/>
          <w:sz w:val="24"/>
          <w:szCs w:val="24"/>
        </w:rPr>
        <w:t>，</w:t>
      </w:r>
      <w:r>
        <w:rPr>
          <w:rFonts w:ascii="SimSun" w:eastAsia="SimSun" w:hAnsi="SimSun" w:cs="SimSun"/>
          <w:sz w:val="24"/>
          <w:szCs w:val="24"/>
        </w:rPr>
        <w:t>则计划管理人应代资</w:t>
      </w:r>
    </w:p>
    <w:p w:rsidR="005E7F15" w:rsidRDefault="005E7F15">
      <w:pPr>
        <w:spacing w:line="194"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t>产支持</w:t>
      </w:r>
      <w:proofErr w:type="gramEnd"/>
      <w:r>
        <w:rPr>
          <w:rFonts w:ascii="SimSun" w:eastAsia="SimSun" w:hAnsi="SimSun" w:cs="SimSun"/>
          <w:sz w:val="24"/>
          <w:szCs w:val="24"/>
        </w:rPr>
        <w:t>证券持有人根据有关专项计划文件的规定追究其违约责任。</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39" w:lineRule="exact"/>
        <w:rPr>
          <w:sz w:val="20"/>
          <w:szCs w:val="20"/>
        </w:rPr>
      </w:pPr>
    </w:p>
    <w:p w:rsidR="005E7F15" w:rsidRPr="00C967E9" w:rsidRDefault="00881AED" w:rsidP="003B0BEB">
      <w:pPr>
        <w:spacing w:line="339" w:lineRule="exact"/>
        <w:outlineLvl w:val="0"/>
        <w:rPr>
          <w:rFonts w:ascii="Arial" w:eastAsia="Arial" w:hAnsi="Arial" w:cs="Arial"/>
          <w:sz w:val="28"/>
          <w:szCs w:val="28"/>
        </w:rPr>
      </w:pPr>
      <w:r>
        <w:rPr>
          <w:rFonts w:ascii="Arial" w:eastAsia="Arial" w:hAnsi="Arial" w:cs="Arial"/>
          <w:sz w:val="28"/>
          <w:szCs w:val="28"/>
        </w:rPr>
        <w:t xml:space="preserve">1.3 </w:t>
      </w:r>
      <w:r w:rsidRPr="00C967E9">
        <w:rPr>
          <w:rFonts w:ascii="Arial" w:eastAsia="Arial" w:hAnsi="Arial" w:cs="Arial"/>
          <w:sz w:val="28"/>
          <w:szCs w:val="28"/>
        </w:rPr>
        <w:t>托管人的权利与义务</w:t>
      </w:r>
    </w:p>
    <w:p w:rsidR="005E7F15" w:rsidRDefault="005E7F15">
      <w:pPr>
        <w:spacing w:line="210" w:lineRule="exact"/>
        <w:rPr>
          <w:sz w:val="20"/>
          <w:szCs w:val="20"/>
        </w:rPr>
      </w:pPr>
    </w:p>
    <w:p w:rsidR="005E7F15" w:rsidRDefault="00881AED">
      <w:pPr>
        <w:spacing w:line="291" w:lineRule="exact"/>
        <w:rPr>
          <w:sz w:val="20"/>
          <w:szCs w:val="20"/>
        </w:rPr>
      </w:pPr>
      <w:r>
        <w:rPr>
          <w:rFonts w:ascii="Arial" w:eastAsia="Arial" w:hAnsi="Arial" w:cs="Arial"/>
          <w:sz w:val="24"/>
          <w:szCs w:val="24"/>
        </w:rPr>
        <w:t>1.3.1</w:t>
      </w:r>
      <w:r>
        <w:rPr>
          <w:rFonts w:ascii="SimSun" w:eastAsia="SimSun" w:hAnsi="SimSun" w:cs="SimSun"/>
          <w:sz w:val="24"/>
          <w:szCs w:val="24"/>
        </w:rPr>
        <w:t>托管人的权利</w:t>
      </w:r>
    </w:p>
    <w:p w:rsidR="005E7F15" w:rsidRDefault="005E7F15">
      <w:pPr>
        <w:spacing w:line="190"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1</w:t>
      </w:r>
      <w:r>
        <w:rPr>
          <w:rFonts w:ascii="MS PGothic" w:eastAsia="MS PGothic" w:hAnsi="MS PGothic" w:cs="MS PGothic"/>
          <w:sz w:val="24"/>
          <w:szCs w:val="24"/>
        </w:rPr>
        <w:t>）</w:t>
      </w:r>
      <w:r>
        <w:rPr>
          <w:sz w:val="20"/>
          <w:szCs w:val="20"/>
        </w:rPr>
        <w:tab/>
      </w:r>
      <w:r>
        <w:rPr>
          <w:rFonts w:ascii="SimSun" w:eastAsia="SimSun" w:hAnsi="SimSun" w:cs="SimSun"/>
          <w:sz w:val="23"/>
          <w:szCs w:val="23"/>
        </w:rPr>
        <w:t>托管人有权要求计划管理人提供相关交易凭证或单据、合同或其他</w:t>
      </w:r>
    </w:p>
    <w:p w:rsidR="005E7F15" w:rsidRDefault="005E7F15">
      <w:pPr>
        <w:spacing w:line="206" w:lineRule="exact"/>
        <w:rPr>
          <w:sz w:val="20"/>
          <w:szCs w:val="20"/>
        </w:rPr>
      </w:pPr>
    </w:p>
    <w:p w:rsidR="005E7F15" w:rsidRDefault="00881AED">
      <w:pPr>
        <w:spacing w:line="262" w:lineRule="exact"/>
        <w:rPr>
          <w:sz w:val="20"/>
          <w:szCs w:val="20"/>
        </w:rPr>
      </w:pPr>
      <w:r>
        <w:rPr>
          <w:rFonts w:ascii="SimSun" w:eastAsia="SimSun" w:hAnsi="SimSun" w:cs="SimSun"/>
          <w:sz w:val="23"/>
          <w:szCs w:val="23"/>
        </w:rPr>
        <w:t>有效会计资料等材料作为划款指令的附件</w:t>
      </w:r>
      <w:r>
        <w:rPr>
          <w:rFonts w:ascii="MS PGothic" w:eastAsia="MS PGothic" w:hAnsi="MS PGothic" w:cs="MS PGothic"/>
          <w:sz w:val="23"/>
          <w:szCs w:val="23"/>
        </w:rPr>
        <w:t>，</w:t>
      </w:r>
      <w:r>
        <w:rPr>
          <w:rFonts w:ascii="SimSun" w:eastAsia="SimSun" w:hAnsi="SimSun" w:cs="SimSun"/>
          <w:sz w:val="23"/>
          <w:szCs w:val="23"/>
        </w:rPr>
        <w:t>以确保托管人有足够的资料来判断划</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款指令的有效性。</w:t>
      </w:r>
    </w:p>
    <w:p w:rsidR="005E7F15" w:rsidRDefault="005E7F15">
      <w:pPr>
        <w:spacing w:line="192"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2</w:t>
      </w:r>
      <w:r>
        <w:rPr>
          <w:rFonts w:ascii="MS PGothic" w:eastAsia="MS PGothic" w:hAnsi="MS PGothic" w:cs="MS PGothic"/>
          <w:sz w:val="24"/>
          <w:szCs w:val="24"/>
        </w:rPr>
        <w:t>）</w:t>
      </w:r>
      <w:r>
        <w:rPr>
          <w:sz w:val="20"/>
          <w:szCs w:val="20"/>
        </w:rPr>
        <w:tab/>
      </w:r>
      <w:r>
        <w:rPr>
          <w:rFonts w:ascii="SimSun" w:eastAsia="SimSun" w:hAnsi="SimSun" w:cs="SimSun"/>
          <w:sz w:val="23"/>
          <w:szCs w:val="23"/>
        </w:rPr>
        <w:t>托管人对不符合法律法规规定以及《标准条款》、《计划说明书》、</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《认购协议》约定的费用有权拒绝划付。</w:t>
      </w:r>
    </w:p>
    <w:p w:rsidR="005E7F15" w:rsidRDefault="005E7F15">
      <w:pPr>
        <w:spacing w:line="192"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3</w:t>
      </w:r>
      <w:r>
        <w:rPr>
          <w:rFonts w:ascii="MS PGothic" w:eastAsia="MS PGothic" w:hAnsi="MS PGothic" w:cs="MS PGothic"/>
          <w:sz w:val="24"/>
          <w:szCs w:val="24"/>
        </w:rPr>
        <w:t>）</w:t>
      </w:r>
      <w:r>
        <w:rPr>
          <w:sz w:val="20"/>
          <w:szCs w:val="20"/>
        </w:rPr>
        <w:tab/>
      </w:r>
      <w:r>
        <w:rPr>
          <w:rFonts w:ascii="SimSun" w:eastAsia="SimSun" w:hAnsi="SimSun" w:cs="SimSun"/>
          <w:sz w:val="23"/>
          <w:szCs w:val="23"/>
        </w:rPr>
        <w:t>托管人有权根据《托管协议》的约定收取托管费。</w:t>
      </w:r>
    </w:p>
    <w:p w:rsidR="005E7F15" w:rsidRDefault="005E7F15">
      <w:pPr>
        <w:spacing w:line="190"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4</w:t>
      </w:r>
      <w:r>
        <w:rPr>
          <w:rFonts w:ascii="MS PGothic" w:eastAsia="MS PGothic" w:hAnsi="MS PGothic" w:cs="MS PGothic"/>
          <w:sz w:val="24"/>
          <w:szCs w:val="24"/>
        </w:rPr>
        <w:t>）</w:t>
      </w:r>
      <w:r>
        <w:rPr>
          <w:sz w:val="20"/>
          <w:szCs w:val="20"/>
        </w:rPr>
        <w:tab/>
      </w:r>
      <w:r>
        <w:rPr>
          <w:rFonts w:ascii="SimSun" w:eastAsia="SimSun" w:hAnsi="SimSun" w:cs="SimSun"/>
          <w:sz w:val="23"/>
          <w:szCs w:val="23"/>
        </w:rPr>
        <w:t>《托管协议》约定的其他权利。</w:t>
      </w:r>
    </w:p>
    <w:p w:rsidR="005E7F15" w:rsidRDefault="005E7F15">
      <w:pPr>
        <w:spacing w:line="177" w:lineRule="exact"/>
        <w:rPr>
          <w:sz w:val="20"/>
          <w:szCs w:val="20"/>
        </w:rPr>
      </w:pPr>
    </w:p>
    <w:p w:rsidR="005E7F15" w:rsidRDefault="00881AED">
      <w:pPr>
        <w:spacing w:line="291" w:lineRule="exact"/>
        <w:rPr>
          <w:sz w:val="20"/>
          <w:szCs w:val="20"/>
        </w:rPr>
      </w:pPr>
      <w:r>
        <w:rPr>
          <w:rFonts w:ascii="Arial" w:eastAsia="Arial" w:hAnsi="Arial" w:cs="Arial"/>
          <w:sz w:val="24"/>
          <w:szCs w:val="24"/>
        </w:rPr>
        <w:t>1.3.2</w:t>
      </w:r>
      <w:r>
        <w:rPr>
          <w:rFonts w:ascii="SimSun" w:eastAsia="SimSun" w:hAnsi="SimSun" w:cs="SimSun"/>
          <w:sz w:val="24"/>
          <w:szCs w:val="24"/>
        </w:rPr>
        <w:t>托管人的义务</w:t>
      </w:r>
    </w:p>
    <w:p w:rsidR="005E7F15" w:rsidRDefault="005E7F15">
      <w:pPr>
        <w:spacing w:line="190"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1</w:t>
      </w:r>
      <w:r>
        <w:rPr>
          <w:rFonts w:ascii="MS PGothic" w:eastAsia="MS PGothic" w:hAnsi="MS PGothic" w:cs="MS PGothic"/>
          <w:sz w:val="24"/>
          <w:szCs w:val="24"/>
        </w:rPr>
        <w:t>）</w:t>
      </w:r>
      <w:r>
        <w:rPr>
          <w:sz w:val="20"/>
          <w:szCs w:val="20"/>
        </w:rPr>
        <w:tab/>
      </w:r>
      <w:r>
        <w:rPr>
          <w:rFonts w:ascii="SimSun" w:eastAsia="SimSun" w:hAnsi="SimSun" w:cs="SimSun"/>
          <w:sz w:val="23"/>
          <w:szCs w:val="23"/>
        </w:rPr>
        <w:t>托管人应依据《管理规定》、《标准条款》、《计划说明书》及</w:t>
      </w:r>
      <w:proofErr w:type="gramStart"/>
      <w:r>
        <w:rPr>
          <w:rFonts w:ascii="SimSun" w:eastAsia="SimSun" w:hAnsi="SimSun" w:cs="SimSun"/>
          <w:sz w:val="23"/>
          <w:szCs w:val="23"/>
        </w:rPr>
        <w:t>《</w:t>
      </w:r>
      <w:proofErr w:type="gramEnd"/>
      <w:r>
        <w:rPr>
          <w:rFonts w:ascii="SimSun" w:eastAsia="SimSun" w:hAnsi="SimSun" w:cs="SimSun"/>
          <w:sz w:val="23"/>
          <w:szCs w:val="23"/>
        </w:rPr>
        <w:t>托</w:t>
      </w:r>
    </w:p>
    <w:p w:rsidR="005E7F15" w:rsidRDefault="005E7F15">
      <w:pPr>
        <w:spacing w:line="195" w:lineRule="exact"/>
        <w:rPr>
          <w:sz w:val="20"/>
          <w:szCs w:val="20"/>
        </w:rPr>
      </w:pPr>
    </w:p>
    <w:p w:rsidR="005E7F15" w:rsidRDefault="00881AED">
      <w:pPr>
        <w:spacing w:line="274" w:lineRule="exact"/>
        <w:rPr>
          <w:sz w:val="20"/>
          <w:szCs w:val="20"/>
        </w:rPr>
      </w:pPr>
      <w:r>
        <w:rPr>
          <w:rFonts w:ascii="SimSun" w:eastAsia="SimSun" w:hAnsi="SimSun" w:cs="SimSun"/>
          <w:sz w:val="24"/>
          <w:szCs w:val="24"/>
        </w:rPr>
        <w:t>管协议</w:t>
      </w:r>
      <w:proofErr w:type="gramStart"/>
      <w:r>
        <w:rPr>
          <w:rFonts w:ascii="SimSun" w:eastAsia="SimSun" w:hAnsi="SimSun" w:cs="SimSun"/>
          <w:sz w:val="24"/>
          <w:szCs w:val="24"/>
        </w:rPr>
        <w:t>》</w:t>
      </w:r>
      <w:proofErr w:type="gramEnd"/>
      <w:r>
        <w:rPr>
          <w:rFonts w:ascii="SimSun" w:eastAsia="SimSun" w:hAnsi="SimSun" w:cs="SimSun"/>
          <w:sz w:val="24"/>
          <w:szCs w:val="24"/>
        </w:rPr>
        <w:t>的约定保管专项计划账户中的资产。</w:t>
      </w:r>
    </w:p>
    <w:p w:rsidR="005E7F15" w:rsidRDefault="005E7F15">
      <w:pPr>
        <w:spacing w:line="190"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2</w:t>
      </w:r>
      <w:r>
        <w:rPr>
          <w:rFonts w:ascii="MS PGothic" w:eastAsia="MS PGothic" w:hAnsi="MS PGothic" w:cs="MS PGothic"/>
          <w:sz w:val="24"/>
          <w:szCs w:val="24"/>
        </w:rPr>
        <w:t>）</w:t>
      </w:r>
      <w:r>
        <w:rPr>
          <w:sz w:val="20"/>
          <w:szCs w:val="20"/>
        </w:rPr>
        <w:tab/>
      </w:r>
      <w:r>
        <w:rPr>
          <w:rFonts w:ascii="SimSun" w:eastAsia="SimSun" w:hAnsi="SimSun" w:cs="SimSun"/>
          <w:sz w:val="24"/>
          <w:szCs w:val="24"/>
        </w:rPr>
        <w:t>托管人应在专项计划的托管活动中恪尽职守</w:t>
      </w:r>
      <w:r>
        <w:rPr>
          <w:rFonts w:ascii="MS PGothic" w:eastAsia="MS PGothic" w:hAnsi="MS PGothic" w:cs="MS PGothic"/>
          <w:sz w:val="24"/>
          <w:szCs w:val="24"/>
        </w:rPr>
        <w:t>，</w:t>
      </w:r>
      <w:r>
        <w:rPr>
          <w:rFonts w:ascii="SimSun" w:eastAsia="SimSun" w:hAnsi="SimSun" w:cs="SimSun"/>
          <w:sz w:val="24"/>
          <w:szCs w:val="24"/>
        </w:rPr>
        <w:t>履行诚实信用、谨慎</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勤勉的义务</w:t>
      </w:r>
      <w:r>
        <w:rPr>
          <w:rFonts w:ascii="MS PGothic" w:eastAsia="MS PGothic" w:hAnsi="MS PGothic" w:cs="MS PGothic"/>
          <w:sz w:val="24"/>
          <w:szCs w:val="24"/>
        </w:rPr>
        <w:t>，</w:t>
      </w:r>
      <w:r>
        <w:rPr>
          <w:rFonts w:ascii="SimSun" w:eastAsia="SimSun" w:hAnsi="SimSun" w:cs="SimSun"/>
          <w:sz w:val="24"/>
          <w:szCs w:val="24"/>
        </w:rPr>
        <w:t>妥善保管专项计划账户中的资产</w:t>
      </w:r>
      <w:r>
        <w:rPr>
          <w:rFonts w:ascii="MS PGothic" w:eastAsia="MS PGothic" w:hAnsi="MS PGothic" w:cs="MS PGothic"/>
          <w:sz w:val="24"/>
          <w:szCs w:val="24"/>
        </w:rPr>
        <w:t>，</w:t>
      </w:r>
      <w:r>
        <w:rPr>
          <w:rFonts w:ascii="SimSun" w:eastAsia="SimSun" w:hAnsi="SimSun" w:cs="SimSun"/>
          <w:sz w:val="24"/>
          <w:szCs w:val="24"/>
        </w:rPr>
        <w:t>确保专项计划账户中资金的独立</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和安全</w:t>
      </w:r>
      <w:r>
        <w:rPr>
          <w:rFonts w:ascii="MS PGothic" w:eastAsia="MS PGothic" w:hAnsi="MS PGothic" w:cs="MS PGothic"/>
          <w:sz w:val="24"/>
          <w:szCs w:val="24"/>
        </w:rPr>
        <w:t>，</w:t>
      </w:r>
      <w:r>
        <w:rPr>
          <w:rFonts w:ascii="SimSun" w:eastAsia="SimSun" w:hAnsi="SimSun" w:cs="SimSun"/>
          <w:sz w:val="24"/>
          <w:szCs w:val="24"/>
        </w:rPr>
        <w:t>依法保护资产支持证券持有人的财产权益。</w:t>
      </w:r>
    </w:p>
    <w:p w:rsidR="005E7F15" w:rsidRDefault="005E7F15">
      <w:pPr>
        <w:spacing w:line="192"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3</w:t>
      </w:r>
      <w:r>
        <w:rPr>
          <w:rFonts w:ascii="MS PGothic" w:eastAsia="MS PGothic" w:hAnsi="MS PGothic" w:cs="MS PGothic"/>
          <w:sz w:val="24"/>
          <w:szCs w:val="24"/>
        </w:rPr>
        <w:t>）</w:t>
      </w:r>
      <w:r>
        <w:rPr>
          <w:sz w:val="20"/>
          <w:szCs w:val="20"/>
        </w:rPr>
        <w:tab/>
      </w:r>
      <w:r>
        <w:rPr>
          <w:rFonts w:ascii="SimSun" w:eastAsia="SimSun" w:hAnsi="SimSun" w:cs="SimSun"/>
          <w:sz w:val="24"/>
          <w:szCs w:val="24"/>
        </w:rPr>
        <w:t>托管人应依据《托管协议》的约定</w:t>
      </w:r>
      <w:r>
        <w:rPr>
          <w:rFonts w:ascii="MS PGothic" w:eastAsia="MS PGothic" w:hAnsi="MS PGothic" w:cs="MS PGothic"/>
          <w:sz w:val="24"/>
          <w:szCs w:val="24"/>
        </w:rPr>
        <w:t>，</w:t>
      </w:r>
      <w:r>
        <w:rPr>
          <w:rFonts w:ascii="SimSun" w:eastAsia="SimSun" w:hAnsi="SimSun" w:cs="SimSun"/>
          <w:sz w:val="24"/>
          <w:szCs w:val="24"/>
        </w:rPr>
        <w:t>管理专项计划账户</w:t>
      </w:r>
      <w:r>
        <w:rPr>
          <w:rFonts w:ascii="MS PGothic" w:eastAsia="MS PGothic" w:hAnsi="MS PGothic" w:cs="MS PGothic"/>
          <w:sz w:val="24"/>
          <w:szCs w:val="24"/>
        </w:rPr>
        <w:t>，</w:t>
      </w:r>
      <w:r>
        <w:rPr>
          <w:rFonts w:ascii="SimSun" w:eastAsia="SimSun" w:hAnsi="SimSun" w:cs="SimSun"/>
          <w:sz w:val="24"/>
          <w:szCs w:val="24"/>
        </w:rPr>
        <w:t>执行计划</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管理人的划款指令</w:t>
      </w:r>
      <w:r>
        <w:rPr>
          <w:rFonts w:ascii="MS PGothic" w:eastAsia="MS PGothic" w:hAnsi="MS PGothic" w:cs="MS PGothic"/>
          <w:sz w:val="24"/>
          <w:szCs w:val="24"/>
        </w:rPr>
        <w:t>，</w:t>
      </w:r>
      <w:r>
        <w:rPr>
          <w:rFonts w:ascii="SimSun" w:eastAsia="SimSun" w:hAnsi="SimSun" w:cs="SimSun"/>
          <w:sz w:val="24"/>
          <w:szCs w:val="24"/>
        </w:rPr>
        <w:t>负责办理专项计划名下的相关资金往来。</w:t>
      </w:r>
    </w:p>
    <w:p w:rsidR="005E7F15" w:rsidRDefault="005E7F15">
      <w:pPr>
        <w:spacing w:line="190"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4</w:t>
      </w:r>
      <w:r>
        <w:rPr>
          <w:rFonts w:ascii="MS PGothic" w:eastAsia="MS PGothic" w:hAnsi="MS PGothic" w:cs="MS PGothic"/>
          <w:sz w:val="24"/>
          <w:szCs w:val="24"/>
        </w:rPr>
        <w:t>）</w:t>
      </w:r>
      <w:r>
        <w:rPr>
          <w:sz w:val="20"/>
          <w:szCs w:val="20"/>
        </w:rPr>
        <w:tab/>
      </w:r>
      <w:r>
        <w:rPr>
          <w:rFonts w:ascii="SimSun" w:eastAsia="SimSun" w:hAnsi="SimSun" w:cs="SimSun"/>
          <w:sz w:val="24"/>
          <w:szCs w:val="24"/>
        </w:rPr>
        <w:t>托管人应依据《托管协议》的约定</w:t>
      </w:r>
      <w:r>
        <w:rPr>
          <w:rFonts w:ascii="MS PGothic" w:eastAsia="MS PGothic" w:hAnsi="MS PGothic" w:cs="MS PGothic"/>
          <w:sz w:val="24"/>
          <w:szCs w:val="24"/>
        </w:rPr>
        <w:t>，</w:t>
      </w:r>
      <w:r>
        <w:rPr>
          <w:rFonts w:ascii="SimSun" w:eastAsia="SimSun" w:hAnsi="SimSun" w:cs="SimSun"/>
          <w:sz w:val="24"/>
          <w:szCs w:val="24"/>
        </w:rPr>
        <w:t>对计划管理人管理运用和处分</w:t>
      </w:r>
    </w:p>
    <w:p w:rsidR="005E7F15" w:rsidRDefault="005E7F15">
      <w:pPr>
        <w:spacing w:line="195" w:lineRule="exact"/>
        <w:rPr>
          <w:sz w:val="20"/>
          <w:szCs w:val="20"/>
        </w:rPr>
      </w:pPr>
    </w:p>
    <w:p w:rsidR="005E7F15" w:rsidRDefault="00881AED">
      <w:pPr>
        <w:spacing w:line="274" w:lineRule="exact"/>
        <w:rPr>
          <w:sz w:val="20"/>
          <w:szCs w:val="20"/>
        </w:rPr>
      </w:pPr>
      <w:r>
        <w:rPr>
          <w:rFonts w:ascii="SimSun" w:eastAsia="SimSun" w:hAnsi="SimSun" w:cs="SimSun"/>
          <w:sz w:val="24"/>
          <w:szCs w:val="24"/>
        </w:rPr>
        <w:t>专项计划资产进行监督与核查</w:t>
      </w:r>
      <w:r>
        <w:rPr>
          <w:rFonts w:ascii="MS PGothic" w:eastAsia="MS PGothic" w:hAnsi="MS PGothic" w:cs="MS PGothic"/>
          <w:sz w:val="24"/>
          <w:szCs w:val="24"/>
        </w:rPr>
        <w:t>，</w:t>
      </w:r>
      <w:r>
        <w:rPr>
          <w:rFonts w:ascii="SimSun" w:eastAsia="SimSun" w:hAnsi="SimSun" w:cs="SimSun"/>
          <w:sz w:val="24"/>
          <w:szCs w:val="24"/>
        </w:rPr>
        <w:t>发现计划管理人违反约定进行操作的</w:t>
      </w:r>
      <w:r>
        <w:rPr>
          <w:rFonts w:ascii="MS PGothic" w:eastAsia="MS PGothic" w:hAnsi="MS PGothic" w:cs="MS PGothic"/>
          <w:sz w:val="24"/>
          <w:szCs w:val="24"/>
        </w:rPr>
        <w:t>，</w:t>
      </w:r>
      <w:r>
        <w:rPr>
          <w:rFonts w:ascii="SimSun" w:eastAsia="SimSun" w:hAnsi="SimSun" w:cs="SimSun"/>
          <w:sz w:val="24"/>
          <w:szCs w:val="24"/>
        </w:rPr>
        <w:t>应当拒绝</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执行并通知计划管理人纠正</w:t>
      </w:r>
      <w:r>
        <w:rPr>
          <w:rFonts w:ascii="MS PGothic" w:eastAsia="MS PGothic" w:hAnsi="MS PGothic" w:cs="MS PGothic"/>
          <w:sz w:val="24"/>
          <w:szCs w:val="24"/>
        </w:rPr>
        <w:t>；</w:t>
      </w:r>
      <w:r>
        <w:rPr>
          <w:rFonts w:ascii="SimSun" w:eastAsia="SimSun" w:hAnsi="SimSun" w:cs="SimSun"/>
          <w:sz w:val="24"/>
          <w:szCs w:val="24"/>
        </w:rPr>
        <w:t>计划管理人未能在限期内纠正的</w:t>
      </w:r>
      <w:r>
        <w:rPr>
          <w:rFonts w:ascii="MS PGothic" w:eastAsia="MS PGothic" w:hAnsi="MS PGothic" w:cs="MS PGothic"/>
          <w:sz w:val="24"/>
          <w:szCs w:val="24"/>
        </w:rPr>
        <w:t>，</w:t>
      </w:r>
      <w:r>
        <w:rPr>
          <w:rFonts w:ascii="SimSun" w:eastAsia="SimSun" w:hAnsi="SimSun" w:cs="SimSun"/>
          <w:sz w:val="24"/>
          <w:szCs w:val="24"/>
        </w:rPr>
        <w:t>托管人应及时向</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中国基金业协会报告。</w:t>
      </w:r>
    </w:p>
    <w:p w:rsidR="005E7F15" w:rsidRDefault="005E7F15">
      <w:pPr>
        <w:spacing w:line="190"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5</w:t>
      </w:r>
      <w:r>
        <w:rPr>
          <w:rFonts w:ascii="MS PGothic" w:eastAsia="MS PGothic" w:hAnsi="MS PGothic" w:cs="MS PGothic"/>
          <w:sz w:val="24"/>
          <w:szCs w:val="24"/>
        </w:rPr>
        <w:t>）</w:t>
      </w:r>
      <w:r>
        <w:rPr>
          <w:sz w:val="20"/>
          <w:szCs w:val="20"/>
        </w:rPr>
        <w:tab/>
      </w:r>
      <w:r>
        <w:rPr>
          <w:rFonts w:ascii="SimSun" w:eastAsia="SimSun" w:hAnsi="SimSun" w:cs="SimSun"/>
          <w:sz w:val="23"/>
          <w:szCs w:val="23"/>
        </w:rPr>
        <w:t>托管人应按《托管协议》的约定制作并按时向计划管理人提供有关</w:t>
      </w:r>
    </w:p>
    <w:p w:rsidR="005E7F15" w:rsidRDefault="005E7F15">
      <w:pPr>
        <w:spacing w:line="206" w:lineRule="exact"/>
        <w:rPr>
          <w:sz w:val="20"/>
          <w:szCs w:val="20"/>
        </w:rPr>
      </w:pPr>
    </w:p>
    <w:p w:rsidR="005E7F15" w:rsidRDefault="00881AED">
      <w:pPr>
        <w:spacing w:line="262" w:lineRule="exact"/>
        <w:rPr>
          <w:sz w:val="20"/>
          <w:szCs w:val="20"/>
        </w:rPr>
      </w:pPr>
      <w:r>
        <w:rPr>
          <w:rFonts w:ascii="SimSun" w:eastAsia="SimSun" w:hAnsi="SimSun" w:cs="SimSun"/>
          <w:sz w:val="23"/>
          <w:szCs w:val="23"/>
        </w:rPr>
        <w:t>托管人履行《托管协议》项</w:t>
      </w:r>
      <w:proofErr w:type="gramStart"/>
      <w:r>
        <w:rPr>
          <w:rFonts w:ascii="SimSun" w:eastAsia="SimSun" w:hAnsi="SimSun" w:cs="SimSun"/>
          <w:sz w:val="23"/>
          <w:szCs w:val="23"/>
        </w:rPr>
        <w:t>下义务</w:t>
      </w:r>
      <w:proofErr w:type="gramEnd"/>
      <w:r>
        <w:rPr>
          <w:rFonts w:ascii="SimSun" w:eastAsia="SimSun" w:hAnsi="SimSun" w:cs="SimSun"/>
          <w:sz w:val="23"/>
          <w:szCs w:val="23"/>
        </w:rPr>
        <w:t>的《托管报告》</w:t>
      </w:r>
      <w:r>
        <w:rPr>
          <w:rFonts w:ascii="MS PGothic" w:eastAsia="MS PGothic" w:hAnsi="MS PGothic" w:cs="MS PGothic"/>
          <w:sz w:val="23"/>
          <w:szCs w:val="23"/>
        </w:rPr>
        <w:t>（</w:t>
      </w:r>
      <w:r>
        <w:rPr>
          <w:rFonts w:ascii="SimSun" w:eastAsia="SimSun" w:hAnsi="SimSun" w:cs="SimSun"/>
          <w:sz w:val="23"/>
          <w:szCs w:val="23"/>
        </w:rPr>
        <w:t>包括《托管季度报告》和</w:t>
      </w:r>
      <w:proofErr w:type="gramStart"/>
      <w:r>
        <w:rPr>
          <w:rFonts w:ascii="SimSun" w:eastAsia="SimSun" w:hAnsi="SimSun" w:cs="SimSun"/>
          <w:sz w:val="23"/>
          <w:szCs w:val="23"/>
        </w:rPr>
        <w:t>《</w:t>
      </w:r>
      <w:proofErr w:type="gramEnd"/>
      <w:r>
        <w:rPr>
          <w:rFonts w:ascii="SimSun" w:eastAsia="SimSun" w:hAnsi="SimSun" w:cs="SimSun"/>
          <w:sz w:val="23"/>
          <w:szCs w:val="23"/>
        </w:rPr>
        <w:t>托</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管年度报告</w:t>
      </w:r>
      <w:proofErr w:type="gramStart"/>
      <w:r>
        <w:rPr>
          <w:rFonts w:ascii="SimSun" w:eastAsia="SimSun" w:hAnsi="SimSun" w:cs="SimSun"/>
          <w:sz w:val="24"/>
          <w:szCs w:val="24"/>
        </w:rPr>
        <w:t>》</w:t>
      </w:r>
      <w:proofErr w:type="gramEnd"/>
      <w:r>
        <w:rPr>
          <w:rFonts w:ascii="MS PGothic" w:eastAsia="MS PGothic" w:hAnsi="MS PGothic" w:cs="MS PGothic"/>
          <w:sz w:val="24"/>
          <w:szCs w:val="24"/>
        </w:rPr>
        <w:t>）</w:t>
      </w:r>
      <w:r>
        <w:rPr>
          <w:rFonts w:ascii="SimSun" w:eastAsia="SimSun" w:hAnsi="SimSun" w:cs="SimSun"/>
          <w:sz w:val="24"/>
          <w:szCs w:val="24"/>
        </w:rPr>
        <w:t>。</w:t>
      </w:r>
    </w:p>
    <w:p w:rsidR="005E7F15" w:rsidRDefault="005E7F15">
      <w:pPr>
        <w:spacing w:line="192"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6</w:t>
      </w:r>
      <w:r>
        <w:rPr>
          <w:rFonts w:ascii="MS PGothic" w:eastAsia="MS PGothic" w:hAnsi="MS PGothic" w:cs="MS PGothic"/>
          <w:sz w:val="24"/>
          <w:szCs w:val="24"/>
        </w:rPr>
        <w:t>）</w:t>
      </w:r>
      <w:r>
        <w:rPr>
          <w:sz w:val="20"/>
          <w:szCs w:val="20"/>
        </w:rPr>
        <w:tab/>
      </w:r>
      <w:r>
        <w:rPr>
          <w:rFonts w:ascii="SimSun" w:eastAsia="SimSun" w:hAnsi="SimSun" w:cs="SimSun"/>
          <w:sz w:val="24"/>
          <w:szCs w:val="24"/>
        </w:rPr>
        <w:t>在专项计划到期终止时</w:t>
      </w:r>
      <w:r>
        <w:rPr>
          <w:rFonts w:ascii="MS PGothic" w:eastAsia="MS PGothic" w:hAnsi="MS PGothic" w:cs="MS PGothic"/>
          <w:sz w:val="24"/>
          <w:szCs w:val="24"/>
        </w:rPr>
        <w:t>，</w:t>
      </w:r>
      <w:r>
        <w:rPr>
          <w:rFonts w:ascii="SimSun" w:eastAsia="SimSun" w:hAnsi="SimSun" w:cs="SimSun"/>
          <w:sz w:val="24"/>
          <w:szCs w:val="24"/>
        </w:rPr>
        <w:t>托管人应协助计划管理人妥善处理有关清</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算事宜</w:t>
      </w:r>
      <w:r>
        <w:rPr>
          <w:rFonts w:ascii="MS PGothic" w:eastAsia="MS PGothic" w:hAnsi="MS PGothic" w:cs="MS PGothic"/>
          <w:sz w:val="24"/>
          <w:szCs w:val="24"/>
        </w:rPr>
        <w:t>，</w:t>
      </w:r>
      <w:r>
        <w:rPr>
          <w:rFonts w:ascii="SimSun" w:eastAsia="SimSun" w:hAnsi="SimSun" w:cs="SimSun"/>
          <w:sz w:val="24"/>
          <w:szCs w:val="24"/>
        </w:rPr>
        <w:t>包括但不限于复核计划管理人编制的清算报告</w:t>
      </w:r>
      <w:r>
        <w:rPr>
          <w:rFonts w:ascii="MS PGothic" w:eastAsia="MS PGothic" w:hAnsi="MS PGothic" w:cs="MS PGothic"/>
          <w:sz w:val="24"/>
          <w:szCs w:val="24"/>
        </w:rPr>
        <w:t>，</w:t>
      </w:r>
      <w:r>
        <w:rPr>
          <w:rFonts w:ascii="SimSun" w:eastAsia="SimSun" w:hAnsi="SimSun" w:cs="SimSun"/>
          <w:sz w:val="24"/>
          <w:szCs w:val="24"/>
        </w:rPr>
        <w:t>以及办理专项计划资金</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的分配。</w:t>
      </w:r>
    </w:p>
    <w:p w:rsidR="005E7F15" w:rsidRDefault="005E7F15">
      <w:pPr>
        <w:spacing w:line="97" w:lineRule="exact"/>
        <w:rPr>
          <w:sz w:val="20"/>
          <w:szCs w:val="20"/>
        </w:rPr>
      </w:pPr>
    </w:p>
    <w:p w:rsidR="005E7F15" w:rsidRDefault="005E7F15">
      <w:pPr>
        <w:sectPr w:rsidR="005E7F15">
          <w:pgSz w:w="11900" w:h="16838"/>
          <w:pgMar w:top="1438" w:right="1800" w:bottom="927" w:left="1800" w:header="0" w:footer="0" w:gutter="0"/>
          <w:cols w:space="720" w:equalWidth="0">
            <w:col w:w="8300"/>
          </w:cols>
        </w:sectPr>
      </w:pPr>
    </w:p>
    <w:p w:rsidR="005E7F15" w:rsidRDefault="00881AED">
      <w:pPr>
        <w:tabs>
          <w:tab w:val="left" w:pos="1240"/>
        </w:tabs>
        <w:spacing w:line="276" w:lineRule="exact"/>
        <w:ind w:left="480"/>
        <w:rPr>
          <w:sz w:val="20"/>
          <w:szCs w:val="20"/>
        </w:rPr>
      </w:pPr>
      <w:bookmarkStart w:id="24" w:name="page26"/>
      <w:bookmarkEnd w:id="24"/>
      <w:r>
        <w:rPr>
          <w:rFonts w:ascii="MS PGothic" w:eastAsia="MS PGothic" w:hAnsi="MS PGothic" w:cs="MS PGothic"/>
          <w:noProof/>
          <w:sz w:val="24"/>
          <w:szCs w:val="24"/>
        </w:rPr>
        <w:lastRenderedPageBreak/>
        <w:drawing>
          <wp:anchor distT="0" distB="0" distL="114300" distR="114300" simplePos="0" relativeHeight="251637760"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r>
        <w:rPr>
          <w:rFonts w:ascii="MS PGothic" w:eastAsia="MS PGothic" w:hAnsi="MS PGothic" w:cs="MS PGothic"/>
          <w:sz w:val="24"/>
          <w:szCs w:val="24"/>
        </w:rPr>
        <w:t>（</w:t>
      </w:r>
      <w:r>
        <w:rPr>
          <w:rFonts w:ascii="Arial" w:eastAsia="Arial" w:hAnsi="Arial" w:cs="Arial"/>
          <w:sz w:val="24"/>
          <w:szCs w:val="24"/>
        </w:rPr>
        <w:t>7</w:t>
      </w:r>
      <w:r>
        <w:rPr>
          <w:rFonts w:ascii="MS PGothic" w:eastAsia="MS PGothic" w:hAnsi="MS PGothic" w:cs="MS PGothic"/>
          <w:sz w:val="24"/>
          <w:szCs w:val="24"/>
        </w:rPr>
        <w:t>）</w:t>
      </w:r>
      <w:r>
        <w:rPr>
          <w:sz w:val="20"/>
          <w:szCs w:val="20"/>
        </w:rPr>
        <w:tab/>
      </w:r>
      <w:r>
        <w:rPr>
          <w:rFonts w:ascii="SimSun" w:eastAsia="SimSun" w:hAnsi="SimSun" w:cs="SimSun"/>
          <w:sz w:val="24"/>
          <w:szCs w:val="24"/>
        </w:rPr>
        <w:t>托管人错误执行指令进而导致专项计划资产产生任何损失的</w:t>
      </w:r>
      <w:r>
        <w:rPr>
          <w:rFonts w:ascii="MS PGothic" w:eastAsia="MS PGothic" w:hAnsi="MS PGothic" w:cs="MS PGothic"/>
          <w:sz w:val="24"/>
          <w:szCs w:val="24"/>
        </w:rPr>
        <w:t>，</w:t>
      </w:r>
      <w:r>
        <w:rPr>
          <w:rFonts w:ascii="SimSun" w:eastAsia="SimSun" w:hAnsi="SimSun" w:cs="SimSun"/>
          <w:sz w:val="24"/>
          <w:szCs w:val="24"/>
        </w:rPr>
        <w:t>托管</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人发现后应及时采取措施予以弥补</w:t>
      </w:r>
      <w:r>
        <w:rPr>
          <w:rFonts w:ascii="MS PGothic" w:eastAsia="MS PGothic" w:hAnsi="MS PGothic" w:cs="MS PGothic"/>
          <w:sz w:val="24"/>
          <w:szCs w:val="24"/>
        </w:rPr>
        <w:t>，</w:t>
      </w:r>
      <w:r>
        <w:rPr>
          <w:rFonts w:ascii="SimSun" w:eastAsia="SimSun" w:hAnsi="SimSun" w:cs="SimSun"/>
          <w:sz w:val="24"/>
          <w:szCs w:val="24"/>
        </w:rPr>
        <w:t>并对由此造成的实际损失负赔偿责任。</w:t>
      </w:r>
    </w:p>
    <w:p w:rsidR="005E7F15" w:rsidRDefault="005E7F15">
      <w:pPr>
        <w:spacing w:line="190"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8</w:t>
      </w:r>
      <w:r>
        <w:rPr>
          <w:rFonts w:ascii="MS PGothic" w:eastAsia="MS PGothic" w:hAnsi="MS PGothic" w:cs="MS PGothic"/>
          <w:sz w:val="24"/>
          <w:szCs w:val="24"/>
        </w:rPr>
        <w:t>）</w:t>
      </w:r>
      <w:r>
        <w:rPr>
          <w:sz w:val="20"/>
          <w:szCs w:val="20"/>
        </w:rPr>
        <w:tab/>
      </w:r>
      <w:r>
        <w:rPr>
          <w:rFonts w:ascii="SimSun" w:eastAsia="SimSun" w:hAnsi="SimSun" w:cs="SimSun"/>
          <w:sz w:val="23"/>
          <w:szCs w:val="23"/>
        </w:rPr>
        <w:t>《托管协议》约定的其他义务。</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39" w:lineRule="exact"/>
        <w:rPr>
          <w:sz w:val="20"/>
          <w:szCs w:val="20"/>
        </w:rPr>
      </w:pPr>
    </w:p>
    <w:p w:rsidR="005E7F15" w:rsidRPr="00C967E9" w:rsidRDefault="00881AED" w:rsidP="003B0BEB">
      <w:pPr>
        <w:spacing w:line="339" w:lineRule="exact"/>
        <w:outlineLvl w:val="0"/>
        <w:rPr>
          <w:rFonts w:ascii="Arial" w:eastAsia="Arial" w:hAnsi="Arial" w:cs="Arial"/>
          <w:sz w:val="28"/>
          <w:szCs w:val="28"/>
        </w:rPr>
      </w:pPr>
      <w:r>
        <w:rPr>
          <w:rFonts w:ascii="Arial" w:eastAsia="Arial" w:hAnsi="Arial" w:cs="Arial"/>
          <w:sz w:val="28"/>
          <w:szCs w:val="28"/>
        </w:rPr>
        <w:t xml:space="preserve">1.4 </w:t>
      </w:r>
      <w:r w:rsidRPr="00C967E9">
        <w:rPr>
          <w:rFonts w:ascii="Arial" w:eastAsia="Arial" w:hAnsi="Arial" w:cs="Arial"/>
          <w:sz w:val="28"/>
          <w:szCs w:val="28"/>
        </w:rPr>
        <w:t>其他参与机构的权利与义务</w:t>
      </w:r>
    </w:p>
    <w:p w:rsidR="005E7F15" w:rsidRDefault="005E7F15">
      <w:pPr>
        <w:spacing w:line="238" w:lineRule="exact"/>
        <w:rPr>
          <w:sz w:val="20"/>
          <w:szCs w:val="20"/>
        </w:rPr>
      </w:pPr>
    </w:p>
    <w:p w:rsidR="005E7F15" w:rsidRDefault="00881AED">
      <w:pPr>
        <w:spacing w:line="262" w:lineRule="exact"/>
        <w:ind w:left="480"/>
        <w:rPr>
          <w:sz w:val="20"/>
          <w:szCs w:val="20"/>
        </w:rPr>
      </w:pPr>
      <w:r>
        <w:rPr>
          <w:rFonts w:ascii="SimSun" w:eastAsia="SimSun" w:hAnsi="SimSun" w:cs="SimSun"/>
          <w:sz w:val="23"/>
          <w:szCs w:val="23"/>
        </w:rPr>
        <w:t>资产服务机构及参与机构享有专项计划文件项下规定的权利</w:t>
      </w:r>
      <w:r>
        <w:rPr>
          <w:rFonts w:ascii="MS PGothic" w:eastAsia="MS PGothic" w:hAnsi="MS PGothic" w:cs="MS PGothic"/>
          <w:sz w:val="23"/>
          <w:szCs w:val="23"/>
        </w:rPr>
        <w:t>，</w:t>
      </w:r>
      <w:r>
        <w:rPr>
          <w:rFonts w:ascii="SimSun" w:eastAsia="SimSun" w:hAnsi="SimSun" w:cs="SimSun"/>
          <w:sz w:val="23"/>
          <w:szCs w:val="23"/>
        </w:rPr>
        <w:t>并承担相应的</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义务</w:t>
      </w:r>
      <w:r>
        <w:rPr>
          <w:rFonts w:ascii="MS PGothic" w:eastAsia="MS PGothic" w:hAnsi="MS PGothic" w:cs="MS PGothic"/>
          <w:sz w:val="24"/>
          <w:szCs w:val="24"/>
        </w:rPr>
        <w:t>，</w:t>
      </w:r>
      <w:r>
        <w:rPr>
          <w:rFonts w:ascii="SimSun" w:eastAsia="SimSun" w:hAnsi="SimSun" w:cs="SimSun"/>
          <w:sz w:val="24"/>
          <w:szCs w:val="24"/>
        </w:rPr>
        <w:t>主要包括</w:t>
      </w:r>
      <w:r>
        <w:rPr>
          <w:rFonts w:ascii="MS PGothic" w:eastAsia="MS PGothic" w:hAnsi="MS PGothic" w:cs="MS PGothic"/>
          <w:sz w:val="24"/>
          <w:szCs w:val="24"/>
        </w:rPr>
        <w:t>：</w:t>
      </w:r>
    </w:p>
    <w:p w:rsidR="005E7F15" w:rsidRDefault="005E7F15">
      <w:pPr>
        <w:spacing w:line="175" w:lineRule="exact"/>
        <w:rPr>
          <w:sz w:val="20"/>
          <w:szCs w:val="20"/>
        </w:rPr>
      </w:pPr>
    </w:p>
    <w:p w:rsidR="005E7F15" w:rsidRDefault="00881AED">
      <w:pPr>
        <w:spacing w:line="291" w:lineRule="exact"/>
        <w:rPr>
          <w:sz w:val="20"/>
          <w:szCs w:val="20"/>
        </w:rPr>
      </w:pPr>
      <w:r>
        <w:rPr>
          <w:rFonts w:ascii="Arial" w:eastAsia="Arial" w:hAnsi="Arial" w:cs="Arial"/>
          <w:sz w:val="24"/>
          <w:szCs w:val="24"/>
        </w:rPr>
        <w:t>1.4.1</w:t>
      </w:r>
      <w:r>
        <w:rPr>
          <w:rFonts w:ascii="SimSun" w:eastAsia="SimSun" w:hAnsi="SimSun" w:cs="SimSun"/>
          <w:sz w:val="24"/>
          <w:szCs w:val="24"/>
        </w:rPr>
        <w:t>资产服务机构的权利及义务</w:t>
      </w:r>
    </w:p>
    <w:p w:rsidR="005E7F15" w:rsidRDefault="005E7F15">
      <w:pPr>
        <w:spacing w:line="194"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资产服务机构的权利</w:t>
      </w:r>
      <w:r>
        <w:rPr>
          <w:rFonts w:ascii="MS PGothic" w:eastAsia="MS PGothic" w:hAnsi="MS PGothic" w:cs="MS PGothic"/>
          <w:sz w:val="24"/>
          <w:szCs w:val="24"/>
        </w:rPr>
        <w:t>：</w:t>
      </w:r>
    </w:p>
    <w:p w:rsidR="005E7F15" w:rsidRDefault="005E7F15">
      <w:pPr>
        <w:spacing w:line="190"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1</w:t>
      </w:r>
      <w:r>
        <w:rPr>
          <w:rFonts w:ascii="MS PGothic" w:eastAsia="MS PGothic" w:hAnsi="MS PGothic" w:cs="MS PGothic"/>
          <w:sz w:val="24"/>
          <w:szCs w:val="24"/>
        </w:rPr>
        <w:t>）</w:t>
      </w:r>
      <w:r>
        <w:rPr>
          <w:sz w:val="20"/>
          <w:szCs w:val="20"/>
        </w:rPr>
        <w:tab/>
      </w:r>
      <w:r>
        <w:rPr>
          <w:rFonts w:ascii="SimSun" w:eastAsia="SimSun" w:hAnsi="SimSun" w:cs="SimSun"/>
          <w:sz w:val="23"/>
          <w:szCs w:val="23"/>
        </w:rPr>
        <w:t>资产服务机构有权按照《服务协议》的约定行使对基础资产的管理</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权利。</w:t>
      </w:r>
    </w:p>
    <w:p w:rsidR="005E7F15" w:rsidRDefault="005E7F15">
      <w:pPr>
        <w:spacing w:line="190"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2</w:t>
      </w:r>
      <w:r>
        <w:rPr>
          <w:rFonts w:ascii="MS PGothic" w:eastAsia="MS PGothic" w:hAnsi="MS PGothic" w:cs="MS PGothic"/>
          <w:sz w:val="24"/>
          <w:szCs w:val="24"/>
        </w:rPr>
        <w:t>）</w:t>
      </w:r>
      <w:r>
        <w:rPr>
          <w:sz w:val="20"/>
          <w:szCs w:val="20"/>
        </w:rPr>
        <w:tab/>
      </w:r>
      <w:r>
        <w:rPr>
          <w:rFonts w:ascii="SimSun" w:eastAsia="SimSun" w:hAnsi="SimSun" w:cs="SimSun"/>
          <w:sz w:val="23"/>
          <w:szCs w:val="23"/>
        </w:rPr>
        <w:t>《服务协议》约定的资产服务机构的其他权利。</w:t>
      </w:r>
    </w:p>
    <w:p w:rsidR="005E7F15" w:rsidRDefault="005E7F15">
      <w:pPr>
        <w:spacing w:line="194"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资产服务机构的义务</w:t>
      </w:r>
      <w:r>
        <w:rPr>
          <w:rFonts w:ascii="MS PGothic" w:eastAsia="MS PGothic" w:hAnsi="MS PGothic" w:cs="MS PGothic"/>
          <w:sz w:val="24"/>
          <w:szCs w:val="24"/>
        </w:rPr>
        <w:t>：</w:t>
      </w:r>
    </w:p>
    <w:p w:rsidR="005E7F15" w:rsidRDefault="005E7F15">
      <w:pPr>
        <w:spacing w:line="190"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1</w:t>
      </w:r>
      <w:r>
        <w:rPr>
          <w:rFonts w:ascii="MS PGothic" w:eastAsia="MS PGothic" w:hAnsi="MS PGothic" w:cs="MS PGothic"/>
          <w:sz w:val="24"/>
          <w:szCs w:val="24"/>
        </w:rPr>
        <w:t>）</w:t>
      </w:r>
      <w:r>
        <w:rPr>
          <w:sz w:val="20"/>
          <w:szCs w:val="20"/>
        </w:rPr>
        <w:tab/>
      </w:r>
      <w:r>
        <w:rPr>
          <w:rFonts w:ascii="SimSun" w:eastAsia="SimSun" w:hAnsi="SimSun" w:cs="SimSun"/>
          <w:sz w:val="24"/>
          <w:szCs w:val="24"/>
        </w:rPr>
        <w:t>资产服务机构应按照相关法律法规的规定及《服务协议》的约定</w:t>
      </w:r>
      <w:r>
        <w:rPr>
          <w:rFonts w:ascii="MS PGothic" w:eastAsia="MS PGothic" w:hAnsi="MS PGothic" w:cs="MS PGothic"/>
          <w:sz w:val="24"/>
          <w:szCs w:val="24"/>
        </w:rPr>
        <w:t>，</w:t>
      </w:r>
    </w:p>
    <w:p w:rsidR="005E7F15" w:rsidRDefault="005E7F15">
      <w:pPr>
        <w:spacing w:line="195" w:lineRule="exact"/>
        <w:rPr>
          <w:sz w:val="20"/>
          <w:szCs w:val="20"/>
        </w:rPr>
      </w:pPr>
    </w:p>
    <w:p w:rsidR="005E7F15" w:rsidRDefault="00881AED">
      <w:pPr>
        <w:spacing w:line="274" w:lineRule="exact"/>
        <w:rPr>
          <w:sz w:val="20"/>
          <w:szCs w:val="20"/>
        </w:rPr>
      </w:pPr>
      <w:r>
        <w:rPr>
          <w:rFonts w:ascii="SimSun" w:eastAsia="SimSun" w:hAnsi="SimSun" w:cs="SimSun"/>
          <w:sz w:val="24"/>
          <w:szCs w:val="24"/>
        </w:rPr>
        <w:t>在计划管理人授权的范围内</w:t>
      </w:r>
      <w:r>
        <w:rPr>
          <w:rFonts w:ascii="MS PGothic" w:eastAsia="MS PGothic" w:hAnsi="MS PGothic" w:cs="MS PGothic"/>
          <w:sz w:val="24"/>
          <w:szCs w:val="24"/>
        </w:rPr>
        <w:t>，</w:t>
      </w:r>
      <w:r>
        <w:rPr>
          <w:rFonts w:ascii="SimSun" w:eastAsia="SimSun" w:hAnsi="SimSun" w:cs="SimSun"/>
          <w:sz w:val="24"/>
          <w:szCs w:val="24"/>
        </w:rPr>
        <w:t>履行管理基础资产及进行资金划付的义务。</w:t>
      </w:r>
    </w:p>
    <w:p w:rsidR="005E7F15" w:rsidRDefault="005E7F15">
      <w:pPr>
        <w:spacing w:line="190"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2</w:t>
      </w:r>
      <w:r>
        <w:rPr>
          <w:rFonts w:ascii="MS PGothic" w:eastAsia="MS PGothic" w:hAnsi="MS PGothic" w:cs="MS PGothic"/>
          <w:sz w:val="24"/>
          <w:szCs w:val="24"/>
        </w:rPr>
        <w:t>）</w:t>
      </w:r>
      <w:r>
        <w:rPr>
          <w:sz w:val="20"/>
          <w:szCs w:val="20"/>
        </w:rPr>
        <w:tab/>
      </w:r>
      <w:r>
        <w:rPr>
          <w:rFonts w:ascii="SimSun" w:eastAsia="SimSun" w:hAnsi="SimSun" w:cs="SimSun"/>
          <w:sz w:val="24"/>
          <w:szCs w:val="24"/>
        </w:rPr>
        <w:t>资产服务机构应根据计划管理人的委托</w:t>
      </w:r>
      <w:r>
        <w:rPr>
          <w:rFonts w:ascii="MS PGothic" w:eastAsia="MS PGothic" w:hAnsi="MS PGothic" w:cs="MS PGothic"/>
          <w:sz w:val="24"/>
          <w:szCs w:val="24"/>
        </w:rPr>
        <w:t>，</w:t>
      </w:r>
      <w:r>
        <w:rPr>
          <w:rFonts w:ascii="SimSun" w:eastAsia="SimSun" w:hAnsi="SimSun" w:cs="SimSun"/>
          <w:sz w:val="24"/>
          <w:szCs w:val="24"/>
        </w:rPr>
        <w:t>安全、妥善地保</w:t>
      </w:r>
      <w:proofErr w:type="gramStart"/>
      <w:r>
        <w:rPr>
          <w:rFonts w:ascii="SimSun" w:eastAsia="SimSun" w:hAnsi="SimSun" w:cs="SimSun"/>
          <w:sz w:val="24"/>
          <w:szCs w:val="24"/>
        </w:rPr>
        <w:t>管基础资</w:t>
      </w:r>
      <w:proofErr w:type="gramEnd"/>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产文件。</w:t>
      </w:r>
    </w:p>
    <w:p w:rsidR="005E7F15" w:rsidRDefault="005E7F15">
      <w:pPr>
        <w:spacing w:line="190"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3</w:t>
      </w:r>
      <w:r>
        <w:rPr>
          <w:rFonts w:ascii="MS PGothic" w:eastAsia="MS PGothic" w:hAnsi="MS PGothic" w:cs="MS PGothic"/>
          <w:sz w:val="24"/>
          <w:szCs w:val="24"/>
        </w:rPr>
        <w:t>）</w:t>
      </w:r>
      <w:r>
        <w:rPr>
          <w:sz w:val="20"/>
          <w:szCs w:val="20"/>
        </w:rPr>
        <w:tab/>
      </w:r>
      <w:r>
        <w:rPr>
          <w:rFonts w:ascii="SimSun" w:eastAsia="SimSun" w:hAnsi="SimSun" w:cs="SimSun"/>
          <w:sz w:val="24"/>
          <w:szCs w:val="24"/>
        </w:rPr>
        <w:t>未经计划管理人的书面同意</w:t>
      </w:r>
      <w:r>
        <w:rPr>
          <w:rFonts w:ascii="MS PGothic" w:eastAsia="MS PGothic" w:hAnsi="MS PGothic" w:cs="MS PGothic"/>
          <w:sz w:val="24"/>
          <w:szCs w:val="24"/>
        </w:rPr>
        <w:t>，</w:t>
      </w:r>
      <w:r>
        <w:rPr>
          <w:rFonts w:ascii="SimSun" w:eastAsia="SimSun" w:hAnsi="SimSun" w:cs="SimSun"/>
          <w:sz w:val="24"/>
          <w:szCs w:val="24"/>
        </w:rPr>
        <w:t>除催收事务外</w:t>
      </w:r>
      <w:r>
        <w:rPr>
          <w:rFonts w:ascii="MS PGothic" w:eastAsia="MS PGothic" w:hAnsi="MS PGothic" w:cs="MS PGothic"/>
          <w:sz w:val="24"/>
          <w:szCs w:val="24"/>
        </w:rPr>
        <w:t>，</w:t>
      </w:r>
      <w:r>
        <w:rPr>
          <w:rFonts w:ascii="SimSun" w:eastAsia="SimSun" w:hAnsi="SimSun" w:cs="SimSun"/>
          <w:sz w:val="24"/>
          <w:szCs w:val="24"/>
        </w:rPr>
        <w:t>资产服务机构不得将</w:t>
      </w:r>
    </w:p>
    <w:p w:rsidR="005E7F15" w:rsidRDefault="005E7F15">
      <w:pPr>
        <w:spacing w:line="206" w:lineRule="exact"/>
        <w:rPr>
          <w:sz w:val="20"/>
          <w:szCs w:val="20"/>
        </w:rPr>
      </w:pPr>
    </w:p>
    <w:p w:rsidR="005E7F15" w:rsidRDefault="00881AED">
      <w:pPr>
        <w:spacing w:line="262" w:lineRule="exact"/>
        <w:rPr>
          <w:sz w:val="20"/>
          <w:szCs w:val="20"/>
        </w:rPr>
      </w:pPr>
      <w:r>
        <w:rPr>
          <w:rFonts w:ascii="SimSun" w:eastAsia="SimSun" w:hAnsi="SimSun" w:cs="SimSun"/>
          <w:sz w:val="23"/>
          <w:szCs w:val="23"/>
        </w:rPr>
        <w:t>本协议项下的管理事务委托给他人处理</w:t>
      </w:r>
      <w:r>
        <w:rPr>
          <w:rFonts w:ascii="MS PGothic" w:eastAsia="MS PGothic" w:hAnsi="MS PGothic" w:cs="MS PGothic"/>
          <w:sz w:val="23"/>
          <w:szCs w:val="23"/>
        </w:rPr>
        <w:t>，</w:t>
      </w:r>
      <w:r>
        <w:rPr>
          <w:rFonts w:ascii="SimSun" w:eastAsia="SimSun" w:hAnsi="SimSun" w:cs="SimSun"/>
          <w:sz w:val="23"/>
          <w:szCs w:val="23"/>
        </w:rPr>
        <w:t>也不得将其在本协议项下的权利、义务</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转让给任何第三人。</w:t>
      </w:r>
    </w:p>
    <w:p w:rsidR="005E7F15" w:rsidRDefault="005E7F15">
      <w:pPr>
        <w:spacing w:line="190"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4</w:t>
      </w:r>
      <w:r>
        <w:rPr>
          <w:rFonts w:ascii="MS PGothic" w:eastAsia="MS PGothic" w:hAnsi="MS PGothic" w:cs="MS PGothic"/>
          <w:sz w:val="24"/>
          <w:szCs w:val="24"/>
        </w:rPr>
        <w:t>）</w:t>
      </w:r>
      <w:r>
        <w:rPr>
          <w:sz w:val="20"/>
          <w:szCs w:val="20"/>
        </w:rPr>
        <w:tab/>
      </w:r>
      <w:r>
        <w:rPr>
          <w:rFonts w:ascii="SimSun" w:eastAsia="SimSun" w:hAnsi="SimSun" w:cs="SimSun"/>
          <w:sz w:val="23"/>
          <w:szCs w:val="23"/>
        </w:rPr>
        <w:t>根据计划管理人的要求</w:t>
      </w:r>
      <w:r>
        <w:rPr>
          <w:rFonts w:ascii="MS PGothic" w:eastAsia="MS PGothic" w:hAnsi="MS PGothic" w:cs="MS PGothic"/>
          <w:sz w:val="23"/>
          <w:szCs w:val="23"/>
        </w:rPr>
        <w:t>，</w:t>
      </w:r>
      <w:r>
        <w:rPr>
          <w:rFonts w:ascii="SimSun" w:eastAsia="SimSun" w:hAnsi="SimSun" w:cs="SimSun"/>
          <w:sz w:val="23"/>
          <w:szCs w:val="23"/>
        </w:rPr>
        <w:t>按时出具《资产服务机构季度报告》和</w:t>
      </w:r>
      <w:proofErr w:type="gramStart"/>
      <w:r>
        <w:rPr>
          <w:rFonts w:ascii="SimSun" w:eastAsia="SimSun" w:hAnsi="SimSun" w:cs="SimSun"/>
          <w:sz w:val="23"/>
          <w:szCs w:val="23"/>
        </w:rPr>
        <w:t>《</w:t>
      </w:r>
      <w:proofErr w:type="gramEnd"/>
      <w:r>
        <w:rPr>
          <w:rFonts w:ascii="SimSun" w:eastAsia="SimSun" w:hAnsi="SimSun" w:cs="SimSun"/>
          <w:sz w:val="23"/>
          <w:szCs w:val="23"/>
        </w:rPr>
        <w:t>资</w:t>
      </w:r>
    </w:p>
    <w:p w:rsidR="005E7F15" w:rsidRDefault="005E7F15">
      <w:pPr>
        <w:spacing w:line="195"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t>产服务</w:t>
      </w:r>
      <w:proofErr w:type="gramEnd"/>
      <w:r>
        <w:rPr>
          <w:rFonts w:ascii="SimSun" w:eastAsia="SimSun" w:hAnsi="SimSun" w:cs="SimSun"/>
          <w:sz w:val="24"/>
          <w:szCs w:val="24"/>
        </w:rPr>
        <w:t>机构年度报告</w:t>
      </w:r>
      <w:proofErr w:type="gramStart"/>
      <w:r>
        <w:rPr>
          <w:rFonts w:ascii="SimSun" w:eastAsia="SimSun" w:hAnsi="SimSun" w:cs="SimSun"/>
          <w:sz w:val="24"/>
          <w:szCs w:val="24"/>
        </w:rPr>
        <w:t>》</w:t>
      </w:r>
      <w:proofErr w:type="gramEnd"/>
      <w:r>
        <w:rPr>
          <w:rFonts w:ascii="SimSun" w:eastAsia="SimSun" w:hAnsi="SimSun" w:cs="SimSun"/>
          <w:sz w:val="24"/>
          <w:szCs w:val="24"/>
        </w:rPr>
        <w:t>。</w:t>
      </w:r>
    </w:p>
    <w:p w:rsidR="005E7F15" w:rsidRDefault="005E7F15">
      <w:pPr>
        <w:spacing w:line="190"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5</w:t>
      </w:r>
      <w:r>
        <w:rPr>
          <w:rFonts w:ascii="MS PGothic" w:eastAsia="MS PGothic" w:hAnsi="MS PGothic" w:cs="MS PGothic"/>
          <w:sz w:val="24"/>
          <w:szCs w:val="24"/>
        </w:rPr>
        <w:t>）</w:t>
      </w:r>
      <w:r>
        <w:rPr>
          <w:sz w:val="20"/>
          <w:szCs w:val="20"/>
        </w:rPr>
        <w:tab/>
      </w:r>
      <w:r>
        <w:rPr>
          <w:rFonts w:ascii="SimSun" w:eastAsia="SimSun" w:hAnsi="SimSun" w:cs="SimSun"/>
          <w:sz w:val="24"/>
          <w:szCs w:val="24"/>
        </w:rPr>
        <w:t>对于资产服务机构认为有必要通知计划管理人的事项</w:t>
      </w:r>
      <w:r>
        <w:rPr>
          <w:rFonts w:ascii="MS PGothic" w:eastAsia="MS PGothic" w:hAnsi="MS PGothic" w:cs="MS PGothic"/>
          <w:sz w:val="24"/>
          <w:szCs w:val="24"/>
        </w:rPr>
        <w:t>，</w:t>
      </w:r>
      <w:r>
        <w:rPr>
          <w:rFonts w:ascii="SimSun" w:eastAsia="SimSun" w:hAnsi="SimSun" w:cs="SimSun"/>
          <w:sz w:val="24"/>
          <w:szCs w:val="24"/>
        </w:rPr>
        <w:t>应当及时通</w:t>
      </w:r>
    </w:p>
    <w:p w:rsidR="005E7F15" w:rsidRDefault="005E7F15">
      <w:pPr>
        <w:spacing w:line="194"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t>知计划</w:t>
      </w:r>
      <w:proofErr w:type="gramEnd"/>
      <w:r>
        <w:rPr>
          <w:rFonts w:ascii="SimSun" w:eastAsia="SimSun" w:hAnsi="SimSun" w:cs="SimSun"/>
          <w:sz w:val="24"/>
          <w:szCs w:val="24"/>
        </w:rPr>
        <w:t>管理人。</w:t>
      </w:r>
    </w:p>
    <w:p w:rsidR="005E7F15" w:rsidRDefault="005E7F15">
      <w:pPr>
        <w:spacing w:line="190"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6</w:t>
      </w:r>
      <w:r>
        <w:rPr>
          <w:rFonts w:ascii="MS PGothic" w:eastAsia="MS PGothic" w:hAnsi="MS PGothic" w:cs="MS PGothic"/>
          <w:sz w:val="24"/>
          <w:szCs w:val="24"/>
        </w:rPr>
        <w:t>）</w:t>
      </w:r>
      <w:r>
        <w:rPr>
          <w:sz w:val="20"/>
          <w:szCs w:val="20"/>
        </w:rPr>
        <w:tab/>
      </w:r>
      <w:r>
        <w:rPr>
          <w:rFonts w:ascii="SimSun" w:eastAsia="SimSun" w:hAnsi="SimSun" w:cs="SimSun"/>
          <w:sz w:val="23"/>
          <w:szCs w:val="23"/>
        </w:rPr>
        <w:t>资产服务机构履行受托管理职责时因恶意或者重大过失行为而导致</w:t>
      </w:r>
    </w:p>
    <w:p w:rsidR="005E7F15" w:rsidRDefault="005E7F15">
      <w:pPr>
        <w:spacing w:line="206" w:lineRule="exact"/>
        <w:rPr>
          <w:sz w:val="20"/>
          <w:szCs w:val="20"/>
        </w:rPr>
      </w:pPr>
    </w:p>
    <w:p w:rsidR="005E7F15" w:rsidRDefault="00881AED">
      <w:pPr>
        <w:spacing w:line="262" w:lineRule="exact"/>
        <w:rPr>
          <w:sz w:val="20"/>
          <w:szCs w:val="20"/>
        </w:rPr>
      </w:pPr>
      <w:r>
        <w:rPr>
          <w:rFonts w:ascii="SimSun" w:eastAsia="SimSun" w:hAnsi="SimSun" w:cs="SimSun"/>
          <w:sz w:val="23"/>
          <w:szCs w:val="23"/>
        </w:rPr>
        <w:t>不利于实现基础资产债权的情形时</w:t>
      </w:r>
      <w:r>
        <w:rPr>
          <w:rFonts w:ascii="MS PGothic" w:eastAsia="MS PGothic" w:hAnsi="MS PGothic" w:cs="MS PGothic"/>
          <w:sz w:val="23"/>
          <w:szCs w:val="23"/>
        </w:rPr>
        <w:t>，</w:t>
      </w:r>
      <w:r>
        <w:rPr>
          <w:rFonts w:ascii="SimSun" w:eastAsia="SimSun" w:hAnsi="SimSun" w:cs="SimSun"/>
          <w:sz w:val="23"/>
          <w:szCs w:val="23"/>
        </w:rPr>
        <w:t>因该等行为产生的支出以及导致的直接经济</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损失由资产服务机构承担。</w:t>
      </w:r>
    </w:p>
    <w:p w:rsidR="005E7F15" w:rsidRDefault="005E7F15">
      <w:pPr>
        <w:spacing w:line="192"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7</w:t>
      </w:r>
      <w:r>
        <w:rPr>
          <w:rFonts w:ascii="MS PGothic" w:eastAsia="MS PGothic" w:hAnsi="MS PGothic" w:cs="MS PGothic"/>
          <w:sz w:val="24"/>
          <w:szCs w:val="24"/>
        </w:rPr>
        <w:t>）</w:t>
      </w:r>
      <w:r>
        <w:rPr>
          <w:sz w:val="20"/>
          <w:szCs w:val="20"/>
        </w:rPr>
        <w:tab/>
      </w:r>
      <w:r>
        <w:rPr>
          <w:rFonts w:ascii="SimSun" w:eastAsia="SimSun" w:hAnsi="SimSun" w:cs="SimSun"/>
          <w:sz w:val="23"/>
          <w:szCs w:val="23"/>
        </w:rPr>
        <w:t>《服务协议》约定的资产服务机构的其他义务。</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C57C42" w:rsidRDefault="00C57C42">
      <w:pPr>
        <w:spacing w:line="200" w:lineRule="exact"/>
        <w:rPr>
          <w:sz w:val="20"/>
          <w:szCs w:val="20"/>
        </w:rPr>
      </w:pPr>
      <w:r>
        <w:rPr>
          <w:sz w:val="20"/>
          <w:szCs w:val="20"/>
        </w:rPr>
        <w:br w:type="page"/>
      </w:r>
    </w:p>
    <w:p w:rsidR="005E7F15" w:rsidRDefault="005E7F15">
      <w:pPr>
        <w:spacing w:line="200" w:lineRule="exact"/>
        <w:rPr>
          <w:sz w:val="20"/>
          <w:szCs w:val="20"/>
        </w:rPr>
      </w:pPr>
    </w:p>
    <w:p w:rsidR="005E7F15" w:rsidRDefault="005E7F15">
      <w:pPr>
        <w:spacing w:line="230" w:lineRule="exact"/>
        <w:rPr>
          <w:sz w:val="20"/>
          <w:szCs w:val="20"/>
        </w:rPr>
      </w:pPr>
    </w:p>
    <w:p w:rsidR="005E7F15" w:rsidRDefault="00881AED">
      <w:pPr>
        <w:spacing w:line="1" w:lineRule="exact"/>
        <w:rPr>
          <w:sz w:val="20"/>
          <w:szCs w:val="20"/>
        </w:rPr>
      </w:pPr>
      <w:bookmarkStart w:id="25" w:name="page27"/>
      <w:bookmarkEnd w:id="25"/>
      <w:r>
        <w:rPr>
          <w:noProof/>
          <w:sz w:val="20"/>
          <w:szCs w:val="20"/>
        </w:rPr>
        <w:drawing>
          <wp:anchor distT="0" distB="0" distL="114300" distR="114300" simplePos="0" relativeHeight="251638784"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Pr="00C967E9" w:rsidRDefault="00881AED" w:rsidP="00C967E9">
      <w:pPr>
        <w:spacing w:line="365" w:lineRule="exact"/>
        <w:jc w:val="center"/>
        <w:outlineLvl w:val="0"/>
        <w:rPr>
          <w:rFonts w:ascii="SimSun" w:eastAsia="SimSun" w:hAnsi="SimSun" w:cs="SimSun"/>
          <w:sz w:val="32"/>
          <w:szCs w:val="32"/>
        </w:rPr>
      </w:pPr>
      <w:r>
        <w:rPr>
          <w:rFonts w:ascii="SimSun" w:eastAsia="SimSun" w:hAnsi="SimSun" w:cs="SimSun"/>
          <w:sz w:val="32"/>
          <w:szCs w:val="32"/>
        </w:rPr>
        <w:t>第二章 资产支持证券的基本情况</w:t>
      </w:r>
    </w:p>
    <w:p w:rsidR="005E7F15" w:rsidRDefault="005E7F15">
      <w:pPr>
        <w:spacing w:line="233" w:lineRule="exact"/>
        <w:rPr>
          <w:sz w:val="20"/>
          <w:szCs w:val="20"/>
        </w:rPr>
      </w:pPr>
    </w:p>
    <w:p w:rsidR="005E7F15" w:rsidRPr="00CC6068" w:rsidRDefault="00881AED" w:rsidP="003B0BEB">
      <w:pPr>
        <w:spacing w:line="339" w:lineRule="exact"/>
        <w:outlineLvl w:val="0"/>
        <w:rPr>
          <w:rFonts w:ascii="Arial" w:hAnsi="Arial" w:cs="Arial"/>
          <w:sz w:val="28"/>
          <w:szCs w:val="28"/>
        </w:rPr>
      </w:pPr>
      <w:r w:rsidRPr="00CC6068">
        <w:rPr>
          <w:rFonts w:ascii="Arial" w:hAnsi="Arial" w:cs="Arial"/>
          <w:sz w:val="28"/>
          <w:szCs w:val="28"/>
        </w:rPr>
        <w:t xml:space="preserve">2.1 </w:t>
      </w:r>
      <w:r w:rsidRPr="00CC6068">
        <w:rPr>
          <w:rFonts w:ascii="Arial" w:hAnsi="Arial" w:cs="Arial"/>
          <w:sz w:val="28"/>
          <w:szCs w:val="28"/>
        </w:rPr>
        <w:t>资产支持证券的品种</w:t>
      </w:r>
    </w:p>
    <w:p w:rsidR="005E7F15" w:rsidRDefault="005E7F15">
      <w:pPr>
        <w:spacing w:line="210" w:lineRule="exact"/>
        <w:rPr>
          <w:sz w:val="20"/>
          <w:szCs w:val="20"/>
        </w:rPr>
      </w:pPr>
    </w:p>
    <w:p w:rsidR="005E7F15" w:rsidRDefault="00881AED">
      <w:pPr>
        <w:spacing w:line="291" w:lineRule="exact"/>
        <w:ind w:left="480"/>
        <w:rPr>
          <w:sz w:val="20"/>
          <w:szCs w:val="20"/>
        </w:rPr>
      </w:pPr>
      <w:r>
        <w:rPr>
          <w:rFonts w:ascii="SimSun" w:eastAsia="SimSun" w:hAnsi="SimSun" w:cs="SimSun"/>
          <w:sz w:val="24"/>
          <w:szCs w:val="24"/>
        </w:rPr>
        <w:t>根据不同的风险、收益特征</w:t>
      </w:r>
      <w:r>
        <w:rPr>
          <w:rFonts w:ascii="MS PGothic" w:eastAsia="MS PGothic" w:hAnsi="MS PGothic" w:cs="MS PGothic"/>
          <w:sz w:val="24"/>
          <w:szCs w:val="24"/>
        </w:rPr>
        <w:t>，</w:t>
      </w:r>
      <w:r>
        <w:rPr>
          <w:rFonts w:ascii="SimSun" w:eastAsia="SimSun" w:hAnsi="SimSun" w:cs="SimSun"/>
          <w:sz w:val="24"/>
          <w:szCs w:val="24"/>
        </w:rPr>
        <w:t>本专项计划的资产支持证券分为优先</w:t>
      </w:r>
      <w:r>
        <w:rPr>
          <w:rFonts w:ascii="Arial" w:eastAsia="Arial" w:hAnsi="Arial" w:cs="Arial"/>
          <w:sz w:val="24"/>
          <w:szCs w:val="24"/>
        </w:rPr>
        <w:t>01</w:t>
      </w:r>
      <w:r>
        <w:rPr>
          <w:rFonts w:ascii="SimSun" w:eastAsia="SimSun" w:hAnsi="SimSun" w:cs="SimSun"/>
          <w:sz w:val="24"/>
          <w:szCs w:val="24"/>
        </w:rPr>
        <w:t>级资产</w:t>
      </w:r>
    </w:p>
    <w:p w:rsidR="005E7F15" w:rsidRDefault="005E7F15">
      <w:pPr>
        <w:spacing w:line="189" w:lineRule="exact"/>
        <w:rPr>
          <w:sz w:val="20"/>
          <w:szCs w:val="20"/>
        </w:rPr>
      </w:pPr>
    </w:p>
    <w:p w:rsidR="005E7F15" w:rsidRDefault="00881AED">
      <w:pPr>
        <w:spacing w:line="278" w:lineRule="exact"/>
        <w:rPr>
          <w:sz w:val="20"/>
          <w:szCs w:val="20"/>
        </w:rPr>
      </w:pPr>
      <w:r>
        <w:rPr>
          <w:rFonts w:ascii="SimSun" w:eastAsia="SimSun" w:hAnsi="SimSun" w:cs="SimSun"/>
          <w:sz w:val="23"/>
          <w:szCs w:val="23"/>
        </w:rPr>
        <w:t>支持证券、优先</w:t>
      </w:r>
      <w:r>
        <w:rPr>
          <w:rFonts w:ascii="Arial" w:eastAsia="Arial" w:hAnsi="Arial" w:cs="Arial"/>
          <w:sz w:val="23"/>
          <w:szCs w:val="23"/>
        </w:rPr>
        <w:t>02</w:t>
      </w:r>
      <w:r>
        <w:rPr>
          <w:rFonts w:ascii="SimSun" w:eastAsia="SimSun" w:hAnsi="SimSun" w:cs="SimSun"/>
          <w:sz w:val="23"/>
          <w:szCs w:val="23"/>
        </w:rPr>
        <w:t>级资产支持证券和次级资产支持证券三种资产支持证券。原则</w:t>
      </w:r>
    </w:p>
    <w:p w:rsidR="005E7F15" w:rsidRDefault="005E7F15">
      <w:pPr>
        <w:spacing w:line="176" w:lineRule="exact"/>
        <w:rPr>
          <w:sz w:val="20"/>
          <w:szCs w:val="20"/>
        </w:rPr>
      </w:pPr>
    </w:p>
    <w:p w:rsidR="005E7F15" w:rsidRDefault="00881AED">
      <w:pPr>
        <w:spacing w:line="291" w:lineRule="exact"/>
        <w:rPr>
          <w:sz w:val="20"/>
          <w:szCs w:val="20"/>
        </w:rPr>
      </w:pPr>
      <w:r>
        <w:rPr>
          <w:rFonts w:ascii="SimSun" w:eastAsia="SimSun" w:hAnsi="SimSun" w:cs="SimSun"/>
          <w:sz w:val="24"/>
          <w:szCs w:val="24"/>
        </w:rPr>
        <w:t>上优先</w:t>
      </w:r>
      <w:r>
        <w:rPr>
          <w:rFonts w:ascii="Arial" w:eastAsia="Arial" w:hAnsi="Arial" w:cs="Arial"/>
          <w:sz w:val="24"/>
          <w:szCs w:val="24"/>
        </w:rPr>
        <w:t>01</w:t>
      </w:r>
      <w:r>
        <w:rPr>
          <w:rFonts w:ascii="SimSun" w:eastAsia="SimSun" w:hAnsi="SimSun" w:cs="SimSun"/>
          <w:sz w:val="24"/>
          <w:szCs w:val="24"/>
        </w:rPr>
        <w:t>级资产支持证券、优先</w:t>
      </w:r>
      <w:r>
        <w:rPr>
          <w:rFonts w:ascii="Arial" w:eastAsia="Arial" w:hAnsi="Arial" w:cs="Arial"/>
          <w:sz w:val="24"/>
          <w:szCs w:val="24"/>
        </w:rPr>
        <w:t>02</w:t>
      </w:r>
      <w:r>
        <w:rPr>
          <w:rFonts w:ascii="SimSun" w:eastAsia="SimSun" w:hAnsi="SimSun" w:cs="SimSun"/>
          <w:sz w:val="24"/>
          <w:szCs w:val="24"/>
        </w:rPr>
        <w:t>级资产支持证券和次级资产支持证券比例为</w:t>
      </w:r>
    </w:p>
    <w:p w:rsidR="005E7F15" w:rsidRDefault="005E7F15">
      <w:pPr>
        <w:spacing w:line="177" w:lineRule="exact"/>
        <w:rPr>
          <w:sz w:val="20"/>
          <w:szCs w:val="20"/>
        </w:rPr>
      </w:pPr>
    </w:p>
    <w:p w:rsidR="005E7F15" w:rsidRDefault="00881AED">
      <w:pPr>
        <w:spacing w:line="291" w:lineRule="exact"/>
        <w:rPr>
          <w:sz w:val="20"/>
          <w:szCs w:val="20"/>
        </w:rPr>
      </w:pPr>
      <w:r>
        <w:rPr>
          <w:rFonts w:ascii="SimSun" w:eastAsia="SimSun" w:hAnsi="SimSun" w:cs="SimSun"/>
          <w:sz w:val="24"/>
          <w:szCs w:val="24"/>
        </w:rPr>
        <w:t>【</w:t>
      </w:r>
      <w:r>
        <w:rPr>
          <w:rFonts w:ascii="Arial" w:eastAsia="Arial" w:hAnsi="Arial" w:cs="Arial"/>
          <w:sz w:val="24"/>
          <w:szCs w:val="24"/>
        </w:rPr>
        <w:t>75</w:t>
      </w:r>
      <w:r>
        <w:rPr>
          <w:rFonts w:ascii="SimSun" w:eastAsia="SimSun" w:hAnsi="SimSun" w:cs="SimSun"/>
          <w:sz w:val="24"/>
          <w:szCs w:val="24"/>
        </w:rPr>
        <w:t>】</w:t>
      </w:r>
      <w:r>
        <w:rPr>
          <w:rFonts w:ascii="Arial" w:eastAsia="Arial" w:hAnsi="Arial" w:cs="Arial"/>
          <w:sz w:val="24"/>
          <w:szCs w:val="24"/>
        </w:rPr>
        <w:t>:</w:t>
      </w:r>
      <w:r>
        <w:rPr>
          <w:rFonts w:ascii="SimSun" w:eastAsia="SimSun" w:hAnsi="SimSun" w:cs="SimSun"/>
          <w:sz w:val="24"/>
          <w:szCs w:val="24"/>
        </w:rPr>
        <w:t>【</w:t>
      </w:r>
      <w:r>
        <w:rPr>
          <w:rFonts w:ascii="Arial" w:eastAsia="Arial" w:hAnsi="Arial" w:cs="Arial"/>
          <w:sz w:val="24"/>
          <w:szCs w:val="24"/>
        </w:rPr>
        <w:t>13</w:t>
      </w:r>
      <w:r>
        <w:rPr>
          <w:rFonts w:ascii="SimSun" w:eastAsia="SimSun" w:hAnsi="SimSun" w:cs="SimSun"/>
          <w:sz w:val="24"/>
          <w:szCs w:val="24"/>
        </w:rPr>
        <w:t>】</w:t>
      </w:r>
      <w:r>
        <w:rPr>
          <w:rFonts w:ascii="Arial" w:eastAsia="Arial" w:hAnsi="Arial" w:cs="Arial"/>
          <w:sz w:val="24"/>
          <w:szCs w:val="24"/>
        </w:rPr>
        <w:t>:</w:t>
      </w:r>
      <w:r>
        <w:rPr>
          <w:rFonts w:ascii="SimSun" w:eastAsia="SimSun" w:hAnsi="SimSun" w:cs="SimSun"/>
          <w:sz w:val="24"/>
          <w:szCs w:val="24"/>
        </w:rPr>
        <w:t>【</w:t>
      </w:r>
      <w:r>
        <w:rPr>
          <w:rFonts w:ascii="Arial" w:eastAsia="Arial" w:hAnsi="Arial" w:cs="Arial"/>
          <w:sz w:val="24"/>
          <w:szCs w:val="24"/>
        </w:rPr>
        <w:t>12</w:t>
      </w:r>
      <w:r>
        <w:rPr>
          <w:rFonts w:ascii="SimSun" w:eastAsia="SimSun" w:hAnsi="SimSun" w:cs="SimSun"/>
          <w:sz w:val="24"/>
          <w:szCs w:val="24"/>
        </w:rPr>
        <w:t>】。</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39" w:lineRule="exact"/>
        <w:rPr>
          <w:sz w:val="20"/>
          <w:szCs w:val="20"/>
        </w:rPr>
      </w:pPr>
    </w:p>
    <w:p w:rsidR="005E7F15" w:rsidRPr="00CC6068" w:rsidRDefault="00881AED" w:rsidP="003B0BEB">
      <w:pPr>
        <w:spacing w:line="339" w:lineRule="exact"/>
        <w:outlineLvl w:val="0"/>
        <w:rPr>
          <w:rFonts w:ascii="Arial" w:hAnsi="Arial" w:cs="Arial"/>
          <w:sz w:val="28"/>
          <w:szCs w:val="28"/>
        </w:rPr>
      </w:pPr>
      <w:r w:rsidRPr="00CC6068">
        <w:rPr>
          <w:rFonts w:ascii="Arial" w:hAnsi="Arial" w:cs="Arial"/>
          <w:sz w:val="28"/>
          <w:szCs w:val="28"/>
        </w:rPr>
        <w:t xml:space="preserve">2.2 </w:t>
      </w:r>
      <w:r w:rsidRPr="00CC6068">
        <w:rPr>
          <w:rFonts w:ascii="Arial" w:hAnsi="Arial" w:cs="Arial"/>
          <w:sz w:val="28"/>
          <w:szCs w:val="28"/>
        </w:rPr>
        <w:t>资产支持证券的期限及规模</w:t>
      </w:r>
    </w:p>
    <w:p w:rsidR="005E7F15" w:rsidRPr="00CC6068" w:rsidRDefault="005E7F15" w:rsidP="00CC6068">
      <w:pPr>
        <w:spacing w:line="339" w:lineRule="exact"/>
        <w:rPr>
          <w:rFonts w:ascii="Arial" w:hAnsi="Arial" w:cs="Arial"/>
          <w:sz w:val="28"/>
          <w:szCs w:val="28"/>
        </w:rPr>
      </w:pPr>
    </w:p>
    <w:p w:rsidR="005E7F15" w:rsidRDefault="00881AED">
      <w:pPr>
        <w:spacing w:line="274" w:lineRule="exact"/>
        <w:ind w:left="480"/>
        <w:rPr>
          <w:sz w:val="20"/>
          <w:szCs w:val="20"/>
        </w:rPr>
      </w:pPr>
      <w:r>
        <w:rPr>
          <w:rFonts w:ascii="SimSun" w:eastAsia="SimSun" w:hAnsi="SimSun" w:cs="SimSun"/>
          <w:sz w:val="24"/>
          <w:szCs w:val="24"/>
        </w:rPr>
        <w:t>专项计划的存续期限为自专项计划设立日</w:t>
      </w:r>
      <w:r>
        <w:rPr>
          <w:rFonts w:ascii="MS PGothic" w:eastAsia="MS PGothic" w:hAnsi="MS PGothic" w:cs="MS PGothic"/>
          <w:sz w:val="24"/>
          <w:szCs w:val="24"/>
        </w:rPr>
        <w:t>（</w:t>
      </w:r>
      <w:r>
        <w:rPr>
          <w:rFonts w:ascii="SimSun" w:eastAsia="SimSun" w:hAnsi="SimSun" w:cs="SimSun"/>
          <w:sz w:val="24"/>
          <w:szCs w:val="24"/>
        </w:rPr>
        <w:t>含该日</w:t>
      </w:r>
      <w:r>
        <w:rPr>
          <w:rFonts w:ascii="MS PGothic" w:eastAsia="MS PGothic" w:hAnsi="MS PGothic" w:cs="MS PGothic"/>
          <w:sz w:val="24"/>
          <w:szCs w:val="24"/>
        </w:rPr>
        <w:t>）</w:t>
      </w:r>
      <w:r>
        <w:rPr>
          <w:rFonts w:ascii="SimSun" w:eastAsia="SimSun" w:hAnsi="SimSun" w:cs="SimSun"/>
          <w:sz w:val="24"/>
          <w:szCs w:val="24"/>
        </w:rPr>
        <w:t>起至专项计划终止日</w:t>
      </w:r>
      <w:r>
        <w:rPr>
          <w:rFonts w:ascii="MS PGothic" w:eastAsia="MS PGothic" w:hAnsi="MS PGothic" w:cs="MS PGothic"/>
          <w:sz w:val="24"/>
          <w:szCs w:val="24"/>
        </w:rPr>
        <w:t>（</w:t>
      </w:r>
      <w:r>
        <w:rPr>
          <w:rFonts w:ascii="SimSun" w:eastAsia="SimSun" w:hAnsi="SimSun" w:cs="SimSun"/>
          <w:sz w:val="24"/>
          <w:szCs w:val="24"/>
        </w:rPr>
        <w:t>含</w:t>
      </w:r>
    </w:p>
    <w:p w:rsidR="005E7F15" w:rsidRDefault="005E7F15">
      <w:pPr>
        <w:spacing w:line="175" w:lineRule="exact"/>
        <w:rPr>
          <w:sz w:val="20"/>
          <w:szCs w:val="20"/>
        </w:rPr>
      </w:pPr>
    </w:p>
    <w:p w:rsidR="005E7F15" w:rsidRDefault="00881AED">
      <w:pPr>
        <w:spacing w:line="291" w:lineRule="exact"/>
        <w:rPr>
          <w:sz w:val="20"/>
          <w:szCs w:val="20"/>
        </w:rPr>
      </w:pPr>
      <w:r>
        <w:rPr>
          <w:rFonts w:ascii="SimSun" w:eastAsia="SimSun" w:hAnsi="SimSun" w:cs="SimSun"/>
          <w:sz w:val="24"/>
          <w:szCs w:val="24"/>
        </w:rPr>
        <w:t>该日</w:t>
      </w:r>
      <w:r>
        <w:rPr>
          <w:rFonts w:ascii="MS PGothic" w:eastAsia="MS PGothic" w:hAnsi="MS PGothic" w:cs="MS PGothic"/>
          <w:sz w:val="24"/>
          <w:szCs w:val="24"/>
        </w:rPr>
        <w:t>）</w:t>
      </w:r>
      <w:r>
        <w:rPr>
          <w:rFonts w:ascii="SimSun" w:eastAsia="SimSun" w:hAnsi="SimSun" w:cs="SimSun"/>
          <w:sz w:val="24"/>
          <w:szCs w:val="24"/>
        </w:rPr>
        <w:t>止的期间。法定到期日不是优先</w:t>
      </w:r>
      <w:r>
        <w:rPr>
          <w:rFonts w:ascii="Arial" w:eastAsia="Arial" w:hAnsi="Arial" w:cs="Arial"/>
          <w:sz w:val="24"/>
          <w:szCs w:val="24"/>
        </w:rPr>
        <w:t xml:space="preserve"> 01 </w:t>
      </w:r>
      <w:r>
        <w:rPr>
          <w:rFonts w:ascii="SimSun" w:eastAsia="SimSun" w:hAnsi="SimSun" w:cs="SimSun"/>
          <w:sz w:val="24"/>
          <w:szCs w:val="24"/>
        </w:rPr>
        <w:t>级、优先</w:t>
      </w:r>
      <w:r>
        <w:rPr>
          <w:rFonts w:ascii="Arial" w:eastAsia="Arial" w:hAnsi="Arial" w:cs="Arial"/>
          <w:sz w:val="24"/>
          <w:szCs w:val="24"/>
        </w:rPr>
        <w:t xml:space="preserve"> 02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支持证券的实际到</w:t>
      </w:r>
    </w:p>
    <w:p w:rsidR="005E7F15" w:rsidRDefault="005E7F15">
      <w:pPr>
        <w:spacing w:line="177" w:lineRule="exact"/>
        <w:rPr>
          <w:sz w:val="20"/>
          <w:szCs w:val="20"/>
        </w:rPr>
      </w:pPr>
    </w:p>
    <w:p w:rsidR="005E7F15" w:rsidRDefault="00881AED">
      <w:pPr>
        <w:spacing w:line="291" w:lineRule="exact"/>
        <w:rPr>
          <w:sz w:val="20"/>
          <w:szCs w:val="20"/>
        </w:rPr>
      </w:pPr>
      <w:r>
        <w:rPr>
          <w:rFonts w:ascii="SimSun" w:eastAsia="SimSun" w:hAnsi="SimSun" w:cs="SimSun"/>
          <w:sz w:val="24"/>
          <w:szCs w:val="24"/>
        </w:rPr>
        <w:t>期日</w:t>
      </w:r>
      <w:r>
        <w:rPr>
          <w:rFonts w:ascii="MS PGothic" w:eastAsia="MS PGothic" w:hAnsi="MS PGothic" w:cs="MS PGothic"/>
          <w:sz w:val="24"/>
          <w:szCs w:val="24"/>
        </w:rPr>
        <w:t>，</w:t>
      </w:r>
      <w:r>
        <w:rPr>
          <w:rFonts w:ascii="SimSun" w:eastAsia="SimSun" w:hAnsi="SimSun" w:cs="SimSun"/>
          <w:sz w:val="24"/>
          <w:szCs w:val="24"/>
        </w:rPr>
        <w:t>优先</w:t>
      </w:r>
      <w:r>
        <w:rPr>
          <w:rFonts w:ascii="Arial" w:eastAsia="Arial" w:hAnsi="Arial" w:cs="Arial"/>
          <w:sz w:val="24"/>
          <w:szCs w:val="24"/>
        </w:rPr>
        <w:t xml:space="preserve"> 01 </w:t>
      </w:r>
      <w:r>
        <w:rPr>
          <w:rFonts w:ascii="SimSun" w:eastAsia="SimSun" w:hAnsi="SimSun" w:cs="SimSun"/>
          <w:sz w:val="24"/>
          <w:szCs w:val="24"/>
        </w:rPr>
        <w:t>级、优先</w:t>
      </w:r>
      <w:r>
        <w:rPr>
          <w:rFonts w:ascii="Arial" w:eastAsia="Arial" w:hAnsi="Arial" w:cs="Arial"/>
          <w:sz w:val="24"/>
          <w:szCs w:val="24"/>
        </w:rPr>
        <w:t xml:space="preserve"> 02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支持证券的本金将可能于法定到期日前清偿完</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毕。</w:t>
      </w:r>
    </w:p>
    <w:p w:rsidR="005E7F15" w:rsidRDefault="005E7F15">
      <w:pPr>
        <w:spacing w:line="175" w:lineRule="exact"/>
        <w:rPr>
          <w:sz w:val="20"/>
          <w:szCs w:val="20"/>
        </w:rPr>
      </w:pPr>
    </w:p>
    <w:p w:rsidR="005E7F15" w:rsidRDefault="00881AED">
      <w:pPr>
        <w:spacing w:line="291" w:lineRule="exact"/>
        <w:ind w:left="480"/>
        <w:rPr>
          <w:sz w:val="20"/>
          <w:szCs w:val="20"/>
        </w:rPr>
      </w:pPr>
      <w:r>
        <w:rPr>
          <w:rFonts w:ascii="SimSun" w:eastAsia="SimSun" w:hAnsi="SimSun" w:cs="SimSun"/>
          <w:sz w:val="24"/>
          <w:szCs w:val="24"/>
        </w:rPr>
        <w:t>优先</w:t>
      </w:r>
      <w:r>
        <w:rPr>
          <w:rFonts w:ascii="Arial" w:eastAsia="Arial" w:hAnsi="Arial" w:cs="Arial"/>
          <w:sz w:val="24"/>
          <w:szCs w:val="24"/>
        </w:rPr>
        <w:t>01</w:t>
      </w:r>
      <w:r>
        <w:rPr>
          <w:rFonts w:ascii="SimSun" w:eastAsia="SimSun" w:hAnsi="SimSun" w:cs="SimSun"/>
          <w:sz w:val="24"/>
          <w:szCs w:val="24"/>
        </w:rPr>
        <w:t>级资产支持证券的目标募集总规模为人民币【</w:t>
      </w:r>
      <w:r>
        <w:rPr>
          <w:rFonts w:ascii="Arial" w:eastAsia="Arial" w:hAnsi="Arial" w:cs="Arial"/>
          <w:sz w:val="24"/>
          <w:szCs w:val="24"/>
        </w:rPr>
        <w:t xml:space="preserve"> 60,000</w:t>
      </w:r>
      <w:r>
        <w:rPr>
          <w:rFonts w:ascii="SimSun" w:eastAsia="SimSun" w:hAnsi="SimSun" w:cs="SimSun"/>
          <w:sz w:val="24"/>
          <w:szCs w:val="24"/>
        </w:rPr>
        <w:t>万元】</w:t>
      </w:r>
      <w:r>
        <w:rPr>
          <w:rFonts w:ascii="MS PGothic" w:eastAsia="MS PGothic" w:hAnsi="MS PGothic" w:cs="MS PGothic"/>
          <w:sz w:val="24"/>
          <w:szCs w:val="24"/>
        </w:rPr>
        <w:t>；</w:t>
      </w:r>
      <w:r>
        <w:rPr>
          <w:rFonts w:ascii="SimSun" w:eastAsia="SimSun" w:hAnsi="SimSun" w:cs="SimSun"/>
          <w:sz w:val="24"/>
          <w:szCs w:val="24"/>
        </w:rPr>
        <w:t>优先</w:t>
      </w:r>
    </w:p>
    <w:p w:rsidR="005E7F15" w:rsidRDefault="005E7F15">
      <w:pPr>
        <w:spacing w:line="178" w:lineRule="exact"/>
        <w:rPr>
          <w:sz w:val="20"/>
          <w:szCs w:val="20"/>
        </w:rPr>
      </w:pPr>
    </w:p>
    <w:p w:rsidR="005E7F15" w:rsidRDefault="00881AED">
      <w:pPr>
        <w:spacing w:line="291" w:lineRule="exact"/>
        <w:rPr>
          <w:sz w:val="20"/>
          <w:szCs w:val="20"/>
        </w:rPr>
      </w:pPr>
      <w:r>
        <w:rPr>
          <w:rFonts w:ascii="Arial" w:eastAsia="Arial" w:hAnsi="Arial" w:cs="Arial"/>
          <w:sz w:val="24"/>
          <w:szCs w:val="24"/>
        </w:rPr>
        <w:t>02</w:t>
      </w:r>
      <w:r>
        <w:rPr>
          <w:rFonts w:ascii="SimSun" w:eastAsia="SimSun" w:hAnsi="SimSun" w:cs="SimSun"/>
          <w:sz w:val="24"/>
          <w:szCs w:val="24"/>
        </w:rPr>
        <w:t>级资产支持证券的目标募集总规模为人民币【</w:t>
      </w:r>
      <w:r>
        <w:rPr>
          <w:rFonts w:ascii="Arial" w:eastAsia="Arial" w:hAnsi="Arial" w:cs="Arial"/>
          <w:sz w:val="24"/>
          <w:szCs w:val="24"/>
        </w:rPr>
        <w:t xml:space="preserve"> 10,400</w:t>
      </w:r>
      <w:r>
        <w:rPr>
          <w:rFonts w:ascii="SimSun" w:eastAsia="SimSun" w:hAnsi="SimSun" w:cs="SimSun"/>
          <w:sz w:val="24"/>
          <w:szCs w:val="24"/>
        </w:rPr>
        <w:t>万元】</w:t>
      </w:r>
      <w:r>
        <w:rPr>
          <w:rFonts w:ascii="MS PGothic" w:eastAsia="MS PGothic" w:hAnsi="MS PGothic" w:cs="MS PGothic"/>
          <w:sz w:val="24"/>
          <w:szCs w:val="24"/>
        </w:rPr>
        <w:t>；</w:t>
      </w:r>
      <w:r>
        <w:rPr>
          <w:rFonts w:ascii="SimSun" w:eastAsia="SimSun" w:hAnsi="SimSun" w:cs="SimSun"/>
          <w:sz w:val="24"/>
          <w:szCs w:val="24"/>
        </w:rPr>
        <w:t>次级资产支持</w:t>
      </w:r>
    </w:p>
    <w:p w:rsidR="005E7F15" w:rsidRDefault="005E7F15">
      <w:pPr>
        <w:spacing w:line="175" w:lineRule="exact"/>
        <w:rPr>
          <w:sz w:val="20"/>
          <w:szCs w:val="20"/>
        </w:rPr>
      </w:pPr>
    </w:p>
    <w:p w:rsidR="005E7F15" w:rsidRDefault="00881AED">
      <w:pPr>
        <w:spacing w:line="291" w:lineRule="exact"/>
        <w:rPr>
          <w:sz w:val="20"/>
          <w:szCs w:val="20"/>
        </w:rPr>
      </w:pPr>
      <w:r>
        <w:rPr>
          <w:rFonts w:ascii="SimSun" w:eastAsia="SimSun" w:hAnsi="SimSun" w:cs="SimSun"/>
          <w:sz w:val="24"/>
          <w:szCs w:val="24"/>
        </w:rPr>
        <w:t>证券的目标募集总规模为人民币【</w:t>
      </w:r>
      <w:r>
        <w:rPr>
          <w:rFonts w:ascii="Arial" w:eastAsia="Arial" w:hAnsi="Arial" w:cs="Arial"/>
          <w:sz w:val="24"/>
          <w:szCs w:val="24"/>
        </w:rPr>
        <w:t xml:space="preserve"> 9,600</w:t>
      </w:r>
      <w:r>
        <w:rPr>
          <w:rFonts w:ascii="SimSun" w:eastAsia="SimSun" w:hAnsi="SimSun" w:cs="SimSun"/>
          <w:sz w:val="24"/>
          <w:szCs w:val="24"/>
        </w:rPr>
        <w:t>万元】。</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39" w:lineRule="exact"/>
        <w:rPr>
          <w:sz w:val="20"/>
          <w:szCs w:val="20"/>
        </w:rPr>
      </w:pPr>
    </w:p>
    <w:p w:rsidR="005E7F15" w:rsidRPr="00CC6068" w:rsidRDefault="00881AED" w:rsidP="003B0BEB">
      <w:pPr>
        <w:spacing w:line="339" w:lineRule="exact"/>
        <w:outlineLvl w:val="0"/>
        <w:rPr>
          <w:rFonts w:ascii="Arial" w:hAnsi="Arial" w:cs="Arial"/>
          <w:sz w:val="28"/>
          <w:szCs w:val="28"/>
        </w:rPr>
      </w:pPr>
      <w:r w:rsidRPr="00CC6068">
        <w:rPr>
          <w:rFonts w:ascii="Arial" w:hAnsi="Arial" w:cs="Arial"/>
          <w:sz w:val="28"/>
          <w:szCs w:val="28"/>
        </w:rPr>
        <w:t xml:space="preserve">2.3 </w:t>
      </w:r>
      <w:r w:rsidRPr="00CC6068">
        <w:rPr>
          <w:rFonts w:ascii="Arial" w:hAnsi="Arial" w:cs="Arial"/>
          <w:sz w:val="28"/>
          <w:szCs w:val="28"/>
        </w:rPr>
        <w:t>资产支持证券预期收益率</w:t>
      </w:r>
    </w:p>
    <w:p w:rsidR="005E7F15" w:rsidRDefault="005E7F15">
      <w:pPr>
        <w:spacing w:line="223" w:lineRule="exact"/>
        <w:rPr>
          <w:sz w:val="20"/>
          <w:szCs w:val="20"/>
        </w:rPr>
      </w:pPr>
    </w:p>
    <w:p w:rsidR="005E7F15" w:rsidRDefault="00881AED">
      <w:pPr>
        <w:spacing w:line="279" w:lineRule="exact"/>
        <w:ind w:left="480"/>
        <w:rPr>
          <w:sz w:val="20"/>
          <w:szCs w:val="20"/>
        </w:rPr>
      </w:pPr>
      <w:r>
        <w:rPr>
          <w:rFonts w:ascii="SimSun" w:eastAsia="SimSun" w:hAnsi="SimSun" w:cs="SimSun"/>
          <w:sz w:val="23"/>
          <w:szCs w:val="23"/>
        </w:rPr>
        <w:t>优先</w:t>
      </w:r>
      <w:r>
        <w:rPr>
          <w:rFonts w:ascii="Arial" w:eastAsia="Arial" w:hAnsi="Arial" w:cs="Arial"/>
          <w:sz w:val="23"/>
          <w:szCs w:val="23"/>
        </w:rPr>
        <w:t xml:space="preserve"> 01 </w:t>
      </w:r>
      <w:proofErr w:type="gramStart"/>
      <w:r>
        <w:rPr>
          <w:rFonts w:ascii="SimSun" w:eastAsia="SimSun" w:hAnsi="SimSun" w:cs="SimSun"/>
          <w:sz w:val="23"/>
          <w:szCs w:val="23"/>
        </w:rPr>
        <w:t>级资产</w:t>
      </w:r>
      <w:proofErr w:type="gramEnd"/>
      <w:r>
        <w:rPr>
          <w:rFonts w:ascii="SimSun" w:eastAsia="SimSun" w:hAnsi="SimSun" w:cs="SimSun"/>
          <w:sz w:val="23"/>
          <w:szCs w:val="23"/>
        </w:rPr>
        <w:t>支持证券及优先</w:t>
      </w:r>
      <w:r>
        <w:rPr>
          <w:rFonts w:ascii="Arial" w:eastAsia="Arial" w:hAnsi="Arial" w:cs="Arial"/>
          <w:sz w:val="23"/>
          <w:szCs w:val="23"/>
        </w:rPr>
        <w:t xml:space="preserve"> 02 </w:t>
      </w:r>
      <w:proofErr w:type="gramStart"/>
      <w:r>
        <w:rPr>
          <w:rFonts w:ascii="SimSun" w:eastAsia="SimSun" w:hAnsi="SimSun" w:cs="SimSun"/>
          <w:sz w:val="23"/>
          <w:szCs w:val="23"/>
        </w:rPr>
        <w:t>级资产</w:t>
      </w:r>
      <w:proofErr w:type="gramEnd"/>
      <w:r>
        <w:rPr>
          <w:rFonts w:ascii="SimSun" w:eastAsia="SimSun" w:hAnsi="SimSun" w:cs="SimSun"/>
          <w:sz w:val="23"/>
          <w:szCs w:val="23"/>
        </w:rPr>
        <w:t>支持证券的预期收益率以</w:t>
      </w:r>
      <w:proofErr w:type="gramStart"/>
      <w:r>
        <w:rPr>
          <w:rFonts w:ascii="SimSun" w:eastAsia="SimSun" w:hAnsi="SimSun" w:cs="SimSun"/>
          <w:sz w:val="23"/>
          <w:szCs w:val="23"/>
        </w:rPr>
        <w:t>【</w:t>
      </w:r>
      <w:proofErr w:type="gramEnd"/>
      <w:r>
        <w:rPr>
          <w:rFonts w:ascii="SimSun" w:eastAsia="SimSun" w:hAnsi="SimSun" w:cs="SimSun"/>
          <w:sz w:val="23"/>
          <w:szCs w:val="23"/>
        </w:rPr>
        <w:t>认购协</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议</w:t>
      </w:r>
      <w:proofErr w:type="gramStart"/>
      <w:r>
        <w:rPr>
          <w:rFonts w:ascii="SimSun" w:eastAsia="SimSun" w:hAnsi="SimSun" w:cs="SimSun"/>
          <w:sz w:val="24"/>
          <w:szCs w:val="24"/>
        </w:rPr>
        <w:t>】</w:t>
      </w:r>
      <w:proofErr w:type="gramEnd"/>
      <w:r>
        <w:rPr>
          <w:rFonts w:ascii="SimSun" w:eastAsia="SimSun" w:hAnsi="SimSun" w:cs="SimSun"/>
          <w:sz w:val="24"/>
          <w:szCs w:val="24"/>
        </w:rPr>
        <w:t>为准</w:t>
      </w:r>
      <w:r>
        <w:rPr>
          <w:rFonts w:ascii="MS PGothic" w:eastAsia="MS PGothic" w:hAnsi="MS PGothic" w:cs="MS PGothic"/>
          <w:sz w:val="24"/>
          <w:szCs w:val="24"/>
        </w:rPr>
        <w:t>；</w:t>
      </w:r>
    </w:p>
    <w:p w:rsidR="005E7F15" w:rsidRDefault="005E7F15">
      <w:pPr>
        <w:spacing w:line="192"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次级资产支持证券不设预期收益率。</w:t>
      </w:r>
    </w:p>
    <w:p w:rsidR="005E7F15" w:rsidRDefault="005E7F15">
      <w:pPr>
        <w:spacing w:line="200" w:lineRule="exact"/>
        <w:rPr>
          <w:sz w:val="20"/>
          <w:szCs w:val="20"/>
        </w:rPr>
      </w:pPr>
    </w:p>
    <w:p w:rsidR="005E7F15" w:rsidRDefault="005E7F15">
      <w:pPr>
        <w:spacing w:line="382" w:lineRule="exact"/>
        <w:rPr>
          <w:sz w:val="20"/>
          <w:szCs w:val="20"/>
        </w:rPr>
      </w:pPr>
    </w:p>
    <w:p w:rsidR="005E7F15" w:rsidRPr="00CC6068" w:rsidRDefault="00881AED" w:rsidP="003B0BEB">
      <w:pPr>
        <w:spacing w:line="339" w:lineRule="exact"/>
        <w:outlineLvl w:val="0"/>
        <w:rPr>
          <w:rFonts w:ascii="Arial" w:eastAsia="Arial" w:hAnsi="Arial" w:cs="Arial"/>
          <w:sz w:val="28"/>
          <w:szCs w:val="28"/>
        </w:rPr>
      </w:pPr>
      <w:r>
        <w:rPr>
          <w:rFonts w:ascii="Arial" w:eastAsia="Arial" w:hAnsi="Arial" w:cs="Arial"/>
          <w:sz w:val="28"/>
          <w:szCs w:val="28"/>
        </w:rPr>
        <w:t xml:space="preserve">2.4 </w:t>
      </w:r>
      <w:r w:rsidRPr="00CC6068">
        <w:rPr>
          <w:rFonts w:ascii="Arial" w:eastAsia="Arial" w:hAnsi="Arial" w:cs="Arial"/>
          <w:sz w:val="28"/>
          <w:szCs w:val="28"/>
        </w:rPr>
        <w:t>资产支持证券的信用级别</w:t>
      </w:r>
    </w:p>
    <w:p w:rsidR="005E7F15" w:rsidRDefault="005E7F15">
      <w:pPr>
        <w:spacing w:line="227"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联合信用评级有限公司综合原始权益人的风险管控能力和京东白条应收账</w:t>
      </w:r>
    </w:p>
    <w:p w:rsidR="005E7F15" w:rsidRDefault="005E7F15">
      <w:pPr>
        <w:spacing w:line="192"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t>款资产</w:t>
      </w:r>
      <w:proofErr w:type="gramEnd"/>
      <w:r>
        <w:rPr>
          <w:rFonts w:ascii="SimSun" w:eastAsia="SimSun" w:hAnsi="SimSun" w:cs="SimSun"/>
          <w:sz w:val="24"/>
          <w:szCs w:val="24"/>
        </w:rPr>
        <w:t>情况、外部增信措施、交易结构、风险因素及风险控制措施、重要参与人</w:t>
      </w:r>
    </w:p>
    <w:p w:rsidR="005E7F15" w:rsidRDefault="005E7F15">
      <w:pPr>
        <w:spacing w:line="177" w:lineRule="exact"/>
        <w:rPr>
          <w:sz w:val="20"/>
          <w:szCs w:val="20"/>
        </w:rPr>
      </w:pPr>
    </w:p>
    <w:p w:rsidR="005E7F15" w:rsidRDefault="00881AED">
      <w:pPr>
        <w:spacing w:line="291" w:lineRule="exact"/>
        <w:rPr>
          <w:sz w:val="20"/>
          <w:szCs w:val="20"/>
        </w:rPr>
      </w:pPr>
      <w:r>
        <w:rPr>
          <w:rFonts w:ascii="SimSun" w:eastAsia="SimSun" w:hAnsi="SimSun" w:cs="SimSun"/>
          <w:sz w:val="24"/>
          <w:szCs w:val="24"/>
        </w:rPr>
        <w:t>的履约能力等信用评级因素</w:t>
      </w:r>
      <w:r>
        <w:rPr>
          <w:rFonts w:ascii="MS PGothic" w:eastAsia="MS PGothic" w:hAnsi="MS PGothic" w:cs="MS PGothic"/>
          <w:sz w:val="24"/>
          <w:szCs w:val="24"/>
        </w:rPr>
        <w:t>，</w:t>
      </w:r>
      <w:r>
        <w:rPr>
          <w:rFonts w:ascii="SimSun" w:eastAsia="SimSun" w:hAnsi="SimSun" w:cs="SimSun"/>
          <w:sz w:val="24"/>
          <w:szCs w:val="24"/>
        </w:rPr>
        <w:t>给予优先</w:t>
      </w:r>
      <w:r>
        <w:rPr>
          <w:rFonts w:ascii="Arial" w:eastAsia="Arial" w:hAnsi="Arial" w:cs="Arial"/>
          <w:sz w:val="24"/>
          <w:szCs w:val="24"/>
        </w:rPr>
        <w:t xml:space="preserve"> 01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支持证券的评级为【</w:t>
      </w:r>
      <w:r>
        <w:rPr>
          <w:rFonts w:ascii="Arial" w:eastAsia="Arial" w:hAnsi="Arial" w:cs="Arial"/>
          <w:sz w:val="24"/>
          <w:szCs w:val="24"/>
        </w:rPr>
        <w:t>AAA</w:t>
      </w:r>
      <w:r>
        <w:rPr>
          <w:rFonts w:ascii="SimSun" w:eastAsia="SimSun" w:hAnsi="SimSun" w:cs="SimSun"/>
          <w:sz w:val="24"/>
          <w:szCs w:val="24"/>
        </w:rPr>
        <w:t>】级</w:t>
      </w:r>
      <w:r>
        <w:rPr>
          <w:rFonts w:ascii="MS PGothic" w:eastAsia="MS PGothic" w:hAnsi="MS PGothic" w:cs="MS PGothic"/>
          <w:sz w:val="24"/>
          <w:szCs w:val="24"/>
        </w:rPr>
        <w:t>，</w:t>
      </w:r>
    </w:p>
    <w:p w:rsidR="005E7F15" w:rsidRDefault="005E7F15">
      <w:pPr>
        <w:spacing w:line="175" w:lineRule="exact"/>
        <w:rPr>
          <w:sz w:val="20"/>
          <w:szCs w:val="20"/>
        </w:rPr>
      </w:pPr>
    </w:p>
    <w:p w:rsidR="005E7F15" w:rsidRDefault="00881AED">
      <w:pPr>
        <w:spacing w:line="291" w:lineRule="exact"/>
        <w:rPr>
          <w:sz w:val="20"/>
          <w:szCs w:val="20"/>
        </w:rPr>
      </w:pPr>
      <w:r>
        <w:rPr>
          <w:rFonts w:ascii="SimSun" w:eastAsia="SimSun" w:hAnsi="SimSun" w:cs="SimSun"/>
          <w:sz w:val="24"/>
          <w:szCs w:val="24"/>
        </w:rPr>
        <w:t>给予优先</w:t>
      </w:r>
      <w:r>
        <w:rPr>
          <w:rFonts w:ascii="Arial" w:eastAsia="Arial" w:hAnsi="Arial" w:cs="Arial"/>
          <w:sz w:val="24"/>
          <w:szCs w:val="24"/>
        </w:rPr>
        <w:t xml:space="preserve"> 02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支持证券的评级为【</w:t>
      </w:r>
      <w:r>
        <w:rPr>
          <w:rFonts w:ascii="Arial" w:eastAsia="Arial" w:hAnsi="Arial" w:cs="Arial"/>
          <w:sz w:val="24"/>
          <w:szCs w:val="24"/>
        </w:rPr>
        <w:t>AA-</w:t>
      </w:r>
      <w:r>
        <w:rPr>
          <w:rFonts w:ascii="SimSun" w:eastAsia="SimSun" w:hAnsi="SimSun" w:cs="SimSun"/>
          <w:sz w:val="24"/>
          <w:szCs w:val="24"/>
        </w:rPr>
        <w:t>】级。</w:t>
      </w:r>
    </w:p>
    <w:p w:rsidR="005E7F15" w:rsidRDefault="005E7F15">
      <w:pPr>
        <w:spacing w:line="194"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次级资产支持证券未进行评级</w:t>
      </w:r>
      <w:r>
        <w:rPr>
          <w:rFonts w:ascii="SimSun" w:eastAsia="SimSun" w:hAnsi="SimSun" w:cs="SimSun"/>
          <w:sz w:val="21"/>
          <w:szCs w:val="21"/>
        </w:rPr>
        <w:t>。</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367" w:lineRule="exact"/>
        <w:rPr>
          <w:sz w:val="20"/>
          <w:szCs w:val="20"/>
        </w:rPr>
      </w:pPr>
    </w:p>
    <w:p w:rsidR="005E7F15" w:rsidRDefault="005E7F15">
      <w:pPr>
        <w:sectPr w:rsidR="005E7F15">
          <w:pgSz w:w="11900" w:h="16838"/>
          <w:pgMar w:top="1440" w:right="1680" w:bottom="927" w:left="1800" w:header="0" w:footer="0" w:gutter="0"/>
          <w:cols w:space="720" w:equalWidth="0">
            <w:col w:w="8420"/>
          </w:cols>
        </w:sectPr>
      </w:pPr>
    </w:p>
    <w:p w:rsidR="005E7F15" w:rsidRPr="00CC6068" w:rsidRDefault="00881AED" w:rsidP="003B0BEB">
      <w:pPr>
        <w:spacing w:line="339" w:lineRule="exact"/>
        <w:outlineLvl w:val="0"/>
        <w:rPr>
          <w:rFonts w:ascii="Arial" w:eastAsia="Arial" w:hAnsi="Arial" w:cs="Arial"/>
          <w:sz w:val="28"/>
          <w:szCs w:val="28"/>
        </w:rPr>
      </w:pPr>
      <w:bookmarkStart w:id="26" w:name="page28"/>
      <w:bookmarkEnd w:id="26"/>
      <w:r>
        <w:rPr>
          <w:rFonts w:ascii="Arial" w:eastAsia="Arial" w:hAnsi="Arial" w:cs="Arial"/>
          <w:noProof/>
          <w:sz w:val="28"/>
          <w:szCs w:val="28"/>
        </w:rPr>
        <w:lastRenderedPageBreak/>
        <w:drawing>
          <wp:anchor distT="0" distB="0" distL="114300" distR="114300" simplePos="0" relativeHeight="251639808"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r>
        <w:rPr>
          <w:rFonts w:ascii="Arial" w:eastAsia="Arial" w:hAnsi="Arial" w:cs="Arial"/>
          <w:sz w:val="28"/>
          <w:szCs w:val="28"/>
        </w:rPr>
        <w:t xml:space="preserve">2.5 </w:t>
      </w:r>
      <w:r w:rsidRPr="00CC6068">
        <w:rPr>
          <w:rFonts w:ascii="Arial" w:eastAsia="Arial" w:hAnsi="Arial" w:cs="Arial"/>
          <w:sz w:val="28"/>
          <w:szCs w:val="28"/>
        </w:rPr>
        <w:t>资产支持证券的登记托管</w:t>
      </w:r>
    </w:p>
    <w:p w:rsidR="005E7F15" w:rsidRDefault="005E7F15">
      <w:pPr>
        <w:spacing w:line="227" w:lineRule="exact"/>
        <w:rPr>
          <w:sz w:val="20"/>
          <w:szCs w:val="20"/>
        </w:rPr>
      </w:pPr>
    </w:p>
    <w:p w:rsidR="005E7F15" w:rsidRPr="00A82336" w:rsidRDefault="00881AED" w:rsidP="00A82336">
      <w:pPr>
        <w:spacing w:line="278" w:lineRule="exact"/>
        <w:ind w:firstLine="720"/>
        <w:rPr>
          <w:rFonts w:ascii="SimSun" w:eastAsia="SimSun" w:hAnsi="SimSun" w:cs="SimSun"/>
          <w:sz w:val="23"/>
          <w:szCs w:val="23"/>
        </w:rPr>
      </w:pPr>
      <w:r w:rsidRPr="00A82336">
        <w:rPr>
          <w:rFonts w:ascii="SimSun" w:eastAsia="SimSun" w:hAnsi="SimSun" w:cs="SimSun"/>
          <w:sz w:val="23"/>
          <w:szCs w:val="23"/>
        </w:rPr>
        <w:t>计划管理人委托登记托管机构办理专项计划的资产支持证券的登记托管业</w:t>
      </w:r>
      <w:r>
        <w:rPr>
          <w:rFonts w:ascii="SimSun" w:eastAsia="SimSun" w:hAnsi="SimSun" w:cs="SimSun"/>
          <w:sz w:val="23"/>
          <w:szCs w:val="23"/>
        </w:rPr>
        <w:t>务。计划管理人应与登记托管机构另行签署协议</w:t>
      </w:r>
      <w:r w:rsidRPr="00A82336">
        <w:rPr>
          <w:rFonts w:ascii="SimSun" w:eastAsia="SimSun" w:hAnsi="SimSun" w:cs="SimSun"/>
          <w:sz w:val="23"/>
          <w:szCs w:val="23"/>
        </w:rPr>
        <w:t>，</w:t>
      </w:r>
      <w:r>
        <w:rPr>
          <w:rFonts w:ascii="SimSun" w:eastAsia="SimSun" w:hAnsi="SimSun" w:cs="SimSun"/>
          <w:sz w:val="23"/>
          <w:szCs w:val="23"/>
        </w:rPr>
        <w:t>以明确计划管理人和登记托管机构在资产支持证券持有人账户管理、资产支持证券注册登记、清算及建立并保管资产支持证券持有人名册等事宜中的权利和义务</w:t>
      </w:r>
      <w:r w:rsidRPr="00A82336">
        <w:rPr>
          <w:rFonts w:ascii="SimSun" w:eastAsia="SimSun" w:hAnsi="SimSun" w:cs="SimSun"/>
          <w:sz w:val="23"/>
          <w:szCs w:val="23"/>
        </w:rPr>
        <w:t>，</w:t>
      </w:r>
      <w:r>
        <w:rPr>
          <w:rFonts w:ascii="SimSun" w:eastAsia="SimSun" w:hAnsi="SimSun" w:cs="SimSun"/>
          <w:sz w:val="23"/>
          <w:szCs w:val="23"/>
        </w:rPr>
        <w:t>保护资产支持证券持有人的</w:t>
      </w:r>
      <w:r w:rsidRPr="00A82336">
        <w:rPr>
          <w:rFonts w:ascii="SimSun" w:eastAsia="SimSun" w:hAnsi="SimSun" w:cs="SimSun"/>
          <w:sz w:val="23"/>
          <w:szCs w:val="23"/>
        </w:rPr>
        <w:t>合法权益。</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39" w:lineRule="exact"/>
        <w:rPr>
          <w:sz w:val="20"/>
          <w:szCs w:val="20"/>
        </w:rPr>
      </w:pPr>
    </w:p>
    <w:p w:rsidR="005E7F15" w:rsidRPr="00CC6068" w:rsidRDefault="00881AED" w:rsidP="003B0BEB">
      <w:pPr>
        <w:spacing w:line="339" w:lineRule="exact"/>
        <w:outlineLvl w:val="0"/>
        <w:rPr>
          <w:rFonts w:ascii="Arial" w:eastAsia="Arial" w:hAnsi="Arial" w:cs="Arial"/>
          <w:sz w:val="28"/>
          <w:szCs w:val="28"/>
        </w:rPr>
      </w:pPr>
      <w:r>
        <w:rPr>
          <w:rFonts w:ascii="Arial" w:eastAsia="Arial" w:hAnsi="Arial" w:cs="Arial"/>
          <w:sz w:val="28"/>
          <w:szCs w:val="28"/>
        </w:rPr>
        <w:t xml:space="preserve">2.6 </w:t>
      </w:r>
      <w:r w:rsidRPr="00CC6068">
        <w:rPr>
          <w:rFonts w:ascii="Arial" w:eastAsia="Arial" w:hAnsi="Arial" w:cs="Arial"/>
          <w:sz w:val="28"/>
          <w:szCs w:val="28"/>
        </w:rPr>
        <w:t>资产支持证券的交易场所</w:t>
      </w:r>
    </w:p>
    <w:p w:rsidR="005E7F15" w:rsidRDefault="005E7F15">
      <w:pPr>
        <w:spacing w:line="222" w:lineRule="exact"/>
        <w:rPr>
          <w:sz w:val="20"/>
          <w:szCs w:val="20"/>
        </w:rPr>
      </w:pPr>
    </w:p>
    <w:p w:rsidR="005E7F15" w:rsidRDefault="00881AED">
      <w:pPr>
        <w:spacing w:line="278" w:lineRule="exact"/>
        <w:ind w:left="540"/>
        <w:rPr>
          <w:sz w:val="20"/>
          <w:szCs w:val="20"/>
        </w:rPr>
      </w:pPr>
      <w:r>
        <w:rPr>
          <w:rFonts w:ascii="SimSun" w:eastAsia="SimSun" w:hAnsi="SimSun" w:cs="SimSun"/>
          <w:sz w:val="23"/>
          <w:szCs w:val="23"/>
        </w:rPr>
        <w:t>优先</w:t>
      </w:r>
      <w:r>
        <w:rPr>
          <w:rFonts w:ascii="Arial" w:eastAsia="Arial" w:hAnsi="Arial" w:cs="Arial"/>
          <w:sz w:val="23"/>
          <w:szCs w:val="23"/>
        </w:rPr>
        <w:t xml:space="preserve"> 01 </w:t>
      </w:r>
      <w:r>
        <w:rPr>
          <w:rFonts w:ascii="SimSun" w:eastAsia="SimSun" w:hAnsi="SimSun" w:cs="SimSun"/>
          <w:sz w:val="23"/>
          <w:szCs w:val="23"/>
        </w:rPr>
        <w:t>级、优先</w:t>
      </w:r>
      <w:r>
        <w:rPr>
          <w:rFonts w:ascii="Arial" w:eastAsia="Arial" w:hAnsi="Arial" w:cs="Arial"/>
          <w:sz w:val="23"/>
          <w:szCs w:val="23"/>
        </w:rPr>
        <w:t xml:space="preserve"> 02 </w:t>
      </w:r>
      <w:proofErr w:type="gramStart"/>
      <w:r>
        <w:rPr>
          <w:rFonts w:ascii="SimSun" w:eastAsia="SimSun" w:hAnsi="SimSun" w:cs="SimSun"/>
          <w:sz w:val="23"/>
          <w:szCs w:val="23"/>
        </w:rPr>
        <w:t>级资产</w:t>
      </w:r>
      <w:proofErr w:type="gramEnd"/>
      <w:r>
        <w:rPr>
          <w:rFonts w:ascii="SimSun" w:eastAsia="SimSun" w:hAnsi="SimSun" w:cs="SimSun"/>
          <w:sz w:val="23"/>
          <w:szCs w:val="23"/>
        </w:rPr>
        <w:t>支持证券在专项计划存续期间将在</w:t>
      </w:r>
      <w:proofErr w:type="gramStart"/>
      <w:r>
        <w:rPr>
          <w:rFonts w:ascii="SimSun" w:eastAsia="SimSun" w:hAnsi="SimSun" w:cs="SimSun"/>
          <w:sz w:val="23"/>
          <w:szCs w:val="23"/>
        </w:rPr>
        <w:t>【</w:t>
      </w:r>
      <w:proofErr w:type="gramEnd"/>
      <w:r>
        <w:rPr>
          <w:rFonts w:ascii="SimSun" w:eastAsia="SimSun" w:hAnsi="SimSun" w:cs="SimSun"/>
          <w:sz w:val="23"/>
          <w:szCs w:val="23"/>
        </w:rPr>
        <w:t>深圳证券</w:t>
      </w:r>
    </w:p>
    <w:p w:rsidR="005E7F15" w:rsidRDefault="005E7F15">
      <w:pPr>
        <w:spacing w:line="190" w:lineRule="exact"/>
        <w:rPr>
          <w:sz w:val="20"/>
          <w:szCs w:val="20"/>
        </w:rPr>
      </w:pPr>
    </w:p>
    <w:p w:rsidR="005E7F15" w:rsidRDefault="00881AED">
      <w:pPr>
        <w:spacing w:line="278" w:lineRule="exact"/>
        <w:rPr>
          <w:sz w:val="20"/>
          <w:szCs w:val="20"/>
        </w:rPr>
      </w:pPr>
      <w:r>
        <w:rPr>
          <w:rFonts w:ascii="SimSun" w:eastAsia="SimSun" w:hAnsi="SimSun" w:cs="SimSun"/>
          <w:sz w:val="23"/>
          <w:szCs w:val="23"/>
        </w:rPr>
        <w:t>交易所综合协议交易平台</w:t>
      </w:r>
      <w:proofErr w:type="gramStart"/>
      <w:r>
        <w:rPr>
          <w:rFonts w:ascii="SimSun" w:eastAsia="SimSun" w:hAnsi="SimSun" w:cs="SimSun"/>
          <w:sz w:val="23"/>
          <w:szCs w:val="23"/>
        </w:rPr>
        <w:t>】</w:t>
      </w:r>
      <w:proofErr w:type="gramEnd"/>
      <w:r>
        <w:rPr>
          <w:rFonts w:ascii="SimSun" w:eastAsia="SimSun" w:hAnsi="SimSun" w:cs="SimSun"/>
          <w:sz w:val="23"/>
          <w:szCs w:val="23"/>
        </w:rPr>
        <w:t>进行转让。优先</w:t>
      </w:r>
      <w:r>
        <w:rPr>
          <w:rFonts w:ascii="Arial" w:eastAsia="Arial" w:hAnsi="Arial" w:cs="Arial"/>
          <w:sz w:val="23"/>
          <w:szCs w:val="23"/>
        </w:rPr>
        <w:t xml:space="preserve"> 01 </w:t>
      </w:r>
      <w:r>
        <w:rPr>
          <w:rFonts w:ascii="SimSun" w:eastAsia="SimSun" w:hAnsi="SimSun" w:cs="SimSun"/>
          <w:sz w:val="23"/>
          <w:szCs w:val="23"/>
        </w:rPr>
        <w:t>级、优先</w:t>
      </w:r>
      <w:r>
        <w:rPr>
          <w:rFonts w:ascii="Arial" w:eastAsia="Arial" w:hAnsi="Arial" w:cs="Arial"/>
          <w:sz w:val="23"/>
          <w:szCs w:val="23"/>
        </w:rPr>
        <w:t xml:space="preserve"> 02 </w:t>
      </w:r>
      <w:proofErr w:type="gramStart"/>
      <w:r>
        <w:rPr>
          <w:rFonts w:ascii="SimSun" w:eastAsia="SimSun" w:hAnsi="SimSun" w:cs="SimSun"/>
          <w:sz w:val="23"/>
          <w:szCs w:val="23"/>
        </w:rPr>
        <w:t>级资产</w:t>
      </w:r>
      <w:proofErr w:type="gramEnd"/>
      <w:r>
        <w:rPr>
          <w:rFonts w:ascii="SimSun" w:eastAsia="SimSun" w:hAnsi="SimSun" w:cs="SimSun"/>
          <w:sz w:val="23"/>
          <w:szCs w:val="23"/>
        </w:rPr>
        <w:t>支持证券转让</w:t>
      </w:r>
    </w:p>
    <w:p w:rsidR="005E7F15" w:rsidRDefault="005E7F15">
      <w:pPr>
        <w:spacing w:line="193" w:lineRule="exact"/>
        <w:rPr>
          <w:sz w:val="20"/>
          <w:szCs w:val="20"/>
        </w:rPr>
      </w:pPr>
    </w:p>
    <w:p w:rsidR="005E7F15" w:rsidRDefault="00881AED">
      <w:pPr>
        <w:spacing w:line="274" w:lineRule="exact"/>
        <w:rPr>
          <w:sz w:val="20"/>
          <w:szCs w:val="20"/>
        </w:rPr>
      </w:pPr>
      <w:r>
        <w:rPr>
          <w:rFonts w:ascii="SimSun" w:eastAsia="SimSun" w:hAnsi="SimSun" w:cs="SimSun"/>
          <w:sz w:val="24"/>
          <w:szCs w:val="24"/>
        </w:rPr>
        <w:t>的相关规则和费率遵照深圳证券交易所和中证登深圳分公司的相关业务规则进</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行。</w:t>
      </w:r>
    </w:p>
    <w:p w:rsidR="005E7F15" w:rsidRDefault="005E7F15">
      <w:pPr>
        <w:spacing w:line="192" w:lineRule="exact"/>
        <w:rPr>
          <w:sz w:val="20"/>
          <w:szCs w:val="20"/>
        </w:rPr>
      </w:pPr>
    </w:p>
    <w:p w:rsidR="005E7F15" w:rsidRDefault="00881AED" w:rsidP="00C57C42">
      <w:pPr>
        <w:spacing w:line="274" w:lineRule="exact"/>
        <w:ind w:left="540"/>
        <w:rPr>
          <w:rFonts w:ascii="SimSun" w:eastAsia="SimSun" w:hAnsi="SimSun" w:cs="SimSun"/>
          <w:sz w:val="24"/>
          <w:szCs w:val="24"/>
        </w:rPr>
      </w:pPr>
      <w:r>
        <w:rPr>
          <w:rFonts w:ascii="SimSun" w:eastAsia="SimSun" w:hAnsi="SimSun" w:cs="SimSun"/>
          <w:sz w:val="24"/>
          <w:szCs w:val="24"/>
        </w:rPr>
        <w:t>次级资产支持证券持有人不得转让其所持的任何部分或全部次级资产支持证券。</w:t>
      </w:r>
    </w:p>
    <w:p w:rsidR="00C57C42" w:rsidRPr="00C57C42" w:rsidRDefault="00C57C42" w:rsidP="00C57C42">
      <w:pPr>
        <w:spacing w:line="274" w:lineRule="exact"/>
        <w:ind w:left="540"/>
        <w:rPr>
          <w:sz w:val="20"/>
          <w:szCs w:val="20"/>
        </w:rPr>
      </w:pPr>
    </w:p>
    <w:p w:rsidR="00C57C42" w:rsidRDefault="00C57C42">
      <w:pPr>
        <w:spacing w:line="200" w:lineRule="exact"/>
        <w:rPr>
          <w:sz w:val="20"/>
          <w:szCs w:val="20"/>
        </w:rPr>
      </w:pPr>
      <w:r>
        <w:rPr>
          <w:sz w:val="20"/>
          <w:szCs w:val="20"/>
        </w:rPr>
        <w:br w:type="page"/>
      </w:r>
    </w:p>
    <w:p w:rsidR="005E7F15" w:rsidRDefault="005E7F15">
      <w:pPr>
        <w:spacing w:line="200" w:lineRule="exact"/>
        <w:rPr>
          <w:sz w:val="20"/>
          <w:szCs w:val="20"/>
        </w:rPr>
      </w:pPr>
    </w:p>
    <w:p w:rsidR="005E7F15" w:rsidRDefault="00881AED">
      <w:pPr>
        <w:spacing w:line="1" w:lineRule="exact"/>
        <w:rPr>
          <w:sz w:val="20"/>
          <w:szCs w:val="20"/>
        </w:rPr>
      </w:pPr>
      <w:bookmarkStart w:id="27" w:name="page29"/>
      <w:bookmarkEnd w:id="27"/>
      <w:r>
        <w:rPr>
          <w:noProof/>
          <w:sz w:val="20"/>
          <w:szCs w:val="20"/>
        </w:rPr>
        <w:drawing>
          <wp:anchor distT="0" distB="0" distL="114300" distR="114300" simplePos="0" relativeHeight="251640832"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Pr="00C967E9" w:rsidRDefault="00881AED" w:rsidP="00C967E9">
      <w:pPr>
        <w:spacing w:line="365" w:lineRule="exact"/>
        <w:jc w:val="center"/>
        <w:outlineLvl w:val="0"/>
        <w:rPr>
          <w:rFonts w:ascii="SimSun" w:eastAsia="SimSun" w:hAnsi="SimSun" w:cs="SimSun"/>
          <w:sz w:val="32"/>
          <w:szCs w:val="32"/>
        </w:rPr>
      </w:pPr>
      <w:r>
        <w:rPr>
          <w:rFonts w:ascii="SimSun" w:eastAsia="SimSun" w:hAnsi="SimSun" w:cs="SimSun"/>
          <w:sz w:val="32"/>
          <w:szCs w:val="32"/>
        </w:rPr>
        <w:t>第三章 专项计划的交易结构与相关方简介</w:t>
      </w:r>
    </w:p>
    <w:p w:rsidR="005E7F15" w:rsidRDefault="005E7F15">
      <w:pPr>
        <w:spacing w:line="233" w:lineRule="exact"/>
        <w:rPr>
          <w:sz w:val="20"/>
          <w:szCs w:val="20"/>
        </w:rPr>
      </w:pPr>
    </w:p>
    <w:p w:rsidR="005E7F15" w:rsidRPr="00C967E9" w:rsidRDefault="00881AED" w:rsidP="003B0BEB">
      <w:pPr>
        <w:spacing w:line="339" w:lineRule="exact"/>
        <w:outlineLvl w:val="0"/>
        <w:rPr>
          <w:rFonts w:ascii="Arial" w:eastAsia="Arial" w:hAnsi="Arial" w:cs="Arial"/>
          <w:sz w:val="28"/>
          <w:szCs w:val="28"/>
        </w:rPr>
      </w:pPr>
      <w:r>
        <w:rPr>
          <w:rFonts w:ascii="Arial" w:eastAsia="Arial" w:hAnsi="Arial" w:cs="Arial"/>
          <w:sz w:val="28"/>
          <w:szCs w:val="28"/>
        </w:rPr>
        <w:t xml:space="preserve">3.1 </w:t>
      </w:r>
      <w:r w:rsidRPr="00C967E9">
        <w:rPr>
          <w:rFonts w:ascii="Arial" w:eastAsia="Arial" w:hAnsi="Arial" w:cs="Arial"/>
          <w:sz w:val="28"/>
          <w:szCs w:val="28"/>
        </w:rPr>
        <w:t>项目参与方基本信息</w:t>
      </w:r>
    </w:p>
    <w:p w:rsidR="005E7F15" w:rsidRDefault="005E7F15">
      <w:pPr>
        <w:spacing w:line="210" w:lineRule="exact"/>
        <w:rPr>
          <w:sz w:val="20"/>
          <w:szCs w:val="20"/>
        </w:rPr>
      </w:pPr>
    </w:p>
    <w:p w:rsidR="005E7F15" w:rsidRDefault="00881AED">
      <w:pPr>
        <w:spacing w:line="291" w:lineRule="exact"/>
        <w:ind w:left="540"/>
        <w:rPr>
          <w:sz w:val="20"/>
          <w:szCs w:val="20"/>
        </w:rPr>
      </w:pPr>
      <w:r>
        <w:rPr>
          <w:rFonts w:ascii="Arial" w:eastAsia="Arial" w:hAnsi="Arial" w:cs="Arial"/>
          <w:sz w:val="24"/>
          <w:szCs w:val="24"/>
        </w:rPr>
        <w:t>1</w:t>
      </w:r>
      <w:r>
        <w:rPr>
          <w:rFonts w:ascii="SimSun" w:eastAsia="SimSun" w:hAnsi="SimSun" w:cs="SimSun"/>
          <w:sz w:val="24"/>
          <w:szCs w:val="24"/>
        </w:rPr>
        <w:t>、原始权益人</w:t>
      </w:r>
      <w:r>
        <w:rPr>
          <w:rFonts w:ascii="Arial" w:eastAsia="Arial" w:hAnsi="Arial" w:cs="Arial"/>
          <w:sz w:val="24"/>
          <w:szCs w:val="24"/>
        </w:rPr>
        <w:t>/</w:t>
      </w:r>
      <w:r>
        <w:rPr>
          <w:rFonts w:ascii="SimSun" w:eastAsia="SimSun" w:hAnsi="SimSun" w:cs="SimSun"/>
          <w:sz w:val="24"/>
          <w:szCs w:val="24"/>
        </w:rPr>
        <w:t>资产服务机构</w:t>
      </w:r>
    </w:p>
    <w:p w:rsidR="005E7F15" w:rsidRDefault="005E7F15">
      <w:pPr>
        <w:spacing w:line="194" w:lineRule="exact"/>
        <w:rPr>
          <w:sz w:val="20"/>
          <w:szCs w:val="20"/>
        </w:rPr>
      </w:pPr>
    </w:p>
    <w:p w:rsidR="005E7F15" w:rsidRDefault="00881AED">
      <w:pPr>
        <w:spacing w:line="274" w:lineRule="exact"/>
        <w:ind w:left="540"/>
        <w:rPr>
          <w:sz w:val="20"/>
          <w:szCs w:val="20"/>
        </w:rPr>
      </w:pPr>
      <w:r>
        <w:rPr>
          <w:rFonts w:ascii="SimSun" w:eastAsia="SimSun" w:hAnsi="SimSun" w:cs="SimSun"/>
          <w:sz w:val="24"/>
          <w:szCs w:val="24"/>
        </w:rPr>
        <w:t>名称</w:t>
      </w:r>
      <w:r>
        <w:rPr>
          <w:rFonts w:ascii="MS PGothic" w:eastAsia="MS PGothic" w:hAnsi="MS PGothic" w:cs="MS PGothic"/>
          <w:sz w:val="24"/>
          <w:szCs w:val="24"/>
        </w:rPr>
        <w:t>：</w:t>
      </w:r>
      <w:r>
        <w:rPr>
          <w:rFonts w:ascii="SimSun" w:eastAsia="SimSun" w:hAnsi="SimSun" w:cs="SimSun"/>
          <w:sz w:val="24"/>
          <w:szCs w:val="24"/>
        </w:rPr>
        <w:t>北京京东世纪贸易有限公司</w:t>
      </w:r>
    </w:p>
    <w:p w:rsidR="005E7F15" w:rsidRDefault="005E7F15">
      <w:pPr>
        <w:spacing w:line="192" w:lineRule="exact"/>
        <w:rPr>
          <w:sz w:val="20"/>
          <w:szCs w:val="20"/>
        </w:rPr>
      </w:pPr>
    </w:p>
    <w:p w:rsidR="005E7F15" w:rsidRDefault="00881AED">
      <w:pPr>
        <w:spacing w:line="274" w:lineRule="exact"/>
        <w:ind w:left="540"/>
        <w:rPr>
          <w:sz w:val="20"/>
          <w:szCs w:val="20"/>
        </w:rPr>
      </w:pPr>
      <w:r>
        <w:rPr>
          <w:rFonts w:ascii="SimSun" w:eastAsia="SimSun" w:hAnsi="SimSun" w:cs="SimSun"/>
          <w:sz w:val="24"/>
          <w:szCs w:val="24"/>
        </w:rPr>
        <w:t>法定代表人</w:t>
      </w:r>
      <w:r>
        <w:rPr>
          <w:rFonts w:ascii="MS PGothic" w:eastAsia="MS PGothic" w:hAnsi="MS PGothic" w:cs="MS PGothic"/>
          <w:sz w:val="24"/>
          <w:szCs w:val="24"/>
        </w:rPr>
        <w:t>：</w:t>
      </w:r>
      <w:r>
        <w:rPr>
          <w:rFonts w:ascii="SimSun" w:eastAsia="SimSun" w:hAnsi="SimSun" w:cs="SimSun"/>
          <w:sz w:val="24"/>
          <w:szCs w:val="24"/>
        </w:rPr>
        <w:t>刘强东</w:t>
      </w:r>
    </w:p>
    <w:p w:rsidR="005E7F15" w:rsidRDefault="005E7F15">
      <w:pPr>
        <w:spacing w:line="194" w:lineRule="exact"/>
        <w:rPr>
          <w:sz w:val="20"/>
          <w:szCs w:val="20"/>
        </w:rPr>
      </w:pPr>
    </w:p>
    <w:p w:rsidR="005E7F15" w:rsidRDefault="00881AED">
      <w:pPr>
        <w:spacing w:line="274" w:lineRule="exact"/>
        <w:ind w:left="540"/>
        <w:rPr>
          <w:sz w:val="20"/>
          <w:szCs w:val="20"/>
        </w:rPr>
      </w:pPr>
      <w:r>
        <w:rPr>
          <w:rFonts w:ascii="SimSun" w:eastAsia="SimSun" w:hAnsi="SimSun" w:cs="SimSun"/>
          <w:sz w:val="24"/>
          <w:szCs w:val="24"/>
        </w:rPr>
        <w:t>联系人</w:t>
      </w:r>
      <w:r>
        <w:rPr>
          <w:rFonts w:ascii="MS PGothic" w:eastAsia="MS PGothic" w:hAnsi="MS PGothic" w:cs="MS PGothic"/>
          <w:sz w:val="24"/>
          <w:szCs w:val="24"/>
        </w:rPr>
        <w:t>：</w:t>
      </w:r>
      <w:r>
        <w:rPr>
          <w:rFonts w:ascii="SimSun" w:eastAsia="SimSun" w:hAnsi="SimSun" w:cs="SimSun"/>
          <w:sz w:val="24"/>
          <w:szCs w:val="24"/>
        </w:rPr>
        <w:t>郝延山</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43" w:lineRule="exact"/>
        <w:rPr>
          <w:sz w:val="20"/>
          <w:szCs w:val="20"/>
        </w:rPr>
      </w:pPr>
    </w:p>
    <w:p w:rsidR="005E7F15" w:rsidRDefault="00881AED">
      <w:pPr>
        <w:spacing w:line="291" w:lineRule="exact"/>
        <w:ind w:left="540"/>
        <w:rPr>
          <w:sz w:val="20"/>
          <w:szCs w:val="20"/>
        </w:rPr>
      </w:pPr>
      <w:r>
        <w:rPr>
          <w:rFonts w:ascii="Arial" w:eastAsia="Arial" w:hAnsi="Arial" w:cs="Arial"/>
          <w:sz w:val="24"/>
          <w:szCs w:val="24"/>
        </w:rPr>
        <w:t>2</w:t>
      </w:r>
      <w:r>
        <w:rPr>
          <w:rFonts w:ascii="SimSun" w:eastAsia="SimSun" w:hAnsi="SimSun" w:cs="SimSun"/>
          <w:sz w:val="24"/>
          <w:szCs w:val="24"/>
        </w:rPr>
        <w:t>、计划管理人</w:t>
      </w:r>
      <w:r>
        <w:rPr>
          <w:rFonts w:ascii="Arial" w:eastAsia="Arial" w:hAnsi="Arial" w:cs="Arial"/>
          <w:sz w:val="24"/>
          <w:szCs w:val="24"/>
        </w:rPr>
        <w:t>/</w:t>
      </w:r>
      <w:r>
        <w:rPr>
          <w:rFonts w:ascii="SimSun" w:eastAsia="SimSun" w:hAnsi="SimSun" w:cs="SimSun"/>
          <w:sz w:val="24"/>
          <w:szCs w:val="24"/>
        </w:rPr>
        <w:t>推广机构</w:t>
      </w:r>
    </w:p>
    <w:p w:rsidR="005E7F15" w:rsidRDefault="005E7F15">
      <w:pPr>
        <w:spacing w:line="194" w:lineRule="exact"/>
        <w:rPr>
          <w:sz w:val="20"/>
          <w:szCs w:val="20"/>
        </w:rPr>
      </w:pPr>
    </w:p>
    <w:p w:rsidR="005E7F15" w:rsidRDefault="00881AED">
      <w:pPr>
        <w:spacing w:line="274" w:lineRule="exact"/>
        <w:ind w:left="540"/>
        <w:rPr>
          <w:sz w:val="20"/>
          <w:szCs w:val="20"/>
        </w:rPr>
      </w:pPr>
      <w:r>
        <w:rPr>
          <w:rFonts w:ascii="SimSun" w:eastAsia="SimSun" w:hAnsi="SimSun" w:cs="SimSun"/>
          <w:sz w:val="24"/>
          <w:szCs w:val="24"/>
        </w:rPr>
        <w:t>名称</w:t>
      </w:r>
      <w:r>
        <w:rPr>
          <w:rFonts w:ascii="MS PGothic" w:eastAsia="MS PGothic" w:hAnsi="MS PGothic" w:cs="MS PGothic"/>
          <w:sz w:val="24"/>
          <w:szCs w:val="24"/>
        </w:rPr>
        <w:t>：</w:t>
      </w:r>
      <w:r>
        <w:rPr>
          <w:rFonts w:ascii="SimSun" w:eastAsia="SimSun" w:hAnsi="SimSun" w:cs="SimSun"/>
          <w:sz w:val="24"/>
          <w:szCs w:val="24"/>
        </w:rPr>
        <w:t>华泰证券</w:t>
      </w:r>
      <w:r>
        <w:rPr>
          <w:rFonts w:ascii="MS PGothic" w:eastAsia="MS PGothic" w:hAnsi="MS PGothic" w:cs="MS PGothic"/>
          <w:sz w:val="24"/>
          <w:szCs w:val="24"/>
        </w:rPr>
        <w:t>（</w:t>
      </w:r>
      <w:r>
        <w:rPr>
          <w:rFonts w:ascii="SimSun" w:eastAsia="SimSun" w:hAnsi="SimSun" w:cs="SimSun"/>
          <w:sz w:val="24"/>
          <w:szCs w:val="24"/>
        </w:rPr>
        <w:t>上海</w:t>
      </w:r>
      <w:r>
        <w:rPr>
          <w:rFonts w:ascii="MS PGothic" w:eastAsia="MS PGothic" w:hAnsi="MS PGothic" w:cs="MS PGothic"/>
          <w:sz w:val="24"/>
          <w:szCs w:val="24"/>
        </w:rPr>
        <w:t>）</w:t>
      </w:r>
      <w:r>
        <w:rPr>
          <w:rFonts w:ascii="SimSun" w:eastAsia="SimSun" w:hAnsi="SimSun" w:cs="SimSun"/>
          <w:sz w:val="24"/>
          <w:szCs w:val="24"/>
        </w:rPr>
        <w:t>资产管理有限公司</w:t>
      </w:r>
    </w:p>
    <w:p w:rsidR="005E7F15" w:rsidRDefault="005E7F15">
      <w:pPr>
        <w:spacing w:line="192" w:lineRule="exact"/>
        <w:rPr>
          <w:sz w:val="20"/>
          <w:szCs w:val="20"/>
        </w:rPr>
      </w:pPr>
    </w:p>
    <w:p w:rsidR="005E7F15" w:rsidRDefault="00881AED">
      <w:pPr>
        <w:spacing w:line="274" w:lineRule="exact"/>
        <w:ind w:left="540"/>
        <w:rPr>
          <w:sz w:val="20"/>
          <w:szCs w:val="20"/>
        </w:rPr>
      </w:pPr>
      <w:r>
        <w:rPr>
          <w:rFonts w:ascii="SimSun" w:eastAsia="SimSun" w:hAnsi="SimSun" w:cs="SimSun"/>
          <w:sz w:val="24"/>
          <w:szCs w:val="24"/>
        </w:rPr>
        <w:t>法定代表人</w:t>
      </w:r>
      <w:r>
        <w:rPr>
          <w:rFonts w:ascii="MS PGothic" w:eastAsia="MS PGothic" w:hAnsi="MS PGothic" w:cs="MS PGothic"/>
          <w:sz w:val="24"/>
          <w:szCs w:val="24"/>
        </w:rPr>
        <w:t>：</w:t>
      </w:r>
      <w:r>
        <w:rPr>
          <w:rFonts w:ascii="SimSun" w:eastAsia="SimSun" w:hAnsi="SimSun" w:cs="SimSun"/>
          <w:sz w:val="24"/>
          <w:szCs w:val="24"/>
        </w:rPr>
        <w:t>张海波</w:t>
      </w:r>
    </w:p>
    <w:p w:rsidR="005E7F15" w:rsidRDefault="005E7F15">
      <w:pPr>
        <w:spacing w:line="194" w:lineRule="exact"/>
        <w:rPr>
          <w:sz w:val="20"/>
          <w:szCs w:val="20"/>
        </w:rPr>
      </w:pPr>
    </w:p>
    <w:p w:rsidR="005E7F15" w:rsidRDefault="00881AED">
      <w:pPr>
        <w:spacing w:line="273" w:lineRule="exact"/>
        <w:ind w:left="540"/>
        <w:rPr>
          <w:sz w:val="20"/>
          <w:szCs w:val="20"/>
        </w:rPr>
      </w:pPr>
      <w:r>
        <w:rPr>
          <w:rFonts w:ascii="SimSun" w:eastAsia="SimSun" w:hAnsi="SimSun" w:cs="SimSun"/>
          <w:sz w:val="24"/>
          <w:szCs w:val="24"/>
        </w:rPr>
        <w:t>联系人</w:t>
      </w:r>
      <w:r>
        <w:rPr>
          <w:rFonts w:ascii="MS PGothic" w:eastAsia="MS PGothic" w:hAnsi="MS PGothic" w:cs="MS PGothic"/>
          <w:sz w:val="24"/>
          <w:szCs w:val="24"/>
        </w:rPr>
        <w:t>：</w:t>
      </w:r>
      <w:r>
        <w:rPr>
          <w:rFonts w:ascii="SimSun" w:eastAsia="SimSun" w:hAnsi="SimSun" w:cs="SimSun"/>
          <w:sz w:val="24"/>
          <w:szCs w:val="24"/>
        </w:rPr>
        <w:t>朱前</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44" w:lineRule="exact"/>
        <w:rPr>
          <w:sz w:val="20"/>
          <w:szCs w:val="20"/>
        </w:rPr>
      </w:pPr>
    </w:p>
    <w:p w:rsidR="005E7F15" w:rsidRDefault="00881AED">
      <w:pPr>
        <w:spacing w:line="291" w:lineRule="exact"/>
        <w:ind w:left="540"/>
        <w:rPr>
          <w:sz w:val="20"/>
          <w:szCs w:val="20"/>
        </w:rPr>
      </w:pPr>
      <w:r>
        <w:rPr>
          <w:rFonts w:ascii="Arial" w:eastAsia="Arial" w:hAnsi="Arial" w:cs="Arial"/>
          <w:sz w:val="24"/>
          <w:szCs w:val="24"/>
        </w:rPr>
        <w:t>3</w:t>
      </w:r>
      <w:r>
        <w:rPr>
          <w:rFonts w:ascii="SimSun" w:eastAsia="SimSun" w:hAnsi="SimSun" w:cs="SimSun"/>
          <w:sz w:val="24"/>
          <w:szCs w:val="24"/>
        </w:rPr>
        <w:t>、托管人</w:t>
      </w:r>
    </w:p>
    <w:p w:rsidR="005E7F15" w:rsidRDefault="005E7F15">
      <w:pPr>
        <w:spacing w:line="192" w:lineRule="exact"/>
        <w:rPr>
          <w:sz w:val="20"/>
          <w:szCs w:val="20"/>
        </w:rPr>
      </w:pPr>
    </w:p>
    <w:p w:rsidR="005E7F15" w:rsidRDefault="00881AED">
      <w:pPr>
        <w:spacing w:line="274" w:lineRule="exact"/>
        <w:ind w:left="540"/>
        <w:rPr>
          <w:sz w:val="20"/>
          <w:szCs w:val="20"/>
        </w:rPr>
      </w:pPr>
      <w:r>
        <w:rPr>
          <w:rFonts w:ascii="SimSun" w:eastAsia="SimSun" w:hAnsi="SimSun" w:cs="SimSun"/>
          <w:sz w:val="24"/>
          <w:szCs w:val="24"/>
        </w:rPr>
        <w:t>名称</w:t>
      </w:r>
      <w:r>
        <w:rPr>
          <w:rFonts w:ascii="MS PGothic" w:eastAsia="MS PGothic" w:hAnsi="MS PGothic" w:cs="MS PGothic"/>
          <w:sz w:val="24"/>
          <w:szCs w:val="24"/>
        </w:rPr>
        <w:t>：</w:t>
      </w:r>
      <w:r>
        <w:rPr>
          <w:rFonts w:ascii="SimSun" w:eastAsia="SimSun" w:hAnsi="SimSun" w:cs="SimSun"/>
          <w:sz w:val="24"/>
          <w:szCs w:val="24"/>
        </w:rPr>
        <w:t>兴业银行股份有限公司</w:t>
      </w:r>
    </w:p>
    <w:p w:rsidR="005E7F15" w:rsidRDefault="005E7F15">
      <w:pPr>
        <w:spacing w:line="194" w:lineRule="exact"/>
        <w:rPr>
          <w:sz w:val="20"/>
          <w:szCs w:val="20"/>
        </w:rPr>
      </w:pPr>
    </w:p>
    <w:p w:rsidR="005E7F15" w:rsidRDefault="00881AED">
      <w:pPr>
        <w:spacing w:line="274" w:lineRule="exact"/>
        <w:ind w:left="540"/>
        <w:rPr>
          <w:sz w:val="20"/>
          <w:szCs w:val="20"/>
        </w:rPr>
      </w:pPr>
      <w:r>
        <w:rPr>
          <w:rFonts w:ascii="SimSun" w:eastAsia="SimSun" w:hAnsi="SimSun" w:cs="SimSun"/>
          <w:sz w:val="24"/>
          <w:szCs w:val="24"/>
        </w:rPr>
        <w:t>法定代表人</w:t>
      </w:r>
      <w:r>
        <w:rPr>
          <w:rFonts w:ascii="MS PGothic" w:eastAsia="MS PGothic" w:hAnsi="MS PGothic" w:cs="MS PGothic"/>
          <w:sz w:val="24"/>
          <w:szCs w:val="24"/>
        </w:rPr>
        <w:t>：</w:t>
      </w:r>
      <w:r>
        <w:rPr>
          <w:rFonts w:ascii="SimSun" w:eastAsia="SimSun" w:hAnsi="SimSun" w:cs="SimSun"/>
          <w:sz w:val="24"/>
          <w:szCs w:val="24"/>
        </w:rPr>
        <w:t>高建平</w:t>
      </w:r>
    </w:p>
    <w:p w:rsidR="005E7F15" w:rsidRDefault="005E7F15">
      <w:pPr>
        <w:spacing w:line="175" w:lineRule="exact"/>
        <w:rPr>
          <w:sz w:val="20"/>
          <w:szCs w:val="20"/>
        </w:rPr>
      </w:pPr>
    </w:p>
    <w:p w:rsidR="005E7F15" w:rsidRDefault="00881AED">
      <w:pPr>
        <w:spacing w:line="291" w:lineRule="exact"/>
        <w:ind w:left="540"/>
        <w:rPr>
          <w:sz w:val="20"/>
          <w:szCs w:val="20"/>
        </w:rPr>
      </w:pPr>
      <w:r>
        <w:rPr>
          <w:rFonts w:ascii="SimSun" w:eastAsia="SimSun" w:hAnsi="SimSun" w:cs="SimSun"/>
          <w:sz w:val="24"/>
          <w:szCs w:val="24"/>
        </w:rPr>
        <w:t>注册地址</w:t>
      </w:r>
      <w:r>
        <w:rPr>
          <w:rFonts w:ascii="MS PGothic" w:eastAsia="MS PGothic" w:hAnsi="MS PGothic" w:cs="MS PGothic"/>
          <w:sz w:val="24"/>
          <w:szCs w:val="24"/>
        </w:rPr>
        <w:t>：</w:t>
      </w:r>
      <w:r>
        <w:rPr>
          <w:rFonts w:ascii="SimSun" w:eastAsia="SimSun" w:hAnsi="SimSun" w:cs="SimSun"/>
          <w:sz w:val="24"/>
          <w:szCs w:val="24"/>
        </w:rPr>
        <w:t>福州市湖东路</w:t>
      </w:r>
      <w:r>
        <w:rPr>
          <w:rFonts w:ascii="Arial" w:eastAsia="Arial" w:hAnsi="Arial" w:cs="Arial"/>
          <w:sz w:val="24"/>
          <w:szCs w:val="24"/>
        </w:rPr>
        <w:t xml:space="preserve"> 154 </w:t>
      </w:r>
      <w:r>
        <w:rPr>
          <w:rFonts w:ascii="SimSun" w:eastAsia="SimSun" w:hAnsi="SimSun" w:cs="SimSun"/>
          <w:sz w:val="24"/>
          <w:szCs w:val="24"/>
        </w:rPr>
        <w:t>号</w:t>
      </w:r>
    </w:p>
    <w:p w:rsidR="005E7F15" w:rsidRDefault="005E7F15">
      <w:pPr>
        <w:spacing w:line="194" w:lineRule="exact"/>
        <w:rPr>
          <w:sz w:val="20"/>
          <w:szCs w:val="20"/>
        </w:rPr>
      </w:pPr>
    </w:p>
    <w:p w:rsidR="005E7F15" w:rsidRDefault="00881AED">
      <w:pPr>
        <w:spacing w:line="274" w:lineRule="exact"/>
        <w:ind w:left="540"/>
        <w:rPr>
          <w:sz w:val="20"/>
          <w:szCs w:val="20"/>
        </w:rPr>
      </w:pPr>
      <w:r>
        <w:rPr>
          <w:rFonts w:ascii="SimSun" w:eastAsia="SimSun" w:hAnsi="SimSun" w:cs="SimSun"/>
          <w:sz w:val="24"/>
          <w:szCs w:val="24"/>
        </w:rPr>
        <w:t>联系人</w:t>
      </w:r>
      <w:r>
        <w:rPr>
          <w:rFonts w:ascii="MS PGothic" w:eastAsia="MS PGothic" w:hAnsi="MS PGothic" w:cs="MS PGothic"/>
          <w:sz w:val="24"/>
          <w:szCs w:val="24"/>
        </w:rPr>
        <w:t>：</w:t>
      </w:r>
      <w:r>
        <w:rPr>
          <w:rFonts w:ascii="SimSun" w:eastAsia="SimSun" w:hAnsi="SimSun" w:cs="SimSun"/>
          <w:sz w:val="24"/>
          <w:szCs w:val="24"/>
        </w:rPr>
        <w:t>苏婵</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43" w:lineRule="exact"/>
        <w:rPr>
          <w:sz w:val="20"/>
          <w:szCs w:val="20"/>
        </w:rPr>
      </w:pPr>
    </w:p>
    <w:p w:rsidR="005E7F15" w:rsidRDefault="00881AED">
      <w:pPr>
        <w:spacing w:line="291" w:lineRule="exact"/>
        <w:ind w:left="540"/>
        <w:rPr>
          <w:sz w:val="20"/>
          <w:szCs w:val="20"/>
        </w:rPr>
      </w:pPr>
      <w:r>
        <w:rPr>
          <w:rFonts w:ascii="Arial" w:eastAsia="Arial" w:hAnsi="Arial" w:cs="Arial"/>
          <w:sz w:val="24"/>
          <w:szCs w:val="24"/>
        </w:rPr>
        <w:t>4</w:t>
      </w:r>
      <w:r>
        <w:rPr>
          <w:rFonts w:ascii="SimSun" w:eastAsia="SimSun" w:hAnsi="SimSun" w:cs="SimSun"/>
          <w:sz w:val="24"/>
          <w:szCs w:val="24"/>
        </w:rPr>
        <w:t>、登记托管机构</w:t>
      </w:r>
      <w:r>
        <w:rPr>
          <w:rFonts w:ascii="Arial" w:eastAsia="Arial" w:hAnsi="Arial" w:cs="Arial"/>
          <w:sz w:val="24"/>
          <w:szCs w:val="24"/>
        </w:rPr>
        <w:t>/</w:t>
      </w:r>
      <w:r>
        <w:rPr>
          <w:rFonts w:ascii="SimSun" w:eastAsia="SimSun" w:hAnsi="SimSun" w:cs="SimSun"/>
          <w:sz w:val="24"/>
          <w:szCs w:val="24"/>
        </w:rPr>
        <w:t>支付代理机构</w:t>
      </w:r>
    </w:p>
    <w:p w:rsidR="005E7F15" w:rsidRDefault="005E7F15">
      <w:pPr>
        <w:spacing w:line="192" w:lineRule="exact"/>
        <w:rPr>
          <w:sz w:val="20"/>
          <w:szCs w:val="20"/>
        </w:rPr>
      </w:pPr>
    </w:p>
    <w:p w:rsidR="005E7F15" w:rsidRDefault="00881AED">
      <w:pPr>
        <w:spacing w:line="274" w:lineRule="exact"/>
        <w:ind w:left="540"/>
        <w:rPr>
          <w:sz w:val="20"/>
          <w:szCs w:val="20"/>
        </w:rPr>
      </w:pPr>
      <w:r>
        <w:rPr>
          <w:rFonts w:ascii="SimSun" w:eastAsia="SimSun" w:hAnsi="SimSun" w:cs="SimSun"/>
          <w:sz w:val="24"/>
          <w:szCs w:val="24"/>
        </w:rPr>
        <w:t>名称</w:t>
      </w:r>
      <w:r>
        <w:rPr>
          <w:rFonts w:ascii="MS PGothic" w:eastAsia="MS PGothic" w:hAnsi="MS PGothic" w:cs="MS PGothic"/>
          <w:sz w:val="24"/>
          <w:szCs w:val="24"/>
        </w:rPr>
        <w:t>：</w:t>
      </w:r>
      <w:r>
        <w:rPr>
          <w:rFonts w:ascii="SimSun" w:eastAsia="SimSun" w:hAnsi="SimSun" w:cs="SimSun"/>
          <w:sz w:val="24"/>
          <w:szCs w:val="24"/>
        </w:rPr>
        <w:t>中国证券登记结算有限公司深圳分公司</w:t>
      </w:r>
    </w:p>
    <w:p w:rsidR="005E7F15" w:rsidRDefault="005E7F15">
      <w:pPr>
        <w:spacing w:line="195" w:lineRule="exact"/>
        <w:rPr>
          <w:sz w:val="20"/>
          <w:szCs w:val="20"/>
        </w:rPr>
      </w:pPr>
    </w:p>
    <w:p w:rsidR="005E7F15" w:rsidRDefault="00881AED">
      <w:pPr>
        <w:spacing w:line="274" w:lineRule="exact"/>
        <w:ind w:left="540"/>
        <w:rPr>
          <w:sz w:val="20"/>
          <w:szCs w:val="20"/>
        </w:rPr>
      </w:pPr>
      <w:r>
        <w:rPr>
          <w:rFonts w:ascii="SimSun" w:eastAsia="SimSun" w:hAnsi="SimSun" w:cs="SimSun"/>
          <w:sz w:val="24"/>
          <w:szCs w:val="24"/>
        </w:rPr>
        <w:t>法定代表人</w:t>
      </w:r>
      <w:r>
        <w:rPr>
          <w:rFonts w:ascii="MS PGothic" w:eastAsia="MS PGothic" w:hAnsi="MS PGothic" w:cs="MS PGothic"/>
          <w:sz w:val="24"/>
          <w:szCs w:val="24"/>
        </w:rPr>
        <w:t>：</w:t>
      </w:r>
      <w:r>
        <w:rPr>
          <w:rFonts w:ascii="SimSun" w:eastAsia="SimSun" w:hAnsi="SimSun" w:cs="SimSun"/>
          <w:sz w:val="24"/>
          <w:szCs w:val="24"/>
        </w:rPr>
        <w:t>周明</w:t>
      </w:r>
    </w:p>
    <w:p w:rsidR="005E7F15" w:rsidRDefault="005E7F15">
      <w:pPr>
        <w:spacing w:line="175" w:lineRule="exact"/>
        <w:rPr>
          <w:sz w:val="20"/>
          <w:szCs w:val="20"/>
        </w:rPr>
      </w:pPr>
    </w:p>
    <w:p w:rsidR="005E7F15" w:rsidRDefault="00881AED">
      <w:pPr>
        <w:spacing w:line="291" w:lineRule="exact"/>
        <w:ind w:left="540"/>
        <w:rPr>
          <w:sz w:val="20"/>
          <w:szCs w:val="20"/>
        </w:rPr>
      </w:pPr>
      <w:r>
        <w:rPr>
          <w:rFonts w:ascii="SimSun" w:eastAsia="SimSun" w:hAnsi="SimSun" w:cs="SimSun"/>
          <w:sz w:val="24"/>
          <w:szCs w:val="24"/>
        </w:rPr>
        <w:t>办公地址</w:t>
      </w:r>
      <w:r>
        <w:rPr>
          <w:rFonts w:ascii="MS PGothic" w:eastAsia="MS PGothic" w:hAnsi="MS PGothic" w:cs="MS PGothic"/>
          <w:sz w:val="24"/>
          <w:szCs w:val="24"/>
        </w:rPr>
        <w:t>：</w:t>
      </w:r>
      <w:r>
        <w:rPr>
          <w:rFonts w:ascii="SimSun" w:eastAsia="SimSun" w:hAnsi="SimSun" w:cs="SimSun"/>
          <w:sz w:val="24"/>
          <w:szCs w:val="24"/>
        </w:rPr>
        <w:t>广东省深圳市深南中路</w:t>
      </w:r>
      <w:r>
        <w:rPr>
          <w:rFonts w:ascii="Arial" w:eastAsia="Arial" w:hAnsi="Arial" w:cs="Arial"/>
          <w:sz w:val="24"/>
          <w:szCs w:val="24"/>
        </w:rPr>
        <w:t xml:space="preserve"> 1093 </w:t>
      </w:r>
      <w:r>
        <w:rPr>
          <w:rFonts w:ascii="SimSun" w:eastAsia="SimSun" w:hAnsi="SimSun" w:cs="SimSun"/>
          <w:sz w:val="24"/>
          <w:szCs w:val="24"/>
        </w:rPr>
        <w:t>号中信大厦</w:t>
      </w:r>
      <w:r>
        <w:rPr>
          <w:rFonts w:ascii="Arial" w:eastAsia="Arial" w:hAnsi="Arial" w:cs="Arial"/>
          <w:sz w:val="24"/>
          <w:szCs w:val="24"/>
        </w:rPr>
        <w:t xml:space="preserve"> 18 </w:t>
      </w:r>
      <w:r>
        <w:rPr>
          <w:rFonts w:ascii="SimSun" w:eastAsia="SimSun" w:hAnsi="SimSun" w:cs="SimSun"/>
          <w:sz w:val="24"/>
          <w:szCs w:val="24"/>
        </w:rPr>
        <w:t>层</w:t>
      </w:r>
    </w:p>
    <w:p w:rsidR="005E7F15" w:rsidRDefault="005E7F15">
      <w:pPr>
        <w:spacing w:line="194" w:lineRule="exact"/>
        <w:rPr>
          <w:sz w:val="20"/>
          <w:szCs w:val="20"/>
        </w:rPr>
      </w:pPr>
    </w:p>
    <w:p w:rsidR="005E7F15" w:rsidRDefault="00881AED">
      <w:pPr>
        <w:spacing w:line="274" w:lineRule="exact"/>
        <w:ind w:left="540"/>
        <w:rPr>
          <w:sz w:val="20"/>
          <w:szCs w:val="20"/>
        </w:rPr>
      </w:pPr>
      <w:r>
        <w:rPr>
          <w:rFonts w:ascii="SimSun" w:eastAsia="SimSun" w:hAnsi="SimSun" w:cs="SimSun"/>
          <w:sz w:val="24"/>
          <w:szCs w:val="24"/>
        </w:rPr>
        <w:t>联系人</w:t>
      </w:r>
      <w:r>
        <w:rPr>
          <w:rFonts w:ascii="MS PGothic" w:eastAsia="MS PGothic" w:hAnsi="MS PGothic" w:cs="MS PGothic"/>
          <w:sz w:val="24"/>
          <w:szCs w:val="24"/>
        </w:rPr>
        <w:t>：</w:t>
      </w:r>
      <w:r>
        <w:rPr>
          <w:rFonts w:ascii="SimSun" w:eastAsia="SimSun" w:hAnsi="SimSun" w:cs="SimSun"/>
          <w:sz w:val="24"/>
          <w:szCs w:val="24"/>
        </w:rPr>
        <w:t>丁志勇</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43" w:lineRule="exact"/>
        <w:rPr>
          <w:sz w:val="20"/>
          <w:szCs w:val="20"/>
        </w:rPr>
      </w:pPr>
    </w:p>
    <w:p w:rsidR="005E7F15" w:rsidRDefault="00881AED">
      <w:pPr>
        <w:spacing w:line="291" w:lineRule="exact"/>
        <w:ind w:left="540"/>
        <w:rPr>
          <w:sz w:val="20"/>
          <w:szCs w:val="20"/>
        </w:rPr>
      </w:pPr>
      <w:r>
        <w:rPr>
          <w:rFonts w:ascii="Arial" w:eastAsia="Arial" w:hAnsi="Arial" w:cs="Arial"/>
          <w:sz w:val="24"/>
          <w:szCs w:val="24"/>
        </w:rPr>
        <w:t>5</w:t>
      </w:r>
      <w:r>
        <w:rPr>
          <w:rFonts w:ascii="SimSun" w:eastAsia="SimSun" w:hAnsi="SimSun" w:cs="SimSun"/>
          <w:sz w:val="24"/>
          <w:szCs w:val="24"/>
        </w:rPr>
        <w:t>、信用评级机构</w:t>
      </w:r>
    </w:p>
    <w:p w:rsidR="005E7F15" w:rsidRDefault="005E7F15">
      <w:pPr>
        <w:spacing w:line="194" w:lineRule="exact"/>
        <w:rPr>
          <w:sz w:val="20"/>
          <w:szCs w:val="20"/>
        </w:rPr>
      </w:pPr>
    </w:p>
    <w:p w:rsidR="005E7F15" w:rsidRDefault="00881AED">
      <w:pPr>
        <w:spacing w:line="274" w:lineRule="exact"/>
        <w:ind w:left="540"/>
        <w:rPr>
          <w:sz w:val="20"/>
          <w:szCs w:val="20"/>
        </w:rPr>
      </w:pPr>
      <w:r>
        <w:rPr>
          <w:rFonts w:ascii="SimSun" w:eastAsia="SimSun" w:hAnsi="SimSun" w:cs="SimSun"/>
          <w:sz w:val="24"/>
          <w:szCs w:val="24"/>
        </w:rPr>
        <w:t>名称</w:t>
      </w:r>
      <w:r>
        <w:rPr>
          <w:rFonts w:ascii="MS PGothic" w:eastAsia="MS PGothic" w:hAnsi="MS PGothic" w:cs="MS PGothic"/>
          <w:sz w:val="24"/>
          <w:szCs w:val="24"/>
        </w:rPr>
        <w:t>：</w:t>
      </w:r>
      <w:r>
        <w:rPr>
          <w:rFonts w:ascii="SimSun" w:eastAsia="SimSun" w:hAnsi="SimSun" w:cs="SimSun"/>
          <w:sz w:val="24"/>
          <w:szCs w:val="24"/>
        </w:rPr>
        <w:t>联合信用评级有限公司</w:t>
      </w:r>
    </w:p>
    <w:p w:rsidR="005E7F15" w:rsidRDefault="005E7F15">
      <w:pPr>
        <w:spacing w:line="192" w:lineRule="exact"/>
        <w:rPr>
          <w:sz w:val="20"/>
          <w:szCs w:val="20"/>
        </w:rPr>
      </w:pPr>
    </w:p>
    <w:p w:rsidR="005E7F15" w:rsidRDefault="00881AED">
      <w:pPr>
        <w:spacing w:line="274" w:lineRule="exact"/>
        <w:ind w:left="540"/>
        <w:rPr>
          <w:sz w:val="20"/>
          <w:szCs w:val="20"/>
        </w:rPr>
      </w:pPr>
      <w:r>
        <w:rPr>
          <w:rFonts w:ascii="SimSun" w:eastAsia="SimSun" w:hAnsi="SimSun" w:cs="SimSun"/>
          <w:sz w:val="24"/>
          <w:szCs w:val="24"/>
        </w:rPr>
        <w:t>法定代表人</w:t>
      </w:r>
      <w:r>
        <w:rPr>
          <w:rFonts w:ascii="MS PGothic" w:eastAsia="MS PGothic" w:hAnsi="MS PGothic" w:cs="MS PGothic"/>
          <w:sz w:val="24"/>
          <w:szCs w:val="24"/>
        </w:rPr>
        <w:t>：</w:t>
      </w:r>
      <w:r>
        <w:rPr>
          <w:rFonts w:ascii="SimSun" w:eastAsia="SimSun" w:hAnsi="SimSun" w:cs="SimSun"/>
          <w:sz w:val="24"/>
          <w:szCs w:val="24"/>
        </w:rPr>
        <w:t>吴金善</w:t>
      </w:r>
    </w:p>
    <w:p w:rsidR="005E7F15" w:rsidRDefault="005E7F15">
      <w:pPr>
        <w:spacing w:line="195" w:lineRule="exact"/>
        <w:rPr>
          <w:sz w:val="20"/>
          <w:szCs w:val="20"/>
        </w:rPr>
      </w:pPr>
    </w:p>
    <w:p w:rsidR="005E7F15" w:rsidRDefault="00881AED">
      <w:pPr>
        <w:spacing w:line="274" w:lineRule="exact"/>
        <w:ind w:left="540"/>
        <w:rPr>
          <w:sz w:val="20"/>
          <w:szCs w:val="20"/>
        </w:rPr>
      </w:pPr>
      <w:r>
        <w:rPr>
          <w:rFonts w:ascii="SimSun" w:eastAsia="SimSun" w:hAnsi="SimSun" w:cs="SimSun"/>
          <w:sz w:val="24"/>
          <w:szCs w:val="24"/>
        </w:rPr>
        <w:t>联系人</w:t>
      </w:r>
      <w:r>
        <w:rPr>
          <w:rFonts w:ascii="MS PGothic" w:eastAsia="MS PGothic" w:hAnsi="MS PGothic" w:cs="MS PGothic"/>
          <w:sz w:val="24"/>
          <w:szCs w:val="24"/>
        </w:rPr>
        <w:t>：</w:t>
      </w:r>
      <w:r>
        <w:rPr>
          <w:rFonts w:ascii="SimSun" w:eastAsia="SimSun" w:hAnsi="SimSun" w:cs="SimSun"/>
          <w:sz w:val="24"/>
          <w:szCs w:val="24"/>
        </w:rPr>
        <w:t>张连娜</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74" w:lineRule="exact"/>
        <w:rPr>
          <w:sz w:val="20"/>
          <w:szCs w:val="20"/>
        </w:rPr>
      </w:pPr>
    </w:p>
    <w:p w:rsidR="005E7F15" w:rsidRDefault="00881AED">
      <w:pPr>
        <w:spacing w:line="291" w:lineRule="exact"/>
        <w:ind w:left="540"/>
        <w:rPr>
          <w:sz w:val="20"/>
          <w:szCs w:val="20"/>
        </w:rPr>
      </w:pPr>
      <w:bookmarkStart w:id="28" w:name="page30"/>
      <w:bookmarkEnd w:id="28"/>
      <w:r>
        <w:rPr>
          <w:rFonts w:ascii="Arial" w:eastAsia="Arial" w:hAnsi="Arial" w:cs="Arial"/>
          <w:noProof/>
          <w:sz w:val="24"/>
          <w:szCs w:val="24"/>
        </w:rPr>
        <w:lastRenderedPageBreak/>
        <w:drawing>
          <wp:anchor distT="0" distB="0" distL="114300" distR="114300" simplePos="0" relativeHeight="251641856"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r>
        <w:rPr>
          <w:rFonts w:ascii="Arial" w:eastAsia="Arial" w:hAnsi="Arial" w:cs="Arial"/>
          <w:sz w:val="24"/>
          <w:szCs w:val="24"/>
        </w:rPr>
        <w:t>6</w:t>
      </w:r>
      <w:r>
        <w:rPr>
          <w:rFonts w:ascii="SimSun" w:eastAsia="SimSun" w:hAnsi="SimSun" w:cs="SimSun"/>
          <w:sz w:val="24"/>
          <w:szCs w:val="24"/>
        </w:rPr>
        <w:t>、法律顾问</w:t>
      </w:r>
    </w:p>
    <w:p w:rsidR="005E7F15" w:rsidRDefault="005E7F15">
      <w:pPr>
        <w:spacing w:line="194" w:lineRule="exact"/>
        <w:rPr>
          <w:sz w:val="20"/>
          <w:szCs w:val="20"/>
        </w:rPr>
      </w:pPr>
    </w:p>
    <w:p w:rsidR="005E7F15" w:rsidRDefault="00881AED">
      <w:pPr>
        <w:spacing w:line="274" w:lineRule="exact"/>
        <w:ind w:left="540"/>
        <w:rPr>
          <w:sz w:val="20"/>
          <w:szCs w:val="20"/>
        </w:rPr>
      </w:pPr>
      <w:r>
        <w:rPr>
          <w:rFonts w:ascii="SimSun" w:eastAsia="SimSun" w:hAnsi="SimSun" w:cs="SimSun"/>
          <w:sz w:val="24"/>
          <w:szCs w:val="24"/>
        </w:rPr>
        <w:t>名称</w:t>
      </w:r>
      <w:r>
        <w:rPr>
          <w:rFonts w:ascii="MS PGothic" w:eastAsia="MS PGothic" w:hAnsi="MS PGothic" w:cs="MS PGothic"/>
          <w:sz w:val="24"/>
          <w:szCs w:val="24"/>
        </w:rPr>
        <w:t>：</w:t>
      </w:r>
      <w:r>
        <w:rPr>
          <w:rFonts w:ascii="SimSun" w:eastAsia="SimSun" w:hAnsi="SimSun" w:cs="SimSun"/>
          <w:sz w:val="24"/>
          <w:szCs w:val="24"/>
        </w:rPr>
        <w:t>北京市奋</w:t>
      </w:r>
      <w:proofErr w:type="gramStart"/>
      <w:r>
        <w:rPr>
          <w:rFonts w:ascii="SimSun" w:eastAsia="SimSun" w:hAnsi="SimSun" w:cs="SimSun"/>
          <w:sz w:val="24"/>
          <w:szCs w:val="24"/>
        </w:rPr>
        <w:t>迅律师</w:t>
      </w:r>
      <w:proofErr w:type="gramEnd"/>
      <w:r>
        <w:rPr>
          <w:rFonts w:ascii="SimSun" w:eastAsia="SimSun" w:hAnsi="SimSun" w:cs="SimSun"/>
          <w:sz w:val="24"/>
          <w:szCs w:val="24"/>
        </w:rPr>
        <w:t>事务所</w:t>
      </w:r>
    </w:p>
    <w:p w:rsidR="005E7F15" w:rsidRDefault="005E7F15">
      <w:pPr>
        <w:spacing w:line="192" w:lineRule="exact"/>
        <w:rPr>
          <w:sz w:val="20"/>
          <w:szCs w:val="20"/>
        </w:rPr>
      </w:pPr>
    </w:p>
    <w:p w:rsidR="005E7F15" w:rsidRDefault="00881AED">
      <w:pPr>
        <w:spacing w:line="274" w:lineRule="exact"/>
        <w:ind w:left="540"/>
        <w:rPr>
          <w:sz w:val="20"/>
          <w:szCs w:val="20"/>
        </w:rPr>
      </w:pPr>
      <w:r>
        <w:rPr>
          <w:rFonts w:ascii="SimSun" w:eastAsia="SimSun" w:hAnsi="SimSun" w:cs="SimSun"/>
          <w:sz w:val="24"/>
          <w:szCs w:val="24"/>
        </w:rPr>
        <w:t>负责人</w:t>
      </w:r>
      <w:r>
        <w:rPr>
          <w:rFonts w:ascii="MS PGothic" w:eastAsia="MS PGothic" w:hAnsi="MS PGothic" w:cs="MS PGothic"/>
          <w:sz w:val="24"/>
          <w:szCs w:val="24"/>
        </w:rPr>
        <w:t>：</w:t>
      </w:r>
      <w:r>
        <w:rPr>
          <w:rFonts w:ascii="SimSun" w:eastAsia="SimSun" w:hAnsi="SimSun" w:cs="SimSun"/>
          <w:sz w:val="24"/>
          <w:szCs w:val="24"/>
        </w:rPr>
        <w:t>王英哲</w:t>
      </w:r>
    </w:p>
    <w:p w:rsidR="005E7F15" w:rsidRDefault="005E7F15">
      <w:pPr>
        <w:spacing w:line="194" w:lineRule="exact"/>
        <w:rPr>
          <w:sz w:val="20"/>
          <w:szCs w:val="20"/>
        </w:rPr>
      </w:pPr>
    </w:p>
    <w:p w:rsidR="005E7F15" w:rsidRDefault="00881AED">
      <w:pPr>
        <w:spacing w:line="274" w:lineRule="exact"/>
        <w:ind w:left="540"/>
        <w:rPr>
          <w:sz w:val="20"/>
          <w:szCs w:val="20"/>
        </w:rPr>
      </w:pPr>
      <w:r>
        <w:rPr>
          <w:rFonts w:ascii="SimSun" w:eastAsia="SimSun" w:hAnsi="SimSun" w:cs="SimSun"/>
          <w:sz w:val="24"/>
          <w:szCs w:val="24"/>
        </w:rPr>
        <w:t>联系人</w:t>
      </w:r>
      <w:r>
        <w:rPr>
          <w:rFonts w:ascii="MS PGothic" w:eastAsia="MS PGothic" w:hAnsi="MS PGothic" w:cs="MS PGothic"/>
          <w:sz w:val="24"/>
          <w:szCs w:val="24"/>
        </w:rPr>
        <w:t>：</w:t>
      </w:r>
      <w:r>
        <w:rPr>
          <w:rFonts w:ascii="SimSun" w:eastAsia="SimSun" w:hAnsi="SimSun" w:cs="SimSun"/>
          <w:sz w:val="24"/>
          <w:szCs w:val="24"/>
        </w:rPr>
        <w:t>王剑钊、张志迪、张明</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43" w:lineRule="exact"/>
        <w:rPr>
          <w:sz w:val="20"/>
          <w:szCs w:val="20"/>
        </w:rPr>
      </w:pPr>
    </w:p>
    <w:p w:rsidR="005E7F15" w:rsidRDefault="00881AED">
      <w:pPr>
        <w:spacing w:line="291" w:lineRule="exact"/>
        <w:ind w:left="540"/>
        <w:rPr>
          <w:sz w:val="20"/>
          <w:szCs w:val="20"/>
        </w:rPr>
      </w:pPr>
      <w:r>
        <w:rPr>
          <w:rFonts w:ascii="Arial" w:eastAsia="Arial" w:hAnsi="Arial" w:cs="Arial"/>
          <w:sz w:val="24"/>
          <w:szCs w:val="24"/>
        </w:rPr>
        <w:t>7</w:t>
      </w:r>
      <w:r>
        <w:rPr>
          <w:rFonts w:ascii="SimSun" w:eastAsia="SimSun" w:hAnsi="SimSun" w:cs="SimSun"/>
          <w:sz w:val="24"/>
          <w:szCs w:val="24"/>
        </w:rPr>
        <w:t>、会计师事务所</w:t>
      </w:r>
    </w:p>
    <w:p w:rsidR="005E7F15" w:rsidRDefault="005E7F15">
      <w:pPr>
        <w:spacing w:line="175" w:lineRule="exact"/>
        <w:rPr>
          <w:sz w:val="20"/>
          <w:szCs w:val="20"/>
        </w:rPr>
      </w:pPr>
    </w:p>
    <w:p w:rsidR="005E7F15" w:rsidRDefault="00881AED">
      <w:pPr>
        <w:spacing w:line="291" w:lineRule="exact"/>
        <w:ind w:left="540"/>
        <w:rPr>
          <w:sz w:val="20"/>
          <w:szCs w:val="20"/>
        </w:rPr>
      </w:pPr>
      <w:r>
        <w:rPr>
          <w:rFonts w:ascii="SimSun" w:eastAsia="SimSun" w:hAnsi="SimSun" w:cs="SimSun"/>
          <w:sz w:val="24"/>
          <w:szCs w:val="24"/>
        </w:rPr>
        <w:t>名称</w:t>
      </w:r>
      <w:r>
        <w:rPr>
          <w:rFonts w:ascii="MS PGothic" w:eastAsia="MS PGothic" w:hAnsi="MS PGothic" w:cs="MS PGothic"/>
          <w:sz w:val="24"/>
          <w:szCs w:val="24"/>
        </w:rPr>
        <w:t>：</w:t>
      </w:r>
      <w:r>
        <w:rPr>
          <w:rFonts w:ascii="SimSun" w:eastAsia="SimSun" w:hAnsi="SimSun" w:cs="SimSun"/>
          <w:sz w:val="24"/>
          <w:szCs w:val="24"/>
        </w:rPr>
        <w:t>普华永道中天会计师事务所</w:t>
      </w:r>
      <w:r>
        <w:rPr>
          <w:rFonts w:ascii="Arial" w:eastAsia="Arial" w:hAnsi="Arial" w:cs="Arial"/>
          <w:sz w:val="24"/>
          <w:szCs w:val="24"/>
        </w:rPr>
        <w:t>(</w:t>
      </w:r>
      <w:r>
        <w:rPr>
          <w:rFonts w:ascii="SimSun" w:eastAsia="SimSun" w:hAnsi="SimSun" w:cs="SimSun"/>
          <w:sz w:val="24"/>
          <w:szCs w:val="24"/>
        </w:rPr>
        <w:t>特殊普通合伙</w:t>
      </w:r>
      <w:r>
        <w:rPr>
          <w:rFonts w:ascii="Arial" w:eastAsia="Arial" w:hAnsi="Arial" w:cs="Arial"/>
          <w:sz w:val="24"/>
          <w:szCs w:val="24"/>
        </w:rPr>
        <w:t>)</w:t>
      </w:r>
    </w:p>
    <w:p w:rsidR="005E7F15" w:rsidRDefault="005E7F15">
      <w:pPr>
        <w:spacing w:line="195" w:lineRule="exact"/>
        <w:rPr>
          <w:sz w:val="20"/>
          <w:szCs w:val="20"/>
        </w:rPr>
      </w:pPr>
    </w:p>
    <w:p w:rsidR="005E7F15" w:rsidRDefault="00881AED">
      <w:pPr>
        <w:spacing w:line="274" w:lineRule="exact"/>
        <w:ind w:left="540"/>
        <w:rPr>
          <w:sz w:val="20"/>
          <w:szCs w:val="20"/>
        </w:rPr>
      </w:pPr>
      <w:r>
        <w:rPr>
          <w:rFonts w:ascii="SimSun" w:eastAsia="SimSun" w:hAnsi="SimSun" w:cs="SimSun"/>
          <w:sz w:val="24"/>
          <w:szCs w:val="24"/>
        </w:rPr>
        <w:t>负责人</w:t>
      </w:r>
      <w:r>
        <w:rPr>
          <w:rFonts w:ascii="MS PGothic" w:eastAsia="MS PGothic" w:hAnsi="MS PGothic" w:cs="MS PGothic"/>
          <w:sz w:val="24"/>
          <w:szCs w:val="24"/>
        </w:rPr>
        <w:t>：</w:t>
      </w:r>
      <w:r>
        <w:rPr>
          <w:rFonts w:ascii="SimSun" w:eastAsia="SimSun" w:hAnsi="SimSun" w:cs="SimSun"/>
          <w:sz w:val="24"/>
          <w:szCs w:val="24"/>
        </w:rPr>
        <w:t>李丹</w:t>
      </w:r>
    </w:p>
    <w:p w:rsidR="005E7F15" w:rsidRDefault="005E7F15">
      <w:pPr>
        <w:spacing w:line="192" w:lineRule="exact"/>
        <w:rPr>
          <w:sz w:val="20"/>
          <w:szCs w:val="20"/>
        </w:rPr>
      </w:pPr>
    </w:p>
    <w:p w:rsidR="005E7F15" w:rsidRDefault="00881AED">
      <w:pPr>
        <w:spacing w:line="274" w:lineRule="exact"/>
        <w:ind w:left="540"/>
        <w:rPr>
          <w:sz w:val="20"/>
          <w:szCs w:val="20"/>
        </w:rPr>
      </w:pPr>
      <w:r>
        <w:rPr>
          <w:rFonts w:ascii="SimSun" w:eastAsia="SimSun" w:hAnsi="SimSun" w:cs="SimSun"/>
          <w:sz w:val="24"/>
          <w:szCs w:val="24"/>
        </w:rPr>
        <w:t>联系人</w:t>
      </w:r>
      <w:r>
        <w:rPr>
          <w:rFonts w:ascii="MS PGothic" w:eastAsia="MS PGothic" w:hAnsi="MS PGothic" w:cs="MS PGothic"/>
          <w:sz w:val="24"/>
          <w:szCs w:val="24"/>
        </w:rPr>
        <w:t>：</w:t>
      </w:r>
      <w:r>
        <w:rPr>
          <w:rFonts w:ascii="SimSun" w:eastAsia="SimSun" w:hAnsi="SimSun" w:cs="SimSun"/>
          <w:sz w:val="24"/>
          <w:szCs w:val="24"/>
        </w:rPr>
        <w:t>胡燕、李燕</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356" w:lineRule="exact"/>
        <w:rPr>
          <w:sz w:val="20"/>
          <w:szCs w:val="20"/>
        </w:rPr>
      </w:pPr>
    </w:p>
    <w:p w:rsidR="005E7F15" w:rsidRPr="00C967E9" w:rsidRDefault="00881AED" w:rsidP="003B0BEB">
      <w:pPr>
        <w:spacing w:line="339" w:lineRule="exact"/>
        <w:outlineLvl w:val="0"/>
        <w:rPr>
          <w:rFonts w:ascii="Arial" w:eastAsia="Arial" w:hAnsi="Arial" w:cs="Arial"/>
          <w:sz w:val="28"/>
          <w:szCs w:val="28"/>
        </w:rPr>
      </w:pPr>
      <w:r>
        <w:rPr>
          <w:rFonts w:ascii="Arial" w:eastAsia="Arial" w:hAnsi="Arial" w:cs="Arial"/>
          <w:sz w:val="28"/>
          <w:szCs w:val="28"/>
        </w:rPr>
        <w:t xml:space="preserve">3.2 </w:t>
      </w:r>
      <w:r w:rsidRPr="00C967E9">
        <w:rPr>
          <w:rFonts w:ascii="Arial" w:eastAsia="Arial" w:hAnsi="Arial" w:cs="Arial"/>
          <w:sz w:val="28"/>
          <w:szCs w:val="28"/>
        </w:rPr>
        <w:t>交易结构</w:t>
      </w:r>
    </w:p>
    <w:p w:rsidR="005E7F15" w:rsidRDefault="005E7F15">
      <w:pPr>
        <w:spacing w:line="224"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1</w:t>
      </w:r>
      <w:r>
        <w:rPr>
          <w:rFonts w:ascii="MS PGothic" w:eastAsia="MS PGothic" w:hAnsi="MS PGothic" w:cs="MS PGothic"/>
          <w:sz w:val="24"/>
          <w:szCs w:val="24"/>
        </w:rPr>
        <w:t>）</w:t>
      </w:r>
      <w:r>
        <w:rPr>
          <w:sz w:val="20"/>
          <w:szCs w:val="20"/>
        </w:rPr>
        <w:tab/>
      </w:r>
      <w:r>
        <w:rPr>
          <w:rFonts w:ascii="SimSun" w:eastAsia="SimSun" w:hAnsi="SimSun" w:cs="SimSun"/>
          <w:sz w:val="24"/>
          <w:szCs w:val="24"/>
        </w:rPr>
        <w:t>认购人通过与计划管理人签订《认购协议》并缴付认购资金</w:t>
      </w:r>
      <w:r>
        <w:rPr>
          <w:rFonts w:ascii="MS PGothic" w:eastAsia="MS PGothic" w:hAnsi="MS PGothic" w:cs="MS PGothic"/>
          <w:sz w:val="24"/>
          <w:szCs w:val="24"/>
        </w:rPr>
        <w:t>，</w:t>
      </w:r>
      <w:r>
        <w:rPr>
          <w:rFonts w:ascii="SimSun" w:eastAsia="SimSun" w:hAnsi="SimSun" w:cs="SimSun"/>
          <w:sz w:val="24"/>
          <w:szCs w:val="24"/>
        </w:rPr>
        <w:t>计划</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管理人设立并管理专项计划</w:t>
      </w:r>
      <w:r>
        <w:rPr>
          <w:rFonts w:ascii="MS PGothic" w:eastAsia="MS PGothic" w:hAnsi="MS PGothic" w:cs="MS PGothic"/>
          <w:sz w:val="24"/>
          <w:szCs w:val="24"/>
        </w:rPr>
        <w:t>，</w:t>
      </w:r>
      <w:r>
        <w:rPr>
          <w:rFonts w:ascii="SimSun" w:eastAsia="SimSun" w:hAnsi="SimSun" w:cs="SimSun"/>
          <w:sz w:val="24"/>
          <w:szCs w:val="24"/>
        </w:rPr>
        <w:t>认购人取得资产支持证券</w:t>
      </w:r>
      <w:r>
        <w:rPr>
          <w:rFonts w:ascii="MS PGothic" w:eastAsia="MS PGothic" w:hAnsi="MS PGothic" w:cs="MS PGothic"/>
          <w:sz w:val="24"/>
          <w:szCs w:val="24"/>
        </w:rPr>
        <w:t>，</w:t>
      </w:r>
      <w:r>
        <w:rPr>
          <w:rFonts w:ascii="SimSun" w:eastAsia="SimSun" w:hAnsi="SimSun" w:cs="SimSun"/>
          <w:sz w:val="24"/>
          <w:szCs w:val="24"/>
        </w:rPr>
        <w:t>成为资产支持证券持有</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人。</w:t>
      </w:r>
    </w:p>
    <w:p w:rsidR="005E7F15" w:rsidRDefault="005E7F15">
      <w:pPr>
        <w:spacing w:line="190"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2</w:t>
      </w:r>
      <w:r>
        <w:rPr>
          <w:rFonts w:ascii="MS PGothic" w:eastAsia="MS PGothic" w:hAnsi="MS PGothic" w:cs="MS PGothic"/>
          <w:sz w:val="24"/>
          <w:szCs w:val="24"/>
        </w:rPr>
        <w:t>）</w:t>
      </w:r>
      <w:r>
        <w:rPr>
          <w:sz w:val="20"/>
          <w:szCs w:val="20"/>
        </w:rPr>
        <w:tab/>
      </w:r>
      <w:r>
        <w:rPr>
          <w:rFonts w:ascii="SimSun" w:eastAsia="SimSun" w:hAnsi="SimSun" w:cs="SimSun"/>
          <w:sz w:val="24"/>
          <w:szCs w:val="24"/>
        </w:rPr>
        <w:t>计划管理人运用专项计划资金购买原始权益人</w:t>
      </w:r>
      <w:r>
        <w:rPr>
          <w:rFonts w:ascii="MS PGothic" w:eastAsia="MS PGothic" w:hAnsi="MS PGothic" w:cs="MS PGothic"/>
          <w:sz w:val="24"/>
          <w:szCs w:val="24"/>
        </w:rPr>
        <w:t>（</w:t>
      </w:r>
      <w:r>
        <w:rPr>
          <w:rFonts w:ascii="SimSun" w:eastAsia="SimSun" w:hAnsi="SimSun" w:cs="SimSun"/>
          <w:sz w:val="24"/>
          <w:szCs w:val="24"/>
        </w:rPr>
        <w:t>资产转让方</w:t>
      </w:r>
      <w:r>
        <w:rPr>
          <w:rFonts w:ascii="MS PGothic" w:eastAsia="MS PGothic" w:hAnsi="MS PGothic" w:cs="MS PGothic"/>
          <w:sz w:val="24"/>
          <w:szCs w:val="24"/>
        </w:rPr>
        <w:t>）</w:t>
      </w:r>
      <w:r>
        <w:rPr>
          <w:rFonts w:ascii="SimSun" w:eastAsia="SimSun" w:hAnsi="SimSun" w:cs="SimSun"/>
          <w:sz w:val="24"/>
          <w:szCs w:val="24"/>
        </w:rPr>
        <w:t>应收</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账款债权资产</w:t>
      </w:r>
      <w:r>
        <w:rPr>
          <w:rFonts w:ascii="MS PGothic" w:eastAsia="MS PGothic" w:hAnsi="MS PGothic" w:cs="MS PGothic"/>
          <w:sz w:val="24"/>
          <w:szCs w:val="24"/>
        </w:rPr>
        <w:t>，</w:t>
      </w:r>
      <w:r>
        <w:rPr>
          <w:rFonts w:ascii="SimSun" w:eastAsia="SimSun" w:hAnsi="SimSun" w:cs="SimSun"/>
          <w:sz w:val="24"/>
          <w:szCs w:val="24"/>
        </w:rPr>
        <w:t>即原始权益人</w:t>
      </w:r>
      <w:r>
        <w:rPr>
          <w:rFonts w:ascii="MS PGothic" w:eastAsia="MS PGothic" w:hAnsi="MS PGothic" w:cs="MS PGothic"/>
          <w:sz w:val="24"/>
          <w:szCs w:val="24"/>
        </w:rPr>
        <w:t>（</w:t>
      </w:r>
      <w:r>
        <w:rPr>
          <w:rFonts w:ascii="SimSun" w:eastAsia="SimSun" w:hAnsi="SimSun" w:cs="SimSun"/>
          <w:sz w:val="24"/>
          <w:szCs w:val="24"/>
        </w:rPr>
        <w:t>资产转让方</w:t>
      </w:r>
      <w:r>
        <w:rPr>
          <w:rFonts w:ascii="MS PGothic" w:eastAsia="MS PGothic" w:hAnsi="MS PGothic" w:cs="MS PGothic"/>
          <w:sz w:val="24"/>
          <w:szCs w:val="24"/>
        </w:rPr>
        <w:t>）</w:t>
      </w:r>
      <w:r>
        <w:rPr>
          <w:rFonts w:ascii="SimSun" w:eastAsia="SimSun" w:hAnsi="SimSun" w:cs="SimSun"/>
          <w:sz w:val="24"/>
          <w:szCs w:val="24"/>
        </w:rPr>
        <w:t>在专项计划设立日转让给专项计划</w:t>
      </w:r>
    </w:p>
    <w:p w:rsidR="005E7F15" w:rsidRDefault="005E7F15">
      <w:pPr>
        <w:spacing w:line="206" w:lineRule="exact"/>
        <w:rPr>
          <w:sz w:val="20"/>
          <w:szCs w:val="20"/>
        </w:rPr>
      </w:pPr>
    </w:p>
    <w:p w:rsidR="005E7F15" w:rsidRDefault="00881AED">
      <w:pPr>
        <w:spacing w:line="262" w:lineRule="exact"/>
        <w:rPr>
          <w:sz w:val="20"/>
          <w:szCs w:val="20"/>
        </w:rPr>
      </w:pPr>
      <w:r>
        <w:rPr>
          <w:rFonts w:ascii="SimSun" w:eastAsia="SimSun" w:hAnsi="SimSun" w:cs="SimSun"/>
          <w:sz w:val="23"/>
          <w:szCs w:val="23"/>
        </w:rPr>
        <w:t>的、原始权益人对用户的应付货款及服务费的请求权和其他附属权利。专项计划</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仅与北京京东世纪贸易有限公司进行资产转让交易。</w:t>
      </w:r>
    </w:p>
    <w:p w:rsidR="005E7F15" w:rsidRDefault="005E7F15">
      <w:pPr>
        <w:spacing w:line="192"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3</w:t>
      </w:r>
      <w:r>
        <w:rPr>
          <w:rFonts w:ascii="MS PGothic" w:eastAsia="MS PGothic" w:hAnsi="MS PGothic" w:cs="MS PGothic"/>
          <w:sz w:val="24"/>
          <w:szCs w:val="24"/>
        </w:rPr>
        <w:t>）</w:t>
      </w:r>
      <w:r>
        <w:rPr>
          <w:sz w:val="20"/>
          <w:szCs w:val="20"/>
        </w:rPr>
        <w:tab/>
      </w:r>
      <w:r>
        <w:rPr>
          <w:rFonts w:ascii="SimSun" w:eastAsia="SimSun" w:hAnsi="SimSun" w:cs="SimSun"/>
          <w:sz w:val="24"/>
          <w:szCs w:val="24"/>
        </w:rPr>
        <w:t>计划管理人委托基础资产转让方作为资产服务机构</w:t>
      </w:r>
      <w:r>
        <w:rPr>
          <w:rFonts w:ascii="MS PGothic" w:eastAsia="MS PGothic" w:hAnsi="MS PGothic" w:cs="MS PGothic"/>
          <w:sz w:val="24"/>
          <w:szCs w:val="24"/>
        </w:rPr>
        <w:t>，</w:t>
      </w:r>
      <w:r>
        <w:rPr>
          <w:rFonts w:ascii="SimSun" w:eastAsia="SimSun" w:hAnsi="SimSun" w:cs="SimSun"/>
          <w:sz w:val="24"/>
          <w:szCs w:val="24"/>
        </w:rPr>
        <w:t>对基础资产进</w:t>
      </w:r>
    </w:p>
    <w:p w:rsidR="005E7F15" w:rsidRDefault="005E7F15">
      <w:pPr>
        <w:spacing w:line="203" w:lineRule="exact"/>
        <w:rPr>
          <w:sz w:val="20"/>
          <w:szCs w:val="20"/>
        </w:rPr>
      </w:pPr>
    </w:p>
    <w:p w:rsidR="005E7F15" w:rsidRDefault="00881AED">
      <w:pPr>
        <w:spacing w:line="262" w:lineRule="exact"/>
        <w:rPr>
          <w:sz w:val="20"/>
          <w:szCs w:val="20"/>
        </w:rPr>
      </w:pPr>
      <w:r>
        <w:rPr>
          <w:rFonts w:ascii="SimSun" w:eastAsia="SimSun" w:hAnsi="SimSun" w:cs="SimSun"/>
          <w:sz w:val="23"/>
          <w:szCs w:val="23"/>
        </w:rPr>
        <w:t>行管理</w:t>
      </w:r>
      <w:r>
        <w:rPr>
          <w:rFonts w:ascii="MS PGothic" w:eastAsia="MS PGothic" w:hAnsi="MS PGothic" w:cs="MS PGothic"/>
          <w:sz w:val="23"/>
          <w:szCs w:val="23"/>
        </w:rPr>
        <w:t>，</w:t>
      </w:r>
      <w:r>
        <w:rPr>
          <w:rFonts w:ascii="SimSun" w:eastAsia="SimSun" w:hAnsi="SimSun" w:cs="SimSun"/>
          <w:sz w:val="23"/>
          <w:szCs w:val="23"/>
        </w:rPr>
        <w:t>包括但不限于基础资产资料保管、对用户应还款项进行催收、运用前期</w:t>
      </w:r>
    </w:p>
    <w:p w:rsidR="005E7F15" w:rsidRDefault="005E7F15">
      <w:pPr>
        <w:spacing w:line="195" w:lineRule="exact"/>
        <w:rPr>
          <w:sz w:val="20"/>
          <w:szCs w:val="20"/>
        </w:rPr>
      </w:pPr>
    </w:p>
    <w:p w:rsidR="005E7F15" w:rsidRDefault="00881AED">
      <w:pPr>
        <w:spacing w:line="274" w:lineRule="exact"/>
        <w:rPr>
          <w:sz w:val="20"/>
          <w:szCs w:val="20"/>
        </w:rPr>
      </w:pPr>
      <w:r>
        <w:rPr>
          <w:rFonts w:ascii="SimSun" w:eastAsia="SimSun" w:hAnsi="SimSun" w:cs="SimSun"/>
          <w:sz w:val="24"/>
          <w:szCs w:val="24"/>
        </w:rPr>
        <w:t>基础资产回收款滚动投资后续资产包等。</w:t>
      </w:r>
    </w:p>
    <w:p w:rsidR="005E7F15" w:rsidRDefault="005E7F15">
      <w:pPr>
        <w:spacing w:line="190"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4</w:t>
      </w:r>
      <w:r>
        <w:rPr>
          <w:rFonts w:ascii="MS PGothic" w:eastAsia="MS PGothic" w:hAnsi="MS PGothic" w:cs="MS PGothic"/>
          <w:sz w:val="24"/>
          <w:szCs w:val="24"/>
        </w:rPr>
        <w:t>）</w:t>
      </w:r>
      <w:r>
        <w:rPr>
          <w:sz w:val="20"/>
          <w:szCs w:val="20"/>
        </w:rPr>
        <w:tab/>
      </w:r>
      <w:r>
        <w:rPr>
          <w:rFonts w:ascii="SimSun" w:eastAsia="SimSun" w:hAnsi="SimSun" w:cs="SimSun"/>
          <w:sz w:val="24"/>
          <w:szCs w:val="24"/>
        </w:rPr>
        <w:t>托管人依据《托管协议》的约定</w:t>
      </w:r>
      <w:r>
        <w:rPr>
          <w:rFonts w:ascii="MS PGothic" w:eastAsia="MS PGothic" w:hAnsi="MS PGothic" w:cs="MS PGothic"/>
          <w:sz w:val="24"/>
          <w:szCs w:val="24"/>
        </w:rPr>
        <w:t>，</w:t>
      </w:r>
      <w:r>
        <w:rPr>
          <w:rFonts w:ascii="SimSun" w:eastAsia="SimSun" w:hAnsi="SimSun" w:cs="SimSun"/>
          <w:sz w:val="24"/>
          <w:szCs w:val="24"/>
        </w:rPr>
        <w:t>管理专项计划账户</w:t>
      </w:r>
      <w:r>
        <w:rPr>
          <w:rFonts w:ascii="MS PGothic" w:eastAsia="MS PGothic" w:hAnsi="MS PGothic" w:cs="MS PGothic"/>
          <w:sz w:val="24"/>
          <w:szCs w:val="24"/>
        </w:rPr>
        <w:t>，</w:t>
      </w:r>
      <w:r>
        <w:rPr>
          <w:rFonts w:ascii="SimSun" w:eastAsia="SimSun" w:hAnsi="SimSun" w:cs="SimSun"/>
          <w:sz w:val="24"/>
          <w:szCs w:val="24"/>
        </w:rPr>
        <w:t>执行计划管</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理人的划款指令</w:t>
      </w:r>
      <w:r>
        <w:rPr>
          <w:rFonts w:ascii="MS PGothic" w:eastAsia="MS PGothic" w:hAnsi="MS PGothic" w:cs="MS PGothic"/>
          <w:sz w:val="24"/>
          <w:szCs w:val="24"/>
        </w:rPr>
        <w:t>，</w:t>
      </w:r>
      <w:r>
        <w:rPr>
          <w:rFonts w:ascii="SimSun" w:eastAsia="SimSun" w:hAnsi="SimSun" w:cs="SimSun"/>
          <w:sz w:val="24"/>
          <w:szCs w:val="24"/>
        </w:rPr>
        <w:t>负责办理专项计划名下的相关资金往来。</w:t>
      </w:r>
    </w:p>
    <w:p w:rsidR="005E7F15" w:rsidRDefault="005E7F15">
      <w:pPr>
        <w:spacing w:line="190" w:lineRule="exact"/>
        <w:rPr>
          <w:sz w:val="20"/>
          <w:szCs w:val="20"/>
        </w:rPr>
      </w:pPr>
    </w:p>
    <w:p w:rsidR="005E7F15" w:rsidRDefault="00881AED">
      <w:pPr>
        <w:tabs>
          <w:tab w:val="left" w:pos="1240"/>
        </w:tabs>
        <w:spacing w:line="276"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5</w:t>
      </w:r>
      <w:r>
        <w:rPr>
          <w:rFonts w:ascii="MS PGothic" w:eastAsia="MS PGothic" w:hAnsi="MS PGothic" w:cs="MS PGothic"/>
          <w:sz w:val="24"/>
          <w:szCs w:val="24"/>
        </w:rPr>
        <w:t>）</w:t>
      </w:r>
      <w:r>
        <w:rPr>
          <w:sz w:val="20"/>
          <w:szCs w:val="20"/>
        </w:rPr>
        <w:tab/>
      </w:r>
      <w:r>
        <w:rPr>
          <w:rFonts w:ascii="SimSun" w:eastAsia="SimSun" w:hAnsi="SimSun" w:cs="SimSun"/>
          <w:sz w:val="23"/>
          <w:szCs w:val="23"/>
        </w:rPr>
        <w:t>计划管理人按照合同的约定将基础资产的收益分配给专项计划资产</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支持证券持有人。</w:t>
      </w:r>
    </w:p>
    <w:p w:rsidR="005E7F15" w:rsidRDefault="005E7F15">
      <w:pPr>
        <w:spacing w:line="192" w:lineRule="exact"/>
        <w:rPr>
          <w:sz w:val="20"/>
          <w:szCs w:val="20"/>
        </w:rPr>
      </w:pPr>
    </w:p>
    <w:p w:rsidR="005E7F15" w:rsidRPr="007F5BED" w:rsidRDefault="00881AED">
      <w:pPr>
        <w:spacing w:line="274" w:lineRule="exact"/>
        <w:ind w:left="540"/>
        <w:rPr>
          <w:i/>
          <w:sz w:val="20"/>
          <w:szCs w:val="20"/>
        </w:rPr>
      </w:pPr>
      <w:r>
        <w:rPr>
          <w:rFonts w:ascii="SimSun" w:eastAsia="SimSun" w:hAnsi="SimSun" w:cs="SimSun"/>
          <w:sz w:val="24"/>
          <w:szCs w:val="24"/>
        </w:rPr>
        <w:t>专项计划的交易结构如下图所示</w:t>
      </w:r>
      <w:r w:rsidRPr="007F5BED">
        <w:rPr>
          <w:rFonts w:ascii="MS PGothic" w:eastAsia="MS PGothic" w:hAnsi="MS PGothic" w:cs="MS PGothic"/>
          <w:i/>
          <w:sz w:val="24"/>
          <w:szCs w:val="24"/>
        </w:rPr>
        <w:t>：</w:t>
      </w:r>
    </w:p>
    <w:p w:rsidR="005E7F15" w:rsidRPr="007F5BED" w:rsidRDefault="005E7F15">
      <w:pPr>
        <w:spacing w:line="200" w:lineRule="exact"/>
        <w:rPr>
          <w:i/>
          <w:sz w:val="20"/>
          <w:szCs w:val="20"/>
        </w:rPr>
      </w:pPr>
    </w:p>
    <w:p w:rsidR="005E7F15" w:rsidRDefault="00420B55">
      <w:pPr>
        <w:spacing w:line="200" w:lineRule="exact"/>
        <w:rPr>
          <w:sz w:val="20"/>
          <w:szCs w:val="20"/>
        </w:rPr>
      </w:pPr>
      <w:r>
        <w:rPr>
          <w:noProof/>
          <w:sz w:val="20"/>
          <w:szCs w:val="20"/>
        </w:rPr>
        <w:lastRenderedPageBreak/>
        <w:drawing>
          <wp:anchor distT="0" distB="0" distL="114300" distR="114300" simplePos="0" relativeHeight="251704320" behindDoc="1" locked="0" layoutInCell="0" allowOverlap="1">
            <wp:simplePos x="0" y="0"/>
            <wp:positionH relativeFrom="margin">
              <wp:align>right</wp:align>
            </wp:positionH>
            <wp:positionV relativeFrom="page">
              <wp:posOffset>1047750</wp:posOffset>
            </wp:positionV>
            <wp:extent cx="5542915" cy="2516505"/>
            <wp:effectExtent l="0" t="0" r="63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clrChange>
                        <a:clrFrom>
                          <a:srgbClr val="FFFFFF"/>
                        </a:clrFrom>
                        <a:clrTo>
                          <a:srgbClr val="FFFFFF">
                            <a:alpha val="0"/>
                          </a:srgbClr>
                        </a:clrTo>
                      </a:clrChange>
                      <a:extLst/>
                    </a:blip>
                    <a:srcRect/>
                    <a:stretch>
                      <a:fillRect/>
                    </a:stretch>
                  </pic:blipFill>
                  <pic:spPr bwMode="auto">
                    <a:xfrm>
                      <a:off x="0" y="0"/>
                      <a:ext cx="5542915" cy="2516505"/>
                    </a:xfrm>
                    <a:prstGeom prst="rect">
                      <a:avLst/>
                    </a:prstGeom>
                    <a:noFill/>
                  </pic:spPr>
                </pic:pic>
              </a:graphicData>
            </a:graphic>
          </wp:anchor>
        </w:drawing>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881AED">
      <w:pPr>
        <w:spacing w:line="262" w:lineRule="exact"/>
        <w:rPr>
          <w:sz w:val="20"/>
          <w:szCs w:val="20"/>
        </w:rPr>
      </w:pPr>
      <w:r>
        <w:rPr>
          <w:rFonts w:ascii="SimSun" w:eastAsia="SimSun" w:hAnsi="SimSun" w:cs="SimSun"/>
          <w:sz w:val="23"/>
          <w:szCs w:val="23"/>
        </w:rPr>
        <w:t>交易相关</w:t>
      </w:r>
      <w:proofErr w:type="gramStart"/>
      <w:r>
        <w:rPr>
          <w:rFonts w:ascii="SimSun" w:eastAsia="SimSun" w:hAnsi="SimSun" w:cs="SimSun"/>
          <w:sz w:val="23"/>
          <w:szCs w:val="23"/>
        </w:rPr>
        <w:t>方担任</w:t>
      </w:r>
      <w:proofErr w:type="gramEnd"/>
      <w:r>
        <w:rPr>
          <w:rFonts w:ascii="SimSun" w:eastAsia="SimSun" w:hAnsi="SimSun" w:cs="SimSun"/>
          <w:sz w:val="23"/>
          <w:szCs w:val="23"/>
        </w:rPr>
        <w:t>的角色及相关权利义务的说明参见本说明书第一章。</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C57C42" w:rsidRDefault="00C57C42">
      <w:pPr>
        <w:spacing w:line="284" w:lineRule="exact"/>
        <w:rPr>
          <w:sz w:val="20"/>
          <w:szCs w:val="20"/>
        </w:rPr>
      </w:pPr>
      <w:r>
        <w:rPr>
          <w:sz w:val="20"/>
          <w:szCs w:val="20"/>
        </w:rPr>
        <w:br w:type="page"/>
      </w:r>
    </w:p>
    <w:p w:rsidR="005E7F15" w:rsidRDefault="005E7F15">
      <w:pPr>
        <w:spacing w:line="284" w:lineRule="exact"/>
        <w:rPr>
          <w:sz w:val="20"/>
          <w:szCs w:val="20"/>
        </w:rPr>
      </w:pPr>
    </w:p>
    <w:p w:rsidR="005E7F15" w:rsidRDefault="00881AED">
      <w:pPr>
        <w:spacing w:line="1" w:lineRule="exact"/>
        <w:rPr>
          <w:sz w:val="20"/>
          <w:szCs w:val="20"/>
        </w:rPr>
      </w:pPr>
      <w:bookmarkStart w:id="29" w:name="page32"/>
      <w:bookmarkEnd w:id="29"/>
      <w:r>
        <w:rPr>
          <w:noProof/>
          <w:sz w:val="20"/>
          <w:szCs w:val="20"/>
        </w:rPr>
        <w:drawing>
          <wp:anchor distT="0" distB="0" distL="114300" distR="114300" simplePos="0" relativeHeight="251643904"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Pr="00C967E9" w:rsidRDefault="00881AED" w:rsidP="00C967E9">
      <w:pPr>
        <w:spacing w:line="365" w:lineRule="exact"/>
        <w:jc w:val="center"/>
        <w:outlineLvl w:val="0"/>
        <w:rPr>
          <w:rFonts w:ascii="SimSun" w:eastAsia="SimSun" w:hAnsi="SimSun" w:cs="SimSun"/>
          <w:sz w:val="32"/>
          <w:szCs w:val="32"/>
        </w:rPr>
      </w:pPr>
      <w:r>
        <w:rPr>
          <w:rFonts w:ascii="SimSun" w:eastAsia="SimSun" w:hAnsi="SimSun" w:cs="SimSun"/>
          <w:sz w:val="32"/>
          <w:szCs w:val="32"/>
        </w:rPr>
        <w:t>第四章 专项计划的信用增级方式</w:t>
      </w:r>
    </w:p>
    <w:p w:rsidR="005E7F15" w:rsidRDefault="005E7F15">
      <w:pPr>
        <w:spacing w:line="233" w:lineRule="exact"/>
        <w:rPr>
          <w:sz w:val="20"/>
          <w:szCs w:val="20"/>
        </w:rPr>
      </w:pPr>
    </w:p>
    <w:p w:rsidR="005E7F15" w:rsidRPr="00C967E9" w:rsidRDefault="00881AED" w:rsidP="00C967E9">
      <w:pPr>
        <w:spacing w:line="339" w:lineRule="exact"/>
        <w:outlineLvl w:val="1"/>
        <w:rPr>
          <w:rFonts w:ascii="Arial" w:eastAsia="Arial" w:hAnsi="Arial" w:cs="Arial"/>
          <w:sz w:val="28"/>
          <w:szCs w:val="28"/>
        </w:rPr>
      </w:pPr>
      <w:r>
        <w:rPr>
          <w:rFonts w:ascii="Arial" w:eastAsia="Arial" w:hAnsi="Arial" w:cs="Arial"/>
          <w:sz w:val="28"/>
          <w:szCs w:val="28"/>
        </w:rPr>
        <w:t xml:space="preserve">4.1 </w:t>
      </w:r>
      <w:r w:rsidRPr="00C967E9">
        <w:rPr>
          <w:rFonts w:ascii="Arial" w:eastAsia="Arial" w:hAnsi="Arial" w:cs="Arial"/>
          <w:sz w:val="28"/>
          <w:szCs w:val="28"/>
        </w:rPr>
        <w:t>内部增级</w:t>
      </w:r>
    </w:p>
    <w:p w:rsidR="005E7F15" w:rsidRDefault="005E7F15">
      <w:pPr>
        <w:spacing w:line="227"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内部信用增级是指在证券化交易的结构中不引入外部机构而进行的信用增</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级方式。本次专项计划内部信用增级包括以下几个方面</w:t>
      </w:r>
      <w:r>
        <w:rPr>
          <w:rFonts w:ascii="MS PGothic" w:eastAsia="MS PGothic" w:hAnsi="MS PGothic" w:cs="MS PGothic"/>
          <w:sz w:val="24"/>
          <w:szCs w:val="24"/>
        </w:rPr>
        <w:t>：</w:t>
      </w:r>
    </w:p>
    <w:p w:rsidR="005E7F15" w:rsidRDefault="005E7F15">
      <w:pPr>
        <w:spacing w:line="175" w:lineRule="exact"/>
        <w:rPr>
          <w:sz w:val="20"/>
          <w:szCs w:val="20"/>
        </w:rPr>
      </w:pPr>
    </w:p>
    <w:p w:rsidR="005E7F15" w:rsidRDefault="00881AED">
      <w:pPr>
        <w:spacing w:line="291" w:lineRule="exact"/>
        <w:ind w:left="480"/>
        <w:rPr>
          <w:sz w:val="20"/>
          <w:szCs w:val="20"/>
        </w:rPr>
      </w:pPr>
      <w:r>
        <w:rPr>
          <w:rFonts w:ascii="MS PGothic" w:eastAsia="MS PGothic" w:hAnsi="MS PGothic" w:cs="MS PGothic"/>
          <w:sz w:val="24"/>
          <w:szCs w:val="24"/>
        </w:rPr>
        <w:t>（</w:t>
      </w:r>
      <w:r>
        <w:rPr>
          <w:rFonts w:ascii="SimSun" w:eastAsia="SimSun" w:hAnsi="SimSun" w:cs="SimSun"/>
          <w:sz w:val="24"/>
          <w:szCs w:val="24"/>
        </w:rPr>
        <w:t>一</w:t>
      </w:r>
      <w:r>
        <w:rPr>
          <w:rFonts w:ascii="MS PGothic" w:eastAsia="MS PGothic" w:hAnsi="MS PGothic" w:cs="MS PGothic"/>
          <w:sz w:val="24"/>
          <w:szCs w:val="24"/>
        </w:rPr>
        <w:t>）</w:t>
      </w:r>
      <w:r>
        <w:rPr>
          <w:rFonts w:ascii="SimSun" w:eastAsia="SimSun" w:hAnsi="SimSun" w:cs="SimSun"/>
          <w:sz w:val="24"/>
          <w:szCs w:val="24"/>
        </w:rPr>
        <w:t>优先</w:t>
      </w:r>
      <w:r>
        <w:rPr>
          <w:rFonts w:ascii="Arial" w:eastAsia="Arial" w:hAnsi="Arial" w:cs="Arial"/>
          <w:sz w:val="24"/>
          <w:szCs w:val="24"/>
        </w:rPr>
        <w:t>/</w:t>
      </w:r>
      <w:r>
        <w:rPr>
          <w:rFonts w:ascii="SimSun" w:eastAsia="SimSun" w:hAnsi="SimSun" w:cs="SimSun"/>
          <w:sz w:val="24"/>
          <w:szCs w:val="24"/>
        </w:rPr>
        <w:t>次级安排</w:t>
      </w:r>
    </w:p>
    <w:p w:rsidR="005E7F15" w:rsidRDefault="005E7F15">
      <w:pPr>
        <w:spacing w:line="177" w:lineRule="exact"/>
        <w:rPr>
          <w:sz w:val="20"/>
          <w:szCs w:val="20"/>
        </w:rPr>
      </w:pPr>
    </w:p>
    <w:p w:rsidR="005E7F15" w:rsidRDefault="00881AED">
      <w:pPr>
        <w:spacing w:line="291" w:lineRule="exact"/>
        <w:ind w:left="480"/>
        <w:rPr>
          <w:sz w:val="20"/>
          <w:szCs w:val="20"/>
        </w:rPr>
      </w:pPr>
      <w:r>
        <w:rPr>
          <w:rFonts w:ascii="SimSun" w:eastAsia="SimSun" w:hAnsi="SimSun" w:cs="SimSun"/>
          <w:sz w:val="24"/>
          <w:szCs w:val="24"/>
        </w:rPr>
        <w:t>优先</w:t>
      </w:r>
      <w:r>
        <w:rPr>
          <w:rFonts w:ascii="Arial" w:eastAsia="Arial" w:hAnsi="Arial" w:cs="Arial"/>
          <w:sz w:val="24"/>
          <w:szCs w:val="24"/>
        </w:rPr>
        <w:t>/</w:t>
      </w:r>
      <w:r>
        <w:rPr>
          <w:rFonts w:ascii="SimSun" w:eastAsia="SimSun" w:hAnsi="SimSun" w:cs="SimSun"/>
          <w:sz w:val="24"/>
          <w:szCs w:val="24"/>
        </w:rPr>
        <w:t>次级安排是证券化项目中最常见的内部信用增级安排。根据项目安排</w:t>
      </w:r>
    </w:p>
    <w:p w:rsidR="005E7F15" w:rsidRDefault="005E7F15">
      <w:pPr>
        <w:spacing w:line="175" w:lineRule="exact"/>
        <w:rPr>
          <w:sz w:val="20"/>
          <w:szCs w:val="20"/>
        </w:rPr>
      </w:pPr>
    </w:p>
    <w:p w:rsidR="005E7F15" w:rsidRDefault="00881AED">
      <w:pPr>
        <w:spacing w:line="291" w:lineRule="exact"/>
        <w:rPr>
          <w:sz w:val="20"/>
          <w:szCs w:val="20"/>
        </w:rPr>
      </w:pPr>
      <w:r>
        <w:rPr>
          <w:rFonts w:ascii="SimSun" w:eastAsia="SimSun" w:hAnsi="SimSun" w:cs="SimSun"/>
          <w:sz w:val="24"/>
          <w:szCs w:val="24"/>
        </w:rPr>
        <w:t>的各档级证券本金</w:t>
      </w:r>
      <w:r>
        <w:rPr>
          <w:rFonts w:ascii="Arial" w:eastAsia="Arial" w:hAnsi="Arial" w:cs="Arial"/>
          <w:sz w:val="24"/>
          <w:szCs w:val="24"/>
        </w:rPr>
        <w:t>/</w:t>
      </w:r>
      <w:r>
        <w:rPr>
          <w:rFonts w:ascii="SimSun" w:eastAsia="SimSun" w:hAnsi="SimSun" w:cs="SimSun"/>
          <w:sz w:val="24"/>
          <w:szCs w:val="24"/>
        </w:rPr>
        <w:t>利息的受偿前后</w:t>
      </w:r>
      <w:r>
        <w:rPr>
          <w:rFonts w:ascii="MS PGothic" w:eastAsia="MS PGothic" w:hAnsi="MS PGothic" w:cs="MS PGothic"/>
          <w:sz w:val="24"/>
          <w:szCs w:val="24"/>
        </w:rPr>
        <w:t>，</w:t>
      </w:r>
      <w:r>
        <w:rPr>
          <w:rFonts w:ascii="SimSun" w:eastAsia="SimSun" w:hAnsi="SimSun" w:cs="SimSun"/>
          <w:sz w:val="24"/>
          <w:szCs w:val="24"/>
        </w:rPr>
        <w:t>劣后受偿档级的投资者为优先档级投资者</w:t>
      </w:r>
    </w:p>
    <w:p w:rsidR="005E7F15" w:rsidRDefault="005E7F15">
      <w:pPr>
        <w:spacing w:line="195" w:lineRule="exact"/>
        <w:rPr>
          <w:sz w:val="20"/>
          <w:szCs w:val="20"/>
        </w:rPr>
      </w:pPr>
    </w:p>
    <w:p w:rsidR="005E7F15" w:rsidRDefault="00881AED">
      <w:pPr>
        <w:spacing w:line="274" w:lineRule="exact"/>
        <w:rPr>
          <w:sz w:val="20"/>
          <w:szCs w:val="20"/>
        </w:rPr>
      </w:pPr>
      <w:r>
        <w:rPr>
          <w:rFonts w:ascii="SimSun" w:eastAsia="SimSun" w:hAnsi="SimSun" w:cs="SimSun"/>
          <w:sz w:val="24"/>
          <w:szCs w:val="24"/>
        </w:rPr>
        <w:t>提供信用增级。</w:t>
      </w:r>
    </w:p>
    <w:p w:rsidR="005E7F15" w:rsidRDefault="005E7F15">
      <w:pPr>
        <w:spacing w:line="177" w:lineRule="exact"/>
        <w:rPr>
          <w:sz w:val="20"/>
          <w:szCs w:val="20"/>
        </w:rPr>
      </w:pPr>
    </w:p>
    <w:p w:rsidR="005E7F15" w:rsidRDefault="00881AED">
      <w:pPr>
        <w:spacing w:line="291" w:lineRule="exact"/>
        <w:ind w:left="480"/>
        <w:rPr>
          <w:sz w:val="20"/>
          <w:szCs w:val="20"/>
        </w:rPr>
      </w:pPr>
      <w:proofErr w:type="gramStart"/>
      <w:r>
        <w:rPr>
          <w:rFonts w:ascii="SimSun" w:eastAsia="SimSun" w:hAnsi="SimSun" w:cs="SimSun"/>
          <w:sz w:val="24"/>
          <w:szCs w:val="24"/>
        </w:rPr>
        <w:t>本期专项</w:t>
      </w:r>
      <w:proofErr w:type="gramEnd"/>
      <w:r>
        <w:rPr>
          <w:rFonts w:ascii="SimSun" w:eastAsia="SimSun" w:hAnsi="SimSun" w:cs="SimSun"/>
          <w:sz w:val="24"/>
          <w:szCs w:val="24"/>
        </w:rPr>
        <w:t>计划的结构设计中设定了优先</w:t>
      </w:r>
      <w:r>
        <w:rPr>
          <w:rFonts w:ascii="Arial" w:eastAsia="Arial" w:hAnsi="Arial" w:cs="Arial"/>
          <w:sz w:val="24"/>
          <w:szCs w:val="24"/>
        </w:rPr>
        <w:t>/</w:t>
      </w:r>
      <w:r>
        <w:rPr>
          <w:rFonts w:ascii="SimSun" w:eastAsia="SimSun" w:hAnsi="SimSun" w:cs="SimSun"/>
          <w:sz w:val="24"/>
          <w:szCs w:val="24"/>
        </w:rPr>
        <w:t>次级的分层结构</w:t>
      </w:r>
      <w:r>
        <w:rPr>
          <w:rFonts w:ascii="MS PGothic" w:eastAsia="MS PGothic" w:hAnsi="MS PGothic" w:cs="MS PGothic"/>
          <w:sz w:val="24"/>
          <w:szCs w:val="24"/>
        </w:rPr>
        <w:t>，</w:t>
      </w:r>
      <w:r>
        <w:rPr>
          <w:rFonts w:ascii="SimSun" w:eastAsia="SimSun" w:hAnsi="SimSun" w:cs="SimSun"/>
          <w:sz w:val="24"/>
          <w:szCs w:val="24"/>
        </w:rPr>
        <w:t>优先</w:t>
      </w:r>
      <w:r>
        <w:rPr>
          <w:rFonts w:ascii="Arial" w:eastAsia="Arial" w:hAnsi="Arial" w:cs="Arial"/>
          <w:sz w:val="24"/>
          <w:szCs w:val="24"/>
        </w:rPr>
        <w:t xml:space="preserve"> 01/</w:t>
      </w:r>
      <w:r>
        <w:rPr>
          <w:rFonts w:ascii="SimSun" w:eastAsia="SimSun" w:hAnsi="SimSun" w:cs="SimSun"/>
          <w:sz w:val="24"/>
          <w:szCs w:val="24"/>
        </w:rPr>
        <w:t>优先</w:t>
      </w:r>
      <w:r>
        <w:rPr>
          <w:rFonts w:ascii="Arial" w:eastAsia="Arial" w:hAnsi="Arial" w:cs="Arial"/>
          <w:sz w:val="24"/>
          <w:szCs w:val="24"/>
        </w:rPr>
        <w:t xml:space="preserve"> 02/</w:t>
      </w:r>
    </w:p>
    <w:p w:rsidR="005E7F15" w:rsidRDefault="005E7F15">
      <w:pPr>
        <w:spacing w:line="175" w:lineRule="exact"/>
        <w:rPr>
          <w:sz w:val="20"/>
          <w:szCs w:val="20"/>
        </w:rPr>
      </w:pPr>
    </w:p>
    <w:p w:rsidR="005E7F15" w:rsidRDefault="00881AED">
      <w:pPr>
        <w:spacing w:line="291" w:lineRule="exact"/>
        <w:rPr>
          <w:sz w:val="20"/>
          <w:szCs w:val="20"/>
        </w:rPr>
      </w:pPr>
      <w:r>
        <w:rPr>
          <w:rFonts w:ascii="SimSun" w:eastAsia="SimSun" w:hAnsi="SimSun" w:cs="SimSun"/>
          <w:sz w:val="24"/>
          <w:szCs w:val="24"/>
        </w:rPr>
        <w:t>次级比例分别为</w:t>
      </w:r>
      <w:r>
        <w:rPr>
          <w:rFonts w:ascii="Arial" w:eastAsia="Arial" w:hAnsi="Arial" w:cs="Arial"/>
          <w:sz w:val="24"/>
          <w:szCs w:val="24"/>
        </w:rPr>
        <w:t xml:space="preserve"> 75%</w:t>
      </w:r>
      <w:r>
        <w:rPr>
          <w:rFonts w:ascii="SimSun" w:eastAsia="SimSun" w:hAnsi="SimSun" w:cs="SimSun"/>
          <w:sz w:val="24"/>
          <w:szCs w:val="24"/>
        </w:rPr>
        <w:t>、</w:t>
      </w:r>
      <w:r>
        <w:rPr>
          <w:rFonts w:ascii="Arial" w:eastAsia="Arial" w:hAnsi="Arial" w:cs="Arial"/>
          <w:sz w:val="24"/>
          <w:szCs w:val="24"/>
        </w:rPr>
        <w:t>13%</w:t>
      </w:r>
      <w:r>
        <w:rPr>
          <w:rFonts w:ascii="SimSun" w:eastAsia="SimSun" w:hAnsi="SimSun" w:cs="SimSun"/>
          <w:sz w:val="24"/>
          <w:szCs w:val="24"/>
        </w:rPr>
        <w:t>和</w:t>
      </w:r>
      <w:r>
        <w:rPr>
          <w:rFonts w:ascii="Arial" w:eastAsia="Arial" w:hAnsi="Arial" w:cs="Arial"/>
          <w:sz w:val="24"/>
          <w:szCs w:val="24"/>
        </w:rPr>
        <w:t xml:space="preserve"> 12%</w:t>
      </w:r>
      <w:r>
        <w:rPr>
          <w:rFonts w:ascii="SimSun" w:eastAsia="SimSun" w:hAnsi="SimSun" w:cs="SimSun"/>
          <w:sz w:val="24"/>
          <w:szCs w:val="24"/>
        </w:rPr>
        <w:t>。</w:t>
      </w:r>
    </w:p>
    <w:p w:rsidR="005E7F15" w:rsidRDefault="005E7F15">
      <w:pPr>
        <w:spacing w:line="194" w:lineRule="exact"/>
        <w:rPr>
          <w:sz w:val="20"/>
          <w:szCs w:val="20"/>
        </w:rPr>
      </w:pPr>
    </w:p>
    <w:p w:rsidR="005E7F15" w:rsidRDefault="00881AED">
      <w:pPr>
        <w:spacing w:line="273" w:lineRule="exact"/>
        <w:ind w:left="480"/>
        <w:rPr>
          <w:sz w:val="20"/>
          <w:szCs w:val="20"/>
        </w:rPr>
      </w:pPr>
      <w:r>
        <w:rPr>
          <w:rFonts w:ascii="SimSun" w:eastAsia="SimSun" w:hAnsi="SimSun" w:cs="SimSun"/>
          <w:sz w:val="24"/>
          <w:szCs w:val="24"/>
        </w:rPr>
        <w:t>从资产池回收的资金将会按照事先约定的现金</w:t>
      </w:r>
      <w:proofErr w:type="gramStart"/>
      <w:r>
        <w:rPr>
          <w:rFonts w:ascii="SimSun" w:eastAsia="SimSun" w:hAnsi="SimSun" w:cs="SimSun"/>
          <w:sz w:val="24"/>
          <w:szCs w:val="24"/>
        </w:rPr>
        <w:t>流支付</w:t>
      </w:r>
      <w:proofErr w:type="gramEnd"/>
      <w:r>
        <w:rPr>
          <w:rFonts w:ascii="SimSun" w:eastAsia="SimSun" w:hAnsi="SimSun" w:cs="SimSun"/>
          <w:sz w:val="24"/>
          <w:szCs w:val="24"/>
        </w:rPr>
        <w:t>顺序支付</w:t>
      </w:r>
      <w:r>
        <w:rPr>
          <w:rFonts w:ascii="MS PGothic" w:eastAsia="MS PGothic" w:hAnsi="MS PGothic" w:cs="MS PGothic"/>
          <w:sz w:val="24"/>
          <w:szCs w:val="24"/>
        </w:rPr>
        <w:t>，</w:t>
      </w:r>
      <w:r>
        <w:rPr>
          <w:rFonts w:ascii="SimSun" w:eastAsia="SimSun" w:hAnsi="SimSun" w:cs="SimSun"/>
          <w:sz w:val="24"/>
          <w:szCs w:val="24"/>
        </w:rPr>
        <w:t>排序在现金</w:t>
      </w:r>
    </w:p>
    <w:p w:rsidR="005E7F15" w:rsidRDefault="005E7F15">
      <w:pPr>
        <w:spacing w:line="193"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t>流支付</w:t>
      </w:r>
      <w:proofErr w:type="gramEnd"/>
      <w:r>
        <w:rPr>
          <w:rFonts w:ascii="SimSun" w:eastAsia="SimSun" w:hAnsi="SimSun" w:cs="SimSun"/>
          <w:sz w:val="24"/>
          <w:szCs w:val="24"/>
        </w:rPr>
        <w:t>顺序最后面的</w:t>
      </w:r>
      <w:proofErr w:type="gramStart"/>
      <w:r>
        <w:rPr>
          <w:rFonts w:ascii="SimSun" w:eastAsia="SimSun" w:hAnsi="SimSun" w:cs="SimSun"/>
          <w:sz w:val="24"/>
          <w:szCs w:val="24"/>
        </w:rPr>
        <w:t>证券档将承担</w:t>
      </w:r>
      <w:proofErr w:type="gramEnd"/>
      <w:r>
        <w:rPr>
          <w:rFonts w:ascii="SimSun" w:eastAsia="SimSun" w:hAnsi="SimSun" w:cs="SimSun"/>
          <w:sz w:val="24"/>
          <w:szCs w:val="24"/>
        </w:rPr>
        <w:t>最初的损失。所以在现金</w:t>
      </w:r>
      <w:proofErr w:type="gramStart"/>
      <w:r>
        <w:rPr>
          <w:rFonts w:ascii="SimSun" w:eastAsia="SimSun" w:hAnsi="SimSun" w:cs="SimSun"/>
          <w:sz w:val="24"/>
          <w:szCs w:val="24"/>
        </w:rPr>
        <w:t>流支付</w:t>
      </w:r>
      <w:proofErr w:type="gramEnd"/>
      <w:r>
        <w:rPr>
          <w:rFonts w:ascii="SimSun" w:eastAsia="SimSun" w:hAnsi="SimSun" w:cs="SimSun"/>
          <w:sz w:val="24"/>
          <w:szCs w:val="24"/>
        </w:rPr>
        <w:t>顺序中</w:t>
      </w:r>
      <w:r>
        <w:rPr>
          <w:rFonts w:ascii="MS PGothic" w:eastAsia="MS PGothic" w:hAnsi="MS PGothic" w:cs="MS PGothic"/>
          <w:sz w:val="24"/>
          <w:szCs w:val="24"/>
        </w:rPr>
        <w:t>，</w:t>
      </w:r>
      <w:r>
        <w:rPr>
          <w:rFonts w:ascii="SimSun" w:eastAsia="SimSun" w:hAnsi="SimSun" w:cs="SimSun"/>
          <w:sz w:val="24"/>
          <w:szCs w:val="24"/>
        </w:rPr>
        <w:t>排名</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在后的证券</w:t>
      </w:r>
      <w:proofErr w:type="gramStart"/>
      <w:r>
        <w:rPr>
          <w:rFonts w:ascii="SimSun" w:eastAsia="SimSun" w:hAnsi="SimSun" w:cs="SimSun"/>
          <w:sz w:val="24"/>
          <w:szCs w:val="24"/>
        </w:rPr>
        <w:t>档</w:t>
      </w:r>
      <w:proofErr w:type="gramEnd"/>
      <w:r>
        <w:rPr>
          <w:rFonts w:ascii="SimSun" w:eastAsia="SimSun" w:hAnsi="SimSun" w:cs="SimSun"/>
          <w:sz w:val="24"/>
          <w:szCs w:val="24"/>
        </w:rPr>
        <w:t>为高一级别的证券</w:t>
      </w:r>
      <w:proofErr w:type="gramStart"/>
      <w:r>
        <w:rPr>
          <w:rFonts w:ascii="SimSun" w:eastAsia="SimSun" w:hAnsi="SimSun" w:cs="SimSun"/>
          <w:sz w:val="24"/>
          <w:szCs w:val="24"/>
        </w:rPr>
        <w:t>档</w:t>
      </w:r>
      <w:proofErr w:type="gramEnd"/>
      <w:r>
        <w:rPr>
          <w:rFonts w:ascii="SimSun" w:eastAsia="SimSun" w:hAnsi="SimSun" w:cs="SimSun"/>
          <w:sz w:val="24"/>
          <w:szCs w:val="24"/>
        </w:rPr>
        <w:t>提供了信用增级。就本次专项计划而言</w:t>
      </w:r>
      <w:r>
        <w:rPr>
          <w:rFonts w:ascii="MS PGothic" w:eastAsia="MS PGothic" w:hAnsi="MS PGothic" w:cs="MS PGothic"/>
          <w:sz w:val="24"/>
          <w:szCs w:val="24"/>
        </w:rPr>
        <w:t>，</w:t>
      </w:r>
      <w:r>
        <w:rPr>
          <w:rFonts w:ascii="SimSun" w:eastAsia="SimSun" w:hAnsi="SimSun" w:cs="SimSun"/>
          <w:sz w:val="24"/>
          <w:szCs w:val="24"/>
        </w:rPr>
        <w:t>优先</w:t>
      </w:r>
    </w:p>
    <w:p w:rsidR="005E7F15" w:rsidRDefault="005E7F15">
      <w:pPr>
        <w:spacing w:line="175" w:lineRule="exact"/>
        <w:rPr>
          <w:sz w:val="20"/>
          <w:szCs w:val="20"/>
        </w:rPr>
      </w:pPr>
    </w:p>
    <w:p w:rsidR="005E7F15" w:rsidRDefault="00881AED">
      <w:pPr>
        <w:spacing w:line="291" w:lineRule="exact"/>
        <w:rPr>
          <w:sz w:val="20"/>
          <w:szCs w:val="20"/>
        </w:rPr>
      </w:pPr>
      <w:r>
        <w:rPr>
          <w:rFonts w:ascii="Arial" w:eastAsia="Arial" w:hAnsi="Arial" w:cs="Arial"/>
          <w:sz w:val="24"/>
          <w:szCs w:val="24"/>
        </w:rPr>
        <w:t xml:space="preserve">02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支持证券为优先</w:t>
      </w:r>
      <w:r>
        <w:rPr>
          <w:rFonts w:ascii="Arial" w:eastAsia="Arial" w:hAnsi="Arial" w:cs="Arial"/>
          <w:sz w:val="24"/>
          <w:szCs w:val="24"/>
        </w:rPr>
        <w:t xml:space="preserve"> 01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支持证券提供了信用增级</w:t>
      </w:r>
      <w:r>
        <w:rPr>
          <w:rFonts w:ascii="MS PGothic" w:eastAsia="MS PGothic" w:hAnsi="MS PGothic" w:cs="MS PGothic"/>
          <w:sz w:val="24"/>
          <w:szCs w:val="24"/>
        </w:rPr>
        <w:t>，</w:t>
      </w:r>
      <w:r>
        <w:rPr>
          <w:rFonts w:ascii="SimSun" w:eastAsia="SimSun" w:hAnsi="SimSun" w:cs="SimSun"/>
          <w:sz w:val="24"/>
          <w:szCs w:val="24"/>
        </w:rPr>
        <w:t>次级资产支持证</w:t>
      </w:r>
    </w:p>
    <w:p w:rsidR="005E7F15" w:rsidRDefault="005E7F15">
      <w:pPr>
        <w:spacing w:line="177" w:lineRule="exact"/>
        <w:rPr>
          <w:sz w:val="20"/>
          <w:szCs w:val="20"/>
        </w:rPr>
      </w:pPr>
    </w:p>
    <w:p w:rsidR="005E7F15" w:rsidRDefault="00881AED">
      <w:pPr>
        <w:spacing w:line="291" w:lineRule="exact"/>
        <w:rPr>
          <w:sz w:val="20"/>
          <w:szCs w:val="20"/>
        </w:rPr>
      </w:pPr>
      <w:proofErr w:type="gramStart"/>
      <w:r>
        <w:rPr>
          <w:rFonts w:ascii="SimSun" w:eastAsia="SimSun" w:hAnsi="SimSun" w:cs="SimSun"/>
          <w:sz w:val="24"/>
          <w:szCs w:val="24"/>
        </w:rPr>
        <w:t>券</w:t>
      </w:r>
      <w:proofErr w:type="gramEnd"/>
      <w:r>
        <w:rPr>
          <w:rFonts w:ascii="SimSun" w:eastAsia="SimSun" w:hAnsi="SimSun" w:cs="SimSun"/>
          <w:sz w:val="24"/>
          <w:szCs w:val="24"/>
        </w:rPr>
        <w:t>为优先</w:t>
      </w:r>
      <w:r>
        <w:rPr>
          <w:rFonts w:ascii="Arial" w:eastAsia="Arial" w:hAnsi="Arial" w:cs="Arial"/>
          <w:sz w:val="24"/>
          <w:szCs w:val="24"/>
        </w:rPr>
        <w:t xml:space="preserve"> 01 </w:t>
      </w:r>
      <w:r>
        <w:rPr>
          <w:rFonts w:ascii="SimSun" w:eastAsia="SimSun" w:hAnsi="SimSun" w:cs="SimSun"/>
          <w:sz w:val="24"/>
          <w:szCs w:val="24"/>
        </w:rPr>
        <w:t>级、优先</w:t>
      </w:r>
      <w:r>
        <w:rPr>
          <w:rFonts w:ascii="Arial" w:eastAsia="Arial" w:hAnsi="Arial" w:cs="Arial"/>
          <w:sz w:val="24"/>
          <w:szCs w:val="24"/>
        </w:rPr>
        <w:t xml:space="preserve"> 02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支持证券提供了信用增级。</w:t>
      </w:r>
    </w:p>
    <w:p w:rsidR="005E7F15" w:rsidRDefault="005E7F15">
      <w:pPr>
        <w:spacing w:line="192" w:lineRule="exact"/>
        <w:rPr>
          <w:sz w:val="20"/>
          <w:szCs w:val="20"/>
        </w:rPr>
      </w:pPr>
    </w:p>
    <w:p w:rsidR="005E7F15" w:rsidRDefault="00881AED">
      <w:pPr>
        <w:spacing w:line="274" w:lineRule="exact"/>
        <w:ind w:left="480"/>
        <w:rPr>
          <w:sz w:val="20"/>
          <w:szCs w:val="20"/>
        </w:rPr>
      </w:pPr>
      <w:r>
        <w:rPr>
          <w:rFonts w:ascii="MS PGothic" w:eastAsia="MS PGothic" w:hAnsi="MS PGothic" w:cs="MS PGothic"/>
          <w:sz w:val="24"/>
          <w:szCs w:val="24"/>
        </w:rPr>
        <w:t>（</w:t>
      </w:r>
      <w:r>
        <w:rPr>
          <w:rFonts w:ascii="SimSun" w:eastAsia="SimSun" w:hAnsi="SimSun" w:cs="SimSun"/>
          <w:sz w:val="24"/>
          <w:szCs w:val="24"/>
        </w:rPr>
        <w:t>二</w:t>
      </w:r>
      <w:r>
        <w:rPr>
          <w:rFonts w:ascii="MS PGothic" w:eastAsia="MS PGothic" w:hAnsi="MS PGothic" w:cs="MS PGothic"/>
          <w:sz w:val="24"/>
          <w:szCs w:val="24"/>
        </w:rPr>
        <w:t>）</w:t>
      </w:r>
      <w:r>
        <w:rPr>
          <w:rFonts w:ascii="SimSun" w:eastAsia="SimSun" w:hAnsi="SimSun" w:cs="SimSun"/>
          <w:sz w:val="24"/>
          <w:szCs w:val="24"/>
        </w:rPr>
        <w:t>信用触发机制</w:t>
      </w:r>
    </w:p>
    <w:p w:rsidR="005E7F15" w:rsidRDefault="005E7F15">
      <w:pPr>
        <w:spacing w:line="194"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本次专项计划设置了信用触发机制</w:t>
      </w:r>
      <w:r>
        <w:rPr>
          <w:rFonts w:ascii="MS PGothic" w:eastAsia="MS PGothic" w:hAnsi="MS PGothic" w:cs="MS PGothic"/>
          <w:sz w:val="24"/>
          <w:szCs w:val="24"/>
        </w:rPr>
        <w:t>，</w:t>
      </w:r>
      <w:r>
        <w:rPr>
          <w:rFonts w:ascii="SimSun" w:eastAsia="SimSun" w:hAnsi="SimSun" w:cs="SimSun"/>
          <w:sz w:val="24"/>
          <w:szCs w:val="24"/>
        </w:rPr>
        <w:t>即同原始权益人和参与机构履约能力相</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关的加速清偿事件。加速清偿事件一旦触发将引致基础资产现金</w:t>
      </w:r>
      <w:proofErr w:type="gramStart"/>
      <w:r>
        <w:rPr>
          <w:rFonts w:ascii="SimSun" w:eastAsia="SimSun" w:hAnsi="SimSun" w:cs="SimSun"/>
          <w:sz w:val="24"/>
          <w:szCs w:val="24"/>
        </w:rPr>
        <w:t>流支付</w:t>
      </w:r>
      <w:proofErr w:type="gramEnd"/>
      <w:r>
        <w:rPr>
          <w:rFonts w:ascii="SimSun" w:eastAsia="SimSun" w:hAnsi="SimSun" w:cs="SimSun"/>
          <w:sz w:val="24"/>
          <w:szCs w:val="24"/>
        </w:rPr>
        <w:t>机制的重</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新安排。</w:t>
      </w:r>
    </w:p>
    <w:p w:rsidR="005E7F15" w:rsidRDefault="005E7F15">
      <w:pPr>
        <w:spacing w:line="192"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如果加速清偿事件被触发</w:t>
      </w:r>
      <w:r>
        <w:rPr>
          <w:rFonts w:ascii="MS PGothic" w:eastAsia="MS PGothic" w:hAnsi="MS PGothic" w:cs="MS PGothic"/>
          <w:sz w:val="24"/>
          <w:szCs w:val="24"/>
        </w:rPr>
        <w:t>，</w:t>
      </w:r>
      <w:r>
        <w:rPr>
          <w:rFonts w:ascii="SimSun" w:eastAsia="SimSun" w:hAnsi="SimSun" w:cs="SimSun"/>
          <w:sz w:val="24"/>
          <w:szCs w:val="24"/>
        </w:rPr>
        <w:t>基础账户</w:t>
      </w:r>
      <w:proofErr w:type="gramStart"/>
      <w:r>
        <w:rPr>
          <w:rFonts w:ascii="SimSun" w:eastAsia="SimSun" w:hAnsi="SimSun" w:cs="SimSun"/>
          <w:sz w:val="24"/>
          <w:szCs w:val="24"/>
        </w:rPr>
        <w:t>内记录</w:t>
      </w:r>
      <w:proofErr w:type="gramEnd"/>
      <w:r>
        <w:rPr>
          <w:rFonts w:ascii="SimSun" w:eastAsia="SimSun" w:hAnsi="SimSun" w:cs="SimSun"/>
          <w:sz w:val="24"/>
          <w:szCs w:val="24"/>
        </w:rPr>
        <w:t>的资金不再用于购买原始权益人</w:t>
      </w:r>
    </w:p>
    <w:p w:rsidR="005E7F15" w:rsidRDefault="005E7F15">
      <w:pPr>
        <w:spacing w:line="195" w:lineRule="exact"/>
        <w:rPr>
          <w:sz w:val="20"/>
          <w:szCs w:val="20"/>
        </w:rPr>
      </w:pPr>
    </w:p>
    <w:p w:rsidR="005E7F15" w:rsidRDefault="00881AED">
      <w:pPr>
        <w:spacing w:line="274" w:lineRule="exact"/>
        <w:rPr>
          <w:sz w:val="20"/>
          <w:szCs w:val="20"/>
        </w:rPr>
      </w:pPr>
      <w:r>
        <w:rPr>
          <w:rFonts w:ascii="SimSun" w:eastAsia="SimSun" w:hAnsi="SimSun" w:cs="SimSun"/>
          <w:sz w:val="24"/>
          <w:szCs w:val="24"/>
        </w:rPr>
        <w:t>符合合格标准的资产</w:t>
      </w:r>
      <w:r>
        <w:rPr>
          <w:rFonts w:ascii="MS PGothic" w:eastAsia="MS PGothic" w:hAnsi="MS PGothic" w:cs="MS PGothic"/>
          <w:sz w:val="24"/>
          <w:szCs w:val="24"/>
        </w:rPr>
        <w:t>，</w:t>
      </w:r>
      <w:r>
        <w:rPr>
          <w:rFonts w:ascii="SimSun" w:eastAsia="SimSun" w:hAnsi="SimSun" w:cs="SimSun"/>
          <w:sz w:val="24"/>
          <w:szCs w:val="24"/>
        </w:rPr>
        <w:t>计划管理人应立即指令资产服务机构将证券化服务账户的</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全部余额划付至专项计划账户。如证券化服务账户之后进一步收到任何金额的</w:t>
      </w:r>
      <w:r>
        <w:rPr>
          <w:rFonts w:ascii="MS PGothic" w:eastAsia="MS PGothic" w:hAnsi="MS PGothic" w:cs="MS PGothic"/>
          <w:sz w:val="24"/>
          <w:szCs w:val="24"/>
        </w:rPr>
        <w:t>，</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计划管理人应授权或定期指令资产服务机构在收到该等金额后将该等金额划付</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至专项计划账户</w:t>
      </w:r>
      <w:r>
        <w:rPr>
          <w:rFonts w:ascii="MS PGothic" w:eastAsia="MS PGothic" w:hAnsi="MS PGothic" w:cs="MS PGothic"/>
          <w:sz w:val="24"/>
          <w:szCs w:val="24"/>
        </w:rPr>
        <w:t>，</w:t>
      </w:r>
      <w:r>
        <w:rPr>
          <w:rFonts w:ascii="SimSun" w:eastAsia="SimSun" w:hAnsi="SimSun" w:cs="SimSun"/>
          <w:sz w:val="24"/>
          <w:szCs w:val="24"/>
        </w:rPr>
        <w:t>用以向资产支持证券持有人进行分配。在分配顺序上</w:t>
      </w:r>
      <w:r>
        <w:rPr>
          <w:rFonts w:ascii="MS PGothic" w:eastAsia="MS PGothic" w:hAnsi="MS PGothic" w:cs="MS PGothic"/>
          <w:sz w:val="24"/>
          <w:szCs w:val="24"/>
        </w:rPr>
        <w:t>，</w:t>
      </w:r>
      <w:r>
        <w:rPr>
          <w:rFonts w:ascii="SimSun" w:eastAsia="SimSun" w:hAnsi="SimSun" w:cs="SimSun"/>
          <w:sz w:val="24"/>
          <w:szCs w:val="24"/>
        </w:rPr>
        <w:t>在偿付</w:t>
      </w:r>
    </w:p>
    <w:p w:rsidR="005E7F15" w:rsidRDefault="005E7F15">
      <w:pPr>
        <w:spacing w:line="177" w:lineRule="exact"/>
        <w:rPr>
          <w:sz w:val="20"/>
          <w:szCs w:val="20"/>
        </w:rPr>
      </w:pPr>
    </w:p>
    <w:p w:rsidR="005E7F15" w:rsidRDefault="00881AED">
      <w:pPr>
        <w:spacing w:line="291" w:lineRule="exact"/>
        <w:rPr>
          <w:sz w:val="20"/>
          <w:szCs w:val="20"/>
        </w:rPr>
      </w:pPr>
      <w:r>
        <w:rPr>
          <w:rFonts w:ascii="SimSun" w:eastAsia="SimSun" w:hAnsi="SimSun" w:cs="SimSun"/>
          <w:sz w:val="24"/>
          <w:szCs w:val="24"/>
        </w:rPr>
        <w:t>相关税费后</w:t>
      </w:r>
      <w:r>
        <w:rPr>
          <w:rFonts w:ascii="MS PGothic" w:eastAsia="MS PGothic" w:hAnsi="MS PGothic" w:cs="MS PGothic"/>
          <w:sz w:val="24"/>
          <w:szCs w:val="24"/>
        </w:rPr>
        <w:t>，</w:t>
      </w:r>
      <w:r>
        <w:rPr>
          <w:rFonts w:ascii="SimSun" w:eastAsia="SimSun" w:hAnsi="SimSun" w:cs="SimSun"/>
          <w:sz w:val="24"/>
          <w:szCs w:val="24"/>
        </w:rPr>
        <w:t>优先清偿优先</w:t>
      </w:r>
      <w:r>
        <w:rPr>
          <w:rFonts w:ascii="Arial" w:eastAsia="Arial" w:hAnsi="Arial" w:cs="Arial"/>
          <w:sz w:val="24"/>
          <w:szCs w:val="24"/>
        </w:rPr>
        <w:t xml:space="preserve"> 01 </w:t>
      </w:r>
      <w:r>
        <w:rPr>
          <w:rFonts w:ascii="SimSun" w:eastAsia="SimSun" w:hAnsi="SimSun" w:cs="SimSun"/>
          <w:sz w:val="24"/>
          <w:szCs w:val="24"/>
        </w:rPr>
        <w:t>级、优先</w:t>
      </w:r>
      <w:r>
        <w:rPr>
          <w:rFonts w:ascii="Arial" w:eastAsia="Arial" w:hAnsi="Arial" w:cs="Arial"/>
          <w:sz w:val="24"/>
          <w:szCs w:val="24"/>
        </w:rPr>
        <w:t xml:space="preserve"> 02 </w:t>
      </w:r>
      <w:r>
        <w:rPr>
          <w:rFonts w:ascii="SimSun" w:eastAsia="SimSun" w:hAnsi="SimSun" w:cs="SimSun"/>
          <w:sz w:val="24"/>
          <w:szCs w:val="24"/>
        </w:rPr>
        <w:t>级的预期收益</w:t>
      </w:r>
      <w:r>
        <w:rPr>
          <w:rFonts w:ascii="MS PGothic" w:eastAsia="MS PGothic" w:hAnsi="MS PGothic" w:cs="MS PGothic"/>
          <w:sz w:val="24"/>
          <w:szCs w:val="24"/>
        </w:rPr>
        <w:t>，</w:t>
      </w:r>
      <w:r>
        <w:rPr>
          <w:rFonts w:ascii="SimSun" w:eastAsia="SimSun" w:hAnsi="SimSun" w:cs="SimSun"/>
          <w:sz w:val="24"/>
          <w:szCs w:val="24"/>
        </w:rPr>
        <w:t>再清偿优先</w:t>
      </w:r>
      <w:r>
        <w:rPr>
          <w:rFonts w:ascii="Arial" w:eastAsia="Arial" w:hAnsi="Arial" w:cs="Arial"/>
          <w:sz w:val="24"/>
          <w:szCs w:val="24"/>
        </w:rPr>
        <w:t xml:space="preserve"> 01 </w:t>
      </w:r>
      <w:r>
        <w:rPr>
          <w:rFonts w:ascii="SimSun" w:eastAsia="SimSun" w:hAnsi="SimSun" w:cs="SimSun"/>
          <w:sz w:val="24"/>
          <w:szCs w:val="24"/>
        </w:rPr>
        <w:t>级、</w:t>
      </w:r>
    </w:p>
    <w:p w:rsidR="005E7F15" w:rsidRDefault="005E7F15">
      <w:pPr>
        <w:spacing w:line="177" w:lineRule="exact"/>
        <w:rPr>
          <w:sz w:val="20"/>
          <w:szCs w:val="20"/>
        </w:rPr>
      </w:pPr>
    </w:p>
    <w:p w:rsidR="005E7F15" w:rsidRDefault="00881AED">
      <w:pPr>
        <w:spacing w:line="291" w:lineRule="exact"/>
        <w:rPr>
          <w:sz w:val="20"/>
          <w:szCs w:val="20"/>
        </w:rPr>
      </w:pPr>
      <w:r>
        <w:rPr>
          <w:rFonts w:ascii="SimSun" w:eastAsia="SimSun" w:hAnsi="SimSun" w:cs="SimSun"/>
          <w:sz w:val="24"/>
          <w:szCs w:val="24"/>
        </w:rPr>
        <w:t>优先</w:t>
      </w:r>
      <w:r>
        <w:rPr>
          <w:rFonts w:ascii="Arial" w:eastAsia="Arial" w:hAnsi="Arial" w:cs="Arial"/>
          <w:sz w:val="24"/>
          <w:szCs w:val="24"/>
        </w:rPr>
        <w:t xml:space="preserve"> 02 </w:t>
      </w:r>
      <w:r>
        <w:rPr>
          <w:rFonts w:ascii="SimSun" w:eastAsia="SimSun" w:hAnsi="SimSun" w:cs="SimSun"/>
          <w:sz w:val="24"/>
          <w:szCs w:val="24"/>
        </w:rPr>
        <w:t>级本金</w:t>
      </w:r>
      <w:r>
        <w:rPr>
          <w:rFonts w:ascii="MS PGothic" w:eastAsia="MS PGothic" w:hAnsi="MS PGothic" w:cs="MS PGothic"/>
          <w:sz w:val="24"/>
          <w:szCs w:val="24"/>
        </w:rPr>
        <w:t>，</w:t>
      </w:r>
      <w:r>
        <w:rPr>
          <w:rFonts w:ascii="SimSun" w:eastAsia="SimSun" w:hAnsi="SimSun" w:cs="SimSun"/>
          <w:sz w:val="24"/>
          <w:szCs w:val="24"/>
        </w:rPr>
        <w:t>最后再对次级进行分配。</w:t>
      </w:r>
    </w:p>
    <w:p w:rsidR="005E7F15" w:rsidRDefault="005E7F15">
      <w:pPr>
        <w:spacing w:line="200" w:lineRule="exact"/>
        <w:rPr>
          <w:sz w:val="20"/>
          <w:szCs w:val="20"/>
        </w:rPr>
      </w:pPr>
    </w:p>
    <w:p w:rsidR="00C57C42" w:rsidRDefault="00C57C42">
      <w:pPr>
        <w:spacing w:line="200" w:lineRule="exact"/>
        <w:rPr>
          <w:sz w:val="20"/>
          <w:szCs w:val="20"/>
        </w:rPr>
      </w:pPr>
      <w:r>
        <w:rPr>
          <w:sz w:val="20"/>
          <w:szCs w:val="20"/>
        </w:rPr>
        <w:br w:type="page"/>
      </w:r>
    </w:p>
    <w:p w:rsidR="005E7F15" w:rsidRDefault="005E7F15">
      <w:pPr>
        <w:spacing w:line="200" w:lineRule="exact"/>
        <w:rPr>
          <w:sz w:val="20"/>
          <w:szCs w:val="20"/>
        </w:rPr>
      </w:pPr>
    </w:p>
    <w:p w:rsidR="005E7F15" w:rsidRDefault="00881AED">
      <w:pPr>
        <w:spacing w:line="12" w:lineRule="exact"/>
        <w:rPr>
          <w:sz w:val="20"/>
          <w:szCs w:val="20"/>
        </w:rPr>
      </w:pPr>
      <w:bookmarkStart w:id="30" w:name="page33"/>
      <w:bookmarkEnd w:id="30"/>
      <w:r>
        <w:rPr>
          <w:noProof/>
          <w:sz w:val="20"/>
          <w:szCs w:val="20"/>
        </w:rPr>
        <w:drawing>
          <wp:anchor distT="0" distB="0" distL="114300" distR="114300" simplePos="0" relativeHeight="251644928"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Pr="00C967E9" w:rsidRDefault="00881AED" w:rsidP="00C967E9">
      <w:pPr>
        <w:spacing w:line="365" w:lineRule="exact"/>
        <w:jc w:val="center"/>
        <w:outlineLvl w:val="0"/>
        <w:rPr>
          <w:rFonts w:ascii="SimSun" w:eastAsia="SimSun" w:hAnsi="SimSun" w:cs="SimSun"/>
          <w:sz w:val="32"/>
          <w:szCs w:val="32"/>
        </w:rPr>
      </w:pPr>
      <w:r w:rsidRPr="00C967E9">
        <w:rPr>
          <w:rFonts w:ascii="SimSun" w:eastAsia="SimSun" w:hAnsi="SimSun" w:cs="SimSun"/>
          <w:sz w:val="32"/>
          <w:szCs w:val="32"/>
        </w:rPr>
        <w:t>第五章特定原始权益人、管理人和其他主要业务参与人情况</w:t>
      </w:r>
    </w:p>
    <w:p w:rsidR="005E7F15" w:rsidRDefault="005E7F15" w:rsidP="008F4172">
      <w:pPr>
        <w:pStyle w:val="Text"/>
      </w:pPr>
    </w:p>
    <w:p w:rsidR="007F5BED" w:rsidRDefault="007F5BED" w:rsidP="008F4172">
      <w:pPr>
        <w:pStyle w:val="Text"/>
      </w:pPr>
      <w:r w:rsidRPr="0099503E">
        <w:t>#</w:t>
      </w:r>
      <w:bookmarkStart w:id="31" w:name="_GoBack"/>
      <w:r w:rsidRPr="006C1A2B">
        <w:rPr>
          <w:rStyle w:val="TableTextChar"/>
        </w:rPr>
        <w:t>OrganizationList</w:t>
      </w:r>
      <w:bookmarkEnd w:id="31"/>
      <w:r w:rsidRPr="007F5BED">
        <w:t>#</w:t>
      </w:r>
    </w:p>
    <w:p w:rsidR="005E7F15" w:rsidRDefault="005E7F15">
      <w:pPr>
        <w:spacing w:line="200" w:lineRule="exact"/>
        <w:rPr>
          <w:sz w:val="20"/>
          <w:szCs w:val="20"/>
        </w:rPr>
      </w:pPr>
    </w:p>
    <w:p w:rsidR="005E7F15" w:rsidRDefault="005E7F15">
      <w:pPr>
        <w:spacing w:line="200" w:lineRule="exact"/>
        <w:rPr>
          <w:sz w:val="20"/>
          <w:szCs w:val="20"/>
        </w:rPr>
      </w:pPr>
    </w:p>
    <w:p w:rsidR="00C57C42" w:rsidRDefault="00C57C42" w:rsidP="0099503E">
      <w:pPr>
        <w:pStyle w:val="Text"/>
      </w:pPr>
      <w:r>
        <w:br w:type="page"/>
      </w:r>
    </w:p>
    <w:p w:rsidR="005E7F15" w:rsidRDefault="005E7F15">
      <w:pPr>
        <w:spacing w:line="215" w:lineRule="exact"/>
        <w:rPr>
          <w:sz w:val="20"/>
          <w:szCs w:val="20"/>
        </w:rPr>
      </w:pPr>
    </w:p>
    <w:p w:rsidR="005E7F15" w:rsidRDefault="00881AED">
      <w:pPr>
        <w:spacing w:line="1" w:lineRule="exact"/>
        <w:rPr>
          <w:sz w:val="20"/>
          <w:szCs w:val="20"/>
        </w:rPr>
      </w:pPr>
      <w:bookmarkStart w:id="32" w:name="page43"/>
      <w:bookmarkEnd w:id="32"/>
      <w:r>
        <w:rPr>
          <w:noProof/>
          <w:sz w:val="20"/>
          <w:szCs w:val="20"/>
        </w:rPr>
        <w:drawing>
          <wp:anchor distT="0" distB="0" distL="114300" distR="114300" simplePos="0" relativeHeight="251658240"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Pr="00C967E9" w:rsidRDefault="00881AED" w:rsidP="00C967E9">
      <w:pPr>
        <w:spacing w:line="365" w:lineRule="exact"/>
        <w:jc w:val="center"/>
        <w:outlineLvl w:val="0"/>
        <w:rPr>
          <w:rFonts w:ascii="SimSun" w:eastAsia="SimSun" w:hAnsi="SimSun" w:cs="SimSun"/>
          <w:sz w:val="32"/>
          <w:szCs w:val="32"/>
        </w:rPr>
      </w:pPr>
      <w:r>
        <w:rPr>
          <w:rFonts w:ascii="SimSun" w:eastAsia="SimSun" w:hAnsi="SimSun" w:cs="SimSun"/>
          <w:sz w:val="32"/>
          <w:szCs w:val="32"/>
        </w:rPr>
        <w:t>第六章 基础资产情况及现金</w:t>
      </w:r>
      <w:proofErr w:type="gramStart"/>
      <w:r>
        <w:rPr>
          <w:rFonts w:ascii="SimSun" w:eastAsia="SimSun" w:hAnsi="SimSun" w:cs="SimSun"/>
          <w:sz w:val="32"/>
          <w:szCs w:val="32"/>
        </w:rPr>
        <w:t>流预测</w:t>
      </w:r>
      <w:proofErr w:type="gramEnd"/>
      <w:r>
        <w:rPr>
          <w:rFonts w:ascii="SimSun" w:eastAsia="SimSun" w:hAnsi="SimSun" w:cs="SimSun"/>
          <w:sz w:val="32"/>
          <w:szCs w:val="32"/>
        </w:rPr>
        <w:t>分析</w:t>
      </w:r>
    </w:p>
    <w:p w:rsidR="005E7F15" w:rsidRDefault="005E7F15">
      <w:pPr>
        <w:spacing w:line="233" w:lineRule="exact"/>
        <w:rPr>
          <w:sz w:val="20"/>
          <w:szCs w:val="20"/>
        </w:rPr>
      </w:pPr>
    </w:p>
    <w:p w:rsidR="005E7F15" w:rsidRPr="00C967E9" w:rsidRDefault="00881AED" w:rsidP="00C967E9">
      <w:pPr>
        <w:spacing w:line="339" w:lineRule="exact"/>
        <w:outlineLvl w:val="1"/>
        <w:rPr>
          <w:rFonts w:ascii="Arial" w:eastAsia="Arial" w:hAnsi="Arial" w:cs="Arial"/>
          <w:sz w:val="28"/>
          <w:szCs w:val="28"/>
        </w:rPr>
      </w:pPr>
      <w:r>
        <w:rPr>
          <w:rFonts w:ascii="Arial" w:eastAsia="Arial" w:hAnsi="Arial" w:cs="Arial"/>
          <w:sz w:val="28"/>
          <w:szCs w:val="28"/>
        </w:rPr>
        <w:t xml:space="preserve">6.1 </w:t>
      </w:r>
      <w:r w:rsidRPr="00C967E9">
        <w:rPr>
          <w:rFonts w:ascii="Arial" w:eastAsia="Arial" w:hAnsi="Arial" w:cs="Arial"/>
          <w:sz w:val="28"/>
          <w:szCs w:val="28"/>
        </w:rPr>
        <w:t>基础资产情况</w:t>
      </w:r>
    </w:p>
    <w:p w:rsidR="005E7F15" w:rsidRDefault="005E7F15">
      <w:pPr>
        <w:spacing w:line="210" w:lineRule="exact"/>
        <w:rPr>
          <w:sz w:val="20"/>
          <w:szCs w:val="20"/>
        </w:rPr>
      </w:pPr>
    </w:p>
    <w:p w:rsidR="005E7F15" w:rsidRPr="009A636E" w:rsidRDefault="00881AED" w:rsidP="00332F27">
      <w:pPr>
        <w:spacing w:line="291" w:lineRule="exact"/>
        <w:outlineLvl w:val="2"/>
        <w:rPr>
          <w:rFonts w:ascii="Arial" w:eastAsia="Arial" w:hAnsi="Arial" w:cs="Arial"/>
          <w:sz w:val="24"/>
          <w:szCs w:val="24"/>
        </w:rPr>
      </w:pPr>
      <w:r>
        <w:rPr>
          <w:rFonts w:ascii="Arial" w:eastAsia="Arial" w:hAnsi="Arial" w:cs="Arial"/>
          <w:sz w:val="24"/>
          <w:szCs w:val="24"/>
        </w:rPr>
        <w:t>6.1.1</w:t>
      </w:r>
      <w:r w:rsidRPr="009A636E">
        <w:rPr>
          <w:rFonts w:ascii="Arial" w:eastAsia="Arial" w:hAnsi="Arial" w:cs="Arial"/>
          <w:sz w:val="24"/>
          <w:szCs w:val="24"/>
        </w:rPr>
        <w:t>基础资产构成</w:t>
      </w:r>
    </w:p>
    <w:p w:rsidR="005E7F15" w:rsidRDefault="005E7F15">
      <w:pPr>
        <w:spacing w:line="194"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本专项计划的基础资产系指即原始权益人在京东网上购物商城销售商品过</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程中同意向用户提供赊销服务</w:t>
      </w:r>
      <w:r>
        <w:rPr>
          <w:rFonts w:ascii="MS PGothic" w:eastAsia="MS PGothic" w:hAnsi="MS PGothic" w:cs="MS PGothic"/>
          <w:sz w:val="24"/>
          <w:szCs w:val="24"/>
        </w:rPr>
        <w:t>（“</w:t>
      </w:r>
      <w:r>
        <w:rPr>
          <w:rFonts w:ascii="SimSun" w:eastAsia="SimSun" w:hAnsi="SimSun" w:cs="SimSun"/>
          <w:sz w:val="24"/>
          <w:szCs w:val="24"/>
        </w:rPr>
        <w:t>京东白条</w:t>
      </w:r>
      <w:r>
        <w:rPr>
          <w:rFonts w:ascii="MS PGothic" w:eastAsia="MS PGothic" w:hAnsi="MS PGothic" w:cs="MS PGothic"/>
          <w:sz w:val="24"/>
          <w:szCs w:val="24"/>
        </w:rPr>
        <w:t>”），</w:t>
      </w:r>
      <w:r>
        <w:rPr>
          <w:rFonts w:ascii="SimSun" w:eastAsia="SimSun" w:hAnsi="SimSun" w:cs="SimSun"/>
          <w:sz w:val="24"/>
          <w:szCs w:val="24"/>
        </w:rPr>
        <w:t>所合法享有的要求用户按期足</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额支付应付货款、服务费及其他应付款项</w:t>
      </w:r>
      <w:r>
        <w:rPr>
          <w:rFonts w:ascii="MS PGothic" w:eastAsia="MS PGothic" w:hAnsi="MS PGothic" w:cs="MS PGothic"/>
          <w:sz w:val="24"/>
          <w:szCs w:val="24"/>
        </w:rPr>
        <w:t>（</w:t>
      </w:r>
      <w:r>
        <w:rPr>
          <w:rFonts w:ascii="SimSun" w:eastAsia="SimSun" w:hAnsi="SimSun" w:cs="SimSun"/>
          <w:sz w:val="24"/>
          <w:szCs w:val="24"/>
        </w:rPr>
        <w:t>包括但不限于违约金</w:t>
      </w:r>
      <w:r>
        <w:rPr>
          <w:rFonts w:ascii="MS PGothic" w:eastAsia="MS PGothic" w:hAnsi="MS PGothic" w:cs="MS PGothic"/>
          <w:sz w:val="24"/>
          <w:szCs w:val="24"/>
        </w:rPr>
        <w:t>，</w:t>
      </w:r>
      <w:r>
        <w:rPr>
          <w:rFonts w:ascii="SimSun" w:eastAsia="SimSun" w:hAnsi="SimSun" w:cs="SimSun"/>
          <w:sz w:val="24"/>
          <w:szCs w:val="24"/>
        </w:rPr>
        <w:t>如有</w:t>
      </w:r>
      <w:r>
        <w:rPr>
          <w:rFonts w:ascii="MS PGothic" w:eastAsia="MS PGothic" w:hAnsi="MS PGothic" w:cs="MS PGothic"/>
          <w:sz w:val="24"/>
          <w:szCs w:val="24"/>
        </w:rPr>
        <w:t>）</w:t>
      </w:r>
      <w:r>
        <w:rPr>
          <w:rFonts w:ascii="SimSun" w:eastAsia="SimSun" w:hAnsi="SimSun" w:cs="SimSun"/>
          <w:sz w:val="24"/>
          <w:szCs w:val="24"/>
        </w:rPr>
        <w:t>的债权。</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本专项计划基础资产的法律性质是基于买卖合同关系所产生的企业应收账款。</w:t>
      </w:r>
    </w:p>
    <w:p w:rsidR="005E7F15" w:rsidRDefault="005E7F15">
      <w:pPr>
        <w:spacing w:line="195" w:lineRule="exact"/>
        <w:rPr>
          <w:sz w:val="20"/>
          <w:szCs w:val="20"/>
        </w:rPr>
      </w:pPr>
    </w:p>
    <w:p w:rsidR="005E7F15" w:rsidRDefault="00881AED">
      <w:pPr>
        <w:spacing w:line="274" w:lineRule="exact"/>
        <w:ind w:left="480"/>
        <w:rPr>
          <w:sz w:val="20"/>
          <w:szCs w:val="20"/>
        </w:rPr>
      </w:pPr>
      <w:r>
        <w:rPr>
          <w:rFonts w:ascii="MS PGothic" w:eastAsia="MS PGothic" w:hAnsi="MS PGothic" w:cs="MS PGothic"/>
          <w:sz w:val="24"/>
          <w:szCs w:val="24"/>
        </w:rPr>
        <w:t>（</w:t>
      </w:r>
      <w:r>
        <w:rPr>
          <w:rFonts w:ascii="SimSun" w:eastAsia="SimSun" w:hAnsi="SimSun" w:cs="SimSun"/>
          <w:sz w:val="24"/>
          <w:szCs w:val="24"/>
        </w:rPr>
        <w:t>涉及敏感信息</w:t>
      </w:r>
      <w:r>
        <w:rPr>
          <w:rFonts w:ascii="MS PGothic" w:eastAsia="MS PGothic" w:hAnsi="MS PGothic" w:cs="MS PGothic"/>
          <w:sz w:val="24"/>
          <w:szCs w:val="24"/>
        </w:rPr>
        <w:t>，</w:t>
      </w:r>
      <w:r>
        <w:rPr>
          <w:rFonts w:ascii="SimSun" w:eastAsia="SimSun" w:hAnsi="SimSun" w:cs="SimSun"/>
          <w:sz w:val="24"/>
          <w:szCs w:val="24"/>
        </w:rPr>
        <w:t>不公开披露</w:t>
      </w:r>
      <w:r>
        <w:rPr>
          <w:rFonts w:ascii="MS PGothic" w:eastAsia="MS PGothic" w:hAnsi="MS PGothic" w:cs="MS PGothic"/>
          <w:sz w:val="24"/>
          <w:szCs w:val="24"/>
        </w:rPr>
        <w:t>，</w:t>
      </w:r>
      <w:r>
        <w:rPr>
          <w:rFonts w:ascii="SimSun" w:eastAsia="SimSun" w:hAnsi="SimSun" w:cs="SimSun"/>
          <w:sz w:val="24"/>
          <w:szCs w:val="24"/>
        </w:rPr>
        <w:t>详情可</w:t>
      </w:r>
      <w:proofErr w:type="gramStart"/>
      <w:r>
        <w:rPr>
          <w:rFonts w:ascii="SimSun" w:eastAsia="SimSun" w:hAnsi="SimSun" w:cs="SimSun"/>
          <w:sz w:val="24"/>
          <w:szCs w:val="24"/>
        </w:rPr>
        <w:t>询</w:t>
      </w:r>
      <w:proofErr w:type="gramEnd"/>
      <w:r>
        <w:rPr>
          <w:rFonts w:ascii="SimSun" w:eastAsia="SimSun" w:hAnsi="SimSun" w:cs="SimSun"/>
          <w:sz w:val="24"/>
          <w:szCs w:val="24"/>
        </w:rPr>
        <w:t>备查文件联系人</w:t>
      </w:r>
      <w:r>
        <w:rPr>
          <w:rFonts w:ascii="MS PGothic" w:eastAsia="MS PGothic" w:hAnsi="MS PGothic" w:cs="MS PGothic"/>
          <w:sz w:val="24"/>
          <w:szCs w:val="24"/>
        </w:rPr>
        <w:t>）</w:t>
      </w:r>
    </w:p>
    <w:p w:rsidR="005E7F15" w:rsidRDefault="005E7F15">
      <w:pPr>
        <w:spacing w:line="194"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本专项计划以基础资产产生现金流循环购买新的符合合格标准的基础资产</w:t>
      </w:r>
    </w:p>
    <w:p w:rsidR="005E7F15" w:rsidRDefault="005E7F15">
      <w:pPr>
        <w:spacing w:line="175" w:lineRule="exact"/>
        <w:rPr>
          <w:sz w:val="20"/>
          <w:szCs w:val="20"/>
        </w:rPr>
      </w:pPr>
    </w:p>
    <w:p w:rsidR="005E7F15" w:rsidRDefault="00881AED">
      <w:pPr>
        <w:spacing w:line="291" w:lineRule="exact"/>
        <w:rPr>
          <w:sz w:val="20"/>
          <w:szCs w:val="20"/>
        </w:rPr>
      </w:pPr>
      <w:r>
        <w:rPr>
          <w:rFonts w:ascii="SimSun" w:eastAsia="SimSun" w:hAnsi="SimSun" w:cs="SimSun"/>
          <w:sz w:val="24"/>
          <w:szCs w:val="24"/>
        </w:rPr>
        <w:t>的方式构成动态资产池。原始权益人通过</w:t>
      </w:r>
      <w:r>
        <w:rPr>
          <w:rFonts w:ascii="Arial" w:eastAsia="Arial" w:hAnsi="Arial" w:cs="Arial"/>
          <w:sz w:val="24"/>
          <w:szCs w:val="24"/>
        </w:rPr>
        <w:t>IT</w:t>
      </w:r>
      <w:r>
        <w:rPr>
          <w:rFonts w:ascii="SimSun" w:eastAsia="SimSun" w:hAnsi="SimSun" w:cs="SimSun"/>
          <w:sz w:val="24"/>
          <w:szCs w:val="24"/>
        </w:rPr>
        <w:t>系统在现有应收账款资产中抽取了部</w:t>
      </w:r>
    </w:p>
    <w:p w:rsidR="005E7F15" w:rsidRDefault="005E7F15">
      <w:pPr>
        <w:spacing w:line="194" w:lineRule="exact"/>
        <w:rPr>
          <w:sz w:val="20"/>
          <w:szCs w:val="20"/>
        </w:rPr>
      </w:pPr>
    </w:p>
    <w:p w:rsidR="005E7F15" w:rsidRDefault="00881AED">
      <w:pPr>
        <w:spacing w:line="273" w:lineRule="exact"/>
        <w:rPr>
          <w:sz w:val="20"/>
          <w:szCs w:val="20"/>
        </w:rPr>
      </w:pPr>
      <w:r>
        <w:rPr>
          <w:rFonts w:ascii="SimSun" w:eastAsia="SimSun" w:hAnsi="SimSun" w:cs="SimSun"/>
          <w:sz w:val="24"/>
          <w:szCs w:val="24"/>
        </w:rPr>
        <w:t>分资产组成模拟基础资产池。北京市奋</w:t>
      </w:r>
      <w:proofErr w:type="gramStart"/>
      <w:r>
        <w:rPr>
          <w:rFonts w:ascii="SimSun" w:eastAsia="SimSun" w:hAnsi="SimSun" w:cs="SimSun"/>
          <w:sz w:val="24"/>
          <w:szCs w:val="24"/>
        </w:rPr>
        <w:t>迅律师</w:t>
      </w:r>
      <w:proofErr w:type="gramEnd"/>
      <w:r>
        <w:rPr>
          <w:rFonts w:ascii="SimSun" w:eastAsia="SimSun" w:hAnsi="SimSun" w:cs="SimSun"/>
          <w:sz w:val="24"/>
          <w:szCs w:val="24"/>
        </w:rPr>
        <w:t>事务所</w:t>
      </w:r>
      <w:r>
        <w:rPr>
          <w:rFonts w:ascii="MS PGothic" w:eastAsia="MS PGothic" w:hAnsi="MS PGothic" w:cs="MS PGothic"/>
          <w:sz w:val="24"/>
          <w:szCs w:val="24"/>
        </w:rPr>
        <w:t>（</w:t>
      </w:r>
      <w:r>
        <w:rPr>
          <w:rFonts w:ascii="SimSun" w:eastAsia="SimSun" w:hAnsi="SimSun" w:cs="SimSun"/>
          <w:sz w:val="24"/>
          <w:szCs w:val="24"/>
        </w:rPr>
        <w:t>以下简称</w:t>
      </w:r>
      <w:r>
        <w:rPr>
          <w:rFonts w:ascii="MS PGothic" w:eastAsia="MS PGothic" w:hAnsi="MS PGothic" w:cs="MS PGothic"/>
          <w:sz w:val="24"/>
          <w:szCs w:val="24"/>
        </w:rPr>
        <w:t>“</w:t>
      </w:r>
      <w:r>
        <w:rPr>
          <w:rFonts w:ascii="SimSun" w:eastAsia="SimSun" w:hAnsi="SimSun" w:cs="SimSun"/>
          <w:sz w:val="24"/>
          <w:szCs w:val="24"/>
        </w:rPr>
        <w:t>奋迅</w:t>
      </w:r>
      <w:r>
        <w:rPr>
          <w:rFonts w:ascii="MS PGothic" w:eastAsia="MS PGothic" w:hAnsi="MS PGothic" w:cs="MS PGothic"/>
          <w:sz w:val="24"/>
          <w:szCs w:val="24"/>
        </w:rPr>
        <w:t>”）</w:t>
      </w:r>
      <w:r>
        <w:rPr>
          <w:rFonts w:ascii="SimSun" w:eastAsia="SimSun" w:hAnsi="SimSun" w:cs="SimSun"/>
          <w:sz w:val="24"/>
          <w:szCs w:val="24"/>
        </w:rPr>
        <w:t>以合</w:t>
      </w:r>
    </w:p>
    <w:p w:rsidR="005E7F15" w:rsidRDefault="005E7F15">
      <w:pPr>
        <w:spacing w:line="193"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t>格标准</w:t>
      </w:r>
      <w:proofErr w:type="gramEnd"/>
      <w:r>
        <w:rPr>
          <w:rFonts w:ascii="SimSun" w:eastAsia="SimSun" w:hAnsi="SimSun" w:cs="SimSun"/>
          <w:sz w:val="24"/>
          <w:szCs w:val="24"/>
        </w:rPr>
        <w:t>为条件</w:t>
      </w:r>
      <w:r>
        <w:rPr>
          <w:rFonts w:ascii="MS PGothic" w:eastAsia="MS PGothic" w:hAnsi="MS PGothic" w:cs="MS PGothic"/>
          <w:sz w:val="24"/>
          <w:szCs w:val="24"/>
        </w:rPr>
        <w:t>，</w:t>
      </w:r>
      <w:r>
        <w:rPr>
          <w:rFonts w:ascii="SimSun" w:eastAsia="SimSun" w:hAnsi="SimSun" w:cs="SimSun"/>
          <w:sz w:val="24"/>
          <w:szCs w:val="24"/>
        </w:rPr>
        <w:t>对该模拟基础资产池进行审查。奋迅认为</w:t>
      </w:r>
      <w:r>
        <w:rPr>
          <w:rFonts w:ascii="MS PGothic" w:eastAsia="MS PGothic" w:hAnsi="MS PGothic" w:cs="MS PGothic"/>
          <w:sz w:val="24"/>
          <w:szCs w:val="24"/>
        </w:rPr>
        <w:t>，</w:t>
      </w:r>
      <w:r>
        <w:rPr>
          <w:rFonts w:ascii="SimSun" w:eastAsia="SimSun" w:hAnsi="SimSun" w:cs="SimSun"/>
          <w:sz w:val="24"/>
          <w:szCs w:val="24"/>
        </w:rPr>
        <w:t>京东世纪贸易对基础</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资产享有合法权利</w:t>
      </w:r>
      <w:r>
        <w:rPr>
          <w:rFonts w:ascii="MS PGothic" w:eastAsia="MS PGothic" w:hAnsi="MS PGothic" w:cs="MS PGothic"/>
          <w:sz w:val="24"/>
          <w:szCs w:val="24"/>
        </w:rPr>
        <w:t>；</w:t>
      </w:r>
      <w:r>
        <w:rPr>
          <w:rFonts w:ascii="SimSun" w:eastAsia="SimSun" w:hAnsi="SimSun" w:cs="SimSun"/>
          <w:sz w:val="24"/>
          <w:szCs w:val="24"/>
        </w:rPr>
        <w:t>基础资产《京东白条服务协议》的条款内容符合《合同法》</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等相关法律的规定</w:t>
      </w:r>
      <w:r>
        <w:rPr>
          <w:rFonts w:ascii="MS PGothic" w:eastAsia="MS PGothic" w:hAnsi="MS PGothic" w:cs="MS PGothic"/>
          <w:sz w:val="24"/>
          <w:szCs w:val="24"/>
        </w:rPr>
        <w:t>，</w:t>
      </w:r>
      <w:r>
        <w:rPr>
          <w:rFonts w:ascii="SimSun" w:eastAsia="SimSun" w:hAnsi="SimSun" w:cs="SimSun"/>
          <w:sz w:val="24"/>
          <w:szCs w:val="24"/>
        </w:rPr>
        <w:t>基础资产真实、合法、有效</w:t>
      </w:r>
      <w:r>
        <w:rPr>
          <w:rFonts w:ascii="MS PGothic" w:eastAsia="MS PGothic" w:hAnsi="MS PGothic" w:cs="MS PGothic"/>
          <w:sz w:val="24"/>
          <w:szCs w:val="24"/>
        </w:rPr>
        <w:t>，</w:t>
      </w:r>
      <w:r>
        <w:rPr>
          <w:rFonts w:ascii="SimSun" w:eastAsia="SimSun" w:hAnsi="SimSun" w:cs="SimSun"/>
          <w:sz w:val="24"/>
          <w:szCs w:val="24"/>
        </w:rPr>
        <w:t>且不属于</w:t>
      </w:r>
      <w:proofErr w:type="gramStart"/>
      <w:r>
        <w:rPr>
          <w:rFonts w:ascii="SimSun" w:eastAsia="SimSun" w:hAnsi="SimSun" w:cs="SimSun"/>
          <w:sz w:val="24"/>
          <w:szCs w:val="24"/>
        </w:rPr>
        <w:t>《</w:t>
      </w:r>
      <w:proofErr w:type="gramEnd"/>
      <w:r>
        <w:rPr>
          <w:rFonts w:ascii="SimSun" w:eastAsia="SimSun" w:hAnsi="SimSun" w:cs="SimSun"/>
          <w:sz w:val="24"/>
          <w:szCs w:val="24"/>
        </w:rPr>
        <w:t>资产证券化基础资</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产负面清单</w:t>
      </w:r>
      <w:proofErr w:type="gramStart"/>
      <w:r>
        <w:rPr>
          <w:rFonts w:ascii="SimSun" w:eastAsia="SimSun" w:hAnsi="SimSun" w:cs="SimSun"/>
          <w:sz w:val="24"/>
          <w:szCs w:val="24"/>
        </w:rPr>
        <w:t>》</w:t>
      </w:r>
      <w:proofErr w:type="gramEnd"/>
      <w:r>
        <w:rPr>
          <w:rFonts w:ascii="SimSun" w:eastAsia="SimSun" w:hAnsi="SimSun" w:cs="SimSun"/>
          <w:sz w:val="24"/>
          <w:szCs w:val="24"/>
        </w:rPr>
        <w:t>所列范畴。</w:t>
      </w:r>
    </w:p>
    <w:p w:rsidR="005E7F15" w:rsidRDefault="005E7F15">
      <w:pPr>
        <w:spacing w:line="175" w:lineRule="exact"/>
        <w:rPr>
          <w:sz w:val="20"/>
          <w:szCs w:val="20"/>
        </w:rPr>
      </w:pPr>
    </w:p>
    <w:p w:rsidR="005E7F15" w:rsidRPr="00332F27" w:rsidRDefault="00881AED" w:rsidP="00332F27">
      <w:pPr>
        <w:spacing w:line="291" w:lineRule="exact"/>
        <w:outlineLvl w:val="2"/>
        <w:rPr>
          <w:rFonts w:ascii="Arial" w:eastAsia="Arial" w:hAnsi="Arial" w:cs="Arial"/>
          <w:sz w:val="24"/>
          <w:szCs w:val="24"/>
        </w:rPr>
      </w:pPr>
      <w:r>
        <w:rPr>
          <w:rFonts w:ascii="Arial" w:eastAsia="Arial" w:hAnsi="Arial" w:cs="Arial"/>
          <w:sz w:val="24"/>
          <w:szCs w:val="24"/>
        </w:rPr>
        <w:t>6.1.2</w:t>
      </w:r>
      <w:r w:rsidRPr="00332F27">
        <w:rPr>
          <w:rFonts w:ascii="Arial" w:eastAsia="Arial" w:hAnsi="Arial" w:cs="Arial"/>
          <w:sz w:val="24"/>
          <w:szCs w:val="24"/>
        </w:rPr>
        <w:t>基础资产的权利负担情况</w:t>
      </w:r>
    </w:p>
    <w:p w:rsidR="005E7F15" w:rsidRDefault="005E7F15">
      <w:pPr>
        <w:spacing w:line="194"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依照入池标准的规定</w:t>
      </w:r>
      <w:r>
        <w:rPr>
          <w:rFonts w:ascii="MS PGothic" w:eastAsia="MS PGothic" w:hAnsi="MS PGothic" w:cs="MS PGothic"/>
          <w:sz w:val="24"/>
          <w:szCs w:val="24"/>
        </w:rPr>
        <w:t>，</w:t>
      </w:r>
      <w:r>
        <w:rPr>
          <w:rFonts w:ascii="SimSun" w:eastAsia="SimSun" w:hAnsi="SimSun" w:cs="SimSun"/>
          <w:sz w:val="24"/>
          <w:szCs w:val="24"/>
        </w:rPr>
        <w:t>就每一笔基础资产而言</w:t>
      </w:r>
      <w:r>
        <w:rPr>
          <w:rFonts w:ascii="MS PGothic" w:eastAsia="MS PGothic" w:hAnsi="MS PGothic" w:cs="MS PGothic"/>
          <w:sz w:val="24"/>
          <w:szCs w:val="24"/>
        </w:rPr>
        <w:t>，</w:t>
      </w:r>
      <w:r>
        <w:rPr>
          <w:rFonts w:ascii="SimSun" w:eastAsia="SimSun" w:hAnsi="SimSun" w:cs="SimSun"/>
          <w:sz w:val="24"/>
          <w:szCs w:val="24"/>
        </w:rPr>
        <w:t>在计划管理人购买基础资产</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的买卖交割之时</w:t>
      </w:r>
      <w:r>
        <w:rPr>
          <w:rFonts w:ascii="MS PGothic" w:eastAsia="MS PGothic" w:hAnsi="MS PGothic" w:cs="MS PGothic"/>
          <w:sz w:val="24"/>
          <w:szCs w:val="24"/>
        </w:rPr>
        <w:t>，</w:t>
      </w:r>
      <w:r>
        <w:rPr>
          <w:rFonts w:ascii="SimSun" w:eastAsia="SimSun" w:hAnsi="SimSun" w:cs="SimSun"/>
          <w:sz w:val="24"/>
          <w:szCs w:val="24"/>
        </w:rPr>
        <w:t>基础资产上未设定抵押权、质权或任何第三方的其他有效的权</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利主张。经过对抽样基础资产的审查</w:t>
      </w:r>
      <w:r>
        <w:rPr>
          <w:rFonts w:ascii="MS PGothic" w:eastAsia="MS PGothic" w:hAnsi="MS PGothic" w:cs="MS PGothic"/>
          <w:sz w:val="24"/>
          <w:szCs w:val="24"/>
        </w:rPr>
        <w:t>，</w:t>
      </w:r>
      <w:r>
        <w:rPr>
          <w:rFonts w:ascii="SimSun" w:eastAsia="SimSun" w:hAnsi="SimSun" w:cs="SimSun"/>
          <w:sz w:val="24"/>
          <w:szCs w:val="24"/>
        </w:rPr>
        <w:t>奋迅认为</w:t>
      </w:r>
      <w:r>
        <w:rPr>
          <w:rFonts w:ascii="MS PGothic" w:eastAsia="MS PGothic" w:hAnsi="MS PGothic" w:cs="MS PGothic"/>
          <w:sz w:val="24"/>
          <w:szCs w:val="24"/>
        </w:rPr>
        <w:t>，</w:t>
      </w:r>
      <w:r>
        <w:rPr>
          <w:rFonts w:ascii="SimSun" w:eastAsia="SimSun" w:hAnsi="SimSun" w:cs="SimSun"/>
          <w:sz w:val="24"/>
          <w:szCs w:val="24"/>
        </w:rPr>
        <w:t>基础资产上未设定抵押权、质</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权或任何第三方的其他有效的权利主张。</w:t>
      </w:r>
    </w:p>
    <w:p w:rsidR="005E7F15" w:rsidRDefault="005E7F15">
      <w:pPr>
        <w:spacing w:line="178" w:lineRule="exact"/>
        <w:rPr>
          <w:sz w:val="20"/>
          <w:szCs w:val="20"/>
        </w:rPr>
      </w:pPr>
    </w:p>
    <w:p w:rsidR="005E7F15" w:rsidRPr="00332F27" w:rsidRDefault="00881AED" w:rsidP="00332F27">
      <w:pPr>
        <w:spacing w:line="291" w:lineRule="exact"/>
        <w:outlineLvl w:val="2"/>
        <w:rPr>
          <w:rFonts w:ascii="Arial" w:eastAsia="Arial" w:hAnsi="Arial" w:cs="Arial"/>
          <w:sz w:val="24"/>
          <w:szCs w:val="24"/>
        </w:rPr>
      </w:pPr>
      <w:r>
        <w:rPr>
          <w:rFonts w:ascii="Arial" w:eastAsia="Arial" w:hAnsi="Arial" w:cs="Arial"/>
          <w:sz w:val="24"/>
          <w:szCs w:val="24"/>
        </w:rPr>
        <w:t>6.1.3</w:t>
      </w:r>
      <w:r w:rsidRPr="00332F27">
        <w:rPr>
          <w:rFonts w:ascii="Arial" w:eastAsia="Arial" w:hAnsi="Arial" w:cs="Arial"/>
          <w:sz w:val="24"/>
          <w:szCs w:val="24"/>
        </w:rPr>
        <w:t>基础资产转让行为的合法性</w:t>
      </w:r>
    </w:p>
    <w:p w:rsidR="005E7F15" w:rsidRDefault="005E7F15">
      <w:pPr>
        <w:spacing w:line="192"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经过对《京东白条服务协议》等相关文件的审查</w:t>
      </w:r>
      <w:r>
        <w:rPr>
          <w:rFonts w:ascii="MS PGothic" w:eastAsia="MS PGothic" w:hAnsi="MS PGothic" w:cs="MS PGothic"/>
          <w:sz w:val="24"/>
          <w:szCs w:val="24"/>
        </w:rPr>
        <w:t>，</w:t>
      </w:r>
      <w:r>
        <w:rPr>
          <w:rFonts w:ascii="SimSun" w:eastAsia="SimSun" w:hAnsi="SimSun" w:cs="SimSun"/>
          <w:sz w:val="24"/>
          <w:szCs w:val="24"/>
        </w:rPr>
        <w:t>奋迅认为</w:t>
      </w:r>
      <w:r>
        <w:rPr>
          <w:rFonts w:ascii="MS PGothic" w:eastAsia="MS PGothic" w:hAnsi="MS PGothic" w:cs="MS PGothic"/>
          <w:sz w:val="24"/>
          <w:szCs w:val="24"/>
        </w:rPr>
        <w:t>，</w:t>
      </w:r>
      <w:r>
        <w:rPr>
          <w:rFonts w:ascii="SimSun" w:eastAsia="SimSun" w:hAnsi="SimSun" w:cs="SimSun"/>
          <w:sz w:val="24"/>
          <w:szCs w:val="24"/>
        </w:rPr>
        <w:t>京东白条应收</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账款的合同债权</w:t>
      </w:r>
      <w:proofErr w:type="gramStart"/>
      <w:r>
        <w:rPr>
          <w:rFonts w:ascii="SimSun" w:eastAsia="SimSun" w:hAnsi="SimSun" w:cs="SimSun"/>
          <w:sz w:val="24"/>
          <w:szCs w:val="24"/>
        </w:rPr>
        <w:t>及其从</w:t>
      </w:r>
      <w:proofErr w:type="gramEnd"/>
      <w:r>
        <w:rPr>
          <w:rFonts w:ascii="SimSun" w:eastAsia="SimSun" w:hAnsi="SimSun" w:cs="SimSun"/>
          <w:sz w:val="24"/>
          <w:szCs w:val="24"/>
        </w:rPr>
        <w:t>权利转让不存在当事人约定及法律规定限制或禁止转让</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的情况。</w:t>
      </w:r>
    </w:p>
    <w:p w:rsidR="005E7F15" w:rsidRDefault="005E7F15">
      <w:pPr>
        <w:spacing w:line="194" w:lineRule="exact"/>
        <w:rPr>
          <w:sz w:val="20"/>
          <w:szCs w:val="20"/>
        </w:rPr>
      </w:pPr>
    </w:p>
    <w:p w:rsidR="00E80594" w:rsidRDefault="00881AED" w:rsidP="00E80594">
      <w:pPr>
        <w:spacing w:line="360" w:lineRule="auto"/>
        <w:ind w:firstLineChars="200" w:firstLine="480"/>
        <w:rPr>
          <w:rFonts w:ascii="SimSun" w:eastAsia="SimSun" w:hAnsi="SimSun" w:cs="SimSun"/>
          <w:sz w:val="24"/>
          <w:szCs w:val="24"/>
        </w:rPr>
      </w:pPr>
      <w:r>
        <w:rPr>
          <w:rFonts w:ascii="SimSun" w:eastAsia="SimSun" w:hAnsi="SimSun" w:cs="SimSun"/>
          <w:sz w:val="24"/>
          <w:szCs w:val="24"/>
        </w:rPr>
        <w:t>根据对于《资产买卖协议》等专项计划法律文件的审阅</w:t>
      </w:r>
      <w:r w:rsidRPr="00E80594">
        <w:rPr>
          <w:rFonts w:ascii="SimSun" w:eastAsia="SimSun" w:hAnsi="SimSun" w:cs="SimSun"/>
          <w:sz w:val="24"/>
          <w:szCs w:val="24"/>
        </w:rPr>
        <w:t>，</w:t>
      </w:r>
      <w:r>
        <w:rPr>
          <w:rFonts w:ascii="SimSun" w:eastAsia="SimSun" w:hAnsi="SimSun" w:cs="SimSun"/>
          <w:sz w:val="24"/>
          <w:szCs w:val="24"/>
        </w:rPr>
        <w:t>奋迅认为</w:t>
      </w:r>
      <w:r w:rsidRPr="00E80594">
        <w:rPr>
          <w:rFonts w:ascii="SimSun" w:eastAsia="SimSun" w:hAnsi="SimSun" w:cs="SimSun"/>
          <w:sz w:val="24"/>
          <w:szCs w:val="24"/>
        </w:rPr>
        <w:t>，</w:t>
      </w:r>
      <w:r>
        <w:rPr>
          <w:rFonts w:ascii="SimSun" w:eastAsia="SimSun" w:hAnsi="SimSun" w:cs="SimSun"/>
          <w:sz w:val="24"/>
          <w:szCs w:val="24"/>
        </w:rPr>
        <w:t>《资产买卖协议》的协议主体适格</w:t>
      </w:r>
      <w:r w:rsidRPr="00E80594">
        <w:rPr>
          <w:rFonts w:ascii="SimSun" w:eastAsia="SimSun" w:hAnsi="SimSun" w:cs="SimSun"/>
          <w:sz w:val="24"/>
          <w:szCs w:val="24"/>
        </w:rPr>
        <w:t>，</w:t>
      </w:r>
      <w:r>
        <w:rPr>
          <w:rFonts w:ascii="SimSun" w:eastAsia="SimSun" w:hAnsi="SimSun" w:cs="SimSun"/>
          <w:sz w:val="24"/>
          <w:szCs w:val="24"/>
        </w:rPr>
        <w:t>合同条款不存在违反法律、行政法规的内容</w:t>
      </w:r>
      <w:r w:rsidRPr="00E80594">
        <w:rPr>
          <w:rFonts w:ascii="SimSun" w:eastAsia="SimSun" w:hAnsi="SimSun" w:cs="SimSun"/>
          <w:sz w:val="24"/>
          <w:szCs w:val="24"/>
        </w:rPr>
        <w:t>；</w:t>
      </w:r>
      <w:r>
        <w:rPr>
          <w:rFonts w:ascii="SimSun" w:eastAsia="SimSun" w:hAnsi="SimSun" w:cs="SimSun"/>
          <w:sz w:val="24"/>
          <w:szCs w:val="24"/>
        </w:rPr>
        <w:t>基础</w:t>
      </w:r>
    </w:p>
    <w:p w:rsidR="00E80594" w:rsidRDefault="00881AED" w:rsidP="00E80594">
      <w:pPr>
        <w:spacing w:line="360" w:lineRule="auto"/>
        <w:rPr>
          <w:rFonts w:ascii="SimSun" w:eastAsia="SimSun" w:hAnsi="SimSun" w:cs="SimSun"/>
          <w:sz w:val="24"/>
          <w:szCs w:val="24"/>
        </w:rPr>
      </w:pPr>
      <w:r>
        <w:rPr>
          <w:rFonts w:ascii="SimSun" w:eastAsia="SimSun" w:hAnsi="SimSun" w:cs="SimSun"/>
          <w:sz w:val="24"/>
          <w:szCs w:val="24"/>
        </w:rPr>
        <w:t>资产转让的约定合法、有效。专项计划之《资产买卖协议》经原始权益人与计划</w:t>
      </w:r>
    </w:p>
    <w:p w:rsidR="00E80594" w:rsidRDefault="00881AED" w:rsidP="00E80594">
      <w:pPr>
        <w:spacing w:line="360" w:lineRule="auto"/>
        <w:rPr>
          <w:rFonts w:ascii="SimSun" w:eastAsia="SimSun" w:hAnsi="SimSun" w:cs="SimSun"/>
          <w:sz w:val="24"/>
          <w:szCs w:val="24"/>
        </w:rPr>
      </w:pPr>
      <w:r>
        <w:rPr>
          <w:rFonts w:ascii="SimSun" w:eastAsia="SimSun" w:hAnsi="SimSun" w:cs="SimSun"/>
          <w:sz w:val="24"/>
          <w:szCs w:val="24"/>
        </w:rPr>
        <w:t>管理人合法有效地签署后</w:t>
      </w:r>
      <w:r w:rsidRPr="00E80594">
        <w:rPr>
          <w:rFonts w:ascii="SimSun" w:eastAsia="SimSun" w:hAnsi="SimSun" w:cs="SimSun"/>
          <w:sz w:val="24"/>
          <w:szCs w:val="24"/>
        </w:rPr>
        <w:t>，</w:t>
      </w:r>
      <w:r>
        <w:rPr>
          <w:rFonts w:ascii="SimSun" w:eastAsia="SimSun" w:hAnsi="SimSun" w:cs="SimSun"/>
          <w:sz w:val="24"/>
          <w:szCs w:val="24"/>
        </w:rPr>
        <w:t>就首次和后续每一次基础资产转让而言</w:t>
      </w:r>
      <w:r w:rsidRPr="00E80594">
        <w:rPr>
          <w:rFonts w:ascii="SimSun" w:eastAsia="SimSun" w:hAnsi="SimSun" w:cs="SimSun"/>
          <w:sz w:val="24"/>
          <w:szCs w:val="24"/>
        </w:rPr>
        <w:t>，</w:t>
      </w:r>
      <w:r>
        <w:rPr>
          <w:rFonts w:ascii="SimSun" w:eastAsia="SimSun" w:hAnsi="SimSun" w:cs="SimSun"/>
          <w:sz w:val="24"/>
          <w:szCs w:val="24"/>
        </w:rPr>
        <w:t>原始权益人</w:t>
      </w:r>
    </w:p>
    <w:p w:rsidR="00E80594" w:rsidRDefault="00881AED" w:rsidP="00E80594">
      <w:pPr>
        <w:spacing w:line="360" w:lineRule="auto"/>
        <w:rPr>
          <w:rFonts w:ascii="SimSun" w:eastAsia="SimSun" w:hAnsi="SimSun" w:cs="SimSun"/>
          <w:sz w:val="24"/>
          <w:szCs w:val="24"/>
        </w:rPr>
      </w:pPr>
      <w:r>
        <w:rPr>
          <w:rFonts w:ascii="SimSun" w:eastAsia="SimSun" w:hAnsi="SimSun" w:cs="SimSun"/>
          <w:sz w:val="24"/>
          <w:szCs w:val="24"/>
        </w:rPr>
        <w:lastRenderedPageBreak/>
        <w:t>对该次转让的京东白条应收账款债权</w:t>
      </w:r>
      <w:proofErr w:type="gramStart"/>
      <w:r>
        <w:rPr>
          <w:rFonts w:ascii="SimSun" w:eastAsia="SimSun" w:hAnsi="SimSun" w:cs="SimSun"/>
          <w:sz w:val="24"/>
          <w:szCs w:val="24"/>
        </w:rPr>
        <w:t>及其从</w:t>
      </w:r>
      <w:proofErr w:type="gramEnd"/>
      <w:r>
        <w:rPr>
          <w:rFonts w:ascii="SimSun" w:eastAsia="SimSun" w:hAnsi="SimSun" w:cs="SimSun"/>
          <w:sz w:val="24"/>
          <w:szCs w:val="24"/>
        </w:rPr>
        <w:t>权利的转让于该次基础资产转让交</w:t>
      </w:r>
      <w:bookmarkStart w:id="33" w:name="page44"/>
      <w:bookmarkEnd w:id="33"/>
      <w:r>
        <w:rPr>
          <w:rFonts w:ascii="SimSun" w:eastAsia="SimSun" w:hAnsi="SimSun" w:cs="SimSun"/>
          <w:noProof/>
          <w:sz w:val="24"/>
          <w:szCs w:val="24"/>
        </w:rPr>
        <w:drawing>
          <wp:anchor distT="0" distB="0" distL="114300" distR="114300" simplePos="0" relativeHeight="251659264"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roofErr w:type="gramStart"/>
      <w:r>
        <w:rPr>
          <w:rFonts w:ascii="SimSun" w:eastAsia="SimSun" w:hAnsi="SimSun" w:cs="SimSun"/>
          <w:sz w:val="24"/>
          <w:szCs w:val="24"/>
        </w:rPr>
        <w:t>割完成</w:t>
      </w:r>
      <w:proofErr w:type="gramEnd"/>
      <w:r>
        <w:rPr>
          <w:rFonts w:ascii="SimSun" w:eastAsia="SimSun" w:hAnsi="SimSun" w:cs="SimSun"/>
          <w:sz w:val="24"/>
          <w:szCs w:val="24"/>
        </w:rPr>
        <w:t>之日即在原始权益人与计划管理人之间发生法律效力。在原始权益人或计划管理人根据《资产买卖协议》以全面通知的形式将债权转让的事实通知给用户后</w:t>
      </w:r>
      <w:r w:rsidRPr="00E80594">
        <w:rPr>
          <w:rFonts w:ascii="SimSun" w:eastAsia="SimSun" w:hAnsi="SimSun" w:cs="SimSun"/>
          <w:sz w:val="24"/>
          <w:szCs w:val="24"/>
        </w:rPr>
        <w:t>，</w:t>
      </w:r>
      <w:r>
        <w:rPr>
          <w:rFonts w:ascii="SimSun" w:eastAsia="SimSun" w:hAnsi="SimSun" w:cs="SimSun"/>
          <w:sz w:val="24"/>
          <w:szCs w:val="24"/>
        </w:rPr>
        <w:t>该债权的转让即对用户发生法律效力。</w:t>
      </w:r>
    </w:p>
    <w:p w:rsidR="005E7F15" w:rsidRDefault="005E7F15">
      <w:pPr>
        <w:spacing w:line="177" w:lineRule="exact"/>
        <w:rPr>
          <w:sz w:val="20"/>
          <w:szCs w:val="20"/>
        </w:rPr>
      </w:pPr>
    </w:p>
    <w:p w:rsidR="005E7F15" w:rsidRPr="00332F27" w:rsidRDefault="00881AED" w:rsidP="00332F27">
      <w:pPr>
        <w:spacing w:line="291" w:lineRule="exact"/>
        <w:outlineLvl w:val="2"/>
        <w:rPr>
          <w:rFonts w:ascii="Arial" w:eastAsia="Arial" w:hAnsi="Arial" w:cs="Arial"/>
          <w:sz w:val="24"/>
          <w:szCs w:val="24"/>
        </w:rPr>
      </w:pPr>
      <w:r>
        <w:rPr>
          <w:rFonts w:ascii="Arial" w:eastAsia="Arial" w:hAnsi="Arial" w:cs="Arial"/>
          <w:sz w:val="24"/>
          <w:szCs w:val="24"/>
        </w:rPr>
        <w:t>6.1.4</w:t>
      </w:r>
      <w:r w:rsidRPr="00332F27">
        <w:rPr>
          <w:rFonts w:ascii="Arial" w:eastAsia="Arial" w:hAnsi="Arial" w:cs="Arial"/>
          <w:sz w:val="24"/>
          <w:szCs w:val="24"/>
        </w:rPr>
        <w:t>基础资产的运营及管理</w:t>
      </w:r>
    </w:p>
    <w:p w:rsidR="005E7F15" w:rsidRDefault="005E7F15">
      <w:pPr>
        <w:spacing w:line="192"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计划管理人委任北京京东世纪贸易有限公司作为专项计划的资产服务机构</w:t>
      </w:r>
      <w:r>
        <w:rPr>
          <w:rFonts w:ascii="MS PGothic" w:eastAsia="MS PGothic" w:hAnsi="MS PGothic" w:cs="MS PGothic"/>
          <w:sz w:val="24"/>
          <w:szCs w:val="24"/>
        </w:rPr>
        <w:t>，</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对计划管理人在专项计划项下合法持有的基础资产进行管理</w:t>
      </w:r>
      <w:r>
        <w:rPr>
          <w:rFonts w:ascii="MS PGothic" w:eastAsia="MS PGothic" w:hAnsi="MS PGothic" w:cs="MS PGothic"/>
          <w:sz w:val="24"/>
          <w:szCs w:val="24"/>
        </w:rPr>
        <w:t>，</w:t>
      </w:r>
      <w:r>
        <w:rPr>
          <w:rFonts w:ascii="SimSun" w:eastAsia="SimSun" w:hAnsi="SimSun" w:cs="SimSun"/>
          <w:sz w:val="24"/>
          <w:szCs w:val="24"/>
        </w:rPr>
        <w:t>具体管理事项包括</w:t>
      </w:r>
    </w:p>
    <w:p w:rsidR="005E7F15" w:rsidRDefault="005E7F15">
      <w:pPr>
        <w:spacing w:line="203" w:lineRule="exact"/>
        <w:rPr>
          <w:sz w:val="20"/>
          <w:szCs w:val="20"/>
        </w:rPr>
      </w:pPr>
    </w:p>
    <w:p w:rsidR="005E7F15" w:rsidRDefault="00881AED">
      <w:pPr>
        <w:spacing w:line="262" w:lineRule="exact"/>
        <w:rPr>
          <w:sz w:val="20"/>
          <w:szCs w:val="20"/>
        </w:rPr>
      </w:pPr>
      <w:r>
        <w:rPr>
          <w:rFonts w:ascii="SimSun" w:eastAsia="SimSun" w:hAnsi="SimSun" w:cs="SimSun"/>
          <w:sz w:val="23"/>
          <w:szCs w:val="23"/>
        </w:rPr>
        <w:t>但不限于基础资产文件的记录和管理、台账管理、应收账款催收、代为划付资金、</w:t>
      </w:r>
    </w:p>
    <w:p w:rsidR="005E7F15" w:rsidRDefault="005E7F15">
      <w:pPr>
        <w:spacing w:line="195" w:lineRule="exact"/>
        <w:rPr>
          <w:sz w:val="20"/>
          <w:szCs w:val="20"/>
        </w:rPr>
      </w:pPr>
    </w:p>
    <w:p w:rsidR="005E7F15" w:rsidRDefault="00881AED">
      <w:pPr>
        <w:spacing w:line="274" w:lineRule="exact"/>
        <w:rPr>
          <w:sz w:val="20"/>
          <w:szCs w:val="20"/>
        </w:rPr>
      </w:pPr>
      <w:r>
        <w:rPr>
          <w:rFonts w:ascii="SimSun" w:eastAsia="SimSun" w:hAnsi="SimSun" w:cs="SimSun"/>
          <w:sz w:val="24"/>
          <w:szCs w:val="24"/>
        </w:rPr>
        <w:t>提起诉讼、保存档案等。</w:t>
      </w:r>
    </w:p>
    <w:p w:rsidR="005E7F15" w:rsidRDefault="005E7F15">
      <w:pPr>
        <w:spacing w:line="175" w:lineRule="exact"/>
        <w:rPr>
          <w:sz w:val="20"/>
          <w:szCs w:val="20"/>
        </w:rPr>
      </w:pPr>
    </w:p>
    <w:p w:rsidR="005E7F15" w:rsidRPr="00332F27" w:rsidRDefault="00881AED" w:rsidP="00332F27">
      <w:pPr>
        <w:spacing w:line="291" w:lineRule="exact"/>
        <w:outlineLvl w:val="2"/>
        <w:rPr>
          <w:rFonts w:ascii="Arial" w:eastAsia="Arial" w:hAnsi="Arial" w:cs="Arial"/>
          <w:sz w:val="24"/>
          <w:szCs w:val="24"/>
        </w:rPr>
      </w:pPr>
      <w:r>
        <w:rPr>
          <w:rFonts w:ascii="Arial" w:eastAsia="Arial" w:hAnsi="Arial" w:cs="Arial"/>
          <w:sz w:val="24"/>
          <w:szCs w:val="24"/>
        </w:rPr>
        <w:t>6.1.5</w:t>
      </w:r>
      <w:r w:rsidRPr="00332F27">
        <w:rPr>
          <w:rFonts w:ascii="Arial" w:eastAsia="Arial" w:hAnsi="Arial" w:cs="Arial"/>
          <w:sz w:val="24"/>
          <w:szCs w:val="24"/>
        </w:rPr>
        <w:t>风险隔离手段和效果</w:t>
      </w:r>
    </w:p>
    <w:p w:rsidR="005E7F15" w:rsidRDefault="005E7F15">
      <w:pPr>
        <w:spacing w:line="194"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京东世纪贸易根据《资产买卖协议》将基础资产转让给计划管理人</w:t>
      </w:r>
      <w:r>
        <w:rPr>
          <w:rFonts w:ascii="MS PGothic" w:eastAsia="MS PGothic" w:hAnsi="MS PGothic" w:cs="MS PGothic"/>
          <w:sz w:val="24"/>
          <w:szCs w:val="24"/>
        </w:rPr>
        <w:t>，</w:t>
      </w:r>
      <w:r>
        <w:rPr>
          <w:rFonts w:ascii="SimSun" w:eastAsia="SimSun" w:hAnsi="SimSun" w:cs="SimSun"/>
          <w:sz w:val="24"/>
          <w:szCs w:val="24"/>
        </w:rPr>
        <w:t>计划管</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理人支付的购买价款为公平市场价格。因此</w:t>
      </w:r>
      <w:r>
        <w:rPr>
          <w:rFonts w:ascii="MS PGothic" w:eastAsia="MS PGothic" w:hAnsi="MS PGothic" w:cs="MS PGothic"/>
          <w:sz w:val="24"/>
          <w:szCs w:val="24"/>
        </w:rPr>
        <w:t>，</w:t>
      </w:r>
      <w:r>
        <w:rPr>
          <w:rFonts w:ascii="SimSun" w:eastAsia="SimSun" w:hAnsi="SimSun" w:cs="SimSun"/>
          <w:sz w:val="24"/>
          <w:szCs w:val="24"/>
        </w:rPr>
        <w:t>奋迅认为</w:t>
      </w:r>
      <w:r>
        <w:rPr>
          <w:rFonts w:ascii="MS PGothic" w:eastAsia="MS PGothic" w:hAnsi="MS PGothic" w:cs="MS PGothic"/>
          <w:sz w:val="24"/>
          <w:szCs w:val="24"/>
        </w:rPr>
        <w:t>，</w:t>
      </w:r>
      <w:r>
        <w:rPr>
          <w:rFonts w:ascii="SimSun" w:eastAsia="SimSun" w:hAnsi="SimSun" w:cs="SimSun"/>
          <w:sz w:val="24"/>
          <w:szCs w:val="24"/>
        </w:rPr>
        <w:t>在京东世纪贸易发生破</w:t>
      </w:r>
    </w:p>
    <w:p w:rsidR="005E7F15" w:rsidRDefault="005E7F15">
      <w:pPr>
        <w:spacing w:line="194" w:lineRule="exact"/>
        <w:rPr>
          <w:sz w:val="20"/>
          <w:szCs w:val="20"/>
        </w:rPr>
      </w:pPr>
    </w:p>
    <w:p w:rsidR="005E7F15" w:rsidRDefault="00881AED">
      <w:pPr>
        <w:spacing w:line="273" w:lineRule="exact"/>
        <w:rPr>
          <w:sz w:val="20"/>
          <w:szCs w:val="20"/>
        </w:rPr>
      </w:pPr>
      <w:r>
        <w:rPr>
          <w:rFonts w:ascii="SimSun" w:eastAsia="SimSun" w:hAnsi="SimSun" w:cs="SimSun"/>
          <w:sz w:val="24"/>
          <w:szCs w:val="24"/>
        </w:rPr>
        <w:t>产情形的情况下</w:t>
      </w:r>
      <w:r>
        <w:rPr>
          <w:rFonts w:ascii="MS PGothic" w:eastAsia="MS PGothic" w:hAnsi="MS PGothic" w:cs="MS PGothic"/>
          <w:sz w:val="24"/>
          <w:szCs w:val="24"/>
        </w:rPr>
        <w:t>，</w:t>
      </w:r>
      <w:r>
        <w:rPr>
          <w:rFonts w:ascii="SimSun" w:eastAsia="SimSun" w:hAnsi="SimSun" w:cs="SimSun"/>
          <w:sz w:val="24"/>
          <w:szCs w:val="24"/>
        </w:rPr>
        <w:t>法院根据《企业破产法》的上述规定撤销《资产买卖协议》项</w:t>
      </w:r>
    </w:p>
    <w:p w:rsidR="005E7F15" w:rsidRDefault="005E7F15">
      <w:pPr>
        <w:spacing w:line="193" w:lineRule="exact"/>
        <w:rPr>
          <w:sz w:val="20"/>
          <w:szCs w:val="20"/>
        </w:rPr>
      </w:pPr>
    </w:p>
    <w:p w:rsidR="005E7F15" w:rsidRDefault="00881AED">
      <w:pPr>
        <w:spacing w:line="274" w:lineRule="exact"/>
        <w:rPr>
          <w:sz w:val="20"/>
          <w:szCs w:val="20"/>
        </w:rPr>
      </w:pPr>
      <w:r>
        <w:rPr>
          <w:rFonts w:ascii="SimSun" w:eastAsia="SimSun" w:hAnsi="SimSun" w:cs="SimSun"/>
          <w:sz w:val="24"/>
          <w:szCs w:val="24"/>
        </w:rPr>
        <w:t>下的债权转让行为的可能性是极低的</w:t>
      </w:r>
      <w:r>
        <w:rPr>
          <w:rFonts w:ascii="MS PGothic" w:eastAsia="MS PGothic" w:hAnsi="MS PGothic" w:cs="MS PGothic"/>
          <w:sz w:val="24"/>
          <w:szCs w:val="24"/>
        </w:rPr>
        <w:t>，</w:t>
      </w:r>
      <w:r>
        <w:rPr>
          <w:rFonts w:ascii="SimSun" w:eastAsia="SimSun" w:hAnsi="SimSun" w:cs="SimSun"/>
          <w:sz w:val="24"/>
          <w:szCs w:val="24"/>
        </w:rPr>
        <w:t>对已经转为专项计划资产的京东白条应收</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账款债权不应被法院认定为京东世纪贸易的破产财产。</w:t>
      </w:r>
    </w:p>
    <w:p w:rsidR="005E7F15" w:rsidRDefault="005E7F15">
      <w:pPr>
        <w:spacing w:line="175" w:lineRule="exact"/>
        <w:rPr>
          <w:sz w:val="20"/>
          <w:szCs w:val="20"/>
        </w:rPr>
      </w:pPr>
    </w:p>
    <w:p w:rsidR="005E7F15" w:rsidRPr="00332F27" w:rsidRDefault="00881AED" w:rsidP="00332F27">
      <w:pPr>
        <w:spacing w:line="291" w:lineRule="exact"/>
        <w:outlineLvl w:val="2"/>
        <w:rPr>
          <w:rFonts w:ascii="Arial" w:eastAsia="Arial" w:hAnsi="Arial" w:cs="Arial"/>
          <w:sz w:val="24"/>
          <w:szCs w:val="24"/>
        </w:rPr>
      </w:pPr>
      <w:r>
        <w:rPr>
          <w:rFonts w:ascii="Arial" w:eastAsia="Arial" w:hAnsi="Arial" w:cs="Arial"/>
          <w:sz w:val="24"/>
          <w:szCs w:val="24"/>
        </w:rPr>
        <w:t>6.1.6</w:t>
      </w:r>
      <w:r w:rsidRPr="00332F27">
        <w:rPr>
          <w:rFonts w:ascii="Arial" w:eastAsia="Arial" w:hAnsi="Arial" w:cs="Arial"/>
          <w:sz w:val="24"/>
          <w:szCs w:val="24"/>
        </w:rPr>
        <w:t>基础资产循环购买</w:t>
      </w:r>
    </w:p>
    <w:p w:rsidR="005E7F15" w:rsidRDefault="005E7F15">
      <w:pPr>
        <w:spacing w:line="177" w:lineRule="exact"/>
        <w:rPr>
          <w:sz w:val="20"/>
          <w:szCs w:val="20"/>
        </w:rPr>
      </w:pPr>
    </w:p>
    <w:p w:rsidR="005E7F15" w:rsidRDefault="00881AED">
      <w:pPr>
        <w:spacing w:line="291" w:lineRule="exact"/>
        <w:ind w:left="480"/>
        <w:rPr>
          <w:sz w:val="20"/>
          <w:szCs w:val="20"/>
        </w:rPr>
      </w:pPr>
      <w:r>
        <w:rPr>
          <w:rFonts w:ascii="SimSun" w:eastAsia="SimSun" w:hAnsi="SimSun" w:cs="SimSun"/>
          <w:sz w:val="24"/>
          <w:szCs w:val="24"/>
        </w:rPr>
        <w:t>自专项计划设立日起</w:t>
      </w:r>
      <w:r>
        <w:rPr>
          <w:rFonts w:ascii="MS PGothic" w:eastAsia="MS PGothic" w:hAnsi="MS PGothic" w:cs="MS PGothic"/>
          <w:sz w:val="24"/>
          <w:szCs w:val="24"/>
        </w:rPr>
        <w:t>，</w:t>
      </w:r>
      <w:proofErr w:type="gramStart"/>
      <w:r>
        <w:rPr>
          <w:rFonts w:ascii="SimSun" w:eastAsia="SimSun" w:hAnsi="SimSun" w:cs="SimSun"/>
          <w:sz w:val="24"/>
          <w:szCs w:val="24"/>
        </w:rPr>
        <w:t>至以下</w:t>
      </w:r>
      <w:proofErr w:type="gramEnd"/>
      <w:r>
        <w:rPr>
          <w:rFonts w:ascii="SimSun" w:eastAsia="SimSun" w:hAnsi="SimSun" w:cs="SimSun"/>
          <w:sz w:val="24"/>
          <w:szCs w:val="24"/>
        </w:rPr>
        <w:t>两者中较早发生时点之前</w:t>
      </w:r>
      <w:r>
        <w:rPr>
          <w:rFonts w:ascii="MS PGothic" w:eastAsia="MS PGothic" w:hAnsi="MS PGothic" w:cs="MS PGothic"/>
          <w:sz w:val="24"/>
          <w:szCs w:val="24"/>
        </w:rPr>
        <w:t>：</w:t>
      </w:r>
      <w:r>
        <w:rPr>
          <w:rFonts w:ascii="Arial" w:eastAsia="Arial" w:hAnsi="Arial" w:cs="Arial"/>
          <w:sz w:val="24"/>
          <w:szCs w:val="24"/>
        </w:rPr>
        <w:t>(i)</w:t>
      </w:r>
      <w:r>
        <w:rPr>
          <w:rFonts w:ascii="SimSun" w:eastAsia="SimSun" w:hAnsi="SimSun" w:cs="SimSun"/>
          <w:sz w:val="24"/>
          <w:szCs w:val="24"/>
        </w:rPr>
        <w:t>循环期届满</w:t>
      </w:r>
      <w:r>
        <w:rPr>
          <w:rFonts w:ascii="MS PGothic" w:eastAsia="MS PGothic" w:hAnsi="MS PGothic" w:cs="MS PGothic"/>
          <w:sz w:val="24"/>
          <w:szCs w:val="24"/>
        </w:rPr>
        <w:t>，</w:t>
      </w:r>
    </w:p>
    <w:p w:rsidR="005E7F15" w:rsidRDefault="005E7F15">
      <w:pPr>
        <w:spacing w:line="177" w:lineRule="exact"/>
        <w:rPr>
          <w:sz w:val="20"/>
          <w:szCs w:val="20"/>
        </w:rPr>
      </w:pPr>
    </w:p>
    <w:p w:rsidR="005E7F15" w:rsidRDefault="00881AED">
      <w:pPr>
        <w:spacing w:line="291" w:lineRule="exact"/>
        <w:rPr>
          <w:sz w:val="20"/>
          <w:szCs w:val="20"/>
        </w:rPr>
      </w:pPr>
      <w:r>
        <w:rPr>
          <w:rFonts w:ascii="SimSun" w:eastAsia="SimSun" w:hAnsi="SimSun" w:cs="SimSun"/>
          <w:sz w:val="24"/>
          <w:szCs w:val="24"/>
        </w:rPr>
        <w:t>或</w:t>
      </w:r>
      <w:r>
        <w:rPr>
          <w:rFonts w:ascii="Arial" w:eastAsia="Arial" w:hAnsi="Arial" w:cs="Arial"/>
          <w:sz w:val="24"/>
          <w:szCs w:val="24"/>
        </w:rPr>
        <w:t>(ii)</w:t>
      </w:r>
      <w:r>
        <w:rPr>
          <w:rFonts w:ascii="SimSun" w:eastAsia="SimSun" w:hAnsi="SimSun" w:cs="SimSun"/>
          <w:sz w:val="24"/>
          <w:szCs w:val="24"/>
        </w:rPr>
        <w:t>加速清偿事件发生之日</w:t>
      </w:r>
      <w:r>
        <w:rPr>
          <w:rFonts w:ascii="MS PGothic" w:eastAsia="MS PGothic" w:hAnsi="MS PGothic" w:cs="MS PGothic"/>
          <w:sz w:val="24"/>
          <w:szCs w:val="24"/>
        </w:rPr>
        <w:t>，</w:t>
      </w:r>
      <w:r>
        <w:rPr>
          <w:rFonts w:ascii="SimSun" w:eastAsia="SimSun" w:hAnsi="SimSun" w:cs="SimSun"/>
          <w:sz w:val="24"/>
          <w:szCs w:val="24"/>
        </w:rPr>
        <w:t>计划管理人可利用专项计划资金以循环的方式购</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买符合合格标准的京东白条应收账款债权资产。循环购买按照与首次购买相同的</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入池标准进行。</w:t>
      </w:r>
    </w:p>
    <w:p w:rsidR="005E7F15" w:rsidRDefault="005E7F15">
      <w:pPr>
        <w:spacing w:line="192" w:lineRule="exact"/>
        <w:rPr>
          <w:sz w:val="20"/>
          <w:szCs w:val="20"/>
        </w:rPr>
      </w:pPr>
    </w:p>
    <w:p w:rsidR="005E7F15" w:rsidRDefault="00881AED">
      <w:pPr>
        <w:spacing w:line="274" w:lineRule="exact"/>
        <w:ind w:left="480"/>
        <w:rPr>
          <w:sz w:val="20"/>
          <w:szCs w:val="20"/>
        </w:rPr>
      </w:pPr>
      <w:r>
        <w:rPr>
          <w:rFonts w:ascii="MS PGothic" w:eastAsia="MS PGothic" w:hAnsi="MS PGothic" w:cs="MS PGothic"/>
          <w:sz w:val="24"/>
          <w:szCs w:val="24"/>
        </w:rPr>
        <w:t>（</w:t>
      </w:r>
      <w:r>
        <w:rPr>
          <w:rFonts w:ascii="SimSun" w:eastAsia="SimSun" w:hAnsi="SimSun" w:cs="SimSun"/>
          <w:sz w:val="24"/>
          <w:szCs w:val="24"/>
        </w:rPr>
        <w:t>涉及敏感信息</w:t>
      </w:r>
      <w:r>
        <w:rPr>
          <w:rFonts w:ascii="MS PGothic" w:eastAsia="MS PGothic" w:hAnsi="MS PGothic" w:cs="MS PGothic"/>
          <w:sz w:val="24"/>
          <w:szCs w:val="24"/>
        </w:rPr>
        <w:t>，</w:t>
      </w:r>
      <w:r>
        <w:rPr>
          <w:rFonts w:ascii="SimSun" w:eastAsia="SimSun" w:hAnsi="SimSun" w:cs="SimSun"/>
          <w:sz w:val="24"/>
          <w:szCs w:val="24"/>
        </w:rPr>
        <w:t>不公开披露</w:t>
      </w:r>
      <w:r>
        <w:rPr>
          <w:rFonts w:ascii="MS PGothic" w:eastAsia="MS PGothic" w:hAnsi="MS PGothic" w:cs="MS PGothic"/>
          <w:sz w:val="24"/>
          <w:szCs w:val="24"/>
        </w:rPr>
        <w:t>，</w:t>
      </w:r>
      <w:r>
        <w:rPr>
          <w:rFonts w:ascii="SimSun" w:eastAsia="SimSun" w:hAnsi="SimSun" w:cs="SimSun"/>
          <w:sz w:val="24"/>
          <w:szCs w:val="24"/>
        </w:rPr>
        <w:t>详情可</w:t>
      </w:r>
      <w:proofErr w:type="gramStart"/>
      <w:r>
        <w:rPr>
          <w:rFonts w:ascii="SimSun" w:eastAsia="SimSun" w:hAnsi="SimSun" w:cs="SimSun"/>
          <w:sz w:val="24"/>
          <w:szCs w:val="24"/>
        </w:rPr>
        <w:t>询</w:t>
      </w:r>
      <w:proofErr w:type="gramEnd"/>
      <w:r>
        <w:rPr>
          <w:rFonts w:ascii="SimSun" w:eastAsia="SimSun" w:hAnsi="SimSun" w:cs="SimSun"/>
          <w:sz w:val="24"/>
          <w:szCs w:val="24"/>
        </w:rPr>
        <w:t>备查文件联系人</w:t>
      </w:r>
      <w:r>
        <w:rPr>
          <w:rFonts w:ascii="MS PGothic" w:eastAsia="MS PGothic" w:hAnsi="MS PGothic" w:cs="MS PGothic"/>
          <w:sz w:val="24"/>
          <w:szCs w:val="24"/>
        </w:rPr>
        <w:t>）</w:t>
      </w:r>
    </w:p>
    <w:p w:rsidR="005E7F15" w:rsidRDefault="005E7F15">
      <w:pPr>
        <w:spacing w:line="177" w:lineRule="exact"/>
        <w:rPr>
          <w:sz w:val="20"/>
          <w:szCs w:val="20"/>
        </w:rPr>
      </w:pPr>
    </w:p>
    <w:p w:rsidR="005E7F15" w:rsidRPr="009A636E" w:rsidRDefault="00881AED" w:rsidP="003B0BEB">
      <w:pPr>
        <w:spacing w:line="291" w:lineRule="exact"/>
        <w:outlineLvl w:val="0"/>
        <w:rPr>
          <w:rFonts w:ascii="Arial" w:eastAsia="Arial" w:hAnsi="Arial" w:cs="Arial"/>
          <w:sz w:val="24"/>
          <w:szCs w:val="24"/>
        </w:rPr>
      </w:pPr>
      <w:r>
        <w:rPr>
          <w:rFonts w:ascii="Arial" w:eastAsia="Arial" w:hAnsi="Arial" w:cs="Arial"/>
          <w:sz w:val="24"/>
          <w:szCs w:val="24"/>
        </w:rPr>
        <w:t xml:space="preserve">6.1.7 </w:t>
      </w:r>
      <w:r w:rsidRPr="009A636E">
        <w:rPr>
          <w:rFonts w:ascii="Arial" w:eastAsia="Arial" w:hAnsi="Arial" w:cs="Arial"/>
          <w:sz w:val="24"/>
          <w:szCs w:val="24"/>
        </w:rPr>
        <w:t>资金归集监管情况</w:t>
      </w:r>
    </w:p>
    <w:p w:rsidR="005E7F15" w:rsidRDefault="005E7F15">
      <w:pPr>
        <w:spacing w:line="192"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原始权益人向计划管理人开放资产监控平台端口</w:t>
      </w:r>
      <w:r>
        <w:rPr>
          <w:rFonts w:ascii="MS PGothic" w:eastAsia="MS PGothic" w:hAnsi="MS PGothic" w:cs="MS PGothic"/>
          <w:sz w:val="24"/>
          <w:szCs w:val="24"/>
        </w:rPr>
        <w:t>，</w:t>
      </w:r>
      <w:r>
        <w:rPr>
          <w:rFonts w:ascii="SimSun" w:eastAsia="SimSun" w:hAnsi="SimSun" w:cs="SimSun"/>
          <w:sz w:val="24"/>
          <w:szCs w:val="24"/>
        </w:rPr>
        <w:t>计划管理人可通过资产转</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让审批系统对资产质量进行监控。系统每日会更新前日的基础资产不良率、未还</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应付货款和服务费金额、不良明细等信息</w:t>
      </w:r>
      <w:r>
        <w:rPr>
          <w:rFonts w:ascii="MS PGothic" w:eastAsia="MS PGothic" w:hAnsi="MS PGothic" w:cs="MS PGothic"/>
          <w:sz w:val="24"/>
          <w:szCs w:val="24"/>
        </w:rPr>
        <w:t>，</w:t>
      </w:r>
      <w:r>
        <w:rPr>
          <w:rFonts w:ascii="SimSun" w:eastAsia="SimSun" w:hAnsi="SimSun" w:cs="SimSun"/>
          <w:sz w:val="24"/>
          <w:szCs w:val="24"/>
        </w:rPr>
        <w:t>计划管理人及资产服务机构可依据基</w:t>
      </w:r>
    </w:p>
    <w:p w:rsidR="005E7F15" w:rsidRDefault="005E7F15">
      <w:pPr>
        <w:spacing w:line="194"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t>础</w:t>
      </w:r>
      <w:proofErr w:type="gramEnd"/>
      <w:r>
        <w:rPr>
          <w:rFonts w:ascii="SimSun" w:eastAsia="SimSun" w:hAnsi="SimSun" w:cs="SimSun"/>
          <w:sz w:val="24"/>
          <w:szCs w:val="24"/>
        </w:rPr>
        <w:t>资产表现依据专项计划文件的约定进行对应的管理和操作。</w:t>
      </w:r>
    </w:p>
    <w:p w:rsidR="005E7F15" w:rsidRDefault="005E7F15">
      <w:pPr>
        <w:spacing w:line="192"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另外</w:t>
      </w:r>
      <w:r>
        <w:rPr>
          <w:rFonts w:ascii="MS PGothic" w:eastAsia="MS PGothic" w:hAnsi="MS PGothic" w:cs="MS PGothic"/>
          <w:sz w:val="24"/>
          <w:szCs w:val="24"/>
        </w:rPr>
        <w:t>，</w:t>
      </w:r>
      <w:r>
        <w:rPr>
          <w:rFonts w:ascii="SimSun" w:eastAsia="SimSun" w:hAnsi="SimSun" w:cs="SimSun"/>
          <w:sz w:val="24"/>
          <w:szCs w:val="24"/>
        </w:rPr>
        <w:t>本专项计划还通过账户设置等机制安排来实现对资金归集的监管。具</w:t>
      </w:r>
    </w:p>
    <w:p w:rsidR="005E7F15" w:rsidRDefault="005E7F15">
      <w:pPr>
        <w:spacing w:line="194"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t>体内容</w:t>
      </w:r>
      <w:proofErr w:type="gramEnd"/>
      <w:r>
        <w:rPr>
          <w:rFonts w:ascii="SimSun" w:eastAsia="SimSun" w:hAnsi="SimSun" w:cs="SimSun"/>
          <w:sz w:val="24"/>
          <w:szCs w:val="24"/>
        </w:rPr>
        <w:t>详见本计划说明书第七章相关部分。</w:t>
      </w:r>
    </w:p>
    <w:p w:rsidR="005E7F15" w:rsidRDefault="005E7F15">
      <w:pPr>
        <w:spacing w:line="175" w:lineRule="exact"/>
        <w:rPr>
          <w:sz w:val="20"/>
          <w:szCs w:val="20"/>
        </w:rPr>
      </w:pPr>
    </w:p>
    <w:p w:rsidR="005E7F15" w:rsidRPr="009A636E" w:rsidRDefault="00881AED" w:rsidP="003B0BEB">
      <w:pPr>
        <w:spacing w:line="291" w:lineRule="exact"/>
        <w:outlineLvl w:val="0"/>
        <w:rPr>
          <w:rFonts w:ascii="Arial" w:eastAsia="Arial" w:hAnsi="Arial" w:cs="Arial"/>
          <w:sz w:val="24"/>
          <w:szCs w:val="24"/>
        </w:rPr>
      </w:pPr>
      <w:r>
        <w:rPr>
          <w:rFonts w:ascii="Arial" w:eastAsia="Arial" w:hAnsi="Arial" w:cs="Arial"/>
          <w:sz w:val="24"/>
          <w:szCs w:val="24"/>
        </w:rPr>
        <w:t xml:space="preserve">6.1.8 </w:t>
      </w:r>
      <w:r w:rsidRPr="009A636E">
        <w:rPr>
          <w:rFonts w:ascii="Arial" w:eastAsia="Arial" w:hAnsi="Arial" w:cs="Arial"/>
          <w:sz w:val="24"/>
          <w:szCs w:val="24"/>
        </w:rPr>
        <w:t>基础资产池情况</w:t>
      </w:r>
    </w:p>
    <w:p w:rsidR="005E7F15" w:rsidRDefault="005E7F15">
      <w:pPr>
        <w:spacing w:line="178" w:lineRule="exact"/>
        <w:rPr>
          <w:sz w:val="20"/>
          <w:szCs w:val="20"/>
        </w:rPr>
      </w:pPr>
    </w:p>
    <w:p w:rsidR="005E7F15" w:rsidRPr="009A636E" w:rsidRDefault="00881AED" w:rsidP="00332F27">
      <w:pPr>
        <w:spacing w:line="291" w:lineRule="exact"/>
        <w:outlineLvl w:val="3"/>
        <w:rPr>
          <w:rFonts w:ascii="Arial" w:eastAsia="Arial" w:hAnsi="Arial" w:cs="Arial"/>
          <w:sz w:val="24"/>
          <w:szCs w:val="24"/>
        </w:rPr>
      </w:pPr>
      <w:r>
        <w:rPr>
          <w:rFonts w:ascii="Arial" w:eastAsia="Arial" w:hAnsi="Arial" w:cs="Arial"/>
          <w:sz w:val="24"/>
          <w:szCs w:val="24"/>
        </w:rPr>
        <w:t>6.1.8.1</w:t>
      </w:r>
      <w:r w:rsidRPr="009A636E">
        <w:rPr>
          <w:rFonts w:ascii="Arial" w:eastAsia="Arial" w:hAnsi="Arial" w:cs="Arial"/>
          <w:sz w:val="24"/>
          <w:szCs w:val="24"/>
        </w:rPr>
        <w:t>基础资产池的遴选标准及创建程序</w:t>
      </w:r>
    </w:p>
    <w:p w:rsidR="005E7F15" w:rsidRDefault="005E7F15">
      <w:pPr>
        <w:spacing w:line="192" w:lineRule="exact"/>
        <w:rPr>
          <w:sz w:val="20"/>
          <w:szCs w:val="20"/>
        </w:rPr>
      </w:pPr>
    </w:p>
    <w:p w:rsidR="005E7F15" w:rsidRPr="00E80594" w:rsidRDefault="00881AED" w:rsidP="00E80594">
      <w:pPr>
        <w:spacing w:line="360" w:lineRule="auto"/>
        <w:ind w:firstLineChars="200" w:firstLine="480"/>
        <w:rPr>
          <w:rFonts w:ascii="SimSun" w:eastAsia="SimSun" w:hAnsi="SimSun" w:cs="SimSun"/>
          <w:sz w:val="24"/>
          <w:szCs w:val="24"/>
        </w:rPr>
      </w:pPr>
      <w:r>
        <w:rPr>
          <w:rFonts w:ascii="SimSun" w:eastAsia="SimSun" w:hAnsi="SimSun" w:cs="SimSun"/>
          <w:sz w:val="24"/>
          <w:szCs w:val="24"/>
        </w:rPr>
        <w:lastRenderedPageBreak/>
        <w:t>本专项计划基础资产的选择遵循合格标准。在筛选基础资产时</w:t>
      </w:r>
      <w:r w:rsidRPr="00E80594">
        <w:rPr>
          <w:rFonts w:ascii="SimSun" w:eastAsia="SimSun" w:hAnsi="SimSun" w:cs="SimSun"/>
          <w:sz w:val="24"/>
          <w:szCs w:val="24"/>
        </w:rPr>
        <w:t>，</w:t>
      </w:r>
      <w:r>
        <w:rPr>
          <w:rFonts w:ascii="SimSun" w:eastAsia="SimSun" w:hAnsi="SimSun" w:cs="SimSun"/>
          <w:sz w:val="24"/>
          <w:szCs w:val="24"/>
        </w:rPr>
        <w:t>未使用任何</w:t>
      </w:r>
      <w:bookmarkStart w:id="34" w:name="page45"/>
      <w:bookmarkEnd w:id="34"/>
      <w:r>
        <w:rPr>
          <w:rFonts w:ascii="SimSun" w:eastAsia="SimSun" w:hAnsi="SimSun" w:cs="SimSun"/>
          <w:noProof/>
          <w:sz w:val="24"/>
          <w:szCs w:val="24"/>
        </w:rPr>
        <w:drawing>
          <wp:anchor distT="0" distB="0" distL="114300" distR="114300" simplePos="0" relativeHeight="251660288"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r>
        <w:rPr>
          <w:rFonts w:ascii="SimSun" w:eastAsia="SimSun" w:hAnsi="SimSun" w:cs="SimSun"/>
          <w:sz w:val="24"/>
          <w:szCs w:val="24"/>
        </w:rPr>
        <w:t>会对计划管理人受让基础资产产生重大不利影响的筛选程序。合格标准为</w:t>
      </w:r>
      <w:r w:rsidRPr="00E80594">
        <w:rPr>
          <w:rFonts w:ascii="SimSun" w:eastAsia="SimSun" w:hAnsi="SimSun" w:cs="SimSun"/>
          <w:sz w:val="24"/>
          <w:szCs w:val="24"/>
        </w:rPr>
        <w:t>：</w:t>
      </w:r>
    </w:p>
    <w:p w:rsidR="005E7F15" w:rsidRPr="00E80594" w:rsidRDefault="005E7F15" w:rsidP="00E80594">
      <w:pPr>
        <w:spacing w:line="360" w:lineRule="auto"/>
        <w:ind w:firstLineChars="200" w:firstLine="480"/>
        <w:rPr>
          <w:rFonts w:ascii="SimSun" w:eastAsia="SimSun" w:hAnsi="SimSun" w:cs="SimSun"/>
          <w:sz w:val="24"/>
          <w:szCs w:val="24"/>
        </w:rPr>
      </w:pPr>
    </w:p>
    <w:p w:rsidR="005E7F15" w:rsidRPr="00E80594" w:rsidRDefault="00881AED" w:rsidP="00E80594">
      <w:pPr>
        <w:spacing w:line="360" w:lineRule="auto"/>
        <w:ind w:firstLineChars="200" w:firstLine="480"/>
        <w:rPr>
          <w:rFonts w:ascii="SimSun" w:hAnsi="SimSun" w:cs="SimSun"/>
          <w:sz w:val="24"/>
          <w:szCs w:val="24"/>
        </w:rPr>
      </w:pPr>
      <w:r>
        <w:rPr>
          <w:rFonts w:ascii="SimSun" w:eastAsia="SimSun" w:hAnsi="SimSun" w:cs="SimSun"/>
          <w:sz w:val="24"/>
          <w:szCs w:val="24"/>
        </w:rPr>
        <w:t>就每一笔基础资产而言</w:t>
      </w:r>
      <w:r w:rsidRPr="00E80594">
        <w:rPr>
          <w:rFonts w:ascii="SimSun" w:eastAsia="SimSun" w:hAnsi="SimSun" w:cs="SimSun"/>
          <w:sz w:val="24"/>
          <w:szCs w:val="24"/>
        </w:rPr>
        <w:t>，</w:t>
      </w:r>
      <w:r>
        <w:rPr>
          <w:rFonts w:ascii="SimSun" w:eastAsia="SimSun" w:hAnsi="SimSun" w:cs="SimSun"/>
          <w:sz w:val="24"/>
          <w:szCs w:val="24"/>
        </w:rPr>
        <w:t>系指在计划管理人购买基础资产的买卖交割之时</w:t>
      </w:r>
      <w:r w:rsidRPr="00E80594">
        <w:rPr>
          <w:rFonts w:ascii="SimSun" w:eastAsia="SimSun" w:hAnsi="SimSun" w:cs="SimSun"/>
          <w:sz w:val="24"/>
          <w:szCs w:val="24"/>
        </w:rPr>
        <w:t>：</w:t>
      </w:r>
    </w:p>
    <w:p w:rsidR="005E7F15" w:rsidRDefault="00881AED">
      <w:pPr>
        <w:numPr>
          <w:ilvl w:val="0"/>
          <w:numId w:val="37"/>
        </w:numPr>
        <w:tabs>
          <w:tab w:val="left" w:pos="1620"/>
        </w:tabs>
        <w:spacing w:line="467" w:lineRule="exact"/>
        <w:ind w:left="1620" w:right="120" w:hanging="540"/>
        <w:jc w:val="both"/>
        <w:rPr>
          <w:rFonts w:ascii="Arial" w:eastAsia="Arial" w:hAnsi="Arial" w:cs="Arial"/>
          <w:sz w:val="24"/>
          <w:szCs w:val="24"/>
        </w:rPr>
      </w:pPr>
      <w:r>
        <w:rPr>
          <w:rFonts w:ascii="MS PGothic" w:eastAsia="MS PGothic" w:hAnsi="MS PGothic" w:cs="MS PGothic"/>
          <w:sz w:val="24"/>
          <w:szCs w:val="24"/>
        </w:rPr>
        <w:t>“</w:t>
      </w:r>
      <w:r>
        <w:rPr>
          <w:rFonts w:ascii="SimSun" w:eastAsia="SimSun" w:hAnsi="SimSun" w:cs="SimSun"/>
          <w:sz w:val="24"/>
          <w:szCs w:val="24"/>
        </w:rPr>
        <w:t>基础资产</w:t>
      </w:r>
      <w:r>
        <w:rPr>
          <w:rFonts w:ascii="MS PGothic" w:eastAsia="MS PGothic" w:hAnsi="MS PGothic" w:cs="MS PGothic"/>
          <w:sz w:val="24"/>
          <w:szCs w:val="24"/>
        </w:rPr>
        <w:t>”</w:t>
      </w:r>
      <w:r>
        <w:rPr>
          <w:rFonts w:ascii="SimSun" w:eastAsia="SimSun" w:hAnsi="SimSun" w:cs="SimSun"/>
          <w:sz w:val="24"/>
          <w:szCs w:val="24"/>
        </w:rPr>
        <w:t>仅限</w:t>
      </w:r>
      <w:r>
        <w:rPr>
          <w:rFonts w:ascii="MS PGothic" w:eastAsia="MS PGothic" w:hAnsi="MS PGothic" w:cs="MS PGothic"/>
          <w:sz w:val="24"/>
          <w:szCs w:val="24"/>
        </w:rPr>
        <w:t>“</w:t>
      </w:r>
      <w:r>
        <w:rPr>
          <w:rFonts w:ascii="SimSun" w:eastAsia="SimSun" w:hAnsi="SimSun" w:cs="SimSun"/>
          <w:sz w:val="24"/>
          <w:szCs w:val="24"/>
        </w:rPr>
        <w:t>原始权益人</w:t>
      </w:r>
      <w:r>
        <w:rPr>
          <w:rFonts w:ascii="MS PGothic" w:eastAsia="MS PGothic" w:hAnsi="MS PGothic" w:cs="MS PGothic"/>
          <w:sz w:val="24"/>
          <w:szCs w:val="24"/>
        </w:rPr>
        <w:t xml:space="preserve">” </w:t>
      </w:r>
      <w:r>
        <w:rPr>
          <w:rFonts w:ascii="SimSun" w:eastAsia="SimSun" w:hAnsi="SimSun" w:cs="SimSun"/>
          <w:sz w:val="24"/>
          <w:szCs w:val="24"/>
        </w:rPr>
        <w:t>在京东网上购物商城销售商</w:t>
      </w:r>
      <w:r>
        <w:rPr>
          <w:rFonts w:ascii="MS PGothic" w:eastAsia="MS PGothic" w:hAnsi="MS PGothic" w:cs="MS PGothic"/>
          <w:sz w:val="24"/>
          <w:szCs w:val="24"/>
        </w:rPr>
        <w:t xml:space="preserve"> </w:t>
      </w:r>
      <w:r>
        <w:rPr>
          <w:rFonts w:ascii="SimSun" w:eastAsia="SimSun" w:hAnsi="SimSun" w:cs="SimSun"/>
          <w:sz w:val="24"/>
          <w:szCs w:val="24"/>
        </w:rPr>
        <w:t>品时提供</w:t>
      </w:r>
      <w:r>
        <w:rPr>
          <w:rFonts w:ascii="MS PGothic" w:eastAsia="MS PGothic" w:hAnsi="MS PGothic" w:cs="MS PGothic"/>
          <w:sz w:val="24"/>
          <w:szCs w:val="24"/>
        </w:rPr>
        <w:t>“</w:t>
      </w:r>
      <w:r>
        <w:rPr>
          <w:rFonts w:ascii="SimSun" w:eastAsia="SimSun" w:hAnsi="SimSun" w:cs="SimSun"/>
          <w:sz w:val="24"/>
          <w:szCs w:val="24"/>
        </w:rPr>
        <w:t>京东白条</w:t>
      </w:r>
      <w:r>
        <w:rPr>
          <w:rFonts w:ascii="MS PGothic" w:eastAsia="MS PGothic" w:hAnsi="MS PGothic" w:cs="MS PGothic"/>
          <w:sz w:val="24"/>
          <w:szCs w:val="24"/>
        </w:rPr>
        <w:t>”</w:t>
      </w:r>
      <w:r>
        <w:rPr>
          <w:rFonts w:ascii="SimSun" w:eastAsia="SimSun" w:hAnsi="SimSun" w:cs="SimSun"/>
          <w:sz w:val="24"/>
          <w:szCs w:val="24"/>
        </w:rPr>
        <w:t>服务所产生针对</w:t>
      </w:r>
      <w:r>
        <w:rPr>
          <w:rFonts w:ascii="MS PGothic" w:eastAsia="MS PGothic" w:hAnsi="MS PGothic" w:cs="MS PGothic"/>
          <w:sz w:val="24"/>
          <w:szCs w:val="24"/>
        </w:rPr>
        <w:t>“</w:t>
      </w:r>
      <w:r>
        <w:rPr>
          <w:rFonts w:ascii="SimSun" w:eastAsia="SimSun" w:hAnsi="SimSun" w:cs="SimSun"/>
          <w:sz w:val="24"/>
          <w:szCs w:val="24"/>
        </w:rPr>
        <w:t>用户</w:t>
      </w:r>
      <w:r>
        <w:rPr>
          <w:rFonts w:ascii="MS PGothic" w:eastAsia="MS PGothic" w:hAnsi="MS PGothic" w:cs="MS PGothic"/>
          <w:sz w:val="24"/>
          <w:szCs w:val="24"/>
        </w:rPr>
        <w:t>”</w:t>
      </w:r>
      <w:r>
        <w:rPr>
          <w:rFonts w:ascii="SimSun" w:eastAsia="SimSun" w:hAnsi="SimSun" w:cs="SimSun"/>
          <w:sz w:val="24"/>
          <w:szCs w:val="24"/>
        </w:rPr>
        <w:t>的</w:t>
      </w:r>
      <w:r>
        <w:rPr>
          <w:rFonts w:ascii="MS PGothic" w:eastAsia="MS PGothic" w:hAnsi="MS PGothic" w:cs="MS PGothic"/>
          <w:sz w:val="24"/>
          <w:szCs w:val="24"/>
        </w:rPr>
        <w:t>“</w:t>
      </w:r>
      <w:r>
        <w:rPr>
          <w:rFonts w:ascii="SimSun" w:eastAsia="SimSun" w:hAnsi="SimSun" w:cs="SimSun"/>
          <w:sz w:val="24"/>
          <w:szCs w:val="24"/>
        </w:rPr>
        <w:t>应收账款资 产</w:t>
      </w:r>
      <w:r>
        <w:rPr>
          <w:rFonts w:ascii="MS PGothic" w:eastAsia="MS PGothic" w:hAnsi="MS PGothic" w:cs="MS PGothic"/>
          <w:sz w:val="24"/>
          <w:szCs w:val="24"/>
        </w:rPr>
        <w:t>”；</w:t>
      </w:r>
    </w:p>
    <w:p w:rsidR="005E7F15" w:rsidRDefault="005E7F15">
      <w:pPr>
        <w:spacing w:line="200" w:lineRule="exact"/>
        <w:rPr>
          <w:rFonts w:ascii="Arial" w:eastAsia="Arial" w:hAnsi="Arial" w:cs="Arial"/>
          <w:sz w:val="24"/>
          <w:szCs w:val="24"/>
        </w:rPr>
      </w:pPr>
    </w:p>
    <w:p w:rsidR="005E7F15" w:rsidRDefault="005E7F15">
      <w:pPr>
        <w:spacing w:line="342" w:lineRule="exact"/>
        <w:rPr>
          <w:rFonts w:ascii="Arial" w:eastAsia="Arial" w:hAnsi="Arial" w:cs="Arial"/>
          <w:sz w:val="24"/>
          <w:szCs w:val="24"/>
        </w:rPr>
      </w:pPr>
    </w:p>
    <w:p w:rsidR="005E7F15" w:rsidRDefault="00881AED">
      <w:pPr>
        <w:numPr>
          <w:ilvl w:val="0"/>
          <w:numId w:val="37"/>
        </w:numPr>
        <w:tabs>
          <w:tab w:val="left" w:pos="1620"/>
        </w:tabs>
        <w:spacing w:line="371" w:lineRule="exact"/>
        <w:ind w:left="1620" w:right="120" w:hanging="540"/>
        <w:jc w:val="both"/>
        <w:rPr>
          <w:rFonts w:ascii="Arial" w:eastAsia="Arial" w:hAnsi="Arial" w:cs="Arial"/>
          <w:sz w:val="24"/>
          <w:szCs w:val="24"/>
        </w:rPr>
      </w:pPr>
      <w:r>
        <w:rPr>
          <w:rFonts w:ascii="MS PGothic" w:eastAsia="MS PGothic" w:hAnsi="MS PGothic" w:cs="MS PGothic"/>
          <w:sz w:val="24"/>
          <w:szCs w:val="24"/>
        </w:rPr>
        <w:t>“</w:t>
      </w:r>
      <w:r>
        <w:rPr>
          <w:rFonts w:ascii="SimSun" w:eastAsia="SimSun" w:hAnsi="SimSun" w:cs="SimSun"/>
          <w:sz w:val="24"/>
          <w:szCs w:val="24"/>
        </w:rPr>
        <w:t>原始权益人</w:t>
      </w:r>
      <w:r>
        <w:rPr>
          <w:rFonts w:ascii="MS PGothic" w:eastAsia="MS PGothic" w:hAnsi="MS PGothic" w:cs="MS PGothic"/>
          <w:sz w:val="24"/>
          <w:szCs w:val="24"/>
        </w:rPr>
        <w:t>”</w:t>
      </w:r>
      <w:r>
        <w:rPr>
          <w:rFonts w:ascii="SimSun" w:eastAsia="SimSun" w:hAnsi="SimSun" w:cs="SimSun"/>
          <w:sz w:val="24"/>
          <w:szCs w:val="24"/>
        </w:rPr>
        <w:t>真实、合法、有效拥有</w:t>
      </w:r>
      <w:r>
        <w:rPr>
          <w:rFonts w:ascii="MS PGothic" w:eastAsia="MS PGothic" w:hAnsi="MS PGothic" w:cs="MS PGothic"/>
          <w:sz w:val="24"/>
          <w:szCs w:val="24"/>
        </w:rPr>
        <w:t>“</w:t>
      </w:r>
      <w:r>
        <w:rPr>
          <w:rFonts w:ascii="SimSun" w:eastAsia="SimSun" w:hAnsi="SimSun" w:cs="SimSun"/>
          <w:sz w:val="24"/>
          <w:szCs w:val="24"/>
        </w:rPr>
        <w:t>基础资产</w:t>
      </w:r>
      <w:r>
        <w:rPr>
          <w:rFonts w:ascii="MS PGothic" w:eastAsia="MS PGothic" w:hAnsi="MS PGothic" w:cs="MS PGothic"/>
          <w:sz w:val="24"/>
          <w:szCs w:val="24"/>
        </w:rPr>
        <w:t>”，</w:t>
      </w:r>
      <w:r>
        <w:rPr>
          <w:rFonts w:ascii="SimSun" w:eastAsia="SimSun" w:hAnsi="SimSun" w:cs="SimSun"/>
          <w:sz w:val="24"/>
          <w:szCs w:val="24"/>
        </w:rPr>
        <w:t>且</w:t>
      </w:r>
      <w:r>
        <w:rPr>
          <w:rFonts w:ascii="MS PGothic" w:eastAsia="MS PGothic" w:hAnsi="MS PGothic" w:cs="MS PGothic"/>
          <w:sz w:val="24"/>
          <w:szCs w:val="24"/>
        </w:rPr>
        <w:t>“</w:t>
      </w:r>
      <w:r>
        <w:rPr>
          <w:rFonts w:ascii="SimSun" w:eastAsia="SimSun" w:hAnsi="SimSun" w:cs="SimSun"/>
          <w:sz w:val="24"/>
          <w:szCs w:val="24"/>
        </w:rPr>
        <w:t>基础</w:t>
      </w:r>
      <w:r>
        <w:rPr>
          <w:rFonts w:ascii="MS PGothic" w:eastAsia="MS PGothic" w:hAnsi="MS PGothic" w:cs="MS PGothic"/>
          <w:sz w:val="24"/>
          <w:szCs w:val="24"/>
        </w:rPr>
        <w:t xml:space="preserve"> </w:t>
      </w:r>
      <w:r>
        <w:rPr>
          <w:rFonts w:ascii="SimSun" w:eastAsia="SimSun" w:hAnsi="SimSun" w:cs="SimSun"/>
          <w:sz w:val="24"/>
          <w:szCs w:val="24"/>
        </w:rPr>
        <w:t>资产</w:t>
      </w:r>
      <w:r>
        <w:rPr>
          <w:rFonts w:ascii="MS PGothic" w:eastAsia="MS PGothic" w:hAnsi="MS PGothic" w:cs="MS PGothic"/>
          <w:sz w:val="24"/>
          <w:szCs w:val="24"/>
        </w:rPr>
        <w:t>”</w:t>
      </w:r>
      <w:r>
        <w:rPr>
          <w:rFonts w:ascii="SimSun" w:eastAsia="SimSun" w:hAnsi="SimSun" w:cs="SimSun"/>
          <w:sz w:val="24"/>
          <w:szCs w:val="24"/>
        </w:rPr>
        <w:t>上未设定抵押权、质权或任何第三方的其他有效的权利主 张</w:t>
      </w:r>
      <w:r>
        <w:rPr>
          <w:rFonts w:ascii="MS PGothic" w:eastAsia="MS PGothic" w:hAnsi="MS PGothic" w:cs="MS PGothic"/>
          <w:sz w:val="24"/>
          <w:szCs w:val="24"/>
        </w:rPr>
        <w:t>；</w:t>
      </w:r>
    </w:p>
    <w:p w:rsidR="005E7F15" w:rsidRDefault="005E7F15">
      <w:pPr>
        <w:spacing w:line="307" w:lineRule="exact"/>
        <w:rPr>
          <w:rFonts w:ascii="Arial" w:eastAsia="Arial" w:hAnsi="Arial" w:cs="Arial"/>
          <w:sz w:val="24"/>
          <w:szCs w:val="24"/>
        </w:rPr>
      </w:pPr>
    </w:p>
    <w:p w:rsidR="005E7F15" w:rsidRDefault="00881AED">
      <w:pPr>
        <w:numPr>
          <w:ilvl w:val="0"/>
          <w:numId w:val="37"/>
        </w:numPr>
        <w:tabs>
          <w:tab w:val="left" w:pos="1620"/>
        </w:tabs>
        <w:spacing w:line="291" w:lineRule="exact"/>
        <w:ind w:left="1620" w:hanging="540"/>
        <w:jc w:val="both"/>
        <w:rPr>
          <w:rFonts w:ascii="Arial" w:eastAsia="Arial" w:hAnsi="Arial" w:cs="Arial"/>
          <w:sz w:val="24"/>
          <w:szCs w:val="24"/>
        </w:rPr>
      </w:pPr>
      <w:r>
        <w:rPr>
          <w:rFonts w:ascii="MS PGothic" w:eastAsia="MS PGothic" w:hAnsi="MS PGothic" w:cs="MS PGothic"/>
          <w:sz w:val="24"/>
          <w:szCs w:val="24"/>
        </w:rPr>
        <w:t>“</w:t>
      </w:r>
      <w:r>
        <w:rPr>
          <w:rFonts w:ascii="SimSun" w:eastAsia="SimSun" w:hAnsi="SimSun" w:cs="SimSun"/>
          <w:sz w:val="24"/>
          <w:szCs w:val="24"/>
        </w:rPr>
        <w:t>基础资产</w:t>
      </w:r>
      <w:r>
        <w:rPr>
          <w:rFonts w:ascii="MS PGothic" w:eastAsia="MS PGothic" w:hAnsi="MS PGothic" w:cs="MS PGothic"/>
          <w:sz w:val="24"/>
          <w:szCs w:val="24"/>
        </w:rPr>
        <w:t>”</w:t>
      </w:r>
      <w:r>
        <w:rPr>
          <w:rFonts w:ascii="SimSun" w:eastAsia="SimSun" w:hAnsi="SimSun" w:cs="SimSun"/>
          <w:sz w:val="24"/>
          <w:szCs w:val="24"/>
        </w:rPr>
        <w:t>对应的买卖合同合法有效</w:t>
      </w:r>
      <w:r>
        <w:rPr>
          <w:rFonts w:ascii="MS PGothic" w:eastAsia="MS PGothic" w:hAnsi="MS PGothic" w:cs="MS PGothic"/>
          <w:sz w:val="24"/>
          <w:szCs w:val="24"/>
        </w:rPr>
        <w:t>；</w:t>
      </w:r>
    </w:p>
    <w:p w:rsidR="005E7F15" w:rsidRDefault="005E7F15">
      <w:pPr>
        <w:spacing w:line="304" w:lineRule="exact"/>
        <w:rPr>
          <w:rFonts w:ascii="Arial" w:eastAsia="Arial" w:hAnsi="Arial" w:cs="Arial"/>
          <w:sz w:val="24"/>
          <w:szCs w:val="24"/>
        </w:rPr>
      </w:pPr>
    </w:p>
    <w:p w:rsidR="005E7F15" w:rsidRDefault="00881AED">
      <w:pPr>
        <w:numPr>
          <w:ilvl w:val="0"/>
          <w:numId w:val="37"/>
        </w:numPr>
        <w:tabs>
          <w:tab w:val="left" w:pos="1620"/>
        </w:tabs>
        <w:spacing w:line="291" w:lineRule="exact"/>
        <w:ind w:left="1620" w:hanging="540"/>
        <w:jc w:val="both"/>
        <w:rPr>
          <w:rFonts w:ascii="Arial" w:eastAsia="Arial" w:hAnsi="Arial" w:cs="Arial"/>
          <w:sz w:val="24"/>
          <w:szCs w:val="24"/>
        </w:rPr>
      </w:pPr>
      <w:r>
        <w:rPr>
          <w:rFonts w:ascii="MS PGothic" w:eastAsia="MS PGothic" w:hAnsi="MS PGothic" w:cs="MS PGothic"/>
          <w:sz w:val="24"/>
          <w:szCs w:val="24"/>
        </w:rPr>
        <w:t>（</w:t>
      </w:r>
      <w:r>
        <w:rPr>
          <w:rFonts w:ascii="SimSun" w:eastAsia="SimSun" w:hAnsi="SimSun" w:cs="SimSun"/>
          <w:sz w:val="24"/>
          <w:szCs w:val="24"/>
        </w:rPr>
        <w:t>涉及敏感信息</w:t>
      </w:r>
      <w:r>
        <w:rPr>
          <w:rFonts w:ascii="MS PGothic" w:eastAsia="MS PGothic" w:hAnsi="MS PGothic" w:cs="MS PGothic"/>
          <w:sz w:val="24"/>
          <w:szCs w:val="24"/>
        </w:rPr>
        <w:t>，</w:t>
      </w:r>
      <w:r>
        <w:rPr>
          <w:rFonts w:ascii="SimSun" w:eastAsia="SimSun" w:hAnsi="SimSun" w:cs="SimSun"/>
          <w:sz w:val="24"/>
          <w:szCs w:val="24"/>
        </w:rPr>
        <w:t>不公开披露</w:t>
      </w:r>
      <w:r>
        <w:rPr>
          <w:rFonts w:ascii="MS PGothic" w:eastAsia="MS PGothic" w:hAnsi="MS PGothic" w:cs="MS PGothic"/>
          <w:sz w:val="24"/>
          <w:szCs w:val="24"/>
        </w:rPr>
        <w:t>，</w:t>
      </w:r>
      <w:r>
        <w:rPr>
          <w:rFonts w:ascii="SimSun" w:eastAsia="SimSun" w:hAnsi="SimSun" w:cs="SimSun"/>
          <w:sz w:val="24"/>
          <w:szCs w:val="24"/>
        </w:rPr>
        <w:t>详情可</w:t>
      </w:r>
      <w:proofErr w:type="gramStart"/>
      <w:r>
        <w:rPr>
          <w:rFonts w:ascii="SimSun" w:eastAsia="SimSun" w:hAnsi="SimSun" w:cs="SimSun"/>
          <w:sz w:val="24"/>
          <w:szCs w:val="24"/>
        </w:rPr>
        <w:t>询</w:t>
      </w:r>
      <w:proofErr w:type="gramEnd"/>
      <w:r>
        <w:rPr>
          <w:rFonts w:ascii="SimSun" w:eastAsia="SimSun" w:hAnsi="SimSun" w:cs="SimSun"/>
          <w:sz w:val="24"/>
          <w:szCs w:val="24"/>
        </w:rPr>
        <w:t>备查文件联系人</w:t>
      </w:r>
      <w:r>
        <w:rPr>
          <w:rFonts w:ascii="MS PGothic" w:eastAsia="MS PGothic" w:hAnsi="MS PGothic" w:cs="MS PGothic"/>
          <w:sz w:val="24"/>
          <w:szCs w:val="24"/>
        </w:rPr>
        <w:t>）</w:t>
      </w:r>
    </w:p>
    <w:p w:rsidR="005E7F15" w:rsidRDefault="005E7F15">
      <w:pPr>
        <w:spacing w:line="306" w:lineRule="exact"/>
        <w:rPr>
          <w:rFonts w:ascii="Arial" w:eastAsia="Arial" w:hAnsi="Arial" w:cs="Arial"/>
          <w:sz w:val="24"/>
          <w:szCs w:val="24"/>
        </w:rPr>
      </w:pPr>
    </w:p>
    <w:p w:rsidR="005E7F15" w:rsidRDefault="00881AED">
      <w:pPr>
        <w:numPr>
          <w:ilvl w:val="0"/>
          <w:numId w:val="37"/>
        </w:numPr>
        <w:tabs>
          <w:tab w:val="left" w:pos="1620"/>
        </w:tabs>
        <w:spacing w:line="291" w:lineRule="exact"/>
        <w:ind w:left="1620" w:hanging="540"/>
        <w:jc w:val="both"/>
        <w:rPr>
          <w:rFonts w:ascii="Arial" w:eastAsia="Arial" w:hAnsi="Arial" w:cs="Arial"/>
          <w:sz w:val="24"/>
          <w:szCs w:val="24"/>
        </w:rPr>
      </w:pPr>
      <w:r>
        <w:rPr>
          <w:rFonts w:ascii="MS PGothic" w:eastAsia="MS PGothic" w:hAnsi="MS PGothic" w:cs="MS PGothic"/>
          <w:sz w:val="24"/>
          <w:szCs w:val="24"/>
        </w:rPr>
        <w:t>（</w:t>
      </w:r>
      <w:r>
        <w:rPr>
          <w:rFonts w:ascii="SimSun" w:eastAsia="SimSun" w:hAnsi="SimSun" w:cs="SimSun"/>
          <w:sz w:val="24"/>
          <w:szCs w:val="24"/>
        </w:rPr>
        <w:t>涉及敏感信息</w:t>
      </w:r>
      <w:r>
        <w:rPr>
          <w:rFonts w:ascii="MS PGothic" w:eastAsia="MS PGothic" w:hAnsi="MS PGothic" w:cs="MS PGothic"/>
          <w:sz w:val="24"/>
          <w:szCs w:val="24"/>
        </w:rPr>
        <w:t>，</w:t>
      </w:r>
      <w:r>
        <w:rPr>
          <w:rFonts w:ascii="SimSun" w:eastAsia="SimSun" w:hAnsi="SimSun" w:cs="SimSun"/>
          <w:sz w:val="24"/>
          <w:szCs w:val="24"/>
        </w:rPr>
        <w:t>不公开披露</w:t>
      </w:r>
      <w:r>
        <w:rPr>
          <w:rFonts w:ascii="MS PGothic" w:eastAsia="MS PGothic" w:hAnsi="MS PGothic" w:cs="MS PGothic"/>
          <w:sz w:val="24"/>
          <w:szCs w:val="24"/>
        </w:rPr>
        <w:t>，</w:t>
      </w:r>
      <w:r>
        <w:rPr>
          <w:rFonts w:ascii="SimSun" w:eastAsia="SimSun" w:hAnsi="SimSun" w:cs="SimSun"/>
          <w:sz w:val="24"/>
          <w:szCs w:val="24"/>
        </w:rPr>
        <w:t>详情可</w:t>
      </w:r>
      <w:proofErr w:type="gramStart"/>
      <w:r>
        <w:rPr>
          <w:rFonts w:ascii="SimSun" w:eastAsia="SimSun" w:hAnsi="SimSun" w:cs="SimSun"/>
          <w:sz w:val="24"/>
          <w:szCs w:val="24"/>
        </w:rPr>
        <w:t>询</w:t>
      </w:r>
      <w:proofErr w:type="gramEnd"/>
      <w:r>
        <w:rPr>
          <w:rFonts w:ascii="SimSun" w:eastAsia="SimSun" w:hAnsi="SimSun" w:cs="SimSun"/>
          <w:sz w:val="24"/>
          <w:szCs w:val="24"/>
        </w:rPr>
        <w:t>备查文件联系人</w:t>
      </w:r>
      <w:r>
        <w:rPr>
          <w:rFonts w:ascii="MS PGothic" w:eastAsia="MS PGothic" w:hAnsi="MS PGothic" w:cs="MS PGothic"/>
          <w:sz w:val="24"/>
          <w:szCs w:val="24"/>
        </w:rPr>
        <w:t>）</w:t>
      </w:r>
    </w:p>
    <w:p w:rsidR="005E7F15" w:rsidRDefault="005E7F15">
      <w:pPr>
        <w:spacing w:line="304" w:lineRule="exact"/>
        <w:rPr>
          <w:rFonts w:ascii="Arial" w:eastAsia="Arial" w:hAnsi="Arial" w:cs="Arial"/>
          <w:sz w:val="24"/>
          <w:szCs w:val="24"/>
        </w:rPr>
      </w:pPr>
    </w:p>
    <w:p w:rsidR="005E7F15" w:rsidRDefault="00881AED">
      <w:pPr>
        <w:numPr>
          <w:ilvl w:val="0"/>
          <w:numId w:val="37"/>
        </w:numPr>
        <w:tabs>
          <w:tab w:val="left" w:pos="1620"/>
        </w:tabs>
        <w:spacing w:line="291" w:lineRule="exact"/>
        <w:ind w:left="1620" w:hanging="540"/>
        <w:jc w:val="both"/>
        <w:rPr>
          <w:rFonts w:ascii="Arial" w:eastAsia="Arial" w:hAnsi="Arial" w:cs="Arial"/>
          <w:sz w:val="24"/>
          <w:szCs w:val="24"/>
        </w:rPr>
      </w:pPr>
      <w:r>
        <w:rPr>
          <w:rFonts w:ascii="MS PGothic" w:eastAsia="MS PGothic" w:hAnsi="MS PGothic" w:cs="MS PGothic"/>
          <w:sz w:val="24"/>
          <w:szCs w:val="24"/>
        </w:rPr>
        <w:t>（</w:t>
      </w:r>
      <w:r>
        <w:rPr>
          <w:rFonts w:ascii="SimSun" w:eastAsia="SimSun" w:hAnsi="SimSun" w:cs="SimSun"/>
          <w:sz w:val="24"/>
          <w:szCs w:val="24"/>
        </w:rPr>
        <w:t>涉及敏感信息</w:t>
      </w:r>
      <w:r>
        <w:rPr>
          <w:rFonts w:ascii="MS PGothic" w:eastAsia="MS PGothic" w:hAnsi="MS PGothic" w:cs="MS PGothic"/>
          <w:sz w:val="24"/>
          <w:szCs w:val="24"/>
        </w:rPr>
        <w:t>，</w:t>
      </w:r>
      <w:r>
        <w:rPr>
          <w:rFonts w:ascii="SimSun" w:eastAsia="SimSun" w:hAnsi="SimSun" w:cs="SimSun"/>
          <w:sz w:val="24"/>
          <w:szCs w:val="24"/>
        </w:rPr>
        <w:t>不公开披露</w:t>
      </w:r>
      <w:r>
        <w:rPr>
          <w:rFonts w:ascii="MS PGothic" w:eastAsia="MS PGothic" w:hAnsi="MS PGothic" w:cs="MS PGothic"/>
          <w:sz w:val="24"/>
          <w:szCs w:val="24"/>
        </w:rPr>
        <w:t>，</w:t>
      </w:r>
      <w:r>
        <w:rPr>
          <w:rFonts w:ascii="SimSun" w:eastAsia="SimSun" w:hAnsi="SimSun" w:cs="SimSun"/>
          <w:sz w:val="24"/>
          <w:szCs w:val="24"/>
        </w:rPr>
        <w:t>详情可</w:t>
      </w:r>
      <w:proofErr w:type="gramStart"/>
      <w:r>
        <w:rPr>
          <w:rFonts w:ascii="SimSun" w:eastAsia="SimSun" w:hAnsi="SimSun" w:cs="SimSun"/>
          <w:sz w:val="24"/>
          <w:szCs w:val="24"/>
        </w:rPr>
        <w:t>询</w:t>
      </w:r>
      <w:proofErr w:type="gramEnd"/>
      <w:r>
        <w:rPr>
          <w:rFonts w:ascii="SimSun" w:eastAsia="SimSun" w:hAnsi="SimSun" w:cs="SimSun"/>
          <w:sz w:val="24"/>
          <w:szCs w:val="24"/>
        </w:rPr>
        <w:t>备查文件联系人</w:t>
      </w:r>
      <w:r>
        <w:rPr>
          <w:rFonts w:ascii="MS PGothic" w:eastAsia="MS PGothic" w:hAnsi="MS PGothic" w:cs="MS PGothic"/>
          <w:sz w:val="24"/>
          <w:szCs w:val="24"/>
        </w:rPr>
        <w:t>）</w:t>
      </w:r>
    </w:p>
    <w:p w:rsidR="005E7F15" w:rsidRDefault="005E7F15">
      <w:pPr>
        <w:spacing w:line="359" w:lineRule="exact"/>
        <w:rPr>
          <w:rFonts w:ascii="Arial" w:eastAsia="Arial" w:hAnsi="Arial" w:cs="Arial"/>
          <w:sz w:val="24"/>
          <w:szCs w:val="24"/>
        </w:rPr>
      </w:pPr>
    </w:p>
    <w:p w:rsidR="005E7F15" w:rsidRDefault="00881AED">
      <w:pPr>
        <w:numPr>
          <w:ilvl w:val="0"/>
          <w:numId w:val="37"/>
        </w:numPr>
        <w:tabs>
          <w:tab w:val="left" w:pos="1620"/>
        </w:tabs>
        <w:spacing w:line="338" w:lineRule="exact"/>
        <w:ind w:left="1620" w:right="120" w:hanging="540"/>
        <w:jc w:val="both"/>
        <w:rPr>
          <w:rFonts w:ascii="Arial" w:eastAsia="Arial" w:hAnsi="Arial" w:cs="Arial"/>
          <w:sz w:val="24"/>
          <w:szCs w:val="24"/>
        </w:rPr>
      </w:pPr>
      <w:r>
        <w:rPr>
          <w:rFonts w:ascii="SimSun" w:eastAsia="SimSun" w:hAnsi="SimSun" w:cs="SimSun"/>
          <w:sz w:val="24"/>
          <w:szCs w:val="24"/>
        </w:rPr>
        <w:t>该</w:t>
      </w:r>
      <w:r>
        <w:rPr>
          <w:rFonts w:ascii="MS PGothic" w:eastAsia="MS PGothic" w:hAnsi="MS PGothic" w:cs="MS PGothic"/>
          <w:sz w:val="24"/>
          <w:szCs w:val="24"/>
        </w:rPr>
        <w:t>“</w:t>
      </w:r>
      <w:r>
        <w:rPr>
          <w:rFonts w:ascii="SimSun" w:eastAsia="SimSun" w:hAnsi="SimSun" w:cs="SimSun"/>
          <w:sz w:val="24"/>
          <w:szCs w:val="24"/>
        </w:rPr>
        <w:t>基础资产</w:t>
      </w:r>
      <w:r>
        <w:rPr>
          <w:rFonts w:ascii="MS PGothic" w:eastAsia="MS PGothic" w:hAnsi="MS PGothic" w:cs="MS PGothic"/>
          <w:sz w:val="24"/>
          <w:szCs w:val="24"/>
        </w:rPr>
        <w:t>”</w:t>
      </w:r>
      <w:r>
        <w:rPr>
          <w:rFonts w:ascii="SimSun" w:eastAsia="SimSun" w:hAnsi="SimSun" w:cs="SimSun"/>
          <w:sz w:val="24"/>
          <w:szCs w:val="24"/>
        </w:rPr>
        <w:t>对应的最后一期还款日不晚于自</w:t>
      </w:r>
      <w:r>
        <w:rPr>
          <w:rFonts w:ascii="MS PGothic" w:eastAsia="MS PGothic" w:hAnsi="MS PGothic" w:cs="MS PGothic"/>
          <w:sz w:val="24"/>
          <w:szCs w:val="24"/>
        </w:rPr>
        <w:t>“</w:t>
      </w:r>
      <w:r>
        <w:rPr>
          <w:rFonts w:ascii="SimSun" w:eastAsia="SimSun" w:hAnsi="SimSun" w:cs="SimSun"/>
          <w:sz w:val="24"/>
          <w:szCs w:val="24"/>
        </w:rPr>
        <w:t>专项计划设 立日</w:t>
      </w:r>
      <w:r>
        <w:rPr>
          <w:rFonts w:ascii="MS PGothic" w:eastAsia="MS PGothic" w:hAnsi="MS PGothic" w:cs="MS PGothic"/>
          <w:sz w:val="24"/>
          <w:szCs w:val="24"/>
        </w:rPr>
        <w:t>”</w:t>
      </w:r>
      <w:r>
        <w:rPr>
          <w:rFonts w:ascii="SimSun" w:eastAsia="SimSun" w:hAnsi="SimSun" w:cs="SimSun"/>
          <w:sz w:val="24"/>
          <w:szCs w:val="24"/>
        </w:rPr>
        <w:t>起第【</w:t>
      </w:r>
      <w:r>
        <w:rPr>
          <w:rFonts w:ascii="Arial" w:eastAsia="Arial" w:hAnsi="Arial" w:cs="Arial"/>
          <w:sz w:val="24"/>
          <w:szCs w:val="24"/>
        </w:rPr>
        <w:t>24</w:t>
      </w:r>
      <w:r>
        <w:rPr>
          <w:rFonts w:ascii="SimSun" w:eastAsia="SimSun" w:hAnsi="SimSun" w:cs="SimSun"/>
          <w:sz w:val="24"/>
          <w:szCs w:val="24"/>
        </w:rPr>
        <w:t>】</w:t>
      </w:r>
      <w:proofErr w:type="gramStart"/>
      <w:r>
        <w:rPr>
          <w:rFonts w:ascii="SimSun" w:eastAsia="SimSun" w:hAnsi="SimSun" w:cs="SimSun"/>
          <w:sz w:val="24"/>
          <w:szCs w:val="24"/>
        </w:rPr>
        <w:t>个</w:t>
      </w:r>
      <w:proofErr w:type="gramEnd"/>
      <w:r>
        <w:rPr>
          <w:rFonts w:ascii="MS PGothic" w:eastAsia="MS PGothic" w:hAnsi="MS PGothic" w:cs="MS PGothic"/>
          <w:sz w:val="24"/>
          <w:szCs w:val="24"/>
        </w:rPr>
        <w:t>“</w:t>
      </w:r>
      <w:r>
        <w:rPr>
          <w:rFonts w:ascii="SimSun" w:eastAsia="SimSun" w:hAnsi="SimSun" w:cs="SimSun"/>
          <w:sz w:val="24"/>
          <w:szCs w:val="24"/>
        </w:rPr>
        <w:t>月</w:t>
      </w:r>
      <w:r>
        <w:rPr>
          <w:rFonts w:ascii="MS PGothic" w:eastAsia="MS PGothic" w:hAnsi="MS PGothic" w:cs="MS PGothic"/>
          <w:sz w:val="24"/>
          <w:szCs w:val="24"/>
        </w:rPr>
        <w:t>”</w:t>
      </w:r>
      <w:r>
        <w:rPr>
          <w:rFonts w:ascii="SimSun" w:eastAsia="SimSun" w:hAnsi="SimSun" w:cs="SimSun"/>
          <w:sz w:val="24"/>
          <w:szCs w:val="24"/>
        </w:rPr>
        <w:t>届满之日</w:t>
      </w:r>
      <w:r>
        <w:rPr>
          <w:rFonts w:ascii="MS PGothic" w:eastAsia="MS PGothic" w:hAnsi="MS PGothic" w:cs="MS PGothic"/>
          <w:sz w:val="24"/>
          <w:szCs w:val="24"/>
        </w:rPr>
        <w:t>；</w:t>
      </w:r>
    </w:p>
    <w:p w:rsidR="005E7F15" w:rsidRDefault="005E7F15">
      <w:pPr>
        <w:spacing w:line="306" w:lineRule="exact"/>
        <w:rPr>
          <w:rFonts w:ascii="Arial" w:eastAsia="Arial" w:hAnsi="Arial" w:cs="Arial"/>
          <w:sz w:val="24"/>
          <w:szCs w:val="24"/>
        </w:rPr>
      </w:pPr>
    </w:p>
    <w:p w:rsidR="005E7F15" w:rsidRDefault="00881AED">
      <w:pPr>
        <w:numPr>
          <w:ilvl w:val="0"/>
          <w:numId w:val="37"/>
        </w:numPr>
        <w:tabs>
          <w:tab w:val="left" w:pos="1620"/>
        </w:tabs>
        <w:spacing w:line="291" w:lineRule="exact"/>
        <w:ind w:left="1620" w:hanging="540"/>
        <w:jc w:val="both"/>
        <w:rPr>
          <w:rFonts w:ascii="Arial" w:eastAsia="Arial" w:hAnsi="Arial" w:cs="Arial"/>
          <w:sz w:val="24"/>
          <w:szCs w:val="24"/>
        </w:rPr>
      </w:pPr>
      <w:r>
        <w:rPr>
          <w:rFonts w:ascii="SimSun" w:eastAsia="SimSun" w:hAnsi="SimSun" w:cs="SimSun"/>
          <w:sz w:val="24"/>
          <w:szCs w:val="24"/>
        </w:rPr>
        <w:t>该</w:t>
      </w:r>
      <w:r>
        <w:rPr>
          <w:rFonts w:ascii="MS PGothic" w:eastAsia="MS PGothic" w:hAnsi="MS PGothic" w:cs="MS PGothic"/>
          <w:sz w:val="24"/>
          <w:szCs w:val="24"/>
        </w:rPr>
        <w:t>“</w:t>
      </w:r>
      <w:r>
        <w:rPr>
          <w:rFonts w:ascii="SimSun" w:eastAsia="SimSun" w:hAnsi="SimSun" w:cs="SimSun"/>
          <w:sz w:val="24"/>
          <w:szCs w:val="24"/>
        </w:rPr>
        <w:t>基础资产</w:t>
      </w:r>
      <w:r>
        <w:rPr>
          <w:rFonts w:ascii="MS PGothic" w:eastAsia="MS PGothic" w:hAnsi="MS PGothic" w:cs="MS PGothic"/>
          <w:sz w:val="24"/>
          <w:szCs w:val="24"/>
        </w:rPr>
        <w:t>”</w:t>
      </w:r>
      <w:r>
        <w:rPr>
          <w:rFonts w:ascii="SimSun" w:eastAsia="SimSun" w:hAnsi="SimSun" w:cs="SimSun"/>
          <w:sz w:val="24"/>
          <w:szCs w:val="24"/>
        </w:rPr>
        <w:t>上无限制转让规定</w:t>
      </w:r>
      <w:r>
        <w:rPr>
          <w:rFonts w:ascii="MS PGothic" w:eastAsia="MS PGothic" w:hAnsi="MS PGothic" w:cs="MS PGothic"/>
          <w:sz w:val="24"/>
          <w:szCs w:val="24"/>
        </w:rPr>
        <w:t>；</w:t>
      </w:r>
    </w:p>
    <w:p w:rsidR="005E7F15" w:rsidRDefault="005E7F15">
      <w:pPr>
        <w:spacing w:line="304" w:lineRule="exact"/>
        <w:rPr>
          <w:rFonts w:ascii="Arial" w:eastAsia="Arial" w:hAnsi="Arial" w:cs="Arial"/>
          <w:sz w:val="24"/>
          <w:szCs w:val="24"/>
        </w:rPr>
      </w:pPr>
    </w:p>
    <w:p w:rsidR="005E7F15" w:rsidRDefault="00881AED">
      <w:pPr>
        <w:numPr>
          <w:ilvl w:val="0"/>
          <w:numId w:val="37"/>
        </w:numPr>
        <w:tabs>
          <w:tab w:val="left" w:pos="1620"/>
        </w:tabs>
        <w:spacing w:line="291" w:lineRule="exact"/>
        <w:ind w:left="1620" w:hanging="540"/>
        <w:jc w:val="both"/>
        <w:rPr>
          <w:rFonts w:ascii="Arial" w:eastAsia="Arial" w:hAnsi="Arial" w:cs="Arial"/>
          <w:sz w:val="24"/>
          <w:szCs w:val="24"/>
        </w:rPr>
      </w:pPr>
      <w:r>
        <w:rPr>
          <w:rFonts w:ascii="SimSun" w:eastAsia="SimSun" w:hAnsi="SimSun" w:cs="SimSun"/>
          <w:sz w:val="24"/>
          <w:szCs w:val="24"/>
        </w:rPr>
        <w:t>该</w:t>
      </w:r>
      <w:r>
        <w:rPr>
          <w:rFonts w:ascii="MS PGothic" w:eastAsia="MS PGothic" w:hAnsi="MS PGothic" w:cs="MS PGothic"/>
          <w:sz w:val="24"/>
          <w:szCs w:val="24"/>
        </w:rPr>
        <w:t>“</w:t>
      </w:r>
      <w:r>
        <w:rPr>
          <w:rFonts w:ascii="SimSun" w:eastAsia="SimSun" w:hAnsi="SimSun" w:cs="SimSun"/>
          <w:sz w:val="24"/>
          <w:szCs w:val="24"/>
        </w:rPr>
        <w:t>基础资产</w:t>
      </w:r>
      <w:r>
        <w:rPr>
          <w:rFonts w:ascii="MS PGothic" w:eastAsia="MS PGothic" w:hAnsi="MS PGothic" w:cs="MS PGothic"/>
          <w:sz w:val="24"/>
          <w:szCs w:val="24"/>
        </w:rPr>
        <w:t>”</w:t>
      </w:r>
      <w:r>
        <w:rPr>
          <w:rFonts w:ascii="SimSun" w:eastAsia="SimSun" w:hAnsi="SimSun" w:cs="SimSun"/>
          <w:sz w:val="24"/>
          <w:szCs w:val="24"/>
        </w:rPr>
        <w:t>不涉及诉讼、仲裁。</w:t>
      </w:r>
    </w:p>
    <w:p w:rsidR="005E7F15" w:rsidRDefault="005E7F15">
      <w:pPr>
        <w:spacing w:line="194"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专项计划设立日</w:t>
      </w:r>
      <w:r>
        <w:rPr>
          <w:rFonts w:ascii="MS PGothic" w:eastAsia="MS PGothic" w:hAnsi="MS PGothic" w:cs="MS PGothic"/>
          <w:sz w:val="24"/>
          <w:szCs w:val="24"/>
        </w:rPr>
        <w:t>，</w:t>
      </w:r>
      <w:r>
        <w:rPr>
          <w:rFonts w:ascii="SimSun" w:eastAsia="SimSun" w:hAnsi="SimSun" w:cs="SimSun"/>
          <w:sz w:val="24"/>
          <w:szCs w:val="24"/>
        </w:rPr>
        <w:t>计划管理人根据约定向托管人发出划款指令</w:t>
      </w:r>
      <w:r>
        <w:rPr>
          <w:rFonts w:ascii="MS PGothic" w:eastAsia="MS PGothic" w:hAnsi="MS PGothic" w:cs="MS PGothic"/>
          <w:sz w:val="24"/>
          <w:szCs w:val="24"/>
        </w:rPr>
        <w:t>，</w:t>
      </w:r>
      <w:r>
        <w:rPr>
          <w:rFonts w:ascii="SimSun" w:eastAsia="SimSun" w:hAnsi="SimSun" w:cs="SimSun"/>
          <w:sz w:val="24"/>
          <w:szCs w:val="24"/>
        </w:rPr>
        <w:t>与原始权益</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人完成专项计划对应的首次基础资产转让交易。</w:t>
      </w:r>
    </w:p>
    <w:p w:rsidR="005E7F15" w:rsidRDefault="005E7F15">
      <w:pPr>
        <w:spacing w:line="178" w:lineRule="exact"/>
        <w:rPr>
          <w:sz w:val="20"/>
          <w:szCs w:val="20"/>
        </w:rPr>
      </w:pPr>
    </w:p>
    <w:p w:rsidR="00540821" w:rsidRPr="00332F27" w:rsidRDefault="00540821" w:rsidP="00165781">
      <w:pPr>
        <w:spacing w:line="360" w:lineRule="auto"/>
        <w:outlineLvl w:val="3"/>
        <w:rPr>
          <w:rFonts w:ascii="Arial" w:eastAsia="Arial" w:hAnsi="Arial" w:cs="Arial"/>
          <w:sz w:val="24"/>
          <w:szCs w:val="24"/>
        </w:rPr>
      </w:pPr>
      <w:r w:rsidRPr="00332F27">
        <w:rPr>
          <w:rFonts w:ascii="Arial" w:eastAsia="Arial" w:hAnsi="Arial" w:cs="Arial" w:hint="eastAsia"/>
          <w:sz w:val="24"/>
          <w:szCs w:val="24"/>
        </w:rPr>
        <w:t>6.1.8.2基础资产池的总体特征</w:t>
      </w:r>
    </w:p>
    <w:p w:rsidR="00540821" w:rsidRPr="00165781" w:rsidRDefault="00540821" w:rsidP="00165781">
      <w:pPr>
        <w:spacing w:line="360" w:lineRule="auto"/>
        <w:ind w:firstLineChars="200" w:firstLine="480"/>
        <w:rPr>
          <w:rFonts w:ascii="SimSun" w:eastAsia="SimSun" w:hAnsi="SimSun" w:cs="SimSun"/>
          <w:sz w:val="24"/>
          <w:szCs w:val="24"/>
        </w:rPr>
      </w:pPr>
      <w:r w:rsidRPr="00165781">
        <w:rPr>
          <w:rFonts w:ascii="SimSun" w:eastAsia="SimSun" w:hAnsi="SimSun" w:cs="SimSun" w:hint="eastAsia"/>
          <w:sz w:val="24"/>
          <w:szCs w:val="24"/>
        </w:rPr>
        <w:t>因</w:t>
      </w:r>
      <w:proofErr w:type="gramStart"/>
      <w:r w:rsidRPr="00165781">
        <w:rPr>
          <w:rFonts w:ascii="SimSun" w:eastAsia="SimSun" w:hAnsi="SimSun" w:cs="SimSun" w:hint="eastAsia"/>
          <w:sz w:val="24"/>
          <w:szCs w:val="24"/>
        </w:rPr>
        <w:t>本期专项</w:t>
      </w:r>
      <w:proofErr w:type="gramEnd"/>
      <w:r w:rsidRPr="00165781">
        <w:rPr>
          <w:rFonts w:ascii="SimSun" w:eastAsia="SimSun" w:hAnsi="SimSun" w:cs="SimSun" w:hint="eastAsia"/>
          <w:sz w:val="24"/>
          <w:szCs w:val="24"/>
        </w:rPr>
        <w:t>计划基础资产池为动态资产池，基础资产尚</w:t>
      </w:r>
      <w:proofErr w:type="gramStart"/>
      <w:r w:rsidRPr="00165781">
        <w:rPr>
          <w:rFonts w:ascii="SimSun" w:eastAsia="SimSun" w:hAnsi="SimSun" w:cs="SimSun" w:hint="eastAsia"/>
          <w:sz w:val="24"/>
          <w:szCs w:val="24"/>
        </w:rPr>
        <w:t>未逐</w:t>
      </w:r>
      <w:proofErr w:type="gramEnd"/>
      <w:r w:rsidRPr="00165781">
        <w:rPr>
          <w:rFonts w:ascii="SimSun" w:eastAsia="SimSun" w:hAnsi="SimSun" w:cs="SimSun" w:hint="eastAsia"/>
          <w:sz w:val="24"/>
          <w:szCs w:val="24"/>
        </w:rPr>
        <w:t>笔确定，而是从京东白条应收账款债权资产中随机循环购买满足合格标准的京东白条应收账款，因此原始权益人现有京东白条应收账款债权资产总体特征可在一定程度上反映出基础资产池的主要特征。</w:t>
      </w:r>
    </w:p>
    <w:p w:rsidR="00644BC0" w:rsidRPr="00644BC0" w:rsidRDefault="00540821" w:rsidP="006C1A2B">
      <w:pPr>
        <w:spacing w:afterLines="50" w:after="120" w:line="360" w:lineRule="auto"/>
        <w:jc w:val="center"/>
        <w:rPr>
          <w:rFonts w:ascii="KaiTi_GB2312" w:eastAsia="KaiTi_GB2312"/>
        </w:rPr>
      </w:pPr>
      <w:r w:rsidRPr="001243F4">
        <w:rPr>
          <w:rFonts w:ascii="楷体" w:eastAsia="楷体" w:hAnsi="楷体" w:hint="eastAsia"/>
          <w:b/>
          <w:sz w:val="24"/>
          <w:szCs w:val="24"/>
        </w:rPr>
        <w:t>表6京东白条应收账款总体特征</w:t>
      </w:r>
    </w:p>
    <w:p w:rsidR="00644BC0" w:rsidRPr="00D2646C" w:rsidRDefault="00F8661B" w:rsidP="00644BC0">
      <w:pPr>
        <w:spacing w:line="360" w:lineRule="auto"/>
        <w:jc w:val="center"/>
        <w:rPr>
          <w:rFonts w:ascii="KaiTi_GB2312" w:eastAsia="KaiTi_GB2312"/>
        </w:rPr>
      </w:pPr>
      <w:r w:rsidRPr="00F8661B">
        <w:rPr>
          <w:rFonts w:ascii="KaiTi_GB2312" w:eastAsia="KaiTi_GB2312"/>
        </w:rPr>
        <w:t>#PoolBasicJDTable#</w:t>
      </w:r>
    </w:p>
    <w:p w:rsidR="00540821" w:rsidRDefault="00540821" w:rsidP="006C1A2B">
      <w:pPr>
        <w:spacing w:afterLines="50" w:after="120" w:line="360" w:lineRule="auto"/>
        <w:ind w:left="420"/>
        <w:jc w:val="center"/>
        <w:rPr>
          <w:rFonts w:ascii="楷体" w:eastAsia="楷体" w:hAnsi="楷体"/>
          <w:sz w:val="18"/>
          <w:szCs w:val="18"/>
        </w:rPr>
      </w:pPr>
      <w:r>
        <w:rPr>
          <w:rFonts w:ascii="楷体" w:eastAsia="楷体" w:hAnsi="楷体" w:hint="eastAsia"/>
          <w:sz w:val="18"/>
          <w:szCs w:val="18"/>
        </w:rPr>
        <w:t>资料来源：根据原始权益人提供信息整理（截至2015年9月末）</w:t>
      </w:r>
    </w:p>
    <w:p w:rsidR="00540821" w:rsidRPr="00EF7D73" w:rsidRDefault="00540821" w:rsidP="00EF7D73">
      <w:pPr>
        <w:spacing w:line="360" w:lineRule="auto"/>
        <w:ind w:firstLineChars="200" w:firstLine="480"/>
        <w:rPr>
          <w:rFonts w:ascii="SimSun" w:eastAsia="SimSun" w:hAnsi="SimSun" w:cs="SimSun"/>
          <w:sz w:val="24"/>
          <w:szCs w:val="24"/>
        </w:rPr>
      </w:pPr>
      <w:r w:rsidRPr="00EF7D73">
        <w:rPr>
          <w:rFonts w:ascii="SimSun" w:eastAsia="SimSun" w:hAnsi="SimSun" w:cs="SimSun" w:hint="eastAsia"/>
          <w:sz w:val="24"/>
          <w:szCs w:val="24"/>
        </w:rPr>
        <w:t xml:space="preserve">上述加权平均值的计算方法如下： </w:t>
      </w:r>
    </w:p>
    <w:p w:rsidR="00540821" w:rsidRPr="00EF7D73" w:rsidRDefault="00540821" w:rsidP="00EF7D73">
      <w:pPr>
        <w:spacing w:line="360" w:lineRule="auto"/>
        <w:ind w:firstLineChars="200" w:firstLine="480"/>
        <w:rPr>
          <w:rFonts w:ascii="SimSun" w:eastAsia="SimSun" w:hAnsi="SimSun" w:cs="SimSun"/>
          <w:sz w:val="24"/>
          <w:szCs w:val="24"/>
        </w:rPr>
      </w:pPr>
      <w:r w:rsidRPr="00EF7D73">
        <w:rPr>
          <w:rFonts w:ascii="SimSun" w:eastAsia="SimSun" w:hAnsi="SimSun" w:cs="SimSun" w:hint="eastAsia"/>
          <w:sz w:val="24"/>
          <w:szCs w:val="24"/>
        </w:rPr>
        <w:lastRenderedPageBreak/>
        <w:t>上述加权平均值的计算方法如下加权平均服务费率=Σpi*ki/Σpi，其中pi为每笔京东白条应收账款债权的</w:t>
      </w:r>
      <w:proofErr w:type="gramStart"/>
      <w:r w:rsidRPr="00EF7D73">
        <w:rPr>
          <w:rFonts w:ascii="SimSun" w:eastAsia="SimSun" w:hAnsi="SimSun" w:cs="SimSun" w:hint="eastAsia"/>
          <w:sz w:val="24"/>
          <w:szCs w:val="24"/>
        </w:rPr>
        <w:t>未偿</w:t>
      </w:r>
      <w:proofErr w:type="gramEnd"/>
      <w:r w:rsidRPr="00EF7D73">
        <w:rPr>
          <w:rFonts w:ascii="SimSun" w:eastAsia="SimSun" w:hAnsi="SimSun" w:cs="SimSun" w:hint="eastAsia"/>
          <w:sz w:val="24"/>
          <w:szCs w:val="24"/>
        </w:rPr>
        <w:t>本金余额, ki为每笔京东白条应收账款合同项下服务费率；加权平均应收账款合同期限=Σpi*ti/Σpi，其中pi为每笔京东白条应收账款债权的</w:t>
      </w:r>
      <w:proofErr w:type="gramStart"/>
      <w:r w:rsidRPr="00EF7D73">
        <w:rPr>
          <w:rFonts w:ascii="SimSun" w:eastAsia="SimSun" w:hAnsi="SimSun" w:cs="SimSun" w:hint="eastAsia"/>
          <w:sz w:val="24"/>
          <w:szCs w:val="24"/>
        </w:rPr>
        <w:t>未偿</w:t>
      </w:r>
      <w:proofErr w:type="gramEnd"/>
      <w:r w:rsidRPr="00EF7D73">
        <w:rPr>
          <w:rFonts w:ascii="SimSun" w:eastAsia="SimSun" w:hAnsi="SimSun" w:cs="SimSun" w:hint="eastAsia"/>
          <w:sz w:val="24"/>
          <w:szCs w:val="24"/>
        </w:rPr>
        <w:t>本金余额，ti为每笔京东白条应收账款合同期限；</w:t>
      </w:r>
      <w:r>
        <w:rPr>
          <w:rFonts w:ascii="楷体" w:eastAsia="楷体" w:hAnsi="楷体" w:hint="eastAsia"/>
          <w:sz w:val="24"/>
          <w:szCs w:val="24"/>
        </w:rPr>
        <w:t>加权平均</w:t>
      </w:r>
      <w:r w:rsidRPr="00EF7D73">
        <w:rPr>
          <w:rFonts w:ascii="SimSun" w:eastAsia="SimSun" w:hAnsi="SimSun" w:cs="SimSun" w:hint="eastAsia"/>
          <w:sz w:val="24"/>
          <w:szCs w:val="24"/>
        </w:rPr>
        <w:t>应收账款合同剩余期限=Σpi*ri/Σpi, 其中pi为每笔京东白条应收账款合同项下的</w:t>
      </w:r>
      <w:proofErr w:type="gramStart"/>
      <w:r w:rsidRPr="00EF7D73">
        <w:rPr>
          <w:rFonts w:ascii="SimSun" w:eastAsia="SimSun" w:hAnsi="SimSun" w:cs="SimSun" w:hint="eastAsia"/>
          <w:sz w:val="24"/>
          <w:szCs w:val="24"/>
        </w:rPr>
        <w:t>未偿</w:t>
      </w:r>
      <w:proofErr w:type="gramEnd"/>
      <w:r w:rsidRPr="00EF7D73">
        <w:rPr>
          <w:rFonts w:ascii="SimSun" w:eastAsia="SimSun" w:hAnsi="SimSun" w:cs="SimSun" w:hint="eastAsia"/>
          <w:sz w:val="24"/>
          <w:szCs w:val="24"/>
        </w:rPr>
        <w:t>本金余额，ri为每笔京东白条应收账款合同剩余期限</w:t>
      </w:r>
    </w:p>
    <w:p w:rsidR="00540821" w:rsidRPr="00EF7D73" w:rsidRDefault="00540821" w:rsidP="00EF7D73">
      <w:pPr>
        <w:spacing w:line="360" w:lineRule="auto"/>
        <w:ind w:firstLineChars="200" w:firstLine="480"/>
        <w:rPr>
          <w:rFonts w:ascii="SimSun" w:eastAsia="SimSun" w:hAnsi="SimSun" w:cs="SimSun"/>
          <w:sz w:val="24"/>
          <w:szCs w:val="24"/>
        </w:rPr>
      </w:pPr>
      <w:r w:rsidRPr="00EF7D73">
        <w:rPr>
          <w:rFonts w:ascii="SimSun" w:eastAsia="SimSun" w:hAnsi="SimSun" w:cs="SimSun" w:hint="eastAsia"/>
          <w:sz w:val="24"/>
          <w:szCs w:val="24"/>
        </w:rPr>
        <w:t>截至2015年9月末，京东白条应收账款余额</w:t>
      </w:r>
      <w:r w:rsidRPr="00EF7D73">
        <w:rPr>
          <w:rFonts w:ascii="SimSun" w:eastAsia="SimSun" w:hAnsi="SimSun" w:cs="SimSun"/>
          <w:sz w:val="24"/>
          <w:szCs w:val="24"/>
        </w:rPr>
        <w:t>54.52</w:t>
      </w:r>
      <w:r w:rsidRPr="00EF7D73">
        <w:rPr>
          <w:rFonts w:ascii="SimSun" w:eastAsia="SimSun" w:hAnsi="SimSun" w:cs="SimSun" w:hint="eastAsia"/>
          <w:sz w:val="24"/>
          <w:szCs w:val="24"/>
        </w:rPr>
        <w:t>亿元，共涉及合同</w:t>
      </w:r>
      <w:r w:rsidRPr="00EF7D73">
        <w:rPr>
          <w:rFonts w:ascii="SimSun" w:eastAsia="SimSun" w:hAnsi="SimSun" w:cs="SimSun"/>
          <w:sz w:val="24"/>
          <w:szCs w:val="24"/>
        </w:rPr>
        <w:t>796.4</w:t>
      </w:r>
      <w:r w:rsidRPr="00EF7D73">
        <w:rPr>
          <w:rFonts w:ascii="SimSun" w:eastAsia="SimSun" w:hAnsi="SimSun" w:cs="SimSun" w:hint="eastAsia"/>
          <w:sz w:val="24"/>
          <w:szCs w:val="24"/>
        </w:rPr>
        <w:t>4万笔，加权平均合同期限为13.11个月，加权平均剩余期限为10个月，平均单笔合同金额为684.55元。</w:t>
      </w:r>
    </w:p>
    <w:p w:rsidR="00540821" w:rsidRPr="00332F27" w:rsidRDefault="00540821" w:rsidP="00EF7D73">
      <w:pPr>
        <w:spacing w:line="360" w:lineRule="auto"/>
        <w:outlineLvl w:val="3"/>
        <w:rPr>
          <w:rFonts w:ascii="Arial" w:eastAsia="Arial" w:hAnsi="Arial" w:cs="Arial"/>
          <w:sz w:val="24"/>
          <w:szCs w:val="24"/>
        </w:rPr>
      </w:pPr>
      <w:r w:rsidRPr="00332F27">
        <w:rPr>
          <w:rFonts w:ascii="Arial" w:eastAsia="Arial" w:hAnsi="Arial" w:cs="Arial" w:hint="eastAsia"/>
          <w:sz w:val="24"/>
          <w:szCs w:val="24"/>
        </w:rPr>
        <w:t>6.1.8.3基础资产池的分布情况</w:t>
      </w:r>
    </w:p>
    <w:p w:rsidR="00540821" w:rsidRPr="00EF7D73" w:rsidRDefault="00540821" w:rsidP="00EF7D73">
      <w:pPr>
        <w:spacing w:line="360" w:lineRule="auto"/>
        <w:ind w:firstLineChars="200" w:firstLine="480"/>
        <w:rPr>
          <w:rFonts w:ascii="SimSun" w:eastAsia="SimSun" w:hAnsi="SimSun" w:cs="SimSun"/>
          <w:sz w:val="24"/>
          <w:szCs w:val="24"/>
        </w:rPr>
      </w:pPr>
      <w:r w:rsidRPr="00EF7D73">
        <w:rPr>
          <w:rFonts w:ascii="SimSun" w:eastAsia="SimSun" w:hAnsi="SimSun" w:cs="SimSun" w:hint="eastAsia"/>
          <w:sz w:val="24"/>
          <w:szCs w:val="24"/>
        </w:rPr>
        <w:t>因</w:t>
      </w:r>
      <w:proofErr w:type="gramStart"/>
      <w:r w:rsidRPr="00EF7D73">
        <w:rPr>
          <w:rFonts w:ascii="SimSun" w:eastAsia="SimSun" w:hAnsi="SimSun" w:cs="SimSun" w:hint="eastAsia"/>
          <w:sz w:val="24"/>
          <w:szCs w:val="24"/>
        </w:rPr>
        <w:t>本期专项</w:t>
      </w:r>
      <w:proofErr w:type="gramEnd"/>
      <w:r w:rsidRPr="00EF7D73">
        <w:rPr>
          <w:rFonts w:ascii="SimSun" w:eastAsia="SimSun" w:hAnsi="SimSun" w:cs="SimSun" w:hint="eastAsia"/>
          <w:sz w:val="24"/>
          <w:szCs w:val="24"/>
        </w:rPr>
        <w:t>计划的基础资产池为动态资产池，基础资产尚</w:t>
      </w:r>
      <w:proofErr w:type="gramStart"/>
      <w:r w:rsidRPr="00EF7D73">
        <w:rPr>
          <w:rFonts w:ascii="SimSun" w:eastAsia="SimSun" w:hAnsi="SimSun" w:cs="SimSun" w:hint="eastAsia"/>
          <w:sz w:val="24"/>
          <w:szCs w:val="24"/>
        </w:rPr>
        <w:t>未逐</w:t>
      </w:r>
      <w:proofErr w:type="gramEnd"/>
      <w:r w:rsidRPr="00EF7D73">
        <w:rPr>
          <w:rFonts w:ascii="SimSun" w:eastAsia="SimSun" w:hAnsi="SimSun" w:cs="SimSun" w:hint="eastAsia"/>
          <w:sz w:val="24"/>
          <w:szCs w:val="24"/>
        </w:rPr>
        <w:t>笔确定。由于基础资产是从京东白条应收账款债权资产中随机循环购买满足合格标准的京东白条应收账款，因此原始权益人现有京东白条应收账款债权资产分布可在一定程度上反映</w:t>
      </w:r>
      <w:proofErr w:type="gramStart"/>
      <w:r w:rsidRPr="00EF7D73">
        <w:rPr>
          <w:rFonts w:ascii="SimSun" w:eastAsia="SimSun" w:hAnsi="SimSun" w:cs="SimSun" w:hint="eastAsia"/>
          <w:sz w:val="24"/>
          <w:szCs w:val="24"/>
        </w:rPr>
        <w:t>本期专项</w:t>
      </w:r>
      <w:proofErr w:type="gramEnd"/>
      <w:r w:rsidRPr="00EF7D73">
        <w:rPr>
          <w:rFonts w:ascii="SimSun" w:eastAsia="SimSun" w:hAnsi="SimSun" w:cs="SimSun" w:hint="eastAsia"/>
          <w:sz w:val="24"/>
          <w:szCs w:val="24"/>
        </w:rPr>
        <w:t>计划资产池的资产分布特点。</w:t>
      </w:r>
    </w:p>
    <w:p w:rsidR="00644BC0" w:rsidRPr="00644BC0" w:rsidRDefault="00540821" w:rsidP="006C1A2B">
      <w:pPr>
        <w:spacing w:afterLines="50" w:after="120" w:line="360" w:lineRule="auto"/>
        <w:jc w:val="center"/>
        <w:rPr>
          <w:rFonts w:ascii="KaiTi_GB2312" w:eastAsia="KaiTi_GB2312"/>
        </w:rPr>
      </w:pPr>
      <w:r w:rsidRPr="001243F4">
        <w:rPr>
          <w:rFonts w:ascii="楷体" w:eastAsia="楷体" w:hAnsi="楷体" w:hint="eastAsia"/>
          <w:b/>
          <w:sz w:val="24"/>
          <w:szCs w:val="24"/>
        </w:rPr>
        <w:t>表7 京东白条应收账款商品品类分布情况</w:t>
      </w:r>
    </w:p>
    <w:p w:rsidR="00540821" w:rsidRPr="001243F4" w:rsidRDefault="00E965F1" w:rsidP="00644BC0">
      <w:pPr>
        <w:spacing w:line="360" w:lineRule="auto"/>
        <w:jc w:val="center"/>
        <w:rPr>
          <w:rFonts w:ascii="楷体" w:eastAsia="楷体" w:hAnsi="楷体"/>
          <w:b/>
          <w:sz w:val="24"/>
          <w:szCs w:val="24"/>
        </w:rPr>
      </w:pPr>
      <w:r w:rsidRPr="00E965F1">
        <w:rPr>
          <w:rFonts w:ascii="KaiTi_GB2312" w:eastAsia="KaiTi_GB2312"/>
        </w:rPr>
        <w:t>#ProductTypeTable#</w:t>
      </w:r>
    </w:p>
    <w:p w:rsidR="00540821" w:rsidRDefault="00540821" w:rsidP="003B0BEB">
      <w:pPr>
        <w:adjustRightInd w:val="0"/>
        <w:snapToGrid w:val="0"/>
        <w:spacing w:line="360" w:lineRule="auto"/>
        <w:ind w:firstLineChars="200" w:firstLine="360"/>
        <w:jc w:val="center"/>
        <w:rPr>
          <w:rFonts w:ascii="楷体" w:eastAsia="楷体" w:hAnsi="楷体"/>
          <w:sz w:val="18"/>
          <w:szCs w:val="18"/>
        </w:rPr>
      </w:pPr>
      <w:r>
        <w:rPr>
          <w:rFonts w:ascii="楷体" w:eastAsia="楷体" w:hAnsi="楷体" w:hint="eastAsia"/>
          <w:sz w:val="18"/>
          <w:szCs w:val="18"/>
        </w:rPr>
        <w:t>资料来源：根据原始权益人提供信息整理（截至2015年9月末）</w:t>
      </w:r>
    </w:p>
    <w:p w:rsidR="00540821" w:rsidRPr="00E80594" w:rsidRDefault="00540821" w:rsidP="00E80594">
      <w:pPr>
        <w:spacing w:line="360" w:lineRule="auto"/>
        <w:ind w:firstLineChars="200" w:firstLine="480"/>
        <w:rPr>
          <w:rFonts w:ascii="SimSun" w:eastAsia="SimSun" w:hAnsi="SimSun" w:cs="SimSun"/>
          <w:sz w:val="24"/>
          <w:szCs w:val="24"/>
        </w:rPr>
      </w:pPr>
      <w:r w:rsidRPr="00E80594">
        <w:rPr>
          <w:rFonts w:ascii="SimSun" w:eastAsia="SimSun" w:hAnsi="SimSun" w:cs="SimSun" w:hint="eastAsia"/>
          <w:sz w:val="24"/>
          <w:szCs w:val="24"/>
        </w:rPr>
        <w:t>从应收账款的标的商品（按照销售的产品类别划分）分布看，截至2015年9月末，京东世纪贸易的京东白条应收账款的标的商品以3C数码为主，其次是家居产品，二者余额占比合计超过80%，服饰、母婴、美容和其他商品应收账款余额和客户相对较分散，占比大多在10%以下。由于其他类中含有多个细分行业，资产行业分散度仍较高。</w:t>
      </w:r>
    </w:p>
    <w:p w:rsidR="00644BC0" w:rsidRPr="00644BC0" w:rsidRDefault="00540821" w:rsidP="006C1A2B">
      <w:pPr>
        <w:spacing w:afterLines="50" w:after="120" w:line="360" w:lineRule="auto"/>
        <w:jc w:val="center"/>
        <w:rPr>
          <w:rFonts w:ascii="KaiTi_GB2312" w:eastAsia="KaiTi_GB2312"/>
        </w:rPr>
      </w:pPr>
      <w:r w:rsidRPr="001243F4">
        <w:rPr>
          <w:rFonts w:ascii="楷体" w:eastAsia="楷体" w:hAnsi="楷体" w:hint="eastAsia"/>
          <w:b/>
          <w:sz w:val="24"/>
          <w:szCs w:val="24"/>
        </w:rPr>
        <w:t>表8 京东白条应收账款余额分布情况</w:t>
      </w:r>
    </w:p>
    <w:p w:rsidR="00644BC0" w:rsidRPr="001243F4" w:rsidRDefault="00644BC0" w:rsidP="00644BC0">
      <w:pPr>
        <w:spacing w:line="360" w:lineRule="auto"/>
        <w:jc w:val="center"/>
        <w:rPr>
          <w:rFonts w:ascii="楷体" w:eastAsia="楷体" w:hAnsi="楷体"/>
          <w:b/>
          <w:sz w:val="24"/>
          <w:szCs w:val="24"/>
        </w:rPr>
      </w:pPr>
      <w:r w:rsidRPr="00644BC0">
        <w:rPr>
          <w:rFonts w:ascii="KaiTi_GB2312" w:eastAsia="KaiTi_GB2312"/>
        </w:rPr>
        <w:t>#PrincipalBalanceDistributionTable#</w:t>
      </w:r>
    </w:p>
    <w:p w:rsidR="00540821" w:rsidRDefault="00540821" w:rsidP="003B0BEB">
      <w:pPr>
        <w:snapToGrid w:val="0"/>
        <w:spacing w:line="360" w:lineRule="auto"/>
        <w:ind w:firstLineChars="196" w:firstLine="353"/>
        <w:jc w:val="center"/>
        <w:rPr>
          <w:rFonts w:ascii="楷体" w:eastAsia="楷体" w:hAnsi="楷体"/>
          <w:sz w:val="18"/>
          <w:szCs w:val="18"/>
        </w:rPr>
      </w:pPr>
      <w:r>
        <w:rPr>
          <w:rFonts w:ascii="楷体" w:eastAsia="楷体" w:hAnsi="楷体" w:hint="eastAsia"/>
          <w:sz w:val="18"/>
          <w:szCs w:val="18"/>
        </w:rPr>
        <w:t>资料来源：根据原始权益人提供信息整理（截至2015年9月末）</w:t>
      </w:r>
    </w:p>
    <w:p w:rsidR="00540821" w:rsidRPr="00E80594" w:rsidRDefault="00540821" w:rsidP="00E80594">
      <w:pPr>
        <w:spacing w:line="360" w:lineRule="auto"/>
        <w:ind w:firstLineChars="200" w:firstLine="480"/>
        <w:rPr>
          <w:rFonts w:ascii="SimSun" w:eastAsia="SimSun" w:hAnsi="SimSun" w:cs="SimSun"/>
          <w:sz w:val="24"/>
          <w:szCs w:val="24"/>
        </w:rPr>
      </w:pPr>
      <w:r w:rsidRPr="00E80594">
        <w:rPr>
          <w:rFonts w:ascii="SimSun" w:eastAsia="SimSun" w:hAnsi="SimSun" w:cs="SimSun" w:hint="eastAsia"/>
          <w:sz w:val="24"/>
          <w:szCs w:val="24"/>
        </w:rPr>
        <w:t>从金额分布情况来看，余额在6,000-10,000元区间的白条账款笔数和余额占比均最高。余额在3,000-</w:t>
      </w:r>
      <w:r w:rsidRPr="00E80594">
        <w:rPr>
          <w:rFonts w:ascii="SimSun" w:eastAsia="SimSun" w:hAnsi="SimSun" w:cs="SimSun"/>
          <w:sz w:val="24"/>
          <w:szCs w:val="24"/>
        </w:rPr>
        <w:t>10,000</w:t>
      </w:r>
      <w:r w:rsidRPr="00E80594">
        <w:rPr>
          <w:rFonts w:ascii="SimSun" w:eastAsia="SimSun" w:hAnsi="SimSun" w:cs="SimSun" w:hint="eastAsia"/>
          <w:sz w:val="24"/>
          <w:szCs w:val="24"/>
        </w:rPr>
        <w:t>元区间的白条账款笔数和余额占比均超过80%，是白条账款金额的主要类型。</w:t>
      </w:r>
    </w:p>
    <w:p w:rsidR="00644BC0" w:rsidRPr="00644BC0" w:rsidRDefault="00540821" w:rsidP="006C1A2B">
      <w:pPr>
        <w:spacing w:afterLines="50" w:after="120" w:line="360" w:lineRule="auto"/>
        <w:jc w:val="center"/>
        <w:rPr>
          <w:rFonts w:ascii="KaiTi_GB2312" w:eastAsia="KaiTi_GB2312"/>
        </w:rPr>
      </w:pPr>
      <w:r>
        <w:rPr>
          <w:rFonts w:ascii="楷体" w:eastAsia="楷体" w:hAnsi="楷体" w:hint="eastAsia"/>
          <w:b/>
          <w:sz w:val="24"/>
          <w:szCs w:val="24"/>
        </w:rPr>
        <w:t xml:space="preserve">表9 </w:t>
      </w:r>
      <w:r w:rsidRPr="001243F4">
        <w:rPr>
          <w:rFonts w:ascii="楷体" w:eastAsia="楷体" w:hAnsi="楷体" w:hint="eastAsia"/>
          <w:b/>
          <w:sz w:val="24"/>
          <w:szCs w:val="24"/>
        </w:rPr>
        <w:t>京东白条应收账款期限分布情况</w:t>
      </w:r>
    </w:p>
    <w:p w:rsidR="00540821" w:rsidRPr="001243F4" w:rsidRDefault="00644BC0" w:rsidP="006C1A2B">
      <w:pPr>
        <w:spacing w:afterLines="50" w:after="120" w:line="360" w:lineRule="auto"/>
        <w:jc w:val="center"/>
        <w:rPr>
          <w:rFonts w:ascii="楷体" w:eastAsia="楷体" w:hAnsi="楷体"/>
          <w:b/>
          <w:sz w:val="24"/>
          <w:szCs w:val="24"/>
        </w:rPr>
      </w:pPr>
      <w:r w:rsidRPr="00644BC0">
        <w:rPr>
          <w:rFonts w:ascii="KaiTi_GB2312" w:eastAsia="KaiTi_GB2312"/>
        </w:rPr>
        <w:lastRenderedPageBreak/>
        <w:t>#LoanTermDistributionTable#</w:t>
      </w:r>
    </w:p>
    <w:p w:rsidR="00540821" w:rsidRDefault="00540821" w:rsidP="003B0BEB">
      <w:pPr>
        <w:snapToGrid w:val="0"/>
        <w:spacing w:line="360" w:lineRule="auto"/>
        <w:ind w:firstLineChars="196" w:firstLine="353"/>
        <w:jc w:val="center"/>
        <w:rPr>
          <w:rFonts w:ascii="楷体" w:eastAsia="楷体" w:hAnsi="楷体"/>
          <w:sz w:val="18"/>
          <w:szCs w:val="18"/>
        </w:rPr>
      </w:pPr>
      <w:r>
        <w:rPr>
          <w:rFonts w:ascii="楷体" w:eastAsia="楷体" w:hAnsi="楷体" w:hint="eastAsia"/>
          <w:sz w:val="18"/>
          <w:szCs w:val="18"/>
        </w:rPr>
        <w:t>资料来源：根据原始权益人提供信息整理（截至2015年9月末）</w:t>
      </w:r>
    </w:p>
    <w:p w:rsidR="00540821" w:rsidRPr="00E80594" w:rsidRDefault="00540821" w:rsidP="00E80594">
      <w:pPr>
        <w:spacing w:line="360" w:lineRule="auto"/>
        <w:ind w:firstLineChars="200" w:firstLine="480"/>
        <w:rPr>
          <w:rFonts w:ascii="SimSun" w:eastAsia="SimSun" w:hAnsi="SimSun" w:cs="SimSun"/>
          <w:sz w:val="24"/>
          <w:szCs w:val="24"/>
        </w:rPr>
      </w:pPr>
      <w:r w:rsidRPr="00E80594">
        <w:rPr>
          <w:rFonts w:ascii="SimSun" w:eastAsia="SimSun" w:hAnsi="SimSun" w:cs="SimSun" w:hint="eastAsia"/>
          <w:sz w:val="24"/>
          <w:szCs w:val="24"/>
        </w:rPr>
        <w:t>从白条应收账款的期限来看，分期数1个月的订单笔数最多，其次为分期数12个月的订单，二者订单笔数占比合计达到63.87%；金额占比最高的则为分期数12个月白条资产，而分期数12个月及24个月的白条资产金额占比合计达到72.6%，为白条资产的主要组成部分。</w:t>
      </w:r>
    </w:p>
    <w:p w:rsidR="00644BC0" w:rsidRPr="00644BC0" w:rsidRDefault="00540821" w:rsidP="006C1A2B">
      <w:pPr>
        <w:spacing w:afterLines="50" w:after="120" w:line="360" w:lineRule="auto"/>
        <w:jc w:val="center"/>
        <w:rPr>
          <w:rFonts w:ascii="KaiTi_GB2312" w:eastAsia="KaiTi_GB2312"/>
        </w:rPr>
      </w:pPr>
      <w:r w:rsidRPr="001243F4">
        <w:rPr>
          <w:rFonts w:ascii="楷体" w:eastAsia="楷体" w:hAnsi="楷体" w:hint="eastAsia"/>
          <w:b/>
          <w:sz w:val="24"/>
          <w:szCs w:val="24"/>
        </w:rPr>
        <w:t>表10 京东白条应收账款地域分布情况</w:t>
      </w:r>
    </w:p>
    <w:p w:rsidR="00540821" w:rsidRPr="001243F4" w:rsidRDefault="004E1611" w:rsidP="006C1A2B">
      <w:pPr>
        <w:spacing w:afterLines="50" w:after="120" w:line="360" w:lineRule="auto"/>
        <w:jc w:val="center"/>
        <w:rPr>
          <w:rFonts w:ascii="楷体" w:eastAsia="楷体" w:hAnsi="楷体"/>
          <w:b/>
          <w:sz w:val="24"/>
          <w:szCs w:val="24"/>
        </w:rPr>
      </w:pPr>
      <w:r w:rsidRPr="004E1611">
        <w:rPr>
          <w:rFonts w:ascii="KaiTi_GB2312" w:eastAsia="KaiTi_GB2312"/>
        </w:rPr>
        <w:t>#LoanDivisionNameTable#</w:t>
      </w:r>
    </w:p>
    <w:p w:rsidR="00540821" w:rsidRDefault="00540821" w:rsidP="00540821">
      <w:pPr>
        <w:spacing w:line="360" w:lineRule="auto"/>
        <w:ind w:firstLine="470"/>
        <w:jc w:val="center"/>
        <w:rPr>
          <w:rFonts w:ascii="楷体" w:eastAsia="楷体" w:hAnsi="楷体"/>
          <w:color w:val="000000"/>
          <w:sz w:val="24"/>
          <w:szCs w:val="24"/>
        </w:rPr>
      </w:pPr>
      <w:r>
        <w:rPr>
          <w:rFonts w:ascii="楷体" w:eastAsia="楷体" w:hAnsi="楷体" w:hint="eastAsia"/>
          <w:sz w:val="18"/>
          <w:szCs w:val="18"/>
        </w:rPr>
        <w:t>资料来源：根据原始权益人提供信息整理（截至2015年9月末）</w:t>
      </w:r>
    </w:p>
    <w:p w:rsidR="00540821" w:rsidRPr="00E80594" w:rsidRDefault="00540821" w:rsidP="00E80594">
      <w:pPr>
        <w:spacing w:line="360" w:lineRule="auto"/>
        <w:ind w:firstLineChars="200" w:firstLine="480"/>
        <w:rPr>
          <w:rFonts w:ascii="SimSun" w:eastAsia="SimSun" w:hAnsi="SimSun" w:cs="SimSun"/>
          <w:sz w:val="24"/>
          <w:szCs w:val="24"/>
        </w:rPr>
      </w:pPr>
      <w:r w:rsidRPr="00E80594">
        <w:rPr>
          <w:rFonts w:ascii="SimSun" w:eastAsia="SimSun" w:hAnsi="SimSun" w:cs="SimSun" w:hint="eastAsia"/>
          <w:sz w:val="24"/>
          <w:szCs w:val="24"/>
        </w:rPr>
        <w:t>从地域分布情况来看，白条账款的客户主要集中在长三角、南部、北部沿海等经济发达地区，上述三地区的白条账款客户及余额占比合计均超过60%，据此判断白条账款债务人的整体收入和还款能力相对更强。</w:t>
      </w:r>
    </w:p>
    <w:p w:rsidR="00644BC0" w:rsidRPr="00644BC0" w:rsidRDefault="00540821" w:rsidP="006C1A2B">
      <w:pPr>
        <w:spacing w:afterLines="50" w:after="120" w:line="360" w:lineRule="auto"/>
        <w:jc w:val="center"/>
        <w:rPr>
          <w:rFonts w:ascii="KaiTi_GB2312" w:eastAsia="KaiTi_GB2312"/>
        </w:rPr>
      </w:pPr>
      <w:r w:rsidRPr="001243F4">
        <w:rPr>
          <w:rFonts w:ascii="楷体" w:eastAsia="楷体" w:hAnsi="楷体" w:hint="eastAsia"/>
          <w:b/>
          <w:sz w:val="24"/>
          <w:szCs w:val="24"/>
        </w:rPr>
        <w:t>表11 应收账款合同剩余期限分布</w:t>
      </w:r>
    </w:p>
    <w:p w:rsidR="00540821" w:rsidRPr="001243F4" w:rsidRDefault="00644BC0" w:rsidP="006C1A2B">
      <w:pPr>
        <w:spacing w:afterLines="50" w:after="120" w:line="360" w:lineRule="auto"/>
        <w:jc w:val="center"/>
        <w:rPr>
          <w:rFonts w:ascii="楷体" w:eastAsia="楷体" w:hAnsi="楷体"/>
          <w:b/>
          <w:sz w:val="24"/>
          <w:szCs w:val="24"/>
        </w:rPr>
      </w:pPr>
      <w:r w:rsidRPr="00644BC0">
        <w:rPr>
          <w:rFonts w:ascii="KaiTi_GB2312" w:eastAsia="KaiTi_GB2312"/>
        </w:rPr>
        <w:t>#RemainingTermDistributionTable#</w:t>
      </w:r>
    </w:p>
    <w:p w:rsidR="00540821" w:rsidRDefault="00540821" w:rsidP="003B0BEB">
      <w:pPr>
        <w:spacing w:line="360" w:lineRule="auto"/>
        <w:ind w:firstLineChars="196" w:firstLine="353"/>
        <w:jc w:val="center"/>
        <w:rPr>
          <w:rFonts w:ascii="楷体" w:eastAsia="楷体" w:hAnsi="楷体" w:cs="SimSun"/>
          <w:b/>
          <w:bCs/>
          <w:szCs w:val="21"/>
        </w:rPr>
      </w:pPr>
      <w:r>
        <w:rPr>
          <w:rFonts w:ascii="楷体" w:eastAsia="楷体" w:hAnsi="楷体" w:hint="eastAsia"/>
          <w:sz w:val="18"/>
          <w:szCs w:val="18"/>
        </w:rPr>
        <w:t>资料来源：根据原始权益人提供信息整理（截至2015年9月末）</w:t>
      </w:r>
    </w:p>
    <w:p w:rsidR="00540821" w:rsidRPr="00E80594" w:rsidRDefault="00540821" w:rsidP="00E80594">
      <w:pPr>
        <w:spacing w:line="360" w:lineRule="auto"/>
        <w:ind w:firstLineChars="200" w:firstLine="480"/>
        <w:rPr>
          <w:rFonts w:ascii="SimSun" w:eastAsia="SimSun" w:hAnsi="SimSun" w:cs="SimSun"/>
          <w:sz w:val="24"/>
          <w:szCs w:val="24"/>
        </w:rPr>
      </w:pPr>
      <w:r w:rsidRPr="00E80594">
        <w:rPr>
          <w:rFonts w:ascii="SimSun" w:eastAsia="SimSun" w:hAnsi="SimSun" w:cs="SimSun" w:hint="eastAsia"/>
          <w:sz w:val="24"/>
          <w:szCs w:val="24"/>
        </w:rPr>
        <w:t>从合同剩余期限来看，应收账款加权平均剩余期限为10个月，考虑到京东白条产品的期限分布情况，剩余期限相对较长；从余额来看，应收账款剩余期限主要分布于</w:t>
      </w:r>
      <w:r w:rsidRPr="00E80594">
        <w:rPr>
          <w:rFonts w:ascii="SimSun" w:eastAsia="SimSun" w:hAnsi="SimSun" w:cs="SimSun"/>
          <w:sz w:val="24"/>
          <w:szCs w:val="24"/>
        </w:rPr>
        <w:t>6~12个月</w:t>
      </w:r>
      <w:r w:rsidRPr="00E80594">
        <w:rPr>
          <w:rFonts w:ascii="SimSun" w:eastAsia="SimSun" w:hAnsi="SimSun" w:cs="SimSun" w:hint="eastAsia"/>
          <w:sz w:val="24"/>
          <w:szCs w:val="24"/>
        </w:rPr>
        <w:t>（不含12个月）</w:t>
      </w:r>
      <w:r w:rsidRPr="00E80594">
        <w:rPr>
          <w:rFonts w:ascii="SimSun" w:eastAsia="SimSun" w:hAnsi="SimSun" w:cs="SimSun"/>
          <w:sz w:val="24"/>
          <w:szCs w:val="24"/>
        </w:rPr>
        <w:t>，剩余应收账款余额占比为</w:t>
      </w:r>
      <w:r w:rsidRPr="00E80594">
        <w:rPr>
          <w:rFonts w:ascii="SimSun" w:eastAsia="SimSun" w:hAnsi="SimSun" w:cs="SimSun" w:hint="eastAsia"/>
          <w:sz w:val="24"/>
          <w:szCs w:val="24"/>
        </w:rPr>
        <w:t>40.78</w:t>
      </w:r>
      <w:r w:rsidRPr="00E80594">
        <w:rPr>
          <w:rFonts w:ascii="SimSun" w:eastAsia="SimSun" w:hAnsi="SimSun" w:cs="SimSun"/>
          <w:sz w:val="24"/>
          <w:szCs w:val="24"/>
        </w:rPr>
        <w:t>%，其次为12个月以上，占应收账款余额的</w:t>
      </w:r>
      <w:r w:rsidRPr="00E80594">
        <w:rPr>
          <w:rFonts w:ascii="SimSun" w:eastAsia="SimSun" w:hAnsi="SimSun" w:cs="SimSun" w:hint="eastAsia"/>
          <w:sz w:val="24"/>
          <w:szCs w:val="24"/>
        </w:rPr>
        <w:t>28.75</w:t>
      </w:r>
      <w:r w:rsidRPr="00E80594">
        <w:rPr>
          <w:rFonts w:ascii="SimSun" w:eastAsia="SimSun" w:hAnsi="SimSun" w:cs="SimSun"/>
          <w:sz w:val="24"/>
          <w:szCs w:val="24"/>
        </w:rPr>
        <w:t>%</w:t>
      </w:r>
      <w:r w:rsidRPr="00E80594">
        <w:rPr>
          <w:rFonts w:ascii="SimSun" w:eastAsia="SimSun" w:hAnsi="SimSun" w:cs="SimSun" w:hint="eastAsia"/>
          <w:sz w:val="24"/>
          <w:szCs w:val="24"/>
        </w:rPr>
        <w:t>；从笔数来看，剩余应收账款期限主要集中在3个月以下（不含3个月），在应收</w:t>
      </w:r>
      <w:proofErr w:type="gramStart"/>
      <w:r w:rsidRPr="00E80594">
        <w:rPr>
          <w:rFonts w:ascii="SimSun" w:eastAsia="SimSun" w:hAnsi="SimSun" w:cs="SimSun" w:hint="eastAsia"/>
          <w:sz w:val="24"/>
          <w:szCs w:val="24"/>
        </w:rPr>
        <w:t>账款总</w:t>
      </w:r>
      <w:proofErr w:type="gramEnd"/>
      <w:r w:rsidRPr="00E80594">
        <w:rPr>
          <w:rFonts w:ascii="SimSun" w:eastAsia="SimSun" w:hAnsi="SimSun" w:cs="SimSun" w:hint="eastAsia"/>
          <w:sz w:val="24"/>
          <w:szCs w:val="24"/>
        </w:rPr>
        <w:t>笔数中占比超过50%</w:t>
      </w:r>
      <w:r w:rsidRPr="00E80594">
        <w:rPr>
          <w:rFonts w:ascii="SimSun" w:eastAsia="SimSun" w:hAnsi="SimSun" w:cs="SimSun"/>
          <w:sz w:val="24"/>
          <w:szCs w:val="24"/>
        </w:rPr>
        <w:t>。</w:t>
      </w:r>
    </w:p>
    <w:p w:rsidR="007155F9" w:rsidRPr="00644BC0" w:rsidRDefault="00540821" w:rsidP="006C1A2B">
      <w:pPr>
        <w:spacing w:afterLines="50" w:after="120" w:line="360" w:lineRule="auto"/>
        <w:jc w:val="center"/>
        <w:rPr>
          <w:rFonts w:ascii="KaiTi_GB2312" w:eastAsia="KaiTi_GB2312"/>
        </w:rPr>
      </w:pPr>
      <w:r>
        <w:rPr>
          <w:rFonts w:ascii="楷体" w:eastAsia="楷体" w:hAnsi="楷体" w:hint="eastAsia"/>
          <w:b/>
          <w:color w:val="000000"/>
          <w:sz w:val="24"/>
          <w:szCs w:val="24"/>
        </w:rPr>
        <w:t xml:space="preserve">表12 </w:t>
      </w:r>
      <w:r w:rsidRPr="00C74087">
        <w:rPr>
          <w:rFonts w:ascii="楷体" w:eastAsia="楷体" w:hAnsi="楷体" w:hint="eastAsia"/>
          <w:b/>
          <w:color w:val="000000"/>
          <w:sz w:val="24"/>
          <w:szCs w:val="24"/>
        </w:rPr>
        <w:t>京东白条应收账款逾期情况</w:t>
      </w:r>
    </w:p>
    <w:p w:rsidR="00540821" w:rsidRPr="00C74087" w:rsidRDefault="007155F9" w:rsidP="006C1A2B">
      <w:pPr>
        <w:spacing w:afterLines="50" w:after="120" w:line="360" w:lineRule="auto"/>
        <w:jc w:val="center"/>
        <w:rPr>
          <w:rFonts w:ascii="楷体" w:eastAsia="楷体" w:hAnsi="楷体"/>
          <w:b/>
          <w:color w:val="000000"/>
          <w:sz w:val="24"/>
          <w:szCs w:val="24"/>
        </w:rPr>
      </w:pPr>
      <w:r w:rsidRPr="007155F9">
        <w:rPr>
          <w:rFonts w:ascii="KaiTi_GB2312" w:eastAsia="KaiTi_GB2312"/>
        </w:rPr>
        <w:t>#ArrearsTable#</w:t>
      </w:r>
    </w:p>
    <w:p w:rsidR="00540821" w:rsidRDefault="00540821" w:rsidP="003B0BEB">
      <w:pPr>
        <w:snapToGrid w:val="0"/>
        <w:spacing w:line="360" w:lineRule="auto"/>
        <w:ind w:firstLineChars="196" w:firstLine="353"/>
        <w:jc w:val="center"/>
        <w:rPr>
          <w:rFonts w:ascii="楷体" w:eastAsia="楷体" w:hAnsi="楷体"/>
          <w:sz w:val="18"/>
          <w:szCs w:val="18"/>
        </w:rPr>
      </w:pPr>
      <w:r>
        <w:rPr>
          <w:rFonts w:ascii="楷体" w:eastAsia="楷体" w:hAnsi="楷体" w:hint="eastAsia"/>
          <w:sz w:val="18"/>
          <w:szCs w:val="18"/>
        </w:rPr>
        <w:t>资料来源：根据原始权益人提供信息整理（截至2015年9月末）</w:t>
      </w:r>
    </w:p>
    <w:p w:rsidR="00540821" w:rsidRPr="00E80594" w:rsidRDefault="00540821" w:rsidP="00E80594">
      <w:pPr>
        <w:spacing w:line="360" w:lineRule="auto"/>
        <w:ind w:firstLineChars="200" w:firstLine="480"/>
        <w:rPr>
          <w:rFonts w:ascii="SimSun" w:eastAsia="SimSun" w:hAnsi="SimSun" w:cs="SimSun"/>
          <w:sz w:val="24"/>
          <w:szCs w:val="24"/>
        </w:rPr>
      </w:pPr>
      <w:r w:rsidRPr="00E80594">
        <w:rPr>
          <w:rFonts w:ascii="SimSun" w:eastAsia="SimSun" w:hAnsi="SimSun" w:cs="SimSun" w:hint="eastAsia"/>
          <w:sz w:val="24"/>
          <w:szCs w:val="24"/>
        </w:rPr>
        <w:t>随着白条业务规模不断扩大，白条应收账款余额上升势头良好</w:t>
      </w:r>
      <w:r w:rsidRPr="00E80594">
        <w:rPr>
          <w:rFonts w:ascii="SimSun" w:eastAsia="SimSun" w:hAnsi="SimSun" w:cs="SimSun"/>
          <w:sz w:val="24"/>
          <w:szCs w:val="24"/>
        </w:rPr>
        <w:t>,近6个月月均增长速度超过20%，</w:t>
      </w:r>
      <w:r w:rsidRPr="00E80594">
        <w:rPr>
          <w:rFonts w:ascii="SimSun" w:eastAsia="SimSun" w:hAnsi="SimSun" w:cs="SimSun" w:hint="eastAsia"/>
          <w:sz w:val="24"/>
          <w:szCs w:val="24"/>
        </w:rPr>
        <w:t>能够较好地支持本专项计划的循环购买。同时，随着白条应收账款余额的增长，逾期余额也有所增加，但逾期余额在全部白条应收账款余额中的占比基本稳定，未发生明显变化。</w:t>
      </w:r>
    </w:p>
    <w:p w:rsidR="00540821" w:rsidRPr="00E80594" w:rsidRDefault="00540821" w:rsidP="00E80594">
      <w:pPr>
        <w:spacing w:line="360" w:lineRule="auto"/>
        <w:ind w:firstLineChars="200" w:firstLine="480"/>
        <w:rPr>
          <w:rFonts w:ascii="SimSun" w:eastAsia="SimSun" w:hAnsi="SimSun" w:cs="SimSun"/>
          <w:sz w:val="24"/>
          <w:szCs w:val="24"/>
        </w:rPr>
      </w:pPr>
      <w:r w:rsidRPr="00E80594">
        <w:rPr>
          <w:rFonts w:ascii="SimSun" w:eastAsia="SimSun" w:hAnsi="SimSun" w:cs="SimSun" w:hint="eastAsia"/>
          <w:sz w:val="24"/>
          <w:szCs w:val="24"/>
        </w:rPr>
        <w:lastRenderedPageBreak/>
        <w:t>逾期回收方面，逾期小于30天的回收率维持在50%以上，但随着逾期天数的增加，逾期应收账款回收率也相应下降，逾期率大于90天的白条应收账款回收率不足10%。</w:t>
      </w:r>
    </w:p>
    <w:p w:rsidR="005E7F15" w:rsidRDefault="005E7F15">
      <w:pPr>
        <w:spacing w:line="175" w:lineRule="exact"/>
        <w:rPr>
          <w:sz w:val="20"/>
          <w:szCs w:val="20"/>
        </w:rPr>
      </w:pPr>
    </w:p>
    <w:p w:rsidR="005E7F15" w:rsidRDefault="005E7F15">
      <w:pPr>
        <w:spacing w:line="171" w:lineRule="exact"/>
        <w:rPr>
          <w:sz w:val="20"/>
          <w:szCs w:val="20"/>
        </w:rPr>
      </w:pPr>
    </w:p>
    <w:p w:rsidR="005E7F15" w:rsidRPr="00C967E9" w:rsidRDefault="00881AED" w:rsidP="003B0BEB">
      <w:pPr>
        <w:spacing w:line="339" w:lineRule="exact"/>
        <w:outlineLvl w:val="0"/>
        <w:rPr>
          <w:rFonts w:ascii="Arial" w:eastAsia="Arial" w:hAnsi="Arial" w:cs="Arial"/>
          <w:sz w:val="28"/>
          <w:szCs w:val="28"/>
        </w:rPr>
      </w:pPr>
      <w:r>
        <w:rPr>
          <w:rFonts w:ascii="Arial" w:eastAsia="Arial" w:hAnsi="Arial" w:cs="Arial"/>
          <w:sz w:val="28"/>
          <w:szCs w:val="28"/>
        </w:rPr>
        <w:t xml:space="preserve">6.2 </w:t>
      </w:r>
      <w:r w:rsidRPr="00C967E9">
        <w:rPr>
          <w:rFonts w:ascii="Arial" w:eastAsia="Arial" w:hAnsi="Arial" w:cs="Arial"/>
          <w:sz w:val="28"/>
          <w:szCs w:val="28"/>
        </w:rPr>
        <w:t>盈利模式及现金</w:t>
      </w:r>
      <w:proofErr w:type="gramStart"/>
      <w:r w:rsidRPr="00C967E9">
        <w:rPr>
          <w:rFonts w:ascii="Arial" w:eastAsia="Arial" w:hAnsi="Arial" w:cs="Arial"/>
          <w:sz w:val="28"/>
          <w:szCs w:val="28"/>
        </w:rPr>
        <w:t>流预测</w:t>
      </w:r>
      <w:proofErr w:type="gramEnd"/>
      <w:r w:rsidRPr="00C967E9">
        <w:rPr>
          <w:rFonts w:ascii="Arial" w:eastAsia="Arial" w:hAnsi="Arial" w:cs="Arial"/>
          <w:sz w:val="28"/>
          <w:szCs w:val="28"/>
        </w:rPr>
        <w:t>分析</w:t>
      </w:r>
    </w:p>
    <w:p w:rsidR="005E7F15" w:rsidRDefault="005E7F15">
      <w:pPr>
        <w:spacing w:line="227" w:lineRule="exact"/>
        <w:rPr>
          <w:sz w:val="20"/>
          <w:szCs w:val="20"/>
        </w:rPr>
      </w:pPr>
    </w:p>
    <w:p w:rsidR="005E7F15" w:rsidRDefault="00881AED">
      <w:pPr>
        <w:spacing w:line="274" w:lineRule="exact"/>
        <w:ind w:left="540"/>
        <w:rPr>
          <w:sz w:val="20"/>
          <w:szCs w:val="20"/>
        </w:rPr>
      </w:pPr>
      <w:r>
        <w:rPr>
          <w:rFonts w:ascii="SimSun" w:eastAsia="SimSun" w:hAnsi="SimSun" w:cs="SimSun"/>
          <w:sz w:val="24"/>
          <w:szCs w:val="24"/>
        </w:rPr>
        <w:t>计划管理人谨此提示</w:t>
      </w:r>
      <w:r>
        <w:rPr>
          <w:rFonts w:ascii="MS PGothic" w:eastAsia="MS PGothic" w:hAnsi="MS PGothic" w:cs="MS PGothic"/>
          <w:sz w:val="24"/>
          <w:szCs w:val="24"/>
        </w:rPr>
        <w:t>：</w:t>
      </w:r>
      <w:r>
        <w:rPr>
          <w:rFonts w:ascii="SimSun" w:eastAsia="SimSun" w:hAnsi="SimSun" w:cs="SimSun"/>
          <w:sz w:val="24"/>
          <w:szCs w:val="24"/>
        </w:rPr>
        <w:t>本节现金</w:t>
      </w:r>
      <w:proofErr w:type="gramStart"/>
      <w:r>
        <w:rPr>
          <w:rFonts w:ascii="SimSun" w:eastAsia="SimSun" w:hAnsi="SimSun" w:cs="SimSun"/>
          <w:sz w:val="24"/>
          <w:szCs w:val="24"/>
        </w:rPr>
        <w:t>流预测</w:t>
      </w:r>
      <w:proofErr w:type="gramEnd"/>
      <w:r>
        <w:rPr>
          <w:rFonts w:ascii="SimSun" w:eastAsia="SimSun" w:hAnsi="SimSun" w:cs="SimSun"/>
          <w:sz w:val="24"/>
          <w:szCs w:val="24"/>
        </w:rPr>
        <w:t>的结果系基于假设条件</w:t>
      </w:r>
      <w:r>
        <w:rPr>
          <w:rFonts w:ascii="MS PGothic" w:eastAsia="MS PGothic" w:hAnsi="MS PGothic" w:cs="MS PGothic"/>
          <w:sz w:val="24"/>
          <w:szCs w:val="24"/>
        </w:rPr>
        <w:t>，</w:t>
      </w:r>
      <w:r>
        <w:rPr>
          <w:rFonts w:ascii="SimSun" w:eastAsia="SimSun" w:hAnsi="SimSun" w:cs="SimSun"/>
          <w:sz w:val="24"/>
          <w:szCs w:val="24"/>
        </w:rPr>
        <w:t>根据原始</w:t>
      </w:r>
    </w:p>
    <w:p w:rsidR="005E7F15" w:rsidRDefault="005E7F15">
      <w:pPr>
        <w:spacing w:line="195" w:lineRule="exact"/>
        <w:rPr>
          <w:sz w:val="20"/>
          <w:szCs w:val="20"/>
        </w:rPr>
      </w:pPr>
    </w:p>
    <w:p w:rsidR="005E7F15" w:rsidRDefault="00881AED">
      <w:pPr>
        <w:spacing w:line="274" w:lineRule="exact"/>
        <w:rPr>
          <w:sz w:val="20"/>
          <w:szCs w:val="20"/>
        </w:rPr>
      </w:pPr>
      <w:r>
        <w:rPr>
          <w:rFonts w:ascii="SimSun" w:eastAsia="SimSun" w:hAnsi="SimSun" w:cs="SimSun"/>
          <w:sz w:val="24"/>
          <w:szCs w:val="24"/>
        </w:rPr>
        <w:t>权益人提供的历史数据和测算模型进行模拟得出。该等预测结果供投资者参考</w:t>
      </w:r>
      <w:r>
        <w:rPr>
          <w:rFonts w:ascii="MS PGothic" w:eastAsia="MS PGothic" w:hAnsi="MS PGothic" w:cs="MS PGothic"/>
          <w:sz w:val="24"/>
          <w:szCs w:val="24"/>
        </w:rPr>
        <w:t>，</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但并不作为本期资产支持证券兑付本息的依据和承诺。</w:t>
      </w:r>
    </w:p>
    <w:p w:rsidR="005E7F15" w:rsidRDefault="005E7F15">
      <w:pPr>
        <w:spacing w:line="315" w:lineRule="exact"/>
        <w:rPr>
          <w:sz w:val="20"/>
          <w:szCs w:val="20"/>
        </w:rPr>
      </w:pPr>
    </w:p>
    <w:p w:rsidR="005E7F15" w:rsidRDefault="00881AED">
      <w:pPr>
        <w:spacing w:line="291" w:lineRule="exact"/>
        <w:rPr>
          <w:sz w:val="20"/>
          <w:szCs w:val="20"/>
        </w:rPr>
      </w:pPr>
      <w:bookmarkStart w:id="35" w:name="page46"/>
      <w:bookmarkEnd w:id="35"/>
      <w:r>
        <w:rPr>
          <w:rFonts w:ascii="Arial" w:eastAsia="Arial" w:hAnsi="Arial" w:cs="Arial"/>
          <w:noProof/>
          <w:sz w:val="24"/>
          <w:szCs w:val="24"/>
        </w:rPr>
        <w:drawing>
          <wp:anchor distT="0" distB="0" distL="114300" distR="114300" simplePos="0" relativeHeight="251661312"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r>
        <w:rPr>
          <w:rFonts w:ascii="Arial" w:eastAsia="Arial" w:hAnsi="Arial" w:cs="Arial"/>
          <w:sz w:val="24"/>
          <w:szCs w:val="24"/>
        </w:rPr>
        <w:t xml:space="preserve">6.2.1 </w:t>
      </w:r>
      <w:r>
        <w:rPr>
          <w:rFonts w:ascii="SimSun" w:eastAsia="SimSun" w:hAnsi="SimSun" w:cs="SimSun"/>
          <w:sz w:val="24"/>
          <w:szCs w:val="24"/>
        </w:rPr>
        <w:t>盈利模式</w:t>
      </w:r>
    </w:p>
    <w:p w:rsidR="005E7F15" w:rsidRDefault="005E7F15">
      <w:pPr>
        <w:spacing w:line="194"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专项计划资产收益为计划管理人依据专项计划交易文件的约定管理、运用、</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处分专项计划资产产生的全部收益</w:t>
      </w:r>
      <w:r>
        <w:rPr>
          <w:rFonts w:ascii="MS PGothic" w:eastAsia="MS PGothic" w:hAnsi="MS PGothic" w:cs="MS PGothic"/>
          <w:sz w:val="24"/>
          <w:szCs w:val="24"/>
        </w:rPr>
        <w:t>，</w:t>
      </w:r>
      <w:r>
        <w:rPr>
          <w:rFonts w:ascii="SimSun" w:eastAsia="SimSun" w:hAnsi="SimSun" w:cs="SimSun"/>
          <w:sz w:val="24"/>
          <w:szCs w:val="24"/>
        </w:rPr>
        <w:t>包括但不限于</w:t>
      </w:r>
      <w:r>
        <w:rPr>
          <w:rFonts w:ascii="MS PGothic" w:eastAsia="MS PGothic" w:hAnsi="MS PGothic" w:cs="MS PGothic"/>
          <w:sz w:val="24"/>
          <w:szCs w:val="24"/>
        </w:rPr>
        <w:t>：</w:t>
      </w:r>
    </w:p>
    <w:p w:rsidR="005E7F15" w:rsidRDefault="005E7F15">
      <w:pPr>
        <w:spacing w:line="232" w:lineRule="exact"/>
        <w:rPr>
          <w:sz w:val="20"/>
          <w:szCs w:val="20"/>
        </w:rPr>
      </w:pPr>
    </w:p>
    <w:p w:rsidR="005E7F15" w:rsidRDefault="00881AED">
      <w:pPr>
        <w:numPr>
          <w:ilvl w:val="0"/>
          <w:numId w:val="38"/>
        </w:numPr>
        <w:tabs>
          <w:tab w:val="left" w:pos="852"/>
        </w:tabs>
        <w:spacing w:line="389" w:lineRule="exact"/>
        <w:ind w:right="120" w:firstLine="480"/>
        <w:jc w:val="both"/>
        <w:rPr>
          <w:sz w:val="24"/>
          <w:szCs w:val="24"/>
        </w:rPr>
      </w:pPr>
      <w:r>
        <w:rPr>
          <w:rFonts w:ascii="SimSun" w:eastAsia="SimSun" w:hAnsi="SimSun" w:cs="SimSun"/>
          <w:sz w:val="24"/>
          <w:szCs w:val="24"/>
        </w:rPr>
        <w:t>原始权益人根据《资产买卖协议》的约定已经转让予专项计划的、用户 根据《信用付款</w:t>
      </w:r>
      <w:r>
        <w:rPr>
          <w:rFonts w:ascii="MS PGothic" w:eastAsia="MS PGothic" w:hAnsi="MS PGothic" w:cs="MS PGothic"/>
          <w:sz w:val="24"/>
          <w:szCs w:val="24"/>
        </w:rPr>
        <w:t>（</w:t>
      </w:r>
      <w:r>
        <w:rPr>
          <w:rFonts w:ascii="SimSun" w:eastAsia="SimSun" w:hAnsi="SimSun" w:cs="SimSun"/>
          <w:sz w:val="24"/>
          <w:szCs w:val="24"/>
        </w:rPr>
        <w:t>京东白条</w:t>
      </w:r>
      <w:r>
        <w:rPr>
          <w:rFonts w:ascii="MS PGothic" w:eastAsia="MS PGothic" w:hAnsi="MS PGothic" w:cs="MS PGothic"/>
          <w:sz w:val="24"/>
          <w:szCs w:val="24"/>
        </w:rPr>
        <w:t>）</w:t>
      </w:r>
      <w:r>
        <w:rPr>
          <w:rFonts w:ascii="SimSun" w:eastAsia="SimSun" w:hAnsi="SimSun" w:cs="SimSun"/>
          <w:sz w:val="24"/>
          <w:szCs w:val="24"/>
        </w:rPr>
        <w:t>服务协议》的规定应向原始权益人偿还的应付货款、 支付的服务费和其他款项</w:t>
      </w:r>
      <w:r>
        <w:rPr>
          <w:rFonts w:ascii="MS PGothic" w:eastAsia="MS PGothic" w:hAnsi="MS PGothic" w:cs="MS PGothic"/>
          <w:sz w:val="24"/>
          <w:szCs w:val="24"/>
        </w:rPr>
        <w:t>；</w:t>
      </w:r>
    </w:p>
    <w:p w:rsidR="005E7F15" w:rsidRDefault="005E7F15">
      <w:pPr>
        <w:spacing w:line="231" w:lineRule="exact"/>
        <w:rPr>
          <w:sz w:val="24"/>
          <w:szCs w:val="24"/>
        </w:rPr>
      </w:pPr>
    </w:p>
    <w:p w:rsidR="005E7F15" w:rsidRDefault="00881AED">
      <w:pPr>
        <w:numPr>
          <w:ilvl w:val="0"/>
          <w:numId w:val="38"/>
        </w:numPr>
        <w:tabs>
          <w:tab w:val="left" w:pos="852"/>
        </w:tabs>
        <w:spacing w:line="409" w:lineRule="exact"/>
        <w:ind w:right="120" w:firstLine="480"/>
        <w:jc w:val="both"/>
        <w:rPr>
          <w:sz w:val="24"/>
          <w:szCs w:val="24"/>
        </w:rPr>
      </w:pPr>
      <w:r>
        <w:rPr>
          <w:rFonts w:ascii="SimSun" w:eastAsia="SimSun" w:hAnsi="SimSun" w:cs="SimSun"/>
          <w:sz w:val="24"/>
          <w:szCs w:val="24"/>
        </w:rPr>
        <w:t>任何《信用付款</w:t>
      </w:r>
      <w:r>
        <w:rPr>
          <w:rFonts w:ascii="MS PGothic" w:eastAsia="MS PGothic" w:hAnsi="MS PGothic" w:cs="MS PGothic"/>
          <w:sz w:val="24"/>
          <w:szCs w:val="24"/>
        </w:rPr>
        <w:t>（</w:t>
      </w:r>
      <w:r>
        <w:rPr>
          <w:rFonts w:ascii="SimSun" w:eastAsia="SimSun" w:hAnsi="SimSun" w:cs="SimSun"/>
          <w:sz w:val="24"/>
          <w:szCs w:val="24"/>
        </w:rPr>
        <w:t>京东白条</w:t>
      </w:r>
      <w:r>
        <w:rPr>
          <w:rFonts w:ascii="MS PGothic" w:eastAsia="MS PGothic" w:hAnsi="MS PGothic" w:cs="MS PGothic"/>
          <w:sz w:val="24"/>
          <w:szCs w:val="24"/>
        </w:rPr>
        <w:t>）</w:t>
      </w:r>
      <w:r>
        <w:rPr>
          <w:rFonts w:ascii="SimSun" w:eastAsia="SimSun" w:hAnsi="SimSun" w:cs="SimSun"/>
          <w:sz w:val="24"/>
          <w:szCs w:val="24"/>
        </w:rPr>
        <w:t>服务协议》项下的用户或相关责任人</w:t>
      </w:r>
      <w:r>
        <w:rPr>
          <w:rFonts w:ascii="MS PGothic" w:eastAsia="MS PGothic" w:hAnsi="MS PGothic" w:cs="MS PGothic"/>
          <w:sz w:val="24"/>
          <w:szCs w:val="24"/>
        </w:rPr>
        <w:t>（</w:t>
      </w:r>
      <w:r>
        <w:rPr>
          <w:rFonts w:ascii="SimSun" w:eastAsia="SimSun" w:hAnsi="SimSun" w:cs="SimSun"/>
          <w:sz w:val="24"/>
          <w:szCs w:val="24"/>
        </w:rPr>
        <w:t>如 有</w:t>
      </w:r>
      <w:r>
        <w:rPr>
          <w:rFonts w:ascii="MS PGothic" w:eastAsia="MS PGothic" w:hAnsi="MS PGothic" w:cs="MS PGothic"/>
          <w:sz w:val="24"/>
          <w:szCs w:val="24"/>
        </w:rPr>
        <w:t>）</w:t>
      </w:r>
      <w:r>
        <w:rPr>
          <w:rFonts w:ascii="SimSun" w:eastAsia="SimSun" w:hAnsi="SimSun" w:cs="SimSun"/>
          <w:sz w:val="24"/>
          <w:szCs w:val="24"/>
        </w:rPr>
        <w:t>发生违约</w:t>
      </w:r>
      <w:r>
        <w:rPr>
          <w:rFonts w:ascii="MS PGothic" w:eastAsia="MS PGothic" w:hAnsi="MS PGothic" w:cs="MS PGothic"/>
          <w:sz w:val="24"/>
          <w:szCs w:val="24"/>
        </w:rPr>
        <w:t>，</w:t>
      </w:r>
      <w:r>
        <w:rPr>
          <w:rFonts w:ascii="SimSun" w:eastAsia="SimSun" w:hAnsi="SimSun" w:cs="SimSun"/>
          <w:sz w:val="24"/>
          <w:szCs w:val="24"/>
        </w:rPr>
        <w:t>资产服务机构根据《服务协议》、《资产买卖协议》或计划管理人 的授权处置《信用付款</w:t>
      </w:r>
      <w:r>
        <w:rPr>
          <w:rFonts w:ascii="MS PGothic" w:eastAsia="MS PGothic" w:hAnsi="MS PGothic" w:cs="MS PGothic"/>
          <w:sz w:val="24"/>
          <w:szCs w:val="24"/>
        </w:rPr>
        <w:t>（</w:t>
      </w:r>
      <w:r>
        <w:rPr>
          <w:rFonts w:ascii="SimSun" w:eastAsia="SimSun" w:hAnsi="SimSun" w:cs="SimSun"/>
          <w:sz w:val="24"/>
          <w:szCs w:val="24"/>
        </w:rPr>
        <w:t>京东白条</w:t>
      </w:r>
      <w:r>
        <w:rPr>
          <w:rFonts w:ascii="MS PGothic" w:eastAsia="MS PGothic" w:hAnsi="MS PGothic" w:cs="MS PGothic"/>
          <w:sz w:val="24"/>
          <w:szCs w:val="24"/>
        </w:rPr>
        <w:t>）</w:t>
      </w:r>
      <w:r>
        <w:rPr>
          <w:rFonts w:ascii="SimSun" w:eastAsia="SimSun" w:hAnsi="SimSun" w:cs="SimSun"/>
          <w:sz w:val="24"/>
          <w:szCs w:val="24"/>
        </w:rPr>
        <w:t>服务协议》项下相关权益</w:t>
      </w:r>
      <w:r>
        <w:rPr>
          <w:rFonts w:ascii="MS PGothic" w:eastAsia="MS PGothic" w:hAnsi="MS PGothic" w:cs="MS PGothic"/>
          <w:sz w:val="24"/>
          <w:szCs w:val="24"/>
        </w:rPr>
        <w:t>（</w:t>
      </w:r>
      <w:r>
        <w:rPr>
          <w:rFonts w:ascii="SimSun" w:eastAsia="SimSun" w:hAnsi="SimSun" w:cs="SimSun"/>
          <w:sz w:val="24"/>
          <w:szCs w:val="24"/>
        </w:rPr>
        <w:t>包括但不限于通 过诉讼或仲裁措施</w:t>
      </w:r>
      <w:r>
        <w:rPr>
          <w:rFonts w:ascii="MS PGothic" w:eastAsia="MS PGothic" w:hAnsi="MS PGothic" w:cs="MS PGothic"/>
          <w:sz w:val="24"/>
          <w:szCs w:val="24"/>
        </w:rPr>
        <w:t>）</w:t>
      </w:r>
      <w:r>
        <w:rPr>
          <w:rFonts w:ascii="SimSun" w:eastAsia="SimSun" w:hAnsi="SimSun" w:cs="SimSun"/>
          <w:sz w:val="24"/>
          <w:szCs w:val="24"/>
        </w:rPr>
        <w:t>所取得的全部收益</w:t>
      </w:r>
      <w:r>
        <w:rPr>
          <w:rFonts w:ascii="MS PGothic" w:eastAsia="MS PGothic" w:hAnsi="MS PGothic" w:cs="MS PGothic"/>
          <w:sz w:val="24"/>
          <w:szCs w:val="24"/>
        </w:rPr>
        <w:t>；</w:t>
      </w:r>
    </w:p>
    <w:p w:rsidR="005E7F15" w:rsidRDefault="005E7F15">
      <w:pPr>
        <w:spacing w:line="174" w:lineRule="exact"/>
        <w:rPr>
          <w:sz w:val="24"/>
          <w:szCs w:val="24"/>
        </w:rPr>
      </w:pPr>
    </w:p>
    <w:p w:rsidR="005E7F15" w:rsidRDefault="00881AED">
      <w:pPr>
        <w:numPr>
          <w:ilvl w:val="0"/>
          <w:numId w:val="38"/>
        </w:numPr>
        <w:tabs>
          <w:tab w:val="left" w:pos="860"/>
        </w:tabs>
        <w:spacing w:line="292" w:lineRule="exact"/>
        <w:ind w:left="860" w:hanging="380"/>
        <w:jc w:val="both"/>
        <w:rPr>
          <w:sz w:val="24"/>
          <w:szCs w:val="24"/>
        </w:rPr>
      </w:pPr>
      <w:r>
        <w:rPr>
          <w:rFonts w:ascii="SimSun" w:eastAsia="SimSun" w:hAnsi="SimSun" w:cs="SimSun"/>
          <w:sz w:val="24"/>
          <w:szCs w:val="24"/>
        </w:rPr>
        <w:t>计划管理人利用专项账户中的资金进行合格投资而产生的收益。</w:t>
      </w:r>
    </w:p>
    <w:p w:rsidR="005E7F15" w:rsidRDefault="005E7F15">
      <w:pPr>
        <w:spacing w:line="177" w:lineRule="exact"/>
        <w:rPr>
          <w:sz w:val="20"/>
          <w:szCs w:val="20"/>
        </w:rPr>
      </w:pPr>
    </w:p>
    <w:p w:rsidR="005E7F15" w:rsidRDefault="00881AED">
      <w:pPr>
        <w:spacing w:line="290" w:lineRule="exact"/>
        <w:rPr>
          <w:sz w:val="20"/>
          <w:szCs w:val="20"/>
        </w:rPr>
      </w:pPr>
      <w:r>
        <w:rPr>
          <w:rFonts w:ascii="Arial" w:eastAsia="Arial" w:hAnsi="Arial" w:cs="Arial"/>
          <w:sz w:val="24"/>
          <w:szCs w:val="24"/>
        </w:rPr>
        <w:t>6.2.2</w:t>
      </w:r>
      <w:r>
        <w:rPr>
          <w:rFonts w:ascii="SimSun" w:eastAsia="SimSun" w:hAnsi="SimSun" w:cs="SimSun"/>
          <w:sz w:val="24"/>
          <w:szCs w:val="24"/>
        </w:rPr>
        <w:t>基础资产池现金</w:t>
      </w:r>
      <w:proofErr w:type="gramStart"/>
      <w:r>
        <w:rPr>
          <w:rFonts w:ascii="SimSun" w:eastAsia="SimSun" w:hAnsi="SimSun" w:cs="SimSun"/>
          <w:sz w:val="24"/>
          <w:szCs w:val="24"/>
        </w:rPr>
        <w:t>流预测</w:t>
      </w:r>
      <w:proofErr w:type="gramEnd"/>
      <w:r>
        <w:rPr>
          <w:rFonts w:ascii="SimSun" w:eastAsia="SimSun" w:hAnsi="SimSun" w:cs="SimSun"/>
          <w:sz w:val="24"/>
          <w:szCs w:val="24"/>
        </w:rPr>
        <w:t>及现金流覆盖情况</w:t>
      </w:r>
    </w:p>
    <w:p w:rsidR="005E7F15" w:rsidRDefault="005E7F15">
      <w:pPr>
        <w:spacing w:line="193" w:lineRule="exact"/>
        <w:rPr>
          <w:sz w:val="20"/>
          <w:szCs w:val="20"/>
        </w:rPr>
      </w:pPr>
    </w:p>
    <w:p w:rsidR="005E7F15" w:rsidRDefault="00881AED">
      <w:pPr>
        <w:spacing w:line="274" w:lineRule="exact"/>
        <w:rPr>
          <w:sz w:val="20"/>
          <w:szCs w:val="20"/>
        </w:rPr>
      </w:pPr>
      <w:r>
        <w:rPr>
          <w:rFonts w:ascii="MS PGothic" w:eastAsia="MS PGothic" w:hAnsi="MS PGothic" w:cs="MS PGothic"/>
          <w:sz w:val="24"/>
          <w:szCs w:val="24"/>
        </w:rPr>
        <w:t>（</w:t>
      </w:r>
      <w:r>
        <w:rPr>
          <w:rFonts w:ascii="SimSun" w:eastAsia="SimSun" w:hAnsi="SimSun" w:cs="SimSun"/>
          <w:sz w:val="24"/>
          <w:szCs w:val="24"/>
        </w:rPr>
        <w:t>涉及敏感信息</w:t>
      </w:r>
      <w:r>
        <w:rPr>
          <w:rFonts w:ascii="MS PGothic" w:eastAsia="MS PGothic" w:hAnsi="MS PGothic" w:cs="MS PGothic"/>
          <w:sz w:val="24"/>
          <w:szCs w:val="24"/>
        </w:rPr>
        <w:t>，</w:t>
      </w:r>
      <w:r>
        <w:rPr>
          <w:rFonts w:ascii="SimSun" w:eastAsia="SimSun" w:hAnsi="SimSun" w:cs="SimSun"/>
          <w:sz w:val="24"/>
          <w:szCs w:val="24"/>
        </w:rPr>
        <w:t>不公开披露</w:t>
      </w:r>
      <w:r>
        <w:rPr>
          <w:rFonts w:ascii="MS PGothic" w:eastAsia="MS PGothic" w:hAnsi="MS PGothic" w:cs="MS PGothic"/>
          <w:sz w:val="24"/>
          <w:szCs w:val="24"/>
        </w:rPr>
        <w:t>，</w:t>
      </w:r>
      <w:r>
        <w:rPr>
          <w:rFonts w:ascii="SimSun" w:eastAsia="SimSun" w:hAnsi="SimSun" w:cs="SimSun"/>
          <w:sz w:val="24"/>
          <w:szCs w:val="24"/>
        </w:rPr>
        <w:t>详情可</w:t>
      </w:r>
      <w:proofErr w:type="gramStart"/>
      <w:r>
        <w:rPr>
          <w:rFonts w:ascii="SimSun" w:eastAsia="SimSun" w:hAnsi="SimSun" w:cs="SimSun"/>
          <w:sz w:val="24"/>
          <w:szCs w:val="24"/>
        </w:rPr>
        <w:t>询</w:t>
      </w:r>
      <w:proofErr w:type="gramEnd"/>
      <w:r>
        <w:rPr>
          <w:rFonts w:ascii="SimSun" w:eastAsia="SimSun" w:hAnsi="SimSun" w:cs="SimSun"/>
          <w:sz w:val="24"/>
          <w:szCs w:val="24"/>
        </w:rPr>
        <w:t>备查文件联系人</w:t>
      </w:r>
      <w:r>
        <w:rPr>
          <w:rFonts w:ascii="MS PGothic" w:eastAsia="MS PGothic" w:hAnsi="MS PGothic" w:cs="MS PGothic"/>
          <w:sz w:val="24"/>
          <w:szCs w:val="24"/>
        </w:rPr>
        <w:t>）</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C57C42" w:rsidRDefault="00C57C42">
      <w:pPr>
        <w:spacing w:line="200" w:lineRule="exact"/>
        <w:rPr>
          <w:sz w:val="20"/>
          <w:szCs w:val="20"/>
        </w:rPr>
      </w:pPr>
      <w:r>
        <w:rPr>
          <w:sz w:val="20"/>
          <w:szCs w:val="20"/>
        </w:rPr>
        <w:br w:type="page"/>
      </w:r>
    </w:p>
    <w:p w:rsidR="005E7F15" w:rsidRDefault="005E7F15">
      <w:pPr>
        <w:spacing w:line="200" w:lineRule="exact"/>
        <w:rPr>
          <w:sz w:val="20"/>
          <w:szCs w:val="20"/>
        </w:rPr>
      </w:pPr>
    </w:p>
    <w:p w:rsidR="005E7F15" w:rsidRDefault="00881AED">
      <w:pPr>
        <w:spacing w:line="1" w:lineRule="exact"/>
        <w:rPr>
          <w:sz w:val="20"/>
          <w:szCs w:val="20"/>
        </w:rPr>
      </w:pPr>
      <w:bookmarkStart w:id="36" w:name="page47"/>
      <w:bookmarkEnd w:id="36"/>
      <w:r>
        <w:rPr>
          <w:noProof/>
          <w:sz w:val="20"/>
          <w:szCs w:val="20"/>
        </w:rPr>
        <w:drawing>
          <wp:anchor distT="0" distB="0" distL="114300" distR="114300" simplePos="0" relativeHeight="251662336"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Pr="00C967E9" w:rsidRDefault="00881AED" w:rsidP="00C967E9">
      <w:pPr>
        <w:spacing w:line="365" w:lineRule="exact"/>
        <w:jc w:val="center"/>
        <w:outlineLvl w:val="0"/>
        <w:rPr>
          <w:rFonts w:ascii="SimSun" w:eastAsia="SimSun" w:hAnsi="SimSun" w:cs="SimSun"/>
          <w:sz w:val="32"/>
          <w:szCs w:val="32"/>
        </w:rPr>
      </w:pPr>
      <w:r>
        <w:rPr>
          <w:rFonts w:ascii="SimSun" w:eastAsia="SimSun" w:hAnsi="SimSun" w:cs="SimSun"/>
          <w:sz w:val="32"/>
          <w:szCs w:val="32"/>
        </w:rPr>
        <w:t>第七章 专项计划现金流归集、投资及分配</w:t>
      </w:r>
    </w:p>
    <w:p w:rsidR="005E7F15" w:rsidRDefault="005E7F15">
      <w:pPr>
        <w:spacing w:line="233" w:lineRule="exact"/>
        <w:rPr>
          <w:sz w:val="20"/>
          <w:szCs w:val="20"/>
        </w:rPr>
      </w:pPr>
    </w:p>
    <w:p w:rsidR="005E7F15" w:rsidRPr="00C967E9" w:rsidRDefault="00881AED" w:rsidP="003B0BEB">
      <w:pPr>
        <w:spacing w:line="339" w:lineRule="exact"/>
        <w:outlineLvl w:val="0"/>
        <w:rPr>
          <w:rFonts w:ascii="Arial" w:eastAsia="Arial" w:hAnsi="Arial" w:cs="Arial"/>
          <w:sz w:val="28"/>
          <w:szCs w:val="28"/>
        </w:rPr>
      </w:pPr>
      <w:r>
        <w:rPr>
          <w:rFonts w:ascii="Arial" w:eastAsia="Arial" w:hAnsi="Arial" w:cs="Arial"/>
          <w:sz w:val="28"/>
          <w:szCs w:val="28"/>
        </w:rPr>
        <w:t xml:space="preserve">7.1 </w:t>
      </w:r>
      <w:r w:rsidRPr="00C967E9">
        <w:rPr>
          <w:rFonts w:ascii="Arial" w:eastAsia="Arial" w:hAnsi="Arial" w:cs="Arial"/>
          <w:sz w:val="28"/>
          <w:szCs w:val="28"/>
        </w:rPr>
        <w:t>账户设置</w:t>
      </w:r>
    </w:p>
    <w:p w:rsidR="005E7F15" w:rsidRDefault="005E7F15">
      <w:pPr>
        <w:spacing w:line="210"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1</w:t>
      </w:r>
      <w:r>
        <w:rPr>
          <w:rFonts w:ascii="SimSun" w:eastAsia="SimSun" w:hAnsi="SimSun" w:cs="SimSun"/>
          <w:sz w:val="24"/>
          <w:szCs w:val="24"/>
        </w:rPr>
        <w:t>、募集专用账户</w:t>
      </w:r>
      <w:r>
        <w:rPr>
          <w:rFonts w:ascii="MS PGothic" w:eastAsia="MS PGothic" w:hAnsi="MS PGothic" w:cs="MS PGothic"/>
          <w:sz w:val="24"/>
          <w:szCs w:val="24"/>
        </w:rPr>
        <w:t>：</w:t>
      </w:r>
      <w:r>
        <w:rPr>
          <w:rFonts w:ascii="SimSun" w:eastAsia="SimSun" w:hAnsi="SimSun" w:cs="SimSun"/>
          <w:sz w:val="24"/>
          <w:szCs w:val="24"/>
        </w:rPr>
        <w:t>系指由计划管理人为专项计划开立的募集专用账户</w:t>
      </w:r>
      <w:r>
        <w:rPr>
          <w:rFonts w:ascii="MS PGothic" w:eastAsia="MS PGothic" w:hAnsi="MS PGothic" w:cs="MS PGothic"/>
          <w:sz w:val="24"/>
          <w:szCs w:val="24"/>
        </w:rPr>
        <w:t>，</w:t>
      </w:r>
      <w:r>
        <w:rPr>
          <w:rFonts w:ascii="SimSun" w:eastAsia="SimSun" w:hAnsi="SimSun" w:cs="SimSun"/>
          <w:sz w:val="24"/>
          <w:szCs w:val="24"/>
        </w:rPr>
        <w:t>用</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于资产支持证券之认购资金的接收、验资与划转。</w:t>
      </w:r>
    </w:p>
    <w:p w:rsidR="005E7F15" w:rsidRDefault="005E7F15">
      <w:pPr>
        <w:spacing w:line="175"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2</w:t>
      </w:r>
      <w:r>
        <w:rPr>
          <w:rFonts w:ascii="SimSun" w:eastAsia="SimSun" w:hAnsi="SimSun" w:cs="SimSun"/>
          <w:sz w:val="24"/>
          <w:szCs w:val="24"/>
        </w:rPr>
        <w:t>、证券化服务账户</w:t>
      </w:r>
      <w:r>
        <w:rPr>
          <w:rFonts w:ascii="MS PGothic" w:eastAsia="MS PGothic" w:hAnsi="MS PGothic" w:cs="MS PGothic"/>
          <w:sz w:val="24"/>
          <w:szCs w:val="24"/>
        </w:rPr>
        <w:t>：</w:t>
      </w:r>
      <w:r>
        <w:rPr>
          <w:rFonts w:ascii="SimSun" w:eastAsia="SimSun" w:hAnsi="SimSun" w:cs="SimSun"/>
          <w:sz w:val="24"/>
          <w:szCs w:val="24"/>
        </w:rPr>
        <w:t>系指计划管理人</w:t>
      </w:r>
      <w:proofErr w:type="gramStart"/>
      <w:r>
        <w:rPr>
          <w:rFonts w:ascii="SimSun" w:eastAsia="SimSun" w:hAnsi="SimSun" w:cs="SimSun"/>
          <w:sz w:val="24"/>
          <w:szCs w:val="24"/>
        </w:rPr>
        <w:t>依照网银在线</w:t>
      </w:r>
      <w:proofErr w:type="gramEnd"/>
      <w:r>
        <w:rPr>
          <w:rFonts w:ascii="SimSun" w:eastAsia="SimSun" w:hAnsi="SimSun" w:cs="SimSun"/>
          <w:sz w:val="24"/>
          <w:szCs w:val="24"/>
        </w:rPr>
        <w:t>公司相关服务规则为专</w:t>
      </w:r>
    </w:p>
    <w:p w:rsidR="005E7F15" w:rsidRDefault="005E7F15">
      <w:pPr>
        <w:spacing w:line="232" w:lineRule="exact"/>
        <w:rPr>
          <w:sz w:val="20"/>
          <w:szCs w:val="20"/>
        </w:rPr>
      </w:pPr>
    </w:p>
    <w:p w:rsidR="005E7F15" w:rsidRDefault="00881AED">
      <w:pPr>
        <w:spacing w:line="447" w:lineRule="exact"/>
        <w:rPr>
          <w:sz w:val="20"/>
          <w:szCs w:val="20"/>
        </w:rPr>
      </w:pPr>
      <w:r>
        <w:rPr>
          <w:rFonts w:ascii="SimSun" w:eastAsia="SimSun" w:hAnsi="SimSun" w:cs="SimSun"/>
          <w:sz w:val="24"/>
          <w:szCs w:val="24"/>
        </w:rPr>
        <w:t>项计划专门开立</w:t>
      </w:r>
      <w:proofErr w:type="gramStart"/>
      <w:r>
        <w:rPr>
          <w:rFonts w:ascii="SimSun" w:eastAsia="SimSun" w:hAnsi="SimSun" w:cs="SimSun"/>
          <w:sz w:val="24"/>
          <w:szCs w:val="24"/>
        </w:rPr>
        <w:t>的网银在线</w:t>
      </w:r>
      <w:proofErr w:type="gramEnd"/>
      <w:r>
        <w:rPr>
          <w:rFonts w:ascii="SimSun" w:eastAsia="SimSun" w:hAnsi="SimSun" w:cs="SimSun"/>
          <w:sz w:val="24"/>
          <w:szCs w:val="24"/>
        </w:rPr>
        <w:t>账户</w:t>
      </w:r>
      <w:r>
        <w:rPr>
          <w:rFonts w:ascii="MS PGothic" w:eastAsia="MS PGothic" w:hAnsi="MS PGothic" w:cs="MS PGothic"/>
          <w:sz w:val="24"/>
          <w:szCs w:val="24"/>
        </w:rPr>
        <w:t>，</w:t>
      </w:r>
      <w:r>
        <w:rPr>
          <w:rFonts w:ascii="SimSun" w:eastAsia="SimSun" w:hAnsi="SimSun" w:cs="SimSun"/>
          <w:sz w:val="24"/>
          <w:szCs w:val="24"/>
        </w:rPr>
        <w:t>主要用于</w:t>
      </w:r>
      <w:proofErr w:type="gramStart"/>
      <w:r>
        <w:rPr>
          <w:rFonts w:ascii="SimSun" w:eastAsia="SimSun" w:hAnsi="SimSun" w:cs="SimSun"/>
          <w:sz w:val="24"/>
          <w:szCs w:val="24"/>
        </w:rPr>
        <w:t>归集专项</w:t>
      </w:r>
      <w:proofErr w:type="gramEnd"/>
      <w:r>
        <w:rPr>
          <w:rFonts w:ascii="SimSun" w:eastAsia="SimSun" w:hAnsi="SimSun" w:cs="SimSun"/>
          <w:sz w:val="24"/>
          <w:szCs w:val="24"/>
        </w:rPr>
        <w:t>计划资产现金流</w:t>
      </w:r>
      <w:r>
        <w:rPr>
          <w:rFonts w:ascii="MS PGothic" w:eastAsia="MS PGothic" w:hAnsi="MS PGothic" w:cs="MS PGothic"/>
          <w:sz w:val="24"/>
          <w:szCs w:val="24"/>
        </w:rPr>
        <w:t>，</w:t>
      </w:r>
      <w:r>
        <w:rPr>
          <w:rFonts w:ascii="SimSun" w:eastAsia="SimSun" w:hAnsi="SimSun" w:cs="SimSun"/>
          <w:sz w:val="24"/>
          <w:szCs w:val="24"/>
        </w:rPr>
        <w:t xml:space="preserve">向专项计 </w:t>
      </w:r>
      <w:proofErr w:type="gramStart"/>
      <w:r>
        <w:rPr>
          <w:rFonts w:ascii="SimSun" w:eastAsia="SimSun" w:hAnsi="SimSun" w:cs="SimSun"/>
          <w:sz w:val="24"/>
          <w:szCs w:val="24"/>
        </w:rPr>
        <w:t>划账户</w:t>
      </w:r>
      <w:proofErr w:type="gramEnd"/>
      <w:r>
        <w:rPr>
          <w:rFonts w:ascii="SimSun" w:eastAsia="SimSun" w:hAnsi="SimSun" w:cs="SimSun"/>
          <w:sz w:val="24"/>
          <w:szCs w:val="24"/>
        </w:rPr>
        <w:t>转付回收款</w:t>
      </w:r>
      <w:r>
        <w:rPr>
          <w:rFonts w:ascii="MS PGothic" w:eastAsia="MS PGothic" w:hAnsi="MS PGothic" w:cs="MS PGothic"/>
          <w:sz w:val="24"/>
          <w:szCs w:val="24"/>
        </w:rPr>
        <w:t>，</w:t>
      </w:r>
      <w:r>
        <w:rPr>
          <w:rFonts w:ascii="SimSun" w:eastAsia="SimSun" w:hAnsi="SimSun" w:cs="SimSun"/>
          <w:sz w:val="24"/>
          <w:szCs w:val="24"/>
        </w:rPr>
        <w:t>同时循环投资京东白条应收账款债权资产。为便于现金流归 集和管理</w:t>
      </w:r>
      <w:r>
        <w:rPr>
          <w:rFonts w:ascii="MS PGothic" w:eastAsia="MS PGothic" w:hAnsi="MS PGothic" w:cs="MS PGothic"/>
          <w:sz w:val="24"/>
          <w:szCs w:val="24"/>
        </w:rPr>
        <w:t>，</w:t>
      </w:r>
      <w:r>
        <w:rPr>
          <w:rFonts w:ascii="SimSun" w:eastAsia="SimSun" w:hAnsi="SimSun" w:cs="SimSun"/>
          <w:sz w:val="24"/>
          <w:szCs w:val="24"/>
        </w:rPr>
        <w:t>资产服务机构同意依照计划管理人的要求在证券化服务账户下设置如 下账户对相应资金储备或资金流转进行记录</w:t>
      </w:r>
      <w:r>
        <w:rPr>
          <w:rFonts w:ascii="MS PGothic" w:eastAsia="MS PGothic" w:hAnsi="MS PGothic" w:cs="MS PGothic"/>
          <w:sz w:val="24"/>
          <w:szCs w:val="24"/>
        </w:rPr>
        <w:t>：</w:t>
      </w:r>
      <w:r>
        <w:rPr>
          <w:rFonts w:ascii="Arial" w:eastAsia="Arial" w:hAnsi="Arial" w:cs="Arial"/>
          <w:sz w:val="24"/>
          <w:szCs w:val="24"/>
        </w:rPr>
        <w:t>(i)</w:t>
      </w:r>
      <w:r>
        <w:rPr>
          <w:rFonts w:ascii="SimSun" w:eastAsia="SimSun" w:hAnsi="SimSun" w:cs="SimSun"/>
          <w:sz w:val="24"/>
          <w:szCs w:val="24"/>
        </w:rPr>
        <w:t>税金储备账户</w:t>
      </w:r>
      <w:r>
        <w:rPr>
          <w:rFonts w:ascii="MS PGothic" w:eastAsia="MS PGothic" w:hAnsi="MS PGothic" w:cs="MS PGothic"/>
          <w:sz w:val="24"/>
          <w:szCs w:val="24"/>
        </w:rPr>
        <w:t>：</w:t>
      </w:r>
      <w:r>
        <w:rPr>
          <w:rFonts w:ascii="SimSun" w:eastAsia="SimSun" w:hAnsi="SimSun" w:cs="SimSun"/>
          <w:sz w:val="24"/>
          <w:szCs w:val="24"/>
        </w:rPr>
        <w:t>该账户用于记</w:t>
      </w:r>
      <w:r>
        <w:rPr>
          <w:rFonts w:ascii="Arial" w:eastAsia="Arial" w:hAnsi="Arial" w:cs="Arial"/>
          <w:sz w:val="24"/>
          <w:szCs w:val="24"/>
        </w:rPr>
        <w:t xml:space="preserve"> </w:t>
      </w:r>
      <w:r>
        <w:rPr>
          <w:rFonts w:ascii="SimSun" w:eastAsia="SimSun" w:hAnsi="SimSun" w:cs="SimSun"/>
          <w:sz w:val="24"/>
          <w:szCs w:val="24"/>
        </w:rPr>
        <w:t>录</w:t>
      </w:r>
      <w:r>
        <w:rPr>
          <w:rFonts w:ascii="MS PGothic" w:eastAsia="MS PGothic" w:hAnsi="MS PGothic" w:cs="MS PGothic"/>
          <w:sz w:val="24"/>
          <w:szCs w:val="24"/>
        </w:rPr>
        <w:t>“</w:t>
      </w:r>
      <w:r>
        <w:rPr>
          <w:rFonts w:ascii="SimSun" w:eastAsia="SimSun" w:hAnsi="SimSun" w:cs="SimSun"/>
          <w:sz w:val="24"/>
          <w:szCs w:val="24"/>
        </w:rPr>
        <w:t>专项计划</w:t>
      </w:r>
      <w:r>
        <w:rPr>
          <w:rFonts w:ascii="MS PGothic" w:eastAsia="MS PGothic" w:hAnsi="MS PGothic" w:cs="MS PGothic"/>
          <w:sz w:val="24"/>
          <w:szCs w:val="24"/>
        </w:rPr>
        <w:t>”</w:t>
      </w:r>
      <w:r>
        <w:rPr>
          <w:rFonts w:ascii="SimSun" w:eastAsia="SimSun" w:hAnsi="SimSun" w:cs="SimSun"/>
          <w:sz w:val="24"/>
          <w:szCs w:val="24"/>
        </w:rPr>
        <w:t>当月</w:t>
      </w:r>
      <w:r>
        <w:rPr>
          <w:rFonts w:ascii="MS PGothic" w:eastAsia="MS PGothic" w:hAnsi="MS PGothic" w:cs="MS PGothic"/>
          <w:sz w:val="24"/>
          <w:szCs w:val="24"/>
        </w:rPr>
        <w:t>“</w:t>
      </w:r>
      <w:r>
        <w:rPr>
          <w:rFonts w:ascii="SimSun" w:eastAsia="SimSun" w:hAnsi="SimSun" w:cs="SimSun"/>
          <w:sz w:val="24"/>
          <w:szCs w:val="24"/>
        </w:rPr>
        <w:t>应缴税金</w:t>
      </w:r>
      <w:r>
        <w:rPr>
          <w:rFonts w:ascii="MS PGothic" w:eastAsia="MS PGothic" w:hAnsi="MS PGothic" w:cs="MS PGothic"/>
          <w:sz w:val="24"/>
          <w:szCs w:val="24"/>
        </w:rPr>
        <w:t>”</w:t>
      </w:r>
      <w:r>
        <w:rPr>
          <w:rFonts w:ascii="SimSun" w:eastAsia="SimSun" w:hAnsi="SimSun" w:cs="SimSun"/>
          <w:sz w:val="24"/>
          <w:szCs w:val="24"/>
        </w:rPr>
        <w:t>及自</w:t>
      </w:r>
      <w:r>
        <w:rPr>
          <w:rFonts w:ascii="MS PGothic" w:eastAsia="MS PGothic" w:hAnsi="MS PGothic" w:cs="MS PGothic"/>
          <w:sz w:val="24"/>
          <w:szCs w:val="24"/>
        </w:rPr>
        <w:t>“</w:t>
      </w:r>
      <w:r>
        <w:rPr>
          <w:rFonts w:ascii="SimSun" w:eastAsia="SimSun" w:hAnsi="SimSun" w:cs="SimSun"/>
          <w:sz w:val="24"/>
          <w:szCs w:val="24"/>
        </w:rPr>
        <w:t>专项计划设立日</w:t>
      </w:r>
      <w:r>
        <w:rPr>
          <w:rFonts w:ascii="MS PGothic" w:eastAsia="MS PGothic" w:hAnsi="MS PGothic" w:cs="MS PGothic"/>
          <w:sz w:val="24"/>
          <w:szCs w:val="24"/>
        </w:rPr>
        <w:t>”</w:t>
      </w:r>
      <w:r>
        <w:rPr>
          <w:rFonts w:ascii="SimSun" w:eastAsia="SimSun" w:hAnsi="SimSun" w:cs="SimSun"/>
          <w:sz w:val="24"/>
          <w:szCs w:val="24"/>
        </w:rPr>
        <w:t>至当时应补足的税金 储备金</w:t>
      </w:r>
      <w:r>
        <w:rPr>
          <w:rFonts w:ascii="MS PGothic" w:eastAsia="MS PGothic" w:hAnsi="MS PGothic" w:cs="MS PGothic"/>
          <w:sz w:val="24"/>
          <w:szCs w:val="24"/>
        </w:rPr>
        <w:t>；</w:t>
      </w:r>
      <w:r>
        <w:rPr>
          <w:rFonts w:ascii="Arial" w:eastAsia="Arial" w:hAnsi="Arial" w:cs="Arial"/>
          <w:sz w:val="24"/>
          <w:szCs w:val="24"/>
        </w:rPr>
        <w:t>(ii)</w:t>
      </w:r>
      <w:r>
        <w:rPr>
          <w:rFonts w:ascii="SimSun" w:eastAsia="SimSun" w:hAnsi="SimSun" w:cs="SimSun"/>
          <w:sz w:val="24"/>
          <w:szCs w:val="24"/>
        </w:rPr>
        <w:t>费用储备账户</w:t>
      </w:r>
      <w:r>
        <w:rPr>
          <w:rFonts w:ascii="MS PGothic" w:eastAsia="MS PGothic" w:hAnsi="MS PGothic" w:cs="MS PGothic"/>
          <w:sz w:val="24"/>
          <w:szCs w:val="24"/>
        </w:rPr>
        <w:t>：</w:t>
      </w:r>
      <w:r>
        <w:rPr>
          <w:rFonts w:ascii="SimSun" w:eastAsia="SimSun" w:hAnsi="SimSun" w:cs="SimSun"/>
          <w:sz w:val="24"/>
          <w:szCs w:val="24"/>
        </w:rPr>
        <w:t>该账户用于记录本专项计划当年应支付费用及自前</w:t>
      </w:r>
      <w:r>
        <w:rPr>
          <w:rFonts w:ascii="Arial" w:eastAsia="Arial" w:hAnsi="Arial" w:cs="Arial"/>
          <w:sz w:val="24"/>
          <w:szCs w:val="24"/>
        </w:rPr>
        <w:t xml:space="preserve"> </w:t>
      </w:r>
      <w:r>
        <w:rPr>
          <w:rFonts w:ascii="SimSun" w:eastAsia="SimSun" w:hAnsi="SimSun" w:cs="SimSun"/>
          <w:sz w:val="24"/>
          <w:szCs w:val="24"/>
        </w:rPr>
        <w:t>一个</w:t>
      </w:r>
      <w:proofErr w:type="gramStart"/>
      <w:r>
        <w:rPr>
          <w:rFonts w:ascii="SimSun" w:eastAsia="SimSun" w:hAnsi="SimSun" w:cs="SimSun"/>
          <w:sz w:val="24"/>
          <w:szCs w:val="24"/>
        </w:rPr>
        <w:t>分配日至当</w:t>
      </w:r>
      <w:proofErr w:type="gramEnd"/>
      <w:r>
        <w:rPr>
          <w:rFonts w:ascii="SimSun" w:eastAsia="SimSun" w:hAnsi="SimSun" w:cs="SimSun"/>
          <w:sz w:val="24"/>
          <w:szCs w:val="24"/>
        </w:rPr>
        <w:t>时所有应补足的费用储备金</w:t>
      </w:r>
      <w:r>
        <w:rPr>
          <w:rFonts w:ascii="MS PGothic" w:eastAsia="MS PGothic" w:hAnsi="MS PGothic" w:cs="MS PGothic"/>
          <w:sz w:val="24"/>
          <w:szCs w:val="24"/>
        </w:rPr>
        <w:t>；</w:t>
      </w:r>
      <w:r>
        <w:rPr>
          <w:rFonts w:ascii="Arial" w:eastAsia="Arial" w:hAnsi="Arial" w:cs="Arial"/>
          <w:sz w:val="24"/>
          <w:szCs w:val="24"/>
        </w:rPr>
        <w:t>(iii)</w:t>
      </w:r>
      <w:r>
        <w:rPr>
          <w:rFonts w:ascii="SimSun" w:eastAsia="SimSun" w:hAnsi="SimSun" w:cs="SimSun"/>
          <w:sz w:val="24"/>
          <w:szCs w:val="24"/>
        </w:rPr>
        <w:t>收益储备账户</w:t>
      </w:r>
      <w:r>
        <w:rPr>
          <w:rFonts w:ascii="MS PGothic" w:eastAsia="MS PGothic" w:hAnsi="MS PGothic" w:cs="MS PGothic"/>
          <w:sz w:val="24"/>
          <w:szCs w:val="24"/>
        </w:rPr>
        <w:t>：</w:t>
      </w:r>
      <w:r>
        <w:rPr>
          <w:rFonts w:ascii="SimSun" w:eastAsia="SimSun" w:hAnsi="SimSun" w:cs="SimSun"/>
          <w:sz w:val="24"/>
          <w:szCs w:val="24"/>
        </w:rPr>
        <w:t>该账户用于</w:t>
      </w:r>
      <w:r>
        <w:rPr>
          <w:rFonts w:ascii="Arial" w:eastAsia="Arial" w:hAnsi="Arial" w:cs="Arial"/>
          <w:sz w:val="24"/>
          <w:szCs w:val="24"/>
        </w:rPr>
        <w:t xml:space="preserve"> </w:t>
      </w:r>
      <w:r>
        <w:rPr>
          <w:rFonts w:ascii="SimSun" w:eastAsia="SimSun" w:hAnsi="SimSun" w:cs="SimSun"/>
          <w:sz w:val="24"/>
          <w:szCs w:val="24"/>
        </w:rPr>
        <w:t>在循环期</w:t>
      </w:r>
      <w:proofErr w:type="gramStart"/>
      <w:r>
        <w:rPr>
          <w:rFonts w:ascii="SimSun" w:eastAsia="SimSun" w:hAnsi="SimSun" w:cs="SimSun"/>
          <w:sz w:val="24"/>
          <w:szCs w:val="24"/>
        </w:rPr>
        <w:t>内记录</w:t>
      </w:r>
      <w:proofErr w:type="gramEnd"/>
      <w:r>
        <w:rPr>
          <w:rFonts w:ascii="SimSun" w:eastAsia="SimSun" w:hAnsi="SimSun" w:cs="SimSun"/>
          <w:sz w:val="24"/>
          <w:szCs w:val="24"/>
        </w:rPr>
        <w:t>当期预期收益以及自上一个</w:t>
      </w:r>
      <w:proofErr w:type="gramStart"/>
      <w:r>
        <w:rPr>
          <w:rFonts w:ascii="SimSun" w:eastAsia="SimSun" w:hAnsi="SimSun" w:cs="SimSun"/>
          <w:sz w:val="24"/>
          <w:szCs w:val="24"/>
        </w:rPr>
        <w:t>分配日至当</w:t>
      </w:r>
      <w:proofErr w:type="gramEnd"/>
      <w:r>
        <w:rPr>
          <w:rFonts w:ascii="SimSun" w:eastAsia="SimSun" w:hAnsi="SimSun" w:cs="SimSun"/>
          <w:sz w:val="24"/>
          <w:szCs w:val="24"/>
        </w:rPr>
        <w:t>时所有应补足的储备金</w:t>
      </w:r>
      <w:r>
        <w:rPr>
          <w:rFonts w:ascii="MS PGothic" w:eastAsia="MS PGothic" w:hAnsi="MS PGothic" w:cs="MS PGothic"/>
          <w:sz w:val="24"/>
          <w:szCs w:val="24"/>
        </w:rPr>
        <w:t>；</w:t>
      </w:r>
      <w:r>
        <w:rPr>
          <w:rFonts w:ascii="SimSun" w:eastAsia="SimSun" w:hAnsi="SimSun" w:cs="SimSun"/>
          <w:sz w:val="24"/>
          <w:szCs w:val="24"/>
        </w:rPr>
        <w:t xml:space="preserve"> 及</w:t>
      </w:r>
      <w:r>
        <w:rPr>
          <w:rFonts w:ascii="Arial" w:eastAsia="Arial" w:hAnsi="Arial" w:cs="Arial"/>
          <w:sz w:val="24"/>
          <w:szCs w:val="24"/>
        </w:rPr>
        <w:t>(iv)</w:t>
      </w:r>
      <w:r>
        <w:rPr>
          <w:rFonts w:ascii="SimSun" w:eastAsia="SimSun" w:hAnsi="SimSun" w:cs="SimSun"/>
          <w:sz w:val="24"/>
          <w:szCs w:val="24"/>
        </w:rPr>
        <w:t>基础账户</w:t>
      </w:r>
      <w:r>
        <w:rPr>
          <w:rFonts w:ascii="MS PGothic" w:eastAsia="MS PGothic" w:hAnsi="MS PGothic" w:cs="MS PGothic"/>
          <w:sz w:val="24"/>
          <w:szCs w:val="24"/>
        </w:rPr>
        <w:t>：</w:t>
      </w:r>
      <w:r>
        <w:rPr>
          <w:rFonts w:ascii="SimSun" w:eastAsia="SimSun" w:hAnsi="SimSun" w:cs="SimSun"/>
          <w:sz w:val="24"/>
          <w:szCs w:val="24"/>
        </w:rPr>
        <w:t>该账户用于记录在循环</w:t>
      </w:r>
      <w:proofErr w:type="gramStart"/>
      <w:r>
        <w:rPr>
          <w:rFonts w:ascii="SimSun" w:eastAsia="SimSun" w:hAnsi="SimSun" w:cs="SimSun"/>
          <w:sz w:val="24"/>
          <w:szCs w:val="24"/>
        </w:rPr>
        <w:t>期用于</w:t>
      </w:r>
      <w:proofErr w:type="gramEnd"/>
      <w:r>
        <w:rPr>
          <w:rFonts w:ascii="SimSun" w:eastAsia="SimSun" w:hAnsi="SimSun" w:cs="SimSun"/>
          <w:sz w:val="24"/>
          <w:szCs w:val="24"/>
        </w:rPr>
        <w:t>记录用作循环购买原始权益人符</w:t>
      </w:r>
      <w:r>
        <w:rPr>
          <w:rFonts w:ascii="Arial" w:eastAsia="Arial" w:hAnsi="Arial" w:cs="Arial"/>
          <w:sz w:val="24"/>
          <w:szCs w:val="24"/>
        </w:rPr>
        <w:t xml:space="preserve"> </w:t>
      </w:r>
      <w:r>
        <w:rPr>
          <w:rFonts w:ascii="SimSun" w:eastAsia="SimSun" w:hAnsi="SimSun" w:cs="SimSun"/>
          <w:sz w:val="24"/>
          <w:szCs w:val="24"/>
        </w:rPr>
        <w:t>合合格标准的京东白条应收账款债权资产的资金</w:t>
      </w:r>
      <w:r>
        <w:rPr>
          <w:rFonts w:ascii="MS PGothic" w:eastAsia="MS PGothic" w:hAnsi="MS PGothic" w:cs="MS PGothic"/>
          <w:sz w:val="24"/>
          <w:szCs w:val="24"/>
        </w:rPr>
        <w:t>，</w:t>
      </w:r>
      <w:r>
        <w:rPr>
          <w:rFonts w:ascii="SimSun" w:eastAsia="SimSun" w:hAnsi="SimSun" w:cs="SimSun"/>
          <w:sz w:val="24"/>
          <w:szCs w:val="24"/>
        </w:rPr>
        <w:t>在分配</w:t>
      </w:r>
      <w:proofErr w:type="gramStart"/>
      <w:r>
        <w:rPr>
          <w:rFonts w:ascii="SimSun" w:eastAsia="SimSun" w:hAnsi="SimSun" w:cs="SimSun"/>
          <w:sz w:val="24"/>
          <w:szCs w:val="24"/>
        </w:rPr>
        <w:t>期用于</w:t>
      </w:r>
      <w:proofErr w:type="gramEnd"/>
      <w:r>
        <w:rPr>
          <w:rFonts w:ascii="SimSun" w:eastAsia="SimSun" w:hAnsi="SimSun" w:cs="SimSun"/>
          <w:sz w:val="24"/>
          <w:szCs w:val="24"/>
        </w:rPr>
        <w:t>记录基础资产回 收款在完成税金储备账户和费用储备账户的资金储备后留存的剩余资金。证券化 服务账户项下的资产属于专项计划资产</w:t>
      </w:r>
      <w:r>
        <w:rPr>
          <w:rFonts w:ascii="MS PGothic" w:eastAsia="MS PGothic" w:hAnsi="MS PGothic" w:cs="MS PGothic"/>
          <w:sz w:val="24"/>
          <w:szCs w:val="24"/>
        </w:rPr>
        <w:t>，</w:t>
      </w:r>
      <w:r>
        <w:rPr>
          <w:rFonts w:ascii="SimSun" w:eastAsia="SimSun" w:hAnsi="SimSun" w:cs="SimSun"/>
          <w:sz w:val="24"/>
          <w:szCs w:val="24"/>
        </w:rPr>
        <w:t>独立于计划管理人的固有财产。</w:t>
      </w:r>
    </w:p>
    <w:p w:rsidR="005E7F15" w:rsidRDefault="005E7F15">
      <w:pPr>
        <w:spacing w:line="184"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3</w:t>
      </w:r>
      <w:r>
        <w:rPr>
          <w:rFonts w:ascii="SimSun" w:eastAsia="SimSun" w:hAnsi="SimSun" w:cs="SimSun"/>
          <w:sz w:val="24"/>
          <w:szCs w:val="24"/>
        </w:rPr>
        <w:t>、专项计划账户</w:t>
      </w:r>
      <w:r>
        <w:rPr>
          <w:rFonts w:ascii="MS PGothic" w:eastAsia="MS PGothic" w:hAnsi="MS PGothic" w:cs="MS PGothic"/>
          <w:sz w:val="24"/>
          <w:szCs w:val="24"/>
        </w:rPr>
        <w:t>：</w:t>
      </w:r>
      <w:r>
        <w:rPr>
          <w:rFonts w:ascii="SimSun" w:eastAsia="SimSun" w:hAnsi="SimSun" w:cs="SimSun"/>
          <w:sz w:val="24"/>
          <w:szCs w:val="24"/>
        </w:rPr>
        <w:t>系指计划管理人以专项计划的名义在托管人处开立的人</w:t>
      </w:r>
    </w:p>
    <w:p w:rsidR="005E7F15" w:rsidRDefault="005E7F15">
      <w:pPr>
        <w:spacing w:line="194"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t>民币资金</w:t>
      </w:r>
      <w:proofErr w:type="gramEnd"/>
      <w:r>
        <w:rPr>
          <w:rFonts w:ascii="SimSun" w:eastAsia="SimSun" w:hAnsi="SimSun" w:cs="SimSun"/>
          <w:sz w:val="24"/>
          <w:szCs w:val="24"/>
        </w:rPr>
        <w:t>账户</w:t>
      </w:r>
      <w:r>
        <w:rPr>
          <w:rFonts w:ascii="MS PGothic" w:eastAsia="MS PGothic" w:hAnsi="MS PGothic" w:cs="MS PGothic"/>
          <w:sz w:val="24"/>
          <w:szCs w:val="24"/>
        </w:rPr>
        <w:t>，</w:t>
      </w:r>
      <w:r>
        <w:rPr>
          <w:rFonts w:ascii="SimSun" w:eastAsia="SimSun" w:hAnsi="SimSun" w:cs="SimSun"/>
          <w:sz w:val="24"/>
          <w:szCs w:val="24"/>
        </w:rPr>
        <w:t>专项计划的一切货币收支活动</w:t>
      </w:r>
      <w:r>
        <w:rPr>
          <w:rFonts w:ascii="MS PGothic" w:eastAsia="MS PGothic" w:hAnsi="MS PGothic" w:cs="MS PGothic"/>
          <w:sz w:val="24"/>
          <w:szCs w:val="24"/>
        </w:rPr>
        <w:t>，</w:t>
      </w:r>
      <w:r>
        <w:rPr>
          <w:rFonts w:ascii="SimSun" w:eastAsia="SimSun" w:hAnsi="SimSun" w:cs="SimSun"/>
          <w:sz w:val="24"/>
          <w:szCs w:val="24"/>
        </w:rPr>
        <w:t>包括但不限于自募集专用账户接</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收认购资金、支付基础资产购买价款、接收证券化服务账户的转付款、进行高流</w:t>
      </w:r>
    </w:p>
    <w:p w:rsidR="005E7F15" w:rsidRDefault="005E7F15">
      <w:pPr>
        <w:spacing w:line="195" w:lineRule="exact"/>
        <w:rPr>
          <w:sz w:val="20"/>
          <w:szCs w:val="20"/>
        </w:rPr>
      </w:pPr>
    </w:p>
    <w:p w:rsidR="005E7F15" w:rsidRDefault="00881AED">
      <w:pPr>
        <w:spacing w:line="274" w:lineRule="exact"/>
        <w:rPr>
          <w:sz w:val="20"/>
          <w:szCs w:val="20"/>
        </w:rPr>
      </w:pPr>
      <w:r>
        <w:rPr>
          <w:rFonts w:ascii="SimSun" w:eastAsia="SimSun" w:hAnsi="SimSun" w:cs="SimSun"/>
          <w:sz w:val="24"/>
          <w:szCs w:val="24"/>
        </w:rPr>
        <w:t>动性的合格投资</w:t>
      </w:r>
      <w:r>
        <w:rPr>
          <w:rFonts w:ascii="MS PGothic" w:eastAsia="MS PGothic" w:hAnsi="MS PGothic" w:cs="MS PGothic"/>
          <w:sz w:val="24"/>
          <w:szCs w:val="24"/>
        </w:rPr>
        <w:t>，</w:t>
      </w:r>
      <w:r>
        <w:rPr>
          <w:rFonts w:ascii="SimSun" w:eastAsia="SimSun" w:hAnsi="SimSun" w:cs="SimSun"/>
          <w:sz w:val="24"/>
          <w:szCs w:val="24"/>
        </w:rPr>
        <w:t>均必须通过该账户进行。</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39" w:lineRule="exact"/>
        <w:rPr>
          <w:sz w:val="20"/>
          <w:szCs w:val="20"/>
        </w:rPr>
      </w:pPr>
    </w:p>
    <w:p w:rsidR="005E7F15" w:rsidRPr="00C967E9" w:rsidRDefault="00881AED" w:rsidP="00C967E9">
      <w:pPr>
        <w:spacing w:line="339" w:lineRule="exact"/>
        <w:outlineLvl w:val="1"/>
        <w:rPr>
          <w:rFonts w:ascii="Arial" w:eastAsia="Arial" w:hAnsi="Arial" w:cs="Arial"/>
          <w:sz w:val="28"/>
          <w:szCs w:val="28"/>
        </w:rPr>
      </w:pPr>
      <w:r>
        <w:rPr>
          <w:rFonts w:ascii="Arial" w:eastAsia="Arial" w:hAnsi="Arial" w:cs="Arial"/>
          <w:sz w:val="28"/>
          <w:szCs w:val="28"/>
        </w:rPr>
        <w:t xml:space="preserve">7.2 </w:t>
      </w:r>
      <w:r w:rsidRPr="00C967E9">
        <w:rPr>
          <w:rFonts w:ascii="Arial" w:eastAsia="Arial" w:hAnsi="Arial" w:cs="Arial"/>
          <w:sz w:val="28"/>
          <w:szCs w:val="28"/>
        </w:rPr>
        <w:t>基础资产归集</w:t>
      </w:r>
    </w:p>
    <w:p w:rsidR="005E7F15" w:rsidRDefault="005E7F15">
      <w:pPr>
        <w:spacing w:line="227"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自专项计划设立日</w:t>
      </w:r>
      <w:r>
        <w:rPr>
          <w:rFonts w:ascii="MS PGothic" w:eastAsia="MS PGothic" w:hAnsi="MS PGothic" w:cs="MS PGothic"/>
          <w:sz w:val="24"/>
          <w:szCs w:val="24"/>
        </w:rPr>
        <w:t>（</w:t>
      </w:r>
      <w:r>
        <w:rPr>
          <w:rFonts w:ascii="SimSun" w:eastAsia="SimSun" w:hAnsi="SimSun" w:cs="SimSun"/>
          <w:sz w:val="24"/>
          <w:szCs w:val="24"/>
        </w:rPr>
        <w:t>含本日</w:t>
      </w:r>
      <w:r>
        <w:rPr>
          <w:rFonts w:ascii="MS PGothic" w:eastAsia="MS PGothic" w:hAnsi="MS PGothic" w:cs="MS PGothic"/>
          <w:sz w:val="24"/>
          <w:szCs w:val="24"/>
        </w:rPr>
        <w:t>）</w:t>
      </w:r>
      <w:r>
        <w:rPr>
          <w:rFonts w:ascii="SimSun" w:eastAsia="SimSun" w:hAnsi="SimSun" w:cs="SimSun"/>
          <w:sz w:val="24"/>
          <w:szCs w:val="24"/>
        </w:rPr>
        <w:t>起</w:t>
      </w:r>
      <w:r>
        <w:rPr>
          <w:rFonts w:ascii="MS PGothic" w:eastAsia="MS PGothic" w:hAnsi="MS PGothic" w:cs="MS PGothic"/>
          <w:sz w:val="24"/>
          <w:szCs w:val="24"/>
        </w:rPr>
        <w:t>，</w:t>
      </w:r>
      <w:r>
        <w:rPr>
          <w:rFonts w:ascii="SimSun" w:eastAsia="SimSun" w:hAnsi="SimSun" w:cs="SimSun"/>
          <w:sz w:val="24"/>
          <w:szCs w:val="24"/>
        </w:rPr>
        <w:t>基础资产回收款</w:t>
      </w:r>
      <w:r>
        <w:rPr>
          <w:rFonts w:ascii="MS PGothic" w:eastAsia="MS PGothic" w:hAnsi="MS PGothic" w:cs="MS PGothic"/>
          <w:sz w:val="24"/>
          <w:szCs w:val="24"/>
        </w:rPr>
        <w:t>（</w:t>
      </w:r>
      <w:r>
        <w:rPr>
          <w:rFonts w:ascii="SimSun" w:eastAsia="SimSun" w:hAnsi="SimSun" w:cs="SimSun"/>
          <w:sz w:val="24"/>
          <w:szCs w:val="24"/>
        </w:rPr>
        <w:t>包括基础资产转让前已</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计提但用户尚未支付的</w:t>
      </w:r>
      <w:r>
        <w:rPr>
          <w:rFonts w:ascii="MS PGothic" w:eastAsia="MS PGothic" w:hAnsi="MS PGothic" w:cs="MS PGothic"/>
          <w:sz w:val="24"/>
          <w:szCs w:val="24"/>
        </w:rPr>
        <w:t>“</w:t>
      </w:r>
      <w:r>
        <w:rPr>
          <w:rFonts w:ascii="SimSun" w:eastAsia="SimSun" w:hAnsi="SimSun" w:cs="SimSun"/>
          <w:sz w:val="24"/>
          <w:szCs w:val="24"/>
        </w:rPr>
        <w:t>服务费</w:t>
      </w:r>
      <w:r>
        <w:rPr>
          <w:rFonts w:ascii="MS PGothic" w:eastAsia="MS PGothic" w:hAnsi="MS PGothic" w:cs="MS PGothic"/>
          <w:sz w:val="24"/>
          <w:szCs w:val="24"/>
        </w:rPr>
        <w:t>”</w:t>
      </w:r>
      <w:r>
        <w:rPr>
          <w:rFonts w:ascii="SimSun" w:eastAsia="SimSun" w:hAnsi="SimSun" w:cs="SimSun"/>
          <w:sz w:val="24"/>
          <w:szCs w:val="24"/>
        </w:rPr>
        <w:t>和其他应付款项</w:t>
      </w:r>
      <w:r>
        <w:rPr>
          <w:rFonts w:ascii="MS PGothic" w:eastAsia="MS PGothic" w:hAnsi="MS PGothic" w:cs="MS PGothic"/>
          <w:sz w:val="24"/>
          <w:szCs w:val="24"/>
        </w:rPr>
        <w:t>，</w:t>
      </w:r>
      <w:r>
        <w:rPr>
          <w:rFonts w:ascii="SimSun" w:eastAsia="SimSun" w:hAnsi="SimSun" w:cs="SimSun"/>
          <w:sz w:val="24"/>
          <w:szCs w:val="24"/>
        </w:rPr>
        <w:t>如有</w:t>
      </w:r>
      <w:r>
        <w:rPr>
          <w:rFonts w:ascii="MS PGothic" w:eastAsia="MS PGothic" w:hAnsi="MS PGothic" w:cs="MS PGothic"/>
          <w:sz w:val="24"/>
          <w:szCs w:val="24"/>
        </w:rPr>
        <w:t>）</w:t>
      </w:r>
      <w:r>
        <w:rPr>
          <w:rFonts w:ascii="SimSun" w:eastAsia="SimSun" w:hAnsi="SimSun" w:cs="SimSun"/>
          <w:sz w:val="24"/>
          <w:szCs w:val="24"/>
        </w:rPr>
        <w:t>应全部进入证券化服</w:t>
      </w:r>
    </w:p>
    <w:p w:rsidR="005E7F15" w:rsidRDefault="005E7F15">
      <w:pPr>
        <w:spacing w:line="177" w:lineRule="exact"/>
        <w:rPr>
          <w:sz w:val="20"/>
          <w:szCs w:val="20"/>
        </w:rPr>
      </w:pPr>
    </w:p>
    <w:p w:rsidR="005E7F15" w:rsidRDefault="00881AED">
      <w:pPr>
        <w:spacing w:line="291" w:lineRule="exact"/>
        <w:rPr>
          <w:sz w:val="20"/>
          <w:szCs w:val="20"/>
        </w:rPr>
      </w:pPr>
      <w:proofErr w:type="gramStart"/>
      <w:r>
        <w:rPr>
          <w:rFonts w:ascii="SimSun" w:eastAsia="SimSun" w:hAnsi="SimSun" w:cs="SimSun"/>
          <w:sz w:val="24"/>
          <w:szCs w:val="24"/>
        </w:rPr>
        <w:t>务</w:t>
      </w:r>
      <w:proofErr w:type="gramEnd"/>
      <w:r>
        <w:rPr>
          <w:rFonts w:ascii="SimSun" w:eastAsia="SimSun" w:hAnsi="SimSun" w:cs="SimSun"/>
          <w:sz w:val="24"/>
          <w:szCs w:val="24"/>
        </w:rPr>
        <w:t>账户内设的相应账户。原始权益人</w:t>
      </w:r>
      <w:r>
        <w:rPr>
          <w:rFonts w:ascii="Arial" w:eastAsia="Arial" w:hAnsi="Arial" w:cs="Arial"/>
          <w:sz w:val="24"/>
          <w:szCs w:val="24"/>
        </w:rPr>
        <w:t>/</w:t>
      </w:r>
      <w:r>
        <w:rPr>
          <w:rFonts w:ascii="SimSun" w:eastAsia="SimSun" w:hAnsi="SimSun" w:cs="SimSun"/>
          <w:sz w:val="24"/>
          <w:szCs w:val="24"/>
        </w:rPr>
        <w:t>资产服务机构应在收到用户还款后</w:t>
      </w:r>
      <w:r>
        <w:rPr>
          <w:rFonts w:ascii="Arial" w:eastAsia="Arial" w:hAnsi="Arial" w:cs="Arial"/>
          <w:sz w:val="24"/>
          <w:szCs w:val="24"/>
        </w:rPr>
        <w:t>1</w:t>
      </w:r>
      <w:r>
        <w:rPr>
          <w:rFonts w:ascii="SimSun" w:eastAsia="SimSun" w:hAnsi="SimSun" w:cs="SimSun"/>
          <w:sz w:val="24"/>
          <w:szCs w:val="24"/>
        </w:rPr>
        <w:t>个工作</w:t>
      </w:r>
    </w:p>
    <w:p w:rsidR="005E7F15" w:rsidRDefault="005E7F15">
      <w:pPr>
        <w:spacing w:line="177" w:lineRule="exact"/>
        <w:rPr>
          <w:sz w:val="20"/>
          <w:szCs w:val="20"/>
        </w:rPr>
      </w:pPr>
    </w:p>
    <w:p w:rsidR="005E7F15" w:rsidRDefault="00881AED">
      <w:pPr>
        <w:spacing w:line="291" w:lineRule="exact"/>
        <w:rPr>
          <w:sz w:val="20"/>
          <w:szCs w:val="20"/>
        </w:rPr>
      </w:pPr>
      <w:r>
        <w:rPr>
          <w:rFonts w:ascii="SimSun" w:eastAsia="SimSun" w:hAnsi="SimSun" w:cs="SimSun"/>
          <w:sz w:val="24"/>
          <w:szCs w:val="24"/>
        </w:rPr>
        <w:t>日内将该等资金归集转入证券化服务账户。在权利完善事件发生后【</w:t>
      </w:r>
      <w:r>
        <w:rPr>
          <w:rFonts w:ascii="Arial" w:eastAsia="Arial" w:hAnsi="Arial" w:cs="Arial"/>
          <w:sz w:val="24"/>
          <w:szCs w:val="24"/>
        </w:rPr>
        <w:t>7</w:t>
      </w:r>
      <w:r>
        <w:rPr>
          <w:rFonts w:ascii="SimSun" w:eastAsia="SimSun" w:hAnsi="SimSun" w:cs="SimSun"/>
          <w:sz w:val="24"/>
          <w:szCs w:val="24"/>
        </w:rPr>
        <w:t>】</w:t>
      </w:r>
      <w:proofErr w:type="gramStart"/>
      <w:r>
        <w:rPr>
          <w:rFonts w:ascii="SimSun" w:eastAsia="SimSun" w:hAnsi="SimSun" w:cs="SimSun"/>
          <w:sz w:val="24"/>
          <w:szCs w:val="24"/>
        </w:rPr>
        <w:t>个</w:t>
      </w:r>
      <w:proofErr w:type="gramEnd"/>
      <w:r>
        <w:rPr>
          <w:rFonts w:ascii="SimSun" w:eastAsia="SimSun" w:hAnsi="SimSun" w:cs="SimSun"/>
          <w:sz w:val="24"/>
          <w:szCs w:val="24"/>
        </w:rPr>
        <w:t>工作</w:t>
      </w:r>
    </w:p>
    <w:p w:rsidR="005E7F15" w:rsidRDefault="005E7F15">
      <w:pPr>
        <w:spacing w:line="175" w:lineRule="exact"/>
        <w:rPr>
          <w:sz w:val="20"/>
          <w:szCs w:val="20"/>
        </w:rPr>
      </w:pPr>
    </w:p>
    <w:p w:rsidR="005E7F15" w:rsidRDefault="00881AED">
      <w:pPr>
        <w:spacing w:line="291" w:lineRule="exact"/>
        <w:rPr>
          <w:sz w:val="20"/>
          <w:szCs w:val="20"/>
        </w:rPr>
      </w:pPr>
      <w:r>
        <w:rPr>
          <w:rFonts w:ascii="SimSun" w:eastAsia="SimSun" w:hAnsi="SimSun" w:cs="SimSun"/>
          <w:sz w:val="24"/>
          <w:szCs w:val="24"/>
        </w:rPr>
        <w:t>日内</w:t>
      </w:r>
      <w:r>
        <w:rPr>
          <w:rFonts w:ascii="MS PGothic" w:eastAsia="MS PGothic" w:hAnsi="MS PGothic" w:cs="MS PGothic"/>
          <w:sz w:val="24"/>
          <w:szCs w:val="24"/>
        </w:rPr>
        <w:t>，</w:t>
      </w:r>
      <w:r>
        <w:rPr>
          <w:rFonts w:ascii="SimSun" w:eastAsia="SimSun" w:hAnsi="SimSun" w:cs="SimSun"/>
          <w:sz w:val="24"/>
          <w:szCs w:val="24"/>
        </w:rPr>
        <w:t>资产服务机构应以挂号信形式通知全部</w:t>
      </w:r>
      <w:r>
        <w:rPr>
          <w:rFonts w:ascii="Arial" w:eastAsia="Arial" w:hAnsi="Arial" w:cs="Arial"/>
          <w:sz w:val="24"/>
          <w:szCs w:val="24"/>
        </w:rPr>
        <w:t>/</w:t>
      </w:r>
      <w:r>
        <w:rPr>
          <w:rFonts w:ascii="SimSun" w:eastAsia="SimSun" w:hAnsi="SimSun" w:cs="SimSun"/>
          <w:sz w:val="24"/>
          <w:szCs w:val="24"/>
        </w:rPr>
        <w:t>相关基础资产的用户</w:t>
      </w:r>
      <w:r>
        <w:rPr>
          <w:rFonts w:ascii="MS PGothic" w:eastAsia="MS PGothic" w:hAnsi="MS PGothic" w:cs="MS PGothic"/>
          <w:sz w:val="24"/>
          <w:szCs w:val="24"/>
        </w:rPr>
        <w:t>，</w:t>
      </w:r>
      <w:r>
        <w:rPr>
          <w:rFonts w:ascii="SimSun" w:eastAsia="SimSun" w:hAnsi="SimSun" w:cs="SimSun"/>
          <w:sz w:val="24"/>
          <w:szCs w:val="24"/>
        </w:rPr>
        <w:t>原始权益</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人在相关《京东白条服务协议》项下的相关债权已根据专项计划文件转让给计划</w:t>
      </w:r>
    </w:p>
    <w:p w:rsidR="005E7F15" w:rsidRDefault="005E7F15">
      <w:pPr>
        <w:spacing w:line="329" w:lineRule="exact"/>
        <w:rPr>
          <w:sz w:val="20"/>
          <w:szCs w:val="20"/>
        </w:rPr>
      </w:pPr>
    </w:p>
    <w:p w:rsidR="005E7F15" w:rsidRDefault="005E7F15">
      <w:pPr>
        <w:sectPr w:rsidR="005E7F15">
          <w:pgSz w:w="11900" w:h="16838"/>
          <w:pgMar w:top="1440" w:right="1680" w:bottom="927" w:left="1800" w:header="0" w:footer="0" w:gutter="0"/>
          <w:cols w:space="720" w:equalWidth="0">
            <w:col w:w="8420"/>
          </w:cols>
        </w:sectPr>
      </w:pPr>
    </w:p>
    <w:p w:rsidR="005E7F15" w:rsidRDefault="00881AED">
      <w:pPr>
        <w:spacing w:line="274" w:lineRule="exact"/>
        <w:rPr>
          <w:sz w:val="20"/>
          <w:szCs w:val="20"/>
        </w:rPr>
      </w:pPr>
      <w:bookmarkStart w:id="37" w:name="page48"/>
      <w:bookmarkEnd w:id="37"/>
      <w:r>
        <w:rPr>
          <w:rFonts w:ascii="SimSun" w:eastAsia="SimSun" w:hAnsi="SimSun" w:cs="SimSun"/>
          <w:noProof/>
          <w:sz w:val="24"/>
          <w:szCs w:val="24"/>
        </w:rPr>
        <w:lastRenderedPageBreak/>
        <w:drawing>
          <wp:anchor distT="0" distB="0" distL="114300" distR="114300" simplePos="0" relativeHeight="251663360"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r>
        <w:rPr>
          <w:rFonts w:ascii="SimSun" w:eastAsia="SimSun" w:hAnsi="SimSun" w:cs="SimSun"/>
          <w:sz w:val="24"/>
          <w:szCs w:val="24"/>
        </w:rPr>
        <w:t>管理人</w:t>
      </w:r>
      <w:r>
        <w:rPr>
          <w:rFonts w:ascii="MS PGothic" w:eastAsia="MS PGothic" w:hAnsi="MS PGothic" w:cs="MS PGothic"/>
          <w:sz w:val="24"/>
          <w:szCs w:val="24"/>
        </w:rPr>
        <w:t>，</w:t>
      </w:r>
      <w:r>
        <w:rPr>
          <w:rFonts w:ascii="SimSun" w:eastAsia="SimSun" w:hAnsi="SimSun" w:cs="SimSun"/>
          <w:sz w:val="24"/>
          <w:szCs w:val="24"/>
        </w:rPr>
        <w:t>用户应将其应支付的款项支付</w:t>
      </w:r>
      <w:proofErr w:type="gramStart"/>
      <w:r>
        <w:rPr>
          <w:rFonts w:ascii="SimSun" w:eastAsia="SimSun" w:hAnsi="SimSun" w:cs="SimSun"/>
          <w:sz w:val="24"/>
          <w:szCs w:val="24"/>
        </w:rPr>
        <w:t>至计划</w:t>
      </w:r>
      <w:proofErr w:type="gramEnd"/>
      <w:r>
        <w:rPr>
          <w:rFonts w:ascii="SimSun" w:eastAsia="SimSun" w:hAnsi="SimSun" w:cs="SimSun"/>
          <w:sz w:val="24"/>
          <w:szCs w:val="24"/>
        </w:rPr>
        <w:t>管理人指定的账户。该等措施有助</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于将专项计划资产与原始权益人自身资产予以区分</w:t>
      </w:r>
      <w:r>
        <w:rPr>
          <w:rFonts w:ascii="MS PGothic" w:eastAsia="MS PGothic" w:hAnsi="MS PGothic" w:cs="MS PGothic"/>
          <w:sz w:val="24"/>
          <w:szCs w:val="24"/>
        </w:rPr>
        <w:t>，</w:t>
      </w:r>
      <w:r>
        <w:rPr>
          <w:rFonts w:ascii="SimSun" w:eastAsia="SimSun" w:hAnsi="SimSun" w:cs="SimSun"/>
          <w:sz w:val="24"/>
          <w:szCs w:val="24"/>
        </w:rPr>
        <w:t>以避免资产混同</w:t>
      </w:r>
      <w:r>
        <w:rPr>
          <w:rFonts w:ascii="MS PGothic" w:eastAsia="MS PGothic" w:hAnsi="MS PGothic" w:cs="MS PGothic"/>
          <w:sz w:val="24"/>
          <w:szCs w:val="24"/>
        </w:rPr>
        <w:t>，</w:t>
      </w:r>
      <w:r>
        <w:rPr>
          <w:rFonts w:ascii="SimSun" w:eastAsia="SimSun" w:hAnsi="SimSun" w:cs="SimSun"/>
          <w:sz w:val="24"/>
          <w:szCs w:val="24"/>
        </w:rPr>
        <w:t>实现风险</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隔离。</w:t>
      </w:r>
    </w:p>
    <w:p w:rsidR="005E7F15" w:rsidRDefault="005E7F15">
      <w:pPr>
        <w:spacing w:line="194" w:lineRule="exact"/>
        <w:rPr>
          <w:sz w:val="20"/>
          <w:szCs w:val="20"/>
        </w:rPr>
      </w:pPr>
    </w:p>
    <w:p w:rsidR="005E7F15" w:rsidRDefault="00881AED">
      <w:pPr>
        <w:spacing w:line="274" w:lineRule="exact"/>
        <w:ind w:left="480"/>
        <w:rPr>
          <w:sz w:val="20"/>
          <w:szCs w:val="20"/>
        </w:rPr>
      </w:pPr>
      <w:r>
        <w:rPr>
          <w:rFonts w:ascii="MS PGothic" w:eastAsia="MS PGothic" w:hAnsi="MS PGothic" w:cs="MS PGothic"/>
          <w:sz w:val="24"/>
          <w:szCs w:val="24"/>
        </w:rPr>
        <w:t>（</w:t>
      </w:r>
      <w:r>
        <w:rPr>
          <w:rFonts w:ascii="SimSun" w:eastAsia="SimSun" w:hAnsi="SimSun" w:cs="SimSun"/>
          <w:sz w:val="24"/>
          <w:szCs w:val="24"/>
        </w:rPr>
        <w:t>涉及敏感信息</w:t>
      </w:r>
      <w:r>
        <w:rPr>
          <w:rFonts w:ascii="MS PGothic" w:eastAsia="MS PGothic" w:hAnsi="MS PGothic" w:cs="MS PGothic"/>
          <w:sz w:val="24"/>
          <w:szCs w:val="24"/>
        </w:rPr>
        <w:t>，</w:t>
      </w:r>
      <w:r>
        <w:rPr>
          <w:rFonts w:ascii="SimSun" w:eastAsia="SimSun" w:hAnsi="SimSun" w:cs="SimSun"/>
          <w:sz w:val="24"/>
          <w:szCs w:val="24"/>
        </w:rPr>
        <w:t>不公开披露</w:t>
      </w:r>
      <w:r>
        <w:rPr>
          <w:rFonts w:ascii="MS PGothic" w:eastAsia="MS PGothic" w:hAnsi="MS PGothic" w:cs="MS PGothic"/>
          <w:sz w:val="24"/>
          <w:szCs w:val="24"/>
        </w:rPr>
        <w:t>，</w:t>
      </w:r>
      <w:r>
        <w:rPr>
          <w:rFonts w:ascii="SimSun" w:eastAsia="SimSun" w:hAnsi="SimSun" w:cs="SimSun"/>
          <w:sz w:val="24"/>
          <w:szCs w:val="24"/>
        </w:rPr>
        <w:t>详情可</w:t>
      </w:r>
      <w:proofErr w:type="gramStart"/>
      <w:r>
        <w:rPr>
          <w:rFonts w:ascii="SimSun" w:eastAsia="SimSun" w:hAnsi="SimSun" w:cs="SimSun"/>
          <w:sz w:val="24"/>
          <w:szCs w:val="24"/>
        </w:rPr>
        <w:t>询</w:t>
      </w:r>
      <w:proofErr w:type="gramEnd"/>
      <w:r>
        <w:rPr>
          <w:rFonts w:ascii="SimSun" w:eastAsia="SimSun" w:hAnsi="SimSun" w:cs="SimSun"/>
          <w:sz w:val="24"/>
          <w:szCs w:val="24"/>
        </w:rPr>
        <w:t>备查文件联系人</w:t>
      </w:r>
      <w:r>
        <w:rPr>
          <w:rFonts w:ascii="MS PGothic" w:eastAsia="MS PGothic" w:hAnsi="MS PGothic" w:cs="MS PGothic"/>
          <w:sz w:val="24"/>
          <w:szCs w:val="24"/>
        </w:rPr>
        <w:t>）</w:t>
      </w:r>
    </w:p>
    <w:p w:rsidR="005E7F15" w:rsidRDefault="005E7F15">
      <w:pPr>
        <w:spacing w:line="171" w:lineRule="exact"/>
        <w:rPr>
          <w:sz w:val="20"/>
          <w:szCs w:val="20"/>
        </w:rPr>
      </w:pPr>
    </w:p>
    <w:p w:rsidR="005E7F15" w:rsidRPr="00C967E9" w:rsidRDefault="00881AED" w:rsidP="003B0BEB">
      <w:pPr>
        <w:spacing w:line="339" w:lineRule="exact"/>
        <w:outlineLvl w:val="0"/>
        <w:rPr>
          <w:rFonts w:ascii="Arial" w:eastAsia="Arial" w:hAnsi="Arial" w:cs="Arial"/>
          <w:sz w:val="28"/>
          <w:szCs w:val="28"/>
        </w:rPr>
      </w:pPr>
      <w:r>
        <w:rPr>
          <w:rFonts w:ascii="Arial" w:eastAsia="Arial" w:hAnsi="Arial" w:cs="Arial"/>
          <w:sz w:val="28"/>
          <w:szCs w:val="28"/>
        </w:rPr>
        <w:t xml:space="preserve">7.3 </w:t>
      </w:r>
      <w:r w:rsidRPr="00C967E9">
        <w:rPr>
          <w:rFonts w:ascii="Arial" w:eastAsia="Arial" w:hAnsi="Arial" w:cs="Arial"/>
          <w:sz w:val="28"/>
          <w:szCs w:val="28"/>
        </w:rPr>
        <w:t>现金流分配</w:t>
      </w:r>
    </w:p>
    <w:p w:rsidR="005E7F15" w:rsidRDefault="005E7F15">
      <w:pPr>
        <w:spacing w:line="210" w:lineRule="exact"/>
        <w:rPr>
          <w:sz w:val="20"/>
          <w:szCs w:val="20"/>
        </w:rPr>
      </w:pPr>
    </w:p>
    <w:p w:rsidR="005E7F15" w:rsidRDefault="00881AED">
      <w:pPr>
        <w:spacing w:line="291" w:lineRule="exact"/>
        <w:ind w:left="480"/>
        <w:rPr>
          <w:sz w:val="20"/>
          <w:szCs w:val="20"/>
        </w:rPr>
      </w:pPr>
      <w:r>
        <w:rPr>
          <w:rFonts w:ascii="SimSun" w:eastAsia="SimSun" w:hAnsi="SimSun" w:cs="SimSun"/>
          <w:sz w:val="24"/>
          <w:szCs w:val="24"/>
        </w:rPr>
        <w:t>计划管理人指令或授权资产服务机构于每一循环期转付日</w:t>
      </w:r>
      <w:r>
        <w:rPr>
          <w:rFonts w:ascii="Arial" w:eastAsia="Arial" w:hAnsi="Arial" w:cs="Arial"/>
          <w:sz w:val="24"/>
          <w:szCs w:val="24"/>
        </w:rPr>
        <w:t>/</w:t>
      </w:r>
      <w:r>
        <w:rPr>
          <w:rFonts w:ascii="SimSun" w:eastAsia="SimSun" w:hAnsi="SimSun" w:cs="SimSun"/>
          <w:sz w:val="24"/>
          <w:szCs w:val="24"/>
        </w:rPr>
        <w:t>分配期转付日将</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证券化服务账户相应账户记录的金额所对应的资金划转至专项计划账户。计划管</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理人按照下列顺序对专项计划账户内的资金进行相应的分配或运用。</w:t>
      </w:r>
    </w:p>
    <w:p w:rsidR="005E7F15" w:rsidRDefault="005E7F15">
      <w:pPr>
        <w:spacing w:line="177" w:lineRule="exact"/>
        <w:rPr>
          <w:sz w:val="20"/>
          <w:szCs w:val="20"/>
        </w:rPr>
      </w:pPr>
    </w:p>
    <w:p w:rsidR="005E7F15" w:rsidRPr="009A636E" w:rsidRDefault="00881AED" w:rsidP="003B0BEB">
      <w:pPr>
        <w:spacing w:line="291" w:lineRule="exact"/>
        <w:outlineLvl w:val="0"/>
        <w:rPr>
          <w:rFonts w:ascii="Arial" w:eastAsia="Arial" w:hAnsi="Arial" w:cs="Arial"/>
          <w:sz w:val="24"/>
          <w:szCs w:val="24"/>
        </w:rPr>
      </w:pPr>
      <w:r>
        <w:rPr>
          <w:rFonts w:ascii="Arial" w:eastAsia="Arial" w:hAnsi="Arial" w:cs="Arial"/>
          <w:sz w:val="24"/>
          <w:szCs w:val="24"/>
        </w:rPr>
        <w:t xml:space="preserve">7.3.1 </w:t>
      </w:r>
      <w:r w:rsidRPr="009A636E">
        <w:rPr>
          <w:rFonts w:ascii="Arial" w:eastAsia="Arial" w:hAnsi="Arial" w:cs="Arial"/>
          <w:sz w:val="24"/>
          <w:szCs w:val="24"/>
        </w:rPr>
        <w:t>未发生加速清偿事件时的分配</w:t>
      </w:r>
    </w:p>
    <w:p w:rsidR="005E7F15" w:rsidRDefault="005E7F15">
      <w:pPr>
        <w:spacing w:line="229" w:lineRule="exact"/>
        <w:rPr>
          <w:sz w:val="20"/>
          <w:szCs w:val="20"/>
        </w:rPr>
      </w:pPr>
    </w:p>
    <w:p w:rsidR="005E7F15" w:rsidRDefault="00881AED">
      <w:pPr>
        <w:spacing w:line="351" w:lineRule="exact"/>
        <w:ind w:left="1440" w:right="5520" w:hanging="589"/>
        <w:rPr>
          <w:sz w:val="20"/>
          <w:szCs w:val="20"/>
        </w:rPr>
      </w:pPr>
      <w:r>
        <w:rPr>
          <w:rFonts w:ascii="Arial" w:eastAsia="Arial" w:hAnsi="Arial" w:cs="Arial"/>
          <w:sz w:val="24"/>
          <w:szCs w:val="24"/>
        </w:rPr>
        <w:t>A</w:t>
      </w:r>
      <w:r>
        <w:rPr>
          <w:rFonts w:ascii="MS PGothic" w:eastAsia="MS PGothic" w:hAnsi="MS PGothic" w:cs="MS PGothic"/>
          <w:sz w:val="24"/>
          <w:szCs w:val="24"/>
        </w:rPr>
        <w:t>．</w:t>
      </w:r>
      <w:r>
        <w:rPr>
          <w:rFonts w:ascii="SimSun" w:eastAsia="SimSun" w:hAnsi="SimSun" w:cs="SimSun"/>
          <w:sz w:val="24"/>
          <w:szCs w:val="24"/>
          <w:u w:val="single"/>
        </w:rPr>
        <w:t>循环</w:t>
      </w:r>
      <w:proofErr w:type="gramStart"/>
      <w:r>
        <w:rPr>
          <w:rFonts w:ascii="SimSun" w:eastAsia="SimSun" w:hAnsi="SimSun" w:cs="SimSun"/>
          <w:sz w:val="24"/>
          <w:szCs w:val="24"/>
          <w:u w:val="single"/>
        </w:rPr>
        <w:t>期分配</w:t>
      </w:r>
      <w:proofErr w:type="gramEnd"/>
      <w:r>
        <w:rPr>
          <w:rFonts w:ascii="SimSun" w:eastAsia="SimSun" w:hAnsi="SimSun" w:cs="SimSun"/>
          <w:sz w:val="24"/>
          <w:szCs w:val="24"/>
          <w:u w:val="single"/>
        </w:rPr>
        <w:t>顺序</w:t>
      </w:r>
      <w:r>
        <w:rPr>
          <w:rFonts w:ascii="Arial" w:eastAsia="Arial" w:hAnsi="Arial" w:cs="Arial"/>
          <w:sz w:val="24"/>
          <w:szCs w:val="24"/>
        </w:rPr>
        <w:t xml:space="preserve"> a</w:t>
      </w:r>
      <w:r>
        <w:rPr>
          <w:rFonts w:ascii="Arial" w:eastAsia="Arial" w:hAnsi="Arial" w:cs="Arial"/>
          <w:sz w:val="24"/>
          <w:szCs w:val="24"/>
          <w:u w:val="single"/>
        </w:rPr>
        <w:t>.</w:t>
      </w:r>
      <w:r>
        <w:rPr>
          <w:rFonts w:ascii="SimSun" w:eastAsia="SimSun" w:hAnsi="SimSun" w:cs="SimSun"/>
          <w:sz w:val="24"/>
          <w:szCs w:val="24"/>
          <w:u w:val="single"/>
        </w:rPr>
        <w:t>循环期储备</w:t>
      </w:r>
    </w:p>
    <w:p w:rsidR="005E7F15" w:rsidRDefault="005E7F15">
      <w:pPr>
        <w:spacing w:line="231" w:lineRule="exact"/>
        <w:rPr>
          <w:sz w:val="20"/>
          <w:szCs w:val="20"/>
        </w:rPr>
      </w:pPr>
    </w:p>
    <w:p w:rsidR="005E7F15" w:rsidRDefault="00881AED">
      <w:pPr>
        <w:spacing w:line="409" w:lineRule="exact"/>
        <w:ind w:left="1420" w:firstLine="480"/>
        <w:rPr>
          <w:sz w:val="20"/>
          <w:szCs w:val="20"/>
        </w:rPr>
      </w:pPr>
      <w:r>
        <w:rPr>
          <w:rFonts w:ascii="SimSun" w:eastAsia="SimSun" w:hAnsi="SimSun" w:cs="SimSun"/>
          <w:sz w:val="24"/>
          <w:szCs w:val="24"/>
        </w:rPr>
        <w:t>在循环期内</w:t>
      </w:r>
      <w:r>
        <w:rPr>
          <w:rFonts w:ascii="MS PGothic" w:eastAsia="MS PGothic" w:hAnsi="MS PGothic" w:cs="MS PGothic"/>
          <w:sz w:val="24"/>
          <w:szCs w:val="24"/>
        </w:rPr>
        <w:t>，</w:t>
      </w:r>
      <w:r>
        <w:rPr>
          <w:rFonts w:ascii="SimSun" w:eastAsia="SimSun" w:hAnsi="SimSun" w:cs="SimSun"/>
          <w:sz w:val="24"/>
          <w:szCs w:val="24"/>
        </w:rPr>
        <w:t>基础资产产生的回收款应先记入税金储备账户</w:t>
      </w:r>
      <w:r>
        <w:rPr>
          <w:rFonts w:ascii="MS PGothic" w:eastAsia="MS PGothic" w:hAnsi="MS PGothic" w:cs="MS PGothic"/>
          <w:sz w:val="24"/>
          <w:szCs w:val="24"/>
        </w:rPr>
        <w:t>，</w:t>
      </w:r>
      <w:r>
        <w:rPr>
          <w:rFonts w:ascii="SimSun" w:eastAsia="SimSun" w:hAnsi="SimSun" w:cs="SimSun"/>
          <w:sz w:val="24"/>
          <w:szCs w:val="24"/>
        </w:rPr>
        <w:t xml:space="preserve"> 直至税金储备账户</w:t>
      </w:r>
      <w:proofErr w:type="gramStart"/>
      <w:r>
        <w:rPr>
          <w:rFonts w:ascii="SimSun" w:eastAsia="SimSun" w:hAnsi="SimSun" w:cs="SimSun"/>
          <w:sz w:val="24"/>
          <w:szCs w:val="24"/>
        </w:rPr>
        <w:t>内记录</w:t>
      </w:r>
      <w:proofErr w:type="gramEnd"/>
      <w:r>
        <w:rPr>
          <w:rFonts w:ascii="SimSun" w:eastAsia="SimSun" w:hAnsi="SimSun" w:cs="SimSun"/>
          <w:sz w:val="24"/>
          <w:szCs w:val="24"/>
        </w:rPr>
        <w:t>的资金与资产服务机构预估的当月应缴 税金及自专项计划设立日至前一个自然月月末期间应补足的税金 之和相等。</w:t>
      </w:r>
    </w:p>
    <w:p w:rsidR="005E7F15" w:rsidRDefault="005E7F15">
      <w:pPr>
        <w:spacing w:line="230" w:lineRule="exact"/>
        <w:rPr>
          <w:sz w:val="20"/>
          <w:szCs w:val="20"/>
        </w:rPr>
      </w:pPr>
    </w:p>
    <w:p w:rsidR="005E7F15" w:rsidRDefault="00881AED">
      <w:pPr>
        <w:spacing w:line="420" w:lineRule="exact"/>
        <w:ind w:left="1420" w:right="100" w:firstLine="480"/>
        <w:jc w:val="both"/>
        <w:rPr>
          <w:sz w:val="20"/>
          <w:szCs w:val="20"/>
        </w:rPr>
      </w:pPr>
      <w:r>
        <w:rPr>
          <w:rFonts w:ascii="SimSun" w:eastAsia="SimSun" w:hAnsi="SimSun" w:cs="SimSun"/>
          <w:sz w:val="24"/>
          <w:szCs w:val="24"/>
        </w:rPr>
        <w:t>之后</w:t>
      </w:r>
      <w:r>
        <w:rPr>
          <w:rFonts w:ascii="MS PGothic" w:eastAsia="MS PGothic" w:hAnsi="MS PGothic" w:cs="MS PGothic"/>
          <w:sz w:val="24"/>
          <w:szCs w:val="24"/>
        </w:rPr>
        <w:t>，</w:t>
      </w:r>
      <w:r>
        <w:rPr>
          <w:rFonts w:ascii="SimSun" w:eastAsia="SimSun" w:hAnsi="SimSun" w:cs="SimSun"/>
          <w:sz w:val="24"/>
          <w:szCs w:val="24"/>
        </w:rPr>
        <w:t>基础资产产生的回收款应记入费用储备账户</w:t>
      </w:r>
      <w:r>
        <w:rPr>
          <w:rFonts w:ascii="MS PGothic" w:eastAsia="MS PGothic" w:hAnsi="MS PGothic" w:cs="MS PGothic"/>
          <w:sz w:val="24"/>
          <w:szCs w:val="24"/>
        </w:rPr>
        <w:t>，</w:t>
      </w:r>
      <w:r>
        <w:rPr>
          <w:rFonts w:ascii="SimSun" w:eastAsia="SimSun" w:hAnsi="SimSun" w:cs="SimSun"/>
          <w:sz w:val="24"/>
          <w:szCs w:val="24"/>
        </w:rPr>
        <w:t>直至费用 储备账户记录的资金达到以下额度</w:t>
      </w:r>
      <w:r>
        <w:rPr>
          <w:rFonts w:ascii="MS PGothic" w:eastAsia="MS PGothic" w:hAnsi="MS PGothic" w:cs="MS PGothic"/>
          <w:sz w:val="24"/>
          <w:szCs w:val="24"/>
        </w:rPr>
        <w:t>：</w:t>
      </w:r>
      <w:r>
        <w:rPr>
          <w:rFonts w:ascii="SimSun" w:eastAsia="SimSun" w:hAnsi="SimSun" w:cs="SimSun"/>
          <w:sz w:val="24"/>
          <w:szCs w:val="24"/>
        </w:rPr>
        <w:t>费用储备账户储备额度</w:t>
      </w:r>
      <w:r>
        <w:rPr>
          <w:rFonts w:ascii="Arial" w:eastAsia="Arial" w:hAnsi="Arial" w:cs="Arial"/>
          <w:sz w:val="24"/>
          <w:szCs w:val="24"/>
        </w:rPr>
        <w:t>=</w:t>
      </w:r>
      <w:r>
        <w:rPr>
          <w:rFonts w:ascii="SimSun" w:eastAsia="SimSun" w:hAnsi="SimSun" w:cs="SimSun"/>
          <w:sz w:val="24"/>
          <w:szCs w:val="24"/>
        </w:rPr>
        <w:t>根据</w:t>
      </w:r>
      <w:r>
        <w:rPr>
          <w:rFonts w:ascii="Arial" w:eastAsia="Arial" w:hAnsi="Arial" w:cs="Arial"/>
          <w:sz w:val="24"/>
          <w:szCs w:val="24"/>
        </w:rPr>
        <w:t xml:space="preserve"> </w:t>
      </w:r>
      <w:r>
        <w:rPr>
          <w:rFonts w:ascii="SimSun" w:eastAsia="SimSun" w:hAnsi="SimSun" w:cs="SimSun"/>
          <w:sz w:val="24"/>
          <w:szCs w:val="24"/>
        </w:rPr>
        <w:t>《标准条款》预估的当年应支付费用总额</w:t>
      </w:r>
      <w:r>
        <w:rPr>
          <w:rFonts w:ascii="Arial" w:eastAsia="Arial" w:hAnsi="Arial" w:cs="Arial"/>
          <w:sz w:val="24"/>
          <w:szCs w:val="24"/>
        </w:rPr>
        <w:t>+</w:t>
      </w:r>
      <w:r>
        <w:rPr>
          <w:rFonts w:ascii="SimSun" w:eastAsia="SimSun" w:hAnsi="SimSun" w:cs="SimSun"/>
          <w:sz w:val="24"/>
          <w:szCs w:val="24"/>
        </w:rPr>
        <w:t>自专项计划设立日至当</w:t>
      </w:r>
      <w:r>
        <w:rPr>
          <w:rFonts w:ascii="Arial" w:eastAsia="Arial" w:hAnsi="Arial" w:cs="Arial"/>
          <w:sz w:val="24"/>
          <w:szCs w:val="24"/>
        </w:rPr>
        <w:t xml:space="preserve"> </w:t>
      </w:r>
      <w:r>
        <w:rPr>
          <w:rFonts w:ascii="SimSun" w:eastAsia="SimSun" w:hAnsi="SimSun" w:cs="SimSun"/>
          <w:sz w:val="24"/>
          <w:szCs w:val="24"/>
        </w:rPr>
        <w:t>时应补足的费用储备金</w:t>
      </w:r>
      <w:r>
        <w:rPr>
          <w:rFonts w:ascii="Arial" w:eastAsia="Arial" w:hAnsi="Arial" w:cs="Arial"/>
          <w:sz w:val="24"/>
          <w:szCs w:val="24"/>
        </w:rPr>
        <w:t>-</w:t>
      </w:r>
      <w:r>
        <w:rPr>
          <w:rFonts w:ascii="SimSun" w:eastAsia="SimSun" w:hAnsi="SimSun" w:cs="SimSun"/>
          <w:sz w:val="24"/>
          <w:szCs w:val="24"/>
        </w:rPr>
        <w:t>当年累计已</w:t>
      </w:r>
      <w:proofErr w:type="gramStart"/>
      <w:r>
        <w:rPr>
          <w:rFonts w:ascii="SimSun" w:eastAsia="SimSun" w:hAnsi="SimSun" w:cs="SimSun"/>
          <w:sz w:val="24"/>
          <w:szCs w:val="24"/>
        </w:rPr>
        <w:t>由费用</w:t>
      </w:r>
      <w:proofErr w:type="gramEnd"/>
      <w:r>
        <w:rPr>
          <w:rFonts w:ascii="SimSun" w:eastAsia="SimSun" w:hAnsi="SimSun" w:cs="SimSun"/>
          <w:sz w:val="24"/>
          <w:szCs w:val="24"/>
        </w:rPr>
        <w:t>储备账户转入专项计划</w:t>
      </w:r>
      <w:r>
        <w:rPr>
          <w:rFonts w:ascii="Arial" w:eastAsia="Arial" w:hAnsi="Arial" w:cs="Arial"/>
          <w:sz w:val="24"/>
          <w:szCs w:val="24"/>
        </w:rPr>
        <w:t xml:space="preserve"> </w:t>
      </w:r>
      <w:r>
        <w:rPr>
          <w:rFonts w:ascii="SimSun" w:eastAsia="SimSun" w:hAnsi="SimSun" w:cs="SimSun"/>
          <w:sz w:val="24"/>
          <w:szCs w:val="24"/>
        </w:rPr>
        <w:t>账户的金额。</w:t>
      </w:r>
    </w:p>
    <w:p w:rsidR="005E7F15" w:rsidRDefault="005E7F15">
      <w:pPr>
        <w:spacing w:line="233" w:lineRule="exact"/>
        <w:rPr>
          <w:sz w:val="20"/>
          <w:szCs w:val="20"/>
        </w:rPr>
      </w:pPr>
    </w:p>
    <w:p w:rsidR="005E7F15" w:rsidRDefault="00881AED">
      <w:pPr>
        <w:spacing w:line="409" w:lineRule="exact"/>
        <w:ind w:left="1420" w:right="100" w:firstLine="480"/>
        <w:jc w:val="both"/>
        <w:rPr>
          <w:sz w:val="20"/>
          <w:szCs w:val="20"/>
        </w:rPr>
      </w:pPr>
      <w:r>
        <w:rPr>
          <w:rFonts w:ascii="SimSun" w:eastAsia="SimSun" w:hAnsi="SimSun" w:cs="SimSun"/>
          <w:sz w:val="24"/>
          <w:szCs w:val="24"/>
        </w:rPr>
        <w:t>之后</w:t>
      </w:r>
      <w:r>
        <w:rPr>
          <w:rFonts w:ascii="MS PGothic" w:eastAsia="MS PGothic" w:hAnsi="MS PGothic" w:cs="MS PGothic"/>
          <w:sz w:val="24"/>
          <w:szCs w:val="24"/>
        </w:rPr>
        <w:t>，</w:t>
      </w:r>
      <w:r>
        <w:rPr>
          <w:rFonts w:ascii="SimSun" w:eastAsia="SimSun" w:hAnsi="SimSun" w:cs="SimSun"/>
          <w:sz w:val="24"/>
          <w:szCs w:val="24"/>
        </w:rPr>
        <w:t>基础资产产生的回收款应记入收益储备账户</w:t>
      </w:r>
      <w:r>
        <w:rPr>
          <w:rFonts w:ascii="MS PGothic" w:eastAsia="MS PGothic" w:hAnsi="MS PGothic" w:cs="MS PGothic"/>
          <w:sz w:val="24"/>
          <w:szCs w:val="24"/>
        </w:rPr>
        <w:t>，</w:t>
      </w:r>
      <w:r>
        <w:rPr>
          <w:rFonts w:ascii="SimSun" w:eastAsia="SimSun" w:hAnsi="SimSun" w:cs="SimSun"/>
          <w:sz w:val="24"/>
          <w:szCs w:val="24"/>
        </w:rPr>
        <w:t>直至收益 储备账户记录的资金与当月优先</w:t>
      </w:r>
      <w:r>
        <w:rPr>
          <w:rFonts w:ascii="Arial" w:eastAsia="Arial" w:hAnsi="Arial" w:cs="Arial"/>
          <w:sz w:val="24"/>
          <w:szCs w:val="24"/>
        </w:rPr>
        <w:t xml:space="preserve"> 01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支持证券和优先</w:t>
      </w:r>
      <w:r>
        <w:rPr>
          <w:rFonts w:ascii="Arial" w:eastAsia="Arial" w:hAnsi="Arial" w:cs="Arial"/>
          <w:sz w:val="24"/>
          <w:szCs w:val="24"/>
        </w:rPr>
        <w:t xml:space="preserve"> 02 </w:t>
      </w:r>
      <w:proofErr w:type="gramStart"/>
      <w:r>
        <w:rPr>
          <w:rFonts w:ascii="SimSun" w:eastAsia="SimSun" w:hAnsi="SimSun" w:cs="SimSun"/>
          <w:sz w:val="24"/>
          <w:szCs w:val="24"/>
        </w:rPr>
        <w:t>级资</w:t>
      </w:r>
      <w:r>
        <w:rPr>
          <w:rFonts w:ascii="Arial" w:eastAsia="Arial" w:hAnsi="Arial" w:cs="Arial"/>
          <w:sz w:val="24"/>
          <w:szCs w:val="24"/>
        </w:rPr>
        <w:t xml:space="preserve"> </w:t>
      </w:r>
      <w:r>
        <w:rPr>
          <w:rFonts w:ascii="SimSun" w:eastAsia="SimSun" w:hAnsi="SimSun" w:cs="SimSun"/>
          <w:sz w:val="24"/>
          <w:szCs w:val="24"/>
        </w:rPr>
        <w:t>产支持</w:t>
      </w:r>
      <w:proofErr w:type="gramEnd"/>
      <w:r>
        <w:rPr>
          <w:rFonts w:ascii="SimSun" w:eastAsia="SimSun" w:hAnsi="SimSun" w:cs="SimSun"/>
          <w:sz w:val="24"/>
          <w:szCs w:val="24"/>
        </w:rPr>
        <w:t>证券应计预期收益及自专项计划设立日至前一个自然月月 末期间应补足的储备金之和相等。</w:t>
      </w:r>
    </w:p>
    <w:p w:rsidR="005E7F15" w:rsidRDefault="005E7F15">
      <w:pPr>
        <w:spacing w:line="230" w:lineRule="exact"/>
        <w:rPr>
          <w:sz w:val="20"/>
          <w:szCs w:val="20"/>
        </w:rPr>
      </w:pPr>
    </w:p>
    <w:p w:rsidR="005E7F15" w:rsidRDefault="00881AED">
      <w:pPr>
        <w:spacing w:line="351" w:lineRule="exact"/>
        <w:ind w:left="1420" w:right="120" w:firstLine="480"/>
        <w:jc w:val="both"/>
        <w:rPr>
          <w:sz w:val="20"/>
          <w:szCs w:val="20"/>
        </w:rPr>
      </w:pPr>
      <w:r>
        <w:rPr>
          <w:rFonts w:ascii="SimSun" w:eastAsia="SimSun" w:hAnsi="SimSun" w:cs="SimSun"/>
          <w:sz w:val="24"/>
          <w:szCs w:val="24"/>
        </w:rPr>
        <w:t>之后</w:t>
      </w:r>
      <w:r>
        <w:rPr>
          <w:rFonts w:ascii="MS PGothic" w:eastAsia="MS PGothic" w:hAnsi="MS PGothic" w:cs="MS PGothic"/>
          <w:sz w:val="24"/>
          <w:szCs w:val="24"/>
        </w:rPr>
        <w:t>，</w:t>
      </w:r>
      <w:r>
        <w:rPr>
          <w:rFonts w:ascii="SimSun" w:eastAsia="SimSun" w:hAnsi="SimSun" w:cs="SimSun"/>
          <w:sz w:val="24"/>
          <w:szCs w:val="24"/>
        </w:rPr>
        <w:t>基础资产产生的回收款应记入基础账户用于循环购买符 合合格标准的京东白条应收账款债权资产。</w:t>
      </w:r>
    </w:p>
    <w:p w:rsidR="005E7F15" w:rsidRDefault="005E7F15">
      <w:pPr>
        <w:spacing w:line="194" w:lineRule="exact"/>
        <w:rPr>
          <w:sz w:val="20"/>
          <w:szCs w:val="20"/>
        </w:rPr>
      </w:pPr>
    </w:p>
    <w:p w:rsidR="005E7F15" w:rsidRDefault="00881AED">
      <w:pPr>
        <w:spacing w:line="274" w:lineRule="exact"/>
        <w:ind w:left="1900"/>
        <w:rPr>
          <w:sz w:val="20"/>
          <w:szCs w:val="20"/>
        </w:rPr>
      </w:pPr>
      <w:r>
        <w:rPr>
          <w:rFonts w:ascii="SimSun" w:eastAsia="SimSun" w:hAnsi="SimSun" w:cs="SimSun"/>
          <w:sz w:val="24"/>
          <w:szCs w:val="24"/>
        </w:rPr>
        <w:t>计划管理人按照《服务协议》的约定授权资产服务机构从税金</w:t>
      </w:r>
    </w:p>
    <w:p w:rsidR="005E7F15" w:rsidRDefault="005E7F15">
      <w:pPr>
        <w:spacing w:line="232" w:lineRule="exact"/>
        <w:rPr>
          <w:sz w:val="20"/>
          <w:szCs w:val="20"/>
        </w:rPr>
      </w:pPr>
    </w:p>
    <w:p w:rsidR="005E7F15" w:rsidRDefault="00881AED">
      <w:pPr>
        <w:spacing w:line="351" w:lineRule="exact"/>
        <w:ind w:left="1420" w:right="120"/>
        <w:jc w:val="both"/>
        <w:rPr>
          <w:sz w:val="20"/>
          <w:szCs w:val="20"/>
        </w:rPr>
      </w:pPr>
      <w:r>
        <w:rPr>
          <w:rFonts w:ascii="SimSun" w:eastAsia="SimSun" w:hAnsi="SimSun" w:cs="SimSun"/>
          <w:sz w:val="23"/>
          <w:szCs w:val="23"/>
        </w:rPr>
        <w:lastRenderedPageBreak/>
        <w:t>储备账户中扣划应缴税金对应的款项。如实际发生的应缴税金超出 预估金额的</w:t>
      </w:r>
      <w:r>
        <w:rPr>
          <w:rFonts w:ascii="MS PGothic" w:eastAsia="MS PGothic" w:hAnsi="MS PGothic" w:cs="MS PGothic"/>
          <w:sz w:val="23"/>
          <w:szCs w:val="23"/>
        </w:rPr>
        <w:t>，</w:t>
      </w:r>
      <w:r>
        <w:rPr>
          <w:rFonts w:ascii="SimSun" w:eastAsia="SimSun" w:hAnsi="SimSun" w:cs="SimSun"/>
          <w:sz w:val="23"/>
          <w:szCs w:val="23"/>
        </w:rPr>
        <w:t>超出部分计入下一个储备期间内税金储备账户的储备</w:t>
      </w:r>
    </w:p>
    <w:p w:rsidR="005E7F15" w:rsidRDefault="005E7F15">
      <w:pPr>
        <w:spacing w:line="194" w:lineRule="exact"/>
        <w:rPr>
          <w:sz w:val="20"/>
          <w:szCs w:val="20"/>
        </w:rPr>
      </w:pPr>
    </w:p>
    <w:p w:rsidR="005E7F15" w:rsidRDefault="00881AED">
      <w:pPr>
        <w:spacing w:line="274" w:lineRule="exact"/>
        <w:ind w:left="1420"/>
        <w:rPr>
          <w:sz w:val="20"/>
          <w:szCs w:val="20"/>
        </w:rPr>
      </w:pPr>
      <w:r>
        <w:rPr>
          <w:rFonts w:ascii="SimSun" w:eastAsia="SimSun" w:hAnsi="SimSun" w:cs="SimSun"/>
          <w:sz w:val="24"/>
          <w:szCs w:val="24"/>
        </w:rPr>
        <w:t>额度</w:t>
      </w:r>
      <w:r>
        <w:rPr>
          <w:rFonts w:ascii="MS PGothic" w:eastAsia="MS PGothic" w:hAnsi="MS PGothic" w:cs="MS PGothic"/>
          <w:sz w:val="24"/>
          <w:szCs w:val="24"/>
        </w:rPr>
        <w:t>，</w:t>
      </w:r>
      <w:r>
        <w:rPr>
          <w:rFonts w:ascii="SimSun" w:eastAsia="SimSun" w:hAnsi="SimSun" w:cs="SimSun"/>
          <w:sz w:val="24"/>
          <w:szCs w:val="24"/>
        </w:rPr>
        <w:t>由下一个储备期间内税金储备账户记录的金额弥补。如实际</w:t>
      </w:r>
    </w:p>
    <w:p w:rsidR="005E7F15" w:rsidRDefault="005E7F15">
      <w:pPr>
        <w:spacing w:line="97" w:lineRule="exact"/>
        <w:rPr>
          <w:sz w:val="20"/>
          <w:szCs w:val="20"/>
        </w:rPr>
      </w:pPr>
    </w:p>
    <w:p w:rsidR="005E7F15" w:rsidRDefault="00881AED">
      <w:pPr>
        <w:spacing w:line="274" w:lineRule="exact"/>
        <w:ind w:left="560"/>
        <w:rPr>
          <w:sz w:val="20"/>
          <w:szCs w:val="20"/>
        </w:rPr>
      </w:pPr>
      <w:bookmarkStart w:id="38" w:name="page49"/>
      <w:bookmarkEnd w:id="38"/>
      <w:r>
        <w:rPr>
          <w:rFonts w:ascii="SimSun" w:eastAsia="SimSun" w:hAnsi="SimSun" w:cs="SimSun"/>
          <w:noProof/>
          <w:sz w:val="24"/>
          <w:szCs w:val="24"/>
        </w:rPr>
        <w:drawing>
          <wp:anchor distT="0" distB="0" distL="114300" distR="114300" simplePos="0" relativeHeight="251664384"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r>
        <w:rPr>
          <w:rFonts w:ascii="SimSun" w:eastAsia="SimSun" w:hAnsi="SimSun" w:cs="SimSun"/>
          <w:sz w:val="24"/>
          <w:szCs w:val="24"/>
        </w:rPr>
        <w:t>发生的应缴税金低于预估金额的</w:t>
      </w:r>
      <w:r>
        <w:rPr>
          <w:rFonts w:ascii="MS PGothic" w:eastAsia="MS PGothic" w:hAnsi="MS PGothic" w:cs="MS PGothic"/>
          <w:sz w:val="24"/>
          <w:szCs w:val="24"/>
        </w:rPr>
        <w:t>，</w:t>
      </w:r>
      <w:r>
        <w:rPr>
          <w:rFonts w:ascii="SimSun" w:eastAsia="SimSun" w:hAnsi="SimSun" w:cs="SimSun"/>
          <w:sz w:val="24"/>
          <w:szCs w:val="24"/>
        </w:rPr>
        <w:t>剩余部分应转入基础账户用于</w:t>
      </w:r>
      <w:proofErr w:type="gramStart"/>
      <w:r>
        <w:rPr>
          <w:rFonts w:ascii="SimSun" w:eastAsia="SimSun" w:hAnsi="SimSun" w:cs="SimSun"/>
          <w:sz w:val="24"/>
          <w:szCs w:val="24"/>
        </w:rPr>
        <w:t>循</w:t>
      </w:r>
      <w:proofErr w:type="gramEnd"/>
    </w:p>
    <w:p w:rsidR="005E7F15" w:rsidRDefault="005E7F15">
      <w:pPr>
        <w:spacing w:line="194" w:lineRule="exact"/>
        <w:rPr>
          <w:sz w:val="20"/>
          <w:szCs w:val="20"/>
        </w:rPr>
      </w:pPr>
    </w:p>
    <w:p w:rsidR="005E7F15" w:rsidRDefault="00881AED">
      <w:pPr>
        <w:spacing w:line="274" w:lineRule="exact"/>
        <w:ind w:left="560"/>
        <w:rPr>
          <w:sz w:val="20"/>
          <w:szCs w:val="20"/>
        </w:rPr>
      </w:pPr>
      <w:proofErr w:type="gramStart"/>
      <w:r>
        <w:rPr>
          <w:rFonts w:ascii="SimSun" w:eastAsia="SimSun" w:hAnsi="SimSun" w:cs="SimSun"/>
          <w:sz w:val="24"/>
          <w:szCs w:val="24"/>
        </w:rPr>
        <w:t>环购买</w:t>
      </w:r>
      <w:proofErr w:type="gramEnd"/>
      <w:r>
        <w:rPr>
          <w:rFonts w:ascii="SimSun" w:eastAsia="SimSun" w:hAnsi="SimSun" w:cs="SimSun"/>
          <w:sz w:val="24"/>
          <w:szCs w:val="24"/>
        </w:rPr>
        <w:t>符合合格标准的应收账款资产。</w:t>
      </w:r>
    </w:p>
    <w:p w:rsidR="005E7F15" w:rsidRDefault="005E7F15">
      <w:pPr>
        <w:spacing w:line="192" w:lineRule="exact"/>
        <w:rPr>
          <w:sz w:val="20"/>
          <w:szCs w:val="20"/>
        </w:rPr>
      </w:pPr>
    </w:p>
    <w:p w:rsidR="005E7F15" w:rsidRDefault="00881AED">
      <w:pPr>
        <w:spacing w:line="274" w:lineRule="exact"/>
        <w:ind w:left="1040"/>
        <w:rPr>
          <w:sz w:val="20"/>
          <w:szCs w:val="20"/>
        </w:rPr>
      </w:pPr>
      <w:r>
        <w:rPr>
          <w:rFonts w:ascii="SimSun" w:eastAsia="SimSun" w:hAnsi="SimSun" w:cs="SimSun"/>
          <w:sz w:val="24"/>
          <w:szCs w:val="24"/>
        </w:rPr>
        <w:t>计划管理人应指令或授权资产服务机构于循环期转付日将上</w:t>
      </w:r>
    </w:p>
    <w:p w:rsidR="005E7F15" w:rsidRDefault="005E7F15">
      <w:pPr>
        <w:spacing w:line="194" w:lineRule="exact"/>
        <w:rPr>
          <w:sz w:val="20"/>
          <w:szCs w:val="20"/>
        </w:rPr>
      </w:pPr>
    </w:p>
    <w:p w:rsidR="005E7F15" w:rsidRDefault="00881AED">
      <w:pPr>
        <w:spacing w:line="274" w:lineRule="exact"/>
        <w:ind w:left="560"/>
        <w:rPr>
          <w:sz w:val="20"/>
          <w:szCs w:val="20"/>
        </w:rPr>
      </w:pPr>
      <w:proofErr w:type="gramStart"/>
      <w:r>
        <w:rPr>
          <w:rFonts w:ascii="SimSun" w:eastAsia="SimSun" w:hAnsi="SimSun" w:cs="SimSun"/>
          <w:sz w:val="24"/>
          <w:szCs w:val="24"/>
        </w:rPr>
        <w:t>一</w:t>
      </w:r>
      <w:proofErr w:type="gramEnd"/>
      <w:r>
        <w:rPr>
          <w:rFonts w:ascii="SimSun" w:eastAsia="SimSun" w:hAnsi="SimSun" w:cs="SimSun"/>
          <w:sz w:val="24"/>
          <w:szCs w:val="24"/>
        </w:rPr>
        <w:t>储备期间内证券化服务账户中费用储备账户及收益储备账户记</w:t>
      </w:r>
    </w:p>
    <w:p w:rsidR="005E7F15" w:rsidRDefault="005E7F15">
      <w:pPr>
        <w:spacing w:line="192" w:lineRule="exact"/>
        <w:rPr>
          <w:sz w:val="20"/>
          <w:szCs w:val="20"/>
        </w:rPr>
      </w:pPr>
    </w:p>
    <w:p w:rsidR="005E7F15" w:rsidRDefault="00881AED">
      <w:pPr>
        <w:spacing w:line="274" w:lineRule="exact"/>
        <w:ind w:left="560"/>
        <w:rPr>
          <w:sz w:val="20"/>
          <w:szCs w:val="20"/>
        </w:rPr>
      </w:pPr>
      <w:r>
        <w:rPr>
          <w:rFonts w:ascii="SimSun" w:eastAsia="SimSun" w:hAnsi="SimSun" w:cs="SimSun"/>
          <w:sz w:val="24"/>
          <w:szCs w:val="24"/>
        </w:rPr>
        <w:t>录的金额所对应的全部储备资金划入专项计划账户。如实际发生的</w:t>
      </w:r>
    </w:p>
    <w:p w:rsidR="005E7F15" w:rsidRDefault="005E7F15">
      <w:pPr>
        <w:spacing w:line="194" w:lineRule="exact"/>
        <w:rPr>
          <w:sz w:val="20"/>
          <w:szCs w:val="20"/>
        </w:rPr>
      </w:pPr>
    </w:p>
    <w:p w:rsidR="005E7F15" w:rsidRDefault="00881AED">
      <w:pPr>
        <w:spacing w:line="274" w:lineRule="exact"/>
        <w:ind w:left="560"/>
        <w:rPr>
          <w:sz w:val="20"/>
          <w:szCs w:val="20"/>
        </w:rPr>
      </w:pPr>
      <w:r>
        <w:rPr>
          <w:rFonts w:ascii="SimSun" w:eastAsia="SimSun" w:hAnsi="SimSun" w:cs="SimSun"/>
          <w:sz w:val="24"/>
          <w:szCs w:val="24"/>
        </w:rPr>
        <w:t>应付费用超出预估的金额的</w:t>
      </w:r>
      <w:r>
        <w:rPr>
          <w:rFonts w:ascii="MS PGothic" w:eastAsia="MS PGothic" w:hAnsi="MS PGothic" w:cs="MS PGothic"/>
          <w:sz w:val="24"/>
          <w:szCs w:val="24"/>
        </w:rPr>
        <w:t>，</w:t>
      </w:r>
      <w:r>
        <w:rPr>
          <w:rFonts w:ascii="SimSun" w:eastAsia="SimSun" w:hAnsi="SimSun" w:cs="SimSun"/>
          <w:sz w:val="24"/>
          <w:szCs w:val="24"/>
        </w:rPr>
        <w:t>超出部分计入下一个储备期间内费用</w:t>
      </w:r>
    </w:p>
    <w:p w:rsidR="005E7F15" w:rsidRDefault="005E7F15">
      <w:pPr>
        <w:spacing w:line="192" w:lineRule="exact"/>
        <w:rPr>
          <w:sz w:val="20"/>
          <w:szCs w:val="20"/>
        </w:rPr>
      </w:pPr>
    </w:p>
    <w:p w:rsidR="005E7F15" w:rsidRDefault="00881AED">
      <w:pPr>
        <w:spacing w:line="274" w:lineRule="exact"/>
        <w:ind w:left="560"/>
        <w:rPr>
          <w:sz w:val="20"/>
          <w:szCs w:val="20"/>
        </w:rPr>
      </w:pPr>
      <w:r>
        <w:rPr>
          <w:rFonts w:ascii="SimSun" w:eastAsia="SimSun" w:hAnsi="SimSun" w:cs="SimSun"/>
          <w:sz w:val="24"/>
          <w:szCs w:val="24"/>
        </w:rPr>
        <w:t>储备账户的储备额度</w:t>
      </w:r>
      <w:r>
        <w:rPr>
          <w:rFonts w:ascii="MS PGothic" w:eastAsia="MS PGothic" w:hAnsi="MS PGothic" w:cs="MS PGothic"/>
          <w:sz w:val="24"/>
          <w:szCs w:val="24"/>
        </w:rPr>
        <w:t>，</w:t>
      </w:r>
      <w:r>
        <w:rPr>
          <w:rFonts w:ascii="SimSun" w:eastAsia="SimSun" w:hAnsi="SimSun" w:cs="SimSun"/>
          <w:sz w:val="24"/>
          <w:szCs w:val="24"/>
        </w:rPr>
        <w:t>由下一个储备期间</w:t>
      </w:r>
      <w:proofErr w:type="gramStart"/>
      <w:r>
        <w:rPr>
          <w:rFonts w:ascii="SimSun" w:eastAsia="SimSun" w:hAnsi="SimSun" w:cs="SimSun"/>
          <w:sz w:val="24"/>
          <w:szCs w:val="24"/>
        </w:rPr>
        <w:t>内费用</w:t>
      </w:r>
      <w:proofErr w:type="gramEnd"/>
      <w:r>
        <w:rPr>
          <w:rFonts w:ascii="SimSun" w:eastAsia="SimSun" w:hAnsi="SimSun" w:cs="SimSun"/>
          <w:sz w:val="24"/>
          <w:szCs w:val="24"/>
        </w:rPr>
        <w:t>储备账户记录的金</w:t>
      </w:r>
    </w:p>
    <w:p w:rsidR="005E7F15" w:rsidRDefault="005E7F15">
      <w:pPr>
        <w:spacing w:line="195" w:lineRule="exact"/>
        <w:rPr>
          <w:sz w:val="20"/>
          <w:szCs w:val="20"/>
        </w:rPr>
      </w:pPr>
    </w:p>
    <w:p w:rsidR="005E7F15" w:rsidRDefault="00881AED">
      <w:pPr>
        <w:spacing w:line="274" w:lineRule="exact"/>
        <w:ind w:left="560"/>
        <w:rPr>
          <w:sz w:val="20"/>
          <w:szCs w:val="20"/>
        </w:rPr>
      </w:pPr>
      <w:r>
        <w:rPr>
          <w:rFonts w:ascii="SimSun" w:eastAsia="SimSun" w:hAnsi="SimSun" w:cs="SimSun"/>
          <w:sz w:val="24"/>
          <w:szCs w:val="24"/>
        </w:rPr>
        <w:t>额弥补。如实际发生的应付费用低于预估金额的</w:t>
      </w:r>
      <w:r>
        <w:rPr>
          <w:rFonts w:ascii="MS PGothic" w:eastAsia="MS PGothic" w:hAnsi="MS PGothic" w:cs="MS PGothic"/>
          <w:sz w:val="24"/>
          <w:szCs w:val="24"/>
        </w:rPr>
        <w:t>，</w:t>
      </w:r>
      <w:r>
        <w:rPr>
          <w:rFonts w:ascii="SimSun" w:eastAsia="SimSun" w:hAnsi="SimSun" w:cs="SimSun"/>
          <w:sz w:val="24"/>
          <w:szCs w:val="24"/>
        </w:rPr>
        <w:t>剩余部分留存于</w:t>
      </w:r>
    </w:p>
    <w:p w:rsidR="005E7F15" w:rsidRDefault="005E7F15">
      <w:pPr>
        <w:spacing w:line="192" w:lineRule="exact"/>
        <w:rPr>
          <w:sz w:val="20"/>
          <w:szCs w:val="20"/>
        </w:rPr>
      </w:pPr>
    </w:p>
    <w:p w:rsidR="005E7F15" w:rsidRDefault="00881AED">
      <w:pPr>
        <w:spacing w:line="274" w:lineRule="exact"/>
        <w:ind w:left="560"/>
        <w:rPr>
          <w:sz w:val="20"/>
          <w:szCs w:val="20"/>
        </w:rPr>
      </w:pPr>
      <w:r>
        <w:rPr>
          <w:rFonts w:ascii="SimSun" w:eastAsia="SimSun" w:hAnsi="SimSun" w:cs="SimSun"/>
          <w:sz w:val="24"/>
          <w:szCs w:val="24"/>
        </w:rPr>
        <w:t>专项计划账户</w:t>
      </w:r>
      <w:r>
        <w:rPr>
          <w:rFonts w:ascii="MS PGothic" w:eastAsia="MS PGothic" w:hAnsi="MS PGothic" w:cs="MS PGothic"/>
          <w:sz w:val="24"/>
          <w:szCs w:val="24"/>
        </w:rPr>
        <w:t>，</w:t>
      </w:r>
      <w:r>
        <w:rPr>
          <w:rFonts w:ascii="SimSun" w:eastAsia="SimSun" w:hAnsi="SimSun" w:cs="SimSun"/>
          <w:sz w:val="24"/>
          <w:szCs w:val="24"/>
        </w:rPr>
        <w:t>于专项计划最后一个</w:t>
      </w:r>
      <w:proofErr w:type="gramStart"/>
      <w:r>
        <w:rPr>
          <w:rFonts w:ascii="SimSun" w:eastAsia="SimSun" w:hAnsi="SimSun" w:cs="SimSun"/>
          <w:sz w:val="24"/>
          <w:szCs w:val="24"/>
        </w:rPr>
        <w:t>分配日</w:t>
      </w:r>
      <w:proofErr w:type="gramEnd"/>
      <w:r>
        <w:rPr>
          <w:rFonts w:ascii="SimSun" w:eastAsia="SimSun" w:hAnsi="SimSun" w:cs="SimSun"/>
          <w:sz w:val="24"/>
          <w:szCs w:val="24"/>
        </w:rPr>
        <w:t>作为专项计划资产进行</w:t>
      </w:r>
    </w:p>
    <w:p w:rsidR="005E7F15" w:rsidRDefault="005E7F15">
      <w:pPr>
        <w:spacing w:line="194" w:lineRule="exact"/>
        <w:rPr>
          <w:sz w:val="20"/>
          <w:szCs w:val="20"/>
        </w:rPr>
      </w:pPr>
    </w:p>
    <w:p w:rsidR="005E7F15" w:rsidRDefault="00881AED">
      <w:pPr>
        <w:spacing w:line="274" w:lineRule="exact"/>
        <w:ind w:left="560"/>
        <w:rPr>
          <w:sz w:val="20"/>
          <w:szCs w:val="20"/>
        </w:rPr>
      </w:pPr>
      <w:r>
        <w:rPr>
          <w:rFonts w:ascii="SimSun" w:eastAsia="SimSun" w:hAnsi="SimSun" w:cs="SimSun"/>
          <w:sz w:val="24"/>
          <w:szCs w:val="24"/>
        </w:rPr>
        <w:t>分配。</w:t>
      </w:r>
    </w:p>
    <w:p w:rsidR="005E7F15" w:rsidRDefault="005E7F15">
      <w:pPr>
        <w:spacing w:line="175" w:lineRule="exact"/>
        <w:rPr>
          <w:sz w:val="20"/>
          <w:szCs w:val="20"/>
        </w:rPr>
      </w:pPr>
    </w:p>
    <w:p w:rsidR="005E7F15" w:rsidRDefault="00881AED">
      <w:pPr>
        <w:spacing w:line="291" w:lineRule="exact"/>
        <w:ind w:left="560"/>
        <w:rPr>
          <w:sz w:val="20"/>
          <w:szCs w:val="20"/>
        </w:rPr>
      </w:pPr>
      <w:r>
        <w:rPr>
          <w:rFonts w:ascii="Arial" w:eastAsia="Arial" w:hAnsi="Arial" w:cs="Arial"/>
          <w:sz w:val="24"/>
          <w:szCs w:val="24"/>
        </w:rPr>
        <w:t>b.</w:t>
      </w:r>
      <w:r>
        <w:rPr>
          <w:rFonts w:ascii="SimSun" w:eastAsia="SimSun" w:hAnsi="SimSun" w:cs="SimSun"/>
          <w:sz w:val="24"/>
          <w:szCs w:val="24"/>
          <w:u w:val="single"/>
        </w:rPr>
        <w:t>循环期正常分配</w:t>
      </w:r>
    </w:p>
    <w:p w:rsidR="005E7F15" w:rsidRDefault="005E7F15">
      <w:pPr>
        <w:spacing w:line="177" w:lineRule="exact"/>
        <w:rPr>
          <w:sz w:val="20"/>
          <w:szCs w:val="20"/>
        </w:rPr>
      </w:pPr>
    </w:p>
    <w:p w:rsidR="005E7F15" w:rsidRDefault="00881AED">
      <w:pPr>
        <w:spacing w:line="290" w:lineRule="exact"/>
        <w:ind w:left="1040"/>
        <w:rPr>
          <w:sz w:val="20"/>
          <w:szCs w:val="20"/>
        </w:rPr>
      </w:pPr>
      <w:r>
        <w:rPr>
          <w:rFonts w:ascii="SimSun" w:eastAsia="SimSun" w:hAnsi="SimSun" w:cs="SimSun"/>
          <w:sz w:val="24"/>
          <w:szCs w:val="24"/>
        </w:rPr>
        <w:t>在循环期内</w:t>
      </w:r>
      <w:r>
        <w:rPr>
          <w:rFonts w:ascii="MS PGothic" w:eastAsia="MS PGothic" w:hAnsi="MS PGothic" w:cs="MS PGothic"/>
          <w:sz w:val="24"/>
          <w:szCs w:val="24"/>
        </w:rPr>
        <w:t>，</w:t>
      </w:r>
      <w:r>
        <w:rPr>
          <w:rFonts w:ascii="SimSun" w:eastAsia="SimSun" w:hAnsi="SimSun" w:cs="SimSun"/>
          <w:sz w:val="24"/>
          <w:szCs w:val="24"/>
        </w:rPr>
        <w:t>优先</w:t>
      </w:r>
      <w:r>
        <w:rPr>
          <w:rFonts w:ascii="Arial" w:eastAsia="Arial" w:hAnsi="Arial" w:cs="Arial"/>
          <w:sz w:val="24"/>
          <w:szCs w:val="24"/>
        </w:rPr>
        <w:t xml:space="preserve"> 01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支持证券和优先</w:t>
      </w:r>
      <w:r>
        <w:rPr>
          <w:rFonts w:ascii="Arial" w:eastAsia="Arial" w:hAnsi="Arial" w:cs="Arial"/>
          <w:sz w:val="24"/>
          <w:szCs w:val="24"/>
        </w:rPr>
        <w:t xml:space="preserve"> 02 </w:t>
      </w:r>
      <w:proofErr w:type="gramStart"/>
      <w:r>
        <w:rPr>
          <w:rFonts w:ascii="SimSun" w:eastAsia="SimSun" w:hAnsi="SimSun" w:cs="SimSun"/>
          <w:sz w:val="24"/>
          <w:szCs w:val="24"/>
        </w:rPr>
        <w:t>级资产</w:t>
      </w:r>
      <w:proofErr w:type="gramEnd"/>
      <w:r>
        <w:rPr>
          <w:rFonts w:ascii="SimSun" w:eastAsia="SimSun" w:hAnsi="SimSun" w:cs="SimSun"/>
          <w:sz w:val="24"/>
          <w:szCs w:val="24"/>
        </w:rPr>
        <w:t>支持证</w:t>
      </w:r>
    </w:p>
    <w:p w:rsidR="005E7F15" w:rsidRDefault="005E7F15">
      <w:pPr>
        <w:spacing w:line="176" w:lineRule="exact"/>
        <w:rPr>
          <w:sz w:val="20"/>
          <w:szCs w:val="20"/>
        </w:rPr>
      </w:pPr>
    </w:p>
    <w:p w:rsidR="005E7F15" w:rsidRDefault="00881AED">
      <w:pPr>
        <w:spacing w:line="291" w:lineRule="exact"/>
        <w:ind w:left="560"/>
        <w:rPr>
          <w:sz w:val="20"/>
          <w:szCs w:val="20"/>
        </w:rPr>
      </w:pPr>
      <w:proofErr w:type="gramStart"/>
      <w:r>
        <w:rPr>
          <w:rFonts w:ascii="SimSun" w:eastAsia="SimSun" w:hAnsi="SimSun" w:cs="SimSun"/>
          <w:sz w:val="24"/>
          <w:szCs w:val="24"/>
        </w:rPr>
        <w:t>券</w:t>
      </w:r>
      <w:proofErr w:type="gramEnd"/>
      <w:r>
        <w:rPr>
          <w:rFonts w:ascii="SimSun" w:eastAsia="SimSun" w:hAnsi="SimSun" w:cs="SimSun"/>
          <w:sz w:val="24"/>
          <w:szCs w:val="24"/>
        </w:rPr>
        <w:t>每</w:t>
      </w:r>
      <w:r>
        <w:rPr>
          <w:rFonts w:ascii="Arial" w:eastAsia="Arial" w:hAnsi="Arial" w:cs="Arial"/>
          <w:sz w:val="24"/>
          <w:szCs w:val="24"/>
        </w:rPr>
        <w:t xml:space="preserve"> 3 </w:t>
      </w:r>
      <w:proofErr w:type="gramStart"/>
      <w:r>
        <w:rPr>
          <w:rFonts w:ascii="SimSun" w:eastAsia="SimSun" w:hAnsi="SimSun" w:cs="SimSun"/>
          <w:sz w:val="24"/>
          <w:szCs w:val="24"/>
        </w:rPr>
        <w:t>个月进行</w:t>
      </w:r>
      <w:proofErr w:type="gramEnd"/>
      <w:r>
        <w:rPr>
          <w:rFonts w:ascii="SimSun" w:eastAsia="SimSun" w:hAnsi="SimSun" w:cs="SimSun"/>
          <w:sz w:val="24"/>
          <w:szCs w:val="24"/>
        </w:rPr>
        <w:t>一次循环期期间分配。分配要求如下</w:t>
      </w:r>
      <w:r>
        <w:rPr>
          <w:rFonts w:ascii="MS PGothic" w:eastAsia="MS PGothic" w:hAnsi="MS PGothic" w:cs="MS PGothic"/>
          <w:sz w:val="24"/>
          <w:szCs w:val="24"/>
        </w:rPr>
        <w:t>：</w:t>
      </w:r>
    </w:p>
    <w:p w:rsidR="005E7F15" w:rsidRDefault="005E7F15">
      <w:pPr>
        <w:spacing w:line="194" w:lineRule="exact"/>
        <w:rPr>
          <w:sz w:val="20"/>
          <w:szCs w:val="20"/>
        </w:rPr>
      </w:pPr>
    </w:p>
    <w:p w:rsidR="005E7F15" w:rsidRDefault="00881AED">
      <w:pPr>
        <w:spacing w:line="274" w:lineRule="exact"/>
        <w:ind w:left="1040"/>
        <w:rPr>
          <w:sz w:val="20"/>
          <w:szCs w:val="20"/>
        </w:rPr>
      </w:pPr>
      <w:r>
        <w:rPr>
          <w:rFonts w:ascii="SimSun" w:eastAsia="SimSun" w:hAnsi="SimSun" w:cs="SimSun"/>
          <w:sz w:val="24"/>
          <w:szCs w:val="24"/>
        </w:rPr>
        <w:t>每一个循环</w:t>
      </w:r>
      <w:proofErr w:type="gramStart"/>
      <w:r>
        <w:rPr>
          <w:rFonts w:ascii="SimSun" w:eastAsia="SimSun" w:hAnsi="SimSun" w:cs="SimSun"/>
          <w:sz w:val="24"/>
          <w:szCs w:val="24"/>
        </w:rPr>
        <w:t>期分配日</w:t>
      </w:r>
      <w:proofErr w:type="gramEnd"/>
      <w:r>
        <w:rPr>
          <w:rFonts w:ascii="MS PGothic" w:eastAsia="MS PGothic" w:hAnsi="MS PGothic" w:cs="MS PGothic"/>
          <w:sz w:val="24"/>
          <w:szCs w:val="24"/>
        </w:rPr>
        <w:t>，</w:t>
      </w:r>
      <w:r>
        <w:rPr>
          <w:rFonts w:ascii="SimSun" w:eastAsia="SimSun" w:hAnsi="SimSun" w:cs="SimSun"/>
          <w:sz w:val="24"/>
          <w:szCs w:val="24"/>
        </w:rPr>
        <w:t>计划管理人应将专项计划账户内资金按</w:t>
      </w:r>
    </w:p>
    <w:p w:rsidR="005E7F15" w:rsidRDefault="005E7F15">
      <w:pPr>
        <w:spacing w:line="192" w:lineRule="exact"/>
        <w:rPr>
          <w:sz w:val="20"/>
          <w:szCs w:val="20"/>
        </w:rPr>
      </w:pPr>
    </w:p>
    <w:p w:rsidR="005E7F15" w:rsidRDefault="00881AED">
      <w:pPr>
        <w:spacing w:line="274" w:lineRule="exact"/>
        <w:ind w:left="560"/>
        <w:rPr>
          <w:sz w:val="20"/>
          <w:szCs w:val="20"/>
        </w:rPr>
      </w:pPr>
      <w:proofErr w:type="gramStart"/>
      <w:r>
        <w:rPr>
          <w:rFonts w:ascii="SimSun" w:eastAsia="SimSun" w:hAnsi="SimSun" w:cs="SimSun"/>
          <w:sz w:val="24"/>
          <w:szCs w:val="24"/>
        </w:rPr>
        <w:t>照如下</w:t>
      </w:r>
      <w:proofErr w:type="gramEnd"/>
      <w:r>
        <w:rPr>
          <w:rFonts w:ascii="SimSun" w:eastAsia="SimSun" w:hAnsi="SimSun" w:cs="SimSun"/>
          <w:sz w:val="24"/>
          <w:szCs w:val="24"/>
        </w:rPr>
        <w:t>顺序分配或运用</w:t>
      </w:r>
      <w:r>
        <w:rPr>
          <w:rFonts w:ascii="MS PGothic" w:eastAsia="MS PGothic" w:hAnsi="MS PGothic" w:cs="MS PGothic"/>
          <w:sz w:val="24"/>
          <w:szCs w:val="24"/>
        </w:rPr>
        <w:t>（</w:t>
      </w:r>
      <w:r>
        <w:rPr>
          <w:rFonts w:ascii="SimSun" w:eastAsia="SimSun" w:hAnsi="SimSun" w:cs="SimSun"/>
          <w:sz w:val="24"/>
          <w:szCs w:val="24"/>
        </w:rPr>
        <w:t>若同一顺序的多笔款项不能足额分配时</w:t>
      </w:r>
      <w:r>
        <w:rPr>
          <w:rFonts w:ascii="MS PGothic" w:eastAsia="MS PGothic" w:hAnsi="MS PGothic" w:cs="MS PGothic"/>
          <w:sz w:val="24"/>
          <w:szCs w:val="24"/>
        </w:rPr>
        <w:t>，</w:t>
      </w:r>
    </w:p>
    <w:p w:rsidR="005E7F15" w:rsidRDefault="005E7F15">
      <w:pPr>
        <w:spacing w:line="194" w:lineRule="exact"/>
        <w:rPr>
          <w:sz w:val="20"/>
          <w:szCs w:val="20"/>
        </w:rPr>
      </w:pPr>
    </w:p>
    <w:p w:rsidR="005E7F15" w:rsidRDefault="00881AED">
      <w:pPr>
        <w:spacing w:line="274" w:lineRule="exact"/>
        <w:ind w:left="560"/>
        <w:rPr>
          <w:sz w:val="20"/>
          <w:szCs w:val="20"/>
        </w:rPr>
      </w:pPr>
      <w:r>
        <w:rPr>
          <w:rFonts w:ascii="SimSun" w:eastAsia="SimSun" w:hAnsi="SimSun" w:cs="SimSun"/>
          <w:sz w:val="24"/>
          <w:szCs w:val="24"/>
        </w:rPr>
        <w:t>按各项金额的比例支付</w:t>
      </w:r>
      <w:r>
        <w:rPr>
          <w:rFonts w:ascii="MS PGothic" w:eastAsia="MS PGothic" w:hAnsi="MS PGothic" w:cs="MS PGothic"/>
          <w:sz w:val="24"/>
          <w:szCs w:val="24"/>
        </w:rPr>
        <w:t>），</w:t>
      </w:r>
      <w:r>
        <w:rPr>
          <w:rFonts w:ascii="SimSun" w:eastAsia="SimSun" w:hAnsi="SimSun" w:cs="SimSun"/>
          <w:sz w:val="24"/>
          <w:szCs w:val="24"/>
        </w:rPr>
        <w:t>原始权益人不对计划管理人的支付及分</w:t>
      </w:r>
    </w:p>
    <w:p w:rsidR="005E7F15" w:rsidRDefault="005E7F15">
      <w:pPr>
        <w:spacing w:line="194" w:lineRule="exact"/>
        <w:rPr>
          <w:sz w:val="20"/>
          <w:szCs w:val="20"/>
        </w:rPr>
      </w:pPr>
    </w:p>
    <w:p w:rsidR="005E7F15" w:rsidRDefault="00881AED">
      <w:pPr>
        <w:spacing w:line="274" w:lineRule="exact"/>
        <w:ind w:left="560"/>
        <w:rPr>
          <w:sz w:val="20"/>
          <w:szCs w:val="20"/>
        </w:rPr>
      </w:pPr>
      <w:proofErr w:type="gramStart"/>
      <w:r>
        <w:rPr>
          <w:rFonts w:ascii="SimSun" w:eastAsia="SimSun" w:hAnsi="SimSun" w:cs="SimSun"/>
          <w:sz w:val="24"/>
          <w:szCs w:val="24"/>
        </w:rPr>
        <w:t>配行为</w:t>
      </w:r>
      <w:proofErr w:type="gramEnd"/>
      <w:r>
        <w:rPr>
          <w:rFonts w:ascii="SimSun" w:eastAsia="SimSun" w:hAnsi="SimSun" w:cs="SimSun"/>
          <w:sz w:val="24"/>
          <w:szCs w:val="24"/>
        </w:rPr>
        <w:t>承担责任</w:t>
      </w:r>
      <w:r>
        <w:rPr>
          <w:rFonts w:ascii="MS PGothic" w:eastAsia="MS PGothic" w:hAnsi="MS PGothic" w:cs="MS PGothic"/>
          <w:sz w:val="24"/>
          <w:szCs w:val="24"/>
        </w:rPr>
        <w:t>：</w:t>
      </w:r>
    </w:p>
    <w:p w:rsidR="005E7F15" w:rsidRDefault="005E7F15">
      <w:pPr>
        <w:spacing w:line="229" w:lineRule="exact"/>
        <w:rPr>
          <w:sz w:val="20"/>
          <w:szCs w:val="20"/>
        </w:rPr>
      </w:pPr>
    </w:p>
    <w:p w:rsidR="005E7F15" w:rsidRDefault="00881AED">
      <w:pPr>
        <w:numPr>
          <w:ilvl w:val="0"/>
          <w:numId w:val="39"/>
        </w:numPr>
        <w:tabs>
          <w:tab w:val="left" w:pos="980"/>
        </w:tabs>
        <w:spacing w:line="352" w:lineRule="exact"/>
        <w:ind w:left="980" w:right="120" w:hanging="424"/>
        <w:jc w:val="both"/>
        <w:rPr>
          <w:rFonts w:ascii="Arial" w:eastAsia="Arial" w:hAnsi="Arial" w:cs="Arial"/>
          <w:sz w:val="24"/>
          <w:szCs w:val="24"/>
        </w:rPr>
      </w:pPr>
      <w:r>
        <w:rPr>
          <w:rFonts w:ascii="SimSun" w:eastAsia="SimSun" w:hAnsi="SimSun" w:cs="SimSun"/>
          <w:sz w:val="24"/>
          <w:szCs w:val="24"/>
        </w:rPr>
        <w:t xml:space="preserve">以现金形式支付登记托管机构的登记费和兑付兑息费、资产支 </w:t>
      </w:r>
      <w:proofErr w:type="gramStart"/>
      <w:r>
        <w:rPr>
          <w:rFonts w:ascii="SimSun" w:eastAsia="SimSun" w:hAnsi="SimSun" w:cs="SimSun"/>
          <w:sz w:val="24"/>
          <w:szCs w:val="24"/>
        </w:rPr>
        <w:t>持证券</w:t>
      </w:r>
      <w:proofErr w:type="gramEnd"/>
      <w:r>
        <w:rPr>
          <w:rFonts w:ascii="SimSun" w:eastAsia="SimSun" w:hAnsi="SimSun" w:cs="SimSun"/>
          <w:sz w:val="24"/>
          <w:szCs w:val="24"/>
        </w:rPr>
        <w:t>上市初费和上市月费、资金划付费用</w:t>
      </w:r>
      <w:r>
        <w:rPr>
          <w:rFonts w:ascii="MS PGothic" w:eastAsia="MS PGothic" w:hAnsi="MS PGothic" w:cs="MS PGothic"/>
          <w:sz w:val="24"/>
          <w:szCs w:val="24"/>
        </w:rPr>
        <w:t>；</w:t>
      </w:r>
    </w:p>
    <w:p w:rsidR="005E7F15" w:rsidRDefault="005E7F15">
      <w:pPr>
        <w:spacing w:line="230" w:lineRule="exact"/>
        <w:rPr>
          <w:rFonts w:ascii="Arial" w:eastAsia="Arial" w:hAnsi="Arial" w:cs="Arial"/>
          <w:sz w:val="24"/>
          <w:szCs w:val="24"/>
        </w:rPr>
      </w:pPr>
    </w:p>
    <w:p w:rsidR="005E7F15" w:rsidRDefault="00881AED">
      <w:pPr>
        <w:numPr>
          <w:ilvl w:val="0"/>
          <w:numId w:val="39"/>
        </w:numPr>
        <w:tabs>
          <w:tab w:val="left" w:pos="980"/>
        </w:tabs>
        <w:spacing w:line="352" w:lineRule="exact"/>
        <w:ind w:left="980" w:right="120" w:hanging="424"/>
        <w:jc w:val="both"/>
        <w:rPr>
          <w:rFonts w:ascii="Arial" w:eastAsia="Arial" w:hAnsi="Arial" w:cs="Arial"/>
          <w:sz w:val="24"/>
          <w:szCs w:val="24"/>
        </w:rPr>
      </w:pPr>
      <w:r>
        <w:rPr>
          <w:rFonts w:ascii="SimSun" w:eastAsia="SimSun" w:hAnsi="SimSun" w:cs="SimSun"/>
          <w:sz w:val="24"/>
          <w:szCs w:val="24"/>
        </w:rPr>
        <w:t>以现金形式支付计划管理人的管理费、托管人的托管费、跟踪 评级费、审计费及其他专项计划费用</w:t>
      </w:r>
      <w:r>
        <w:rPr>
          <w:rFonts w:ascii="MS PGothic" w:eastAsia="MS PGothic" w:hAnsi="MS PGothic" w:cs="MS PGothic"/>
          <w:sz w:val="24"/>
          <w:szCs w:val="24"/>
        </w:rPr>
        <w:t>；</w:t>
      </w:r>
    </w:p>
    <w:p w:rsidR="005E7F15" w:rsidRDefault="005E7F15">
      <w:pPr>
        <w:spacing w:line="230" w:lineRule="exact"/>
        <w:rPr>
          <w:rFonts w:ascii="Arial" w:eastAsia="Arial" w:hAnsi="Arial" w:cs="Arial"/>
          <w:sz w:val="24"/>
          <w:szCs w:val="24"/>
        </w:rPr>
      </w:pPr>
    </w:p>
    <w:p w:rsidR="005E7F15" w:rsidRDefault="00881AED">
      <w:pPr>
        <w:numPr>
          <w:ilvl w:val="0"/>
          <w:numId w:val="39"/>
        </w:numPr>
        <w:tabs>
          <w:tab w:val="left" w:pos="1245"/>
        </w:tabs>
        <w:spacing w:line="389" w:lineRule="exact"/>
        <w:ind w:left="980" w:right="120" w:hanging="424"/>
        <w:jc w:val="both"/>
        <w:rPr>
          <w:rFonts w:ascii="Arial" w:eastAsia="Arial" w:hAnsi="Arial" w:cs="Arial"/>
          <w:sz w:val="24"/>
          <w:szCs w:val="24"/>
        </w:rPr>
      </w:pPr>
      <w:r>
        <w:rPr>
          <w:rFonts w:ascii="SimSun" w:eastAsia="SimSun" w:hAnsi="SimSun" w:cs="SimSun"/>
          <w:sz w:val="24"/>
          <w:szCs w:val="24"/>
        </w:rPr>
        <w:t>以现金形式向优先</w:t>
      </w:r>
      <w:r>
        <w:rPr>
          <w:rFonts w:ascii="Arial" w:eastAsia="Arial" w:hAnsi="Arial" w:cs="Arial"/>
          <w:sz w:val="24"/>
          <w:szCs w:val="24"/>
        </w:rPr>
        <w:t xml:space="preserve"> 01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支持证券持有人支付每一预期</w:t>
      </w:r>
      <w:r>
        <w:rPr>
          <w:rFonts w:ascii="Arial" w:eastAsia="Arial" w:hAnsi="Arial" w:cs="Arial"/>
          <w:sz w:val="24"/>
          <w:szCs w:val="24"/>
        </w:rPr>
        <w:t xml:space="preserve"> </w:t>
      </w:r>
      <w:r>
        <w:rPr>
          <w:rFonts w:ascii="SimSun" w:eastAsia="SimSun" w:hAnsi="SimSun" w:cs="SimSun"/>
          <w:sz w:val="24"/>
          <w:szCs w:val="24"/>
        </w:rPr>
        <w:t>收益核算期间的预期收益</w:t>
      </w:r>
      <w:r>
        <w:rPr>
          <w:rFonts w:ascii="MS PGothic" w:eastAsia="MS PGothic" w:hAnsi="MS PGothic" w:cs="MS PGothic"/>
          <w:sz w:val="24"/>
          <w:szCs w:val="24"/>
        </w:rPr>
        <w:t>，</w:t>
      </w:r>
      <w:r>
        <w:rPr>
          <w:rFonts w:ascii="SimSun" w:eastAsia="SimSun" w:hAnsi="SimSun" w:cs="SimSun"/>
          <w:sz w:val="24"/>
          <w:szCs w:val="24"/>
        </w:rPr>
        <w:t>直至优先</w:t>
      </w:r>
      <w:r>
        <w:rPr>
          <w:rFonts w:ascii="Arial" w:eastAsia="Arial" w:hAnsi="Arial" w:cs="Arial"/>
          <w:sz w:val="24"/>
          <w:szCs w:val="24"/>
        </w:rPr>
        <w:t xml:space="preserve"> 01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支持证券持有</w:t>
      </w:r>
      <w:r>
        <w:rPr>
          <w:rFonts w:ascii="Arial" w:eastAsia="Arial" w:hAnsi="Arial" w:cs="Arial"/>
          <w:sz w:val="24"/>
          <w:szCs w:val="24"/>
        </w:rPr>
        <w:t xml:space="preserve"> </w:t>
      </w:r>
      <w:r>
        <w:rPr>
          <w:rFonts w:ascii="SimSun" w:eastAsia="SimSun" w:hAnsi="SimSun" w:cs="SimSun"/>
          <w:sz w:val="24"/>
          <w:szCs w:val="24"/>
        </w:rPr>
        <w:t>人累计获得足额的预期收益</w:t>
      </w:r>
      <w:r>
        <w:rPr>
          <w:rFonts w:ascii="MS PGothic" w:eastAsia="MS PGothic" w:hAnsi="MS PGothic" w:cs="MS PGothic"/>
          <w:sz w:val="24"/>
          <w:szCs w:val="24"/>
        </w:rPr>
        <w:t>；</w:t>
      </w:r>
    </w:p>
    <w:p w:rsidR="005E7F15" w:rsidRDefault="005E7F15">
      <w:pPr>
        <w:spacing w:line="234" w:lineRule="exact"/>
        <w:rPr>
          <w:rFonts w:ascii="Arial" w:eastAsia="Arial" w:hAnsi="Arial" w:cs="Arial"/>
          <w:sz w:val="24"/>
          <w:szCs w:val="24"/>
        </w:rPr>
      </w:pPr>
    </w:p>
    <w:p w:rsidR="005E7F15" w:rsidRDefault="00881AED">
      <w:pPr>
        <w:numPr>
          <w:ilvl w:val="0"/>
          <w:numId w:val="39"/>
        </w:numPr>
        <w:tabs>
          <w:tab w:val="left" w:pos="980"/>
        </w:tabs>
        <w:spacing w:line="389" w:lineRule="exact"/>
        <w:ind w:left="980" w:right="120" w:hanging="424"/>
        <w:jc w:val="both"/>
        <w:rPr>
          <w:rFonts w:ascii="Arial" w:eastAsia="Arial" w:hAnsi="Arial" w:cs="Arial"/>
          <w:sz w:val="24"/>
          <w:szCs w:val="24"/>
        </w:rPr>
      </w:pPr>
      <w:r>
        <w:rPr>
          <w:rFonts w:ascii="SimSun" w:eastAsia="SimSun" w:hAnsi="SimSun" w:cs="SimSun"/>
          <w:sz w:val="24"/>
          <w:szCs w:val="24"/>
        </w:rPr>
        <w:t>以现金形式向优先</w:t>
      </w:r>
      <w:r>
        <w:rPr>
          <w:rFonts w:ascii="Arial" w:eastAsia="Arial" w:hAnsi="Arial" w:cs="Arial"/>
          <w:sz w:val="24"/>
          <w:szCs w:val="24"/>
        </w:rPr>
        <w:t xml:space="preserve"> 02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支持证券持有人支付每一</w:t>
      </w:r>
      <w:proofErr w:type="gramStart"/>
      <w:r>
        <w:rPr>
          <w:rFonts w:ascii="SimSun" w:eastAsia="SimSun" w:hAnsi="SimSun" w:cs="SimSun"/>
          <w:sz w:val="24"/>
          <w:szCs w:val="24"/>
        </w:rPr>
        <w:t>预期收</w:t>
      </w:r>
      <w:proofErr w:type="gramEnd"/>
      <w:r>
        <w:rPr>
          <w:rFonts w:ascii="Arial" w:eastAsia="Arial" w:hAnsi="Arial" w:cs="Arial"/>
          <w:sz w:val="24"/>
          <w:szCs w:val="24"/>
        </w:rPr>
        <w:t xml:space="preserve"> </w:t>
      </w:r>
      <w:r>
        <w:rPr>
          <w:rFonts w:ascii="SimSun" w:eastAsia="SimSun" w:hAnsi="SimSun" w:cs="SimSun"/>
          <w:sz w:val="24"/>
          <w:szCs w:val="24"/>
        </w:rPr>
        <w:t>益核算期间的预期收益</w:t>
      </w:r>
      <w:r>
        <w:rPr>
          <w:rFonts w:ascii="MS PGothic" w:eastAsia="MS PGothic" w:hAnsi="MS PGothic" w:cs="MS PGothic"/>
          <w:sz w:val="24"/>
          <w:szCs w:val="24"/>
        </w:rPr>
        <w:t>，</w:t>
      </w:r>
      <w:r>
        <w:rPr>
          <w:rFonts w:ascii="SimSun" w:eastAsia="SimSun" w:hAnsi="SimSun" w:cs="SimSun"/>
          <w:sz w:val="24"/>
          <w:szCs w:val="24"/>
        </w:rPr>
        <w:t>直至优先</w:t>
      </w:r>
      <w:r>
        <w:rPr>
          <w:rFonts w:ascii="Arial" w:eastAsia="Arial" w:hAnsi="Arial" w:cs="Arial"/>
          <w:sz w:val="24"/>
          <w:szCs w:val="24"/>
        </w:rPr>
        <w:t xml:space="preserve"> 02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支持证券持有人</w:t>
      </w:r>
      <w:r>
        <w:rPr>
          <w:rFonts w:ascii="Arial" w:eastAsia="Arial" w:hAnsi="Arial" w:cs="Arial"/>
          <w:sz w:val="24"/>
          <w:szCs w:val="24"/>
        </w:rPr>
        <w:t xml:space="preserve"> </w:t>
      </w:r>
      <w:r>
        <w:rPr>
          <w:rFonts w:ascii="SimSun" w:eastAsia="SimSun" w:hAnsi="SimSun" w:cs="SimSun"/>
          <w:sz w:val="24"/>
          <w:szCs w:val="24"/>
        </w:rPr>
        <w:t>累计获得足额的预期收益</w:t>
      </w:r>
      <w:r>
        <w:rPr>
          <w:rFonts w:ascii="MS PGothic" w:eastAsia="MS PGothic" w:hAnsi="MS PGothic" w:cs="MS PGothic"/>
          <w:sz w:val="24"/>
          <w:szCs w:val="24"/>
        </w:rPr>
        <w:t>；</w:t>
      </w:r>
    </w:p>
    <w:p w:rsidR="005E7F15" w:rsidRDefault="005E7F15">
      <w:pPr>
        <w:spacing w:line="177" w:lineRule="exact"/>
        <w:rPr>
          <w:rFonts w:ascii="Arial" w:eastAsia="Arial" w:hAnsi="Arial" w:cs="Arial"/>
          <w:sz w:val="24"/>
          <w:szCs w:val="24"/>
        </w:rPr>
      </w:pPr>
    </w:p>
    <w:p w:rsidR="005E7F15" w:rsidRDefault="00881AED">
      <w:pPr>
        <w:numPr>
          <w:ilvl w:val="0"/>
          <w:numId w:val="39"/>
        </w:numPr>
        <w:tabs>
          <w:tab w:val="left" w:pos="980"/>
        </w:tabs>
        <w:spacing w:line="291" w:lineRule="exact"/>
        <w:ind w:left="980" w:hanging="424"/>
        <w:jc w:val="both"/>
        <w:rPr>
          <w:rFonts w:ascii="Arial" w:eastAsia="Arial" w:hAnsi="Arial" w:cs="Arial"/>
          <w:sz w:val="24"/>
          <w:szCs w:val="24"/>
        </w:rPr>
      </w:pPr>
      <w:r>
        <w:rPr>
          <w:rFonts w:ascii="SimSun" w:eastAsia="SimSun" w:hAnsi="SimSun" w:cs="SimSun"/>
          <w:sz w:val="24"/>
          <w:szCs w:val="24"/>
        </w:rPr>
        <w:t>专项计划账户内剩余资金</w:t>
      </w:r>
      <w:r>
        <w:rPr>
          <w:rFonts w:ascii="MS PGothic" w:eastAsia="MS PGothic" w:hAnsi="MS PGothic" w:cs="MS PGothic"/>
          <w:sz w:val="24"/>
          <w:szCs w:val="24"/>
        </w:rPr>
        <w:t>（</w:t>
      </w:r>
      <w:r>
        <w:rPr>
          <w:rFonts w:ascii="SimSun" w:eastAsia="SimSun" w:hAnsi="SimSun" w:cs="SimSun"/>
          <w:sz w:val="24"/>
          <w:szCs w:val="24"/>
        </w:rPr>
        <w:t>如有</w:t>
      </w:r>
      <w:r>
        <w:rPr>
          <w:rFonts w:ascii="MS PGothic" w:eastAsia="MS PGothic" w:hAnsi="MS PGothic" w:cs="MS PGothic"/>
          <w:sz w:val="24"/>
          <w:szCs w:val="24"/>
        </w:rPr>
        <w:t>）</w:t>
      </w:r>
      <w:r>
        <w:rPr>
          <w:rFonts w:ascii="SimSun" w:eastAsia="SimSun" w:hAnsi="SimSun" w:cs="SimSun"/>
          <w:sz w:val="24"/>
          <w:szCs w:val="24"/>
        </w:rPr>
        <w:t>应留存于专项计划账户。</w:t>
      </w:r>
    </w:p>
    <w:p w:rsidR="005E7F15" w:rsidRDefault="005E7F15">
      <w:pPr>
        <w:spacing w:line="178" w:lineRule="exact"/>
        <w:rPr>
          <w:sz w:val="20"/>
          <w:szCs w:val="20"/>
        </w:rPr>
      </w:pPr>
    </w:p>
    <w:p w:rsidR="005E7F15" w:rsidRPr="009A636E" w:rsidRDefault="00881AED" w:rsidP="003B0BEB">
      <w:pPr>
        <w:spacing w:line="291" w:lineRule="exact"/>
        <w:outlineLvl w:val="0"/>
        <w:rPr>
          <w:rFonts w:ascii="Arial" w:eastAsia="Arial" w:hAnsi="Arial" w:cs="Arial"/>
          <w:sz w:val="24"/>
          <w:szCs w:val="24"/>
        </w:rPr>
      </w:pPr>
      <w:r>
        <w:rPr>
          <w:rFonts w:ascii="Arial" w:eastAsia="Arial" w:hAnsi="Arial" w:cs="Arial"/>
          <w:sz w:val="24"/>
          <w:szCs w:val="24"/>
        </w:rPr>
        <w:lastRenderedPageBreak/>
        <w:t>B</w:t>
      </w:r>
      <w:r w:rsidRPr="009A636E">
        <w:rPr>
          <w:rFonts w:ascii="Arial" w:eastAsia="Arial" w:hAnsi="Arial" w:cs="Arial"/>
          <w:sz w:val="24"/>
          <w:szCs w:val="24"/>
        </w:rPr>
        <w:t>．分配</w:t>
      </w:r>
      <w:proofErr w:type="gramStart"/>
      <w:r w:rsidRPr="009A636E">
        <w:rPr>
          <w:rFonts w:ascii="Arial" w:eastAsia="Arial" w:hAnsi="Arial" w:cs="Arial"/>
          <w:sz w:val="24"/>
          <w:szCs w:val="24"/>
        </w:rPr>
        <w:t>期分配</w:t>
      </w:r>
      <w:proofErr w:type="gramEnd"/>
      <w:r w:rsidRPr="009A636E">
        <w:rPr>
          <w:rFonts w:ascii="Arial" w:eastAsia="Arial" w:hAnsi="Arial" w:cs="Arial"/>
          <w:sz w:val="24"/>
          <w:szCs w:val="24"/>
        </w:rPr>
        <w:t>顺序</w:t>
      </w:r>
    </w:p>
    <w:p w:rsidR="005E7F15" w:rsidRDefault="005E7F15">
      <w:pPr>
        <w:spacing w:line="192" w:lineRule="exact"/>
        <w:rPr>
          <w:sz w:val="20"/>
          <w:szCs w:val="20"/>
        </w:rPr>
      </w:pPr>
    </w:p>
    <w:p w:rsidR="005E7F15" w:rsidRDefault="00881AED">
      <w:pPr>
        <w:spacing w:line="274" w:lineRule="exact"/>
        <w:ind w:left="520"/>
        <w:rPr>
          <w:sz w:val="20"/>
          <w:szCs w:val="20"/>
        </w:rPr>
      </w:pPr>
      <w:r>
        <w:rPr>
          <w:rFonts w:ascii="SimSun" w:eastAsia="SimSun" w:hAnsi="SimSun" w:cs="SimSun"/>
          <w:sz w:val="24"/>
          <w:szCs w:val="24"/>
        </w:rPr>
        <w:t>在分配期内</w:t>
      </w:r>
      <w:r>
        <w:rPr>
          <w:rFonts w:ascii="MS PGothic" w:eastAsia="MS PGothic" w:hAnsi="MS PGothic" w:cs="MS PGothic"/>
          <w:sz w:val="24"/>
          <w:szCs w:val="24"/>
        </w:rPr>
        <w:t>，</w:t>
      </w:r>
      <w:r>
        <w:rPr>
          <w:rFonts w:ascii="SimSun" w:eastAsia="SimSun" w:hAnsi="SimSun" w:cs="SimSun"/>
          <w:sz w:val="24"/>
          <w:szCs w:val="24"/>
        </w:rPr>
        <w:t>基础资产产生的回收款应先记入税金储备账户</w:t>
      </w:r>
      <w:r>
        <w:rPr>
          <w:rFonts w:ascii="MS PGothic" w:eastAsia="MS PGothic" w:hAnsi="MS PGothic" w:cs="MS PGothic"/>
          <w:sz w:val="24"/>
          <w:szCs w:val="24"/>
        </w:rPr>
        <w:t>，</w:t>
      </w:r>
      <w:r>
        <w:rPr>
          <w:rFonts w:ascii="SimSun" w:eastAsia="SimSun" w:hAnsi="SimSun" w:cs="SimSun"/>
          <w:sz w:val="24"/>
          <w:szCs w:val="24"/>
        </w:rPr>
        <w:t>直至</w:t>
      </w:r>
    </w:p>
    <w:p w:rsidR="005E7F15" w:rsidRDefault="005E7F15">
      <w:pPr>
        <w:spacing w:line="176" w:lineRule="exact"/>
        <w:rPr>
          <w:sz w:val="20"/>
          <w:szCs w:val="20"/>
        </w:rPr>
      </w:pPr>
    </w:p>
    <w:p w:rsidR="005E7F15" w:rsidRDefault="00881AED">
      <w:pPr>
        <w:spacing w:line="274" w:lineRule="exact"/>
        <w:rPr>
          <w:sz w:val="20"/>
          <w:szCs w:val="20"/>
        </w:rPr>
      </w:pPr>
      <w:bookmarkStart w:id="39" w:name="page50"/>
      <w:bookmarkEnd w:id="39"/>
      <w:r>
        <w:rPr>
          <w:rFonts w:ascii="SimSun" w:eastAsia="SimSun" w:hAnsi="SimSun" w:cs="SimSun"/>
          <w:noProof/>
          <w:sz w:val="24"/>
          <w:szCs w:val="24"/>
        </w:rPr>
        <w:drawing>
          <wp:anchor distT="0" distB="0" distL="114300" distR="114300" simplePos="0" relativeHeight="251665408"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r>
        <w:rPr>
          <w:rFonts w:ascii="SimSun" w:eastAsia="SimSun" w:hAnsi="SimSun" w:cs="SimSun"/>
          <w:sz w:val="24"/>
          <w:szCs w:val="24"/>
        </w:rPr>
        <w:t>税金储备账户</w:t>
      </w:r>
      <w:proofErr w:type="gramStart"/>
      <w:r>
        <w:rPr>
          <w:rFonts w:ascii="SimSun" w:eastAsia="SimSun" w:hAnsi="SimSun" w:cs="SimSun"/>
          <w:sz w:val="24"/>
          <w:szCs w:val="24"/>
        </w:rPr>
        <w:t>内记录</w:t>
      </w:r>
      <w:proofErr w:type="gramEnd"/>
      <w:r>
        <w:rPr>
          <w:rFonts w:ascii="SimSun" w:eastAsia="SimSun" w:hAnsi="SimSun" w:cs="SimSun"/>
          <w:sz w:val="24"/>
          <w:szCs w:val="24"/>
        </w:rPr>
        <w:t>的资金与资产服务机构预估的当月应缴税金及自</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专项计划设立日至前一个自然月月末期间应补足的税金之和相等。</w:t>
      </w:r>
    </w:p>
    <w:p w:rsidR="005E7F15" w:rsidRDefault="005E7F15">
      <w:pPr>
        <w:spacing w:line="192"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之后</w:t>
      </w:r>
      <w:r>
        <w:rPr>
          <w:rFonts w:ascii="MS PGothic" w:eastAsia="MS PGothic" w:hAnsi="MS PGothic" w:cs="MS PGothic"/>
          <w:sz w:val="24"/>
          <w:szCs w:val="24"/>
        </w:rPr>
        <w:t>，</w:t>
      </w:r>
      <w:r>
        <w:rPr>
          <w:rFonts w:ascii="SimSun" w:eastAsia="SimSun" w:hAnsi="SimSun" w:cs="SimSun"/>
          <w:sz w:val="24"/>
          <w:szCs w:val="24"/>
        </w:rPr>
        <w:t>基础资产产生的回收款应记入费用储备账户</w:t>
      </w:r>
      <w:r>
        <w:rPr>
          <w:rFonts w:ascii="MS PGothic" w:eastAsia="MS PGothic" w:hAnsi="MS PGothic" w:cs="MS PGothic"/>
          <w:sz w:val="24"/>
          <w:szCs w:val="24"/>
        </w:rPr>
        <w:t>，</w:t>
      </w:r>
      <w:r>
        <w:rPr>
          <w:rFonts w:ascii="SimSun" w:eastAsia="SimSun" w:hAnsi="SimSun" w:cs="SimSun"/>
          <w:sz w:val="24"/>
          <w:szCs w:val="24"/>
        </w:rPr>
        <w:t>直至费用储备</w:t>
      </w:r>
    </w:p>
    <w:p w:rsidR="005E7F15" w:rsidRDefault="005E7F15">
      <w:pPr>
        <w:spacing w:line="177" w:lineRule="exact"/>
        <w:rPr>
          <w:sz w:val="20"/>
          <w:szCs w:val="20"/>
        </w:rPr>
      </w:pPr>
    </w:p>
    <w:p w:rsidR="005E7F15" w:rsidRDefault="00881AED">
      <w:pPr>
        <w:spacing w:line="291" w:lineRule="exact"/>
        <w:rPr>
          <w:sz w:val="20"/>
          <w:szCs w:val="20"/>
        </w:rPr>
      </w:pPr>
      <w:r>
        <w:rPr>
          <w:rFonts w:ascii="SimSun" w:eastAsia="SimSun" w:hAnsi="SimSun" w:cs="SimSun"/>
          <w:sz w:val="24"/>
          <w:szCs w:val="24"/>
        </w:rPr>
        <w:t>账户记录的资金达到以下额度</w:t>
      </w:r>
      <w:r>
        <w:rPr>
          <w:rFonts w:ascii="MS PGothic" w:eastAsia="MS PGothic" w:hAnsi="MS PGothic" w:cs="MS PGothic"/>
          <w:sz w:val="24"/>
          <w:szCs w:val="24"/>
        </w:rPr>
        <w:t>：</w:t>
      </w:r>
      <w:r>
        <w:rPr>
          <w:rFonts w:ascii="SimSun" w:eastAsia="SimSun" w:hAnsi="SimSun" w:cs="SimSun"/>
          <w:sz w:val="24"/>
          <w:szCs w:val="24"/>
        </w:rPr>
        <w:t>费用储备账户储备额度</w:t>
      </w:r>
      <w:r>
        <w:rPr>
          <w:rFonts w:ascii="Arial" w:eastAsia="Arial" w:hAnsi="Arial" w:cs="Arial"/>
          <w:sz w:val="24"/>
          <w:szCs w:val="24"/>
        </w:rPr>
        <w:t>=</w:t>
      </w:r>
      <w:r>
        <w:rPr>
          <w:rFonts w:ascii="SimSun" w:eastAsia="SimSun" w:hAnsi="SimSun" w:cs="SimSun"/>
          <w:sz w:val="24"/>
          <w:szCs w:val="24"/>
        </w:rPr>
        <w:t>根据</w:t>
      </w:r>
      <w:proofErr w:type="gramStart"/>
      <w:r>
        <w:rPr>
          <w:rFonts w:ascii="SimSun" w:eastAsia="SimSun" w:hAnsi="SimSun" w:cs="SimSun"/>
          <w:sz w:val="24"/>
          <w:szCs w:val="24"/>
        </w:rPr>
        <w:t>《</w:t>
      </w:r>
      <w:proofErr w:type="gramEnd"/>
      <w:r>
        <w:rPr>
          <w:rFonts w:ascii="SimSun" w:eastAsia="SimSun" w:hAnsi="SimSun" w:cs="SimSun"/>
          <w:sz w:val="24"/>
          <w:szCs w:val="24"/>
        </w:rPr>
        <w:t>标准条</w:t>
      </w:r>
    </w:p>
    <w:p w:rsidR="005E7F15" w:rsidRDefault="005E7F15">
      <w:pPr>
        <w:spacing w:line="175" w:lineRule="exact"/>
        <w:rPr>
          <w:sz w:val="20"/>
          <w:szCs w:val="20"/>
        </w:rPr>
      </w:pPr>
    </w:p>
    <w:p w:rsidR="005E7F15" w:rsidRDefault="00881AED">
      <w:pPr>
        <w:spacing w:line="291" w:lineRule="exact"/>
        <w:rPr>
          <w:sz w:val="20"/>
          <w:szCs w:val="20"/>
        </w:rPr>
      </w:pPr>
      <w:r>
        <w:rPr>
          <w:rFonts w:ascii="SimSun" w:eastAsia="SimSun" w:hAnsi="SimSun" w:cs="SimSun"/>
          <w:sz w:val="24"/>
          <w:szCs w:val="24"/>
        </w:rPr>
        <w:t>款</w:t>
      </w:r>
      <w:proofErr w:type="gramStart"/>
      <w:r>
        <w:rPr>
          <w:rFonts w:ascii="SimSun" w:eastAsia="SimSun" w:hAnsi="SimSun" w:cs="SimSun"/>
          <w:sz w:val="24"/>
          <w:szCs w:val="24"/>
        </w:rPr>
        <w:t>》</w:t>
      </w:r>
      <w:proofErr w:type="gramEnd"/>
      <w:r>
        <w:rPr>
          <w:rFonts w:ascii="SimSun" w:eastAsia="SimSun" w:hAnsi="SimSun" w:cs="SimSun"/>
          <w:sz w:val="24"/>
          <w:szCs w:val="24"/>
        </w:rPr>
        <w:t>预估的当年应支付费用总额</w:t>
      </w:r>
      <w:r>
        <w:rPr>
          <w:rFonts w:ascii="Arial" w:eastAsia="Arial" w:hAnsi="Arial" w:cs="Arial"/>
          <w:sz w:val="24"/>
          <w:szCs w:val="24"/>
        </w:rPr>
        <w:t>+</w:t>
      </w:r>
      <w:r>
        <w:rPr>
          <w:rFonts w:ascii="SimSun" w:eastAsia="SimSun" w:hAnsi="SimSun" w:cs="SimSun"/>
          <w:sz w:val="24"/>
          <w:szCs w:val="24"/>
        </w:rPr>
        <w:t>自专项计划设立日至当时应补足的储</w:t>
      </w:r>
    </w:p>
    <w:p w:rsidR="005E7F15" w:rsidRDefault="005E7F15">
      <w:pPr>
        <w:spacing w:line="177" w:lineRule="exact"/>
        <w:rPr>
          <w:sz w:val="20"/>
          <w:szCs w:val="20"/>
        </w:rPr>
      </w:pPr>
    </w:p>
    <w:p w:rsidR="005E7F15" w:rsidRDefault="00881AED">
      <w:pPr>
        <w:spacing w:line="291" w:lineRule="exact"/>
        <w:rPr>
          <w:sz w:val="20"/>
          <w:szCs w:val="20"/>
        </w:rPr>
      </w:pPr>
      <w:r>
        <w:rPr>
          <w:rFonts w:ascii="SimSun" w:eastAsia="SimSun" w:hAnsi="SimSun" w:cs="SimSun"/>
          <w:sz w:val="24"/>
          <w:szCs w:val="24"/>
        </w:rPr>
        <w:t>备金</w:t>
      </w:r>
      <w:r>
        <w:rPr>
          <w:rFonts w:ascii="Arial" w:eastAsia="Arial" w:hAnsi="Arial" w:cs="Arial"/>
          <w:sz w:val="24"/>
          <w:szCs w:val="24"/>
        </w:rPr>
        <w:t>-</w:t>
      </w:r>
      <w:r>
        <w:rPr>
          <w:rFonts w:ascii="SimSun" w:eastAsia="SimSun" w:hAnsi="SimSun" w:cs="SimSun"/>
          <w:sz w:val="24"/>
          <w:szCs w:val="24"/>
        </w:rPr>
        <w:t>当年累计已</w:t>
      </w:r>
      <w:proofErr w:type="gramStart"/>
      <w:r>
        <w:rPr>
          <w:rFonts w:ascii="SimSun" w:eastAsia="SimSun" w:hAnsi="SimSun" w:cs="SimSun"/>
          <w:sz w:val="24"/>
          <w:szCs w:val="24"/>
        </w:rPr>
        <w:t>由费用</w:t>
      </w:r>
      <w:proofErr w:type="gramEnd"/>
      <w:r>
        <w:rPr>
          <w:rFonts w:ascii="SimSun" w:eastAsia="SimSun" w:hAnsi="SimSun" w:cs="SimSun"/>
          <w:sz w:val="24"/>
          <w:szCs w:val="24"/>
        </w:rPr>
        <w:t>储备账户转入专项计划账户的金额。</w:t>
      </w:r>
    </w:p>
    <w:p w:rsidR="005E7F15" w:rsidRDefault="005E7F15">
      <w:pPr>
        <w:spacing w:line="229" w:lineRule="exact"/>
        <w:rPr>
          <w:sz w:val="20"/>
          <w:szCs w:val="20"/>
        </w:rPr>
      </w:pPr>
    </w:p>
    <w:p w:rsidR="005E7F15" w:rsidRDefault="00881AED">
      <w:pPr>
        <w:spacing w:line="352" w:lineRule="exact"/>
        <w:ind w:right="100" w:firstLine="480"/>
        <w:jc w:val="both"/>
        <w:rPr>
          <w:sz w:val="20"/>
          <w:szCs w:val="20"/>
        </w:rPr>
      </w:pPr>
      <w:r>
        <w:rPr>
          <w:rFonts w:ascii="SimSun" w:eastAsia="SimSun" w:hAnsi="SimSun" w:cs="SimSun"/>
          <w:sz w:val="24"/>
          <w:szCs w:val="24"/>
        </w:rPr>
        <w:t>之后</w:t>
      </w:r>
      <w:r>
        <w:rPr>
          <w:rFonts w:ascii="MS PGothic" w:eastAsia="MS PGothic" w:hAnsi="MS PGothic" w:cs="MS PGothic"/>
          <w:sz w:val="24"/>
          <w:szCs w:val="24"/>
        </w:rPr>
        <w:t>，</w:t>
      </w:r>
      <w:r>
        <w:rPr>
          <w:rFonts w:ascii="SimSun" w:eastAsia="SimSun" w:hAnsi="SimSun" w:cs="SimSun"/>
          <w:sz w:val="24"/>
          <w:szCs w:val="24"/>
        </w:rPr>
        <w:t>基础资产产生的回收款应记入基础账户</w:t>
      </w:r>
      <w:r>
        <w:rPr>
          <w:rFonts w:ascii="MS PGothic" w:eastAsia="MS PGothic" w:hAnsi="MS PGothic" w:cs="MS PGothic"/>
          <w:sz w:val="24"/>
          <w:szCs w:val="24"/>
        </w:rPr>
        <w:t>，</w:t>
      </w:r>
      <w:r>
        <w:rPr>
          <w:rFonts w:ascii="SimSun" w:eastAsia="SimSun" w:hAnsi="SimSun" w:cs="SimSun"/>
          <w:sz w:val="24"/>
          <w:szCs w:val="24"/>
        </w:rPr>
        <w:t>留存于基础账户并 于</w:t>
      </w:r>
      <w:proofErr w:type="gramStart"/>
      <w:r>
        <w:rPr>
          <w:rFonts w:ascii="SimSun" w:eastAsia="SimSun" w:hAnsi="SimSun" w:cs="SimSun"/>
          <w:sz w:val="24"/>
          <w:szCs w:val="24"/>
        </w:rPr>
        <w:t>分配日</w:t>
      </w:r>
      <w:proofErr w:type="gramEnd"/>
      <w:r>
        <w:rPr>
          <w:rFonts w:ascii="SimSun" w:eastAsia="SimSun" w:hAnsi="SimSun" w:cs="SimSun"/>
          <w:sz w:val="24"/>
          <w:szCs w:val="24"/>
        </w:rPr>
        <w:t>进行分配。</w:t>
      </w:r>
    </w:p>
    <w:p w:rsidR="005E7F15" w:rsidRDefault="005E7F15">
      <w:pPr>
        <w:spacing w:line="192"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计划管理人按照《服务协议》的约定授权资产服务机构从税金储备</w:t>
      </w:r>
    </w:p>
    <w:p w:rsidR="005E7F15" w:rsidRDefault="005E7F15">
      <w:pPr>
        <w:spacing w:line="232" w:lineRule="exact"/>
        <w:rPr>
          <w:sz w:val="20"/>
          <w:szCs w:val="20"/>
        </w:rPr>
      </w:pPr>
    </w:p>
    <w:p w:rsidR="005E7F15" w:rsidRDefault="00881AED">
      <w:pPr>
        <w:spacing w:line="408" w:lineRule="exact"/>
        <w:ind w:right="120"/>
        <w:jc w:val="both"/>
        <w:rPr>
          <w:sz w:val="20"/>
          <w:szCs w:val="20"/>
        </w:rPr>
      </w:pPr>
      <w:r>
        <w:rPr>
          <w:rFonts w:ascii="SimSun" w:eastAsia="SimSun" w:hAnsi="SimSun" w:cs="SimSun"/>
          <w:sz w:val="24"/>
          <w:szCs w:val="24"/>
        </w:rPr>
        <w:t>账户中扣划应缴税金对应的款项。如实际发生的应缴税金超出预估金额 的</w:t>
      </w:r>
      <w:r>
        <w:rPr>
          <w:rFonts w:ascii="MS PGothic" w:eastAsia="MS PGothic" w:hAnsi="MS PGothic" w:cs="MS PGothic"/>
          <w:sz w:val="24"/>
          <w:szCs w:val="24"/>
        </w:rPr>
        <w:t>，</w:t>
      </w:r>
      <w:r>
        <w:rPr>
          <w:rFonts w:ascii="SimSun" w:eastAsia="SimSun" w:hAnsi="SimSun" w:cs="SimSun"/>
          <w:sz w:val="24"/>
          <w:szCs w:val="24"/>
        </w:rPr>
        <w:t>超出部分计入下一个储备期间内税金储备账户的储备额度</w:t>
      </w:r>
      <w:r>
        <w:rPr>
          <w:rFonts w:ascii="MS PGothic" w:eastAsia="MS PGothic" w:hAnsi="MS PGothic" w:cs="MS PGothic"/>
          <w:sz w:val="24"/>
          <w:szCs w:val="24"/>
        </w:rPr>
        <w:t>，</w:t>
      </w:r>
      <w:r>
        <w:rPr>
          <w:rFonts w:ascii="SimSun" w:eastAsia="SimSun" w:hAnsi="SimSun" w:cs="SimSun"/>
          <w:sz w:val="24"/>
          <w:szCs w:val="24"/>
        </w:rPr>
        <w:t xml:space="preserve">由下一 </w:t>
      </w:r>
      <w:proofErr w:type="gramStart"/>
      <w:r>
        <w:rPr>
          <w:rFonts w:ascii="SimSun" w:eastAsia="SimSun" w:hAnsi="SimSun" w:cs="SimSun"/>
          <w:sz w:val="24"/>
          <w:szCs w:val="24"/>
        </w:rPr>
        <w:t>个</w:t>
      </w:r>
      <w:proofErr w:type="gramEnd"/>
      <w:r>
        <w:rPr>
          <w:rFonts w:ascii="SimSun" w:eastAsia="SimSun" w:hAnsi="SimSun" w:cs="SimSun"/>
          <w:sz w:val="24"/>
          <w:szCs w:val="24"/>
        </w:rPr>
        <w:t>储备期间内税金储备账户记录的金额弥补。如实际发生的应缴税金低 于预估金额的</w:t>
      </w:r>
      <w:r>
        <w:rPr>
          <w:rFonts w:ascii="MS PGothic" w:eastAsia="MS PGothic" w:hAnsi="MS PGothic" w:cs="MS PGothic"/>
          <w:sz w:val="24"/>
          <w:szCs w:val="24"/>
        </w:rPr>
        <w:t>，</w:t>
      </w:r>
      <w:r>
        <w:rPr>
          <w:rFonts w:ascii="SimSun" w:eastAsia="SimSun" w:hAnsi="SimSun" w:cs="SimSun"/>
          <w:sz w:val="24"/>
          <w:szCs w:val="24"/>
        </w:rPr>
        <w:t>剩余部分应记入基础账户。</w:t>
      </w:r>
    </w:p>
    <w:p w:rsidR="005E7F15" w:rsidRDefault="005E7F15">
      <w:pPr>
        <w:spacing w:line="234" w:lineRule="exact"/>
        <w:rPr>
          <w:sz w:val="20"/>
          <w:szCs w:val="20"/>
        </w:rPr>
      </w:pPr>
    </w:p>
    <w:p w:rsidR="005E7F15" w:rsidRDefault="00881AED">
      <w:pPr>
        <w:spacing w:line="433" w:lineRule="exact"/>
        <w:ind w:right="120" w:firstLine="480"/>
        <w:jc w:val="both"/>
        <w:rPr>
          <w:sz w:val="20"/>
          <w:szCs w:val="20"/>
        </w:rPr>
      </w:pPr>
      <w:r>
        <w:rPr>
          <w:rFonts w:ascii="SimSun" w:eastAsia="SimSun" w:hAnsi="SimSun" w:cs="SimSun"/>
          <w:sz w:val="24"/>
          <w:szCs w:val="24"/>
        </w:rPr>
        <w:t>在分配期内</w:t>
      </w:r>
      <w:r>
        <w:rPr>
          <w:rFonts w:ascii="MS PGothic" w:eastAsia="MS PGothic" w:hAnsi="MS PGothic" w:cs="MS PGothic"/>
          <w:sz w:val="24"/>
          <w:szCs w:val="24"/>
        </w:rPr>
        <w:t>，</w:t>
      </w:r>
      <w:r>
        <w:rPr>
          <w:rFonts w:ascii="SimSun" w:eastAsia="SimSun" w:hAnsi="SimSun" w:cs="SimSun"/>
          <w:sz w:val="24"/>
          <w:szCs w:val="24"/>
        </w:rPr>
        <w:t>计划管理人应指令或授权资产服务机构于每一分配期 转付日将证券化服务账户中费用储备账户记录的金额连同基础账户记 录的剩余金额所对应的资金全额划入专项计划账户。如实际发生的应付 费用超出预估金额的</w:t>
      </w:r>
      <w:r>
        <w:rPr>
          <w:rFonts w:ascii="MS PGothic" w:eastAsia="MS PGothic" w:hAnsi="MS PGothic" w:cs="MS PGothic"/>
          <w:sz w:val="24"/>
          <w:szCs w:val="24"/>
        </w:rPr>
        <w:t>，</w:t>
      </w:r>
      <w:r>
        <w:rPr>
          <w:rFonts w:ascii="SimSun" w:eastAsia="SimSun" w:hAnsi="SimSun" w:cs="SimSun"/>
          <w:sz w:val="24"/>
          <w:szCs w:val="24"/>
        </w:rPr>
        <w:t>超出部分计入下一个储备期间</w:t>
      </w:r>
      <w:proofErr w:type="gramStart"/>
      <w:r>
        <w:rPr>
          <w:rFonts w:ascii="SimSun" w:eastAsia="SimSun" w:hAnsi="SimSun" w:cs="SimSun"/>
          <w:sz w:val="24"/>
          <w:szCs w:val="24"/>
        </w:rPr>
        <w:t>内费用</w:t>
      </w:r>
      <w:proofErr w:type="gramEnd"/>
      <w:r>
        <w:rPr>
          <w:rFonts w:ascii="SimSun" w:eastAsia="SimSun" w:hAnsi="SimSun" w:cs="SimSun"/>
          <w:sz w:val="24"/>
          <w:szCs w:val="24"/>
        </w:rPr>
        <w:t>储备账户的 储备额度</w:t>
      </w:r>
      <w:r>
        <w:rPr>
          <w:rFonts w:ascii="MS PGothic" w:eastAsia="MS PGothic" w:hAnsi="MS PGothic" w:cs="MS PGothic"/>
          <w:sz w:val="24"/>
          <w:szCs w:val="24"/>
        </w:rPr>
        <w:t>，</w:t>
      </w:r>
      <w:r>
        <w:rPr>
          <w:rFonts w:ascii="SimSun" w:eastAsia="SimSun" w:hAnsi="SimSun" w:cs="SimSun"/>
          <w:sz w:val="24"/>
          <w:szCs w:val="24"/>
        </w:rPr>
        <w:t>由下一个储备期间</w:t>
      </w:r>
      <w:proofErr w:type="gramStart"/>
      <w:r>
        <w:rPr>
          <w:rFonts w:ascii="SimSun" w:eastAsia="SimSun" w:hAnsi="SimSun" w:cs="SimSun"/>
          <w:sz w:val="24"/>
          <w:szCs w:val="24"/>
        </w:rPr>
        <w:t>内费用</w:t>
      </w:r>
      <w:proofErr w:type="gramEnd"/>
      <w:r>
        <w:rPr>
          <w:rFonts w:ascii="SimSun" w:eastAsia="SimSun" w:hAnsi="SimSun" w:cs="SimSun"/>
          <w:sz w:val="24"/>
          <w:szCs w:val="24"/>
        </w:rPr>
        <w:t>储备账户记录的金额弥补。如实际 发生的应付费用低于预估金额的</w:t>
      </w:r>
      <w:r>
        <w:rPr>
          <w:rFonts w:ascii="MS PGothic" w:eastAsia="MS PGothic" w:hAnsi="MS PGothic" w:cs="MS PGothic"/>
          <w:sz w:val="24"/>
          <w:szCs w:val="24"/>
        </w:rPr>
        <w:t>，</w:t>
      </w:r>
      <w:r>
        <w:rPr>
          <w:rFonts w:ascii="SimSun" w:eastAsia="SimSun" w:hAnsi="SimSun" w:cs="SimSun"/>
          <w:sz w:val="24"/>
          <w:szCs w:val="24"/>
        </w:rPr>
        <w:t>剩余部分留存于专项计划账户</w:t>
      </w:r>
      <w:r>
        <w:rPr>
          <w:rFonts w:ascii="MS PGothic" w:eastAsia="MS PGothic" w:hAnsi="MS PGothic" w:cs="MS PGothic"/>
          <w:sz w:val="24"/>
          <w:szCs w:val="24"/>
        </w:rPr>
        <w:t>，</w:t>
      </w:r>
      <w:r>
        <w:rPr>
          <w:rFonts w:ascii="SimSun" w:eastAsia="SimSun" w:hAnsi="SimSun" w:cs="SimSun"/>
          <w:sz w:val="24"/>
          <w:szCs w:val="24"/>
        </w:rPr>
        <w:t>于专 项计划最后一个</w:t>
      </w:r>
      <w:proofErr w:type="gramStart"/>
      <w:r>
        <w:rPr>
          <w:rFonts w:ascii="SimSun" w:eastAsia="SimSun" w:hAnsi="SimSun" w:cs="SimSun"/>
          <w:sz w:val="24"/>
          <w:szCs w:val="24"/>
        </w:rPr>
        <w:t>分配日</w:t>
      </w:r>
      <w:proofErr w:type="gramEnd"/>
      <w:r>
        <w:rPr>
          <w:rFonts w:ascii="SimSun" w:eastAsia="SimSun" w:hAnsi="SimSun" w:cs="SimSun"/>
          <w:sz w:val="24"/>
          <w:szCs w:val="24"/>
        </w:rPr>
        <w:t>作为专项计划资产进行分配。</w:t>
      </w:r>
    </w:p>
    <w:p w:rsidR="005E7F15" w:rsidRDefault="005E7F15">
      <w:pPr>
        <w:spacing w:line="235" w:lineRule="exact"/>
        <w:rPr>
          <w:sz w:val="20"/>
          <w:szCs w:val="20"/>
        </w:rPr>
      </w:pPr>
    </w:p>
    <w:p w:rsidR="005E7F15" w:rsidRDefault="00881AED">
      <w:pPr>
        <w:spacing w:line="390" w:lineRule="exact"/>
        <w:ind w:right="120" w:firstLine="480"/>
        <w:jc w:val="both"/>
        <w:rPr>
          <w:sz w:val="20"/>
          <w:szCs w:val="20"/>
        </w:rPr>
      </w:pPr>
      <w:r>
        <w:rPr>
          <w:rFonts w:ascii="SimSun" w:eastAsia="SimSun" w:hAnsi="SimSun" w:cs="SimSun"/>
          <w:sz w:val="24"/>
          <w:szCs w:val="24"/>
        </w:rPr>
        <w:t>每一个分配</w:t>
      </w:r>
      <w:proofErr w:type="gramStart"/>
      <w:r>
        <w:rPr>
          <w:rFonts w:ascii="SimSun" w:eastAsia="SimSun" w:hAnsi="SimSun" w:cs="SimSun"/>
          <w:sz w:val="24"/>
          <w:szCs w:val="24"/>
        </w:rPr>
        <w:t>期分配日</w:t>
      </w:r>
      <w:proofErr w:type="gramEnd"/>
      <w:r>
        <w:rPr>
          <w:rFonts w:ascii="MS PGothic" w:eastAsia="MS PGothic" w:hAnsi="MS PGothic" w:cs="MS PGothic"/>
          <w:sz w:val="24"/>
          <w:szCs w:val="24"/>
        </w:rPr>
        <w:t>，</w:t>
      </w:r>
      <w:r>
        <w:rPr>
          <w:rFonts w:ascii="SimSun" w:eastAsia="SimSun" w:hAnsi="SimSun" w:cs="SimSun"/>
          <w:sz w:val="24"/>
          <w:szCs w:val="24"/>
        </w:rPr>
        <w:t>计划管理人应按照如下顺序分配或运用专项 计划资产</w:t>
      </w:r>
      <w:r>
        <w:rPr>
          <w:rFonts w:ascii="MS PGothic" w:eastAsia="MS PGothic" w:hAnsi="MS PGothic" w:cs="MS PGothic"/>
          <w:sz w:val="24"/>
          <w:szCs w:val="24"/>
        </w:rPr>
        <w:t>（</w:t>
      </w:r>
      <w:r>
        <w:rPr>
          <w:rFonts w:ascii="SimSun" w:eastAsia="SimSun" w:hAnsi="SimSun" w:cs="SimSun"/>
          <w:sz w:val="24"/>
          <w:szCs w:val="24"/>
        </w:rPr>
        <w:t>若同一顺序的多笔款项不能足额分配时</w:t>
      </w:r>
      <w:r>
        <w:rPr>
          <w:rFonts w:ascii="MS PGothic" w:eastAsia="MS PGothic" w:hAnsi="MS PGothic" w:cs="MS PGothic"/>
          <w:sz w:val="24"/>
          <w:szCs w:val="24"/>
        </w:rPr>
        <w:t>，</w:t>
      </w:r>
      <w:r>
        <w:rPr>
          <w:rFonts w:ascii="SimSun" w:eastAsia="SimSun" w:hAnsi="SimSun" w:cs="SimSun"/>
          <w:sz w:val="24"/>
          <w:szCs w:val="24"/>
        </w:rPr>
        <w:t>按各项金额的比例 支付</w:t>
      </w:r>
      <w:r>
        <w:rPr>
          <w:rFonts w:ascii="MS PGothic" w:eastAsia="MS PGothic" w:hAnsi="MS PGothic" w:cs="MS PGothic"/>
          <w:sz w:val="24"/>
          <w:szCs w:val="24"/>
        </w:rPr>
        <w:t>），</w:t>
      </w:r>
      <w:r>
        <w:rPr>
          <w:rFonts w:ascii="SimSun" w:eastAsia="SimSun" w:hAnsi="SimSun" w:cs="SimSun"/>
          <w:sz w:val="24"/>
          <w:szCs w:val="24"/>
        </w:rPr>
        <w:t>原始权益人不对计划管理人的支付及分配行为承担责任</w:t>
      </w:r>
      <w:r>
        <w:rPr>
          <w:rFonts w:ascii="MS PGothic" w:eastAsia="MS PGothic" w:hAnsi="MS PGothic" w:cs="MS PGothic"/>
          <w:sz w:val="24"/>
          <w:szCs w:val="24"/>
        </w:rPr>
        <w:t>：</w:t>
      </w:r>
    </w:p>
    <w:p w:rsidR="005E7F15" w:rsidRDefault="005E7F15">
      <w:pPr>
        <w:spacing w:line="230" w:lineRule="exact"/>
        <w:rPr>
          <w:sz w:val="20"/>
          <w:szCs w:val="20"/>
        </w:rPr>
      </w:pPr>
    </w:p>
    <w:p w:rsidR="005E7F15" w:rsidRDefault="00881AED">
      <w:pPr>
        <w:numPr>
          <w:ilvl w:val="0"/>
          <w:numId w:val="40"/>
        </w:numPr>
        <w:tabs>
          <w:tab w:val="left" w:pos="234"/>
        </w:tabs>
        <w:spacing w:line="352" w:lineRule="exact"/>
        <w:ind w:left="520" w:right="120" w:hanging="517"/>
        <w:jc w:val="both"/>
        <w:rPr>
          <w:rFonts w:ascii="Arial" w:eastAsia="Arial" w:hAnsi="Arial" w:cs="Arial"/>
          <w:sz w:val="24"/>
          <w:szCs w:val="24"/>
        </w:rPr>
      </w:pPr>
      <w:r>
        <w:rPr>
          <w:rFonts w:ascii="SimSun" w:eastAsia="SimSun" w:hAnsi="SimSun" w:cs="SimSun"/>
          <w:sz w:val="24"/>
          <w:szCs w:val="24"/>
        </w:rPr>
        <w:t>以现金形式支付登记托管机构的登记费和兑付兑息费、资产支持证券 上市初费和上市月费、资金划付费用</w:t>
      </w:r>
      <w:r>
        <w:rPr>
          <w:rFonts w:ascii="MS PGothic" w:eastAsia="MS PGothic" w:hAnsi="MS PGothic" w:cs="MS PGothic"/>
          <w:sz w:val="24"/>
          <w:szCs w:val="24"/>
        </w:rPr>
        <w:t>；</w:t>
      </w:r>
    </w:p>
    <w:p w:rsidR="005E7F15" w:rsidRDefault="005E7F15">
      <w:pPr>
        <w:spacing w:line="230" w:lineRule="exact"/>
        <w:rPr>
          <w:rFonts w:ascii="Arial" w:eastAsia="Arial" w:hAnsi="Arial" w:cs="Arial"/>
          <w:sz w:val="24"/>
          <w:szCs w:val="24"/>
        </w:rPr>
      </w:pPr>
    </w:p>
    <w:p w:rsidR="005E7F15" w:rsidRDefault="00881AED">
      <w:pPr>
        <w:numPr>
          <w:ilvl w:val="0"/>
          <w:numId w:val="40"/>
        </w:numPr>
        <w:tabs>
          <w:tab w:val="left" w:pos="234"/>
        </w:tabs>
        <w:spacing w:line="352" w:lineRule="exact"/>
        <w:ind w:left="520" w:hanging="517"/>
        <w:jc w:val="both"/>
        <w:rPr>
          <w:rFonts w:ascii="Arial" w:eastAsia="Arial" w:hAnsi="Arial" w:cs="Arial"/>
          <w:sz w:val="24"/>
          <w:szCs w:val="24"/>
        </w:rPr>
      </w:pPr>
      <w:r>
        <w:rPr>
          <w:rFonts w:ascii="SimSun" w:eastAsia="SimSun" w:hAnsi="SimSun" w:cs="SimSun"/>
          <w:sz w:val="24"/>
          <w:szCs w:val="24"/>
        </w:rPr>
        <w:t>以现金形式支付计划管理人的管理费、托管人的托管费、跟踪评级费、 审计费及其他专项计划费用</w:t>
      </w:r>
      <w:r>
        <w:rPr>
          <w:rFonts w:ascii="MS PGothic" w:eastAsia="MS PGothic" w:hAnsi="MS PGothic" w:cs="MS PGothic"/>
          <w:sz w:val="24"/>
          <w:szCs w:val="24"/>
        </w:rPr>
        <w:t>；</w:t>
      </w:r>
    </w:p>
    <w:p w:rsidR="005E7F15" w:rsidRDefault="005E7F15">
      <w:pPr>
        <w:spacing w:line="175" w:lineRule="exact"/>
        <w:rPr>
          <w:rFonts w:ascii="Arial" w:eastAsia="Arial" w:hAnsi="Arial" w:cs="Arial"/>
          <w:sz w:val="24"/>
          <w:szCs w:val="24"/>
        </w:rPr>
      </w:pPr>
    </w:p>
    <w:p w:rsidR="005E7F15" w:rsidRDefault="00881AED">
      <w:pPr>
        <w:numPr>
          <w:ilvl w:val="0"/>
          <w:numId w:val="40"/>
        </w:numPr>
        <w:tabs>
          <w:tab w:val="left" w:pos="240"/>
        </w:tabs>
        <w:spacing w:line="291" w:lineRule="exact"/>
        <w:ind w:left="240" w:hanging="237"/>
        <w:jc w:val="both"/>
        <w:rPr>
          <w:rFonts w:ascii="Arial" w:eastAsia="Arial" w:hAnsi="Arial" w:cs="Arial"/>
          <w:sz w:val="24"/>
          <w:szCs w:val="24"/>
        </w:rPr>
      </w:pPr>
      <w:r>
        <w:rPr>
          <w:rFonts w:ascii="SimSun" w:eastAsia="SimSun" w:hAnsi="SimSun" w:cs="SimSun"/>
          <w:sz w:val="24"/>
          <w:szCs w:val="24"/>
        </w:rPr>
        <w:t>分配期间</w:t>
      </w:r>
      <w:r>
        <w:rPr>
          <w:rFonts w:ascii="MS PGothic" w:eastAsia="MS PGothic" w:hAnsi="MS PGothic" w:cs="MS PGothic"/>
          <w:sz w:val="24"/>
          <w:szCs w:val="24"/>
        </w:rPr>
        <w:t>，</w:t>
      </w:r>
      <w:r>
        <w:rPr>
          <w:rFonts w:ascii="SimSun" w:eastAsia="SimSun" w:hAnsi="SimSun" w:cs="SimSun"/>
          <w:sz w:val="24"/>
          <w:szCs w:val="24"/>
        </w:rPr>
        <w:t>剩余的回收款应以下列顺序分配</w:t>
      </w:r>
      <w:r>
        <w:rPr>
          <w:rFonts w:ascii="MS PGothic" w:eastAsia="MS PGothic" w:hAnsi="MS PGothic" w:cs="MS PGothic"/>
          <w:sz w:val="24"/>
          <w:szCs w:val="24"/>
        </w:rPr>
        <w:t>：</w:t>
      </w:r>
    </w:p>
    <w:p w:rsidR="005E7F15" w:rsidRDefault="005E7F15">
      <w:pPr>
        <w:spacing w:line="177" w:lineRule="exact"/>
        <w:rPr>
          <w:rFonts w:ascii="Arial" w:eastAsia="Arial" w:hAnsi="Arial" w:cs="Arial"/>
          <w:sz w:val="24"/>
          <w:szCs w:val="24"/>
        </w:rPr>
      </w:pPr>
    </w:p>
    <w:p w:rsidR="005E7F15" w:rsidRDefault="00881AED">
      <w:pPr>
        <w:numPr>
          <w:ilvl w:val="1"/>
          <w:numId w:val="40"/>
        </w:numPr>
        <w:tabs>
          <w:tab w:val="left" w:pos="940"/>
        </w:tabs>
        <w:spacing w:line="291" w:lineRule="exact"/>
        <w:ind w:left="940" w:hanging="424"/>
        <w:jc w:val="both"/>
        <w:rPr>
          <w:rFonts w:ascii="Arial" w:eastAsia="Arial" w:hAnsi="Arial" w:cs="Arial"/>
          <w:sz w:val="24"/>
          <w:szCs w:val="24"/>
        </w:rPr>
      </w:pPr>
      <w:r>
        <w:rPr>
          <w:rFonts w:ascii="SimSun" w:eastAsia="SimSun" w:hAnsi="SimSun" w:cs="SimSun"/>
          <w:sz w:val="24"/>
          <w:szCs w:val="24"/>
        </w:rPr>
        <w:t>以现金形式向优先</w:t>
      </w:r>
      <w:r>
        <w:rPr>
          <w:rFonts w:ascii="Arial" w:eastAsia="Arial" w:hAnsi="Arial" w:cs="Arial"/>
          <w:sz w:val="24"/>
          <w:szCs w:val="24"/>
        </w:rPr>
        <w:t xml:space="preserve"> 01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支持证券持有人支付每一预期收</w:t>
      </w:r>
    </w:p>
    <w:p w:rsidR="005E7F15" w:rsidRDefault="005E7F15">
      <w:pPr>
        <w:spacing w:line="175" w:lineRule="exact"/>
        <w:rPr>
          <w:sz w:val="20"/>
          <w:szCs w:val="20"/>
        </w:rPr>
      </w:pPr>
    </w:p>
    <w:p w:rsidR="005E7F15" w:rsidRDefault="00881AED">
      <w:pPr>
        <w:spacing w:line="291" w:lineRule="exact"/>
        <w:ind w:left="940"/>
        <w:rPr>
          <w:sz w:val="20"/>
          <w:szCs w:val="20"/>
        </w:rPr>
      </w:pPr>
      <w:r>
        <w:rPr>
          <w:rFonts w:ascii="SimSun" w:eastAsia="SimSun" w:hAnsi="SimSun" w:cs="SimSun"/>
          <w:sz w:val="24"/>
          <w:szCs w:val="24"/>
        </w:rPr>
        <w:lastRenderedPageBreak/>
        <w:t>益核算期间的预期收益</w:t>
      </w:r>
      <w:r>
        <w:rPr>
          <w:rFonts w:ascii="MS PGothic" w:eastAsia="MS PGothic" w:hAnsi="MS PGothic" w:cs="MS PGothic"/>
          <w:sz w:val="24"/>
          <w:szCs w:val="24"/>
        </w:rPr>
        <w:t>，</w:t>
      </w:r>
      <w:r>
        <w:rPr>
          <w:rFonts w:ascii="SimSun" w:eastAsia="SimSun" w:hAnsi="SimSun" w:cs="SimSun"/>
          <w:sz w:val="24"/>
          <w:szCs w:val="24"/>
        </w:rPr>
        <w:t>直至优先</w:t>
      </w:r>
      <w:r>
        <w:rPr>
          <w:rFonts w:ascii="Arial" w:eastAsia="Arial" w:hAnsi="Arial" w:cs="Arial"/>
          <w:sz w:val="24"/>
          <w:szCs w:val="24"/>
        </w:rPr>
        <w:t xml:space="preserve"> 01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支持证券持有人</w:t>
      </w:r>
    </w:p>
    <w:p w:rsidR="005E7F15" w:rsidRDefault="005E7F15">
      <w:pPr>
        <w:spacing w:line="176" w:lineRule="exact"/>
        <w:rPr>
          <w:sz w:val="20"/>
          <w:szCs w:val="20"/>
        </w:rPr>
      </w:pPr>
    </w:p>
    <w:p w:rsidR="005E7F15" w:rsidRDefault="00881AED">
      <w:pPr>
        <w:spacing w:line="274" w:lineRule="exact"/>
        <w:ind w:left="1840"/>
        <w:rPr>
          <w:sz w:val="20"/>
          <w:szCs w:val="20"/>
        </w:rPr>
      </w:pPr>
      <w:bookmarkStart w:id="40" w:name="page51"/>
      <w:bookmarkEnd w:id="40"/>
      <w:r>
        <w:rPr>
          <w:rFonts w:ascii="SimSun" w:eastAsia="SimSun" w:hAnsi="SimSun" w:cs="SimSun"/>
          <w:noProof/>
          <w:sz w:val="24"/>
          <w:szCs w:val="24"/>
        </w:rPr>
        <w:drawing>
          <wp:anchor distT="0" distB="0" distL="114300" distR="114300" simplePos="0" relativeHeight="251666432"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r>
        <w:rPr>
          <w:rFonts w:ascii="SimSun" w:eastAsia="SimSun" w:hAnsi="SimSun" w:cs="SimSun"/>
          <w:sz w:val="24"/>
          <w:szCs w:val="24"/>
        </w:rPr>
        <w:t>累计获得足额的预期收益。</w:t>
      </w:r>
    </w:p>
    <w:p w:rsidR="005E7F15" w:rsidRDefault="005E7F15">
      <w:pPr>
        <w:spacing w:line="232" w:lineRule="exact"/>
        <w:rPr>
          <w:sz w:val="20"/>
          <w:szCs w:val="20"/>
        </w:rPr>
      </w:pPr>
    </w:p>
    <w:p w:rsidR="005E7F15" w:rsidRDefault="00881AED">
      <w:pPr>
        <w:numPr>
          <w:ilvl w:val="0"/>
          <w:numId w:val="41"/>
        </w:numPr>
        <w:tabs>
          <w:tab w:val="left" w:pos="1840"/>
        </w:tabs>
        <w:spacing w:line="389" w:lineRule="exact"/>
        <w:ind w:left="1840" w:hanging="424"/>
        <w:jc w:val="both"/>
        <w:rPr>
          <w:rFonts w:ascii="Arial" w:eastAsia="Arial" w:hAnsi="Arial" w:cs="Arial"/>
          <w:sz w:val="24"/>
          <w:szCs w:val="24"/>
        </w:rPr>
      </w:pPr>
      <w:r>
        <w:rPr>
          <w:rFonts w:ascii="SimSun" w:eastAsia="SimSun" w:hAnsi="SimSun" w:cs="SimSun"/>
          <w:sz w:val="24"/>
          <w:szCs w:val="24"/>
        </w:rPr>
        <w:t>以现金形式向优先</w:t>
      </w:r>
      <w:r>
        <w:rPr>
          <w:rFonts w:ascii="Arial" w:eastAsia="Arial" w:hAnsi="Arial" w:cs="Arial"/>
          <w:sz w:val="24"/>
          <w:szCs w:val="24"/>
        </w:rPr>
        <w:t xml:space="preserve"> 02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支持证券持有人支付每一</w:t>
      </w:r>
      <w:proofErr w:type="gramStart"/>
      <w:r>
        <w:rPr>
          <w:rFonts w:ascii="SimSun" w:eastAsia="SimSun" w:hAnsi="SimSun" w:cs="SimSun"/>
          <w:sz w:val="24"/>
          <w:szCs w:val="24"/>
        </w:rPr>
        <w:t>预期收</w:t>
      </w:r>
      <w:proofErr w:type="gramEnd"/>
      <w:r>
        <w:rPr>
          <w:rFonts w:ascii="Arial" w:eastAsia="Arial" w:hAnsi="Arial" w:cs="Arial"/>
          <w:sz w:val="24"/>
          <w:szCs w:val="24"/>
        </w:rPr>
        <w:t xml:space="preserve"> </w:t>
      </w:r>
      <w:r>
        <w:rPr>
          <w:rFonts w:ascii="SimSun" w:eastAsia="SimSun" w:hAnsi="SimSun" w:cs="SimSun"/>
          <w:sz w:val="24"/>
          <w:szCs w:val="24"/>
        </w:rPr>
        <w:t>益核算期间的预期收益</w:t>
      </w:r>
      <w:r>
        <w:rPr>
          <w:rFonts w:ascii="MS PGothic" w:eastAsia="MS PGothic" w:hAnsi="MS PGothic" w:cs="MS PGothic"/>
          <w:sz w:val="24"/>
          <w:szCs w:val="24"/>
        </w:rPr>
        <w:t>，</w:t>
      </w:r>
      <w:r>
        <w:rPr>
          <w:rFonts w:ascii="SimSun" w:eastAsia="SimSun" w:hAnsi="SimSun" w:cs="SimSun"/>
          <w:sz w:val="24"/>
          <w:szCs w:val="24"/>
        </w:rPr>
        <w:t>直至优先</w:t>
      </w:r>
      <w:r>
        <w:rPr>
          <w:rFonts w:ascii="Arial" w:eastAsia="Arial" w:hAnsi="Arial" w:cs="Arial"/>
          <w:sz w:val="24"/>
          <w:szCs w:val="24"/>
        </w:rPr>
        <w:t xml:space="preserve"> 02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支持证券持有人</w:t>
      </w:r>
      <w:r>
        <w:rPr>
          <w:rFonts w:ascii="Arial" w:eastAsia="Arial" w:hAnsi="Arial" w:cs="Arial"/>
          <w:sz w:val="24"/>
          <w:szCs w:val="24"/>
        </w:rPr>
        <w:t xml:space="preserve"> </w:t>
      </w:r>
      <w:r>
        <w:rPr>
          <w:rFonts w:ascii="SimSun" w:eastAsia="SimSun" w:hAnsi="SimSun" w:cs="SimSun"/>
          <w:sz w:val="24"/>
          <w:szCs w:val="24"/>
        </w:rPr>
        <w:t>累计获得足额的预期收益。</w:t>
      </w:r>
    </w:p>
    <w:p w:rsidR="005E7F15" w:rsidRDefault="005E7F15">
      <w:pPr>
        <w:spacing w:line="232" w:lineRule="exact"/>
        <w:rPr>
          <w:rFonts w:ascii="Arial" w:eastAsia="Arial" w:hAnsi="Arial" w:cs="Arial"/>
          <w:sz w:val="24"/>
          <w:szCs w:val="24"/>
        </w:rPr>
      </w:pPr>
    </w:p>
    <w:p w:rsidR="005E7F15" w:rsidRDefault="00881AED">
      <w:pPr>
        <w:numPr>
          <w:ilvl w:val="0"/>
          <w:numId w:val="41"/>
        </w:numPr>
        <w:tabs>
          <w:tab w:val="left" w:pos="2105"/>
        </w:tabs>
        <w:spacing w:line="389" w:lineRule="exact"/>
        <w:ind w:left="1840" w:hanging="424"/>
        <w:jc w:val="both"/>
        <w:rPr>
          <w:rFonts w:ascii="Arial" w:eastAsia="Arial" w:hAnsi="Arial" w:cs="Arial"/>
          <w:sz w:val="24"/>
          <w:szCs w:val="24"/>
        </w:rPr>
      </w:pPr>
      <w:r>
        <w:rPr>
          <w:rFonts w:ascii="SimSun" w:eastAsia="SimSun" w:hAnsi="SimSun" w:cs="SimSun"/>
          <w:sz w:val="24"/>
          <w:szCs w:val="24"/>
        </w:rPr>
        <w:t>以现金形式向优先</w:t>
      </w:r>
      <w:r>
        <w:rPr>
          <w:rFonts w:ascii="Arial" w:eastAsia="Arial" w:hAnsi="Arial" w:cs="Arial"/>
          <w:sz w:val="24"/>
          <w:szCs w:val="24"/>
        </w:rPr>
        <w:t xml:space="preserve"> 01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支持证券持有人支付截止每一</w:t>
      </w:r>
      <w:r>
        <w:rPr>
          <w:rFonts w:ascii="Arial" w:eastAsia="Arial" w:hAnsi="Arial" w:cs="Arial"/>
          <w:sz w:val="24"/>
          <w:szCs w:val="24"/>
        </w:rPr>
        <w:t xml:space="preserve"> </w:t>
      </w:r>
      <w:proofErr w:type="gramStart"/>
      <w:r>
        <w:rPr>
          <w:rFonts w:ascii="SimSun" w:eastAsia="SimSun" w:hAnsi="SimSun" w:cs="SimSun"/>
          <w:sz w:val="24"/>
          <w:szCs w:val="24"/>
        </w:rPr>
        <w:t>分配日</w:t>
      </w:r>
      <w:proofErr w:type="gramEnd"/>
      <w:r>
        <w:rPr>
          <w:rFonts w:ascii="SimSun" w:eastAsia="SimSun" w:hAnsi="SimSun" w:cs="SimSun"/>
          <w:sz w:val="24"/>
          <w:szCs w:val="24"/>
        </w:rPr>
        <w:t>止的未获偿付的优先</w:t>
      </w:r>
      <w:r>
        <w:rPr>
          <w:rFonts w:ascii="Arial" w:eastAsia="Arial" w:hAnsi="Arial" w:cs="Arial"/>
          <w:sz w:val="24"/>
          <w:szCs w:val="24"/>
        </w:rPr>
        <w:t xml:space="preserve"> 01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支持证券本金</w:t>
      </w:r>
      <w:r>
        <w:rPr>
          <w:rFonts w:ascii="MS PGothic" w:eastAsia="MS PGothic" w:hAnsi="MS PGothic" w:cs="MS PGothic"/>
          <w:sz w:val="24"/>
          <w:szCs w:val="24"/>
        </w:rPr>
        <w:t>，</w:t>
      </w:r>
      <w:r>
        <w:rPr>
          <w:rFonts w:ascii="SimSun" w:eastAsia="SimSun" w:hAnsi="SimSun" w:cs="SimSun"/>
          <w:sz w:val="24"/>
          <w:szCs w:val="24"/>
        </w:rPr>
        <w:t>直至优</w:t>
      </w:r>
      <w:r>
        <w:rPr>
          <w:rFonts w:ascii="Arial" w:eastAsia="Arial" w:hAnsi="Arial" w:cs="Arial"/>
          <w:sz w:val="24"/>
          <w:szCs w:val="24"/>
        </w:rPr>
        <w:t xml:space="preserve"> </w:t>
      </w:r>
      <w:r>
        <w:rPr>
          <w:rFonts w:ascii="SimSun" w:eastAsia="SimSun" w:hAnsi="SimSun" w:cs="SimSun"/>
          <w:sz w:val="24"/>
          <w:szCs w:val="24"/>
        </w:rPr>
        <w:t>先</w:t>
      </w:r>
      <w:r>
        <w:rPr>
          <w:rFonts w:ascii="Arial" w:eastAsia="Arial" w:hAnsi="Arial" w:cs="Arial"/>
          <w:sz w:val="24"/>
          <w:szCs w:val="24"/>
        </w:rPr>
        <w:t xml:space="preserve"> 01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支持证券持有人累计获得足额的本金。</w:t>
      </w:r>
    </w:p>
    <w:p w:rsidR="005E7F15" w:rsidRDefault="005E7F15">
      <w:pPr>
        <w:spacing w:line="235" w:lineRule="exact"/>
        <w:rPr>
          <w:rFonts w:ascii="Arial" w:eastAsia="Arial" w:hAnsi="Arial" w:cs="Arial"/>
          <w:sz w:val="24"/>
          <w:szCs w:val="24"/>
        </w:rPr>
      </w:pPr>
    </w:p>
    <w:p w:rsidR="005E7F15" w:rsidRDefault="00881AED">
      <w:pPr>
        <w:numPr>
          <w:ilvl w:val="0"/>
          <w:numId w:val="41"/>
        </w:numPr>
        <w:tabs>
          <w:tab w:val="left" w:pos="1840"/>
        </w:tabs>
        <w:spacing w:line="389" w:lineRule="exact"/>
        <w:ind w:left="1840" w:hanging="424"/>
        <w:jc w:val="both"/>
        <w:rPr>
          <w:rFonts w:ascii="Arial" w:eastAsia="Arial" w:hAnsi="Arial" w:cs="Arial"/>
          <w:sz w:val="24"/>
          <w:szCs w:val="24"/>
        </w:rPr>
      </w:pPr>
      <w:r>
        <w:rPr>
          <w:rFonts w:ascii="SimSun" w:eastAsia="SimSun" w:hAnsi="SimSun" w:cs="SimSun"/>
          <w:sz w:val="24"/>
          <w:szCs w:val="24"/>
        </w:rPr>
        <w:t>以现金形式向优先</w:t>
      </w:r>
      <w:r>
        <w:rPr>
          <w:rFonts w:ascii="Arial" w:eastAsia="Arial" w:hAnsi="Arial" w:cs="Arial"/>
          <w:sz w:val="24"/>
          <w:szCs w:val="24"/>
        </w:rPr>
        <w:t xml:space="preserve"> 02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支持证券持有人支付截止每一分</w:t>
      </w:r>
      <w:r>
        <w:rPr>
          <w:rFonts w:ascii="Arial" w:eastAsia="Arial" w:hAnsi="Arial" w:cs="Arial"/>
          <w:sz w:val="24"/>
          <w:szCs w:val="24"/>
        </w:rPr>
        <w:t xml:space="preserve"> </w:t>
      </w:r>
      <w:proofErr w:type="gramStart"/>
      <w:r>
        <w:rPr>
          <w:rFonts w:ascii="SimSun" w:eastAsia="SimSun" w:hAnsi="SimSun" w:cs="SimSun"/>
          <w:sz w:val="24"/>
          <w:szCs w:val="24"/>
        </w:rPr>
        <w:t>配日止</w:t>
      </w:r>
      <w:proofErr w:type="gramEnd"/>
      <w:r>
        <w:rPr>
          <w:rFonts w:ascii="SimSun" w:eastAsia="SimSun" w:hAnsi="SimSun" w:cs="SimSun"/>
          <w:sz w:val="24"/>
          <w:szCs w:val="24"/>
        </w:rPr>
        <w:t>的未获偿付的优先</w:t>
      </w:r>
      <w:r>
        <w:rPr>
          <w:rFonts w:ascii="Arial" w:eastAsia="Arial" w:hAnsi="Arial" w:cs="Arial"/>
          <w:sz w:val="24"/>
          <w:szCs w:val="24"/>
        </w:rPr>
        <w:t xml:space="preserve"> 02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支持证券本金</w:t>
      </w:r>
      <w:r>
        <w:rPr>
          <w:rFonts w:ascii="MS PGothic" w:eastAsia="MS PGothic" w:hAnsi="MS PGothic" w:cs="MS PGothic"/>
          <w:sz w:val="24"/>
          <w:szCs w:val="24"/>
        </w:rPr>
        <w:t>，</w:t>
      </w:r>
      <w:r>
        <w:rPr>
          <w:rFonts w:ascii="SimSun" w:eastAsia="SimSun" w:hAnsi="SimSun" w:cs="SimSun"/>
          <w:sz w:val="24"/>
          <w:szCs w:val="24"/>
        </w:rPr>
        <w:t>直至优先</w:t>
      </w:r>
      <w:r>
        <w:rPr>
          <w:rFonts w:ascii="Arial" w:eastAsia="Arial" w:hAnsi="Arial" w:cs="Arial"/>
          <w:sz w:val="24"/>
          <w:szCs w:val="24"/>
        </w:rPr>
        <w:t xml:space="preserve"> 02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支持证券持有人累计获得足额的本金。</w:t>
      </w:r>
    </w:p>
    <w:p w:rsidR="005E7F15" w:rsidRDefault="005E7F15">
      <w:pPr>
        <w:spacing w:line="232" w:lineRule="exact"/>
        <w:rPr>
          <w:rFonts w:ascii="Arial" w:eastAsia="Arial" w:hAnsi="Arial" w:cs="Arial"/>
          <w:sz w:val="24"/>
          <w:szCs w:val="24"/>
        </w:rPr>
      </w:pPr>
    </w:p>
    <w:p w:rsidR="005E7F15" w:rsidRDefault="00881AED">
      <w:pPr>
        <w:numPr>
          <w:ilvl w:val="0"/>
          <w:numId w:val="41"/>
        </w:numPr>
        <w:tabs>
          <w:tab w:val="left" w:pos="1840"/>
        </w:tabs>
        <w:spacing w:line="389" w:lineRule="exact"/>
        <w:ind w:left="1840" w:hanging="424"/>
        <w:jc w:val="both"/>
        <w:rPr>
          <w:rFonts w:ascii="Arial" w:eastAsia="Arial" w:hAnsi="Arial" w:cs="Arial"/>
          <w:sz w:val="24"/>
          <w:szCs w:val="24"/>
        </w:rPr>
      </w:pPr>
      <w:r>
        <w:rPr>
          <w:rFonts w:ascii="SimSun" w:eastAsia="SimSun" w:hAnsi="SimSun" w:cs="SimSun"/>
          <w:sz w:val="24"/>
          <w:szCs w:val="24"/>
        </w:rPr>
        <w:t>专项计划的全部剩余资产</w:t>
      </w:r>
      <w:r>
        <w:rPr>
          <w:rFonts w:ascii="MS PGothic" w:eastAsia="MS PGothic" w:hAnsi="MS PGothic" w:cs="MS PGothic"/>
          <w:sz w:val="24"/>
          <w:szCs w:val="24"/>
        </w:rPr>
        <w:t>（</w:t>
      </w:r>
      <w:r>
        <w:rPr>
          <w:rFonts w:ascii="SimSun" w:eastAsia="SimSun" w:hAnsi="SimSun" w:cs="SimSun"/>
          <w:sz w:val="24"/>
          <w:szCs w:val="24"/>
        </w:rPr>
        <w:t>无论是货币形式或其它</w:t>
      </w:r>
      <w:r>
        <w:rPr>
          <w:rFonts w:ascii="MS PGothic" w:eastAsia="MS PGothic" w:hAnsi="MS PGothic" w:cs="MS PGothic"/>
          <w:sz w:val="24"/>
          <w:szCs w:val="24"/>
        </w:rPr>
        <w:t>）</w:t>
      </w:r>
      <w:r>
        <w:rPr>
          <w:rFonts w:ascii="SimSun" w:eastAsia="SimSun" w:hAnsi="SimSun" w:cs="SimSun"/>
          <w:sz w:val="24"/>
          <w:szCs w:val="24"/>
        </w:rPr>
        <w:t xml:space="preserve">归次级资 </w:t>
      </w:r>
      <w:proofErr w:type="gramStart"/>
      <w:r>
        <w:rPr>
          <w:rFonts w:ascii="SimSun" w:eastAsia="SimSun" w:hAnsi="SimSun" w:cs="SimSun"/>
          <w:sz w:val="24"/>
          <w:szCs w:val="24"/>
        </w:rPr>
        <w:t>产支持</w:t>
      </w:r>
      <w:proofErr w:type="gramEnd"/>
      <w:r>
        <w:rPr>
          <w:rFonts w:ascii="SimSun" w:eastAsia="SimSun" w:hAnsi="SimSun" w:cs="SimSun"/>
          <w:sz w:val="24"/>
          <w:szCs w:val="24"/>
        </w:rPr>
        <w:t>证券持有人所有。在分配期内</w:t>
      </w:r>
      <w:r>
        <w:rPr>
          <w:rFonts w:ascii="MS PGothic" w:eastAsia="MS PGothic" w:hAnsi="MS PGothic" w:cs="MS PGothic"/>
          <w:sz w:val="24"/>
          <w:szCs w:val="24"/>
        </w:rPr>
        <w:t>，</w:t>
      </w:r>
      <w:r>
        <w:rPr>
          <w:rFonts w:ascii="SimSun" w:eastAsia="SimSun" w:hAnsi="SimSun" w:cs="SimSun"/>
          <w:sz w:val="24"/>
          <w:szCs w:val="24"/>
        </w:rPr>
        <w:t>优先</w:t>
      </w:r>
      <w:r>
        <w:rPr>
          <w:rFonts w:ascii="Arial" w:eastAsia="Arial" w:hAnsi="Arial" w:cs="Arial"/>
          <w:sz w:val="24"/>
          <w:szCs w:val="24"/>
        </w:rPr>
        <w:t xml:space="preserve"> 01 </w:t>
      </w:r>
      <w:proofErr w:type="gramStart"/>
      <w:r>
        <w:rPr>
          <w:rFonts w:ascii="SimSun" w:eastAsia="SimSun" w:hAnsi="SimSun" w:cs="SimSun"/>
          <w:sz w:val="24"/>
          <w:szCs w:val="24"/>
        </w:rPr>
        <w:t>级资产支持证</w:t>
      </w:r>
      <w:r>
        <w:rPr>
          <w:rFonts w:ascii="Arial" w:eastAsia="Arial" w:hAnsi="Arial" w:cs="Arial"/>
          <w:sz w:val="24"/>
          <w:szCs w:val="24"/>
        </w:rPr>
        <w:t xml:space="preserve"> </w:t>
      </w:r>
      <w:r>
        <w:rPr>
          <w:rFonts w:ascii="SimSun" w:eastAsia="SimSun" w:hAnsi="SimSun" w:cs="SimSun"/>
          <w:sz w:val="24"/>
          <w:szCs w:val="24"/>
        </w:rPr>
        <w:t>券</w:t>
      </w:r>
      <w:proofErr w:type="gramEnd"/>
      <w:r>
        <w:rPr>
          <w:rFonts w:ascii="SimSun" w:eastAsia="SimSun" w:hAnsi="SimSun" w:cs="SimSun"/>
          <w:sz w:val="24"/>
          <w:szCs w:val="24"/>
        </w:rPr>
        <w:t>持有人和优先</w:t>
      </w:r>
      <w:r>
        <w:rPr>
          <w:rFonts w:ascii="Arial" w:eastAsia="Arial" w:hAnsi="Arial" w:cs="Arial"/>
          <w:sz w:val="24"/>
          <w:szCs w:val="24"/>
        </w:rPr>
        <w:t xml:space="preserve"> 02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支持证券持有人得到足额分配前</w:t>
      </w:r>
      <w:r>
        <w:rPr>
          <w:rFonts w:ascii="MS PGothic" w:eastAsia="MS PGothic" w:hAnsi="MS PGothic" w:cs="MS PGothic"/>
          <w:sz w:val="24"/>
          <w:szCs w:val="24"/>
        </w:rPr>
        <w:t>，</w:t>
      </w:r>
    </w:p>
    <w:p w:rsidR="005E7F15" w:rsidRDefault="005E7F15">
      <w:pPr>
        <w:spacing w:line="197" w:lineRule="exact"/>
        <w:rPr>
          <w:sz w:val="20"/>
          <w:szCs w:val="20"/>
        </w:rPr>
      </w:pPr>
    </w:p>
    <w:p w:rsidR="005E7F15" w:rsidRDefault="00881AED">
      <w:pPr>
        <w:spacing w:line="274" w:lineRule="exact"/>
        <w:ind w:left="1840"/>
        <w:rPr>
          <w:sz w:val="20"/>
          <w:szCs w:val="20"/>
        </w:rPr>
      </w:pPr>
      <w:r>
        <w:rPr>
          <w:rFonts w:ascii="SimSun" w:eastAsia="SimSun" w:hAnsi="SimSun" w:cs="SimSun"/>
          <w:sz w:val="24"/>
          <w:szCs w:val="24"/>
        </w:rPr>
        <w:t>不得向次级资产支持证券持有人分配任何收益。</w:t>
      </w:r>
    </w:p>
    <w:p w:rsidR="005E7F15" w:rsidRDefault="005E7F15">
      <w:pPr>
        <w:spacing w:line="190" w:lineRule="exact"/>
        <w:rPr>
          <w:sz w:val="20"/>
          <w:szCs w:val="20"/>
        </w:rPr>
      </w:pPr>
    </w:p>
    <w:p w:rsidR="005E7F15" w:rsidRPr="009A636E" w:rsidRDefault="00881AED" w:rsidP="003B0BEB">
      <w:pPr>
        <w:spacing w:line="291" w:lineRule="exact"/>
        <w:outlineLvl w:val="0"/>
        <w:rPr>
          <w:rFonts w:ascii="Arial" w:eastAsia="Arial" w:hAnsi="Arial" w:cs="Arial"/>
          <w:sz w:val="24"/>
          <w:szCs w:val="24"/>
        </w:rPr>
      </w:pPr>
      <w:r>
        <w:rPr>
          <w:rFonts w:ascii="Arial" w:eastAsia="Arial" w:hAnsi="Arial" w:cs="Arial"/>
          <w:sz w:val="24"/>
          <w:szCs w:val="24"/>
        </w:rPr>
        <w:t>7.3.2</w:t>
      </w:r>
      <w:r w:rsidRPr="009A636E">
        <w:rPr>
          <w:rFonts w:ascii="Arial" w:eastAsia="Arial" w:hAnsi="Arial" w:cs="Arial"/>
          <w:sz w:val="24"/>
          <w:szCs w:val="24"/>
        </w:rPr>
        <w:tab/>
        <w:t>发生加速清偿事件后的分配</w:t>
      </w:r>
    </w:p>
    <w:p w:rsidR="005E7F15" w:rsidRDefault="005E7F15">
      <w:pPr>
        <w:spacing w:line="206" w:lineRule="exact"/>
        <w:rPr>
          <w:sz w:val="20"/>
          <w:szCs w:val="20"/>
        </w:rPr>
      </w:pPr>
    </w:p>
    <w:p w:rsidR="005E7F15" w:rsidRDefault="00881AED">
      <w:pPr>
        <w:spacing w:line="262" w:lineRule="exact"/>
        <w:ind w:left="480"/>
        <w:rPr>
          <w:sz w:val="20"/>
          <w:szCs w:val="20"/>
        </w:rPr>
      </w:pPr>
      <w:r>
        <w:rPr>
          <w:rFonts w:ascii="SimSun" w:eastAsia="SimSun" w:hAnsi="SimSun" w:cs="SimSun"/>
          <w:sz w:val="23"/>
          <w:szCs w:val="23"/>
        </w:rPr>
        <w:t>在发生加速清偿事件情况下</w:t>
      </w:r>
      <w:r>
        <w:rPr>
          <w:rFonts w:ascii="MS PGothic" w:eastAsia="MS PGothic" w:hAnsi="MS PGothic" w:cs="MS PGothic"/>
          <w:sz w:val="23"/>
          <w:szCs w:val="23"/>
        </w:rPr>
        <w:t>，</w:t>
      </w:r>
      <w:r>
        <w:rPr>
          <w:rFonts w:ascii="SimSun" w:eastAsia="SimSun" w:hAnsi="SimSun" w:cs="SimSun"/>
          <w:sz w:val="23"/>
          <w:szCs w:val="23"/>
        </w:rPr>
        <w:t>基础账户</w:t>
      </w:r>
      <w:proofErr w:type="gramStart"/>
      <w:r>
        <w:rPr>
          <w:rFonts w:ascii="SimSun" w:eastAsia="SimSun" w:hAnsi="SimSun" w:cs="SimSun"/>
          <w:sz w:val="23"/>
          <w:szCs w:val="23"/>
        </w:rPr>
        <w:t>内记录</w:t>
      </w:r>
      <w:proofErr w:type="gramEnd"/>
      <w:r>
        <w:rPr>
          <w:rFonts w:ascii="SimSun" w:eastAsia="SimSun" w:hAnsi="SimSun" w:cs="SimSun"/>
          <w:sz w:val="23"/>
          <w:szCs w:val="23"/>
        </w:rPr>
        <w:t>的资金不再用于购买原始权益</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人符合合格标准的资产</w:t>
      </w:r>
      <w:r>
        <w:rPr>
          <w:rFonts w:ascii="MS PGothic" w:eastAsia="MS PGothic" w:hAnsi="MS PGothic" w:cs="MS PGothic"/>
          <w:sz w:val="24"/>
          <w:szCs w:val="24"/>
        </w:rPr>
        <w:t>，</w:t>
      </w:r>
      <w:r>
        <w:rPr>
          <w:rFonts w:ascii="SimSun" w:eastAsia="SimSun" w:hAnsi="SimSun" w:cs="SimSun"/>
          <w:sz w:val="24"/>
          <w:szCs w:val="24"/>
        </w:rPr>
        <w:t>证券化服务账户现有全部资金划转至专项计划账户</w:t>
      </w:r>
      <w:r>
        <w:rPr>
          <w:rFonts w:ascii="MS PGothic" w:eastAsia="MS PGothic" w:hAnsi="MS PGothic" w:cs="MS PGothic"/>
          <w:sz w:val="24"/>
          <w:szCs w:val="24"/>
        </w:rPr>
        <w:t>；</w:t>
      </w:r>
      <w:r>
        <w:rPr>
          <w:rFonts w:ascii="SimSun" w:eastAsia="SimSun" w:hAnsi="SimSun" w:cs="SimSun"/>
          <w:sz w:val="24"/>
          <w:szCs w:val="24"/>
        </w:rPr>
        <w:t>计</w:t>
      </w:r>
    </w:p>
    <w:p w:rsidR="005E7F15" w:rsidRDefault="005E7F15">
      <w:pPr>
        <w:spacing w:line="192"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t>划管理</w:t>
      </w:r>
      <w:proofErr w:type="gramEnd"/>
      <w:r>
        <w:rPr>
          <w:rFonts w:ascii="SimSun" w:eastAsia="SimSun" w:hAnsi="SimSun" w:cs="SimSun"/>
          <w:sz w:val="24"/>
          <w:szCs w:val="24"/>
        </w:rPr>
        <w:t>人授权或定期指令资产服务机构按天将后续收到的回收款转至专项计划</w:t>
      </w:r>
    </w:p>
    <w:p w:rsidR="005E7F15" w:rsidRDefault="005E7F15">
      <w:pPr>
        <w:spacing w:line="177" w:lineRule="exact"/>
        <w:rPr>
          <w:sz w:val="20"/>
          <w:szCs w:val="20"/>
        </w:rPr>
      </w:pPr>
    </w:p>
    <w:p w:rsidR="005E7F15" w:rsidRDefault="00881AED">
      <w:pPr>
        <w:spacing w:line="291" w:lineRule="exact"/>
        <w:rPr>
          <w:sz w:val="20"/>
          <w:szCs w:val="20"/>
        </w:rPr>
      </w:pPr>
      <w:r>
        <w:rPr>
          <w:rFonts w:ascii="SimSun" w:eastAsia="SimSun" w:hAnsi="SimSun" w:cs="SimSun"/>
          <w:sz w:val="24"/>
          <w:szCs w:val="24"/>
        </w:rPr>
        <w:t>账户</w:t>
      </w:r>
      <w:r>
        <w:rPr>
          <w:rFonts w:ascii="MS PGothic" w:eastAsia="MS PGothic" w:hAnsi="MS PGothic" w:cs="MS PGothic"/>
          <w:sz w:val="24"/>
          <w:szCs w:val="24"/>
        </w:rPr>
        <w:t>，</w:t>
      </w:r>
      <w:r>
        <w:rPr>
          <w:rFonts w:ascii="SimSun" w:eastAsia="SimSun" w:hAnsi="SimSun" w:cs="SimSun"/>
          <w:sz w:val="24"/>
          <w:szCs w:val="24"/>
        </w:rPr>
        <w:t>计划管理人于基准日</w:t>
      </w:r>
      <w:r>
        <w:rPr>
          <w:rFonts w:ascii="MS PGothic" w:eastAsia="MS PGothic" w:hAnsi="MS PGothic" w:cs="MS PGothic"/>
          <w:sz w:val="24"/>
          <w:szCs w:val="24"/>
        </w:rPr>
        <w:t>（</w:t>
      </w:r>
      <w:r>
        <w:rPr>
          <w:rFonts w:ascii="SimSun" w:eastAsia="SimSun" w:hAnsi="SimSun" w:cs="SimSun"/>
          <w:sz w:val="24"/>
          <w:szCs w:val="24"/>
        </w:rPr>
        <w:t>此时基准日为按照《标准条款》第</w:t>
      </w:r>
      <w:r>
        <w:rPr>
          <w:rFonts w:ascii="Arial" w:eastAsia="Arial" w:hAnsi="Arial" w:cs="Arial"/>
          <w:sz w:val="24"/>
          <w:szCs w:val="24"/>
        </w:rPr>
        <w:t xml:space="preserve"> 1.1.6.(68)</w:t>
      </w:r>
      <w:r>
        <w:rPr>
          <w:rFonts w:ascii="SimSun" w:eastAsia="SimSun" w:hAnsi="SimSun" w:cs="SimSun"/>
          <w:sz w:val="24"/>
          <w:szCs w:val="24"/>
        </w:rPr>
        <w:t>款</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重新确定的基准日</w:t>
      </w:r>
      <w:r>
        <w:rPr>
          <w:rFonts w:ascii="MS PGothic" w:eastAsia="MS PGothic" w:hAnsi="MS PGothic" w:cs="MS PGothic"/>
          <w:sz w:val="24"/>
          <w:szCs w:val="24"/>
        </w:rPr>
        <w:t>）</w:t>
      </w:r>
      <w:r>
        <w:rPr>
          <w:rFonts w:ascii="SimSun" w:eastAsia="SimSun" w:hAnsi="SimSun" w:cs="SimSun"/>
          <w:sz w:val="24"/>
          <w:szCs w:val="24"/>
        </w:rPr>
        <w:t>所对应的</w:t>
      </w:r>
      <w:proofErr w:type="gramStart"/>
      <w:r>
        <w:rPr>
          <w:rFonts w:ascii="SimSun" w:eastAsia="SimSun" w:hAnsi="SimSun" w:cs="SimSun"/>
          <w:sz w:val="24"/>
          <w:szCs w:val="24"/>
        </w:rPr>
        <w:t>分配日</w:t>
      </w:r>
      <w:proofErr w:type="gramEnd"/>
      <w:r>
        <w:rPr>
          <w:rFonts w:ascii="SimSun" w:eastAsia="SimSun" w:hAnsi="SimSun" w:cs="SimSun"/>
          <w:sz w:val="24"/>
          <w:szCs w:val="24"/>
        </w:rPr>
        <w:t>对专项计划资产进行分配。资产服务机构及</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计划管理人应按照如下顺序分配或运用专项计划资产</w:t>
      </w:r>
      <w:r>
        <w:rPr>
          <w:rFonts w:ascii="MS PGothic" w:eastAsia="MS PGothic" w:hAnsi="MS PGothic" w:cs="MS PGothic"/>
          <w:sz w:val="24"/>
          <w:szCs w:val="24"/>
        </w:rPr>
        <w:t>（</w:t>
      </w:r>
      <w:r>
        <w:rPr>
          <w:rFonts w:ascii="SimSun" w:eastAsia="SimSun" w:hAnsi="SimSun" w:cs="SimSun"/>
          <w:sz w:val="24"/>
          <w:szCs w:val="24"/>
        </w:rPr>
        <w:t>若同一顺序的多笔款项不</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能足额分配时</w:t>
      </w:r>
      <w:r>
        <w:rPr>
          <w:rFonts w:ascii="MS PGothic" w:eastAsia="MS PGothic" w:hAnsi="MS PGothic" w:cs="MS PGothic"/>
          <w:sz w:val="24"/>
          <w:szCs w:val="24"/>
        </w:rPr>
        <w:t>，</w:t>
      </w:r>
      <w:r>
        <w:rPr>
          <w:rFonts w:ascii="SimSun" w:eastAsia="SimSun" w:hAnsi="SimSun" w:cs="SimSun"/>
          <w:sz w:val="24"/>
          <w:szCs w:val="24"/>
        </w:rPr>
        <w:t>按各项金额的比例支付</w:t>
      </w:r>
      <w:r>
        <w:rPr>
          <w:rFonts w:ascii="MS PGothic" w:eastAsia="MS PGothic" w:hAnsi="MS PGothic" w:cs="MS PGothic"/>
          <w:sz w:val="24"/>
          <w:szCs w:val="24"/>
        </w:rPr>
        <w:t>）：</w:t>
      </w:r>
    </w:p>
    <w:p w:rsidR="005E7F15" w:rsidRDefault="005E7F15">
      <w:pPr>
        <w:spacing w:line="177" w:lineRule="exact"/>
        <w:rPr>
          <w:sz w:val="20"/>
          <w:szCs w:val="20"/>
        </w:rPr>
      </w:pPr>
    </w:p>
    <w:p w:rsidR="005E7F15" w:rsidRDefault="00881AED">
      <w:pPr>
        <w:spacing w:line="291"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1</w:t>
      </w:r>
      <w:r>
        <w:rPr>
          <w:rFonts w:ascii="MS PGothic" w:eastAsia="MS PGothic" w:hAnsi="MS PGothic" w:cs="MS PGothic"/>
          <w:sz w:val="24"/>
          <w:szCs w:val="24"/>
        </w:rPr>
        <w:t>）</w:t>
      </w:r>
      <w:r>
        <w:rPr>
          <w:rFonts w:ascii="SimSun" w:eastAsia="SimSun" w:hAnsi="SimSun" w:cs="SimSun"/>
          <w:sz w:val="24"/>
          <w:szCs w:val="24"/>
        </w:rPr>
        <w:t>以现金形式支付专项计划的应缴税金</w:t>
      </w:r>
      <w:r>
        <w:rPr>
          <w:rFonts w:ascii="MS PGothic" w:eastAsia="MS PGothic" w:hAnsi="MS PGothic" w:cs="MS PGothic"/>
          <w:sz w:val="24"/>
          <w:szCs w:val="24"/>
        </w:rPr>
        <w:t>；</w:t>
      </w:r>
    </w:p>
    <w:p w:rsidR="005E7F15" w:rsidRDefault="005E7F15">
      <w:pPr>
        <w:spacing w:line="175" w:lineRule="exact"/>
        <w:rPr>
          <w:sz w:val="20"/>
          <w:szCs w:val="20"/>
        </w:rPr>
      </w:pPr>
    </w:p>
    <w:p w:rsidR="005E7F15" w:rsidRDefault="00881AED">
      <w:pPr>
        <w:spacing w:line="291"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2</w:t>
      </w:r>
      <w:r>
        <w:rPr>
          <w:rFonts w:ascii="MS PGothic" w:eastAsia="MS PGothic" w:hAnsi="MS PGothic" w:cs="MS PGothic"/>
          <w:sz w:val="24"/>
          <w:szCs w:val="24"/>
        </w:rPr>
        <w:t>）</w:t>
      </w:r>
      <w:r>
        <w:rPr>
          <w:rFonts w:ascii="SimSun" w:eastAsia="SimSun" w:hAnsi="SimSun" w:cs="SimSun"/>
          <w:sz w:val="24"/>
          <w:szCs w:val="24"/>
        </w:rPr>
        <w:t>以现金形式支付登记托管机构的登记费和兑付兑息费、资产支持证券</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上市初费和上市月费、资金划付费用</w:t>
      </w:r>
      <w:r>
        <w:rPr>
          <w:rFonts w:ascii="MS PGothic" w:eastAsia="MS PGothic" w:hAnsi="MS PGothic" w:cs="MS PGothic"/>
          <w:sz w:val="24"/>
          <w:szCs w:val="24"/>
        </w:rPr>
        <w:t>；</w:t>
      </w:r>
    </w:p>
    <w:p w:rsidR="005E7F15" w:rsidRDefault="005E7F15">
      <w:pPr>
        <w:spacing w:line="175" w:lineRule="exact"/>
        <w:rPr>
          <w:sz w:val="20"/>
          <w:szCs w:val="20"/>
        </w:rPr>
      </w:pPr>
    </w:p>
    <w:p w:rsidR="005E7F15" w:rsidRDefault="00881AED">
      <w:pPr>
        <w:spacing w:line="291"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3</w:t>
      </w:r>
      <w:r>
        <w:rPr>
          <w:rFonts w:ascii="MS PGothic" w:eastAsia="MS PGothic" w:hAnsi="MS PGothic" w:cs="MS PGothic"/>
          <w:sz w:val="24"/>
          <w:szCs w:val="24"/>
        </w:rPr>
        <w:t>）</w:t>
      </w:r>
      <w:r>
        <w:rPr>
          <w:rFonts w:ascii="SimSun" w:eastAsia="SimSun" w:hAnsi="SimSun" w:cs="SimSun"/>
          <w:sz w:val="24"/>
          <w:szCs w:val="24"/>
        </w:rPr>
        <w:t>以现金形式支付计划管理人的管理费、托管人的托管费、跟踪评级费、</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审计费及其他专项计划费用</w:t>
      </w:r>
      <w:r>
        <w:rPr>
          <w:rFonts w:ascii="MS PGothic" w:eastAsia="MS PGothic" w:hAnsi="MS PGothic" w:cs="MS PGothic"/>
          <w:sz w:val="24"/>
          <w:szCs w:val="24"/>
        </w:rPr>
        <w:t>；</w:t>
      </w:r>
    </w:p>
    <w:p w:rsidR="005E7F15" w:rsidRDefault="005E7F15">
      <w:pPr>
        <w:spacing w:line="175" w:lineRule="exact"/>
        <w:rPr>
          <w:sz w:val="20"/>
          <w:szCs w:val="20"/>
        </w:rPr>
      </w:pPr>
    </w:p>
    <w:p w:rsidR="005E7F15" w:rsidRDefault="00881AED">
      <w:pPr>
        <w:spacing w:line="291"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4</w:t>
      </w:r>
      <w:r>
        <w:rPr>
          <w:rFonts w:ascii="MS PGothic" w:eastAsia="MS PGothic" w:hAnsi="MS PGothic" w:cs="MS PGothic"/>
          <w:sz w:val="24"/>
          <w:szCs w:val="24"/>
        </w:rPr>
        <w:t>）</w:t>
      </w:r>
      <w:r>
        <w:rPr>
          <w:rFonts w:ascii="SimSun" w:eastAsia="SimSun" w:hAnsi="SimSun" w:cs="SimSun"/>
          <w:sz w:val="24"/>
          <w:szCs w:val="24"/>
        </w:rPr>
        <w:t>如专项计划资金仍有余额</w:t>
      </w:r>
      <w:r>
        <w:rPr>
          <w:rFonts w:ascii="MS PGothic" w:eastAsia="MS PGothic" w:hAnsi="MS PGothic" w:cs="MS PGothic"/>
          <w:sz w:val="24"/>
          <w:szCs w:val="24"/>
        </w:rPr>
        <w:t>，</w:t>
      </w:r>
      <w:r>
        <w:rPr>
          <w:rFonts w:ascii="SimSun" w:eastAsia="SimSun" w:hAnsi="SimSun" w:cs="SimSun"/>
          <w:sz w:val="24"/>
          <w:szCs w:val="24"/>
        </w:rPr>
        <w:t>则用于支付优先</w:t>
      </w:r>
      <w:r>
        <w:rPr>
          <w:rFonts w:ascii="Arial" w:eastAsia="Arial" w:hAnsi="Arial" w:cs="Arial"/>
          <w:sz w:val="24"/>
          <w:szCs w:val="24"/>
        </w:rPr>
        <w:t xml:space="preserve"> 01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支持证券截至当</w:t>
      </w:r>
    </w:p>
    <w:p w:rsidR="005E7F15" w:rsidRDefault="005E7F15">
      <w:pPr>
        <w:spacing w:line="205" w:lineRule="exact"/>
        <w:rPr>
          <w:sz w:val="20"/>
          <w:szCs w:val="20"/>
        </w:rPr>
      </w:pPr>
    </w:p>
    <w:p w:rsidR="005E7F15" w:rsidRDefault="00881AED">
      <w:pPr>
        <w:spacing w:line="291" w:lineRule="exact"/>
        <w:rPr>
          <w:sz w:val="20"/>
          <w:szCs w:val="20"/>
        </w:rPr>
      </w:pPr>
      <w:r>
        <w:rPr>
          <w:rFonts w:ascii="SimSun" w:eastAsia="SimSun" w:hAnsi="SimSun" w:cs="SimSun"/>
          <w:sz w:val="23"/>
          <w:szCs w:val="23"/>
        </w:rPr>
        <w:t>期加速清偿</w:t>
      </w:r>
      <w:proofErr w:type="gramStart"/>
      <w:r>
        <w:rPr>
          <w:rFonts w:ascii="SimSun" w:eastAsia="SimSun" w:hAnsi="SimSun" w:cs="SimSun"/>
          <w:sz w:val="23"/>
          <w:szCs w:val="23"/>
        </w:rPr>
        <w:t>分配日</w:t>
      </w:r>
      <w:proofErr w:type="gramEnd"/>
      <w:r>
        <w:rPr>
          <w:rFonts w:ascii="SimSun" w:eastAsia="SimSun" w:hAnsi="SimSun" w:cs="SimSun"/>
          <w:sz w:val="23"/>
          <w:szCs w:val="23"/>
        </w:rPr>
        <w:t>的预期收益直至全部得到清偿。其中</w:t>
      </w:r>
      <w:r>
        <w:rPr>
          <w:rFonts w:ascii="MS PGothic" w:eastAsia="MS PGothic" w:hAnsi="MS PGothic" w:cs="MS PGothic"/>
          <w:sz w:val="23"/>
          <w:szCs w:val="23"/>
        </w:rPr>
        <w:t>，</w:t>
      </w:r>
      <w:proofErr w:type="gramStart"/>
      <w:r>
        <w:rPr>
          <w:rFonts w:ascii="SimSun" w:eastAsia="SimSun" w:hAnsi="SimSun" w:cs="SimSun"/>
          <w:sz w:val="23"/>
          <w:szCs w:val="23"/>
        </w:rPr>
        <w:t>未偿</w:t>
      </w:r>
      <w:proofErr w:type="gramEnd"/>
      <w:r>
        <w:rPr>
          <w:rFonts w:ascii="SimSun" w:eastAsia="SimSun" w:hAnsi="SimSun" w:cs="SimSun"/>
          <w:sz w:val="23"/>
          <w:szCs w:val="23"/>
        </w:rPr>
        <w:t>预期收益按日计算</w:t>
      </w:r>
      <w:r>
        <w:rPr>
          <w:rFonts w:ascii="Calibri" w:eastAsia="Calibri" w:hAnsi="Calibri" w:cs="Calibri"/>
          <w:sz w:val="23"/>
          <w:szCs w:val="23"/>
        </w:rPr>
        <w:t>,</w:t>
      </w:r>
    </w:p>
    <w:p w:rsidR="005E7F15" w:rsidRDefault="005E7F15">
      <w:pPr>
        <w:spacing w:line="160" w:lineRule="exact"/>
        <w:rPr>
          <w:sz w:val="20"/>
          <w:szCs w:val="20"/>
        </w:rPr>
      </w:pPr>
    </w:p>
    <w:p w:rsidR="005E7F15" w:rsidRDefault="00881AED">
      <w:pPr>
        <w:spacing w:line="279" w:lineRule="exact"/>
        <w:rPr>
          <w:sz w:val="20"/>
          <w:szCs w:val="20"/>
        </w:rPr>
      </w:pPr>
      <w:r>
        <w:rPr>
          <w:rFonts w:ascii="SimSun" w:eastAsia="SimSun" w:hAnsi="SimSun" w:cs="SimSun"/>
          <w:sz w:val="23"/>
          <w:szCs w:val="23"/>
        </w:rPr>
        <w:t>具体计算公式为</w:t>
      </w:r>
      <w:r>
        <w:rPr>
          <w:rFonts w:ascii="MS PGothic" w:eastAsia="MS PGothic" w:hAnsi="MS PGothic" w:cs="MS PGothic"/>
          <w:sz w:val="23"/>
          <w:szCs w:val="23"/>
        </w:rPr>
        <w:t>：</w:t>
      </w:r>
      <w:r>
        <w:rPr>
          <w:rFonts w:ascii="SimSun" w:eastAsia="SimSun" w:hAnsi="SimSun" w:cs="SimSun"/>
          <w:sz w:val="23"/>
          <w:szCs w:val="23"/>
        </w:rPr>
        <w:t>当期预期收益</w:t>
      </w:r>
      <w:r>
        <w:rPr>
          <w:rFonts w:ascii="Arial" w:eastAsia="Arial" w:hAnsi="Arial" w:cs="Arial"/>
          <w:sz w:val="23"/>
          <w:szCs w:val="23"/>
        </w:rPr>
        <w:t>=</w:t>
      </w:r>
      <w:r>
        <w:rPr>
          <w:rFonts w:ascii="SimSun" w:eastAsia="SimSun" w:hAnsi="SimSun" w:cs="SimSun"/>
          <w:sz w:val="23"/>
          <w:szCs w:val="23"/>
        </w:rPr>
        <w:t>前一次分配后优先</w:t>
      </w:r>
      <w:r>
        <w:rPr>
          <w:rFonts w:ascii="Arial" w:eastAsia="Arial" w:hAnsi="Arial" w:cs="Arial"/>
          <w:sz w:val="23"/>
          <w:szCs w:val="23"/>
        </w:rPr>
        <w:t xml:space="preserve"> 01 </w:t>
      </w:r>
      <w:proofErr w:type="gramStart"/>
      <w:r>
        <w:rPr>
          <w:rFonts w:ascii="SimSun" w:eastAsia="SimSun" w:hAnsi="SimSun" w:cs="SimSun"/>
          <w:sz w:val="23"/>
          <w:szCs w:val="23"/>
        </w:rPr>
        <w:t>级资产</w:t>
      </w:r>
      <w:proofErr w:type="gramEnd"/>
      <w:r>
        <w:rPr>
          <w:rFonts w:ascii="SimSun" w:eastAsia="SimSun" w:hAnsi="SimSun" w:cs="SimSun"/>
          <w:sz w:val="23"/>
          <w:szCs w:val="23"/>
        </w:rPr>
        <w:t>支持证券的</w:t>
      </w:r>
      <w:proofErr w:type="gramStart"/>
      <w:r>
        <w:rPr>
          <w:rFonts w:ascii="SimSun" w:eastAsia="SimSun" w:hAnsi="SimSun" w:cs="SimSun"/>
          <w:sz w:val="23"/>
          <w:szCs w:val="23"/>
        </w:rPr>
        <w:t>未偿</w:t>
      </w:r>
      <w:proofErr w:type="gramEnd"/>
      <w:r>
        <w:rPr>
          <w:rFonts w:ascii="SimSun" w:eastAsia="SimSun" w:hAnsi="SimSun" w:cs="SimSun"/>
          <w:sz w:val="23"/>
          <w:szCs w:val="23"/>
        </w:rPr>
        <w:t>本</w:t>
      </w:r>
    </w:p>
    <w:p w:rsidR="005E7F15" w:rsidRDefault="005E7F15">
      <w:pPr>
        <w:spacing w:line="176" w:lineRule="exact"/>
        <w:rPr>
          <w:sz w:val="20"/>
          <w:szCs w:val="20"/>
        </w:rPr>
      </w:pPr>
    </w:p>
    <w:p w:rsidR="005E7F15" w:rsidRDefault="00881AED">
      <w:pPr>
        <w:spacing w:line="274" w:lineRule="exact"/>
        <w:rPr>
          <w:sz w:val="20"/>
          <w:szCs w:val="20"/>
        </w:rPr>
      </w:pPr>
      <w:bookmarkStart w:id="41" w:name="page52"/>
      <w:bookmarkEnd w:id="41"/>
      <w:r>
        <w:rPr>
          <w:rFonts w:ascii="SimSun" w:eastAsia="SimSun" w:hAnsi="SimSun" w:cs="SimSun"/>
          <w:noProof/>
          <w:sz w:val="24"/>
          <w:szCs w:val="24"/>
        </w:rPr>
        <w:drawing>
          <wp:anchor distT="0" distB="0" distL="114300" distR="114300" simplePos="0" relativeHeight="251667456"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r>
        <w:rPr>
          <w:rFonts w:ascii="SimSun" w:eastAsia="SimSun" w:hAnsi="SimSun" w:cs="SimSun"/>
          <w:sz w:val="24"/>
          <w:szCs w:val="24"/>
        </w:rPr>
        <w:t>金余额</w:t>
      </w:r>
      <w:r>
        <w:rPr>
          <w:rFonts w:ascii="MS PGothic" w:eastAsia="MS PGothic" w:hAnsi="MS PGothic" w:cs="MS PGothic"/>
          <w:sz w:val="24"/>
          <w:szCs w:val="24"/>
        </w:rPr>
        <w:t>×</w:t>
      </w:r>
      <w:r>
        <w:rPr>
          <w:rFonts w:ascii="SimSun" w:eastAsia="SimSun" w:hAnsi="SimSun" w:cs="SimSun"/>
          <w:sz w:val="24"/>
          <w:szCs w:val="24"/>
        </w:rPr>
        <w:t>预期收益率</w:t>
      </w:r>
      <w:r>
        <w:rPr>
          <w:rFonts w:ascii="MS PGothic" w:eastAsia="MS PGothic" w:hAnsi="MS PGothic" w:cs="MS PGothic"/>
          <w:sz w:val="24"/>
          <w:szCs w:val="24"/>
        </w:rPr>
        <w:t>×</w:t>
      </w:r>
      <w:r>
        <w:rPr>
          <w:rFonts w:ascii="SimSun" w:eastAsia="SimSun" w:hAnsi="SimSun" w:cs="SimSun"/>
          <w:sz w:val="24"/>
          <w:szCs w:val="24"/>
        </w:rPr>
        <w:t>上一个分配日</w:t>
      </w:r>
      <w:r>
        <w:rPr>
          <w:rFonts w:ascii="MS PGothic" w:eastAsia="MS PGothic" w:hAnsi="MS PGothic" w:cs="MS PGothic"/>
          <w:sz w:val="24"/>
          <w:szCs w:val="24"/>
        </w:rPr>
        <w:t>（</w:t>
      </w:r>
      <w:r>
        <w:rPr>
          <w:rFonts w:ascii="SimSun" w:eastAsia="SimSun" w:hAnsi="SimSun" w:cs="SimSun"/>
          <w:sz w:val="24"/>
          <w:szCs w:val="24"/>
        </w:rPr>
        <w:t>或加速清偿分配日</w:t>
      </w:r>
      <w:r>
        <w:rPr>
          <w:rFonts w:ascii="MS PGothic" w:eastAsia="MS PGothic" w:hAnsi="MS PGothic" w:cs="MS PGothic"/>
          <w:sz w:val="24"/>
          <w:szCs w:val="24"/>
        </w:rPr>
        <w:t>，</w:t>
      </w:r>
      <w:r>
        <w:rPr>
          <w:rFonts w:ascii="SimSun" w:eastAsia="SimSun" w:hAnsi="SimSun" w:cs="SimSun"/>
          <w:sz w:val="24"/>
          <w:szCs w:val="24"/>
        </w:rPr>
        <w:t>含该日</w:t>
      </w:r>
      <w:r>
        <w:rPr>
          <w:rFonts w:ascii="MS PGothic" w:eastAsia="MS PGothic" w:hAnsi="MS PGothic" w:cs="MS PGothic"/>
          <w:sz w:val="24"/>
          <w:szCs w:val="24"/>
        </w:rPr>
        <w:t>）</w:t>
      </w:r>
      <w:r>
        <w:rPr>
          <w:rFonts w:ascii="SimSun" w:eastAsia="SimSun" w:hAnsi="SimSun" w:cs="SimSun"/>
          <w:sz w:val="24"/>
          <w:szCs w:val="24"/>
        </w:rPr>
        <w:t>至当期加速</w:t>
      </w:r>
    </w:p>
    <w:p w:rsidR="005E7F15" w:rsidRDefault="005E7F15">
      <w:pPr>
        <w:spacing w:line="177" w:lineRule="exact"/>
        <w:rPr>
          <w:sz w:val="20"/>
          <w:szCs w:val="20"/>
        </w:rPr>
      </w:pPr>
    </w:p>
    <w:p w:rsidR="005E7F15" w:rsidRDefault="00881AED">
      <w:pPr>
        <w:spacing w:line="291" w:lineRule="exact"/>
        <w:rPr>
          <w:sz w:val="20"/>
          <w:szCs w:val="20"/>
        </w:rPr>
      </w:pPr>
      <w:r>
        <w:rPr>
          <w:rFonts w:ascii="SimSun" w:eastAsia="SimSun" w:hAnsi="SimSun" w:cs="SimSun"/>
          <w:sz w:val="24"/>
          <w:szCs w:val="24"/>
        </w:rPr>
        <w:t>清偿分配日</w:t>
      </w:r>
      <w:r>
        <w:rPr>
          <w:rFonts w:ascii="MS PGothic" w:eastAsia="MS PGothic" w:hAnsi="MS PGothic" w:cs="MS PGothic"/>
          <w:sz w:val="24"/>
          <w:szCs w:val="24"/>
        </w:rPr>
        <w:t>（</w:t>
      </w:r>
      <w:r>
        <w:rPr>
          <w:rFonts w:ascii="SimSun" w:eastAsia="SimSun" w:hAnsi="SimSun" w:cs="SimSun"/>
          <w:sz w:val="24"/>
          <w:szCs w:val="24"/>
        </w:rPr>
        <w:t>不含该日</w:t>
      </w:r>
      <w:r>
        <w:rPr>
          <w:rFonts w:ascii="MS PGothic" w:eastAsia="MS PGothic" w:hAnsi="MS PGothic" w:cs="MS PGothic"/>
          <w:sz w:val="24"/>
          <w:szCs w:val="24"/>
        </w:rPr>
        <w:t>）</w:t>
      </w:r>
      <w:r>
        <w:rPr>
          <w:rFonts w:ascii="SimSun" w:eastAsia="SimSun" w:hAnsi="SimSun" w:cs="SimSun"/>
          <w:sz w:val="24"/>
          <w:szCs w:val="24"/>
        </w:rPr>
        <w:t>期间的天数</w:t>
      </w:r>
      <w:r>
        <w:rPr>
          <w:rFonts w:ascii="MS PGothic" w:eastAsia="MS PGothic" w:hAnsi="MS PGothic" w:cs="MS PGothic"/>
          <w:sz w:val="24"/>
          <w:szCs w:val="24"/>
        </w:rPr>
        <w:t>÷</w:t>
      </w:r>
      <w:r>
        <w:rPr>
          <w:rFonts w:ascii="Arial" w:eastAsia="Arial" w:hAnsi="Arial" w:cs="Arial"/>
          <w:sz w:val="24"/>
          <w:szCs w:val="24"/>
        </w:rPr>
        <w:t>365</w:t>
      </w:r>
      <w:r>
        <w:rPr>
          <w:rFonts w:ascii="MS PGothic" w:eastAsia="MS PGothic" w:hAnsi="MS PGothic" w:cs="MS PGothic"/>
          <w:sz w:val="24"/>
          <w:szCs w:val="24"/>
        </w:rPr>
        <w:t>；</w:t>
      </w:r>
    </w:p>
    <w:p w:rsidR="005E7F15" w:rsidRDefault="005E7F15">
      <w:pPr>
        <w:spacing w:line="175" w:lineRule="exact"/>
        <w:rPr>
          <w:sz w:val="20"/>
          <w:szCs w:val="20"/>
        </w:rPr>
      </w:pPr>
    </w:p>
    <w:p w:rsidR="005E7F15" w:rsidRDefault="00881AED">
      <w:pPr>
        <w:spacing w:line="291"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5</w:t>
      </w:r>
      <w:r>
        <w:rPr>
          <w:rFonts w:ascii="MS PGothic" w:eastAsia="MS PGothic" w:hAnsi="MS PGothic" w:cs="MS PGothic"/>
          <w:sz w:val="24"/>
          <w:szCs w:val="24"/>
        </w:rPr>
        <w:t>）</w:t>
      </w:r>
      <w:r>
        <w:rPr>
          <w:rFonts w:ascii="SimSun" w:eastAsia="SimSun" w:hAnsi="SimSun" w:cs="SimSun"/>
          <w:sz w:val="24"/>
          <w:szCs w:val="24"/>
        </w:rPr>
        <w:t>如专项计划资金仍有余额</w:t>
      </w:r>
      <w:r>
        <w:rPr>
          <w:rFonts w:ascii="MS PGothic" w:eastAsia="MS PGothic" w:hAnsi="MS PGothic" w:cs="MS PGothic"/>
          <w:sz w:val="24"/>
          <w:szCs w:val="24"/>
        </w:rPr>
        <w:t>，</w:t>
      </w:r>
      <w:r>
        <w:rPr>
          <w:rFonts w:ascii="SimSun" w:eastAsia="SimSun" w:hAnsi="SimSun" w:cs="SimSun"/>
          <w:sz w:val="24"/>
          <w:szCs w:val="24"/>
        </w:rPr>
        <w:t>则用于支付优先</w:t>
      </w:r>
      <w:r>
        <w:rPr>
          <w:rFonts w:ascii="Arial" w:eastAsia="Arial" w:hAnsi="Arial" w:cs="Arial"/>
          <w:sz w:val="24"/>
          <w:szCs w:val="24"/>
        </w:rPr>
        <w:t xml:space="preserve"> 02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支持证券截至当</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期加速清偿</w:t>
      </w:r>
      <w:proofErr w:type="gramStart"/>
      <w:r>
        <w:rPr>
          <w:rFonts w:ascii="SimSun" w:eastAsia="SimSun" w:hAnsi="SimSun" w:cs="SimSun"/>
          <w:sz w:val="24"/>
          <w:szCs w:val="24"/>
        </w:rPr>
        <w:t>分配日</w:t>
      </w:r>
      <w:proofErr w:type="gramEnd"/>
      <w:r>
        <w:rPr>
          <w:rFonts w:ascii="SimSun" w:eastAsia="SimSun" w:hAnsi="SimSun" w:cs="SimSun"/>
          <w:sz w:val="24"/>
          <w:szCs w:val="24"/>
        </w:rPr>
        <w:t>的预期收益直至全部得到清偿。其中</w:t>
      </w:r>
      <w:r>
        <w:rPr>
          <w:rFonts w:ascii="MS PGothic" w:eastAsia="MS PGothic" w:hAnsi="MS PGothic" w:cs="MS PGothic"/>
          <w:sz w:val="24"/>
          <w:szCs w:val="24"/>
        </w:rPr>
        <w:t>，</w:t>
      </w:r>
      <w:proofErr w:type="gramStart"/>
      <w:r>
        <w:rPr>
          <w:rFonts w:ascii="SimSun" w:eastAsia="SimSun" w:hAnsi="SimSun" w:cs="SimSun"/>
          <w:sz w:val="24"/>
          <w:szCs w:val="24"/>
        </w:rPr>
        <w:t>未偿</w:t>
      </w:r>
      <w:proofErr w:type="gramEnd"/>
      <w:r>
        <w:rPr>
          <w:rFonts w:ascii="SimSun" w:eastAsia="SimSun" w:hAnsi="SimSun" w:cs="SimSun"/>
          <w:sz w:val="24"/>
          <w:szCs w:val="24"/>
        </w:rPr>
        <w:t>预期收益按日计算</w:t>
      </w:r>
      <w:r>
        <w:rPr>
          <w:rFonts w:ascii="MS PGothic" w:eastAsia="MS PGothic" w:hAnsi="MS PGothic" w:cs="MS PGothic"/>
          <w:sz w:val="24"/>
          <w:szCs w:val="24"/>
        </w:rPr>
        <w:t>，</w:t>
      </w:r>
    </w:p>
    <w:p w:rsidR="005E7F15" w:rsidRDefault="005E7F15">
      <w:pPr>
        <w:spacing w:line="175" w:lineRule="exact"/>
        <w:rPr>
          <w:sz w:val="20"/>
          <w:szCs w:val="20"/>
        </w:rPr>
      </w:pPr>
    </w:p>
    <w:p w:rsidR="005E7F15" w:rsidRDefault="00881AED">
      <w:pPr>
        <w:spacing w:line="291" w:lineRule="exact"/>
        <w:rPr>
          <w:sz w:val="20"/>
          <w:szCs w:val="20"/>
        </w:rPr>
      </w:pPr>
      <w:r>
        <w:rPr>
          <w:rFonts w:ascii="SimSun" w:eastAsia="SimSun" w:hAnsi="SimSun" w:cs="SimSun"/>
          <w:sz w:val="24"/>
          <w:szCs w:val="24"/>
        </w:rPr>
        <w:t>具体计算公式为</w:t>
      </w:r>
      <w:r>
        <w:rPr>
          <w:rFonts w:ascii="MS PGothic" w:eastAsia="MS PGothic" w:hAnsi="MS PGothic" w:cs="MS PGothic"/>
          <w:sz w:val="24"/>
          <w:szCs w:val="24"/>
        </w:rPr>
        <w:t>：</w:t>
      </w:r>
      <w:r>
        <w:rPr>
          <w:rFonts w:ascii="SimSun" w:eastAsia="SimSun" w:hAnsi="SimSun" w:cs="SimSun"/>
          <w:sz w:val="24"/>
          <w:szCs w:val="24"/>
        </w:rPr>
        <w:t>当期预期收益</w:t>
      </w:r>
      <w:r>
        <w:rPr>
          <w:rFonts w:ascii="Arial" w:eastAsia="Arial" w:hAnsi="Arial" w:cs="Arial"/>
          <w:sz w:val="24"/>
          <w:szCs w:val="24"/>
        </w:rPr>
        <w:t>=</w:t>
      </w:r>
      <w:r>
        <w:rPr>
          <w:rFonts w:ascii="SimSun" w:eastAsia="SimSun" w:hAnsi="SimSun" w:cs="SimSun"/>
          <w:sz w:val="24"/>
          <w:szCs w:val="24"/>
        </w:rPr>
        <w:t>前一次分配后优先</w:t>
      </w:r>
      <w:r>
        <w:rPr>
          <w:rFonts w:ascii="Arial" w:eastAsia="Arial" w:hAnsi="Arial" w:cs="Arial"/>
          <w:sz w:val="24"/>
          <w:szCs w:val="24"/>
        </w:rPr>
        <w:t xml:space="preserve"> 02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支持证券的</w:t>
      </w:r>
      <w:proofErr w:type="gramStart"/>
      <w:r>
        <w:rPr>
          <w:rFonts w:ascii="SimSun" w:eastAsia="SimSun" w:hAnsi="SimSun" w:cs="SimSun"/>
          <w:sz w:val="24"/>
          <w:szCs w:val="24"/>
        </w:rPr>
        <w:t>未偿</w:t>
      </w:r>
      <w:proofErr w:type="gramEnd"/>
      <w:r>
        <w:rPr>
          <w:rFonts w:ascii="SimSun" w:eastAsia="SimSun" w:hAnsi="SimSun" w:cs="SimSun"/>
          <w:sz w:val="24"/>
          <w:szCs w:val="24"/>
        </w:rPr>
        <w:t>本</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金余额</w:t>
      </w:r>
      <w:r>
        <w:rPr>
          <w:rFonts w:ascii="MS PGothic" w:eastAsia="MS PGothic" w:hAnsi="MS PGothic" w:cs="MS PGothic"/>
          <w:sz w:val="24"/>
          <w:szCs w:val="24"/>
        </w:rPr>
        <w:t>×</w:t>
      </w:r>
      <w:r>
        <w:rPr>
          <w:rFonts w:ascii="SimSun" w:eastAsia="SimSun" w:hAnsi="SimSun" w:cs="SimSun"/>
          <w:sz w:val="24"/>
          <w:szCs w:val="24"/>
        </w:rPr>
        <w:t>预期收益率</w:t>
      </w:r>
      <w:r>
        <w:rPr>
          <w:rFonts w:ascii="MS PGothic" w:eastAsia="MS PGothic" w:hAnsi="MS PGothic" w:cs="MS PGothic"/>
          <w:sz w:val="24"/>
          <w:szCs w:val="24"/>
        </w:rPr>
        <w:t>×</w:t>
      </w:r>
      <w:r>
        <w:rPr>
          <w:rFonts w:ascii="SimSun" w:eastAsia="SimSun" w:hAnsi="SimSun" w:cs="SimSun"/>
          <w:sz w:val="24"/>
          <w:szCs w:val="24"/>
        </w:rPr>
        <w:t>上一个分配日</w:t>
      </w:r>
      <w:r>
        <w:rPr>
          <w:rFonts w:ascii="MS PGothic" w:eastAsia="MS PGothic" w:hAnsi="MS PGothic" w:cs="MS PGothic"/>
          <w:sz w:val="24"/>
          <w:szCs w:val="24"/>
        </w:rPr>
        <w:t>（</w:t>
      </w:r>
      <w:r>
        <w:rPr>
          <w:rFonts w:ascii="SimSun" w:eastAsia="SimSun" w:hAnsi="SimSun" w:cs="SimSun"/>
          <w:sz w:val="24"/>
          <w:szCs w:val="24"/>
        </w:rPr>
        <w:t>或加速清偿分配日</w:t>
      </w:r>
      <w:r>
        <w:rPr>
          <w:rFonts w:ascii="MS PGothic" w:eastAsia="MS PGothic" w:hAnsi="MS PGothic" w:cs="MS PGothic"/>
          <w:sz w:val="24"/>
          <w:szCs w:val="24"/>
        </w:rPr>
        <w:t>，</w:t>
      </w:r>
      <w:r>
        <w:rPr>
          <w:rFonts w:ascii="SimSun" w:eastAsia="SimSun" w:hAnsi="SimSun" w:cs="SimSun"/>
          <w:sz w:val="24"/>
          <w:szCs w:val="24"/>
        </w:rPr>
        <w:t>含该日</w:t>
      </w:r>
      <w:r>
        <w:rPr>
          <w:rFonts w:ascii="MS PGothic" w:eastAsia="MS PGothic" w:hAnsi="MS PGothic" w:cs="MS PGothic"/>
          <w:sz w:val="24"/>
          <w:szCs w:val="24"/>
        </w:rPr>
        <w:t>）</w:t>
      </w:r>
      <w:r>
        <w:rPr>
          <w:rFonts w:ascii="SimSun" w:eastAsia="SimSun" w:hAnsi="SimSun" w:cs="SimSun"/>
          <w:sz w:val="24"/>
          <w:szCs w:val="24"/>
        </w:rPr>
        <w:t>至当期加速</w:t>
      </w:r>
    </w:p>
    <w:p w:rsidR="005E7F15" w:rsidRDefault="005E7F15">
      <w:pPr>
        <w:spacing w:line="175" w:lineRule="exact"/>
        <w:rPr>
          <w:sz w:val="20"/>
          <w:szCs w:val="20"/>
        </w:rPr>
      </w:pPr>
    </w:p>
    <w:p w:rsidR="005E7F15" w:rsidRDefault="00881AED">
      <w:pPr>
        <w:spacing w:line="291" w:lineRule="exact"/>
        <w:rPr>
          <w:sz w:val="20"/>
          <w:szCs w:val="20"/>
        </w:rPr>
      </w:pPr>
      <w:r>
        <w:rPr>
          <w:rFonts w:ascii="SimSun" w:eastAsia="SimSun" w:hAnsi="SimSun" w:cs="SimSun"/>
          <w:sz w:val="24"/>
          <w:szCs w:val="24"/>
        </w:rPr>
        <w:t>清偿分配日</w:t>
      </w:r>
      <w:r>
        <w:rPr>
          <w:rFonts w:ascii="MS PGothic" w:eastAsia="MS PGothic" w:hAnsi="MS PGothic" w:cs="MS PGothic"/>
          <w:sz w:val="24"/>
          <w:szCs w:val="24"/>
        </w:rPr>
        <w:t>（</w:t>
      </w:r>
      <w:r>
        <w:rPr>
          <w:rFonts w:ascii="SimSun" w:eastAsia="SimSun" w:hAnsi="SimSun" w:cs="SimSun"/>
          <w:sz w:val="24"/>
          <w:szCs w:val="24"/>
        </w:rPr>
        <w:t>不含该日</w:t>
      </w:r>
      <w:r>
        <w:rPr>
          <w:rFonts w:ascii="MS PGothic" w:eastAsia="MS PGothic" w:hAnsi="MS PGothic" w:cs="MS PGothic"/>
          <w:sz w:val="24"/>
          <w:szCs w:val="24"/>
        </w:rPr>
        <w:t>）</w:t>
      </w:r>
      <w:r>
        <w:rPr>
          <w:rFonts w:ascii="SimSun" w:eastAsia="SimSun" w:hAnsi="SimSun" w:cs="SimSun"/>
          <w:sz w:val="24"/>
          <w:szCs w:val="24"/>
        </w:rPr>
        <w:t>期间的天数</w:t>
      </w:r>
      <w:r>
        <w:rPr>
          <w:rFonts w:ascii="MS PGothic" w:eastAsia="MS PGothic" w:hAnsi="MS PGothic" w:cs="MS PGothic"/>
          <w:sz w:val="24"/>
          <w:szCs w:val="24"/>
        </w:rPr>
        <w:t>÷</w:t>
      </w:r>
      <w:r>
        <w:rPr>
          <w:rFonts w:ascii="Arial" w:eastAsia="Arial" w:hAnsi="Arial" w:cs="Arial"/>
          <w:sz w:val="24"/>
          <w:szCs w:val="24"/>
        </w:rPr>
        <w:t>365</w:t>
      </w:r>
      <w:r>
        <w:rPr>
          <w:rFonts w:ascii="MS PGothic" w:eastAsia="MS PGothic" w:hAnsi="MS PGothic" w:cs="MS PGothic"/>
          <w:sz w:val="24"/>
          <w:szCs w:val="24"/>
        </w:rPr>
        <w:t>；</w:t>
      </w:r>
    </w:p>
    <w:p w:rsidR="005E7F15" w:rsidRDefault="005E7F15">
      <w:pPr>
        <w:spacing w:line="178" w:lineRule="exact"/>
        <w:rPr>
          <w:sz w:val="20"/>
          <w:szCs w:val="20"/>
        </w:rPr>
      </w:pPr>
    </w:p>
    <w:p w:rsidR="005E7F15" w:rsidRDefault="00881AED">
      <w:pPr>
        <w:spacing w:line="291"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6</w:t>
      </w:r>
      <w:r>
        <w:rPr>
          <w:rFonts w:ascii="MS PGothic" w:eastAsia="MS PGothic" w:hAnsi="MS PGothic" w:cs="MS PGothic"/>
          <w:sz w:val="24"/>
          <w:szCs w:val="24"/>
        </w:rPr>
        <w:t>）</w:t>
      </w:r>
      <w:r>
        <w:rPr>
          <w:rFonts w:ascii="SimSun" w:eastAsia="SimSun" w:hAnsi="SimSun" w:cs="SimSun"/>
          <w:sz w:val="24"/>
          <w:szCs w:val="24"/>
        </w:rPr>
        <w:t>如专项计划资金还有余额</w:t>
      </w:r>
      <w:r>
        <w:rPr>
          <w:rFonts w:ascii="MS PGothic" w:eastAsia="MS PGothic" w:hAnsi="MS PGothic" w:cs="MS PGothic"/>
          <w:sz w:val="24"/>
          <w:szCs w:val="24"/>
        </w:rPr>
        <w:t>，</w:t>
      </w:r>
      <w:r>
        <w:rPr>
          <w:rFonts w:ascii="SimSun" w:eastAsia="SimSun" w:hAnsi="SimSun" w:cs="SimSun"/>
          <w:sz w:val="24"/>
          <w:szCs w:val="24"/>
        </w:rPr>
        <w:t>则用于支付优先</w:t>
      </w:r>
      <w:r>
        <w:rPr>
          <w:rFonts w:ascii="Arial" w:eastAsia="Arial" w:hAnsi="Arial" w:cs="Arial"/>
          <w:sz w:val="24"/>
          <w:szCs w:val="24"/>
        </w:rPr>
        <w:t xml:space="preserve"> 01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支持证券本金直</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至全部获得清偿</w:t>
      </w:r>
      <w:r>
        <w:rPr>
          <w:rFonts w:ascii="MS PGothic" w:eastAsia="MS PGothic" w:hAnsi="MS PGothic" w:cs="MS PGothic"/>
          <w:sz w:val="24"/>
          <w:szCs w:val="24"/>
        </w:rPr>
        <w:t>；</w:t>
      </w:r>
    </w:p>
    <w:p w:rsidR="005E7F15" w:rsidRDefault="005E7F15">
      <w:pPr>
        <w:spacing w:line="177" w:lineRule="exact"/>
        <w:rPr>
          <w:sz w:val="20"/>
          <w:szCs w:val="20"/>
        </w:rPr>
      </w:pPr>
    </w:p>
    <w:p w:rsidR="005E7F15" w:rsidRDefault="00881AED">
      <w:pPr>
        <w:spacing w:line="291"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7</w:t>
      </w:r>
      <w:r>
        <w:rPr>
          <w:rFonts w:ascii="MS PGothic" w:eastAsia="MS PGothic" w:hAnsi="MS PGothic" w:cs="MS PGothic"/>
          <w:sz w:val="24"/>
          <w:szCs w:val="24"/>
        </w:rPr>
        <w:t>）</w:t>
      </w:r>
      <w:r>
        <w:rPr>
          <w:rFonts w:ascii="SimSun" w:eastAsia="SimSun" w:hAnsi="SimSun" w:cs="SimSun"/>
          <w:sz w:val="24"/>
          <w:szCs w:val="24"/>
        </w:rPr>
        <w:t>如专项计划资金仍有余额</w:t>
      </w:r>
      <w:r>
        <w:rPr>
          <w:rFonts w:ascii="MS PGothic" w:eastAsia="MS PGothic" w:hAnsi="MS PGothic" w:cs="MS PGothic"/>
          <w:sz w:val="24"/>
          <w:szCs w:val="24"/>
        </w:rPr>
        <w:t>，</w:t>
      </w:r>
      <w:r>
        <w:rPr>
          <w:rFonts w:ascii="SimSun" w:eastAsia="SimSun" w:hAnsi="SimSun" w:cs="SimSun"/>
          <w:sz w:val="24"/>
          <w:szCs w:val="24"/>
        </w:rPr>
        <w:t>则用于支付优先</w:t>
      </w:r>
      <w:r>
        <w:rPr>
          <w:rFonts w:ascii="Arial" w:eastAsia="Arial" w:hAnsi="Arial" w:cs="Arial"/>
          <w:sz w:val="24"/>
          <w:szCs w:val="24"/>
        </w:rPr>
        <w:t xml:space="preserve"> 02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支持证券本金直</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至全部获得清偿</w:t>
      </w:r>
      <w:r>
        <w:rPr>
          <w:rFonts w:ascii="MS PGothic" w:eastAsia="MS PGothic" w:hAnsi="MS PGothic" w:cs="MS PGothic"/>
          <w:sz w:val="24"/>
          <w:szCs w:val="24"/>
        </w:rPr>
        <w:t>；</w:t>
      </w:r>
    </w:p>
    <w:p w:rsidR="005E7F15" w:rsidRDefault="005E7F15">
      <w:pPr>
        <w:spacing w:line="177" w:lineRule="exact"/>
        <w:rPr>
          <w:sz w:val="20"/>
          <w:szCs w:val="20"/>
        </w:rPr>
      </w:pPr>
    </w:p>
    <w:p w:rsidR="005E7F15" w:rsidRDefault="00881AED">
      <w:pPr>
        <w:spacing w:line="290" w:lineRule="exact"/>
        <w:ind w:left="480"/>
        <w:rPr>
          <w:sz w:val="20"/>
          <w:szCs w:val="20"/>
        </w:rPr>
      </w:pPr>
      <w:r>
        <w:rPr>
          <w:rFonts w:ascii="MS PGothic" w:eastAsia="MS PGothic" w:hAnsi="MS PGothic" w:cs="MS PGothic"/>
          <w:sz w:val="24"/>
          <w:szCs w:val="24"/>
        </w:rPr>
        <w:t>（</w:t>
      </w:r>
      <w:r>
        <w:rPr>
          <w:rFonts w:ascii="Arial" w:eastAsia="Arial" w:hAnsi="Arial" w:cs="Arial"/>
          <w:sz w:val="24"/>
          <w:szCs w:val="24"/>
        </w:rPr>
        <w:t>8</w:t>
      </w:r>
      <w:r>
        <w:rPr>
          <w:rFonts w:ascii="MS PGothic" w:eastAsia="MS PGothic" w:hAnsi="MS PGothic" w:cs="MS PGothic"/>
          <w:sz w:val="24"/>
          <w:szCs w:val="24"/>
        </w:rPr>
        <w:t>）</w:t>
      </w:r>
      <w:r>
        <w:rPr>
          <w:rFonts w:ascii="SimSun" w:eastAsia="SimSun" w:hAnsi="SimSun" w:cs="SimSun"/>
          <w:sz w:val="24"/>
          <w:szCs w:val="24"/>
        </w:rPr>
        <w:t>最后</w:t>
      </w:r>
      <w:r>
        <w:rPr>
          <w:rFonts w:ascii="MS PGothic" w:eastAsia="MS PGothic" w:hAnsi="MS PGothic" w:cs="MS PGothic"/>
          <w:sz w:val="24"/>
          <w:szCs w:val="24"/>
        </w:rPr>
        <w:t>，</w:t>
      </w:r>
      <w:r>
        <w:rPr>
          <w:rFonts w:ascii="SimSun" w:eastAsia="SimSun" w:hAnsi="SimSun" w:cs="SimSun"/>
          <w:sz w:val="24"/>
          <w:szCs w:val="24"/>
        </w:rPr>
        <w:t>计划管理人应将届时剩余的专项计划资产全部分配给次级资产</w:t>
      </w:r>
    </w:p>
    <w:p w:rsidR="005E7F15" w:rsidRDefault="005E7F15">
      <w:pPr>
        <w:spacing w:line="193" w:lineRule="exact"/>
        <w:rPr>
          <w:sz w:val="20"/>
          <w:szCs w:val="20"/>
        </w:rPr>
      </w:pPr>
    </w:p>
    <w:p w:rsidR="005E7F15" w:rsidRDefault="00881AED">
      <w:pPr>
        <w:spacing w:line="274" w:lineRule="exact"/>
        <w:rPr>
          <w:sz w:val="20"/>
          <w:szCs w:val="20"/>
        </w:rPr>
      </w:pPr>
      <w:r>
        <w:rPr>
          <w:rFonts w:ascii="SimSun" w:eastAsia="SimSun" w:hAnsi="SimSun" w:cs="SimSun"/>
          <w:sz w:val="24"/>
          <w:szCs w:val="24"/>
        </w:rPr>
        <w:t>支持证券持有人。</w:t>
      </w:r>
    </w:p>
    <w:p w:rsidR="005E7F15" w:rsidRDefault="005E7F15">
      <w:pPr>
        <w:spacing w:line="200" w:lineRule="exact"/>
        <w:rPr>
          <w:sz w:val="20"/>
          <w:szCs w:val="20"/>
        </w:rPr>
      </w:pPr>
    </w:p>
    <w:p w:rsidR="005E7F15" w:rsidRDefault="005E7F15">
      <w:pPr>
        <w:spacing w:line="381" w:lineRule="exact"/>
        <w:rPr>
          <w:sz w:val="20"/>
          <w:szCs w:val="20"/>
        </w:rPr>
      </w:pPr>
    </w:p>
    <w:p w:rsidR="005E7F15" w:rsidRPr="00DA797A" w:rsidRDefault="00881AED" w:rsidP="00DA797A">
      <w:pPr>
        <w:spacing w:line="339" w:lineRule="exact"/>
        <w:outlineLvl w:val="1"/>
        <w:rPr>
          <w:rFonts w:ascii="Arial" w:eastAsia="Arial" w:hAnsi="Arial" w:cs="Arial"/>
          <w:sz w:val="28"/>
          <w:szCs w:val="28"/>
        </w:rPr>
      </w:pPr>
      <w:r>
        <w:rPr>
          <w:rFonts w:ascii="Arial" w:eastAsia="Arial" w:hAnsi="Arial" w:cs="Arial"/>
          <w:sz w:val="28"/>
          <w:szCs w:val="28"/>
        </w:rPr>
        <w:t xml:space="preserve">7.4 </w:t>
      </w:r>
      <w:r w:rsidRPr="00DA797A">
        <w:rPr>
          <w:rFonts w:ascii="Arial" w:eastAsia="Arial" w:hAnsi="Arial" w:cs="Arial"/>
          <w:sz w:val="28"/>
          <w:szCs w:val="28"/>
        </w:rPr>
        <w:t>专项计划的现金</w:t>
      </w:r>
      <w:proofErr w:type="gramStart"/>
      <w:r w:rsidRPr="00DA797A">
        <w:rPr>
          <w:rFonts w:ascii="Arial" w:eastAsia="Arial" w:hAnsi="Arial" w:cs="Arial"/>
          <w:sz w:val="28"/>
          <w:szCs w:val="28"/>
        </w:rPr>
        <w:t>流运用</w:t>
      </w:r>
      <w:proofErr w:type="gramEnd"/>
      <w:r w:rsidRPr="00DA797A">
        <w:rPr>
          <w:rFonts w:ascii="Arial" w:eastAsia="Arial" w:hAnsi="Arial" w:cs="Arial"/>
          <w:sz w:val="28"/>
          <w:szCs w:val="28"/>
        </w:rPr>
        <w:t>及投资安排</w:t>
      </w:r>
    </w:p>
    <w:p w:rsidR="005E7F15" w:rsidRDefault="005E7F15">
      <w:pPr>
        <w:spacing w:line="228"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循环期内</w:t>
      </w:r>
      <w:r>
        <w:rPr>
          <w:rFonts w:ascii="MS PGothic" w:eastAsia="MS PGothic" w:hAnsi="MS PGothic" w:cs="MS PGothic"/>
          <w:sz w:val="24"/>
          <w:szCs w:val="24"/>
        </w:rPr>
        <w:t>，</w:t>
      </w:r>
      <w:r>
        <w:rPr>
          <w:rFonts w:ascii="SimSun" w:eastAsia="SimSun" w:hAnsi="SimSun" w:cs="SimSun"/>
          <w:sz w:val="24"/>
          <w:szCs w:val="24"/>
        </w:rPr>
        <w:t>资产服务机构应于每一循环期转付日从证券化服务账户中将费用</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储备账户及收益储备账户</w:t>
      </w:r>
      <w:proofErr w:type="gramStart"/>
      <w:r>
        <w:rPr>
          <w:rFonts w:ascii="SimSun" w:eastAsia="SimSun" w:hAnsi="SimSun" w:cs="SimSun"/>
          <w:sz w:val="24"/>
          <w:szCs w:val="24"/>
        </w:rPr>
        <w:t>内记录</w:t>
      </w:r>
      <w:proofErr w:type="gramEnd"/>
      <w:r>
        <w:rPr>
          <w:rFonts w:ascii="SimSun" w:eastAsia="SimSun" w:hAnsi="SimSun" w:cs="SimSun"/>
          <w:sz w:val="24"/>
          <w:szCs w:val="24"/>
        </w:rPr>
        <w:t>的金额所对应的资金全额划入专项计划账户</w:t>
      </w:r>
      <w:r>
        <w:rPr>
          <w:rFonts w:ascii="MS PGothic" w:eastAsia="MS PGothic" w:hAnsi="MS PGothic" w:cs="MS PGothic"/>
          <w:sz w:val="24"/>
          <w:szCs w:val="24"/>
        </w:rPr>
        <w:t>；</w:t>
      </w:r>
      <w:r>
        <w:rPr>
          <w:rFonts w:ascii="SimSun" w:eastAsia="SimSun" w:hAnsi="SimSun" w:cs="SimSun"/>
          <w:sz w:val="24"/>
          <w:szCs w:val="24"/>
        </w:rPr>
        <w:t>专</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项计划收款账户内的剩余资金应记入基础账户用于循环购买符合合格标准的京</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东白条应收账款债权资产。如记入基础账户内的资金连续十个自然日超过</w:t>
      </w:r>
      <w:proofErr w:type="gramStart"/>
      <w:r>
        <w:rPr>
          <w:rFonts w:ascii="SimSun" w:eastAsia="SimSun" w:hAnsi="SimSun" w:cs="SimSun"/>
          <w:sz w:val="24"/>
          <w:szCs w:val="24"/>
        </w:rPr>
        <w:t>【</w:t>
      </w:r>
      <w:proofErr w:type="gramEnd"/>
      <w:r>
        <w:rPr>
          <w:rFonts w:ascii="SimSun" w:eastAsia="SimSun" w:hAnsi="SimSun" w:cs="SimSun"/>
          <w:sz w:val="24"/>
          <w:szCs w:val="24"/>
        </w:rPr>
        <w:t>专项</w:t>
      </w:r>
    </w:p>
    <w:p w:rsidR="005E7F15" w:rsidRDefault="005E7F15">
      <w:pPr>
        <w:spacing w:line="175" w:lineRule="exact"/>
        <w:rPr>
          <w:sz w:val="20"/>
          <w:szCs w:val="20"/>
        </w:rPr>
      </w:pPr>
    </w:p>
    <w:p w:rsidR="005E7F15" w:rsidRDefault="00881AED">
      <w:pPr>
        <w:spacing w:line="291" w:lineRule="exact"/>
        <w:rPr>
          <w:sz w:val="20"/>
          <w:szCs w:val="20"/>
        </w:rPr>
      </w:pPr>
      <w:r>
        <w:rPr>
          <w:rFonts w:ascii="SimSun" w:eastAsia="SimSun" w:hAnsi="SimSun" w:cs="SimSun"/>
          <w:sz w:val="24"/>
          <w:szCs w:val="24"/>
        </w:rPr>
        <w:t>计划募集资金之</w:t>
      </w:r>
      <w:r>
        <w:rPr>
          <w:rFonts w:ascii="Arial" w:eastAsia="Arial" w:hAnsi="Arial" w:cs="Arial"/>
          <w:sz w:val="24"/>
          <w:szCs w:val="24"/>
        </w:rPr>
        <w:t>20%</w:t>
      </w:r>
      <w:proofErr w:type="gramStart"/>
      <w:r>
        <w:rPr>
          <w:rFonts w:ascii="SimSun" w:eastAsia="SimSun" w:hAnsi="SimSun" w:cs="SimSun"/>
          <w:sz w:val="24"/>
          <w:szCs w:val="24"/>
        </w:rPr>
        <w:t>】</w:t>
      </w:r>
      <w:proofErr w:type="gramEnd"/>
      <w:r>
        <w:rPr>
          <w:rFonts w:ascii="MS PGothic" w:eastAsia="MS PGothic" w:hAnsi="MS PGothic" w:cs="MS PGothic"/>
          <w:sz w:val="24"/>
          <w:szCs w:val="24"/>
        </w:rPr>
        <w:t>，</w:t>
      </w:r>
      <w:r>
        <w:rPr>
          <w:rFonts w:ascii="SimSun" w:eastAsia="SimSun" w:hAnsi="SimSun" w:cs="SimSun"/>
          <w:sz w:val="24"/>
          <w:szCs w:val="24"/>
        </w:rPr>
        <w:t>计划管理人有权从证券化服务账户中将基础账户内记录</w:t>
      </w:r>
    </w:p>
    <w:p w:rsidR="005E7F15" w:rsidRDefault="005E7F15">
      <w:pPr>
        <w:spacing w:line="206" w:lineRule="exact"/>
        <w:rPr>
          <w:sz w:val="20"/>
          <w:szCs w:val="20"/>
        </w:rPr>
      </w:pPr>
    </w:p>
    <w:p w:rsidR="005E7F15" w:rsidRDefault="00881AED">
      <w:pPr>
        <w:spacing w:line="262" w:lineRule="exact"/>
        <w:rPr>
          <w:sz w:val="20"/>
          <w:szCs w:val="20"/>
        </w:rPr>
      </w:pPr>
      <w:r>
        <w:rPr>
          <w:rFonts w:ascii="SimSun" w:eastAsia="SimSun" w:hAnsi="SimSun" w:cs="SimSun"/>
          <w:sz w:val="23"/>
          <w:szCs w:val="23"/>
        </w:rPr>
        <w:t>的全部或部分金额所对应的资金划付至专项计划账户。对专项计划账户内的资金</w:t>
      </w:r>
      <w:r>
        <w:rPr>
          <w:rFonts w:ascii="MS PGothic" w:eastAsia="MS PGothic" w:hAnsi="MS PGothic" w:cs="MS PGothic"/>
          <w:sz w:val="23"/>
          <w:szCs w:val="23"/>
        </w:rPr>
        <w:t>，</w:t>
      </w:r>
    </w:p>
    <w:p w:rsidR="005E7F15" w:rsidRDefault="005E7F15">
      <w:pPr>
        <w:spacing w:line="175" w:lineRule="exact"/>
        <w:rPr>
          <w:sz w:val="20"/>
          <w:szCs w:val="20"/>
        </w:rPr>
      </w:pPr>
    </w:p>
    <w:p w:rsidR="005E7F15" w:rsidRDefault="00881AED">
      <w:pPr>
        <w:spacing w:line="291" w:lineRule="exact"/>
        <w:rPr>
          <w:sz w:val="20"/>
          <w:szCs w:val="20"/>
        </w:rPr>
      </w:pPr>
      <w:r>
        <w:rPr>
          <w:rFonts w:ascii="SimSun" w:eastAsia="SimSun" w:hAnsi="SimSun" w:cs="SimSun"/>
          <w:sz w:val="24"/>
          <w:szCs w:val="24"/>
        </w:rPr>
        <w:t>计划管理人有权按《标准条款》</w:t>
      </w:r>
      <w:r>
        <w:rPr>
          <w:rFonts w:ascii="Arial" w:eastAsia="Arial" w:hAnsi="Arial" w:cs="Arial"/>
          <w:sz w:val="24"/>
          <w:szCs w:val="24"/>
        </w:rPr>
        <w:t>5.1.2</w:t>
      </w:r>
      <w:r>
        <w:rPr>
          <w:rFonts w:ascii="SimSun" w:eastAsia="SimSun" w:hAnsi="SimSun" w:cs="SimSun"/>
          <w:sz w:val="24"/>
          <w:szCs w:val="24"/>
        </w:rPr>
        <w:t>条规定后续购买基础资产</w:t>
      </w:r>
      <w:r>
        <w:rPr>
          <w:rFonts w:ascii="MS PGothic" w:eastAsia="MS PGothic" w:hAnsi="MS PGothic" w:cs="MS PGothic"/>
          <w:sz w:val="24"/>
          <w:szCs w:val="24"/>
        </w:rPr>
        <w:t>，</w:t>
      </w:r>
      <w:r>
        <w:rPr>
          <w:rFonts w:ascii="SimSun" w:eastAsia="SimSun" w:hAnsi="SimSun" w:cs="SimSun"/>
          <w:sz w:val="24"/>
          <w:szCs w:val="24"/>
        </w:rPr>
        <w:t>或按</w:t>
      </w:r>
      <w:proofErr w:type="gramStart"/>
      <w:r>
        <w:rPr>
          <w:rFonts w:ascii="SimSun" w:eastAsia="SimSun" w:hAnsi="SimSun" w:cs="SimSun"/>
          <w:sz w:val="24"/>
          <w:szCs w:val="24"/>
        </w:rPr>
        <w:t>《</w:t>
      </w:r>
      <w:proofErr w:type="gramEnd"/>
      <w:r>
        <w:rPr>
          <w:rFonts w:ascii="SimSun" w:eastAsia="SimSun" w:hAnsi="SimSun" w:cs="SimSun"/>
          <w:sz w:val="24"/>
          <w:szCs w:val="24"/>
        </w:rPr>
        <w:t>标准条</w:t>
      </w:r>
    </w:p>
    <w:p w:rsidR="005E7F15" w:rsidRDefault="005E7F15">
      <w:pPr>
        <w:spacing w:line="177" w:lineRule="exact"/>
        <w:rPr>
          <w:sz w:val="20"/>
          <w:szCs w:val="20"/>
        </w:rPr>
      </w:pPr>
    </w:p>
    <w:p w:rsidR="005E7F15" w:rsidRDefault="00881AED">
      <w:pPr>
        <w:spacing w:line="290" w:lineRule="exact"/>
        <w:rPr>
          <w:sz w:val="20"/>
          <w:szCs w:val="20"/>
        </w:rPr>
      </w:pPr>
      <w:r>
        <w:rPr>
          <w:rFonts w:ascii="SimSun" w:eastAsia="SimSun" w:hAnsi="SimSun" w:cs="SimSun"/>
          <w:sz w:val="24"/>
          <w:szCs w:val="24"/>
        </w:rPr>
        <w:t>款</w:t>
      </w:r>
      <w:proofErr w:type="gramStart"/>
      <w:r>
        <w:rPr>
          <w:rFonts w:ascii="SimSun" w:eastAsia="SimSun" w:hAnsi="SimSun" w:cs="SimSun"/>
          <w:sz w:val="24"/>
          <w:szCs w:val="24"/>
        </w:rPr>
        <w:t>》</w:t>
      </w:r>
      <w:proofErr w:type="gramEnd"/>
      <w:r>
        <w:rPr>
          <w:rFonts w:ascii="Arial" w:eastAsia="Arial" w:hAnsi="Arial" w:cs="Arial"/>
          <w:sz w:val="24"/>
          <w:szCs w:val="24"/>
        </w:rPr>
        <w:t>5.1.3</w:t>
      </w:r>
      <w:r>
        <w:rPr>
          <w:rFonts w:ascii="SimSun" w:eastAsia="SimSun" w:hAnsi="SimSun" w:cs="SimSun"/>
          <w:sz w:val="24"/>
          <w:szCs w:val="24"/>
        </w:rPr>
        <w:t>条规定进行合格投资。</w:t>
      </w:r>
    </w:p>
    <w:p w:rsidR="005E7F15" w:rsidRDefault="005E7F15">
      <w:pPr>
        <w:spacing w:line="200" w:lineRule="exact"/>
        <w:rPr>
          <w:sz w:val="20"/>
          <w:szCs w:val="20"/>
        </w:rPr>
      </w:pPr>
    </w:p>
    <w:p w:rsidR="005E7F15" w:rsidRDefault="005E7F15">
      <w:pPr>
        <w:spacing w:line="200" w:lineRule="exact"/>
        <w:rPr>
          <w:sz w:val="20"/>
          <w:szCs w:val="20"/>
        </w:rPr>
      </w:pPr>
    </w:p>
    <w:p w:rsidR="00C57C42" w:rsidRDefault="00C57C42">
      <w:pPr>
        <w:spacing w:line="225" w:lineRule="exact"/>
        <w:rPr>
          <w:sz w:val="20"/>
          <w:szCs w:val="20"/>
        </w:rPr>
      </w:pPr>
      <w:r>
        <w:rPr>
          <w:sz w:val="20"/>
          <w:szCs w:val="20"/>
        </w:rPr>
        <w:br w:type="page"/>
      </w:r>
    </w:p>
    <w:p w:rsidR="005E7F15" w:rsidRDefault="005E7F15">
      <w:pPr>
        <w:spacing w:line="225" w:lineRule="exact"/>
        <w:rPr>
          <w:sz w:val="20"/>
          <w:szCs w:val="20"/>
        </w:rPr>
      </w:pPr>
    </w:p>
    <w:p w:rsidR="005E7F15" w:rsidRDefault="00881AED">
      <w:pPr>
        <w:spacing w:line="1" w:lineRule="exact"/>
        <w:rPr>
          <w:sz w:val="20"/>
          <w:szCs w:val="20"/>
        </w:rPr>
      </w:pPr>
      <w:bookmarkStart w:id="42" w:name="page53"/>
      <w:bookmarkEnd w:id="42"/>
      <w:r>
        <w:rPr>
          <w:noProof/>
          <w:sz w:val="20"/>
          <w:szCs w:val="20"/>
        </w:rPr>
        <w:drawing>
          <wp:anchor distT="0" distB="0" distL="114300" distR="114300" simplePos="0" relativeHeight="251668480"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Pr="00C967E9" w:rsidRDefault="00881AED" w:rsidP="00C967E9">
      <w:pPr>
        <w:spacing w:line="365" w:lineRule="exact"/>
        <w:jc w:val="center"/>
        <w:outlineLvl w:val="0"/>
        <w:rPr>
          <w:rFonts w:ascii="SimSun" w:eastAsia="SimSun" w:hAnsi="SimSun" w:cs="SimSun"/>
          <w:sz w:val="32"/>
          <w:szCs w:val="32"/>
        </w:rPr>
      </w:pPr>
      <w:r>
        <w:rPr>
          <w:rFonts w:ascii="SimSun" w:eastAsia="SimSun" w:hAnsi="SimSun" w:cs="SimSun"/>
          <w:sz w:val="32"/>
          <w:szCs w:val="32"/>
        </w:rPr>
        <w:t>第八章 专项计划资产的管理安排</w:t>
      </w:r>
    </w:p>
    <w:p w:rsidR="005E7F15" w:rsidRPr="009A636E" w:rsidRDefault="005E7F15" w:rsidP="009A636E">
      <w:pPr>
        <w:spacing w:line="291" w:lineRule="exact"/>
        <w:rPr>
          <w:rFonts w:ascii="Arial" w:eastAsia="Arial" w:hAnsi="Arial" w:cs="Arial"/>
          <w:sz w:val="24"/>
          <w:szCs w:val="24"/>
        </w:rPr>
      </w:pPr>
    </w:p>
    <w:p w:rsidR="005E7F15" w:rsidRPr="00DA797A" w:rsidRDefault="00881AED" w:rsidP="003B0BEB">
      <w:pPr>
        <w:spacing w:line="339" w:lineRule="exact"/>
        <w:outlineLvl w:val="0"/>
        <w:rPr>
          <w:rFonts w:ascii="Arial" w:eastAsia="Arial" w:hAnsi="Arial" w:cs="Arial"/>
          <w:sz w:val="28"/>
          <w:szCs w:val="28"/>
        </w:rPr>
      </w:pPr>
      <w:r>
        <w:rPr>
          <w:rFonts w:ascii="Arial" w:eastAsia="Arial" w:hAnsi="Arial" w:cs="Arial"/>
          <w:sz w:val="28"/>
          <w:szCs w:val="28"/>
        </w:rPr>
        <w:t xml:space="preserve">8.1 </w:t>
      </w:r>
      <w:r w:rsidRPr="00DA797A">
        <w:rPr>
          <w:rFonts w:ascii="Arial" w:eastAsia="Arial" w:hAnsi="Arial" w:cs="Arial"/>
          <w:sz w:val="28"/>
          <w:szCs w:val="28"/>
        </w:rPr>
        <w:t>专项计划资产的构成</w:t>
      </w:r>
    </w:p>
    <w:p w:rsidR="005E7F15" w:rsidRDefault="005E7F15">
      <w:pPr>
        <w:spacing w:line="227"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专项计划资产包括但不限于以下资产</w:t>
      </w:r>
      <w:r>
        <w:rPr>
          <w:rFonts w:ascii="MS PGothic" w:eastAsia="MS PGothic" w:hAnsi="MS PGothic" w:cs="MS PGothic"/>
          <w:sz w:val="24"/>
          <w:szCs w:val="24"/>
        </w:rPr>
        <w:t>：</w:t>
      </w:r>
    </w:p>
    <w:p w:rsidR="005E7F15" w:rsidRDefault="005E7F15">
      <w:pPr>
        <w:spacing w:line="176" w:lineRule="exact"/>
        <w:rPr>
          <w:sz w:val="20"/>
          <w:szCs w:val="20"/>
        </w:rPr>
      </w:pPr>
    </w:p>
    <w:p w:rsidR="005E7F15" w:rsidRDefault="00881AED">
      <w:pPr>
        <w:numPr>
          <w:ilvl w:val="1"/>
          <w:numId w:val="42"/>
        </w:numPr>
        <w:tabs>
          <w:tab w:val="left" w:pos="860"/>
        </w:tabs>
        <w:spacing w:line="292" w:lineRule="exact"/>
        <w:ind w:left="860" w:hanging="380"/>
        <w:jc w:val="both"/>
        <w:rPr>
          <w:sz w:val="24"/>
          <w:szCs w:val="24"/>
        </w:rPr>
      </w:pPr>
      <w:r>
        <w:rPr>
          <w:rFonts w:ascii="SimSun" w:eastAsia="SimSun" w:hAnsi="SimSun" w:cs="SimSun"/>
          <w:sz w:val="24"/>
          <w:szCs w:val="24"/>
        </w:rPr>
        <w:t>认购人根据《认购协议》及《标准条款》交付的认购资金</w:t>
      </w:r>
      <w:r>
        <w:rPr>
          <w:rFonts w:ascii="MS PGothic" w:eastAsia="MS PGothic" w:hAnsi="MS PGothic" w:cs="MS PGothic"/>
          <w:sz w:val="24"/>
          <w:szCs w:val="24"/>
        </w:rPr>
        <w:t>；</w:t>
      </w:r>
    </w:p>
    <w:p w:rsidR="005E7F15" w:rsidRDefault="005E7F15">
      <w:pPr>
        <w:spacing w:line="229" w:lineRule="exact"/>
        <w:rPr>
          <w:sz w:val="24"/>
          <w:szCs w:val="24"/>
        </w:rPr>
      </w:pPr>
    </w:p>
    <w:p w:rsidR="005E7F15" w:rsidRDefault="00881AED">
      <w:pPr>
        <w:numPr>
          <w:ilvl w:val="1"/>
          <w:numId w:val="42"/>
        </w:numPr>
        <w:tabs>
          <w:tab w:val="left" w:pos="852"/>
        </w:tabs>
        <w:spacing w:line="352" w:lineRule="exact"/>
        <w:ind w:firstLine="480"/>
        <w:jc w:val="both"/>
        <w:rPr>
          <w:sz w:val="24"/>
          <w:szCs w:val="24"/>
        </w:rPr>
      </w:pPr>
      <w:r>
        <w:rPr>
          <w:rFonts w:ascii="SimSun" w:eastAsia="SimSun" w:hAnsi="SimSun" w:cs="SimSun"/>
          <w:sz w:val="24"/>
          <w:szCs w:val="24"/>
        </w:rPr>
        <w:t>专项计划成立后</w:t>
      </w:r>
      <w:r>
        <w:rPr>
          <w:rFonts w:ascii="MS PGothic" w:eastAsia="MS PGothic" w:hAnsi="MS PGothic" w:cs="MS PGothic"/>
          <w:sz w:val="24"/>
          <w:szCs w:val="24"/>
        </w:rPr>
        <w:t>，</w:t>
      </w:r>
      <w:r>
        <w:rPr>
          <w:rFonts w:ascii="SimSun" w:eastAsia="SimSun" w:hAnsi="SimSun" w:cs="SimSun"/>
          <w:sz w:val="24"/>
          <w:szCs w:val="24"/>
        </w:rPr>
        <w:t>计划管理人按照《标准条款》管理、运用认购资金而 形成的全部资产</w:t>
      </w:r>
      <w:r>
        <w:rPr>
          <w:rFonts w:ascii="Arial" w:eastAsia="Arial" w:hAnsi="Arial" w:cs="Arial"/>
          <w:sz w:val="24"/>
          <w:szCs w:val="24"/>
        </w:rPr>
        <w:t>(</w:t>
      </w:r>
      <w:r>
        <w:rPr>
          <w:rFonts w:ascii="SimSun" w:eastAsia="SimSun" w:hAnsi="SimSun" w:cs="SimSun"/>
          <w:sz w:val="24"/>
          <w:szCs w:val="24"/>
        </w:rPr>
        <w:t>包括但不限于后续购买基础资产</w:t>
      </w:r>
      <w:r>
        <w:rPr>
          <w:rFonts w:ascii="Arial" w:eastAsia="Arial" w:hAnsi="Arial" w:cs="Arial"/>
          <w:sz w:val="24"/>
          <w:szCs w:val="24"/>
        </w:rPr>
        <w:t>)</w:t>
      </w:r>
      <w:r>
        <w:rPr>
          <w:rFonts w:ascii="SimSun" w:eastAsia="SimSun" w:hAnsi="SimSun" w:cs="SimSun"/>
          <w:sz w:val="24"/>
          <w:szCs w:val="24"/>
        </w:rPr>
        <w:t>及其任何权利、权益或收益。</w:t>
      </w:r>
    </w:p>
    <w:p w:rsidR="005E7F15" w:rsidRDefault="005E7F15">
      <w:pPr>
        <w:spacing w:line="200" w:lineRule="exact"/>
        <w:rPr>
          <w:sz w:val="24"/>
          <w:szCs w:val="24"/>
        </w:rPr>
      </w:pPr>
    </w:p>
    <w:p w:rsidR="005E7F15" w:rsidRDefault="005E7F15">
      <w:pPr>
        <w:spacing w:line="200" w:lineRule="exact"/>
        <w:rPr>
          <w:sz w:val="24"/>
          <w:szCs w:val="24"/>
        </w:rPr>
      </w:pPr>
    </w:p>
    <w:p w:rsidR="005E7F15" w:rsidRDefault="005E7F15">
      <w:pPr>
        <w:spacing w:line="239" w:lineRule="exact"/>
        <w:rPr>
          <w:sz w:val="24"/>
          <w:szCs w:val="24"/>
        </w:rPr>
      </w:pPr>
    </w:p>
    <w:p w:rsidR="005E7F15" w:rsidRDefault="00DA797A" w:rsidP="003B0BEB">
      <w:pPr>
        <w:spacing w:line="339" w:lineRule="exact"/>
        <w:outlineLvl w:val="0"/>
        <w:rPr>
          <w:rFonts w:ascii="Arial" w:eastAsia="Arial" w:hAnsi="Arial" w:cs="Arial"/>
          <w:sz w:val="28"/>
          <w:szCs w:val="28"/>
        </w:rPr>
      </w:pPr>
      <w:r>
        <w:rPr>
          <w:rFonts w:ascii="Arial" w:hAnsi="Arial" w:cs="Arial" w:hint="eastAsia"/>
          <w:sz w:val="28"/>
          <w:szCs w:val="28"/>
        </w:rPr>
        <w:t xml:space="preserve">8.2 </w:t>
      </w:r>
      <w:r w:rsidR="00881AED" w:rsidRPr="00DA797A">
        <w:rPr>
          <w:rFonts w:ascii="Arial" w:eastAsia="Arial" w:hAnsi="Arial" w:cs="Arial"/>
          <w:sz w:val="28"/>
          <w:szCs w:val="28"/>
        </w:rPr>
        <w:t>专项计划相关费用</w:t>
      </w:r>
    </w:p>
    <w:p w:rsidR="005E7F15" w:rsidRDefault="005E7F15">
      <w:pPr>
        <w:spacing w:line="210" w:lineRule="exact"/>
        <w:rPr>
          <w:sz w:val="20"/>
          <w:szCs w:val="20"/>
        </w:rPr>
      </w:pPr>
    </w:p>
    <w:p w:rsidR="005E7F15" w:rsidRPr="009A636E" w:rsidRDefault="00881AED" w:rsidP="003B0BEB">
      <w:pPr>
        <w:spacing w:line="291" w:lineRule="exact"/>
        <w:outlineLvl w:val="0"/>
        <w:rPr>
          <w:rFonts w:ascii="Arial" w:eastAsia="Arial" w:hAnsi="Arial" w:cs="Arial"/>
          <w:sz w:val="24"/>
          <w:szCs w:val="24"/>
        </w:rPr>
      </w:pPr>
      <w:r>
        <w:rPr>
          <w:rFonts w:ascii="Arial" w:eastAsia="Arial" w:hAnsi="Arial" w:cs="Arial"/>
          <w:sz w:val="24"/>
          <w:szCs w:val="24"/>
        </w:rPr>
        <w:t xml:space="preserve">8.2.1 </w:t>
      </w:r>
      <w:r w:rsidRPr="009A636E">
        <w:rPr>
          <w:rFonts w:ascii="Arial" w:eastAsia="Arial" w:hAnsi="Arial" w:cs="Arial"/>
          <w:sz w:val="24"/>
          <w:szCs w:val="24"/>
        </w:rPr>
        <w:t>费用种类及金额</w:t>
      </w:r>
    </w:p>
    <w:p w:rsidR="005E7F15" w:rsidRDefault="005E7F15">
      <w:pPr>
        <w:spacing w:line="192"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由专项计划资产中支出的费用和支出包括但不限于</w:t>
      </w:r>
      <w:r>
        <w:rPr>
          <w:rFonts w:ascii="MS PGothic" w:eastAsia="MS PGothic" w:hAnsi="MS PGothic" w:cs="MS PGothic"/>
          <w:sz w:val="24"/>
          <w:szCs w:val="24"/>
        </w:rPr>
        <w:t>：</w:t>
      </w:r>
    </w:p>
    <w:p w:rsidR="005E7F15" w:rsidRDefault="005E7F15">
      <w:pPr>
        <w:spacing w:line="194"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专项计划存续期间发生的计划管理人的管理费、登记托管机构的兑付兑息费</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和初始登记费、托管人的托管费、评级机构对专项计划进行跟踪信用评级的评级</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费、对专项计划进行审计或对资产服务报告进行复核的审计费、资产支持证券上</w:t>
      </w:r>
    </w:p>
    <w:p w:rsidR="005E7F15" w:rsidRDefault="005E7F15">
      <w:pPr>
        <w:spacing w:line="195" w:lineRule="exact"/>
        <w:rPr>
          <w:sz w:val="20"/>
          <w:szCs w:val="20"/>
        </w:rPr>
      </w:pPr>
    </w:p>
    <w:p w:rsidR="005E7F15" w:rsidRDefault="00881AED">
      <w:pPr>
        <w:spacing w:line="274" w:lineRule="exact"/>
        <w:rPr>
          <w:sz w:val="20"/>
          <w:szCs w:val="20"/>
        </w:rPr>
      </w:pPr>
      <w:r>
        <w:rPr>
          <w:rFonts w:ascii="SimSun" w:eastAsia="SimSun" w:hAnsi="SimSun" w:cs="SimSun"/>
          <w:sz w:val="24"/>
          <w:szCs w:val="24"/>
        </w:rPr>
        <w:t>市初费和上市月费、资金汇划费用、应缴税金、执行费用、信息披露费、召开资</w:t>
      </w:r>
    </w:p>
    <w:p w:rsidR="005E7F15" w:rsidRDefault="005E7F15">
      <w:pPr>
        <w:spacing w:line="192"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t>产支持</w:t>
      </w:r>
      <w:proofErr w:type="gramEnd"/>
      <w:r>
        <w:rPr>
          <w:rFonts w:ascii="SimSun" w:eastAsia="SimSun" w:hAnsi="SimSun" w:cs="SimSun"/>
          <w:sz w:val="24"/>
          <w:szCs w:val="24"/>
        </w:rPr>
        <w:t>证券持有人会议的会务费、专项计划的清算费用等由于专项计划运作所需</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支付的合理费用。</w:t>
      </w:r>
    </w:p>
    <w:p w:rsidR="005E7F15" w:rsidRDefault="005E7F15">
      <w:pPr>
        <w:spacing w:line="175" w:lineRule="exact"/>
        <w:rPr>
          <w:sz w:val="20"/>
          <w:szCs w:val="20"/>
        </w:rPr>
      </w:pPr>
    </w:p>
    <w:p w:rsidR="005E7F15" w:rsidRPr="009A636E" w:rsidRDefault="00881AED" w:rsidP="003B0BEB">
      <w:pPr>
        <w:spacing w:line="291" w:lineRule="exact"/>
        <w:outlineLvl w:val="0"/>
        <w:rPr>
          <w:rFonts w:ascii="Arial" w:eastAsia="Arial" w:hAnsi="Arial" w:cs="Arial"/>
          <w:sz w:val="24"/>
          <w:szCs w:val="24"/>
        </w:rPr>
      </w:pPr>
      <w:r>
        <w:rPr>
          <w:rFonts w:ascii="Arial" w:eastAsia="Arial" w:hAnsi="Arial" w:cs="Arial"/>
          <w:sz w:val="24"/>
          <w:szCs w:val="24"/>
        </w:rPr>
        <w:t xml:space="preserve">8.2.2 </w:t>
      </w:r>
      <w:r w:rsidRPr="009A636E">
        <w:rPr>
          <w:rFonts w:ascii="Arial" w:eastAsia="Arial" w:hAnsi="Arial" w:cs="Arial"/>
          <w:sz w:val="24"/>
          <w:szCs w:val="24"/>
        </w:rPr>
        <w:t>费用支取方式</w:t>
      </w:r>
    </w:p>
    <w:p w:rsidR="005E7F15" w:rsidRDefault="005E7F15">
      <w:pPr>
        <w:spacing w:line="177"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1</w:t>
      </w:r>
      <w:r>
        <w:rPr>
          <w:rFonts w:ascii="SimSun" w:eastAsia="SimSun" w:hAnsi="SimSun" w:cs="SimSun"/>
          <w:sz w:val="24"/>
          <w:szCs w:val="24"/>
        </w:rPr>
        <w:t>、计划管理人的管理费</w:t>
      </w:r>
    </w:p>
    <w:p w:rsidR="005E7F15" w:rsidRDefault="005E7F15">
      <w:pPr>
        <w:spacing w:line="192"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计划管理人在每个预期收益核算期间对专项计划资产进行核算</w:t>
      </w:r>
      <w:r>
        <w:rPr>
          <w:rFonts w:ascii="MS PGothic" w:eastAsia="MS PGothic" w:hAnsi="MS PGothic" w:cs="MS PGothic"/>
          <w:sz w:val="24"/>
          <w:szCs w:val="24"/>
        </w:rPr>
        <w:t>，</w:t>
      </w:r>
      <w:r>
        <w:rPr>
          <w:rFonts w:ascii="SimSun" w:eastAsia="SimSun" w:hAnsi="SimSun" w:cs="SimSun"/>
          <w:sz w:val="24"/>
          <w:szCs w:val="24"/>
        </w:rPr>
        <w:t>依照</w:t>
      </w:r>
      <w:proofErr w:type="gramStart"/>
      <w:r>
        <w:rPr>
          <w:rFonts w:ascii="SimSun" w:eastAsia="SimSun" w:hAnsi="SimSun" w:cs="SimSun"/>
          <w:sz w:val="24"/>
          <w:szCs w:val="24"/>
        </w:rPr>
        <w:t>《</w:t>
      </w:r>
      <w:proofErr w:type="gramEnd"/>
      <w:r>
        <w:rPr>
          <w:rFonts w:ascii="SimSun" w:eastAsia="SimSun" w:hAnsi="SimSun" w:cs="SimSun"/>
          <w:sz w:val="24"/>
          <w:szCs w:val="24"/>
        </w:rPr>
        <w:t>标准</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条款</w:t>
      </w:r>
      <w:proofErr w:type="gramStart"/>
      <w:r>
        <w:rPr>
          <w:rFonts w:ascii="SimSun" w:eastAsia="SimSun" w:hAnsi="SimSun" w:cs="SimSun"/>
          <w:sz w:val="24"/>
          <w:szCs w:val="24"/>
        </w:rPr>
        <w:t>》</w:t>
      </w:r>
      <w:proofErr w:type="gramEnd"/>
      <w:r>
        <w:rPr>
          <w:rFonts w:ascii="SimSun" w:eastAsia="SimSun" w:hAnsi="SimSun" w:cs="SimSun"/>
          <w:sz w:val="24"/>
          <w:szCs w:val="24"/>
        </w:rPr>
        <w:t>的约定计算应提取的管理费。托管人复核确认后</w:t>
      </w:r>
      <w:r>
        <w:rPr>
          <w:rFonts w:ascii="MS PGothic" w:eastAsia="MS PGothic" w:hAnsi="MS PGothic" w:cs="MS PGothic"/>
          <w:sz w:val="24"/>
          <w:szCs w:val="24"/>
        </w:rPr>
        <w:t>，</w:t>
      </w:r>
      <w:r>
        <w:rPr>
          <w:rFonts w:ascii="SimSun" w:eastAsia="SimSun" w:hAnsi="SimSun" w:cs="SimSun"/>
          <w:sz w:val="24"/>
          <w:szCs w:val="24"/>
        </w:rPr>
        <w:t>于循环</w:t>
      </w:r>
      <w:proofErr w:type="gramStart"/>
      <w:r>
        <w:rPr>
          <w:rFonts w:ascii="SimSun" w:eastAsia="SimSun" w:hAnsi="SimSun" w:cs="SimSun"/>
          <w:sz w:val="24"/>
          <w:szCs w:val="24"/>
        </w:rPr>
        <w:t>期分配日</w:t>
      </w:r>
      <w:proofErr w:type="gramEnd"/>
      <w:r>
        <w:rPr>
          <w:rFonts w:ascii="SimSun" w:eastAsia="SimSun" w:hAnsi="SimSun" w:cs="SimSun"/>
          <w:sz w:val="24"/>
          <w:szCs w:val="24"/>
        </w:rPr>
        <w:t>或分配</w:t>
      </w:r>
    </w:p>
    <w:p w:rsidR="005E7F15" w:rsidRDefault="005E7F15">
      <w:pPr>
        <w:spacing w:line="192"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t>期分配日</w:t>
      </w:r>
      <w:proofErr w:type="gramEnd"/>
      <w:r>
        <w:rPr>
          <w:rFonts w:ascii="SimSun" w:eastAsia="SimSun" w:hAnsi="SimSun" w:cs="SimSun"/>
          <w:sz w:val="24"/>
          <w:szCs w:val="24"/>
        </w:rPr>
        <w:t>从专项计划账户中一次性提取并支付给计划管理人。</w:t>
      </w:r>
    </w:p>
    <w:p w:rsidR="005E7F15" w:rsidRDefault="005E7F15">
      <w:pPr>
        <w:spacing w:line="177" w:lineRule="exact"/>
        <w:rPr>
          <w:sz w:val="20"/>
          <w:szCs w:val="20"/>
        </w:rPr>
      </w:pPr>
    </w:p>
    <w:p w:rsidR="005E7F15" w:rsidRDefault="00881AED">
      <w:pPr>
        <w:spacing w:line="290" w:lineRule="exact"/>
        <w:ind w:left="480"/>
        <w:rPr>
          <w:sz w:val="20"/>
          <w:szCs w:val="20"/>
        </w:rPr>
      </w:pPr>
      <w:r>
        <w:rPr>
          <w:rFonts w:ascii="Arial" w:eastAsia="Arial" w:hAnsi="Arial" w:cs="Arial"/>
          <w:sz w:val="24"/>
          <w:szCs w:val="24"/>
        </w:rPr>
        <w:t>2</w:t>
      </w:r>
      <w:r>
        <w:rPr>
          <w:rFonts w:ascii="SimSun" w:eastAsia="SimSun" w:hAnsi="SimSun" w:cs="SimSun"/>
          <w:sz w:val="24"/>
          <w:szCs w:val="24"/>
        </w:rPr>
        <w:t>、资产服务机构的服务费</w:t>
      </w:r>
    </w:p>
    <w:p w:rsidR="005E7F15" w:rsidRDefault="005E7F15">
      <w:pPr>
        <w:spacing w:line="193"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资产服务机构不收取服务费。</w:t>
      </w:r>
    </w:p>
    <w:p w:rsidR="005E7F15" w:rsidRDefault="005E7F15">
      <w:pPr>
        <w:spacing w:line="177"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3</w:t>
      </w:r>
      <w:r>
        <w:rPr>
          <w:rFonts w:ascii="SimSun" w:eastAsia="SimSun" w:hAnsi="SimSun" w:cs="SimSun"/>
          <w:sz w:val="24"/>
          <w:szCs w:val="24"/>
        </w:rPr>
        <w:t>、托管人的托管费</w:t>
      </w:r>
    </w:p>
    <w:p w:rsidR="005E7F15" w:rsidRDefault="005E7F15">
      <w:pPr>
        <w:spacing w:line="192"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计划管理人在每个预期收益核算期间对专项计划资产进行核算</w:t>
      </w:r>
      <w:r>
        <w:rPr>
          <w:rFonts w:ascii="MS PGothic" w:eastAsia="MS PGothic" w:hAnsi="MS PGothic" w:cs="MS PGothic"/>
          <w:sz w:val="24"/>
          <w:szCs w:val="24"/>
        </w:rPr>
        <w:t>，</w:t>
      </w:r>
      <w:r>
        <w:rPr>
          <w:rFonts w:ascii="SimSun" w:eastAsia="SimSun" w:hAnsi="SimSun" w:cs="SimSun"/>
          <w:sz w:val="24"/>
          <w:szCs w:val="24"/>
        </w:rPr>
        <w:t>计算当期应</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lastRenderedPageBreak/>
        <w:t>提取的托管费。托管人复核确认后</w:t>
      </w:r>
      <w:r>
        <w:rPr>
          <w:rFonts w:ascii="MS PGothic" w:eastAsia="MS PGothic" w:hAnsi="MS PGothic" w:cs="MS PGothic"/>
          <w:sz w:val="24"/>
          <w:szCs w:val="24"/>
        </w:rPr>
        <w:t>，</w:t>
      </w:r>
      <w:r>
        <w:rPr>
          <w:rFonts w:ascii="SimSun" w:eastAsia="SimSun" w:hAnsi="SimSun" w:cs="SimSun"/>
          <w:sz w:val="24"/>
          <w:szCs w:val="24"/>
        </w:rPr>
        <w:t>于循环</w:t>
      </w:r>
      <w:proofErr w:type="gramStart"/>
      <w:r>
        <w:rPr>
          <w:rFonts w:ascii="SimSun" w:eastAsia="SimSun" w:hAnsi="SimSun" w:cs="SimSun"/>
          <w:sz w:val="24"/>
          <w:szCs w:val="24"/>
        </w:rPr>
        <w:t>期分配日</w:t>
      </w:r>
      <w:proofErr w:type="gramEnd"/>
      <w:r>
        <w:rPr>
          <w:rFonts w:ascii="SimSun" w:eastAsia="SimSun" w:hAnsi="SimSun" w:cs="SimSun"/>
          <w:sz w:val="24"/>
          <w:szCs w:val="24"/>
        </w:rPr>
        <w:t>或分配</w:t>
      </w:r>
      <w:proofErr w:type="gramStart"/>
      <w:r>
        <w:rPr>
          <w:rFonts w:ascii="SimSun" w:eastAsia="SimSun" w:hAnsi="SimSun" w:cs="SimSun"/>
          <w:sz w:val="24"/>
          <w:szCs w:val="24"/>
        </w:rPr>
        <w:t>期分配日</w:t>
      </w:r>
      <w:proofErr w:type="gramEnd"/>
      <w:r>
        <w:rPr>
          <w:rFonts w:ascii="SimSun" w:eastAsia="SimSun" w:hAnsi="SimSun" w:cs="SimSun"/>
          <w:sz w:val="24"/>
          <w:szCs w:val="24"/>
        </w:rPr>
        <w:t>从专项计划</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账户中一次性提取并支付给托管人。</w:t>
      </w:r>
    </w:p>
    <w:p w:rsidR="005E7F15" w:rsidRDefault="005E7F15">
      <w:pPr>
        <w:spacing w:line="175"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4</w:t>
      </w:r>
      <w:r>
        <w:rPr>
          <w:rFonts w:ascii="SimSun" w:eastAsia="SimSun" w:hAnsi="SimSun" w:cs="SimSun"/>
          <w:sz w:val="24"/>
          <w:szCs w:val="24"/>
        </w:rPr>
        <w:t>、其他费用</w:t>
      </w:r>
    </w:p>
    <w:p w:rsidR="005E7F15" w:rsidRDefault="005E7F15">
      <w:pPr>
        <w:spacing w:line="194"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除上述四项费用以外的其他专项计划费用由计划管理人根据有关协议和法</w:t>
      </w:r>
    </w:p>
    <w:p w:rsidR="005E7F15" w:rsidRDefault="005E7F15">
      <w:pPr>
        <w:spacing w:line="329" w:lineRule="exact"/>
        <w:rPr>
          <w:sz w:val="20"/>
          <w:szCs w:val="20"/>
        </w:rPr>
      </w:pPr>
    </w:p>
    <w:p w:rsidR="005E7F15" w:rsidRDefault="00881AED">
      <w:pPr>
        <w:spacing w:line="274" w:lineRule="exact"/>
        <w:rPr>
          <w:sz w:val="20"/>
          <w:szCs w:val="20"/>
        </w:rPr>
      </w:pPr>
      <w:bookmarkStart w:id="43" w:name="page54"/>
      <w:bookmarkEnd w:id="43"/>
      <w:r>
        <w:rPr>
          <w:rFonts w:ascii="SimSun" w:eastAsia="SimSun" w:hAnsi="SimSun" w:cs="SimSun"/>
          <w:noProof/>
          <w:sz w:val="24"/>
          <w:szCs w:val="24"/>
        </w:rPr>
        <w:drawing>
          <wp:anchor distT="0" distB="0" distL="114300" distR="114300" simplePos="0" relativeHeight="251669504"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roofErr w:type="gramStart"/>
      <w:r>
        <w:rPr>
          <w:rFonts w:ascii="SimSun" w:eastAsia="SimSun" w:hAnsi="SimSun" w:cs="SimSun"/>
          <w:sz w:val="24"/>
          <w:szCs w:val="24"/>
        </w:rPr>
        <w:t>规</w:t>
      </w:r>
      <w:proofErr w:type="gramEnd"/>
      <w:r>
        <w:rPr>
          <w:rFonts w:ascii="SimSun" w:eastAsia="SimSun" w:hAnsi="SimSun" w:cs="SimSun"/>
          <w:sz w:val="24"/>
          <w:szCs w:val="24"/>
        </w:rPr>
        <w:t>的规定进行核算</w:t>
      </w:r>
      <w:r>
        <w:rPr>
          <w:rFonts w:ascii="MS PGothic" w:eastAsia="MS PGothic" w:hAnsi="MS PGothic" w:cs="MS PGothic"/>
          <w:sz w:val="24"/>
          <w:szCs w:val="24"/>
        </w:rPr>
        <w:t>，</w:t>
      </w:r>
      <w:r>
        <w:rPr>
          <w:rFonts w:ascii="SimSun" w:eastAsia="SimSun" w:hAnsi="SimSun" w:cs="SimSun"/>
          <w:sz w:val="24"/>
          <w:szCs w:val="24"/>
        </w:rPr>
        <w:t>经托管人核实后</w:t>
      </w:r>
      <w:r>
        <w:rPr>
          <w:rFonts w:ascii="MS PGothic" w:eastAsia="MS PGothic" w:hAnsi="MS PGothic" w:cs="MS PGothic"/>
          <w:sz w:val="24"/>
          <w:szCs w:val="24"/>
        </w:rPr>
        <w:t>，</w:t>
      </w:r>
      <w:r>
        <w:rPr>
          <w:rFonts w:ascii="SimSun" w:eastAsia="SimSun" w:hAnsi="SimSun" w:cs="SimSun"/>
          <w:sz w:val="24"/>
          <w:szCs w:val="24"/>
        </w:rPr>
        <w:t>按费用实际支出金额列入当期专项计划费</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用</w:t>
      </w:r>
      <w:r>
        <w:rPr>
          <w:rFonts w:ascii="MS PGothic" w:eastAsia="MS PGothic" w:hAnsi="MS PGothic" w:cs="MS PGothic"/>
          <w:sz w:val="24"/>
          <w:szCs w:val="24"/>
        </w:rPr>
        <w:t>，</w:t>
      </w:r>
      <w:r>
        <w:rPr>
          <w:rFonts w:ascii="SimSun" w:eastAsia="SimSun" w:hAnsi="SimSun" w:cs="SimSun"/>
          <w:sz w:val="24"/>
          <w:szCs w:val="24"/>
        </w:rPr>
        <w:t>并按专项计划文件规定的顺序支付。</w:t>
      </w:r>
    </w:p>
    <w:p w:rsidR="005E7F15" w:rsidRDefault="005E7F15">
      <w:pPr>
        <w:spacing w:line="175" w:lineRule="exact"/>
        <w:rPr>
          <w:sz w:val="20"/>
          <w:szCs w:val="20"/>
        </w:rPr>
      </w:pPr>
    </w:p>
    <w:p w:rsidR="005E7F15" w:rsidRPr="009A636E" w:rsidRDefault="00881AED" w:rsidP="003B0BEB">
      <w:pPr>
        <w:spacing w:line="291" w:lineRule="exact"/>
        <w:outlineLvl w:val="0"/>
        <w:rPr>
          <w:rFonts w:ascii="Arial" w:eastAsia="Arial" w:hAnsi="Arial" w:cs="Arial"/>
          <w:sz w:val="24"/>
          <w:szCs w:val="24"/>
        </w:rPr>
      </w:pPr>
      <w:r>
        <w:rPr>
          <w:rFonts w:ascii="Arial" w:eastAsia="Arial" w:hAnsi="Arial" w:cs="Arial"/>
          <w:sz w:val="24"/>
          <w:szCs w:val="24"/>
        </w:rPr>
        <w:t xml:space="preserve">8.2.3 </w:t>
      </w:r>
      <w:r w:rsidRPr="009A636E">
        <w:rPr>
          <w:rFonts w:ascii="Arial" w:eastAsia="Arial" w:hAnsi="Arial" w:cs="Arial"/>
          <w:sz w:val="24"/>
          <w:szCs w:val="24"/>
        </w:rPr>
        <w:t>专项计划无需承担的费用</w:t>
      </w:r>
    </w:p>
    <w:p w:rsidR="005E7F15" w:rsidRDefault="005E7F15">
      <w:pPr>
        <w:spacing w:line="194"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为设立专项计划而委托法律顾问和会计师提供服务的应付报酬、以及委托评</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级机构进行初始评级的评级费</w:t>
      </w:r>
      <w:r>
        <w:rPr>
          <w:rFonts w:ascii="MS PGothic" w:eastAsia="MS PGothic" w:hAnsi="MS PGothic" w:cs="MS PGothic"/>
          <w:sz w:val="24"/>
          <w:szCs w:val="24"/>
        </w:rPr>
        <w:t>，</w:t>
      </w:r>
      <w:r>
        <w:rPr>
          <w:rFonts w:ascii="SimSun" w:eastAsia="SimSun" w:hAnsi="SimSun" w:cs="SimSun"/>
          <w:sz w:val="24"/>
          <w:szCs w:val="24"/>
        </w:rPr>
        <w:t>均由原始权益人承担。</w:t>
      </w:r>
    </w:p>
    <w:p w:rsidR="005E7F15" w:rsidRDefault="005E7F15">
      <w:pPr>
        <w:spacing w:line="194"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计划管理人、托管人因未履行或未完全履行义务导致的费用支出或专项计划</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的资产收益的损失</w:t>
      </w:r>
      <w:r>
        <w:rPr>
          <w:rFonts w:ascii="MS PGothic" w:eastAsia="MS PGothic" w:hAnsi="MS PGothic" w:cs="MS PGothic"/>
          <w:sz w:val="24"/>
          <w:szCs w:val="24"/>
        </w:rPr>
        <w:t>，</w:t>
      </w:r>
      <w:r>
        <w:rPr>
          <w:rFonts w:ascii="SimSun" w:eastAsia="SimSun" w:hAnsi="SimSun" w:cs="SimSun"/>
          <w:sz w:val="24"/>
          <w:szCs w:val="24"/>
        </w:rPr>
        <w:t>以及处理与专项计划运作无关的事项发生的费用</w:t>
      </w:r>
      <w:r>
        <w:rPr>
          <w:rFonts w:ascii="MS PGothic" w:eastAsia="MS PGothic" w:hAnsi="MS PGothic" w:cs="MS PGothic"/>
          <w:sz w:val="24"/>
          <w:szCs w:val="24"/>
        </w:rPr>
        <w:t>（</w:t>
      </w:r>
      <w:r>
        <w:rPr>
          <w:rFonts w:ascii="SimSun" w:eastAsia="SimSun" w:hAnsi="SimSun" w:cs="SimSun"/>
          <w:sz w:val="24"/>
          <w:szCs w:val="24"/>
        </w:rPr>
        <w:t>不包括专</w:t>
      </w:r>
    </w:p>
    <w:p w:rsidR="005E7F15" w:rsidRDefault="005E7F15">
      <w:pPr>
        <w:spacing w:line="195" w:lineRule="exact"/>
        <w:rPr>
          <w:sz w:val="20"/>
          <w:szCs w:val="20"/>
        </w:rPr>
      </w:pPr>
    </w:p>
    <w:p w:rsidR="005E7F15" w:rsidRDefault="00881AED">
      <w:pPr>
        <w:spacing w:line="274" w:lineRule="exact"/>
        <w:rPr>
          <w:sz w:val="20"/>
          <w:szCs w:val="20"/>
        </w:rPr>
      </w:pPr>
      <w:r>
        <w:rPr>
          <w:rFonts w:ascii="SimSun" w:eastAsia="SimSun" w:hAnsi="SimSun" w:cs="SimSun"/>
          <w:sz w:val="24"/>
          <w:szCs w:val="24"/>
        </w:rPr>
        <w:t>项计划可能被征收的相关税费</w:t>
      </w:r>
      <w:r>
        <w:rPr>
          <w:rFonts w:ascii="MS PGothic" w:eastAsia="MS PGothic" w:hAnsi="MS PGothic" w:cs="MS PGothic"/>
          <w:sz w:val="24"/>
          <w:szCs w:val="24"/>
        </w:rPr>
        <w:t>）</w:t>
      </w:r>
      <w:r>
        <w:rPr>
          <w:rFonts w:ascii="SimSun" w:eastAsia="SimSun" w:hAnsi="SimSun" w:cs="SimSun"/>
          <w:sz w:val="24"/>
          <w:szCs w:val="24"/>
        </w:rPr>
        <w:t>等不列入专项计划应承担的费用。</w:t>
      </w:r>
    </w:p>
    <w:p w:rsidR="005E7F15" w:rsidRDefault="005E7F15">
      <w:pPr>
        <w:spacing w:line="175" w:lineRule="exact"/>
        <w:rPr>
          <w:sz w:val="20"/>
          <w:szCs w:val="20"/>
        </w:rPr>
      </w:pPr>
    </w:p>
    <w:p w:rsidR="005E7F15" w:rsidRPr="009A636E" w:rsidRDefault="00881AED" w:rsidP="003B0BEB">
      <w:pPr>
        <w:spacing w:line="291" w:lineRule="exact"/>
        <w:outlineLvl w:val="0"/>
        <w:rPr>
          <w:rFonts w:ascii="Arial" w:eastAsia="Arial" w:hAnsi="Arial" w:cs="Arial"/>
          <w:sz w:val="24"/>
          <w:szCs w:val="24"/>
        </w:rPr>
      </w:pPr>
      <w:r>
        <w:rPr>
          <w:rFonts w:ascii="Arial" w:eastAsia="Arial" w:hAnsi="Arial" w:cs="Arial"/>
          <w:sz w:val="24"/>
          <w:szCs w:val="24"/>
        </w:rPr>
        <w:t xml:space="preserve">8.2.4 </w:t>
      </w:r>
      <w:r w:rsidRPr="009A636E">
        <w:rPr>
          <w:rFonts w:ascii="Arial" w:eastAsia="Arial" w:hAnsi="Arial" w:cs="Arial"/>
          <w:sz w:val="24"/>
          <w:szCs w:val="24"/>
        </w:rPr>
        <w:t>管理人激励及约束</w:t>
      </w:r>
    </w:p>
    <w:p w:rsidR="005E7F15" w:rsidRDefault="005E7F15">
      <w:pPr>
        <w:spacing w:line="194"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计划管理人对高级管理人员和项目经办人无激励办法。</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395" w:lineRule="exact"/>
        <w:rPr>
          <w:sz w:val="20"/>
          <w:szCs w:val="20"/>
        </w:rPr>
      </w:pPr>
    </w:p>
    <w:p w:rsidR="005E7F15" w:rsidRPr="00DA797A" w:rsidRDefault="00881AED" w:rsidP="003B0BEB">
      <w:pPr>
        <w:spacing w:line="339" w:lineRule="exact"/>
        <w:outlineLvl w:val="0"/>
        <w:rPr>
          <w:rFonts w:ascii="Arial" w:eastAsia="Arial" w:hAnsi="Arial" w:cs="Arial"/>
          <w:sz w:val="28"/>
          <w:szCs w:val="28"/>
        </w:rPr>
      </w:pPr>
      <w:r>
        <w:rPr>
          <w:rFonts w:ascii="Arial" w:eastAsia="Arial" w:hAnsi="Arial" w:cs="Arial"/>
          <w:sz w:val="28"/>
          <w:szCs w:val="28"/>
        </w:rPr>
        <w:t xml:space="preserve">8.3 </w:t>
      </w:r>
      <w:r w:rsidRPr="00DA797A">
        <w:rPr>
          <w:rFonts w:ascii="Arial" w:eastAsia="Arial" w:hAnsi="Arial" w:cs="Arial"/>
          <w:sz w:val="28"/>
          <w:szCs w:val="28"/>
        </w:rPr>
        <w:t>税务事项</w:t>
      </w:r>
    </w:p>
    <w:p w:rsidR="005E7F15" w:rsidRDefault="005E7F15">
      <w:pPr>
        <w:spacing w:line="227"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专项计划应支付的税金包括但不限于京东白条应收账款债权资产产生的服</w:t>
      </w:r>
    </w:p>
    <w:p w:rsidR="005E7F15" w:rsidRDefault="005E7F15">
      <w:pPr>
        <w:spacing w:line="204" w:lineRule="exact"/>
        <w:rPr>
          <w:sz w:val="20"/>
          <w:szCs w:val="20"/>
        </w:rPr>
      </w:pPr>
    </w:p>
    <w:p w:rsidR="005E7F15" w:rsidRDefault="00881AED">
      <w:pPr>
        <w:spacing w:line="262" w:lineRule="exact"/>
        <w:rPr>
          <w:sz w:val="20"/>
          <w:szCs w:val="20"/>
        </w:rPr>
      </w:pPr>
      <w:proofErr w:type="gramStart"/>
      <w:r>
        <w:rPr>
          <w:rFonts w:ascii="SimSun" w:eastAsia="SimSun" w:hAnsi="SimSun" w:cs="SimSun"/>
          <w:sz w:val="23"/>
          <w:szCs w:val="23"/>
        </w:rPr>
        <w:t>务</w:t>
      </w:r>
      <w:proofErr w:type="gramEnd"/>
      <w:r>
        <w:rPr>
          <w:rFonts w:ascii="SimSun" w:eastAsia="SimSun" w:hAnsi="SimSun" w:cs="SimSun"/>
          <w:sz w:val="23"/>
          <w:szCs w:val="23"/>
        </w:rPr>
        <w:t>费而应缴纳的营业税及其附加税金</w:t>
      </w:r>
      <w:r>
        <w:rPr>
          <w:rFonts w:ascii="MS PGothic" w:eastAsia="MS PGothic" w:hAnsi="MS PGothic" w:cs="MS PGothic"/>
          <w:sz w:val="23"/>
          <w:szCs w:val="23"/>
        </w:rPr>
        <w:t>，</w:t>
      </w:r>
      <w:r>
        <w:rPr>
          <w:rFonts w:ascii="SimSun" w:eastAsia="SimSun" w:hAnsi="SimSun" w:cs="SimSun"/>
          <w:sz w:val="23"/>
          <w:szCs w:val="23"/>
        </w:rPr>
        <w:t>或因国家税收体制调整变更后的应缴税种。</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计划管理人应将该等税金的对应款项交付</w:t>
      </w:r>
      <w:proofErr w:type="gramStart"/>
      <w:r>
        <w:rPr>
          <w:rFonts w:ascii="SimSun" w:eastAsia="SimSun" w:hAnsi="SimSun" w:cs="SimSun"/>
          <w:sz w:val="24"/>
          <w:szCs w:val="24"/>
        </w:rPr>
        <w:t>予资产</w:t>
      </w:r>
      <w:proofErr w:type="gramEnd"/>
      <w:r>
        <w:rPr>
          <w:rFonts w:ascii="SimSun" w:eastAsia="SimSun" w:hAnsi="SimSun" w:cs="SimSun"/>
          <w:sz w:val="24"/>
          <w:szCs w:val="24"/>
        </w:rPr>
        <w:t>服务机构并由资产服务机构安</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排缴纳</w:t>
      </w:r>
      <w:r>
        <w:rPr>
          <w:rFonts w:ascii="MS PGothic" w:eastAsia="MS PGothic" w:hAnsi="MS PGothic" w:cs="MS PGothic"/>
          <w:sz w:val="24"/>
          <w:szCs w:val="24"/>
        </w:rPr>
        <w:t>；</w:t>
      </w:r>
      <w:r>
        <w:rPr>
          <w:rFonts w:ascii="SimSun" w:eastAsia="SimSun" w:hAnsi="SimSun" w:cs="SimSun"/>
          <w:sz w:val="24"/>
          <w:szCs w:val="24"/>
        </w:rPr>
        <w:t>资产服务机构应协助并配合计划管理人向其税务机关提供必要的缴税凭</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证</w:t>
      </w:r>
      <w:r>
        <w:rPr>
          <w:rFonts w:ascii="MS PGothic" w:eastAsia="MS PGothic" w:hAnsi="MS PGothic" w:cs="MS PGothic"/>
          <w:sz w:val="24"/>
          <w:szCs w:val="24"/>
        </w:rPr>
        <w:t>（</w:t>
      </w:r>
      <w:r>
        <w:rPr>
          <w:rFonts w:ascii="SimSun" w:eastAsia="SimSun" w:hAnsi="SimSun" w:cs="SimSun"/>
          <w:sz w:val="24"/>
          <w:szCs w:val="24"/>
        </w:rPr>
        <w:t>如需</w:t>
      </w:r>
      <w:r>
        <w:rPr>
          <w:rFonts w:ascii="MS PGothic" w:eastAsia="MS PGothic" w:hAnsi="MS PGothic" w:cs="MS PGothic"/>
          <w:sz w:val="24"/>
          <w:szCs w:val="24"/>
        </w:rPr>
        <w:t>）</w:t>
      </w:r>
      <w:r>
        <w:rPr>
          <w:rFonts w:ascii="SimSun" w:eastAsia="SimSun" w:hAnsi="SimSun" w:cs="SimSun"/>
          <w:sz w:val="24"/>
          <w:szCs w:val="24"/>
        </w:rPr>
        <w:t>。如因国家税收体制调整等原因</w:t>
      </w:r>
      <w:r>
        <w:rPr>
          <w:rFonts w:ascii="MS PGothic" w:eastAsia="MS PGothic" w:hAnsi="MS PGothic" w:cs="MS PGothic"/>
          <w:sz w:val="24"/>
          <w:szCs w:val="24"/>
        </w:rPr>
        <w:t>，</w:t>
      </w:r>
      <w:r>
        <w:rPr>
          <w:rFonts w:ascii="SimSun" w:eastAsia="SimSun" w:hAnsi="SimSun" w:cs="SimSun"/>
          <w:sz w:val="24"/>
          <w:szCs w:val="24"/>
        </w:rPr>
        <w:t>服务费所适用的税种变更</w:t>
      </w:r>
      <w:r>
        <w:rPr>
          <w:rFonts w:ascii="MS PGothic" w:eastAsia="MS PGothic" w:hAnsi="MS PGothic" w:cs="MS PGothic"/>
          <w:sz w:val="24"/>
          <w:szCs w:val="24"/>
        </w:rPr>
        <w:t>，</w:t>
      </w:r>
      <w:r>
        <w:rPr>
          <w:rFonts w:ascii="SimSun" w:eastAsia="SimSun" w:hAnsi="SimSun" w:cs="SimSun"/>
          <w:sz w:val="24"/>
          <w:szCs w:val="24"/>
        </w:rPr>
        <w:t>专项计</w:t>
      </w:r>
    </w:p>
    <w:p w:rsidR="005E7F15" w:rsidRDefault="005E7F15">
      <w:pPr>
        <w:spacing w:line="192"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t>划文件</w:t>
      </w:r>
      <w:proofErr w:type="gramEnd"/>
      <w:r>
        <w:rPr>
          <w:rFonts w:ascii="SimSun" w:eastAsia="SimSun" w:hAnsi="SimSun" w:cs="SimSun"/>
          <w:sz w:val="24"/>
          <w:szCs w:val="24"/>
        </w:rPr>
        <w:t>有关营业税及其附加税金的约定同样适用于该新税种。</w:t>
      </w:r>
    </w:p>
    <w:p w:rsidR="005E7F15" w:rsidRDefault="005E7F15">
      <w:pPr>
        <w:spacing w:line="194"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除专项计划文件另有约定外</w:t>
      </w:r>
      <w:r>
        <w:rPr>
          <w:rFonts w:ascii="MS PGothic" w:eastAsia="MS PGothic" w:hAnsi="MS PGothic" w:cs="MS PGothic"/>
          <w:sz w:val="24"/>
          <w:szCs w:val="24"/>
        </w:rPr>
        <w:t>，</w:t>
      </w:r>
      <w:r>
        <w:rPr>
          <w:rFonts w:ascii="SimSun" w:eastAsia="SimSun" w:hAnsi="SimSun" w:cs="SimSun"/>
          <w:sz w:val="24"/>
          <w:szCs w:val="24"/>
        </w:rPr>
        <w:t>专项计划运作过程中涉及的各纳税主体</w:t>
      </w:r>
      <w:r>
        <w:rPr>
          <w:rFonts w:ascii="MS PGothic" w:eastAsia="MS PGothic" w:hAnsi="MS PGothic" w:cs="MS PGothic"/>
          <w:sz w:val="24"/>
          <w:szCs w:val="24"/>
        </w:rPr>
        <w:t>，</w:t>
      </w:r>
      <w:r>
        <w:rPr>
          <w:rFonts w:ascii="SimSun" w:eastAsia="SimSun" w:hAnsi="SimSun" w:cs="SimSun"/>
          <w:sz w:val="24"/>
          <w:szCs w:val="24"/>
        </w:rPr>
        <w:t>依照</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国家法律法规的规定自行履行纳税义务。</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39" w:lineRule="exact"/>
        <w:rPr>
          <w:sz w:val="20"/>
          <w:szCs w:val="20"/>
        </w:rPr>
      </w:pPr>
    </w:p>
    <w:p w:rsidR="005E7F15" w:rsidRPr="00DA797A" w:rsidRDefault="00881AED" w:rsidP="003B0BEB">
      <w:pPr>
        <w:spacing w:line="339" w:lineRule="exact"/>
        <w:outlineLvl w:val="0"/>
        <w:rPr>
          <w:rFonts w:ascii="Arial" w:eastAsia="Arial" w:hAnsi="Arial" w:cs="Arial"/>
          <w:sz w:val="28"/>
          <w:szCs w:val="28"/>
        </w:rPr>
      </w:pPr>
      <w:r>
        <w:rPr>
          <w:rFonts w:ascii="Arial" w:eastAsia="Arial" w:hAnsi="Arial" w:cs="Arial"/>
          <w:sz w:val="28"/>
          <w:szCs w:val="28"/>
        </w:rPr>
        <w:t xml:space="preserve">8.4 </w:t>
      </w:r>
      <w:r w:rsidRPr="00DA797A">
        <w:rPr>
          <w:rFonts w:ascii="Arial" w:eastAsia="Arial" w:hAnsi="Arial" w:cs="Arial"/>
          <w:sz w:val="28"/>
          <w:szCs w:val="28"/>
        </w:rPr>
        <w:t>专项计划资金运用</w:t>
      </w:r>
    </w:p>
    <w:p w:rsidR="005E7F15" w:rsidRDefault="005E7F15">
      <w:pPr>
        <w:spacing w:line="228"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专项计划资金的运用包括购买基础资产</w:t>
      </w:r>
      <w:r>
        <w:rPr>
          <w:rFonts w:ascii="MS PGothic" w:eastAsia="MS PGothic" w:hAnsi="MS PGothic" w:cs="MS PGothic"/>
          <w:sz w:val="24"/>
          <w:szCs w:val="24"/>
        </w:rPr>
        <w:t>（</w:t>
      </w:r>
      <w:r>
        <w:rPr>
          <w:rFonts w:ascii="SimSun" w:eastAsia="SimSun" w:hAnsi="SimSun" w:cs="SimSun"/>
          <w:sz w:val="24"/>
          <w:szCs w:val="24"/>
        </w:rPr>
        <w:t>首次购买及后续循环购买</w:t>
      </w:r>
      <w:r>
        <w:rPr>
          <w:rFonts w:ascii="MS PGothic" w:eastAsia="MS PGothic" w:hAnsi="MS PGothic" w:cs="MS PGothic"/>
          <w:sz w:val="24"/>
          <w:szCs w:val="24"/>
        </w:rPr>
        <w:t>）</w:t>
      </w:r>
      <w:r>
        <w:rPr>
          <w:rFonts w:ascii="SimSun" w:eastAsia="SimSun" w:hAnsi="SimSun" w:cs="SimSun"/>
          <w:sz w:val="24"/>
          <w:szCs w:val="24"/>
        </w:rPr>
        <w:t>以及进</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行合格投资。</w:t>
      </w:r>
    </w:p>
    <w:p w:rsidR="005E7F15" w:rsidRDefault="005E7F15">
      <w:pPr>
        <w:spacing w:line="192" w:lineRule="exact"/>
        <w:rPr>
          <w:sz w:val="20"/>
          <w:szCs w:val="20"/>
        </w:rPr>
      </w:pPr>
    </w:p>
    <w:p w:rsidR="005E7F15" w:rsidRPr="009A636E" w:rsidRDefault="00881AED" w:rsidP="003B0BEB">
      <w:pPr>
        <w:spacing w:line="291" w:lineRule="exact"/>
        <w:outlineLvl w:val="0"/>
        <w:rPr>
          <w:rFonts w:ascii="Arial" w:eastAsia="Arial" w:hAnsi="Arial" w:cs="Arial"/>
          <w:sz w:val="24"/>
          <w:szCs w:val="24"/>
        </w:rPr>
      </w:pPr>
      <w:r w:rsidRPr="009A636E">
        <w:rPr>
          <w:rFonts w:ascii="Arial" w:eastAsia="Arial" w:hAnsi="Arial" w:cs="Arial"/>
          <w:sz w:val="24"/>
          <w:szCs w:val="24"/>
        </w:rPr>
        <w:lastRenderedPageBreak/>
        <w:t>（一）首次购买基础资产</w:t>
      </w:r>
    </w:p>
    <w:p w:rsidR="005E7F15" w:rsidRDefault="005E7F15">
      <w:pPr>
        <w:spacing w:line="194"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就首次购买基础资产而言</w:t>
      </w:r>
      <w:r>
        <w:rPr>
          <w:rFonts w:ascii="MS PGothic" w:eastAsia="MS PGothic" w:hAnsi="MS PGothic" w:cs="MS PGothic"/>
          <w:sz w:val="24"/>
          <w:szCs w:val="24"/>
        </w:rPr>
        <w:t>，</w:t>
      </w:r>
      <w:r>
        <w:rPr>
          <w:rFonts w:ascii="SimSun" w:eastAsia="SimSun" w:hAnsi="SimSun" w:cs="SimSun"/>
          <w:sz w:val="24"/>
          <w:szCs w:val="24"/>
        </w:rPr>
        <w:t>计划管理人应于专项计划设立日当日指示托管人</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向原始权益人的指定账户支付首次购买基础资产的基础资产购买价款。</w:t>
      </w:r>
    </w:p>
    <w:p w:rsidR="005E7F15" w:rsidRDefault="005E7F15">
      <w:pPr>
        <w:spacing w:line="192" w:lineRule="exact"/>
        <w:rPr>
          <w:sz w:val="20"/>
          <w:szCs w:val="20"/>
        </w:rPr>
      </w:pPr>
    </w:p>
    <w:p w:rsidR="005E7F15" w:rsidRPr="009A636E" w:rsidRDefault="00881AED" w:rsidP="003B0BEB">
      <w:pPr>
        <w:spacing w:line="291" w:lineRule="exact"/>
        <w:outlineLvl w:val="0"/>
        <w:rPr>
          <w:rFonts w:ascii="Arial" w:eastAsia="Arial" w:hAnsi="Arial" w:cs="Arial"/>
          <w:sz w:val="24"/>
          <w:szCs w:val="24"/>
        </w:rPr>
      </w:pPr>
      <w:r w:rsidRPr="009A636E">
        <w:rPr>
          <w:rFonts w:ascii="Arial" w:eastAsia="Arial" w:hAnsi="Arial" w:cs="Arial"/>
          <w:sz w:val="24"/>
          <w:szCs w:val="24"/>
        </w:rPr>
        <w:t>（二）后续购买基础资产</w:t>
      </w:r>
    </w:p>
    <w:p w:rsidR="005E7F15" w:rsidRDefault="005E7F15">
      <w:pPr>
        <w:spacing w:line="194"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参见本计划说明书第六章关于基础资产循环购买的说明。</w:t>
      </w:r>
    </w:p>
    <w:p w:rsidR="005E7F15" w:rsidRDefault="005E7F15">
      <w:pPr>
        <w:spacing w:line="329" w:lineRule="exact"/>
        <w:rPr>
          <w:sz w:val="20"/>
          <w:szCs w:val="20"/>
        </w:rPr>
      </w:pPr>
    </w:p>
    <w:p w:rsidR="005E7F15" w:rsidRPr="009A636E" w:rsidRDefault="00881AED" w:rsidP="003B0BEB">
      <w:pPr>
        <w:spacing w:line="291" w:lineRule="exact"/>
        <w:outlineLvl w:val="0"/>
        <w:rPr>
          <w:rFonts w:ascii="Arial" w:eastAsia="Arial" w:hAnsi="Arial" w:cs="Arial"/>
          <w:sz w:val="24"/>
          <w:szCs w:val="24"/>
        </w:rPr>
      </w:pPr>
      <w:bookmarkStart w:id="44" w:name="page55"/>
      <w:bookmarkEnd w:id="44"/>
      <w:r w:rsidRPr="009A636E">
        <w:rPr>
          <w:rFonts w:ascii="Arial" w:eastAsia="Arial" w:hAnsi="Arial" w:cs="Arial"/>
          <w:noProof/>
          <w:sz w:val="24"/>
          <w:szCs w:val="24"/>
        </w:rPr>
        <w:drawing>
          <wp:anchor distT="0" distB="0" distL="114300" distR="114300" simplePos="0" relativeHeight="251670528"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r w:rsidRPr="009A636E">
        <w:rPr>
          <w:rFonts w:ascii="Arial" w:eastAsia="Arial" w:hAnsi="Arial" w:cs="Arial"/>
          <w:sz w:val="24"/>
          <w:szCs w:val="24"/>
        </w:rPr>
        <w:t>（三）合格投资</w:t>
      </w:r>
    </w:p>
    <w:p w:rsidR="005E7F15" w:rsidRDefault="005E7F15">
      <w:pPr>
        <w:spacing w:line="194"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计划管理人可以将专项计划账户中的全部或部分资金以同业存款及活期存</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款的方式存放于托管人。托管人根据计划管理人的划款指令调拨资金。合格投资</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必须在托管人处进行。</w:t>
      </w:r>
    </w:p>
    <w:p w:rsidR="005E7F15" w:rsidRDefault="005E7F15">
      <w:pPr>
        <w:spacing w:line="192"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合格投资中相当于当期分配或支付到期应付之专项计划费用所需的部分应</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于专项计划账户中的资金根据专项计划文件的约定进行现金</w:t>
      </w:r>
      <w:proofErr w:type="gramStart"/>
      <w:r>
        <w:rPr>
          <w:rFonts w:ascii="SimSun" w:eastAsia="SimSun" w:hAnsi="SimSun" w:cs="SimSun"/>
          <w:sz w:val="24"/>
          <w:szCs w:val="24"/>
        </w:rPr>
        <w:t>流分配</w:t>
      </w:r>
      <w:proofErr w:type="gramEnd"/>
      <w:r>
        <w:rPr>
          <w:rFonts w:ascii="SimSun" w:eastAsia="SimSun" w:hAnsi="SimSun" w:cs="SimSun"/>
          <w:sz w:val="24"/>
          <w:szCs w:val="24"/>
        </w:rPr>
        <w:t>或相关费用</w:t>
      </w:r>
    </w:p>
    <w:p w:rsidR="005E7F15" w:rsidRDefault="005E7F15">
      <w:pPr>
        <w:spacing w:line="229" w:lineRule="exact"/>
        <w:rPr>
          <w:sz w:val="20"/>
          <w:szCs w:val="20"/>
        </w:rPr>
      </w:pPr>
    </w:p>
    <w:p w:rsidR="005E7F15" w:rsidRDefault="00881AED">
      <w:pPr>
        <w:spacing w:line="352" w:lineRule="exact"/>
        <w:ind w:right="120"/>
        <w:jc w:val="both"/>
        <w:rPr>
          <w:sz w:val="20"/>
          <w:szCs w:val="20"/>
        </w:rPr>
      </w:pPr>
      <w:r>
        <w:rPr>
          <w:rFonts w:ascii="SimSun" w:eastAsia="SimSun" w:hAnsi="SimSun" w:cs="SimSun"/>
          <w:sz w:val="24"/>
          <w:szCs w:val="24"/>
        </w:rPr>
        <w:t>支付之前到期。专项计划资金进行合格投资的全部投资收益构成基础资产回收款 的一部分</w:t>
      </w:r>
      <w:r>
        <w:rPr>
          <w:rFonts w:ascii="MS PGothic" w:eastAsia="MS PGothic" w:hAnsi="MS PGothic" w:cs="MS PGothic"/>
          <w:sz w:val="24"/>
          <w:szCs w:val="24"/>
        </w:rPr>
        <w:t>，</w:t>
      </w:r>
      <w:r>
        <w:rPr>
          <w:rFonts w:ascii="SimSun" w:eastAsia="SimSun" w:hAnsi="SimSun" w:cs="SimSun"/>
          <w:sz w:val="24"/>
          <w:szCs w:val="24"/>
        </w:rPr>
        <w:t>计划管理人应将合格投资的相关收益直接转入专项计划账户。</w:t>
      </w:r>
    </w:p>
    <w:p w:rsidR="005E7F15" w:rsidRDefault="005E7F15">
      <w:pPr>
        <w:spacing w:line="229" w:lineRule="exact"/>
        <w:rPr>
          <w:sz w:val="20"/>
          <w:szCs w:val="20"/>
        </w:rPr>
      </w:pPr>
    </w:p>
    <w:p w:rsidR="005E7F15" w:rsidRDefault="00881AED">
      <w:pPr>
        <w:spacing w:line="420" w:lineRule="exact"/>
        <w:ind w:right="120" w:firstLine="480"/>
        <w:jc w:val="both"/>
        <w:rPr>
          <w:sz w:val="20"/>
          <w:szCs w:val="20"/>
        </w:rPr>
      </w:pPr>
      <w:r>
        <w:rPr>
          <w:rFonts w:ascii="SimSun" w:eastAsia="SimSun" w:hAnsi="SimSun" w:cs="SimSun"/>
          <w:sz w:val="24"/>
          <w:szCs w:val="24"/>
        </w:rPr>
        <w:t>如计划管理人按照专项计划文件的规定</w:t>
      </w:r>
      <w:r>
        <w:rPr>
          <w:rFonts w:ascii="MS PGothic" w:eastAsia="MS PGothic" w:hAnsi="MS PGothic" w:cs="MS PGothic"/>
          <w:sz w:val="24"/>
          <w:szCs w:val="24"/>
        </w:rPr>
        <w:t>，</w:t>
      </w:r>
      <w:r>
        <w:rPr>
          <w:rFonts w:ascii="SimSun" w:eastAsia="SimSun" w:hAnsi="SimSun" w:cs="SimSun"/>
          <w:sz w:val="24"/>
          <w:szCs w:val="24"/>
        </w:rPr>
        <w:t>指示托管人将专项计划账户中的资 金用于合格投资</w:t>
      </w:r>
      <w:r>
        <w:rPr>
          <w:rFonts w:ascii="MS PGothic" w:eastAsia="MS PGothic" w:hAnsi="MS PGothic" w:cs="MS PGothic"/>
          <w:sz w:val="24"/>
          <w:szCs w:val="24"/>
        </w:rPr>
        <w:t>，</w:t>
      </w:r>
      <w:r>
        <w:rPr>
          <w:rFonts w:ascii="SimSun" w:eastAsia="SimSun" w:hAnsi="SimSun" w:cs="SimSun"/>
          <w:sz w:val="24"/>
          <w:szCs w:val="24"/>
        </w:rPr>
        <w:t>且托管人按照《标准条款》和《托管协议》的规定将专项计划 账户中的资金用于合格投资</w:t>
      </w:r>
      <w:r>
        <w:rPr>
          <w:rFonts w:ascii="MS PGothic" w:eastAsia="MS PGothic" w:hAnsi="MS PGothic" w:cs="MS PGothic"/>
          <w:sz w:val="24"/>
          <w:szCs w:val="24"/>
        </w:rPr>
        <w:t>，</w:t>
      </w:r>
      <w:r>
        <w:rPr>
          <w:rFonts w:ascii="SimSun" w:eastAsia="SimSun" w:hAnsi="SimSun" w:cs="SimSun"/>
          <w:sz w:val="24"/>
          <w:szCs w:val="24"/>
        </w:rPr>
        <w:t>则计划管理人和托管人对于因价值贬值或该等合格 投资造成的任何损失不承担责任</w:t>
      </w:r>
      <w:r>
        <w:rPr>
          <w:rFonts w:ascii="MS PGothic" w:eastAsia="MS PGothic" w:hAnsi="MS PGothic" w:cs="MS PGothic"/>
          <w:sz w:val="24"/>
          <w:szCs w:val="24"/>
        </w:rPr>
        <w:t>，</w:t>
      </w:r>
      <w:r>
        <w:rPr>
          <w:rFonts w:ascii="SimSun" w:eastAsia="SimSun" w:hAnsi="SimSun" w:cs="SimSun"/>
          <w:sz w:val="24"/>
          <w:szCs w:val="24"/>
        </w:rPr>
        <w:t>对于该等投资的回报少于采用其他方式投资所 得回报的情形也不承担责任。</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361" w:lineRule="exact"/>
        <w:rPr>
          <w:sz w:val="20"/>
          <w:szCs w:val="20"/>
        </w:rPr>
      </w:pPr>
    </w:p>
    <w:p w:rsidR="005E7F15" w:rsidRPr="00DA797A" w:rsidRDefault="00881AED" w:rsidP="003B0BEB">
      <w:pPr>
        <w:spacing w:line="339" w:lineRule="exact"/>
        <w:outlineLvl w:val="0"/>
        <w:rPr>
          <w:rFonts w:ascii="Arial" w:eastAsia="Arial" w:hAnsi="Arial" w:cs="Arial"/>
          <w:sz w:val="28"/>
          <w:szCs w:val="28"/>
        </w:rPr>
      </w:pPr>
      <w:r>
        <w:rPr>
          <w:rFonts w:ascii="Arial" w:eastAsia="Arial" w:hAnsi="Arial" w:cs="Arial"/>
          <w:sz w:val="28"/>
          <w:szCs w:val="28"/>
        </w:rPr>
        <w:t xml:space="preserve">8.5 </w:t>
      </w:r>
      <w:r w:rsidRPr="00DA797A">
        <w:rPr>
          <w:rFonts w:ascii="Arial" w:eastAsia="Arial" w:hAnsi="Arial" w:cs="Arial"/>
          <w:sz w:val="28"/>
          <w:szCs w:val="28"/>
        </w:rPr>
        <w:t>专项计划资产处分</w:t>
      </w:r>
    </w:p>
    <w:p w:rsidR="005E7F15" w:rsidRDefault="005E7F15">
      <w:pPr>
        <w:spacing w:line="227"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专项计划资产按照专项计划文件的约定在所有兑付日分别分配完毕的</w:t>
      </w:r>
      <w:r>
        <w:rPr>
          <w:rFonts w:ascii="MS PGothic" w:eastAsia="MS PGothic" w:hAnsi="MS PGothic" w:cs="MS PGothic"/>
          <w:sz w:val="24"/>
          <w:szCs w:val="24"/>
        </w:rPr>
        <w:t>，</w:t>
      </w:r>
      <w:r>
        <w:rPr>
          <w:rFonts w:ascii="SimSun" w:eastAsia="SimSun" w:hAnsi="SimSun" w:cs="SimSun"/>
          <w:sz w:val="24"/>
          <w:szCs w:val="24"/>
        </w:rPr>
        <w:t>视为</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该专项计划资产处置回收完毕。</w:t>
      </w:r>
    </w:p>
    <w:p w:rsidR="005E7F15" w:rsidRDefault="005E7F15">
      <w:pPr>
        <w:spacing w:line="192"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专项计划资金由托管人托管</w:t>
      </w:r>
      <w:r>
        <w:rPr>
          <w:rFonts w:ascii="MS PGothic" w:eastAsia="MS PGothic" w:hAnsi="MS PGothic" w:cs="MS PGothic"/>
          <w:sz w:val="24"/>
          <w:szCs w:val="24"/>
        </w:rPr>
        <w:t>，</w:t>
      </w:r>
      <w:r>
        <w:rPr>
          <w:rFonts w:ascii="SimSun" w:eastAsia="SimSun" w:hAnsi="SimSun" w:cs="SimSun"/>
          <w:sz w:val="24"/>
          <w:szCs w:val="24"/>
        </w:rPr>
        <w:t>并独立于计划管理人及托管人的自有资产及其</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管理、托管的其他资产之外。计划管理人、托管人以其自有资产承担法律责任</w:t>
      </w:r>
      <w:r>
        <w:rPr>
          <w:rFonts w:ascii="MS PGothic" w:eastAsia="MS PGothic" w:hAnsi="MS PGothic" w:cs="MS PGothic"/>
          <w:sz w:val="24"/>
          <w:szCs w:val="24"/>
        </w:rPr>
        <w:t>，</w:t>
      </w:r>
    </w:p>
    <w:p w:rsidR="005E7F15" w:rsidRDefault="005E7F15">
      <w:pPr>
        <w:spacing w:line="192" w:lineRule="exact"/>
        <w:rPr>
          <w:sz w:val="20"/>
          <w:szCs w:val="20"/>
        </w:rPr>
      </w:pPr>
    </w:p>
    <w:p w:rsidR="005E7F15" w:rsidRDefault="00881AED" w:rsidP="00C57C42">
      <w:pPr>
        <w:spacing w:line="274" w:lineRule="exact"/>
        <w:rPr>
          <w:rFonts w:ascii="SimSun" w:eastAsia="SimSun" w:hAnsi="SimSun" w:cs="SimSun"/>
          <w:sz w:val="24"/>
          <w:szCs w:val="24"/>
        </w:rPr>
      </w:pPr>
      <w:r>
        <w:rPr>
          <w:rFonts w:ascii="SimSun" w:eastAsia="SimSun" w:hAnsi="SimSun" w:cs="SimSun"/>
          <w:sz w:val="24"/>
          <w:szCs w:val="24"/>
        </w:rPr>
        <w:t>其债权人不得对专项计划资产行使冻结、扣押请求权及其他权利。除依专项计划文件的约定处分外</w:t>
      </w:r>
      <w:r>
        <w:rPr>
          <w:rFonts w:ascii="MS PGothic" w:eastAsia="MS PGothic" w:hAnsi="MS PGothic" w:cs="MS PGothic"/>
          <w:sz w:val="24"/>
          <w:szCs w:val="24"/>
        </w:rPr>
        <w:t>，</w:t>
      </w:r>
      <w:r>
        <w:rPr>
          <w:rFonts w:ascii="SimSun" w:eastAsia="SimSun" w:hAnsi="SimSun" w:cs="SimSun"/>
          <w:sz w:val="24"/>
          <w:szCs w:val="24"/>
        </w:rPr>
        <w:t>专项计划资产不得被处分。</w:t>
      </w:r>
    </w:p>
    <w:p w:rsidR="00C57C42" w:rsidRDefault="00C57C42">
      <w:pPr>
        <w:spacing w:line="382" w:lineRule="exact"/>
        <w:rPr>
          <w:sz w:val="20"/>
          <w:szCs w:val="20"/>
        </w:rPr>
      </w:pPr>
      <w:r>
        <w:rPr>
          <w:sz w:val="20"/>
          <w:szCs w:val="20"/>
        </w:rPr>
        <w:br w:type="page"/>
      </w:r>
    </w:p>
    <w:p w:rsidR="005E7F15" w:rsidRDefault="005E7F15">
      <w:pPr>
        <w:spacing w:line="382" w:lineRule="exact"/>
        <w:rPr>
          <w:sz w:val="20"/>
          <w:szCs w:val="20"/>
        </w:rPr>
      </w:pPr>
    </w:p>
    <w:p w:rsidR="005E7F15" w:rsidRDefault="00881AED">
      <w:pPr>
        <w:spacing w:line="1" w:lineRule="exact"/>
        <w:rPr>
          <w:sz w:val="20"/>
          <w:szCs w:val="20"/>
        </w:rPr>
      </w:pPr>
      <w:bookmarkStart w:id="45" w:name="page56"/>
      <w:bookmarkEnd w:id="45"/>
      <w:r>
        <w:rPr>
          <w:noProof/>
          <w:sz w:val="20"/>
          <w:szCs w:val="20"/>
        </w:rPr>
        <w:drawing>
          <wp:anchor distT="0" distB="0" distL="114300" distR="114300" simplePos="0" relativeHeight="251671552"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Pr="00C967E9" w:rsidRDefault="00881AED" w:rsidP="00C967E9">
      <w:pPr>
        <w:spacing w:line="365" w:lineRule="exact"/>
        <w:jc w:val="center"/>
        <w:outlineLvl w:val="0"/>
        <w:rPr>
          <w:rFonts w:ascii="SimSun" w:eastAsia="SimSun" w:hAnsi="SimSun" w:cs="SimSun"/>
          <w:sz w:val="32"/>
          <w:szCs w:val="32"/>
        </w:rPr>
      </w:pPr>
      <w:r>
        <w:rPr>
          <w:rFonts w:ascii="SimSun" w:eastAsia="SimSun" w:hAnsi="SimSun" w:cs="SimSun"/>
          <w:sz w:val="32"/>
          <w:szCs w:val="32"/>
        </w:rPr>
        <w:t>第九章 原始权益人风险自留的相关情况</w:t>
      </w:r>
    </w:p>
    <w:p w:rsidR="005E7F15" w:rsidRDefault="005E7F15">
      <w:pPr>
        <w:spacing w:line="266" w:lineRule="exact"/>
        <w:rPr>
          <w:sz w:val="20"/>
          <w:szCs w:val="20"/>
        </w:rPr>
      </w:pPr>
    </w:p>
    <w:p w:rsidR="005E7F15" w:rsidRDefault="00881AED">
      <w:pPr>
        <w:spacing w:line="262" w:lineRule="exact"/>
        <w:ind w:left="480"/>
        <w:rPr>
          <w:sz w:val="20"/>
          <w:szCs w:val="20"/>
        </w:rPr>
      </w:pPr>
      <w:r>
        <w:rPr>
          <w:rFonts w:ascii="SimSun" w:eastAsia="SimSun" w:hAnsi="SimSun" w:cs="SimSun"/>
          <w:sz w:val="23"/>
          <w:szCs w:val="23"/>
        </w:rPr>
        <w:t>次级资产支持证券全部由江苏京东信息技术有限公司认购。次级资产支持证</w:t>
      </w:r>
    </w:p>
    <w:p w:rsidR="005E7F15" w:rsidRDefault="005E7F15">
      <w:pPr>
        <w:spacing w:line="189" w:lineRule="exact"/>
        <w:rPr>
          <w:sz w:val="20"/>
          <w:szCs w:val="20"/>
        </w:rPr>
      </w:pPr>
    </w:p>
    <w:p w:rsidR="005E7F15" w:rsidRDefault="00881AED">
      <w:pPr>
        <w:spacing w:line="278" w:lineRule="exact"/>
        <w:rPr>
          <w:sz w:val="20"/>
          <w:szCs w:val="20"/>
        </w:rPr>
      </w:pPr>
      <w:proofErr w:type="gramStart"/>
      <w:r>
        <w:rPr>
          <w:rFonts w:ascii="SimSun" w:eastAsia="SimSun" w:hAnsi="SimSun" w:cs="SimSun"/>
          <w:sz w:val="23"/>
          <w:szCs w:val="23"/>
        </w:rPr>
        <w:t>券</w:t>
      </w:r>
      <w:proofErr w:type="gramEnd"/>
      <w:r>
        <w:rPr>
          <w:rFonts w:ascii="SimSun" w:eastAsia="SimSun" w:hAnsi="SimSun" w:cs="SimSun"/>
          <w:sz w:val="23"/>
          <w:szCs w:val="23"/>
        </w:rPr>
        <w:t>目标募集规模为人民币</w:t>
      </w:r>
      <w:r>
        <w:rPr>
          <w:rFonts w:ascii="Arial" w:eastAsia="Arial" w:hAnsi="Arial" w:cs="Arial"/>
          <w:sz w:val="23"/>
          <w:szCs w:val="23"/>
        </w:rPr>
        <w:t xml:space="preserve"> 9600 </w:t>
      </w:r>
      <w:r>
        <w:rPr>
          <w:rFonts w:ascii="SimSun" w:eastAsia="SimSun" w:hAnsi="SimSun" w:cs="SimSun"/>
          <w:sz w:val="23"/>
          <w:szCs w:val="23"/>
        </w:rPr>
        <w:t>万元</w:t>
      </w:r>
      <w:r>
        <w:rPr>
          <w:rFonts w:ascii="MS PGothic" w:eastAsia="MS PGothic" w:hAnsi="MS PGothic" w:cs="MS PGothic"/>
          <w:sz w:val="23"/>
          <w:szCs w:val="23"/>
        </w:rPr>
        <w:t>，</w:t>
      </w:r>
      <w:r>
        <w:rPr>
          <w:rFonts w:ascii="SimSun" w:eastAsia="SimSun" w:hAnsi="SimSun" w:cs="SimSun"/>
          <w:sz w:val="23"/>
          <w:szCs w:val="23"/>
        </w:rPr>
        <w:t>占资产支持证券目标募集总规模的</w:t>
      </w:r>
      <w:r>
        <w:rPr>
          <w:rFonts w:ascii="Arial" w:eastAsia="Arial" w:hAnsi="Arial" w:cs="Arial"/>
          <w:sz w:val="23"/>
          <w:szCs w:val="23"/>
        </w:rPr>
        <w:t xml:space="preserve"> 12%</w:t>
      </w:r>
      <w:r>
        <w:rPr>
          <w:rFonts w:ascii="SimSun" w:eastAsia="SimSun" w:hAnsi="SimSun" w:cs="SimSun"/>
          <w:sz w:val="23"/>
          <w:szCs w:val="23"/>
        </w:rPr>
        <w:t>。</w:t>
      </w:r>
    </w:p>
    <w:p w:rsidR="005E7F15" w:rsidRDefault="005E7F15">
      <w:pPr>
        <w:spacing w:line="204" w:lineRule="exact"/>
        <w:rPr>
          <w:sz w:val="20"/>
          <w:szCs w:val="20"/>
        </w:rPr>
      </w:pPr>
    </w:p>
    <w:p w:rsidR="005E7F15" w:rsidRDefault="00881AED">
      <w:pPr>
        <w:spacing w:line="262" w:lineRule="exact"/>
        <w:rPr>
          <w:sz w:val="20"/>
          <w:szCs w:val="20"/>
        </w:rPr>
      </w:pPr>
      <w:r>
        <w:rPr>
          <w:rFonts w:ascii="SimSun" w:eastAsia="SimSun" w:hAnsi="SimSun" w:cs="SimSun"/>
          <w:sz w:val="23"/>
          <w:szCs w:val="23"/>
        </w:rPr>
        <w:t>除非根据生效判决或裁定或计划管理人事先的书面同意</w:t>
      </w:r>
      <w:r>
        <w:rPr>
          <w:rFonts w:ascii="MS PGothic" w:eastAsia="MS PGothic" w:hAnsi="MS PGothic" w:cs="MS PGothic"/>
          <w:sz w:val="23"/>
          <w:szCs w:val="23"/>
        </w:rPr>
        <w:t>，</w:t>
      </w:r>
      <w:r>
        <w:rPr>
          <w:rFonts w:ascii="SimSun" w:eastAsia="SimSun" w:hAnsi="SimSun" w:cs="SimSun"/>
          <w:sz w:val="23"/>
          <w:szCs w:val="23"/>
        </w:rPr>
        <w:t>江苏京东信息技术有限</w:t>
      </w:r>
    </w:p>
    <w:p w:rsidR="005E7F15" w:rsidRDefault="005E7F15">
      <w:pPr>
        <w:spacing w:line="206" w:lineRule="exact"/>
        <w:rPr>
          <w:sz w:val="20"/>
          <w:szCs w:val="20"/>
        </w:rPr>
      </w:pPr>
    </w:p>
    <w:p w:rsidR="005E7F15" w:rsidRDefault="00881AED">
      <w:pPr>
        <w:spacing w:line="262" w:lineRule="exact"/>
        <w:rPr>
          <w:sz w:val="20"/>
          <w:szCs w:val="20"/>
        </w:rPr>
      </w:pPr>
      <w:r>
        <w:rPr>
          <w:rFonts w:ascii="SimSun" w:eastAsia="SimSun" w:hAnsi="SimSun" w:cs="SimSun"/>
          <w:sz w:val="23"/>
          <w:szCs w:val="23"/>
        </w:rPr>
        <w:t>公司认购次级资产支持证券后</w:t>
      </w:r>
      <w:r>
        <w:rPr>
          <w:rFonts w:ascii="MS PGothic" w:eastAsia="MS PGothic" w:hAnsi="MS PGothic" w:cs="MS PGothic"/>
          <w:sz w:val="23"/>
          <w:szCs w:val="23"/>
        </w:rPr>
        <w:t>，</w:t>
      </w:r>
      <w:r>
        <w:rPr>
          <w:rFonts w:ascii="SimSun" w:eastAsia="SimSun" w:hAnsi="SimSun" w:cs="SimSun"/>
          <w:sz w:val="23"/>
          <w:szCs w:val="23"/>
        </w:rPr>
        <w:t>不得转让其所持任何部分或全部次级资产支持证</w:t>
      </w:r>
    </w:p>
    <w:p w:rsidR="005E7F15" w:rsidRDefault="005E7F15">
      <w:pPr>
        <w:spacing w:line="194" w:lineRule="exact"/>
        <w:rPr>
          <w:sz w:val="20"/>
          <w:szCs w:val="20"/>
        </w:rPr>
      </w:pPr>
    </w:p>
    <w:p w:rsidR="005E7F15" w:rsidRDefault="00881AED" w:rsidP="00C57C42">
      <w:pPr>
        <w:spacing w:line="274" w:lineRule="exact"/>
        <w:rPr>
          <w:sz w:val="20"/>
          <w:szCs w:val="20"/>
        </w:rPr>
      </w:pPr>
      <w:proofErr w:type="gramStart"/>
      <w:r>
        <w:rPr>
          <w:rFonts w:ascii="SimSun" w:eastAsia="SimSun" w:hAnsi="SimSun" w:cs="SimSun"/>
          <w:sz w:val="24"/>
          <w:szCs w:val="24"/>
        </w:rPr>
        <w:t>券</w:t>
      </w:r>
      <w:proofErr w:type="gramEnd"/>
      <w:r>
        <w:rPr>
          <w:rFonts w:ascii="SimSun" w:eastAsia="SimSun" w:hAnsi="SimSun" w:cs="SimSun"/>
          <w:sz w:val="24"/>
          <w:szCs w:val="24"/>
        </w:rPr>
        <w:t>。</w:t>
      </w:r>
    </w:p>
    <w:p w:rsidR="00C57C42" w:rsidRDefault="00C57C42" w:rsidP="00C57C42">
      <w:pPr>
        <w:spacing w:line="274" w:lineRule="exact"/>
        <w:rPr>
          <w:sz w:val="20"/>
          <w:szCs w:val="20"/>
        </w:rPr>
      </w:pPr>
    </w:p>
    <w:p w:rsidR="00C57C42" w:rsidRDefault="00C57C42">
      <w:pPr>
        <w:spacing w:line="225" w:lineRule="exact"/>
        <w:rPr>
          <w:sz w:val="20"/>
          <w:szCs w:val="20"/>
        </w:rPr>
      </w:pPr>
      <w:r>
        <w:rPr>
          <w:sz w:val="20"/>
          <w:szCs w:val="20"/>
        </w:rPr>
        <w:br w:type="page"/>
      </w:r>
    </w:p>
    <w:p w:rsidR="005E7F15" w:rsidRDefault="005E7F15">
      <w:pPr>
        <w:spacing w:line="225" w:lineRule="exact"/>
        <w:rPr>
          <w:sz w:val="20"/>
          <w:szCs w:val="20"/>
        </w:rPr>
      </w:pPr>
    </w:p>
    <w:p w:rsidR="005E7F15" w:rsidRDefault="00881AED">
      <w:pPr>
        <w:spacing w:line="1" w:lineRule="exact"/>
        <w:rPr>
          <w:sz w:val="20"/>
          <w:szCs w:val="20"/>
        </w:rPr>
      </w:pPr>
      <w:bookmarkStart w:id="46" w:name="page57"/>
      <w:bookmarkEnd w:id="46"/>
      <w:r>
        <w:rPr>
          <w:noProof/>
          <w:sz w:val="20"/>
          <w:szCs w:val="20"/>
        </w:rPr>
        <w:drawing>
          <wp:anchor distT="0" distB="0" distL="114300" distR="114300" simplePos="0" relativeHeight="251672576"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Pr="00C967E9" w:rsidRDefault="00881AED" w:rsidP="00C967E9">
      <w:pPr>
        <w:spacing w:line="365" w:lineRule="exact"/>
        <w:jc w:val="center"/>
        <w:outlineLvl w:val="0"/>
        <w:rPr>
          <w:rFonts w:ascii="SimSun" w:eastAsia="SimSun" w:hAnsi="SimSun" w:cs="SimSun"/>
          <w:sz w:val="32"/>
          <w:szCs w:val="32"/>
        </w:rPr>
      </w:pPr>
      <w:r>
        <w:rPr>
          <w:rFonts w:ascii="SimSun" w:eastAsia="SimSun" w:hAnsi="SimSun" w:cs="SimSun"/>
          <w:sz w:val="32"/>
          <w:szCs w:val="32"/>
        </w:rPr>
        <w:t>第十章 风险揭示与防范措施</w:t>
      </w:r>
    </w:p>
    <w:p w:rsidR="005E7F15" w:rsidRDefault="005E7F15">
      <w:pPr>
        <w:spacing w:line="333" w:lineRule="exact"/>
        <w:rPr>
          <w:sz w:val="20"/>
          <w:szCs w:val="20"/>
        </w:rPr>
      </w:pPr>
    </w:p>
    <w:p w:rsidR="005E7F15" w:rsidRPr="009A636E" w:rsidRDefault="00881AED" w:rsidP="009A636E">
      <w:pPr>
        <w:spacing w:line="291" w:lineRule="exact"/>
        <w:rPr>
          <w:rFonts w:ascii="Arial" w:eastAsia="Arial" w:hAnsi="Arial" w:cs="Arial"/>
          <w:sz w:val="24"/>
          <w:szCs w:val="24"/>
        </w:rPr>
      </w:pPr>
      <w:r w:rsidRPr="009A636E">
        <w:rPr>
          <w:rFonts w:ascii="Arial" w:eastAsia="Arial" w:hAnsi="Arial" w:cs="Arial"/>
          <w:sz w:val="24"/>
          <w:szCs w:val="24"/>
        </w:rPr>
        <w:t>一、风险揭示</w:t>
      </w:r>
    </w:p>
    <w:p w:rsidR="005E7F15" w:rsidRDefault="005E7F15">
      <w:pPr>
        <w:spacing w:line="200" w:lineRule="exact"/>
        <w:rPr>
          <w:sz w:val="20"/>
          <w:szCs w:val="20"/>
        </w:rPr>
      </w:pPr>
    </w:p>
    <w:p w:rsidR="005E7F15" w:rsidRDefault="005E7F15">
      <w:pPr>
        <w:spacing w:line="208" w:lineRule="exact"/>
        <w:rPr>
          <w:sz w:val="20"/>
          <w:szCs w:val="20"/>
        </w:rPr>
      </w:pPr>
    </w:p>
    <w:p w:rsidR="005E7F15" w:rsidRPr="009A636E" w:rsidRDefault="00881AED" w:rsidP="003B0BEB">
      <w:pPr>
        <w:spacing w:line="291" w:lineRule="exact"/>
        <w:outlineLvl w:val="0"/>
        <w:rPr>
          <w:rFonts w:ascii="Arial" w:eastAsia="Arial" w:hAnsi="Arial" w:cs="Arial"/>
          <w:sz w:val="24"/>
          <w:szCs w:val="24"/>
        </w:rPr>
      </w:pPr>
      <w:r w:rsidRPr="009A636E">
        <w:rPr>
          <w:rFonts w:ascii="Arial" w:eastAsia="Arial" w:hAnsi="Arial" w:cs="Arial"/>
          <w:sz w:val="24"/>
          <w:szCs w:val="24"/>
        </w:rPr>
        <w:t>（一） 与基础资产相关的风险</w:t>
      </w:r>
    </w:p>
    <w:p w:rsidR="005E7F15" w:rsidRDefault="005E7F15">
      <w:pPr>
        <w:spacing w:line="388" w:lineRule="exact"/>
        <w:rPr>
          <w:sz w:val="20"/>
          <w:szCs w:val="20"/>
        </w:rPr>
      </w:pPr>
    </w:p>
    <w:p w:rsidR="005E7F15" w:rsidRDefault="00881AED">
      <w:pPr>
        <w:spacing w:line="291" w:lineRule="exact"/>
        <w:rPr>
          <w:sz w:val="20"/>
          <w:szCs w:val="20"/>
        </w:rPr>
      </w:pPr>
      <w:r>
        <w:rPr>
          <w:rFonts w:ascii="Arial" w:eastAsia="Arial" w:hAnsi="Arial" w:cs="Arial"/>
          <w:sz w:val="24"/>
          <w:szCs w:val="24"/>
        </w:rPr>
        <w:t>1</w:t>
      </w:r>
      <w:r>
        <w:rPr>
          <w:rFonts w:ascii="SimSun" w:eastAsia="SimSun" w:hAnsi="SimSun" w:cs="SimSun"/>
          <w:sz w:val="24"/>
          <w:szCs w:val="24"/>
        </w:rPr>
        <w:t>、基础资产质量下降而导致的信用风险</w:t>
      </w:r>
    </w:p>
    <w:p w:rsidR="005E7F15" w:rsidRDefault="005E7F15">
      <w:pPr>
        <w:spacing w:line="364" w:lineRule="exact"/>
        <w:rPr>
          <w:sz w:val="20"/>
          <w:szCs w:val="20"/>
        </w:rPr>
      </w:pPr>
    </w:p>
    <w:p w:rsidR="005E7F15" w:rsidRDefault="00881AED">
      <w:pPr>
        <w:spacing w:line="428" w:lineRule="exact"/>
        <w:ind w:firstLine="480"/>
        <w:rPr>
          <w:sz w:val="20"/>
          <w:szCs w:val="20"/>
        </w:rPr>
      </w:pPr>
      <w:r>
        <w:rPr>
          <w:rFonts w:ascii="SimSun" w:eastAsia="SimSun" w:hAnsi="SimSun" w:cs="SimSun"/>
          <w:sz w:val="24"/>
          <w:szCs w:val="24"/>
        </w:rPr>
        <w:t>目前京东白条应收账款的逾期及不良情况较少</w:t>
      </w:r>
      <w:r>
        <w:rPr>
          <w:rFonts w:ascii="MS PGothic" w:eastAsia="MS PGothic" w:hAnsi="MS PGothic" w:cs="MS PGothic"/>
          <w:sz w:val="24"/>
          <w:szCs w:val="24"/>
        </w:rPr>
        <w:t>，</w:t>
      </w:r>
      <w:r>
        <w:rPr>
          <w:rFonts w:ascii="SimSun" w:eastAsia="SimSun" w:hAnsi="SimSun" w:cs="SimSun"/>
          <w:sz w:val="24"/>
          <w:szCs w:val="24"/>
        </w:rPr>
        <w:t>如原始权益人业务规模扩张</w:t>
      </w:r>
      <w:r>
        <w:rPr>
          <w:rFonts w:ascii="MS PGothic" w:eastAsia="MS PGothic" w:hAnsi="MS PGothic" w:cs="MS PGothic"/>
          <w:sz w:val="24"/>
          <w:szCs w:val="24"/>
        </w:rPr>
        <w:t>，</w:t>
      </w:r>
      <w:r>
        <w:rPr>
          <w:rFonts w:ascii="SimSun" w:eastAsia="SimSun" w:hAnsi="SimSun" w:cs="SimSun"/>
          <w:sz w:val="24"/>
          <w:szCs w:val="24"/>
        </w:rPr>
        <w:t xml:space="preserve"> 有可能出现备选入池的基础资产信用风险增加的情形。根据原始权益人提供的数 据分析</w:t>
      </w:r>
      <w:r>
        <w:rPr>
          <w:rFonts w:ascii="MS PGothic" w:eastAsia="MS PGothic" w:hAnsi="MS PGothic" w:cs="MS PGothic"/>
          <w:sz w:val="24"/>
          <w:szCs w:val="24"/>
        </w:rPr>
        <w:t>，</w:t>
      </w:r>
      <w:r>
        <w:rPr>
          <w:rFonts w:ascii="SimSun" w:eastAsia="SimSun" w:hAnsi="SimSun" w:cs="SimSun"/>
          <w:sz w:val="24"/>
          <w:szCs w:val="24"/>
        </w:rPr>
        <w:t>基础资产的逾期率与单笔白条应收账款的额度和对应的商品类型有关</w:t>
      </w:r>
      <w:r>
        <w:rPr>
          <w:rFonts w:ascii="MS PGothic" w:eastAsia="MS PGothic" w:hAnsi="MS PGothic" w:cs="MS PGothic"/>
          <w:sz w:val="24"/>
          <w:szCs w:val="24"/>
        </w:rPr>
        <w:t>，</w:t>
      </w:r>
      <w:r>
        <w:rPr>
          <w:rFonts w:ascii="SimSun" w:eastAsia="SimSun" w:hAnsi="SimSun" w:cs="SimSun"/>
          <w:sz w:val="24"/>
          <w:szCs w:val="24"/>
        </w:rPr>
        <w:t xml:space="preserve"> 因此基础资产的回收也会受此影响。另外</w:t>
      </w:r>
      <w:r>
        <w:rPr>
          <w:rFonts w:ascii="MS PGothic" w:eastAsia="MS PGothic" w:hAnsi="MS PGothic" w:cs="MS PGothic"/>
          <w:sz w:val="24"/>
          <w:szCs w:val="24"/>
        </w:rPr>
        <w:t>，</w:t>
      </w:r>
      <w:r>
        <w:rPr>
          <w:rFonts w:ascii="SimSun" w:eastAsia="SimSun" w:hAnsi="SimSun" w:cs="SimSun"/>
          <w:sz w:val="24"/>
          <w:szCs w:val="24"/>
        </w:rPr>
        <w:t>由于京东未来可能对其白条用户以降 低服务费的手段进行促销</w:t>
      </w:r>
      <w:r>
        <w:rPr>
          <w:rFonts w:ascii="MS PGothic" w:eastAsia="MS PGothic" w:hAnsi="MS PGothic" w:cs="MS PGothic"/>
          <w:sz w:val="24"/>
          <w:szCs w:val="24"/>
        </w:rPr>
        <w:t>，</w:t>
      </w:r>
      <w:r>
        <w:rPr>
          <w:rFonts w:ascii="SimSun" w:eastAsia="SimSun" w:hAnsi="SimSun" w:cs="SimSun"/>
          <w:sz w:val="24"/>
          <w:szCs w:val="24"/>
        </w:rPr>
        <w:t>且无服务费的白条资产有可能增多</w:t>
      </w:r>
      <w:r>
        <w:rPr>
          <w:rFonts w:ascii="MS PGothic" w:eastAsia="MS PGothic" w:hAnsi="MS PGothic" w:cs="MS PGothic"/>
          <w:sz w:val="24"/>
          <w:szCs w:val="24"/>
        </w:rPr>
        <w:t>，</w:t>
      </w:r>
      <w:r>
        <w:rPr>
          <w:rFonts w:ascii="SimSun" w:eastAsia="SimSun" w:hAnsi="SimSun" w:cs="SimSun"/>
          <w:sz w:val="24"/>
          <w:szCs w:val="24"/>
        </w:rPr>
        <w:t>因此入池白条资 产的加权服务费率相应会有所下降 。</w:t>
      </w:r>
    </w:p>
    <w:p w:rsidR="005E7F15" w:rsidRDefault="005E7F15">
      <w:pPr>
        <w:spacing w:line="200" w:lineRule="exact"/>
        <w:rPr>
          <w:sz w:val="20"/>
          <w:szCs w:val="20"/>
        </w:rPr>
      </w:pPr>
    </w:p>
    <w:p w:rsidR="005E7F15" w:rsidRDefault="005E7F15">
      <w:pPr>
        <w:spacing w:line="316" w:lineRule="exact"/>
        <w:rPr>
          <w:sz w:val="20"/>
          <w:szCs w:val="20"/>
        </w:rPr>
      </w:pPr>
    </w:p>
    <w:p w:rsidR="005E7F15" w:rsidRDefault="00881AED">
      <w:pPr>
        <w:spacing w:line="409" w:lineRule="exact"/>
        <w:ind w:right="240" w:firstLine="470"/>
        <w:jc w:val="both"/>
        <w:rPr>
          <w:sz w:val="20"/>
          <w:szCs w:val="20"/>
        </w:rPr>
      </w:pPr>
      <w:r>
        <w:rPr>
          <w:rFonts w:ascii="SimSun" w:eastAsia="SimSun" w:hAnsi="SimSun" w:cs="SimSun"/>
          <w:sz w:val="24"/>
          <w:szCs w:val="24"/>
        </w:rPr>
        <w:t>防范措施</w:t>
      </w:r>
      <w:r>
        <w:rPr>
          <w:rFonts w:ascii="MS PGothic" w:eastAsia="MS PGothic" w:hAnsi="MS PGothic" w:cs="MS PGothic"/>
          <w:sz w:val="24"/>
          <w:szCs w:val="24"/>
        </w:rPr>
        <w:t>：</w:t>
      </w:r>
      <w:proofErr w:type="gramStart"/>
      <w:r>
        <w:rPr>
          <w:rFonts w:ascii="SimSun" w:eastAsia="SimSun" w:hAnsi="SimSun" w:cs="SimSun"/>
          <w:sz w:val="24"/>
          <w:szCs w:val="24"/>
        </w:rPr>
        <w:t>本期专项</w:t>
      </w:r>
      <w:proofErr w:type="gramEnd"/>
      <w:r>
        <w:rPr>
          <w:rFonts w:ascii="SimSun" w:eastAsia="SimSun" w:hAnsi="SimSun" w:cs="SimSun"/>
          <w:sz w:val="24"/>
          <w:szCs w:val="24"/>
        </w:rPr>
        <w:t>计划针对入池资产设计了相应的合格标准</w:t>
      </w:r>
      <w:r>
        <w:rPr>
          <w:rFonts w:ascii="MS PGothic" w:eastAsia="MS PGothic" w:hAnsi="MS PGothic" w:cs="MS PGothic"/>
          <w:sz w:val="24"/>
          <w:szCs w:val="24"/>
        </w:rPr>
        <w:t>，</w:t>
      </w:r>
      <w:r>
        <w:rPr>
          <w:rFonts w:ascii="SimSun" w:eastAsia="SimSun" w:hAnsi="SimSun" w:cs="SimSun"/>
          <w:sz w:val="24"/>
          <w:szCs w:val="24"/>
        </w:rPr>
        <w:t>并对资产池 不良率进行了限制</w:t>
      </w:r>
      <w:r>
        <w:rPr>
          <w:rFonts w:ascii="MS PGothic" w:eastAsia="MS PGothic" w:hAnsi="MS PGothic" w:cs="MS PGothic"/>
          <w:sz w:val="24"/>
          <w:szCs w:val="24"/>
        </w:rPr>
        <w:t>，</w:t>
      </w:r>
      <w:r>
        <w:rPr>
          <w:rFonts w:ascii="SimSun" w:eastAsia="SimSun" w:hAnsi="SimSun" w:cs="SimSun"/>
          <w:sz w:val="24"/>
          <w:szCs w:val="24"/>
        </w:rPr>
        <w:t>若循环购买过程中相关指标超过阈值</w:t>
      </w:r>
      <w:r>
        <w:rPr>
          <w:rFonts w:ascii="MS PGothic" w:eastAsia="MS PGothic" w:hAnsi="MS PGothic" w:cs="MS PGothic"/>
          <w:sz w:val="24"/>
          <w:szCs w:val="24"/>
        </w:rPr>
        <w:t>，</w:t>
      </w:r>
      <w:r>
        <w:rPr>
          <w:rFonts w:ascii="SimSun" w:eastAsia="SimSun" w:hAnsi="SimSun" w:cs="SimSun"/>
          <w:sz w:val="24"/>
          <w:szCs w:val="24"/>
        </w:rPr>
        <w:t>将采取相应的风险监 控和防范措施</w:t>
      </w:r>
      <w:r>
        <w:rPr>
          <w:rFonts w:ascii="MS PGothic" w:eastAsia="MS PGothic" w:hAnsi="MS PGothic" w:cs="MS PGothic"/>
          <w:sz w:val="24"/>
          <w:szCs w:val="24"/>
        </w:rPr>
        <w:t>，</w:t>
      </w:r>
      <w:r>
        <w:rPr>
          <w:rFonts w:ascii="SimSun" w:eastAsia="SimSun" w:hAnsi="SimSun" w:cs="SimSun"/>
          <w:sz w:val="24"/>
          <w:szCs w:val="24"/>
        </w:rPr>
        <w:t>或启动加速清偿机制。</w:t>
      </w:r>
      <w:r>
        <w:rPr>
          <w:rFonts w:ascii="MS PGothic" w:eastAsia="MS PGothic" w:hAnsi="MS PGothic" w:cs="MS PGothic"/>
          <w:sz w:val="24"/>
          <w:szCs w:val="24"/>
        </w:rPr>
        <w:t>（</w:t>
      </w:r>
      <w:r>
        <w:rPr>
          <w:rFonts w:ascii="SimSun" w:eastAsia="SimSun" w:hAnsi="SimSun" w:cs="SimSun"/>
          <w:sz w:val="24"/>
          <w:szCs w:val="24"/>
        </w:rPr>
        <w:t>涉及敏感信息</w:t>
      </w:r>
      <w:r>
        <w:rPr>
          <w:rFonts w:ascii="MS PGothic" w:eastAsia="MS PGothic" w:hAnsi="MS PGothic" w:cs="MS PGothic"/>
          <w:sz w:val="24"/>
          <w:szCs w:val="24"/>
        </w:rPr>
        <w:t>，</w:t>
      </w:r>
      <w:r>
        <w:rPr>
          <w:rFonts w:ascii="SimSun" w:eastAsia="SimSun" w:hAnsi="SimSun" w:cs="SimSun"/>
          <w:sz w:val="24"/>
          <w:szCs w:val="24"/>
        </w:rPr>
        <w:t>不公开披露</w:t>
      </w:r>
      <w:r>
        <w:rPr>
          <w:rFonts w:ascii="MS PGothic" w:eastAsia="MS PGothic" w:hAnsi="MS PGothic" w:cs="MS PGothic"/>
          <w:sz w:val="24"/>
          <w:szCs w:val="24"/>
        </w:rPr>
        <w:t>，</w:t>
      </w:r>
      <w:r>
        <w:rPr>
          <w:rFonts w:ascii="SimSun" w:eastAsia="SimSun" w:hAnsi="SimSun" w:cs="SimSun"/>
          <w:sz w:val="24"/>
          <w:szCs w:val="24"/>
        </w:rPr>
        <w:t>详情可</w:t>
      </w:r>
      <w:proofErr w:type="gramStart"/>
      <w:r>
        <w:rPr>
          <w:rFonts w:ascii="SimSun" w:eastAsia="SimSun" w:hAnsi="SimSun" w:cs="SimSun"/>
          <w:sz w:val="24"/>
          <w:szCs w:val="24"/>
        </w:rPr>
        <w:t>询</w:t>
      </w:r>
      <w:proofErr w:type="gramEnd"/>
      <w:r>
        <w:rPr>
          <w:rFonts w:ascii="SimSun" w:eastAsia="SimSun" w:hAnsi="SimSun" w:cs="SimSun"/>
          <w:sz w:val="24"/>
          <w:szCs w:val="24"/>
        </w:rPr>
        <w:t xml:space="preserve"> 备查文件联系人</w:t>
      </w:r>
      <w:r>
        <w:rPr>
          <w:rFonts w:ascii="MS PGothic" w:eastAsia="MS PGothic" w:hAnsi="MS PGothic" w:cs="MS PGothic"/>
          <w:sz w:val="24"/>
          <w:szCs w:val="24"/>
        </w:rPr>
        <w:t>）</w:t>
      </w:r>
    </w:p>
    <w:p w:rsidR="005E7F15" w:rsidRDefault="005E7F15">
      <w:pPr>
        <w:spacing w:line="254" w:lineRule="exact"/>
        <w:rPr>
          <w:sz w:val="20"/>
          <w:szCs w:val="20"/>
        </w:rPr>
      </w:pPr>
    </w:p>
    <w:p w:rsidR="005E7F15" w:rsidRDefault="00881AED">
      <w:pPr>
        <w:spacing w:line="291" w:lineRule="exact"/>
        <w:rPr>
          <w:sz w:val="20"/>
          <w:szCs w:val="20"/>
        </w:rPr>
      </w:pPr>
      <w:r>
        <w:rPr>
          <w:rFonts w:ascii="Arial" w:eastAsia="Arial" w:hAnsi="Arial" w:cs="Arial"/>
          <w:sz w:val="24"/>
          <w:szCs w:val="24"/>
        </w:rPr>
        <w:t>2</w:t>
      </w:r>
      <w:r>
        <w:rPr>
          <w:rFonts w:ascii="SimSun" w:eastAsia="SimSun" w:hAnsi="SimSun" w:cs="SimSun"/>
          <w:sz w:val="24"/>
          <w:szCs w:val="24"/>
        </w:rPr>
        <w:t>、再投资效率下降风险</w:t>
      </w:r>
    </w:p>
    <w:p w:rsidR="005E7F15" w:rsidRDefault="005E7F15">
      <w:pPr>
        <w:spacing w:line="366" w:lineRule="exact"/>
        <w:rPr>
          <w:sz w:val="20"/>
          <w:szCs w:val="20"/>
        </w:rPr>
      </w:pPr>
    </w:p>
    <w:p w:rsidR="005E7F15" w:rsidRDefault="00881AED">
      <w:pPr>
        <w:spacing w:line="389" w:lineRule="exact"/>
        <w:ind w:right="240" w:firstLine="480"/>
        <w:jc w:val="both"/>
        <w:rPr>
          <w:sz w:val="20"/>
          <w:szCs w:val="20"/>
        </w:rPr>
      </w:pPr>
      <w:proofErr w:type="gramStart"/>
      <w:r>
        <w:rPr>
          <w:rFonts w:ascii="SimSun" w:eastAsia="SimSun" w:hAnsi="SimSun" w:cs="SimSun"/>
          <w:sz w:val="24"/>
          <w:szCs w:val="24"/>
        </w:rPr>
        <w:t>本期专项</w:t>
      </w:r>
      <w:proofErr w:type="gramEnd"/>
      <w:r>
        <w:rPr>
          <w:rFonts w:ascii="SimSun" w:eastAsia="SimSun" w:hAnsi="SimSun" w:cs="SimSun"/>
          <w:sz w:val="24"/>
          <w:szCs w:val="24"/>
        </w:rPr>
        <w:t>计划基础资产的回收款可能因原始权益人后续缺乏符合合格标准 的京东白条应收账款资产而无法或不能足额进行循环购买</w:t>
      </w:r>
      <w:r>
        <w:rPr>
          <w:rFonts w:ascii="MS PGothic" w:eastAsia="MS PGothic" w:hAnsi="MS PGothic" w:cs="MS PGothic"/>
          <w:sz w:val="24"/>
          <w:szCs w:val="24"/>
        </w:rPr>
        <w:t>，</w:t>
      </w:r>
      <w:r>
        <w:rPr>
          <w:rFonts w:ascii="SimSun" w:eastAsia="SimSun" w:hAnsi="SimSun" w:cs="SimSun"/>
          <w:sz w:val="24"/>
          <w:szCs w:val="24"/>
        </w:rPr>
        <w:t>再投资效率下降</w:t>
      </w:r>
      <w:proofErr w:type="gramStart"/>
      <w:r>
        <w:rPr>
          <w:rFonts w:ascii="SimSun" w:eastAsia="SimSun" w:hAnsi="SimSun" w:cs="SimSun"/>
          <w:sz w:val="24"/>
          <w:szCs w:val="24"/>
        </w:rPr>
        <w:t>会导 致基础</w:t>
      </w:r>
      <w:proofErr w:type="gramEnd"/>
      <w:r>
        <w:rPr>
          <w:rFonts w:ascii="SimSun" w:eastAsia="SimSun" w:hAnsi="SimSun" w:cs="SimSun"/>
          <w:sz w:val="24"/>
          <w:szCs w:val="24"/>
        </w:rPr>
        <w:t>资产收益率降低。</w:t>
      </w:r>
    </w:p>
    <w:p w:rsidR="005E7F15" w:rsidRDefault="005E7F15">
      <w:pPr>
        <w:spacing w:line="200" w:lineRule="exact"/>
        <w:rPr>
          <w:sz w:val="20"/>
          <w:szCs w:val="20"/>
        </w:rPr>
      </w:pPr>
    </w:p>
    <w:p w:rsidR="005E7F15" w:rsidRDefault="005E7F15">
      <w:pPr>
        <w:spacing w:line="314" w:lineRule="exact"/>
        <w:rPr>
          <w:sz w:val="20"/>
          <w:szCs w:val="20"/>
        </w:rPr>
      </w:pPr>
    </w:p>
    <w:p w:rsidR="005E7F15" w:rsidRDefault="00881AED">
      <w:pPr>
        <w:spacing w:line="428" w:lineRule="exact"/>
        <w:ind w:right="240" w:firstLine="480"/>
        <w:jc w:val="both"/>
        <w:rPr>
          <w:sz w:val="20"/>
          <w:szCs w:val="20"/>
        </w:rPr>
      </w:pPr>
      <w:r>
        <w:rPr>
          <w:rFonts w:ascii="SimSun" w:eastAsia="SimSun" w:hAnsi="SimSun" w:cs="SimSun"/>
          <w:sz w:val="24"/>
          <w:szCs w:val="24"/>
        </w:rPr>
        <w:t>防范措施</w:t>
      </w:r>
      <w:r>
        <w:rPr>
          <w:rFonts w:ascii="MS PGothic" w:eastAsia="MS PGothic" w:hAnsi="MS PGothic" w:cs="MS PGothic"/>
          <w:sz w:val="24"/>
          <w:szCs w:val="24"/>
        </w:rPr>
        <w:t>：（</w:t>
      </w:r>
      <w:r>
        <w:rPr>
          <w:rFonts w:ascii="SimSun" w:eastAsia="SimSun" w:hAnsi="SimSun" w:cs="SimSun"/>
          <w:sz w:val="24"/>
          <w:szCs w:val="24"/>
        </w:rPr>
        <w:t>涉及敏感信息</w:t>
      </w:r>
      <w:r>
        <w:rPr>
          <w:rFonts w:ascii="MS PGothic" w:eastAsia="MS PGothic" w:hAnsi="MS PGothic" w:cs="MS PGothic"/>
          <w:sz w:val="24"/>
          <w:szCs w:val="24"/>
        </w:rPr>
        <w:t>，</w:t>
      </w:r>
      <w:r>
        <w:rPr>
          <w:rFonts w:ascii="SimSun" w:eastAsia="SimSun" w:hAnsi="SimSun" w:cs="SimSun"/>
          <w:sz w:val="24"/>
          <w:szCs w:val="24"/>
        </w:rPr>
        <w:t>不公开披露</w:t>
      </w:r>
      <w:r>
        <w:rPr>
          <w:rFonts w:ascii="MS PGothic" w:eastAsia="MS PGothic" w:hAnsi="MS PGothic" w:cs="MS PGothic"/>
          <w:sz w:val="24"/>
          <w:szCs w:val="24"/>
        </w:rPr>
        <w:t>，</w:t>
      </w:r>
      <w:r>
        <w:rPr>
          <w:rFonts w:ascii="SimSun" w:eastAsia="SimSun" w:hAnsi="SimSun" w:cs="SimSun"/>
          <w:sz w:val="24"/>
          <w:szCs w:val="24"/>
        </w:rPr>
        <w:t>详情可</w:t>
      </w:r>
      <w:proofErr w:type="gramStart"/>
      <w:r>
        <w:rPr>
          <w:rFonts w:ascii="SimSun" w:eastAsia="SimSun" w:hAnsi="SimSun" w:cs="SimSun"/>
          <w:sz w:val="24"/>
          <w:szCs w:val="24"/>
        </w:rPr>
        <w:t>询</w:t>
      </w:r>
      <w:proofErr w:type="gramEnd"/>
      <w:r>
        <w:rPr>
          <w:rFonts w:ascii="SimSun" w:eastAsia="SimSun" w:hAnsi="SimSun" w:cs="SimSun"/>
          <w:sz w:val="24"/>
          <w:szCs w:val="24"/>
        </w:rPr>
        <w:t>备查文件联系人</w:t>
      </w:r>
      <w:r>
        <w:rPr>
          <w:rFonts w:ascii="MS PGothic" w:eastAsia="MS PGothic" w:hAnsi="MS PGothic" w:cs="MS PGothic"/>
          <w:sz w:val="24"/>
          <w:szCs w:val="24"/>
        </w:rPr>
        <w:t>）</w:t>
      </w:r>
      <w:r>
        <w:rPr>
          <w:rFonts w:ascii="SimSun" w:eastAsia="SimSun" w:hAnsi="SimSun" w:cs="SimSun"/>
          <w:sz w:val="24"/>
          <w:szCs w:val="24"/>
        </w:rPr>
        <w:t>白条 应收</w:t>
      </w:r>
      <w:proofErr w:type="gramStart"/>
      <w:r>
        <w:rPr>
          <w:rFonts w:ascii="SimSun" w:eastAsia="SimSun" w:hAnsi="SimSun" w:cs="SimSun"/>
          <w:sz w:val="24"/>
          <w:szCs w:val="24"/>
        </w:rPr>
        <w:t>帐款</w:t>
      </w:r>
      <w:proofErr w:type="gramEnd"/>
      <w:r>
        <w:rPr>
          <w:rFonts w:ascii="SimSun" w:eastAsia="SimSun" w:hAnsi="SimSun" w:cs="SimSun"/>
          <w:sz w:val="24"/>
          <w:szCs w:val="24"/>
        </w:rPr>
        <w:t>的业务发展迅速势头良好</w:t>
      </w:r>
      <w:r>
        <w:rPr>
          <w:rFonts w:ascii="MS PGothic" w:eastAsia="MS PGothic" w:hAnsi="MS PGothic" w:cs="MS PGothic"/>
          <w:sz w:val="24"/>
          <w:szCs w:val="24"/>
        </w:rPr>
        <w:t>，</w:t>
      </w:r>
      <w:r>
        <w:rPr>
          <w:rFonts w:ascii="SimSun" w:eastAsia="SimSun" w:hAnsi="SimSun" w:cs="SimSun"/>
          <w:sz w:val="24"/>
          <w:szCs w:val="24"/>
        </w:rPr>
        <w:t>未来白条业务依旧是重点发展的部分</w:t>
      </w:r>
      <w:r>
        <w:rPr>
          <w:rFonts w:ascii="MS PGothic" w:eastAsia="MS PGothic" w:hAnsi="MS PGothic" w:cs="MS PGothic"/>
          <w:sz w:val="24"/>
          <w:szCs w:val="24"/>
        </w:rPr>
        <w:t>，</w:t>
      </w:r>
      <w:r>
        <w:rPr>
          <w:rFonts w:ascii="SimSun" w:eastAsia="SimSun" w:hAnsi="SimSun" w:cs="SimSun"/>
          <w:sz w:val="24"/>
          <w:szCs w:val="24"/>
        </w:rPr>
        <w:t>因而 可以预见未来可供购买的基础资产将远大于发行的资产支持证券的总额。专项计 划循环购买期间</w:t>
      </w:r>
      <w:r>
        <w:rPr>
          <w:rFonts w:ascii="MS PGothic" w:eastAsia="MS PGothic" w:hAnsi="MS PGothic" w:cs="MS PGothic"/>
          <w:sz w:val="24"/>
          <w:szCs w:val="24"/>
        </w:rPr>
        <w:t>，</w:t>
      </w:r>
      <w:r>
        <w:rPr>
          <w:rFonts w:ascii="SimSun" w:eastAsia="SimSun" w:hAnsi="SimSun" w:cs="SimSun"/>
          <w:sz w:val="24"/>
          <w:szCs w:val="24"/>
        </w:rPr>
        <w:t>资产池的</w:t>
      </w:r>
      <w:proofErr w:type="gramStart"/>
      <w:r>
        <w:rPr>
          <w:rFonts w:ascii="SimSun" w:eastAsia="SimSun" w:hAnsi="SimSun" w:cs="SimSun"/>
          <w:sz w:val="24"/>
          <w:szCs w:val="24"/>
        </w:rPr>
        <w:t>未偿</w:t>
      </w:r>
      <w:proofErr w:type="gramEnd"/>
      <w:r>
        <w:rPr>
          <w:rFonts w:ascii="SimSun" w:eastAsia="SimSun" w:hAnsi="SimSun" w:cs="SimSun"/>
          <w:sz w:val="24"/>
          <w:szCs w:val="24"/>
        </w:rPr>
        <w:t>本金余额累计</w:t>
      </w:r>
      <w:r>
        <w:rPr>
          <w:rFonts w:ascii="Arial" w:eastAsia="Arial" w:hAnsi="Arial" w:cs="Arial"/>
          <w:sz w:val="24"/>
          <w:szCs w:val="24"/>
        </w:rPr>
        <w:t>60</w:t>
      </w:r>
      <w:r>
        <w:rPr>
          <w:rFonts w:ascii="SimSun" w:eastAsia="SimSun" w:hAnsi="SimSun" w:cs="SimSun"/>
          <w:sz w:val="24"/>
          <w:szCs w:val="24"/>
        </w:rPr>
        <w:t>个自然日未达到资产支持证券应</w:t>
      </w:r>
      <w:r>
        <w:rPr>
          <w:rFonts w:ascii="Arial" w:eastAsia="Arial" w:hAnsi="Arial" w:cs="Arial"/>
          <w:sz w:val="24"/>
          <w:szCs w:val="24"/>
        </w:rPr>
        <w:t xml:space="preserve"> </w:t>
      </w:r>
      <w:r>
        <w:rPr>
          <w:rFonts w:ascii="SimSun" w:eastAsia="SimSun" w:hAnsi="SimSun" w:cs="SimSun"/>
          <w:sz w:val="24"/>
          <w:szCs w:val="24"/>
        </w:rPr>
        <w:t>付货款余额的</w:t>
      </w:r>
      <w:r>
        <w:rPr>
          <w:rFonts w:ascii="Arial" w:eastAsia="Arial" w:hAnsi="Arial" w:cs="Arial"/>
          <w:sz w:val="24"/>
          <w:szCs w:val="24"/>
        </w:rPr>
        <w:t>100%</w:t>
      </w:r>
      <w:r>
        <w:rPr>
          <w:rFonts w:ascii="MS PGothic" w:eastAsia="MS PGothic" w:hAnsi="MS PGothic" w:cs="MS PGothic"/>
          <w:sz w:val="24"/>
          <w:szCs w:val="24"/>
        </w:rPr>
        <w:t>，</w:t>
      </w:r>
      <w:r>
        <w:rPr>
          <w:rFonts w:ascii="SimSun" w:eastAsia="SimSun" w:hAnsi="SimSun" w:cs="SimSun"/>
          <w:sz w:val="24"/>
          <w:szCs w:val="24"/>
        </w:rPr>
        <w:t>则启动加速清偿机制</w:t>
      </w:r>
      <w:r>
        <w:rPr>
          <w:rFonts w:ascii="MS PGothic" w:eastAsia="MS PGothic" w:hAnsi="MS PGothic" w:cs="MS PGothic"/>
          <w:sz w:val="24"/>
          <w:szCs w:val="24"/>
        </w:rPr>
        <w:t>，</w:t>
      </w:r>
      <w:r>
        <w:rPr>
          <w:rFonts w:ascii="SimSun" w:eastAsia="SimSun" w:hAnsi="SimSun" w:cs="SimSun"/>
          <w:sz w:val="24"/>
          <w:szCs w:val="24"/>
        </w:rPr>
        <w:t>以保证优先</w:t>
      </w:r>
      <w:r>
        <w:rPr>
          <w:rFonts w:ascii="Arial" w:eastAsia="Arial" w:hAnsi="Arial" w:cs="Arial"/>
          <w:sz w:val="24"/>
          <w:szCs w:val="24"/>
        </w:rPr>
        <w:t>01</w:t>
      </w:r>
      <w:r>
        <w:rPr>
          <w:rFonts w:ascii="SimSun" w:eastAsia="SimSun" w:hAnsi="SimSun" w:cs="SimSun"/>
          <w:sz w:val="24"/>
          <w:szCs w:val="24"/>
        </w:rPr>
        <w:t>级及优先</w:t>
      </w:r>
      <w:r>
        <w:rPr>
          <w:rFonts w:ascii="Arial" w:eastAsia="Arial" w:hAnsi="Arial" w:cs="Arial"/>
          <w:sz w:val="24"/>
          <w:szCs w:val="24"/>
        </w:rPr>
        <w:t>02</w:t>
      </w:r>
      <w:r>
        <w:rPr>
          <w:rFonts w:ascii="SimSun" w:eastAsia="SimSun" w:hAnsi="SimSun" w:cs="SimSun"/>
          <w:sz w:val="24"/>
          <w:szCs w:val="24"/>
        </w:rPr>
        <w:t>级投资人的</w:t>
      </w:r>
      <w:r>
        <w:rPr>
          <w:rFonts w:ascii="Arial" w:eastAsia="Arial" w:hAnsi="Arial" w:cs="Arial"/>
          <w:sz w:val="24"/>
          <w:szCs w:val="24"/>
        </w:rPr>
        <w:t xml:space="preserve"> </w:t>
      </w:r>
      <w:r>
        <w:rPr>
          <w:rFonts w:ascii="SimSun" w:eastAsia="SimSun" w:hAnsi="SimSun" w:cs="SimSun"/>
          <w:sz w:val="24"/>
          <w:szCs w:val="24"/>
        </w:rPr>
        <w:t>预期收益及本金。</w:t>
      </w:r>
    </w:p>
    <w:p w:rsidR="005E7F15" w:rsidRDefault="005E7F15">
      <w:pPr>
        <w:spacing w:line="200" w:lineRule="exact"/>
        <w:rPr>
          <w:sz w:val="20"/>
          <w:szCs w:val="20"/>
        </w:rPr>
      </w:pPr>
    </w:p>
    <w:p w:rsidR="005E7F15" w:rsidRDefault="005E7F15">
      <w:pPr>
        <w:spacing w:line="338" w:lineRule="exact"/>
        <w:rPr>
          <w:sz w:val="20"/>
          <w:szCs w:val="20"/>
        </w:rPr>
      </w:pPr>
    </w:p>
    <w:p w:rsidR="005E7F15" w:rsidRDefault="00881AED">
      <w:pPr>
        <w:spacing w:line="291" w:lineRule="exact"/>
        <w:rPr>
          <w:sz w:val="20"/>
          <w:szCs w:val="20"/>
        </w:rPr>
      </w:pPr>
      <w:r>
        <w:rPr>
          <w:rFonts w:ascii="Arial" w:eastAsia="Arial" w:hAnsi="Arial" w:cs="Arial"/>
          <w:sz w:val="24"/>
          <w:szCs w:val="24"/>
        </w:rPr>
        <w:t>3</w:t>
      </w:r>
      <w:r>
        <w:rPr>
          <w:rFonts w:ascii="SimSun" w:eastAsia="SimSun" w:hAnsi="SimSun" w:cs="SimSun"/>
          <w:sz w:val="24"/>
          <w:szCs w:val="24"/>
        </w:rPr>
        <w:t>、特定原始权益人破产风险</w:t>
      </w:r>
    </w:p>
    <w:p w:rsidR="005E7F15" w:rsidRDefault="005E7F15">
      <w:pPr>
        <w:spacing w:line="200" w:lineRule="exact"/>
        <w:rPr>
          <w:sz w:val="20"/>
          <w:szCs w:val="20"/>
        </w:rPr>
      </w:pPr>
    </w:p>
    <w:p w:rsidR="005E7F15" w:rsidRDefault="005E7F15">
      <w:pPr>
        <w:spacing w:line="381" w:lineRule="exact"/>
        <w:rPr>
          <w:sz w:val="20"/>
          <w:szCs w:val="20"/>
        </w:rPr>
      </w:pPr>
    </w:p>
    <w:p w:rsidR="005E7F15" w:rsidRDefault="00881AED">
      <w:pPr>
        <w:spacing w:line="36" w:lineRule="exact"/>
        <w:rPr>
          <w:sz w:val="20"/>
          <w:szCs w:val="20"/>
        </w:rPr>
      </w:pPr>
      <w:bookmarkStart w:id="47" w:name="page58"/>
      <w:bookmarkEnd w:id="47"/>
      <w:r>
        <w:rPr>
          <w:noProof/>
          <w:sz w:val="20"/>
          <w:szCs w:val="20"/>
        </w:rPr>
        <w:drawing>
          <wp:anchor distT="0" distB="0" distL="114300" distR="114300" simplePos="0" relativeHeight="251673600"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Default="00881AED">
      <w:pPr>
        <w:spacing w:line="428" w:lineRule="exact"/>
        <w:ind w:firstLine="480"/>
        <w:rPr>
          <w:sz w:val="20"/>
          <w:szCs w:val="20"/>
        </w:rPr>
      </w:pPr>
      <w:r>
        <w:rPr>
          <w:rFonts w:ascii="SimSun" w:eastAsia="SimSun" w:hAnsi="SimSun" w:cs="SimSun"/>
          <w:sz w:val="24"/>
          <w:szCs w:val="24"/>
        </w:rPr>
        <w:lastRenderedPageBreak/>
        <w:t>专项计划存续期间</w:t>
      </w:r>
      <w:r>
        <w:rPr>
          <w:rFonts w:ascii="MS PGothic" w:eastAsia="MS PGothic" w:hAnsi="MS PGothic" w:cs="MS PGothic"/>
          <w:sz w:val="24"/>
          <w:szCs w:val="24"/>
        </w:rPr>
        <w:t>，</w:t>
      </w:r>
      <w:r>
        <w:rPr>
          <w:rFonts w:ascii="SimSun" w:eastAsia="SimSun" w:hAnsi="SimSun" w:cs="SimSun"/>
          <w:sz w:val="24"/>
          <w:szCs w:val="24"/>
        </w:rPr>
        <w:t>原始权益人作为资产服务机构如出现丧失清偿能力事件</w:t>
      </w:r>
      <w:r>
        <w:rPr>
          <w:rFonts w:ascii="MS PGothic" w:eastAsia="MS PGothic" w:hAnsi="MS PGothic" w:cs="MS PGothic"/>
          <w:sz w:val="24"/>
          <w:szCs w:val="24"/>
        </w:rPr>
        <w:t>，</w:t>
      </w:r>
      <w:r>
        <w:rPr>
          <w:rFonts w:ascii="SimSun" w:eastAsia="SimSun" w:hAnsi="SimSun" w:cs="SimSun"/>
          <w:sz w:val="24"/>
          <w:szCs w:val="24"/>
        </w:rPr>
        <w:t xml:space="preserve"> 且归属于原始权益人的资产与归属于专项计划的资产无法予以明确区分时</w:t>
      </w:r>
      <w:r>
        <w:rPr>
          <w:rFonts w:ascii="MS PGothic" w:eastAsia="MS PGothic" w:hAnsi="MS PGothic" w:cs="MS PGothic"/>
          <w:sz w:val="24"/>
          <w:szCs w:val="24"/>
        </w:rPr>
        <w:t>，</w:t>
      </w:r>
      <w:r>
        <w:rPr>
          <w:rFonts w:ascii="SimSun" w:eastAsia="SimSun" w:hAnsi="SimSun" w:cs="SimSun"/>
          <w:sz w:val="24"/>
          <w:szCs w:val="24"/>
        </w:rPr>
        <w:t>将可 能出现回收款无法及时转付至专项计划而被冻结的风险。另外</w:t>
      </w:r>
      <w:r>
        <w:rPr>
          <w:rFonts w:ascii="Arial" w:eastAsia="Arial" w:hAnsi="Arial" w:cs="Arial"/>
          <w:sz w:val="24"/>
          <w:szCs w:val="24"/>
        </w:rPr>
        <w:t>,</w:t>
      </w:r>
      <w:r>
        <w:rPr>
          <w:rFonts w:ascii="SimSun" w:eastAsia="SimSun" w:hAnsi="SimSun" w:cs="SimSun"/>
          <w:sz w:val="24"/>
          <w:szCs w:val="24"/>
        </w:rPr>
        <w:t>若原始权益人的</w:t>
      </w:r>
      <w:r>
        <w:rPr>
          <w:rFonts w:ascii="Arial" w:eastAsia="Arial" w:hAnsi="Arial" w:cs="Arial"/>
          <w:sz w:val="24"/>
          <w:szCs w:val="24"/>
        </w:rPr>
        <w:t xml:space="preserve"> </w:t>
      </w:r>
      <w:r>
        <w:rPr>
          <w:rFonts w:ascii="SimSun" w:eastAsia="SimSun" w:hAnsi="SimSun" w:cs="SimSun"/>
          <w:sz w:val="24"/>
          <w:szCs w:val="24"/>
        </w:rPr>
        <w:t>白条业务规模缩减</w:t>
      </w:r>
      <w:r>
        <w:rPr>
          <w:rFonts w:ascii="Arial" w:eastAsia="Arial" w:hAnsi="Arial" w:cs="Arial"/>
          <w:sz w:val="24"/>
          <w:szCs w:val="24"/>
        </w:rPr>
        <w:t>,</w:t>
      </w:r>
      <w:r>
        <w:rPr>
          <w:rFonts w:ascii="SimSun" w:eastAsia="SimSun" w:hAnsi="SimSun" w:cs="SimSun"/>
          <w:sz w:val="24"/>
          <w:szCs w:val="24"/>
        </w:rPr>
        <w:t>在专项计划的循环期间计划管理人可能无法购买到充足的符</w:t>
      </w:r>
      <w:r>
        <w:rPr>
          <w:rFonts w:ascii="Arial" w:eastAsia="Arial" w:hAnsi="Arial" w:cs="Arial"/>
          <w:sz w:val="24"/>
          <w:szCs w:val="24"/>
        </w:rPr>
        <w:t xml:space="preserve"> </w:t>
      </w:r>
      <w:r>
        <w:rPr>
          <w:rFonts w:ascii="SimSun" w:eastAsia="SimSun" w:hAnsi="SimSun" w:cs="SimSun"/>
          <w:sz w:val="24"/>
          <w:szCs w:val="24"/>
        </w:rPr>
        <w:t>合入池标准的白条资产。资产服务机构的经营持续性、稳健性风险可能影响专项 计划基础资产的回收。</w:t>
      </w:r>
    </w:p>
    <w:p w:rsidR="005E7F15" w:rsidRDefault="005E7F15">
      <w:pPr>
        <w:spacing w:line="200" w:lineRule="exact"/>
        <w:rPr>
          <w:sz w:val="20"/>
          <w:szCs w:val="20"/>
        </w:rPr>
      </w:pPr>
    </w:p>
    <w:p w:rsidR="005E7F15" w:rsidRDefault="005E7F15">
      <w:pPr>
        <w:spacing w:line="311" w:lineRule="exact"/>
        <w:rPr>
          <w:sz w:val="20"/>
          <w:szCs w:val="20"/>
        </w:rPr>
      </w:pPr>
    </w:p>
    <w:p w:rsidR="005E7F15" w:rsidRDefault="00881AED">
      <w:pPr>
        <w:spacing w:line="350" w:lineRule="exact"/>
        <w:ind w:left="480" w:right="240"/>
        <w:rPr>
          <w:sz w:val="20"/>
          <w:szCs w:val="20"/>
        </w:rPr>
      </w:pPr>
      <w:r>
        <w:rPr>
          <w:rFonts w:ascii="SimSun" w:eastAsia="SimSun" w:hAnsi="SimSun" w:cs="SimSun"/>
          <w:sz w:val="24"/>
          <w:szCs w:val="24"/>
        </w:rPr>
        <w:t>防范措施</w:t>
      </w:r>
      <w:r>
        <w:rPr>
          <w:rFonts w:ascii="MS PGothic" w:eastAsia="MS PGothic" w:hAnsi="MS PGothic" w:cs="MS PGothic"/>
          <w:sz w:val="24"/>
          <w:szCs w:val="24"/>
        </w:rPr>
        <w:t>：</w:t>
      </w:r>
      <w:r>
        <w:rPr>
          <w:rFonts w:ascii="SimSun" w:eastAsia="SimSun" w:hAnsi="SimSun" w:cs="SimSun"/>
          <w:sz w:val="24"/>
          <w:szCs w:val="24"/>
        </w:rPr>
        <w:t xml:space="preserve"> 在专项计划存续期间</w:t>
      </w:r>
      <w:r>
        <w:rPr>
          <w:rFonts w:ascii="MS PGothic" w:eastAsia="MS PGothic" w:hAnsi="MS PGothic" w:cs="MS PGothic"/>
          <w:sz w:val="24"/>
          <w:szCs w:val="24"/>
        </w:rPr>
        <w:t>，</w:t>
      </w:r>
      <w:r>
        <w:rPr>
          <w:rFonts w:ascii="SimSun" w:eastAsia="SimSun" w:hAnsi="SimSun" w:cs="SimSun"/>
          <w:sz w:val="24"/>
          <w:szCs w:val="24"/>
        </w:rPr>
        <w:t>原始权益人担任服务机构承担的服务内容包括根据</w:t>
      </w:r>
    </w:p>
    <w:p w:rsidR="005E7F15" w:rsidRDefault="005E7F15">
      <w:pPr>
        <w:spacing w:line="234" w:lineRule="exact"/>
        <w:rPr>
          <w:sz w:val="20"/>
          <w:szCs w:val="20"/>
        </w:rPr>
      </w:pPr>
    </w:p>
    <w:p w:rsidR="005E7F15" w:rsidRDefault="00881AED">
      <w:pPr>
        <w:spacing w:line="433" w:lineRule="exact"/>
        <w:ind w:right="120"/>
        <w:rPr>
          <w:sz w:val="20"/>
          <w:szCs w:val="20"/>
        </w:rPr>
      </w:pPr>
      <w:r>
        <w:rPr>
          <w:rFonts w:ascii="SimSun" w:eastAsia="SimSun" w:hAnsi="SimSun" w:cs="SimSun"/>
          <w:sz w:val="24"/>
          <w:szCs w:val="24"/>
        </w:rPr>
        <w:t>《资产服务协议》的约定管理基础资产</w:t>
      </w:r>
      <w:r>
        <w:rPr>
          <w:rFonts w:ascii="MS PGothic" w:eastAsia="MS PGothic" w:hAnsi="MS PGothic" w:cs="MS PGothic"/>
          <w:sz w:val="24"/>
          <w:szCs w:val="24"/>
        </w:rPr>
        <w:t>（</w:t>
      </w:r>
      <w:r>
        <w:rPr>
          <w:rFonts w:ascii="SimSun" w:eastAsia="SimSun" w:hAnsi="SimSun" w:cs="SimSun"/>
          <w:sz w:val="24"/>
          <w:szCs w:val="24"/>
        </w:rPr>
        <w:t>具体为资产池监控和催收</w:t>
      </w:r>
      <w:r>
        <w:rPr>
          <w:rFonts w:ascii="MS PGothic" w:eastAsia="MS PGothic" w:hAnsi="MS PGothic" w:cs="MS PGothic"/>
          <w:sz w:val="24"/>
          <w:szCs w:val="24"/>
        </w:rPr>
        <w:t>）</w:t>
      </w:r>
      <w:r>
        <w:rPr>
          <w:rFonts w:ascii="SimSun" w:eastAsia="SimSun" w:hAnsi="SimSun" w:cs="SimSun"/>
          <w:sz w:val="24"/>
          <w:szCs w:val="24"/>
        </w:rPr>
        <w:t>、进行证券 化服务账户的资金划付并实现基础资产的后续购买等。如发生与</w:t>
      </w:r>
      <w:r>
        <w:rPr>
          <w:rFonts w:ascii="MS PGothic" w:eastAsia="MS PGothic" w:hAnsi="MS PGothic" w:cs="MS PGothic"/>
          <w:sz w:val="24"/>
          <w:szCs w:val="24"/>
        </w:rPr>
        <w:t>“</w:t>
      </w:r>
      <w:r>
        <w:rPr>
          <w:rFonts w:ascii="SimSun" w:eastAsia="SimSun" w:hAnsi="SimSun" w:cs="SimSun"/>
          <w:sz w:val="24"/>
          <w:szCs w:val="24"/>
        </w:rPr>
        <w:t>资产服务机构</w:t>
      </w:r>
      <w:r>
        <w:rPr>
          <w:rFonts w:ascii="MS PGothic" w:eastAsia="MS PGothic" w:hAnsi="MS PGothic" w:cs="MS PGothic"/>
          <w:sz w:val="24"/>
          <w:szCs w:val="24"/>
        </w:rPr>
        <w:t>”</w:t>
      </w:r>
      <w:r>
        <w:rPr>
          <w:rFonts w:ascii="SimSun" w:eastAsia="SimSun" w:hAnsi="SimSun" w:cs="SimSun"/>
          <w:sz w:val="24"/>
          <w:szCs w:val="24"/>
        </w:rPr>
        <w:t xml:space="preserve"> 相关的</w:t>
      </w:r>
      <w:r>
        <w:rPr>
          <w:rFonts w:ascii="MS PGothic" w:eastAsia="MS PGothic" w:hAnsi="MS PGothic" w:cs="MS PGothic"/>
          <w:sz w:val="24"/>
          <w:szCs w:val="24"/>
        </w:rPr>
        <w:t>“</w:t>
      </w:r>
      <w:r>
        <w:rPr>
          <w:rFonts w:ascii="SimSun" w:eastAsia="SimSun" w:hAnsi="SimSun" w:cs="SimSun"/>
          <w:sz w:val="24"/>
          <w:szCs w:val="24"/>
        </w:rPr>
        <w:t>丧失清偿能力</w:t>
      </w:r>
      <w:r>
        <w:rPr>
          <w:rFonts w:ascii="MS PGothic" w:eastAsia="MS PGothic" w:hAnsi="MS PGothic" w:cs="MS PGothic"/>
          <w:sz w:val="24"/>
          <w:szCs w:val="24"/>
        </w:rPr>
        <w:t>”</w:t>
      </w:r>
      <w:r>
        <w:rPr>
          <w:rFonts w:ascii="SimSun" w:eastAsia="SimSun" w:hAnsi="SimSun" w:cs="SimSun"/>
          <w:sz w:val="24"/>
          <w:szCs w:val="24"/>
        </w:rPr>
        <w:t>事件</w:t>
      </w:r>
      <w:r>
        <w:rPr>
          <w:rFonts w:ascii="MS PGothic" w:eastAsia="MS PGothic" w:hAnsi="MS PGothic" w:cs="MS PGothic"/>
          <w:sz w:val="24"/>
          <w:szCs w:val="24"/>
        </w:rPr>
        <w:t>，</w:t>
      </w:r>
      <w:r>
        <w:rPr>
          <w:rFonts w:ascii="SimSun" w:eastAsia="SimSun" w:hAnsi="SimSun" w:cs="SimSun"/>
          <w:sz w:val="24"/>
          <w:szCs w:val="24"/>
        </w:rPr>
        <w:t>以及在专项计划的循环期内</w:t>
      </w:r>
      <w:r>
        <w:rPr>
          <w:rFonts w:ascii="MS PGothic" w:eastAsia="MS PGothic" w:hAnsi="MS PGothic" w:cs="MS PGothic"/>
          <w:sz w:val="24"/>
          <w:szCs w:val="24"/>
        </w:rPr>
        <w:t>，</w:t>
      </w:r>
      <w:r>
        <w:rPr>
          <w:rFonts w:ascii="SimSun" w:eastAsia="SimSun" w:hAnsi="SimSun" w:cs="SimSun"/>
          <w:sz w:val="24"/>
          <w:szCs w:val="24"/>
        </w:rPr>
        <w:t>资产池的应付货款 余额累计</w:t>
      </w:r>
      <w:r>
        <w:rPr>
          <w:rFonts w:ascii="Arial" w:eastAsia="Arial" w:hAnsi="Arial" w:cs="Arial"/>
          <w:sz w:val="24"/>
          <w:szCs w:val="24"/>
        </w:rPr>
        <w:t>60</w:t>
      </w:r>
      <w:r>
        <w:rPr>
          <w:rFonts w:ascii="SimSun" w:eastAsia="SimSun" w:hAnsi="SimSun" w:cs="SimSun"/>
          <w:sz w:val="24"/>
          <w:szCs w:val="24"/>
        </w:rPr>
        <w:t>个自然日未达到</w:t>
      </w:r>
      <w:r>
        <w:rPr>
          <w:rFonts w:ascii="MS PGothic" w:eastAsia="MS PGothic" w:hAnsi="MS PGothic" w:cs="MS PGothic"/>
          <w:sz w:val="24"/>
          <w:szCs w:val="24"/>
        </w:rPr>
        <w:t>“</w:t>
      </w:r>
      <w:r>
        <w:rPr>
          <w:rFonts w:ascii="SimSun" w:eastAsia="SimSun" w:hAnsi="SimSun" w:cs="SimSun"/>
          <w:sz w:val="24"/>
          <w:szCs w:val="24"/>
        </w:rPr>
        <w:t>资产支持证券</w:t>
      </w:r>
      <w:r>
        <w:rPr>
          <w:rFonts w:ascii="MS PGothic" w:eastAsia="MS PGothic" w:hAnsi="MS PGothic" w:cs="MS PGothic"/>
          <w:sz w:val="24"/>
          <w:szCs w:val="24"/>
        </w:rPr>
        <w:t>”“</w:t>
      </w:r>
      <w:proofErr w:type="gramStart"/>
      <w:r>
        <w:rPr>
          <w:rFonts w:ascii="SimSun" w:eastAsia="SimSun" w:hAnsi="SimSun" w:cs="SimSun"/>
          <w:sz w:val="24"/>
          <w:szCs w:val="24"/>
        </w:rPr>
        <w:t>未偿</w:t>
      </w:r>
      <w:proofErr w:type="gramEnd"/>
      <w:r>
        <w:rPr>
          <w:rFonts w:ascii="SimSun" w:eastAsia="SimSun" w:hAnsi="SimSun" w:cs="SimSun"/>
          <w:sz w:val="24"/>
          <w:szCs w:val="24"/>
        </w:rPr>
        <w:t>本金余额</w:t>
      </w:r>
      <w:r>
        <w:rPr>
          <w:rFonts w:ascii="MS PGothic" w:eastAsia="MS PGothic" w:hAnsi="MS PGothic" w:cs="MS PGothic"/>
          <w:sz w:val="24"/>
          <w:szCs w:val="24"/>
        </w:rPr>
        <w:t>”</w:t>
      </w:r>
      <w:r>
        <w:rPr>
          <w:rFonts w:ascii="SimSun" w:eastAsia="SimSun" w:hAnsi="SimSun" w:cs="SimSun"/>
          <w:sz w:val="24"/>
          <w:szCs w:val="24"/>
        </w:rPr>
        <w:t>的</w:t>
      </w:r>
      <w:r>
        <w:rPr>
          <w:rFonts w:ascii="Arial" w:eastAsia="Arial" w:hAnsi="Arial" w:cs="Arial"/>
          <w:sz w:val="24"/>
          <w:szCs w:val="24"/>
        </w:rPr>
        <w:t>100%</w:t>
      </w:r>
      <w:r>
        <w:rPr>
          <w:rFonts w:ascii="MS PGothic" w:eastAsia="MS PGothic" w:hAnsi="MS PGothic" w:cs="MS PGothic"/>
          <w:sz w:val="24"/>
          <w:szCs w:val="24"/>
        </w:rPr>
        <w:t>，</w:t>
      </w:r>
      <w:r>
        <w:rPr>
          <w:rFonts w:ascii="SimSun" w:eastAsia="SimSun" w:hAnsi="SimSun" w:cs="SimSun"/>
          <w:sz w:val="24"/>
          <w:szCs w:val="24"/>
        </w:rPr>
        <w:t>加速清</w:t>
      </w:r>
      <w:r>
        <w:rPr>
          <w:rFonts w:ascii="Arial" w:eastAsia="Arial" w:hAnsi="Arial" w:cs="Arial"/>
          <w:sz w:val="24"/>
          <w:szCs w:val="24"/>
        </w:rPr>
        <w:t xml:space="preserve"> </w:t>
      </w:r>
      <w:proofErr w:type="gramStart"/>
      <w:r>
        <w:rPr>
          <w:rFonts w:ascii="SimSun" w:eastAsia="SimSun" w:hAnsi="SimSun" w:cs="SimSun"/>
          <w:sz w:val="24"/>
          <w:szCs w:val="24"/>
        </w:rPr>
        <w:t>偿机制</w:t>
      </w:r>
      <w:proofErr w:type="gramEnd"/>
      <w:r>
        <w:rPr>
          <w:rFonts w:ascii="SimSun" w:eastAsia="SimSun" w:hAnsi="SimSun" w:cs="SimSun"/>
          <w:sz w:val="24"/>
          <w:szCs w:val="24"/>
        </w:rPr>
        <w:t>将被触发。基础账户</w:t>
      </w:r>
      <w:proofErr w:type="gramStart"/>
      <w:r>
        <w:rPr>
          <w:rFonts w:ascii="SimSun" w:eastAsia="SimSun" w:hAnsi="SimSun" w:cs="SimSun"/>
          <w:sz w:val="24"/>
          <w:szCs w:val="24"/>
        </w:rPr>
        <w:t>内记录</w:t>
      </w:r>
      <w:proofErr w:type="gramEnd"/>
      <w:r>
        <w:rPr>
          <w:rFonts w:ascii="SimSun" w:eastAsia="SimSun" w:hAnsi="SimSun" w:cs="SimSun"/>
          <w:sz w:val="24"/>
          <w:szCs w:val="24"/>
        </w:rPr>
        <w:t>的资金不再用于购买原始权益人符合合格标准 的资产</w:t>
      </w:r>
      <w:r>
        <w:rPr>
          <w:rFonts w:ascii="MS PGothic" w:eastAsia="MS PGothic" w:hAnsi="MS PGothic" w:cs="MS PGothic"/>
          <w:sz w:val="24"/>
          <w:szCs w:val="24"/>
        </w:rPr>
        <w:t>，</w:t>
      </w:r>
      <w:r>
        <w:rPr>
          <w:rFonts w:ascii="SimSun" w:eastAsia="SimSun" w:hAnsi="SimSun" w:cs="SimSun"/>
          <w:sz w:val="24"/>
          <w:szCs w:val="24"/>
        </w:rPr>
        <w:t>证券化服务账户现有全部资金划转至专项计划账户。从而对归属于原始 权益人的资产与归属于专项计划的资产做到了有效隔离</w:t>
      </w:r>
      <w:r>
        <w:rPr>
          <w:rFonts w:ascii="MS PGothic" w:eastAsia="MS PGothic" w:hAnsi="MS PGothic" w:cs="MS PGothic"/>
          <w:sz w:val="24"/>
          <w:szCs w:val="24"/>
        </w:rPr>
        <w:t>，</w:t>
      </w:r>
      <w:r>
        <w:rPr>
          <w:rFonts w:ascii="SimSun" w:eastAsia="SimSun" w:hAnsi="SimSun" w:cs="SimSun"/>
          <w:sz w:val="24"/>
          <w:szCs w:val="24"/>
        </w:rPr>
        <w:t>降低了特定原始权益人</w:t>
      </w:r>
    </w:p>
    <w:p w:rsidR="005E7F15" w:rsidRDefault="005E7F15">
      <w:pPr>
        <w:spacing w:line="183" w:lineRule="exact"/>
        <w:rPr>
          <w:sz w:val="20"/>
          <w:szCs w:val="20"/>
        </w:rPr>
      </w:pPr>
    </w:p>
    <w:p w:rsidR="005E7F15" w:rsidRDefault="00881AED">
      <w:pPr>
        <w:spacing w:line="291" w:lineRule="exact"/>
        <w:rPr>
          <w:sz w:val="20"/>
          <w:szCs w:val="20"/>
        </w:rPr>
      </w:pPr>
      <w:r>
        <w:rPr>
          <w:rFonts w:ascii="Arial" w:eastAsia="Arial" w:hAnsi="Arial" w:cs="Arial"/>
          <w:sz w:val="24"/>
          <w:szCs w:val="24"/>
        </w:rPr>
        <w:t>/</w:t>
      </w:r>
      <w:r>
        <w:rPr>
          <w:rFonts w:ascii="SimSun" w:eastAsia="SimSun" w:hAnsi="SimSun" w:cs="SimSun"/>
          <w:sz w:val="24"/>
          <w:szCs w:val="24"/>
        </w:rPr>
        <w:t>资产服务机构的经营风险而对基础资产造成的影响。同时资产服务机构以挂号</w:t>
      </w:r>
    </w:p>
    <w:p w:rsidR="005E7F15" w:rsidRDefault="005E7F15">
      <w:pPr>
        <w:spacing w:line="192"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t>信形式</w:t>
      </w:r>
      <w:proofErr w:type="gramEnd"/>
      <w:r>
        <w:rPr>
          <w:rFonts w:ascii="SimSun" w:eastAsia="SimSun" w:hAnsi="SimSun" w:cs="SimSun"/>
          <w:sz w:val="24"/>
          <w:szCs w:val="24"/>
        </w:rPr>
        <w:t>通知用户</w:t>
      </w:r>
      <w:r>
        <w:rPr>
          <w:rFonts w:ascii="MS PGothic" w:eastAsia="MS PGothic" w:hAnsi="MS PGothic" w:cs="MS PGothic"/>
          <w:sz w:val="24"/>
          <w:szCs w:val="24"/>
        </w:rPr>
        <w:t>，</w:t>
      </w:r>
      <w:r>
        <w:rPr>
          <w:rFonts w:ascii="SimSun" w:eastAsia="SimSun" w:hAnsi="SimSun" w:cs="SimSun"/>
          <w:sz w:val="24"/>
          <w:szCs w:val="24"/>
        </w:rPr>
        <w:t>用户将其应支付的款项支付</w:t>
      </w:r>
      <w:proofErr w:type="gramStart"/>
      <w:r>
        <w:rPr>
          <w:rFonts w:ascii="SimSun" w:eastAsia="SimSun" w:hAnsi="SimSun" w:cs="SimSun"/>
          <w:sz w:val="24"/>
          <w:szCs w:val="24"/>
        </w:rPr>
        <w:t>至计划</w:t>
      </w:r>
      <w:proofErr w:type="gramEnd"/>
      <w:r>
        <w:rPr>
          <w:rFonts w:ascii="SimSun" w:eastAsia="SimSun" w:hAnsi="SimSun" w:cs="SimSun"/>
          <w:sz w:val="24"/>
          <w:szCs w:val="24"/>
        </w:rPr>
        <w:t>管理人指定的账户。</w:t>
      </w:r>
    </w:p>
    <w:p w:rsidR="005E7F15" w:rsidRDefault="005E7F15">
      <w:pPr>
        <w:spacing w:line="200" w:lineRule="exact"/>
        <w:rPr>
          <w:sz w:val="20"/>
          <w:szCs w:val="20"/>
        </w:rPr>
      </w:pPr>
    </w:p>
    <w:p w:rsidR="005E7F15" w:rsidRDefault="005E7F15">
      <w:pPr>
        <w:spacing w:line="390" w:lineRule="exact"/>
        <w:rPr>
          <w:sz w:val="20"/>
          <w:szCs w:val="20"/>
        </w:rPr>
      </w:pPr>
    </w:p>
    <w:p w:rsidR="005E7F15" w:rsidRDefault="00881AED">
      <w:pPr>
        <w:spacing w:line="291" w:lineRule="exact"/>
        <w:rPr>
          <w:sz w:val="20"/>
          <w:szCs w:val="20"/>
        </w:rPr>
      </w:pPr>
      <w:r>
        <w:rPr>
          <w:rFonts w:ascii="Arial" w:eastAsia="Arial" w:hAnsi="Arial" w:cs="Arial"/>
          <w:sz w:val="24"/>
          <w:szCs w:val="24"/>
        </w:rPr>
        <w:t>4</w:t>
      </w:r>
      <w:r>
        <w:rPr>
          <w:rFonts w:ascii="SimSun" w:eastAsia="SimSun" w:hAnsi="SimSun" w:cs="SimSun"/>
          <w:sz w:val="24"/>
          <w:szCs w:val="24"/>
        </w:rPr>
        <w:t>、现金</w:t>
      </w:r>
      <w:proofErr w:type="gramStart"/>
      <w:r>
        <w:rPr>
          <w:rFonts w:ascii="SimSun" w:eastAsia="SimSun" w:hAnsi="SimSun" w:cs="SimSun"/>
          <w:sz w:val="24"/>
          <w:szCs w:val="24"/>
        </w:rPr>
        <w:t>流预测</w:t>
      </w:r>
      <w:proofErr w:type="gramEnd"/>
      <w:r>
        <w:rPr>
          <w:rFonts w:ascii="SimSun" w:eastAsia="SimSun" w:hAnsi="SimSun" w:cs="SimSun"/>
          <w:sz w:val="24"/>
          <w:szCs w:val="24"/>
        </w:rPr>
        <w:t>风险</w:t>
      </w:r>
    </w:p>
    <w:p w:rsidR="005E7F15" w:rsidRDefault="005E7F15">
      <w:pPr>
        <w:spacing w:line="200" w:lineRule="exact"/>
        <w:rPr>
          <w:sz w:val="20"/>
          <w:szCs w:val="20"/>
        </w:rPr>
      </w:pPr>
    </w:p>
    <w:p w:rsidR="005E7F15" w:rsidRDefault="005E7F15">
      <w:pPr>
        <w:spacing w:line="310" w:lineRule="exact"/>
        <w:rPr>
          <w:sz w:val="20"/>
          <w:szCs w:val="20"/>
        </w:rPr>
      </w:pPr>
    </w:p>
    <w:p w:rsidR="005E7F15" w:rsidRDefault="00881AED">
      <w:pPr>
        <w:spacing w:line="421" w:lineRule="exact"/>
        <w:ind w:right="240" w:firstLine="480"/>
        <w:jc w:val="both"/>
        <w:rPr>
          <w:sz w:val="20"/>
          <w:szCs w:val="20"/>
        </w:rPr>
      </w:pPr>
      <w:r>
        <w:rPr>
          <w:rFonts w:ascii="SimSun" w:eastAsia="SimSun" w:hAnsi="SimSun" w:cs="SimSun"/>
          <w:sz w:val="24"/>
          <w:szCs w:val="24"/>
        </w:rPr>
        <w:t>本专项计划的产品方案根据对基础资产未来现金流的合理预测而设计</w:t>
      </w:r>
      <w:r>
        <w:rPr>
          <w:rFonts w:ascii="MS PGothic" w:eastAsia="MS PGothic" w:hAnsi="MS PGothic" w:cs="MS PGothic"/>
          <w:sz w:val="24"/>
          <w:szCs w:val="24"/>
        </w:rPr>
        <w:t>，</w:t>
      </w:r>
      <w:r>
        <w:rPr>
          <w:rFonts w:ascii="SimSun" w:eastAsia="SimSun" w:hAnsi="SimSun" w:cs="SimSun"/>
          <w:sz w:val="24"/>
          <w:szCs w:val="24"/>
        </w:rPr>
        <w:t>影响 基础资产未来现金流的因素主要包括</w:t>
      </w:r>
      <w:r>
        <w:rPr>
          <w:rFonts w:ascii="MS PGothic" w:eastAsia="MS PGothic" w:hAnsi="MS PGothic" w:cs="MS PGothic"/>
          <w:sz w:val="24"/>
          <w:szCs w:val="24"/>
        </w:rPr>
        <w:t>：</w:t>
      </w:r>
      <w:r>
        <w:rPr>
          <w:rFonts w:ascii="SimSun" w:eastAsia="SimSun" w:hAnsi="SimSun" w:cs="SimSun"/>
          <w:sz w:val="24"/>
          <w:szCs w:val="24"/>
        </w:rPr>
        <w:t xml:space="preserve">基础资产违约率、违约后回收率和资产实 </w:t>
      </w:r>
      <w:proofErr w:type="gramStart"/>
      <w:r>
        <w:rPr>
          <w:rFonts w:ascii="SimSun" w:eastAsia="SimSun" w:hAnsi="SimSun" w:cs="SimSun"/>
          <w:sz w:val="24"/>
          <w:szCs w:val="24"/>
        </w:rPr>
        <w:t>际收益</w:t>
      </w:r>
      <w:proofErr w:type="gramEnd"/>
      <w:r>
        <w:rPr>
          <w:rFonts w:ascii="SimSun" w:eastAsia="SimSun" w:hAnsi="SimSun" w:cs="SimSun"/>
          <w:sz w:val="24"/>
          <w:szCs w:val="24"/>
        </w:rPr>
        <w:t>利率</w:t>
      </w:r>
      <w:r>
        <w:rPr>
          <w:rFonts w:ascii="MS PGothic" w:eastAsia="MS PGothic" w:hAnsi="MS PGothic" w:cs="MS PGothic"/>
          <w:sz w:val="24"/>
          <w:szCs w:val="24"/>
        </w:rPr>
        <w:t>，</w:t>
      </w:r>
      <w:r>
        <w:rPr>
          <w:rFonts w:ascii="SimSun" w:eastAsia="SimSun" w:hAnsi="SimSun" w:cs="SimSun"/>
          <w:sz w:val="24"/>
          <w:szCs w:val="24"/>
        </w:rPr>
        <w:t>由于上述影响因素具有一定的不确定性</w:t>
      </w:r>
      <w:r>
        <w:rPr>
          <w:rFonts w:ascii="MS PGothic" w:eastAsia="MS PGothic" w:hAnsi="MS PGothic" w:cs="MS PGothic"/>
          <w:sz w:val="24"/>
          <w:szCs w:val="24"/>
        </w:rPr>
        <w:t>，</w:t>
      </w:r>
      <w:r>
        <w:rPr>
          <w:rFonts w:ascii="SimSun" w:eastAsia="SimSun" w:hAnsi="SimSun" w:cs="SimSun"/>
          <w:sz w:val="24"/>
          <w:szCs w:val="24"/>
        </w:rPr>
        <w:t>因此对基础资产未来现金 流的预测也可能会出现一定程度的偏差</w:t>
      </w:r>
      <w:r>
        <w:rPr>
          <w:rFonts w:ascii="MS PGothic" w:eastAsia="MS PGothic" w:hAnsi="MS PGothic" w:cs="MS PGothic"/>
          <w:sz w:val="24"/>
          <w:szCs w:val="24"/>
        </w:rPr>
        <w:t>，</w:t>
      </w:r>
      <w:r>
        <w:rPr>
          <w:rFonts w:ascii="SimSun" w:eastAsia="SimSun" w:hAnsi="SimSun" w:cs="SimSun"/>
          <w:sz w:val="24"/>
          <w:szCs w:val="24"/>
        </w:rPr>
        <w:t xml:space="preserve">优先级资产支持证券持有人可能面临现 </w:t>
      </w:r>
      <w:proofErr w:type="gramStart"/>
      <w:r>
        <w:rPr>
          <w:rFonts w:ascii="SimSun" w:eastAsia="SimSun" w:hAnsi="SimSun" w:cs="SimSun"/>
          <w:sz w:val="24"/>
          <w:szCs w:val="24"/>
        </w:rPr>
        <w:t>金流预测</w:t>
      </w:r>
      <w:proofErr w:type="gramEnd"/>
      <w:r>
        <w:rPr>
          <w:rFonts w:ascii="SimSun" w:eastAsia="SimSun" w:hAnsi="SimSun" w:cs="SimSun"/>
          <w:sz w:val="24"/>
          <w:szCs w:val="24"/>
        </w:rPr>
        <w:t>偏差导致的资产支持证券投资风险。</w:t>
      </w:r>
    </w:p>
    <w:p w:rsidR="005E7F15" w:rsidRDefault="005E7F15">
      <w:pPr>
        <w:spacing w:line="200" w:lineRule="exact"/>
        <w:rPr>
          <w:sz w:val="20"/>
          <w:szCs w:val="20"/>
        </w:rPr>
      </w:pPr>
    </w:p>
    <w:p w:rsidR="005E7F15" w:rsidRDefault="005E7F15">
      <w:pPr>
        <w:spacing w:line="275"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防范措施</w:t>
      </w:r>
      <w:r>
        <w:rPr>
          <w:rFonts w:ascii="MS PGothic" w:eastAsia="MS PGothic" w:hAnsi="MS PGothic" w:cs="MS PGothic"/>
          <w:sz w:val="24"/>
          <w:szCs w:val="24"/>
        </w:rPr>
        <w:t>：</w:t>
      </w:r>
      <w:r>
        <w:rPr>
          <w:rFonts w:ascii="SimSun" w:eastAsia="SimSun" w:hAnsi="SimSun" w:cs="SimSun"/>
          <w:sz w:val="24"/>
          <w:szCs w:val="24"/>
        </w:rPr>
        <w:t>在进行现金</w:t>
      </w:r>
      <w:proofErr w:type="gramStart"/>
      <w:r>
        <w:rPr>
          <w:rFonts w:ascii="SimSun" w:eastAsia="SimSun" w:hAnsi="SimSun" w:cs="SimSun"/>
          <w:sz w:val="24"/>
          <w:szCs w:val="24"/>
        </w:rPr>
        <w:t>流预测</w:t>
      </w:r>
      <w:proofErr w:type="gramEnd"/>
      <w:r>
        <w:rPr>
          <w:rFonts w:ascii="SimSun" w:eastAsia="SimSun" w:hAnsi="SimSun" w:cs="SimSun"/>
          <w:sz w:val="24"/>
          <w:szCs w:val="24"/>
        </w:rPr>
        <w:t>时</w:t>
      </w:r>
      <w:r>
        <w:rPr>
          <w:rFonts w:ascii="MS PGothic" w:eastAsia="MS PGothic" w:hAnsi="MS PGothic" w:cs="MS PGothic"/>
          <w:sz w:val="24"/>
          <w:szCs w:val="24"/>
        </w:rPr>
        <w:t>，</w:t>
      </w:r>
      <w:r>
        <w:rPr>
          <w:rFonts w:ascii="SimSun" w:eastAsia="SimSun" w:hAnsi="SimSun" w:cs="SimSun"/>
          <w:sz w:val="24"/>
          <w:szCs w:val="24"/>
        </w:rPr>
        <w:t>计划管理人考虑了原始权益人的历史经营</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情况</w:t>
      </w:r>
      <w:r>
        <w:rPr>
          <w:rFonts w:ascii="MS PGothic" w:eastAsia="MS PGothic" w:hAnsi="MS PGothic" w:cs="MS PGothic"/>
          <w:sz w:val="24"/>
          <w:szCs w:val="24"/>
        </w:rPr>
        <w:t>，</w:t>
      </w:r>
      <w:r>
        <w:rPr>
          <w:rFonts w:ascii="SimSun" w:eastAsia="SimSun" w:hAnsi="SimSun" w:cs="SimSun"/>
          <w:sz w:val="24"/>
          <w:szCs w:val="24"/>
        </w:rPr>
        <w:t>根据原始权益人的历史情况对违约率、回收率等选取了合理假设值</w:t>
      </w:r>
      <w:r>
        <w:rPr>
          <w:rFonts w:ascii="MS PGothic" w:eastAsia="MS PGothic" w:hAnsi="MS PGothic" w:cs="MS PGothic"/>
          <w:sz w:val="24"/>
          <w:szCs w:val="24"/>
        </w:rPr>
        <w:t>，</w:t>
      </w:r>
      <w:r>
        <w:rPr>
          <w:rFonts w:ascii="SimSun" w:eastAsia="SimSun" w:hAnsi="SimSun" w:cs="SimSun"/>
          <w:sz w:val="24"/>
          <w:szCs w:val="24"/>
        </w:rPr>
        <w:t>进行</w:t>
      </w:r>
    </w:p>
    <w:p w:rsidR="005E7F15" w:rsidRDefault="005E7F15">
      <w:pPr>
        <w:spacing w:line="195" w:lineRule="exact"/>
        <w:rPr>
          <w:sz w:val="20"/>
          <w:szCs w:val="20"/>
        </w:rPr>
      </w:pPr>
    </w:p>
    <w:p w:rsidR="005E7F15" w:rsidRDefault="00881AED">
      <w:pPr>
        <w:spacing w:line="274" w:lineRule="exact"/>
        <w:rPr>
          <w:sz w:val="20"/>
          <w:szCs w:val="20"/>
        </w:rPr>
      </w:pPr>
      <w:r>
        <w:rPr>
          <w:rFonts w:ascii="SimSun" w:eastAsia="SimSun" w:hAnsi="SimSun" w:cs="SimSun"/>
          <w:sz w:val="24"/>
          <w:szCs w:val="24"/>
        </w:rPr>
        <w:t>了现金流的合理预测</w:t>
      </w:r>
      <w:r>
        <w:rPr>
          <w:rFonts w:ascii="MS PGothic" w:eastAsia="MS PGothic" w:hAnsi="MS PGothic" w:cs="MS PGothic"/>
          <w:sz w:val="24"/>
          <w:szCs w:val="24"/>
        </w:rPr>
        <w:t>，</w:t>
      </w:r>
      <w:r>
        <w:rPr>
          <w:rFonts w:ascii="SimSun" w:eastAsia="SimSun" w:hAnsi="SimSun" w:cs="SimSun"/>
          <w:sz w:val="24"/>
          <w:szCs w:val="24"/>
        </w:rPr>
        <w:t>并由会计师对基础资产池的现金</w:t>
      </w:r>
      <w:proofErr w:type="gramStart"/>
      <w:r>
        <w:rPr>
          <w:rFonts w:ascii="SimSun" w:eastAsia="SimSun" w:hAnsi="SimSun" w:cs="SimSun"/>
          <w:sz w:val="24"/>
          <w:szCs w:val="24"/>
        </w:rPr>
        <w:t>流预测</w:t>
      </w:r>
      <w:proofErr w:type="gramEnd"/>
      <w:r>
        <w:rPr>
          <w:rFonts w:ascii="SimSun" w:eastAsia="SimSun" w:hAnsi="SimSun" w:cs="SimSun"/>
          <w:sz w:val="24"/>
          <w:szCs w:val="24"/>
        </w:rPr>
        <w:t>信息的数学计算进</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lastRenderedPageBreak/>
        <w:t>行了重新计算</w:t>
      </w:r>
      <w:r>
        <w:rPr>
          <w:rFonts w:ascii="MS PGothic" w:eastAsia="MS PGothic" w:hAnsi="MS PGothic" w:cs="MS PGothic"/>
          <w:sz w:val="24"/>
          <w:szCs w:val="24"/>
        </w:rPr>
        <w:t>，</w:t>
      </w:r>
      <w:r>
        <w:rPr>
          <w:rFonts w:ascii="SimSun" w:eastAsia="SimSun" w:hAnsi="SimSun" w:cs="SimSun"/>
          <w:sz w:val="24"/>
          <w:szCs w:val="24"/>
        </w:rPr>
        <w:t>出具了针对模拟基础资产</w:t>
      </w:r>
      <w:proofErr w:type="gramStart"/>
      <w:r>
        <w:rPr>
          <w:rFonts w:ascii="SimSun" w:eastAsia="SimSun" w:hAnsi="SimSun" w:cs="SimSun"/>
          <w:sz w:val="24"/>
          <w:szCs w:val="24"/>
        </w:rPr>
        <w:t>池未来现金流预测</w:t>
      </w:r>
      <w:proofErr w:type="gramEnd"/>
      <w:r>
        <w:rPr>
          <w:rFonts w:ascii="SimSun" w:eastAsia="SimSun" w:hAnsi="SimSun" w:cs="SimSun"/>
          <w:sz w:val="24"/>
          <w:szCs w:val="24"/>
        </w:rPr>
        <w:t>信息执行商定程序的</w:t>
      </w:r>
    </w:p>
    <w:p w:rsidR="005E7F15" w:rsidRDefault="005E7F15">
      <w:pPr>
        <w:spacing w:line="322" w:lineRule="exact"/>
        <w:rPr>
          <w:sz w:val="20"/>
          <w:szCs w:val="20"/>
        </w:rPr>
      </w:pPr>
    </w:p>
    <w:p w:rsidR="005E7F15" w:rsidRDefault="00881AED">
      <w:pPr>
        <w:spacing w:line="274" w:lineRule="exact"/>
        <w:rPr>
          <w:sz w:val="20"/>
          <w:szCs w:val="20"/>
        </w:rPr>
      </w:pPr>
      <w:bookmarkStart w:id="48" w:name="page59"/>
      <w:bookmarkEnd w:id="48"/>
      <w:r>
        <w:rPr>
          <w:rFonts w:ascii="SimSun" w:eastAsia="SimSun" w:hAnsi="SimSun" w:cs="SimSun"/>
          <w:noProof/>
          <w:sz w:val="24"/>
          <w:szCs w:val="24"/>
        </w:rPr>
        <w:drawing>
          <wp:anchor distT="0" distB="0" distL="114300" distR="114300" simplePos="0" relativeHeight="251674624"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r>
        <w:rPr>
          <w:rFonts w:ascii="SimSun" w:eastAsia="SimSun" w:hAnsi="SimSun" w:cs="SimSun"/>
          <w:sz w:val="24"/>
          <w:szCs w:val="24"/>
        </w:rPr>
        <w:t>报告。</w:t>
      </w:r>
    </w:p>
    <w:p w:rsidR="005E7F15" w:rsidRDefault="005E7F15">
      <w:pPr>
        <w:spacing w:line="200" w:lineRule="exact"/>
        <w:rPr>
          <w:sz w:val="20"/>
          <w:szCs w:val="20"/>
        </w:rPr>
      </w:pPr>
    </w:p>
    <w:p w:rsidR="005E7F15" w:rsidRDefault="005E7F15">
      <w:pPr>
        <w:spacing w:line="310" w:lineRule="exact"/>
        <w:rPr>
          <w:sz w:val="20"/>
          <w:szCs w:val="20"/>
        </w:rPr>
      </w:pPr>
    </w:p>
    <w:p w:rsidR="005E7F15" w:rsidRDefault="00881AED">
      <w:pPr>
        <w:spacing w:line="428" w:lineRule="exact"/>
        <w:ind w:firstLine="480"/>
        <w:jc w:val="both"/>
        <w:rPr>
          <w:sz w:val="20"/>
          <w:szCs w:val="20"/>
        </w:rPr>
      </w:pPr>
      <w:r>
        <w:rPr>
          <w:rFonts w:ascii="SimSun" w:eastAsia="SimSun" w:hAnsi="SimSun" w:cs="SimSun"/>
          <w:sz w:val="23"/>
          <w:szCs w:val="23"/>
        </w:rPr>
        <w:t>由于本专项计划引入了基础资产的循环购买交易结构</w:t>
      </w:r>
      <w:r>
        <w:rPr>
          <w:rFonts w:ascii="MS PGothic" w:eastAsia="MS PGothic" w:hAnsi="MS PGothic" w:cs="MS PGothic"/>
          <w:sz w:val="23"/>
          <w:szCs w:val="23"/>
        </w:rPr>
        <w:t>，</w:t>
      </w:r>
      <w:r>
        <w:rPr>
          <w:rFonts w:ascii="SimSun" w:eastAsia="SimSun" w:hAnsi="SimSun" w:cs="SimSun"/>
          <w:sz w:val="23"/>
          <w:szCs w:val="23"/>
        </w:rPr>
        <w:t>后续购买的基础资产 如与测算假设不同</w:t>
      </w:r>
      <w:r>
        <w:rPr>
          <w:rFonts w:ascii="MS PGothic" w:eastAsia="MS PGothic" w:hAnsi="MS PGothic" w:cs="MS PGothic"/>
          <w:sz w:val="23"/>
          <w:szCs w:val="23"/>
        </w:rPr>
        <w:t>，</w:t>
      </w:r>
      <w:r>
        <w:rPr>
          <w:rFonts w:ascii="SimSun" w:eastAsia="SimSun" w:hAnsi="SimSun" w:cs="SimSun"/>
          <w:sz w:val="23"/>
          <w:szCs w:val="23"/>
        </w:rPr>
        <w:t>可能会使专项计划的偿付与预期产生一定区别。这种区别主 要体现在分配期优先级的本金偿付计划会与预期产生偏离</w:t>
      </w:r>
      <w:r>
        <w:rPr>
          <w:rFonts w:ascii="MS PGothic" w:eastAsia="MS PGothic" w:hAnsi="MS PGothic" w:cs="MS PGothic"/>
          <w:sz w:val="23"/>
          <w:szCs w:val="23"/>
        </w:rPr>
        <w:t>，</w:t>
      </w:r>
      <w:r>
        <w:rPr>
          <w:rFonts w:ascii="SimSun" w:eastAsia="SimSun" w:hAnsi="SimSun" w:cs="SimSun"/>
          <w:sz w:val="23"/>
          <w:szCs w:val="23"/>
        </w:rPr>
        <w:t>但由于本专项计划的 资产</w:t>
      </w:r>
      <w:proofErr w:type="gramStart"/>
      <w:r>
        <w:rPr>
          <w:rFonts w:ascii="SimSun" w:eastAsia="SimSun" w:hAnsi="SimSun" w:cs="SimSun"/>
          <w:sz w:val="23"/>
          <w:szCs w:val="23"/>
        </w:rPr>
        <w:t>池比较</w:t>
      </w:r>
      <w:proofErr w:type="gramEnd"/>
      <w:r>
        <w:rPr>
          <w:rFonts w:ascii="SimSun" w:eastAsia="SimSun" w:hAnsi="SimSun" w:cs="SimSun"/>
          <w:sz w:val="23"/>
          <w:szCs w:val="23"/>
        </w:rPr>
        <w:t>分散</w:t>
      </w:r>
      <w:r>
        <w:rPr>
          <w:rFonts w:ascii="MS PGothic" w:eastAsia="MS PGothic" w:hAnsi="MS PGothic" w:cs="MS PGothic"/>
          <w:sz w:val="23"/>
          <w:szCs w:val="23"/>
        </w:rPr>
        <w:t>，</w:t>
      </w:r>
      <w:r>
        <w:rPr>
          <w:rFonts w:ascii="SimSun" w:eastAsia="SimSun" w:hAnsi="SimSun" w:cs="SimSun"/>
          <w:sz w:val="23"/>
          <w:szCs w:val="23"/>
        </w:rPr>
        <w:t>用户资质比较优良</w:t>
      </w:r>
      <w:r>
        <w:rPr>
          <w:rFonts w:ascii="MS PGothic" w:eastAsia="MS PGothic" w:hAnsi="MS PGothic" w:cs="MS PGothic"/>
          <w:sz w:val="23"/>
          <w:szCs w:val="23"/>
        </w:rPr>
        <w:t>，</w:t>
      </w:r>
      <w:r>
        <w:rPr>
          <w:rFonts w:ascii="SimSun" w:eastAsia="SimSun" w:hAnsi="SimSun" w:cs="SimSun"/>
          <w:sz w:val="23"/>
          <w:szCs w:val="23"/>
        </w:rPr>
        <w:t>并且采用优先</w:t>
      </w:r>
      <w:r>
        <w:rPr>
          <w:rFonts w:ascii="Arial" w:eastAsia="Arial" w:hAnsi="Arial" w:cs="Arial"/>
          <w:sz w:val="23"/>
          <w:szCs w:val="23"/>
        </w:rPr>
        <w:t>/</w:t>
      </w:r>
      <w:r>
        <w:rPr>
          <w:rFonts w:ascii="SimSun" w:eastAsia="SimSun" w:hAnsi="SimSun" w:cs="SimSun"/>
          <w:sz w:val="23"/>
          <w:szCs w:val="23"/>
        </w:rPr>
        <w:t>次级分层等信用增级安排</w:t>
      </w:r>
      <w:r>
        <w:rPr>
          <w:rFonts w:ascii="MS PGothic" w:eastAsia="MS PGothic" w:hAnsi="MS PGothic" w:cs="MS PGothic"/>
          <w:sz w:val="23"/>
          <w:szCs w:val="23"/>
        </w:rPr>
        <w:t>，</w:t>
      </w:r>
      <w:r>
        <w:rPr>
          <w:rFonts w:ascii="Arial" w:eastAsia="Arial" w:hAnsi="Arial" w:cs="Arial"/>
          <w:sz w:val="23"/>
          <w:szCs w:val="23"/>
        </w:rPr>
        <w:t xml:space="preserve"> </w:t>
      </w:r>
      <w:r>
        <w:rPr>
          <w:rFonts w:ascii="SimSun" w:eastAsia="SimSun" w:hAnsi="SimSun" w:cs="SimSun"/>
          <w:sz w:val="23"/>
          <w:szCs w:val="23"/>
        </w:rPr>
        <w:t>现金</w:t>
      </w:r>
      <w:proofErr w:type="gramStart"/>
      <w:r>
        <w:rPr>
          <w:rFonts w:ascii="SimSun" w:eastAsia="SimSun" w:hAnsi="SimSun" w:cs="SimSun"/>
          <w:sz w:val="23"/>
          <w:szCs w:val="23"/>
        </w:rPr>
        <w:t>流预测</w:t>
      </w:r>
      <w:proofErr w:type="gramEnd"/>
      <w:r>
        <w:rPr>
          <w:rFonts w:ascii="SimSun" w:eastAsia="SimSun" w:hAnsi="SimSun" w:cs="SimSun"/>
          <w:sz w:val="23"/>
          <w:szCs w:val="23"/>
        </w:rPr>
        <w:t>的偏差不会影响优先级资产支持证券的本息偿付。联合信用评级有限 公司对基础资产未来的现金流进行了压力测试</w:t>
      </w:r>
      <w:r>
        <w:rPr>
          <w:rFonts w:ascii="MS PGothic" w:eastAsia="MS PGothic" w:hAnsi="MS PGothic" w:cs="MS PGothic"/>
          <w:sz w:val="23"/>
          <w:szCs w:val="23"/>
        </w:rPr>
        <w:t>，</w:t>
      </w:r>
      <w:r>
        <w:rPr>
          <w:rFonts w:ascii="SimSun" w:eastAsia="SimSun" w:hAnsi="SimSun" w:cs="SimSun"/>
          <w:sz w:val="23"/>
          <w:szCs w:val="23"/>
        </w:rPr>
        <w:t>给予优先</w:t>
      </w:r>
      <w:r>
        <w:rPr>
          <w:rFonts w:ascii="Arial" w:eastAsia="Arial" w:hAnsi="Arial" w:cs="Arial"/>
          <w:sz w:val="23"/>
          <w:szCs w:val="23"/>
        </w:rPr>
        <w:t>01</w:t>
      </w:r>
      <w:r>
        <w:rPr>
          <w:rFonts w:ascii="SimSun" w:eastAsia="SimSun" w:hAnsi="SimSun" w:cs="SimSun"/>
          <w:sz w:val="23"/>
          <w:szCs w:val="23"/>
        </w:rPr>
        <w:t>级资产支持证券</w:t>
      </w:r>
      <w:r>
        <w:rPr>
          <w:rFonts w:ascii="Arial" w:eastAsia="Arial" w:hAnsi="Arial" w:cs="Arial"/>
          <w:sz w:val="23"/>
          <w:szCs w:val="23"/>
        </w:rPr>
        <w:t>AAA</w:t>
      </w:r>
    </w:p>
    <w:p w:rsidR="005E7F15" w:rsidRDefault="005E7F15">
      <w:pPr>
        <w:spacing w:line="177" w:lineRule="exact"/>
        <w:rPr>
          <w:sz w:val="20"/>
          <w:szCs w:val="20"/>
        </w:rPr>
      </w:pPr>
    </w:p>
    <w:p w:rsidR="005E7F15" w:rsidRDefault="00881AED">
      <w:pPr>
        <w:spacing w:line="291" w:lineRule="exact"/>
        <w:rPr>
          <w:sz w:val="20"/>
          <w:szCs w:val="20"/>
        </w:rPr>
      </w:pPr>
      <w:r>
        <w:rPr>
          <w:rFonts w:ascii="SimSun" w:eastAsia="SimSun" w:hAnsi="SimSun" w:cs="SimSun"/>
          <w:sz w:val="24"/>
          <w:szCs w:val="24"/>
        </w:rPr>
        <w:t>的信用评级</w:t>
      </w:r>
      <w:r>
        <w:rPr>
          <w:rFonts w:ascii="MS PGothic" w:eastAsia="MS PGothic" w:hAnsi="MS PGothic" w:cs="MS PGothic"/>
          <w:sz w:val="24"/>
          <w:szCs w:val="24"/>
        </w:rPr>
        <w:t>，</w:t>
      </w:r>
      <w:r>
        <w:rPr>
          <w:rFonts w:ascii="SimSun" w:eastAsia="SimSun" w:hAnsi="SimSun" w:cs="SimSun"/>
          <w:sz w:val="24"/>
          <w:szCs w:val="24"/>
        </w:rPr>
        <w:t>给予优先</w:t>
      </w:r>
      <w:r>
        <w:rPr>
          <w:rFonts w:ascii="Arial" w:eastAsia="Arial" w:hAnsi="Arial" w:cs="Arial"/>
          <w:sz w:val="24"/>
          <w:szCs w:val="24"/>
        </w:rPr>
        <w:t>02</w:t>
      </w:r>
      <w:r>
        <w:rPr>
          <w:rFonts w:ascii="SimSun" w:eastAsia="SimSun" w:hAnsi="SimSun" w:cs="SimSun"/>
          <w:sz w:val="24"/>
          <w:szCs w:val="24"/>
        </w:rPr>
        <w:t>级资产支持证券【</w:t>
      </w:r>
      <w:r>
        <w:rPr>
          <w:rFonts w:ascii="Arial" w:eastAsia="Arial" w:hAnsi="Arial" w:cs="Arial"/>
          <w:sz w:val="24"/>
          <w:szCs w:val="24"/>
        </w:rPr>
        <w:t>AA-</w:t>
      </w:r>
      <w:r>
        <w:rPr>
          <w:rFonts w:ascii="SimSun" w:eastAsia="SimSun" w:hAnsi="SimSun" w:cs="SimSun"/>
          <w:sz w:val="24"/>
          <w:szCs w:val="24"/>
        </w:rPr>
        <w:t>】的信用评级。</w:t>
      </w:r>
    </w:p>
    <w:p w:rsidR="005E7F15" w:rsidRDefault="005E7F15">
      <w:pPr>
        <w:spacing w:line="200" w:lineRule="exact"/>
        <w:rPr>
          <w:sz w:val="20"/>
          <w:szCs w:val="20"/>
        </w:rPr>
      </w:pPr>
    </w:p>
    <w:p w:rsidR="005E7F15" w:rsidRDefault="005E7F15">
      <w:pPr>
        <w:spacing w:line="354" w:lineRule="exact"/>
        <w:rPr>
          <w:sz w:val="20"/>
          <w:szCs w:val="20"/>
        </w:rPr>
      </w:pPr>
    </w:p>
    <w:p w:rsidR="005E7F15" w:rsidRPr="009A636E" w:rsidRDefault="00881AED" w:rsidP="003B0BEB">
      <w:pPr>
        <w:spacing w:line="291" w:lineRule="exact"/>
        <w:outlineLvl w:val="0"/>
        <w:rPr>
          <w:rFonts w:ascii="Arial" w:eastAsia="Arial" w:hAnsi="Arial" w:cs="Arial"/>
          <w:sz w:val="24"/>
          <w:szCs w:val="24"/>
        </w:rPr>
      </w:pPr>
      <w:r w:rsidRPr="009A636E">
        <w:rPr>
          <w:rFonts w:ascii="Arial" w:eastAsia="Arial" w:hAnsi="Arial" w:cs="Arial"/>
          <w:sz w:val="24"/>
          <w:szCs w:val="24"/>
        </w:rPr>
        <w:t>（二） 与资产支持证券相关的风险</w:t>
      </w:r>
    </w:p>
    <w:p w:rsidR="005E7F15" w:rsidRDefault="005E7F15">
      <w:pPr>
        <w:spacing w:line="388" w:lineRule="exact"/>
        <w:rPr>
          <w:sz w:val="20"/>
          <w:szCs w:val="20"/>
        </w:rPr>
      </w:pPr>
    </w:p>
    <w:p w:rsidR="005E7F15" w:rsidRDefault="00881AED">
      <w:pPr>
        <w:spacing w:line="291" w:lineRule="exact"/>
        <w:rPr>
          <w:sz w:val="20"/>
          <w:szCs w:val="20"/>
        </w:rPr>
      </w:pPr>
      <w:r>
        <w:rPr>
          <w:rFonts w:ascii="Arial" w:eastAsia="Arial" w:hAnsi="Arial" w:cs="Arial"/>
          <w:sz w:val="24"/>
          <w:szCs w:val="24"/>
        </w:rPr>
        <w:t>1</w:t>
      </w:r>
      <w:r>
        <w:rPr>
          <w:rFonts w:ascii="SimSun" w:eastAsia="SimSun" w:hAnsi="SimSun" w:cs="SimSun"/>
          <w:sz w:val="24"/>
          <w:szCs w:val="24"/>
        </w:rPr>
        <w:t>、利率风险</w:t>
      </w:r>
    </w:p>
    <w:p w:rsidR="005E7F15" w:rsidRDefault="005E7F15">
      <w:pPr>
        <w:spacing w:line="321" w:lineRule="exact"/>
        <w:rPr>
          <w:sz w:val="20"/>
          <w:szCs w:val="20"/>
        </w:rPr>
      </w:pPr>
    </w:p>
    <w:p w:rsidR="005E7F15" w:rsidRDefault="00881AED">
      <w:pPr>
        <w:spacing w:line="279" w:lineRule="exact"/>
        <w:ind w:left="480"/>
        <w:rPr>
          <w:sz w:val="20"/>
          <w:szCs w:val="20"/>
        </w:rPr>
      </w:pPr>
      <w:r>
        <w:rPr>
          <w:rFonts w:ascii="SimSun" w:eastAsia="SimSun" w:hAnsi="SimSun" w:cs="SimSun"/>
          <w:sz w:val="23"/>
          <w:szCs w:val="23"/>
        </w:rPr>
        <w:t>市场利率将随宏观经济环境的变化而波动</w:t>
      </w:r>
      <w:r>
        <w:rPr>
          <w:rFonts w:ascii="MS PGothic" w:eastAsia="MS PGothic" w:hAnsi="MS PGothic" w:cs="MS PGothic"/>
          <w:sz w:val="23"/>
          <w:szCs w:val="23"/>
        </w:rPr>
        <w:t>，</w:t>
      </w:r>
      <w:r>
        <w:rPr>
          <w:rFonts w:ascii="SimSun" w:eastAsia="SimSun" w:hAnsi="SimSun" w:cs="SimSun"/>
          <w:sz w:val="23"/>
          <w:szCs w:val="23"/>
        </w:rPr>
        <w:t>利率波动可能会影响优先</w:t>
      </w:r>
      <w:r>
        <w:rPr>
          <w:rFonts w:ascii="Arial" w:eastAsia="Arial" w:hAnsi="Arial" w:cs="Arial"/>
          <w:sz w:val="23"/>
          <w:szCs w:val="23"/>
        </w:rPr>
        <w:t>01</w:t>
      </w:r>
      <w:r>
        <w:rPr>
          <w:rFonts w:ascii="SimSun" w:eastAsia="SimSun" w:hAnsi="SimSun" w:cs="SimSun"/>
          <w:sz w:val="23"/>
          <w:szCs w:val="23"/>
        </w:rPr>
        <w:t>级及</w:t>
      </w:r>
    </w:p>
    <w:p w:rsidR="005E7F15" w:rsidRDefault="005E7F15">
      <w:pPr>
        <w:spacing w:line="232" w:lineRule="exact"/>
        <w:rPr>
          <w:sz w:val="20"/>
          <w:szCs w:val="20"/>
        </w:rPr>
      </w:pPr>
    </w:p>
    <w:p w:rsidR="005E7F15" w:rsidRDefault="00881AED">
      <w:pPr>
        <w:spacing w:line="389" w:lineRule="exact"/>
        <w:jc w:val="both"/>
        <w:rPr>
          <w:sz w:val="20"/>
          <w:szCs w:val="20"/>
        </w:rPr>
      </w:pPr>
      <w:r>
        <w:rPr>
          <w:rFonts w:ascii="SimSun" w:eastAsia="SimSun" w:hAnsi="SimSun" w:cs="SimSun"/>
          <w:sz w:val="24"/>
          <w:szCs w:val="24"/>
        </w:rPr>
        <w:t>优先</w:t>
      </w:r>
      <w:r>
        <w:rPr>
          <w:rFonts w:ascii="Arial" w:eastAsia="Arial" w:hAnsi="Arial" w:cs="Arial"/>
          <w:sz w:val="24"/>
          <w:szCs w:val="24"/>
        </w:rPr>
        <w:t>02</w:t>
      </w:r>
      <w:r>
        <w:rPr>
          <w:rFonts w:ascii="SimSun" w:eastAsia="SimSun" w:hAnsi="SimSun" w:cs="SimSun"/>
          <w:sz w:val="24"/>
          <w:szCs w:val="24"/>
        </w:rPr>
        <w:t>级资产支持证券持有人收益。此风险表现为</w:t>
      </w:r>
      <w:r>
        <w:rPr>
          <w:rFonts w:ascii="MS PGothic" w:eastAsia="MS PGothic" w:hAnsi="MS PGothic" w:cs="MS PGothic"/>
          <w:sz w:val="24"/>
          <w:szCs w:val="24"/>
        </w:rPr>
        <w:t>：</w:t>
      </w:r>
      <w:r>
        <w:rPr>
          <w:rFonts w:ascii="SimSun" w:eastAsia="SimSun" w:hAnsi="SimSun" w:cs="SimSun"/>
          <w:sz w:val="24"/>
          <w:szCs w:val="24"/>
        </w:rPr>
        <w:t>本专项计划采用固定利率结</w:t>
      </w:r>
      <w:r>
        <w:rPr>
          <w:rFonts w:ascii="Arial" w:eastAsia="Arial" w:hAnsi="Arial" w:cs="Arial"/>
          <w:sz w:val="24"/>
          <w:szCs w:val="24"/>
        </w:rPr>
        <w:t xml:space="preserve"> </w:t>
      </w:r>
      <w:r>
        <w:rPr>
          <w:rFonts w:ascii="SimSun" w:eastAsia="SimSun" w:hAnsi="SimSun" w:cs="SimSun"/>
          <w:sz w:val="24"/>
          <w:szCs w:val="24"/>
        </w:rPr>
        <w:t>构</w:t>
      </w:r>
      <w:r>
        <w:rPr>
          <w:rFonts w:ascii="MS PGothic" w:eastAsia="MS PGothic" w:hAnsi="MS PGothic" w:cs="MS PGothic"/>
          <w:sz w:val="24"/>
          <w:szCs w:val="24"/>
        </w:rPr>
        <w:t>，</w:t>
      </w:r>
      <w:r>
        <w:rPr>
          <w:rFonts w:ascii="SimSun" w:eastAsia="SimSun" w:hAnsi="SimSun" w:cs="SimSun"/>
          <w:sz w:val="24"/>
          <w:szCs w:val="24"/>
        </w:rPr>
        <w:t>当市场利率上升时</w:t>
      </w:r>
      <w:r>
        <w:rPr>
          <w:rFonts w:ascii="MS PGothic" w:eastAsia="MS PGothic" w:hAnsi="MS PGothic" w:cs="MS PGothic"/>
          <w:sz w:val="24"/>
          <w:szCs w:val="24"/>
        </w:rPr>
        <w:t>，</w:t>
      </w:r>
      <w:r>
        <w:rPr>
          <w:rFonts w:ascii="SimSun" w:eastAsia="SimSun" w:hAnsi="SimSun" w:cs="SimSun"/>
          <w:sz w:val="24"/>
          <w:szCs w:val="24"/>
        </w:rPr>
        <w:t>优先</w:t>
      </w:r>
      <w:r>
        <w:rPr>
          <w:rFonts w:ascii="Arial" w:eastAsia="Arial" w:hAnsi="Arial" w:cs="Arial"/>
          <w:sz w:val="24"/>
          <w:szCs w:val="24"/>
        </w:rPr>
        <w:t>01</w:t>
      </w:r>
      <w:r>
        <w:rPr>
          <w:rFonts w:ascii="SimSun" w:eastAsia="SimSun" w:hAnsi="SimSun" w:cs="SimSun"/>
          <w:sz w:val="24"/>
          <w:szCs w:val="24"/>
        </w:rPr>
        <w:t>级及优先</w:t>
      </w:r>
      <w:r>
        <w:rPr>
          <w:rFonts w:ascii="Arial" w:eastAsia="Arial" w:hAnsi="Arial" w:cs="Arial"/>
          <w:sz w:val="24"/>
          <w:szCs w:val="24"/>
        </w:rPr>
        <w:t>02</w:t>
      </w:r>
      <w:r>
        <w:rPr>
          <w:rFonts w:ascii="SimSun" w:eastAsia="SimSun" w:hAnsi="SimSun" w:cs="SimSun"/>
          <w:sz w:val="24"/>
          <w:szCs w:val="24"/>
        </w:rPr>
        <w:t>级资产支持证券的相对收益水平就会</w:t>
      </w:r>
      <w:r>
        <w:rPr>
          <w:rFonts w:ascii="Arial" w:eastAsia="Arial" w:hAnsi="Arial" w:cs="Arial"/>
          <w:sz w:val="24"/>
          <w:szCs w:val="24"/>
        </w:rPr>
        <w:t xml:space="preserve"> </w:t>
      </w:r>
      <w:r>
        <w:rPr>
          <w:rFonts w:ascii="SimSun" w:eastAsia="SimSun" w:hAnsi="SimSun" w:cs="SimSun"/>
          <w:sz w:val="24"/>
          <w:szCs w:val="24"/>
        </w:rPr>
        <w:t>降低。</w:t>
      </w:r>
    </w:p>
    <w:p w:rsidR="005E7F15" w:rsidRDefault="005E7F15">
      <w:pPr>
        <w:spacing w:line="200" w:lineRule="exact"/>
        <w:rPr>
          <w:sz w:val="20"/>
          <w:szCs w:val="20"/>
        </w:rPr>
      </w:pPr>
    </w:p>
    <w:p w:rsidR="005E7F15" w:rsidRDefault="005E7F15">
      <w:pPr>
        <w:spacing w:line="313" w:lineRule="exact"/>
        <w:rPr>
          <w:sz w:val="20"/>
          <w:szCs w:val="20"/>
        </w:rPr>
      </w:pPr>
    </w:p>
    <w:p w:rsidR="005E7F15" w:rsidRDefault="00881AED">
      <w:pPr>
        <w:spacing w:line="351" w:lineRule="exact"/>
        <w:ind w:firstLine="480"/>
        <w:jc w:val="both"/>
        <w:rPr>
          <w:sz w:val="20"/>
          <w:szCs w:val="20"/>
        </w:rPr>
      </w:pPr>
      <w:r>
        <w:rPr>
          <w:rFonts w:ascii="SimSun" w:eastAsia="SimSun" w:hAnsi="SimSun" w:cs="SimSun"/>
          <w:sz w:val="24"/>
          <w:szCs w:val="24"/>
        </w:rPr>
        <w:t>防范措施</w:t>
      </w:r>
      <w:r>
        <w:rPr>
          <w:rFonts w:ascii="MS PGothic" w:eastAsia="MS PGothic" w:hAnsi="MS PGothic" w:cs="MS PGothic"/>
          <w:sz w:val="24"/>
          <w:szCs w:val="24"/>
        </w:rPr>
        <w:t>：</w:t>
      </w:r>
      <w:r>
        <w:rPr>
          <w:rFonts w:ascii="SimSun" w:eastAsia="SimSun" w:hAnsi="SimSun" w:cs="SimSun"/>
          <w:sz w:val="24"/>
          <w:szCs w:val="24"/>
        </w:rPr>
        <w:t>本专项计划提供了相对于同期限信用债券更高的收益率</w:t>
      </w:r>
      <w:r>
        <w:rPr>
          <w:rFonts w:ascii="MS PGothic" w:eastAsia="MS PGothic" w:hAnsi="MS PGothic" w:cs="MS PGothic"/>
          <w:sz w:val="24"/>
          <w:szCs w:val="24"/>
        </w:rPr>
        <w:t>，</w:t>
      </w:r>
      <w:r>
        <w:rPr>
          <w:rFonts w:ascii="SimSun" w:eastAsia="SimSun" w:hAnsi="SimSun" w:cs="SimSun"/>
          <w:sz w:val="24"/>
          <w:szCs w:val="24"/>
        </w:rPr>
        <w:t>在一定 程度上弥补了投资者的损失。</w:t>
      </w:r>
    </w:p>
    <w:p w:rsidR="005E7F15" w:rsidRDefault="005E7F15">
      <w:pPr>
        <w:spacing w:line="200" w:lineRule="exact"/>
        <w:rPr>
          <w:sz w:val="20"/>
          <w:szCs w:val="20"/>
        </w:rPr>
      </w:pPr>
    </w:p>
    <w:p w:rsidR="005E7F15" w:rsidRDefault="005E7F15">
      <w:pPr>
        <w:spacing w:line="336" w:lineRule="exact"/>
        <w:rPr>
          <w:sz w:val="20"/>
          <w:szCs w:val="20"/>
        </w:rPr>
      </w:pPr>
    </w:p>
    <w:p w:rsidR="005E7F15" w:rsidRDefault="00881AED">
      <w:pPr>
        <w:spacing w:line="291" w:lineRule="exact"/>
        <w:rPr>
          <w:sz w:val="20"/>
          <w:szCs w:val="20"/>
        </w:rPr>
      </w:pPr>
      <w:r>
        <w:rPr>
          <w:rFonts w:ascii="Arial" w:eastAsia="Arial" w:hAnsi="Arial" w:cs="Arial"/>
          <w:sz w:val="24"/>
          <w:szCs w:val="24"/>
        </w:rPr>
        <w:t>2</w:t>
      </w:r>
      <w:r>
        <w:rPr>
          <w:rFonts w:ascii="SimSun" w:eastAsia="SimSun" w:hAnsi="SimSun" w:cs="SimSun"/>
          <w:sz w:val="24"/>
          <w:szCs w:val="24"/>
        </w:rPr>
        <w:t>、流动性风险</w:t>
      </w:r>
    </w:p>
    <w:p w:rsidR="005E7F15" w:rsidRDefault="005E7F15">
      <w:pPr>
        <w:spacing w:line="364" w:lineRule="exact"/>
        <w:rPr>
          <w:sz w:val="20"/>
          <w:szCs w:val="20"/>
        </w:rPr>
      </w:pPr>
    </w:p>
    <w:p w:rsidR="005E7F15" w:rsidRDefault="00881AED">
      <w:pPr>
        <w:spacing w:line="390" w:lineRule="exact"/>
        <w:ind w:firstLine="480"/>
        <w:jc w:val="both"/>
        <w:rPr>
          <w:sz w:val="20"/>
          <w:szCs w:val="20"/>
        </w:rPr>
      </w:pPr>
      <w:r>
        <w:rPr>
          <w:rFonts w:ascii="SimSun" w:eastAsia="SimSun" w:hAnsi="SimSun" w:cs="SimSun"/>
          <w:sz w:val="24"/>
          <w:szCs w:val="24"/>
        </w:rPr>
        <w:t>本专项计划优先</w:t>
      </w:r>
      <w:r>
        <w:rPr>
          <w:rFonts w:ascii="Arial" w:eastAsia="Arial" w:hAnsi="Arial" w:cs="Arial"/>
          <w:sz w:val="24"/>
          <w:szCs w:val="24"/>
        </w:rPr>
        <w:t>01</w:t>
      </w:r>
      <w:r>
        <w:rPr>
          <w:rFonts w:ascii="SimSun" w:eastAsia="SimSun" w:hAnsi="SimSun" w:cs="SimSun"/>
          <w:sz w:val="24"/>
          <w:szCs w:val="24"/>
        </w:rPr>
        <w:t>级及优先</w:t>
      </w:r>
      <w:r>
        <w:rPr>
          <w:rFonts w:ascii="Arial" w:eastAsia="Arial" w:hAnsi="Arial" w:cs="Arial"/>
          <w:sz w:val="24"/>
          <w:szCs w:val="24"/>
        </w:rPr>
        <w:t>02</w:t>
      </w:r>
      <w:r>
        <w:rPr>
          <w:rFonts w:ascii="SimSun" w:eastAsia="SimSun" w:hAnsi="SimSun" w:cs="SimSun"/>
          <w:sz w:val="24"/>
          <w:szCs w:val="24"/>
        </w:rPr>
        <w:t>级资产支持证券可以在深圳证券交易所的综</w:t>
      </w:r>
      <w:r>
        <w:rPr>
          <w:rFonts w:ascii="Arial" w:eastAsia="Arial" w:hAnsi="Arial" w:cs="Arial"/>
          <w:sz w:val="24"/>
          <w:szCs w:val="24"/>
        </w:rPr>
        <w:t xml:space="preserve"> </w:t>
      </w:r>
      <w:proofErr w:type="gramStart"/>
      <w:r>
        <w:rPr>
          <w:rFonts w:ascii="SimSun" w:eastAsia="SimSun" w:hAnsi="SimSun" w:cs="SimSun"/>
          <w:sz w:val="24"/>
          <w:szCs w:val="24"/>
        </w:rPr>
        <w:t>合协议</w:t>
      </w:r>
      <w:proofErr w:type="gramEnd"/>
      <w:r>
        <w:rPr>
          <w:rFonts w:ascii="SimSun" w:eastAsia="SimSun" w:hAnsi="SimSun" w:cs="SimSun"/>
          <w:sz w:val="24"/>
          <w:szCs w:val="24"/>
        </w:rPr>
        <w:t>平台进行流通。在交易对手有限的情况下</w:t>
      </w:r>
      <w:r>
        <w:rPr>
          <w:rFonts w:ascii="MS PGothic" w:eastAsia="MS PGothic" w:hAnsi="MS PGothic" w:cs="MS PGothic"/>
          <w:sz w:val="24"/>
          <w:szCs w:val="24"/>
        </w:rPr>
        <w:t>，</w:t>
      </w:r>
      <w:r>
        <w:rPr>
          <w:rFonts w:ascii="SimSun" w:eastAsia="SimSun" w:hAnsi="SimSun" w:cs="SimSun"/>
          <w:sz w:val="24"/>
          <w:szCs w:val="24"/>
        </w:rPr>
        <w:t>资产支持证券持有人将面临无 法在合理的时间内以公允价格出售资产支持证券而遭受损失的风险。</w:t>
      </w:r>
    </w:p>
    <w:p w:rsidR="005E7F15" w:rsidRDefault="005E7F15">
      <w:pPr>
        <w:spacing w:line="200" w:lineRule="exact"/>
        <w:rPr>
          <w:sz w:val="20"/>
          <w:szCs w:val="20"/>
        </w:rPr>
      </w:pPr>
    </w:p>
    <w:p w:rsidR="005E7F15" w:rsidRDefault="005E7F15">
      <w:pPr>
        <w:spacing w:line="311" w:lineRule="exact"/>
        <w:rPr>
          <w:sz w:val="20"/>
          <w:szCs w:val="20"/>
        </w:rPr>
      </w:pPr>
    </w:p>
    <w:p w:rsidR="005E7F15" w:rsidRDefault="00881AED">
      <w:pPr>
        <w:spacing w:line="389" w:lineRule="exact"/>
        <w:ind w:firstLine="480"/>
        <w:jc w:val="both"/>
        <w:rPr>
          <w:sz w:val="20"/>
          <w:szCs w:val="20"/>
        </w:rPr>
      </w:pPr>
      <w:r>
        <w:rPr>
          <w:rFonts w:ascii="SimSun" w:eastAsia="SimSun" w:hAnsi="SimSun" w:cs="SimSun"/>
          <w:sz w:val="24"/>
          <w:szCs w:val="24"/>
        </w:rPr>
        <w:t>防范措施</w:t>
      </w:r>
      <w:r>
        <w:rPr>
          <w:rFonts w:ascii="MS PGothic" w:eastAsia="MS PGothic" w:hAnsi="MS PGothic" w:cs="MS PGothic"/>
          <w:sz w:val="24"/>
          <w:szCs w:val="24"/>
        </w:rPr>
        <w:t>：</w:t>
      </w:r>
      <w:r>
        <w:rPr>
          <w:rFonts w:ascii="SimSun" w:eastAsia="SimSun" w:hAnsi="SimSun" w:cs="SimSun"/>
          <w:sz w:val="24"/>
          <w:szCs w:val="24"/>
        </w:rPr>
        <w:t>为增加资产支持证券的流动性</w:t>
      </w:r>
      <w:r>
        <w:rPr>
          <w:rFonts w:ascii="MS PGothic" w:eastAsia="MS PGothic" w:hAnsi="MS PGothic" w:cs="MS PGothic"/>
          <w:sz w:val="24"/>
          <w:szCs w:val="24"/>
        </w:rPr>
        <w:t>，</w:t>
      </w:r>
      <w:r>
        <w:rPr>
          <w:rFonts w:ascii="SimSun" w:eastAsia="SimSun" w:hAnsi="SimSun" w:cs="SimSun"/>
          <w:sz w:val="24"/>
          <w:szCs w:val="24"/>
        </w:rPr>
        <w:t>计划管理人将积极地协助深交所 对综合协议平台的交易规则和交易方式进行研究和改善</w:t>
      </w:r>
      <w:r>
        <w:rPr>
          <w:rFonts w:ascii="MS PGothic" w:eastAsia="MS PGothic" w:hAnsi="MS PGothic" w:cs="MS PGothic"/>
          <w:sz w:val="24"/>
          <w:szCs w:val="24"/>
        </w:rPr>
        <w:t>，</w:t>
      </w:r>
      <w:r>
        <w:rPr>
          <w:rFonts w:ascii="SimSun" w:eastAsia="SimSun" w:hAnsi="SimSun" w:cs="SimSun"/>
          <w:sz w:val="24"/>
          <w:szCs w:val="24"/>
        </w:rPr>
        <w:t>探索回购、做市等增加 资产支持证券流动性的各种可能措施和方法。</w:t>
      </w:r>
    </w:p>
    <w:p w:rsidR="005E7F15" w:rsidRDefault="005E7F15">
      <w:pPr>
        <w:spacing w:line="200" w:lineRule="exact"/>
        <w:rPr>
          <w:sz w:val="20"/>
          <w:szCs w:val="20"/>
        </w:rPr>
      </w:pPr>
    </w:p>
    <w:p w:rsidR="005E7F15" w:rsidRDefault="005E7F15">
      <w:pPr>
        <w:spacing w:line="341" w:lineRule="exact"/>
        <w:rPr>
          <w:sz w:val="20"/>
          <w:szCs w:val="20"/>
        </w:rPr>
      </w:pPr>
    </w:p>
    <w:p w:rsidR="005E7F15" w:rsidRDefault="00881AED">
      <w:pPr>
        <w:spacing w:line="291" w:lineRule="exact"/>
        <w:rPr>
          <w:sz w:val="20"/>
          <w:szCs w:val="20"/>
        </w:rPr>
      </w:pPr>
      <w:r>
        <w:rPr>
          <w:rFonts w:ascii="Arial" w:eastAsia="Arial" w:hAnsi="Arial" w:cs="Arial"/>
          <w:sz w:val="24"/>
          <w:szCs w:val="24"/>
        </w:rPr>
        <w:t>3</w:t>
      </w:r>
      <w:r>
        <w:rPr>
          <w:rFonts w:ascii="SimSun" w:eastAsia="SimSun" w:hAnsi="SimSun" w:cs="SimSun"/>
          <w:sz w:val="24"/>
          <w:szCs w:val="24"/>
        </w:rPr>
        <w:t>、评级风险</w:t>
      </w:r>
    </w:p>
    <w:p w:rsidR="005E7F15" w:rsidRDefault="005E7F15">
      <w:pPr>
        <w:spacing w:line="200" w:lineRule="exact"/>
        <w:rPr>
          <w:sz w:val="20"/>
          <w:szCs w:val="20"/>
        </w:rPr>
      </w:pPr>
    </w:p>
    <w:p w:rsidR="005E7F15" w:rsidRDefault="005E7F15">
      <w:pPr>
        <w:spacing w:line="377" w:lineRule="exact"/>
        <w:rPr>
          <w:sz w:val="20"/>
          <w:szCs w:val="20"/>
        </w:rPr>
      </w:pPr>
    </w:p>
    <w:p w:rsidR="005E7F15" w:rsidRDefault="00881AED">
      <w:pPr>
        <w:spacing w:line="36" w:lineRule="exact"/>
        <w:rPr>
          <w:sz w:val="20"/>
          <w:szCs w:val="20"/>
        </w:rPr>
      </w:pPr>
      <w:bookmarkStart w:id="49" w:name="page60"/>
      <w:bookmarkEnd w:id="49"/>
      <w:r>
        <w:rPr>
          <w:noProof/>
          <w:sz w:val="20"/>
          <w:szCs w:val="20"/>
        </w:rPr>
        <w:drawing>
          <wp:anchor distT="0" distB="0" distL="114300" distR="114300" simplePos="0" relativeHeight="251675648"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Default="00881AED">
      <w:pPr>
        <w:spacing w:line="420" w:lineRule="exact"/>
        <w:ind w:firstLine="480"/>
        <w:rPr>
          <w:sz w:val="20"/>
          <w:szCs w:val="20"/>
        </w:rPr>
      </w:pPr>
      <w:r>
        <w:rPr>
          <w:rFonts w:ascii="SimSun" w:eastAsia="SimSun" w:hAnsi="SimSun" w:cs="SimSun"/>
          <w:sz w:val="24"/>
          <w:szCs w:val="24"/>
        </w:rPr>
        <w:t>评级机构对资产支持证券的评级不是购买、出售或持有资产支持证券的建议</w:t>
      </w:r>
      <w:r>
        <w:rPr>
          <w:rFonts w:ascii="MS PGothic" w:eastAsia="MS PGothic" w:hAnsi="MS PGothic" w:cs="MS PGothic"/>
          <w:sz w:val="24"/>
          <w:szCs w:val="24"/>
        </w:rPr>
        <w:t>，</w:t>
      </w:r>
      <w:r>
        <w:rPr>
          <w:rFonts w:ascii="SimSun" w:eastAsia="SimSun" w:hAnsi="SimSun" w:cs="SimSun"/>
          <w:sz w:val="24"/>
          <w:szCs w:val="24"/>
        </w:rPr>
        <w:t xml:space="preserve"> 而仅是对资产支持证券预期收益和</w:t>
      </w:r>
      <w:r>
        <w:rPr>
          <w:rFonts w:ascii="Arial" w:eastAsia="Arial" w:hAnsi="Arial" w:cs="Arial"/>
          <w:sz w:val="24"/>
          <w:szCs w:val="24"/>
        </w:rPr>
        <w:t>/</w:t>
      </w:r>
      <w:r>
        <w:rPr>
          <w:rFonts w:ascii="SimSun" w:eastAsia="SimSun" w:hAnsi="SimSun" w:cs="SimSun"/>
          <w:sz w:val="24"/>
          <w:szCs w:val="24"/>
        </w:rPr>
        <w:t>或本金偿付的可能性做出的判断</w:t>
      </w:r>
      <w:r>
        <w:rPr>
          <w:rFonts w:ascii="MS PGothic" w:eastAsia="MS PGothic" w:hAnsi="MS PGothic" w:cs="MS PGothic"/>
          <w:sz w:val="24"/>
          <w:szCs w:val="24"/>
        </w:rPr>
        <w:t>，</w:t>
      </w:r>
      <w:r>
        <w:rPr>
          <w:rFonts w:ascii="SimSun" w:eastAsia="SimSun" w:hAnsi="SimSun" w:cs="SimSun"/>
          <w:sz w:val="24"/>
          <w:szCs w:val="24"/>
        </w:rPr>
        <w:t>不能保证</w:t>
      </w:r>
      <w:r>
        <w:rPr>
          <w:rFonts w:ascii="Arial" w:eastAsia="Arial" w:hAnsi="Arial" w:cs="Arial"/>
          <w:sz w:val="24"/>
          <w:szCs w:val="24"/>
        </w:rPr>
        <w:t xml:space="preserve"> </w:t>
      </w:r>
      <w:r>
        <w:rPr>
          <w:rFonts w:ascii="SimSun" w:eastAsia="SimSun" w:hAnsi="SimSun" w:cs="SimSun"/>
          <w:sz w:val="24"/>
          <w:szCs w:val="24"/>
        </w:rPr>
        <w:t>资产支持证券的评级将一直保持在该等级</w:t>
      </w:r>
      <w:r>
        <w:rPr>
          <w:rFonts w:ascii="MS PGothic" w:eastAsia="MS PGothic" w:hAnsi="MS PGothic" w:cs="MS PGothic"/>
          <w:sz w:val="24"/>
          <w:szCs w:val="24"/>
        </w:rPr>
        <w:t>，</w:t>
      </w:r>
      <w:r>
        <w:rPr>
          <w:rFonts w:ascii="SimSun" w:eastAsia="SimSun" w:hAnsi="SimSun" w:cs="SimSun"/>
          <w:sz w:val="24"/>
          <w:szCs w:val="24"/>
        </w:rPr>
        <w:t xml:space="preserve">评级机构可能会根据未来具体情况撤 </w:t>
      </w:r>
      <w:proofErr w:type="gramStart"/>
      <w:r>
        <w:rPr>
          <w:rFonts w:ascii="SimSun" w:eastAsia="SimSun" w:hAnsi="SimSun" w:cs="SimSun"/>
          <w:sz w:val="24"/>
          <w:szCs w:val="24"/>
        </w:rPr>
        <w:t>销资产</w:t>
      </w:r>
      <w:proofErr w:type="gramEnd"/>
      <w:r>
        <w:rPr>
          <w:rFonts w:ascii="SimSun" w:eastAsia="SimSun" w:hAnsi="SimSun" w:cs="SimSun"/>
          <w:sz w:val="24"/>
          <w:szCs w:val="24"/>
        </w:rPr>
        <w:t xml:space="preserve">支持证券的评级或降低资产支持证券的评级。评级机构撤销或降低资产支 </w:t>
      </w:r>
      <w:proofErr w:type="gramStart"/>
      <w:r>
        <w:rPr>
          <w:rFonts w:ascii="SimSun" w:eastAsia="SimSun" w:hAnsi="SimSun" w:cs="SimSun"/>
          <w:sz w:val="24"/>
          <w:szCs w:val="24"/>
        </w:rPr>
        <w:t>持证券</w:t>
      </w:r>
      <w:proofErr w:type="gramEnd"/>
      <w:r>
        <w:rPr>
          <w:rFonts w:ascii="SimSun" w:eastAsia="SimSun" w:hAnsi="SimSun" w:cs="SimSun"/>
          <w:sz w:val="24"/>
          <w:szCs w:val="24"/>
        </w:rPr>
        <w:t>的评级可能对资产支持证券的价值带来负面影响。</w:t>
      </w:r>
    </w:p>
    <w:p w:rsidR="005E7F15" w:rsidRDefault="005E7F15">
      <w:pPr>
        <w:spacing w:line="200" w:lineRule="exact"/>
        <w:rPr>
          <w:sz w:val="20"/>
          <w:szCs w:val="20"/>
        </w:rPr>
      </w:pPr>
    </w:p>
    <w:p w:rsidR="005E7F15" w:rsidRDefault="005E7F15">
      <w:pPr>
        <w:spacing w:line="278"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防范措施</w:t>
      </w:r>
      <w:r>
        <w:rPr>
          <w:rFonts w:ascii="MS PGothic" w:eastAsia="MS PGothic" w:hAnsi="MS PGothic" w:cs="MS PGothic"/>
          <w:sz w:val="24"/>
          <w:szCs w:val="24"/>
        </w:rPr>
        <w:t>：</w:t>
      </w:r>
      <w:r>
        <w:rPr>
          <w:rFonts w:ascii="SimSun" w:eastAsia="SimSun" w:hAnsi="SimSun" w:cs="SimSun"/>
          <w:sz w:val="24"/>
          <w:szCs w:val="24"/>
        </w:rPr>
        <w:t>计划管理人、资产服务机构、托管人等相关机构各尽其职、相互</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监督</w:t>
      </w:r>
      <w:r>
        <w:rPr>
          <w:rFonts w:ascii="MS PGothic" w:eastAsia="MS PGothic" w:hAnsi="MS PGothic" w:cs="MS PGothic"/>
          <w:sz w:val="24"/>
          <w:szCs w:val="24"/>
        </w:rPr>
        <w:t>，</w:t>
      </w:r>
      <w:r>
        <w:rPr>
          <w:rFonts w:ascii="SimSun" w:eastAsia="SimSun" w:hAnsi="SimSun" w:cs="SimSun"/>
          <w:sz w:val="24"/>
          <w:szCs w:val="24"/>
        </w:rPr>
        <w:t>确保京东白条应收账款的正常回收和应付货款、服务费的分配。若发生资</w:t>
      </w:r>
    </w:p>
    <w:p w:rsidR="005E7F15" w:rsidRDefault="005E7F15">
      <w:pPr>
        <w:spacing w:line="192"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t>产支持</w:t>
      </w:r>
      <w:proofErr w:type="gramEnd"/>
      <w:r>
        <w:rPr>
          <w:rFonts w:ascii="SimSun" w:eastAsia="SimSun" w:hAnsi="SimSun" w:cs="SimSun"/>
          <w:sz w:val="24"/>
          <w:szCs w:val="24"/>
        </w:rPr>
        <w:t>证券信用等级调整</w:t>
      </w:r>
      <w:r>
        <w:rPr>
          <w:rFonts w:ascii="MS PGothic" w:eastAsia="MS PGothic" w:hAnsi="MS PGothic" w:cs="MS PGothic"/>
          <w:sz w:val="24"/>
          <w:szCs w:val="24"/>
        </w:rPr>
        <w:t>（</w:t>
      </w:r>
      <w:r>
        <w:rPr>
          <w:rFonts w:ascii="SimSun" w:eastAsia="SimSun" w:hAnsi="SimSun" w:cs="SimSun"/>
          <w:sz w:val="24"/>
          <w:szCs w:val="24"/>
        </w:rPr>
        <w:t>降低</w:t>
      </w:r>
      <w:r>
        <w:rPr>
          <w:rFonts w:ascii="MS PGothic" w:eastAsia="MS PGothic" w:hAnsi="MS PGothic" w:cs="MS PGothic"/>
          <w:sz w:val="24"/>
          <w:szCs w:val="24"/>
        </w:rPr>
        <w:t>）</w:t>
      </w:r>
      <w:r>
        <w:rPr>
          <w:rFonts w:ascii="SimSun" w:eastAsia="SimSun" w:hAnsi="SimSun" w:cs="SimSun"/>
          <w:sz w:val="24"/>
          <w:szCs w:val="24"/>
        </w:rPr>
        <w:t>事件时</w:t>
      </w:r>
      <w:r>
        <w:rPr>
          <w:rFonts w:ascii="MS PGothic" w:eastAsia="MS PGothic" w:hAnsi="MS PGothic" w:cs="MS PGothic"/>
          <w:sz w:val="24"/>
          <w:szCs w:val="24"/>
        </w:rPr>
        <w:t>，</w:t>
      </w:r>
      <w:r>
        <w:rPr>
          <w:rFonts w:ascii="SimSun" w:eastAsia="SimSun" w:hAnsi="SimSun" w:cs="SimSun"/>
          <w:sz w:val="24"/>
          <w:szCs w:val="24"/>
        </w:rPr>
        <w:t>计划管理人将及时地进行信息披露</w:t>
      </w:r>
      <w:r>
        <w:rPr>
          <w:rFonts w:ascii="MS PGothic" w:eastAsia="MS PGothic" w:hAnsi="MS PGothic" w:cs="MS PGothic"/>
          <w:sz w:val="24"/>
          <w:szCs w:val="24"/>
        </w:rPr>
        <w:t>，</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并与评级机构及其他相关机构进行充分沟通</w:t>
      </w:r>
      <w:r>
        <w:rPr>
          <w:rFonts w:ascii="MS PGothic" w:eastAsia="MS PGothic" w:hAnsi="MS PGothic" w:cs="MS PGothic"/>
          <w:sz w:val="24"/>
          <w:szCs w:val="24"/>
        </w:rPr>
        <w:t>，</w:t>
      </w:r>
      <w:r>
        <w:rPr>
          <w:rFonts w:ascii="SimSun" w:eastAsia="SimSun" w:hAnsi="SimSun" w:cs="SimSun"/>
          <w:sz w:val="24"/>
          <w:szCs w:val="24"/>
        </w:rPr>
        <w:t>尽可能地降低因资产支持证券信用</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级别调整对投资者造成的不利影响或损失。</w:t>
      </w:r>
    </w:p>
    <w:p w:rsidR="005E7F15" w:rsidRDefault="005E7F15">
      <w:pPr>
        <w:spacing w:line="200" w:lineRule="exact"/>
        <w:rPr>
          <w:sz w:val="20"/>
          <w:szCs w:val="20"/>
        </w:rPr>
      </w:pPr>
    </w:p>
    <w:p w:rsidR="005E7F15" w:rsidRDefault="005E7F15">
      <w:pPr>
        <w:spacing w:line="354" w:lineRule="exact"/>
        <w:rPr>
          <w:sz w:val="20"/>
          <w:szCs w:val="20"/>
        </w:rPr>
      </w:pPr>
    </w:p>
    <w:p w:rsidR="005E7F15" w:rsidRPr="009A636E" w:rsidRDefault="00881AED" w:rsidP="003B0BEB">
      <w:pPr>
        <w:spacing w:line="291" w:lineRule="exact"/>
        <w:outlineLvl w:val="0"/>
        <w:rPr>
          <w:rFonts w:ascii="Arial" w:eastAsia="Arial" w:hAnsi="Arial" w:cs="Arial"/>
          <w:sz w:val="24"/>
          <w:szCs w:val="24"/>
        </w:rPr>
      </w:pPr>
      <w:r w:rsidRPr="009A636E">
        <w:rPr>
          <w:rFonts w:ascii="Arial" w:eastAsia="Arial" w:hAnsi="Arial" w:cs="Arial"/>
          <w:sz w:val="24"/>
          <w:szCs w:val="24"/>
        </w:rPr>
        <w:t>（三）与专项计划管理相关的风险</w:t>
      </w:r>
    </w:p>
    <w:p w:rsidR="005E7F15" w:rsidRDefault="005E7F15">
      <w:pPr>
        <w:spacing w:line="388" w:lineRule="exact"/>
        <w:rPr>
          <w:sz w:val="20"/>
          <w:szCs w:val="20"/>
        </w:rPr>
      </w:pPr>
    </w:p>
    <w:p w:rsidR="005E7F15" w:rsidRDefault="00881AED">
      <w:pPr>
        <w:spacing w:line="291" w:lineRule="exact"/>
        <w:rPr>
          <w:sz w:val="20"/>
          <w:szCs w:val="20"/>
        </w:rPr>
      </w:pPr>
      <w:r>
        <w:rPr>
          <w:rFonts w:ascii="Arial" w:eastAsia="Arial" w:hAnsi="Arial" w:cs="Arial"/>
          <w:sz w:val="24"/>
          <w:szCs w:val="24"/>
        </w:rPr>
        <w:t>1</w:t>
      </w:r>
      <w:r>
        <w:rPr>
          <w:rFonts w:ascii="SimSun" w:eastAsia="SimSun" w:hAnsi="SimSun" w:cs="SimSun"/>
          <w:sz w:val="24"/>
          <w:szCs w:val="24"/>
        </w:rPr>
        <w:t>、计划管理人、资产服务机构、托管人等参与机构尽职履约风险</w:t>
      </w:r>
    </w:p>
    <w:p w:rsidR="005E7F15" w:rsidRDefault="005E7F15">
      <w:pPr>
        <w:spacing w:line="364" w:lineRule="exact"/>
        <w:rPr>
          <w:sz w:val="20"/>
          <w:szCs w:val="20"/>
        </w:rPr>
      </w:pPr>
    </w:p>
    <w:p w:rsidR="005E7F15" w:rsidRDefault="00881AED">
      <w:pPr>
        <w:spacing w:line="434" w:lineRule="exact"/>
        <w:ind w:right="240" w:firstLine="480"/>
        <w:jc w:val="both"/>
        <w:rPr>
          <w:sz w:val="20"/>
          <w:szCs w:val="20"/>
        </w:rPr>
      </w:pPr>
      <w:r>
        <w:rPr>
          <w:rFonts w:ascii="SimSun" w:eastAsia="SimSun" w:hAnsi="SimSun" w:cs="SimSun"/>
          <w:sz w:val="24"/>
          <w:szCs w:val="24"/>
        </w:rPr>
        <w:t>在本专项管理计划的日常管理中</w:t>
      </w:r>
      <w:r>
        <w:rPr>
          <w:rFonts w:ascii="MS PGothic" w:eastAsia="MS PGothic" w:hAnsi="MS PGothic" w:cs="MS PGothic"/>
          <w:sz w:val="24"/>
          <w:szCs w:val="24"/>
        </w:rPr>
        <w:t>，</w:t>
      </w:r>
      <w:r>
        <w:rPr>
          <w:rFonts w:ascii="SimSun" w:eastAsia="SimSun" w:hAnsi="SimSun" w:cs="SimSun"/>
          <w:sz w:val="24"/>
          <w:szCs w:val="24"/>
        </w:rPr>
        <w:t>可能因为计划管理人、托管人、资产服务 机构和第三方支付平台等技术系统的故障或者业务人员操作失误或违反操作</w:t>
      </w:r>
      <w:proofErr w:type="gramStart"/>
      <w:r>
        <w:rPr>
          <w:rFonts w:ascii="SimSun" w:eastAsia="SimSun" w:hAnsi="SimSun" w:cs="SimSun"/>
          <w:sz w:val="24"/>
          <w:szCs w:val="24"/>
        </w:rPr>
        <w:t>规</w:t>
      </w:r>
      <w:proofErr w:type="gramEnd"/>
      <w:r>
        <w:rPr>
          <w:rFonts w:ascii="SimSun" w:eastAsia="SimSun" w:hAnsi="SimSun" w:cs="SimSun"/>
          <w:sz w:val="24"/>
          <w:szCs w:val="24"/>
        </w:rPr>
        <w:t xml:space="preserve"> 程而导致认购人的利益受到影响。</w:t>
      </w:r>
      <w:proofErr w:type="gramStart"/>
      <w:r>
        <w:rPr>
          <w:rFonts w:ascii="SimSun" w:eastAsia="SimSun" w:hAnsi="SimSun" w:cs="SimSun"/>
          <w:sz w:val="24"/>
          <w:szCs w:val="24"/>
        </w:rPr>
        <w:t>本期专项</w:t>
      </w:r>
      <w:proofErr w:type="gramEnd"/>
      <w:r>
        <w:rPr>
          <w:rFonts w:ascii="SimSun" w:eastAsia="SimSun" w:hAnsi="SimSun" w:cs="SimSun"/>
          <w:sz w:val="24"/>
          <w:szCs w:val="24"/>
        </w:rPr>
        <w:t>计划再投资资产从原始权益人京东白 条应收账款池中随机抽取符合条件的资产</w:t>
      </w:r>
      <w:r>
        <w:rPr>
          <w:rFonts w:ascii="MS PGothic" w:eastAsia="MS PGothic" w:hAnsi="MS PGothic" w:cs="MS PGothic"/>
          <w:sz w:val="24"/>
          <w:szCs w:val="24"/>
        </w:rPr>
        <w:t>，</w:t>
      </w:r>
      <w:r>
        <w:rPr>
          <w:rFonts w:ascii="SimSun" w:eastAsia="SimSun" w:hAnsi="SimSun" w:cs="SimSun"/>
          <w:sz w:val="24"/>
          <w:szCs w:val="24"/>
        </w:rPr>
        <w:t>可能会因系统原因导致抽取的资产不 符合入池要求或导致抽取的资产集中度过高等。当上述机构未能尽责履约</w:t>
      </w:r>
      <w:r>
        <w:rPr>
          <w:rFonts w:ascii="MS PGothic" w:eastAsia="MS PGothic" w:hAnsi="MS PGothic" w:cs="MS PGothic"/>
          <w:sz w:val="24"/>
          <w:szCs w:val="24"/>
        </w:rPr>
        <w:t>，</w:t>
      </w:r>
      <w:r>
        <w:rPr>
          <w:rFonts w:ascii="SimSun" w:eastAsia="SimSun" w:hAnsi="SimSun" w:cs="SimSun"/>
          <w:sz w:val="24"/>
          <w:szCs w:val="24"/>
        </w:rPr>
        <w:t>或其 内部作业、人员管理及系统操作不当或失误</w:t>
      </w:r>
      <w:r>
        <w:rPr>
          <w:rFonts w:ascii="MS PGothic" w:eastAsia="MS PGothic" w:hAnsi="MS PGothic" w:cs="MS PGothic"/>
          <w:sz w:val="24"/>
          <w:szCs w:val="24"/>
        </w:rPr>
        <w:t>，</w:t>
      </w:r>
      <w:r>
        <w:rPr>
          <w:rFonts w:ascii="SimSun" w:eastAsia="SimSun" w:hAnsi="SimSun" w:cs="SimSun"/>
          <w:sz w:val="24"/>
          <w:szCs w:val="24"/>
        </w:rPr>
        <w:t>可能会给优先</w:t>
      </w:r>
      <w:r>
        <w:rPr>
          <w:rFonts w:ascii="Arial" w:eastAsia="Arial" w:hAnsi="Arial" w:cs="Arial"/>
          <w:sz w:val="24"/>
          <w:szCs w:val="24"/>
        </w:rPr>
        <w:t>01</w:t>
      </w:r>
      <w:r>
        <w:rPr>
          <w:rFonts w:ascii="SimSun" w:eastAsia="SimSun" w:hAnsi="SimSun" w:cs="SimSun"/>
          <w:sz w:val="24"/>
          <w:szCs w:val="24"/>
        </w:rPr>
        <w:t>级、优先</w:t>
      </w:r>
      <w:r>
        <w:rPr>
          <w:rFonts w:ascii="Arial" w:eastAsia="Arial" w:hAnsi="Arial" w:cs="Arial"/>
          <w:sz w:val="24"/>
          <w:szCs w:val="24"/>
        </w:rPr>
        <w:t>02</w:t>
      </w:r>
      <w:r>
        <w:rPr>
          <w:rFonts w:ascii="SimSun" w:eastAsia="SimSun" w:hAnsi="SimSun" w:cs="SimSun"/>
          <w:sz w:val="24"/>
          <w:szCs w:val="24"/>
        </w:rPr>
        <w:t>级资产</w:t>
      </w:r>
      <w:r>
        <w:rPr>
          <w:rFonts w:ascii="Arial" w:eastAsia="Arial" w:hAnsi="Arial" w:cs="Arial"/>
          <w:sz w:val="24"/>
          <w:szCs w:val="24"/>
        </w:rPr>
        <w:t xml:space="preserve"> </w:t>
      </w:r>
      <w:r>
        <w:rPr>
          <w:rFonts w:ascii="SimSun" w:eastAsia="SimSun" w:hAnsi="SimSun" w:cs="SimSun"/>
          <w:sz w:val="24"/>
          <w:szCs w:val="24"/>
        </w:rPr>
        <w:t>支持证券持有人造成损失。</w:t>
      </w:r>
    </w:p>
    <w:p w:rsidR="005E7F15" w:rsidRDefault="005E7F15">
      <w:pPr>
        <w:spacing w:line="200" w:lineRule="exact"/>
        <w:rPr>
          <w:sz w:val="20"/>
          <w:szCs w:val="20"/>
        </w:rPr>
      </w:pPr>
    </w:p>
    <w:p w:rsidR="005E7F15" w:rsidRDefault="005E7F15">
      <w:pPr>
        <w:spacing w:line="311" w:lineRule="exact"/>
        <w:rPr>
          <w:sz w:val="20"/>
          <w:szCs w:val="20"/>
        </w:rPr>
      </w:pPr>
    </w:p>
    <w:p w:rsidR="005E7F15" w:rsidRDefault="00881AED">
      <w:pPr>
        <w:spacing w:line="408" w:lineRule="exact"/>
        <w:ind w:right="120" w:firstLine="480"/>
        <w:rPr>
          <w:sz w:val="20"/>
          <w:szCs w:val="20"/>
        </w:rPr>
      </w:pPr>
      <w:r>
        <w:rPr>
          <w:rFonts w:ascii="SimSun" w:eastAsia="SimSun" w:hAnsi="SimSun" w:cs="SimSun"/>
          <w:sz w:val="24"/>
          <w:szCs w:val="24"/>
        </w:rPr>
        <w:t>防范措施</w:t>
      </w:r>
      <w:r>
        <w:rPr>
          <w:rFonts w:ascii="MS PGothic" w:eastAsia="MS PGothic" w:hAnsi="MS PGothic" w:cs="MS PGothic"/>
          <w:sz w:val="24"/>
          <w:szCs w:val="24"/>
        </w:rPr>
        <w:t>：（</w:t>
      </w:r>
      <w:r>
        <w:rPr>
          <w:rFonts w:ascii="Arial" w:eastAsia="Arial" w:hAnsi="Arial" w:cs="Arial"/>
          <w:sz w:val="24"/>
          <w:szCs w:val="24"/>
        </w:rPr>
        <w:t>1</w:t>
      </w:r>
      <w:r>
        <w:rPr>
          <w:rFonts w:ascii="MS PGothic" w:eastAsia="MS PGothic" w:hAnsi="MS PGothic" w:cs="MS PGothic"/>
          <w:sz w:val="24"/>
          <w:szCs w:val="24"/>
        </w:rPr>
        <w:t>）</w:t>
      </w:r>
      <w:r>
        <w:rPr>
          <w:rFonts w:ascii="SimSun" w:eastAsia="SimSun" w:hAnsi="SimSun" w:cs="SimSun"/>
          <w:sz w:val="24"/>
          <w:szCs w:val="24"/>
        </w:rPr>
        <w:t>计划管理人会自行或委托资产服务机构定期或不定期检查</w:t>
      </w:r>
      <w:r>
        <w:rPr>
          <w:rFonts w:ascii="Arial" w:eastAsia="Arial" w:hAnsi="Arial" w:cs="Arial"/>
          <w:sz w:val="24"/>
          <w:szCs w:val="24"/>
        </w:rPr>
        <w:t xml:space="preserve"> </w:t>
      </w:r>
      <w:r>
        <w:rPr>
          <w:rFonts w:ascii="SimSun" w:eastAsia="SimSun" w:hAnsi="SimSun" w:cs="SimSun"/>
          <w:sz w:val="24"/>
          <w:szCs w:val="24"/>
        </w:rPr>
        <w:t>资产池的资产质量情况</w:t>
      </w:r>
      <w:r>
        <w:rPr>
          <w:rFonts w:ascii="MS PGothic" w:eastAsia="MS PGothic" w:hAnsi="MS PGothic" w:cs="MS PGothic"/>
          <w:sz w:val="24"/>
          <w:szCs w:val="24"/>
        </w:rPr>
        <w:t>，</w:t>
      </w:r>
      <w:r>
        <w:rPr>
          <w:rFonts w:ascii="SimSun" w:eastAsia="SimSun" w:hAnsi="SimSun" w:cs="SimSun"/>
          <w:sz w:val="24"/>
          <w:szCs w:val="24"/>
        </w:rPr>
        <w:t>相关指标超过阈值</w:t>
      </w:r>
      <w:r>
        <w:rPr>
          <w:rFonts w:ascii="MS PGothic" w:eastAsia="MS PGothic" w:hAnsi="MS PGothic" w:cs="MS PGothic"/>
          <w:sz w:val="24"/>
          <w:szCs w:val="24"/>
        </w:rPr>
        <w:t>，</w:t>
      </w:r>
      <w:r>
        <w:rPr>
          <w:rFonts w:ascii="SimSun" w:eastAsia="SimSun" w:hAnsi="SimSun" w:cs="SimSun"/>
          <w:sz w:val="24"/>
          <w:szCs w:val="24"/>
        </w:rPr>
        <w:t>将采取相应的风险监控和防范措施</w:t>
      </w:r>
      <w:r>
        <w:rPr>
          <w:rFonts w:ascii="MS PGothic" w:eastAsia="MS PGothic" w:hAnsi="MS PGothic" w:cs="MS PGothic"/>
          <w:sz w:val="24"/>
          <w:szCs w:val="24"/>
        </w:rPr>
        <w:t>，</w:t>
      </w:r>
      <w:r>
        <w:rPr>
          <w:rFonts w:ascii="SimSun" w:eastAsia="SimSun" w:hAnsi="SimSun" w:cs="SimSun"/>
          <w:sz w:val="24"/>
          <w:szCs w:val="24"/>
        </w:rPr>
        <w:t xml:space="preserve"> 或启动加速清偿机制</w:t>
      </w:r>
      <w:r>
        <w:rPr>
          <w:rFonts w:ascii="MS PGothic" w:eastAsia="MS PGothic" w:hAnsi="MS PGothic" w:cs="MS PGothic"/>
          <w:sz w:val="24"/>
          <w:szCs w:val="24"/>
        </w:rPr>
        <w:t>；（</w:t>
      </w:r>
      <w:r>
        <w:rPr>
          <w:rFonts w:ascii="Arial" w:eastAsia="Arial" w:hAnsi="Arial" w:cs="Arial"/>
          <w:sz w:val="24"/>
          <w:szCs w:val="24"/>
        </w:rPr>
        <w:t>2</w:t>
      </w:r>
      <w:r>
        <w:rPr>
          <w:rFonts w:ascii="MS PGothic" w:eastAsia="MS PGothic" w:hAnsi="MS PGothic" w:cs="MS PGothic"/>
          <w:sz w:val="24"/>
          <w:szCs w:val="24"/>
        </w:rPr>
        <w:t>）</w:t>
      </w:r>
      <w:r>
        <w:rPr>
          <w:rFonts w:ascii="SimSun" w:eastAsia="SimSun" w:hAnsi="SimSun" w:cs="SimSun"/>
          <w:sz w:val="24"/>
          <w:szCs w:val="24"/>
        </w:rPr>
        <w:t>计划管理人对资产服务机构进行监督</w:t>
      </w:r>
      <w:r>
        <w:rPr>
          <w:rFonts w:ascii="MS PGothic" w:eastAsia="MS PGothic" w:hAnsi="MS PGothic" w:cs="MS PGothic"/>
          <w:sz w:val="24"/>
          <w:szCs w:val="24"/>
        </w:rPr>
        <w:t>，</w:t>
      </w:r>
      <w:r>
        <w:rPr>
          <w:rFonts w:ascii="SimSun" w:eastAsia="SimSun" w:hAnsi="SimSun" w:cs="SimSun"/>
          <w:sz w:val="24"/>
          <w:szCs w:val="24"/>
        </w:rPr>
        <w:t>确保基础资</w:t>
      </w:r>
      <w:r>
        <w:rPr>
          <w:rFonts w:ascii="Arial" w:eastAsia="Arial" w:hAnsi="Arial" w:cs="Arial"/>
          <w:sz w:val="24"/>
          <w:szCs w:val="24"/>
        </w:rPr>
        <w:t xml:space="preserve"> </w:t>
      </w:r>
      <w:proofErr w:type="gramStart"/>
      <w:r>
        <w:rPr>
          <w:rFonts w:ascii="SimSun" w:eastAsia="SimSun" w:hAnsi="SimSun" w:cs="SimSun"/>
          <w:sz w:val="24"/>
          <w:szCs w:val="24"/>
        </w:rPr>
        <w:t>产产生现金流及时</w:t>
      </w:r>
      <w:proofErr w:type="gramEnd"/>
      <w:r>
        <w:rPr>
          <w:rFonts w:ascii="SimSun" w:eastAsia="SimSun" w:hAnsi="SimSun" w:cs="SimSun"/>
          <w:sz w:val="24"/>
          <w:szCs w:val="24"/>
        </w:rPr>
        <w:t>足额地转入专项计划账户</w:t>
      </w:r>
      <w:r>
        <w:rPr>
          <w:rFonts w:ascii="MS PGothic" w:eastAsia="MS PGothic" w:hAnsi="MS PGothic" w:cs="MS PGothic"/>
          <w:sz w:val="24"/>
          <w:szCs w:val="24"/>
        </w:rPr>
        <w:t>；</w:t>
      </w:r>
      <w:r>
        <w:rPr>
          <w:rFonts w:ascii="SimSun" w:eastAsia="SimSun" w:hAnsi="SimSun" w:cs="SimSun"/>
          <w:sz w:val="24"/>
          <w:szCs w:val="24"/>
        </w:rPr>
        <w:t>托管人对计划管理人进行监督</w:t>
      </w:r>
      <w:r>
        <w:rPr>
          <w:rFonts w:ascii="MS PGothic" w:eastAsia="MS PGothic" w:hAnsi="MS PGothic" w:cs="MS PGothic"/>
          <w:sz w:val="24"/>
          <w:szCs w:val="24"/>
        </w:rPr>
        <w:t>，</w:t>
      </w:r>
      <w:r>
        <w:rPr>
          <w:rFonts w:ascii="SimSun" w:eastAsia="SimSun" w:hAnsi="SimSun" w:cs="SimSun"/>
          <w:sz w:val="24"/>
          <w:szCs w:val="24"/>
        </w:rPr>
        <w:t>确</w:t>
      </w:r>
    </w:p>
    <w:p w:rsidR="005E7F15" w:rsidRDefault="005E7F15">
      <w:pPr>
        <w:spacing w:line="235" w:lineRule="exact"/>
        <w:rPr>
          <w:sz w:val="20"/>
          <w:szCs w:val="20"/>
        </w:rPr>
      </w:pPr>
    </w:p>
    <w:p w:rsidR="005E7F15" w:rsidRDefault="00881AED">
      <w:pPr>
        <w:spacing w:line="351" w:lineRule="exact"/>
        <w:ind w:right="240"/>
        <w:rPr>
          <w:sz w:val="20"/>
          <w:szCs w:val="20"/>
        </w:rPr>
      </w:pPr>
      <w:r>
        <w:rPr>
          <w:rFonts w:ascii="SimSun" w:eastAsia="SimSun" w:hAnsi="SimSun" w:cs="SimSun"/>
          <w:sz w:val="24"/>
          <w:szCs w:val="24"/>
        </w:rPr>
        <w:t>保计划资金的安全</w:t>
      </w:r>
      <w:r>
        <w:rPr>
          <w:rFonts w:ascii="MS PGothic" w:eastAsia="MS PGothic" w:hAnsi="MS PGothic" w:cs="MS PGothic"/>
          <w:sz w:val="24"/>
          <w:szCs w:val="24"/>
        </w:rPr>
        <w:t>；（</w:t>
      </w:r>
      <w:r>
        <w:rPr>
          <w:rFonts w:ascii="Arial" w:eastAsia="Arial" w:hAnsi="Arial" w:cs="Arial"/>
          <w:sz w:val="24"/>
          <w:szCs w:val="24"/>
        </w:rPr>
        <w:t>3</w:t>
      </w:r>
      <w:r>
        <w:rPr>
          <w:rFonts w:ascii="MS PGothic" w:eastAsia="MS PGothic" w:hAnsi="MS PGothic" w:cs="MS PGothic"/>
          <w:sz w:val="24"/>
          <w:szCs w:val="24"/>
        </w:rPr>
        <w:t>）</w:t>
      </w:r>
      <w:r>
        <w:rPr>
          <w:rFonts w:ascii="SimSun" w:eastAsia="SimSun" w:hAnsi="SimSun" w:cs="SimSun"/>
          <w:sz w:val="24"/>
          <w:szCs w:val="24"/>
        </w:rPr>
        <w:t>设置有控制权的资产支持证券持有人大会对相应机构</w:t>
      </w:r>
      <w:r>
        <w:rPr>
          <w:rFonts w:ascii="Arial" w:eastAsia="Arial" w:hAnsi="Arial" w:cs="Arial"/>
          <w:sz w:val="24"/>
          <w:szCs w:val="24"/>
        </w:rPr>
        <w:t xml:space="preserve"> </w:t>
      </w:r>
      <w:r>
        <w:rPr>
          <w:rFonts w:ascii="SimSun" w:eastAsia="SimSun" w:hAnsi="SimSun" w:cs="SimSun"/>
          <w:sz w:val="24"/>
          <w:szCs w:val="24"/>
        </w:rPr>
        <w:t>进行监督。</w:t>
      </w:r>
    </w:p>
    <w:p w:rsidR="005E7F15" w:rsidRDefault="005E7F15">
      <w:pPr>
        <w:spacing w:line="200" w:lineRule="exact"/>
        <w:rPr>
          <w:sz w:val="20"/>
          <w:szCs w:val="20"/>
        </w:rPr>
      </w:pPr>
    </w:p>
    <w:p w:rsidR="005E7F15" w:rsidRDefault="005E7F15">
      <w:pPr>
        <w:spacing w:line="338" w:lineRule="exact"/>
        <w:rPr>
          <w:sz w:val="20"/>
          <w:szCs w:val="20"/>
        </w:rPr>
      </w:pPr>
    </w:p>
    <w:p w:rsidR="005E7F15" w:rsidRDefault="00881AED">
      <w:pPr>
        <w:spacing w:line="291" w:lineRule="exact"/>
        <w:rPr>
          <w:sz w:val="20"/>
          <w:szCs w:val="20"/>
        </w:rPr>
      </w:pPr>
      <w:r>
        <w:rPr>
          <w:rFonts w:ascii="Arial" w:eastAsia="Arial" w:hAnsi="Arial" w:cs="Arial"/>
          <w:sz w:val="24"/>
          <w:szCs w:val="24"/>
        </w:rPr>
        <w:t>2</w:t>
      </w:r>
      <w:r>
        <w:rPr>
          <w:rFonts w:ascii="SimSun" w:eastAsia="SimSun" w:hAnsi="SimSun" w:cs="SimSun"/>
          <w:sz w:val="24"/>
          <w:szCs w:val="24"/>
        </w:rPr>
        <w:t>、出现计划管理人变更的相关风险</w:t>
      </w:r>
    </w:p>
    <w:p w:rsidR="005E7F15" w:rsidRDefault="005E7F15">
      <w:pPr>
        <w:spacing w:line="200" w:lineRule="exact"/>
        <w:rPr>
          <w:sz w:val="20"/>
          <w:szCs w:val="20"/>
        </w:rPr>
      </w:pPr>
    </w:p>
    <w:p w:rsidR="005E7F15" w:rsidRDefault="00881AED">
      <w:pPr>
        <w:spacing w:line="36" w:lineRule="exact"/>
        <w:rPr>
          <w:sz w:val="20"/>
          <w:szCs w:val="20"/>
        </w:rPr>
      </w:pPr>
      <w:bookmarkStart w:id="50" w:name="page61"/>
      <w:bookmarkEnd w:id="50"/>
      <w:r>
        <w:rPr>
          <w:noProof/>
          <w:sz w:val="20"/>
          <w:szCs w:val="20"/>
        </w:rPr>
        <w:drawing>
          <wp:anchor distT="0" distB="0" distL="114300" distR="114300" simplePos="0" relativeHeight="251676672"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Default="00881AED">
      <w:pPr>
        <w:spacing w:line="389" w:lineRule="exact"/>
        <w:ind w:right="120" w:firstLine="480"/>
        <w:jc w:val="both"/>
        <w:rPr>
          <w:sz w:val="20"/>
          <w:szCs w:val="20"/>
        </w:rPr>
      </w:pPr>
      <w:r>
        <w:rPr>
          <w:rFonts w:ascii="SimSun" w:eastAsia="SimSun" w:hAnsi="SimSun" w:cs="SimSun"/>
          <w:sz w:val="24"/>
          <w:szCs w:val="24"/>
        </w:rPr>
        <w:t>若计划管理人出现被取消资产管理业务资格、解散、被撤销或宣告破产以及 其他不能继续履行职责情形的</w:t>
      </w:r>
      <w:r>
        <w:rPr>
          <w:rFonts w:ascii="MS PGothic" w:eastAsia="MS PGothic" w:hAnsi="MS PGothic" w:cs="MS PGothic"/>
          <w:sz w:val="24"/>
          <w:szCs w:val="24"/>
        </w:rPr>
        <w:t>，</w:t>
      </w:r>
      <w:r>
        <w:rPr>
          <w:rFonts w:ascii="SimSun" w:eastAsia="SimSun" w:hAnsi="SimSun" w:cs="SimSun"/>
          <w:sz w:val="24"/>
          <w:szCs w:val="24"/>
        </w:rPr>
        <w:t>在依照计划说明书或者其他相关法律文件的约定 选任符合要求的计划管理人之前</w:t>
      </w:r>
      <w:r>
        <w:rPr>
          <w:rFonts w:ascii="MS PGothic" w:eastAsia="MS PGothic" w:hAnsi="MS PGothic" w:cs="MS PGothic"/>
          <w:sz w:val="24"/>
          <w:szCs w:val="24"/>
        </w:rPr>
        <w:t>，</w:t>
      </w:r>
      <w:r>
        <w:rPr>
          <w:rFonts w:ascii="SimSun" w:eastAsia="SimSun" w:hAnsi="SimSun" w:cs="SimSun"/>
          <w:sz w:val="24"/>
          <w:szCs w:val="24"/>
        </w:rPr>
        <w:t>将由中国基金业协会指定临时管理人。</w:t>
      </w:r>
    </w:p>
    <w:p w:rsidR="005E7F15" w:rsidRDefault="005E7F15">
      <w:pPr>
        <w:spacing w:line="200" w:lineRule="exact"/>
        <w:rPr>
          <w:sz w:val="20"/>
          <w:szCs w:val="20"/>
        </w:rPr>
      </w:pPr>
    </w:p>
    <w:p w:rsidR="005E7F15" w:rsidRDefault="005E7F15">
      <w:pPr>
        <w:spacing w:line="313" w:lineRule="exact"/>
        <w:rPr>
          <w:sz w:val="20"/>
          <w:szCs w:val="20"/>
        </w:rPr>
      </w:pPr>
    </w:p>
    <w:p w:rsidR="005E7F15" w:rsidRDefault="00881AED">
      <w:pPr>
        <w:spacing w:line="420" w:lineRule="exact"/>
        <w:ind w:right="120" w:firstLine="480"/>
        <w:jc w:val="both"/>
        <w:rPr>
          <w:sz w:val="20"/>
          <w:szCs w:val="20"/>
        </w:rPr>
      </w:pPr>
      <w:r>
        <w:rPr>
          <w:rFonts w:ascii="SimSun" w:eastAsia="SimSun" w:hAnsi="SimSun" w:cs="SimSun"/>
          <w:sz w:val="24"/>
          <w:szCs w:val="24"/>
        </w:rPr>
        <w:t>防范措施</w:t>
      </w:r>
      <w:r>
        <w:rPr>
          <w:rFonts w:ascii="MS PGothic" w:eastAsia="MS PGothic" w:hAnsi="MS PGothic" w:cs="MS PGothic"/>
          <w:sz w:val="24"/>
          <w:szCs w:val="24"/>
        </w:rPr>
        <w:t>：（</w:t>
      </w:r>
      <w:r>
        <w:rPr>
          <w:rFonts w:ascii="Arial" w:eastAsia="Arial" w:hAnsi="Arial" w:cs="Arial"/>
          <w:sz w:val="24"/>
          <w:szCs w:val="24"/>
        </w:rPr>
        <w:t>1</w:t>
      </w:r>
      <w:r>
        <w:rPr>
          <w:rFonts w:ascii="MS PGothic" w:eastAsia="MS PGothic" w:hAnsi="MS PGothic" w:cs="MS PGothic"/>
          <w:sz w:val="24"/>
          <w:szCs w:val="24"/>
        </w:rPr>
        <w:t>）</w:t>
      </w:r>
      <w:r>
        <w:rPr>
          <w:rFonts w:ascii="SimSun" w:eastAsia="SimSun" w:hAnsi="SimSun" w:cs="SimSun"/>
          <w:sz w:val="24"/>
          <w:szCs w:val="24"/>
        </w:rPr>
        <w:t>华</w:t>
      </w:r>
      <w:proofErr w:type="gramStart"/>
      <w:r>
        <w:rPr>
          <w:rFonts w:ascii="SimSun" w:eastAsia="SimSun" w:hAnsi="SimSun" w:cs="SimSun"/>
          <w:sz w:val="24"/>
          <w:szCs w:val="24"/>
        </w:rPr>
        <w:t>泰资管</w:t>
      </w:r>
      <w:proofErr w:type="gramEnd"/>
      <w:r>
        <w:rPr>
          <w:rFonts w:ascii="SimSun" w:eastAsia="SimSun" w:hAnsi="SimSun" w:cs="SimSun"/>
          <w:sz w:val="24"/>
          <w:szCs w:val="24"/>
        </w:rPr>
        <w:t>作为业内具有良好口碑的券商</w:t>
      </w:r>
      <w:r>
        <w:rPr>
          <w:rFonts w:ascii="MS PGothic" w:eastAsia="MS PGothic" w:hAnsi="MS PGothic" w:cs="MS PGothic"/>
          <w:sz w:val="24"/>
          <w:szCs w:val="24"/>
        </w:rPr>
        <w:t>，</w:t>
      </w:r>
      <w:r>
        <w:rPr>
          <w:rFonts w:ascii="SimSun" w:eastAsia="SimSun" w:hAnsi="SimSun" w:cs="SimSun"/>
          <w:sz w:val="24"/>
          <w:szCs w:val="24"/>
        </w:rPr>
        <w:t>始终坚持合</w:t>
      </w:r>
      <w:proofErr w:type="gramStart"/>
      <w:r>
        <w:rPr>
          <w:rFonts w:ascii="SimSun" w:eastAsia="SimSun" w:hAnsi="SimSun" w:cs="SimSun"/>
          <w:sz w:val="24"/>
          <w:szCs w:val="24"/>
        </w:rPr>
        <w:t>规</w:t>
      </w:r>
      <w:proofErr w:type="gramEnd"/>
      <w:r>
        <w:rPr>
          <w:rFonts w:ascii="SimSun" w:eastAsia="SimSun" w:hAnsi="SimSun" w:cs="SimSun"/>
          <w:sz w:val="24"/>
          <w:szCs w:val="24"/>
        </w:rPr>
        <w:t>经</w:t>
      </w:r>
      <w:r>
        <w:rPr>
          <w:rFonts w:ascii="Arial" w:eastAsia="Arial" w:hAnsi="Arial" w:cs="Arial"/>
          <w:sz w:val="24"/>
          <w:szCs w:val="24"/>
        </w:rPr>
        <w:t xml:space="preserve"> </w:t>
      </w:r>
      <w:r>
        <w:rPr>
          <w:rFonts w:ascii="SimSun" w:eastAsia="SimSun" w:hAnsi="SimSun" w:cs="SimSun"/>
          <w:sz w:val="24"/>
          <w:szCs w:val="24"/>
        </w:rPr>
        <w:t>营、稳健发展的原则</w:t>
      </w:r>
      <w:r>
        <w:rPr>
          <w:rFonts w:ascii="MS PGothic" w:eastAsia="MS PGothic" w:hAnsi="MS PGothic" w:cs="MS PGothic"/>
          <w:sz w:val="24"/>
          <w:szCs w:val="24"/>
        </w:rPr>
        <w:t>，</w:t>
      </w:r>
      <w:r>
        <w:rPr>
          <w:rFonts w:ascii="SimSun" w:eastAsia="SimSun" w:hAnsi="SimSun" w:cs="SimSun"/>
          <w:sz w:val="24"/>
          <w:szCs w:val="24"/>
        </w:rPr>
        <w:t xml:space="preserve">在资产管理业务领域一直并将继续勤勉尽责地为投资人服 </w:t>
      </w:r>
      <w:proofErr w:type="gramStart"/>
      <w:r>
        <w:rPr>
          <w:rFonts w:ascii="SimSun" w:eastAsia="SimSun" w:hAnsi="SimSun" w:cs="SimSun"/>
          <w:sz w:val="24"/>
          <w:szCs w:val="24"/>
        </w:rPr>
        <w:t>务</w:t>
      </w:r>
      <w:proofErr w:type="gramEnd"/>
      <w:r>
        <w:rPr>
          <w:rFonts w:ascii="MS PGothic" w:eastAsia="MS PGothic" w:hAnsi="MS PGothic" w:cs="MS PGothic"/>
          <w:sz w:val="24"/>
          <w:szCs w:val="24"/>
        </w:rPr>
        <w:t>；</w:t>
      </w:r>
      <w:r>
        <w:rPr>
          <w:rFonts w:ascii="SimSun" w:eastAsia="SimSun" w:hAnsi="SimSun" w:cs="SimSun"/>
          <w:sz w:val="24"/>
          <w:szCs w:val="24"/>
        </w:rPr>
        <w:t>将会竭力避免出现任何影响其继续履行计划管理人职责的情形。</w:t>
      </w:r>
      <w:r>
        <w:rPr>
          <w:rFonts w:ascii="MS PGothic" w:eastAsia="MS PGothic" w:hAnsi="MS PGothic" w:cs="MS PGothic"/>
          <w:sz w:val="24"/>
          <w:szCs w:val="24"/>
        </w:rPr>
        <w:t>（</w:t>
      </w:r>
      <w:r>
        <w:rPr>
          <w:rFonts w:ascii="Arial" w:eastAsia="Arial" w:hAnsi="Arial" w:cs="Arial"/>
          <w:sz w:val="24"/>
          <w:szCs w:val="24"/>
        </w:rPr>
        <w:t>2</w:t>
      </w:r>
      <w:r>
        <w:rPr>
          <w:rFonts w:ascii="MS PGothic" w:eastAsia="MS PGothic" w:hAnsi="MS PGothic" w:cs="MS PGothic"/>
          <w:sz w:val="24"/>
          <w:szCs w:val="24"/>
        </w:rPr>
        <w:t>）</w:t>
      </w:r>
      <w:r>
        <w:rPr>
          <w:rFonts w:ascii="SimSun" w:eastAsia="SimSun" w:hAnsi="SimSun" w:cs="SimSun"/>
          <w:sz w:val="24"/>
          <w:szCs w:val="24"/>
        </w:rPr>
        <w:t>如若</w:t>
      </w:r>
      <w:r>
        <w:rPr>
          <w:rFonts w:ascii="Arial" w:eastAsia="Arial" w:hAnsi="Arial" w:cs="Arial"/>
          <w:sz w:val="24"/>
          <w:szCs w:val="24"/>
        </w:rPr>
        <w:t xml:space="preserve"> </w:t>
      </w:r>
      <w:r>
        <w:rPr>
          <w:rFonts w:ascii="SimSun" w:eastAsia="SimSun" w:hAnsi="SimSun" w:cs="SimSun"/>
          <w:sz w:val="24"/>
          <w:szCs w:val="24"/>
        </w:rPr>
        <w:t>计划管理人职责终止的</w:t>
      </w:r>
      <w:r>
        <w:rPr>
          <w:rFonts w:ascii="MS PGothic" w:eastAsia="MS PGothic" w:hAnsi="MS PGothic" w:cs="MS PGothic"/>
          <w:sz w:val="24"/>
          <w:szCs w:val="24"/>
        </w:rPr>
        <w:t>，</w:t>
      </w:r>
      <w:r>
        <w:rPr>
          <w:rFonts w:ascii="SimSun" w:eastAsia="SimSun" w:hAnsi="SimSun" w:cs="SimSun"/>
          <w:sz w:val="24"/>
          <w:szCs w:val="24"/>
        </w:rPr>
        <w:t>承诺及时办理档案和职责移交手续</w:t>
      </w:r>
      <w:r>
        <w:rPr>
          <w:rFonts w:ascii="MS PGothic" w:eastAsia="MS PGothic" w:hAnsi="MS PGothic" w:cs="MS PGothic"/>
          <w:sz w:val="24"/>
          <w:szCs w:val="24"/>
        </w:rPr>
        <w:t>；</w:t>
      </w:r>
      <w:r>
        <w:rPr>
          <w:rFonts w:ascii="SimSun" w:eastAsia="SimSun" w:hAnsi="SimSun" w:cs="SimSun"/>
          <w:sz w:val="24"/>
          <w:szCs w:val="24"/>
        </w:rPr>
        <w:t>在完成移交手续之 前</w:t>
      </w:r>
      <w:r>
        <w:rPr>
          <w:rFonts w:ascii="MS PGothic" w:eastAsia="MS PGothic" w:hAnsi="MS PGothic" w:cs="MS PGothic"/>
          <w:sz w:val="24"/>
          <w:szCs w:val="24"/>
        </w:rPr>
        <w:t>，</w:t>
      </w:r>
      <w:r>
        <w:rPr>
          <w:rFonts w:ascii="SimSun" w:eastAsia="SimSun" w:hAnsi="SimSun" w:cs="SimSun"/>
          <w:sz w:val="24"/>
          <w:szCs w:val="24"/>
        </w:rPr>
        <w:t>将妥善保管专项计划文件和资料</w:t>
      </w:r>
      <w:r>
        <w:rPr>
          <w:rFonts w:ascii="MS PGothic" w:eastAsia="MS PGothic" w:hAnsi="MS PGothic" w:cs="MS PGothic"/>
          <w:sz w:val="24"/>
          <w:szCs w:val="24"/>
        </w:rPr>
        <w:t>，</w:t>
      </w:r>
      <w:r>
        <w:rPr>
          <w:rFonts w:ascii="SimSun" w:eastAsia="SimSun" w:hAnsi="SimSun" w:cs="SimSun"/>
          <w:sz w:val="24"/>
          <w:szCs w:val="24"/>
        </w:rPr>
        <w:t>维护资产支持证券投资者的合法权益。</w:t>
      </w:r>
    </w:p>
    <w:p w:rsidR="005E7F15" w:rsidRDefault="005E7F15">
      <w:pPr>
        <w:spacing w:line="200" w:lineRule="exact"/>
        <w:rPr>
          <w:sz w:val="20"/>
          <w:szCs w:val="20"/>
        </w:rPr>
      </w:pPr>
    </w:p>
    <w:p w:rsidR="005E7F15" w:rsidRDefault="005E7F15">
      <w:pPr>
        <w:spacing w:line="339" w:lineRule="exact"/>
        <w:rPr>
          <w:sz w:val="20"/>
          <w:szCs w:val="20"/>
        </w:rPr>
      </w:pPr>
    </w:p>
    <w:p w:rsidR="005E7F15" w:rsidRDefault="00881AED">
      <w:pPr>
        <w:spacing w:line="291" w:lineRule="exact"/>
        <w:rPr>
          <w:sz w:val="20"/>
          <w:szCs w:val="20"/>
        </w:rPr>
      </w:pPr>
      <w:r>
        <w:rPr>
          <w:rFonts w:ascii="Arial" w:eastAsia="Arial" w:hAnsi="Arial" w:cs="Arial"/>
          <w:sz w:val="24"/>
          <w:szCs w:val="24"/>
        </w:rPr>
        <w:t>3</w:t>
      </w:r>
      <w:r>
        <w:rPr>
          <w:rFonts w:ascii="SimSun" w:eastAsia="SimSun" w:hAnsi="SimSun" w:cs="SimSun"/>
          <w:sz w:val="24"/>
          <w:szCs w:val="24"/>
        </w:rPr>
        <w:t>、资产及收益混同风险</w:t>
      </w:r>
    </w:p>
    <w:p w:rsidR="005E7F15" w:rsidRDefault="005E7F15">
      <w:pPr>
        <w:spacing w:line="364" w:lineRule="exact"/>
        <w:rPr>
          <w:sz w:val="20"/>
          <w:szCs w:val="20"/>
        </w:rPr>
      </w:pPr>
    </w:p>
    <w:p w:rsidR="005E7F15" w:rsidRDefault="00881AED">
      <w:pPr>
        <w:spacing w:line="389" w:lineRule="exact"/>
        <w:ind w:right="120" w:firstLine="480"/>
        <w:jc w:val="both"/>
        <w:rPr>
          <w:sz w:val="20"/>
          <w:szCs w:val="20"/>
        </w:rPr>
      </w:pPr>
      <w:proofErr w:type="gramStart"/>
      <w:r>
        <w:rPr>
          <w:rFonts w:ascii="SimSun" w:eastAsia="SimSun" w:hAnsi="SimSun" w:cs="SimSun"/>
          <w:sz w:val="24"/>
          <w:szCs w:val="24"/>
        </w:rPr>
        <w:t>本期专项</w:t>
      </w:r>
      <w:proofErr w:type="gramEnd"/>
      <w:r>
        <w:rPr>
          <w:rFonts w:ascii="SimSun" w:eastAsia="SimSun" w:hAnsi="SimSun" w:cs="SimSun"/>
          <w:sz w:val="24"/>
          <w:szCs w:val="24"/>
        </w:rPr>
        <w:t>计划的首次及后续购买的基础资产在存续期内由原始权益人作为 资产服务机构监控和管理</w:t>
      </w:r>
      <w:r>
        <w:rPr>
          <w:rFonts w:ascii="MS PGothic" w:eastAsia="MS PGothic" w:hAnsi="MS PGothic" w:cs="MS PGothic"/>
          <w:sz w:val="24"/>
          <w:szCs w:val="24"/>
        </w:rPr>
        <w:t>，</w:t>
      </w:r>
      <w:r>
        <w:rPr>
          <w:rFonts w:ascii="SimSun" w:eastAsia="SimSun" w:hAnsi="SimSun" w:cs="SimSun"/>
          <w:sz w:val="24"/>
          <w:szCs w:val="24"/>
        </w:rPr>
        <w:t>不排除与原始权益人其他京东白条应收账款资产及收 益混同的风险。</w:t>
      </w:r>
    </w:p>
    <w:p w:rsidR="005E7F15" w:rsidRDefault="005E7F15">
      <w:pPr>
        <w:spacing w:line="200" w:lineRule="exact"/>
        <w:rPr>
          <w:sz w:val="20"/>
          <w:szCs w:val="20"/>
        </w:rPr>
      </w:pPr>
    </w:p>
    <w:p w:rsidR="005E7F15" w:rsidRDefault="005E7F15">
      <w:pPr>
        <w:spacing w:line="314" w:lineRule="exact"/>
        <w:rPr>
          <w:sz w:val="20"/>
          <w:szCs w:val="20"/>
        </w:rPr>
      </w:pPr>
    </w:p>
    <w:p w:rsidR="005E7F15" w:rsidRDefault="00881AED">
      <w:pPr>
        <w:spacing w:line="409" w:lineRule="exact"/>
        <w:ind w:right="120" w:firstLine="480"/>
        <w:jc w:val="both"/>
        <w:rPr>
          <w:sz w:val="20"/>
          <w:szCs w:val="20"/>
        </w:rPr>
      </w:pPr>
      <w:r>
        <w:rPr>
          <w:rFonts w:ascii="SimSun" w:eastAsia="SimSun" w:hAnsi="SimSun" w:cs="SimSun"/>
          <w:sz w:val="24"/>
          <w:szCs w:val="24"/>
        </w:rPr>
        <w:t>防范措施</w:t>
      </w:r>
      <w:r>
        <w:rPr>
          <w:rFonts w:ascii="MS PGothic" w:eastAsia="MS PGothic" w:hAnsi="MS PGothic" w:cs="MS PGothic"/>
          <w:sz w:val="24"/>
          <w:szCs w:val="24"/>
        </w:rPr>
        <w:t>：</w:t>
      </w:r>
      <w:r>
        <w:rPr>
          <w:rFonts w:ascii="SimSun" w:eastAsia="SimSun" w:hAnsi="SimSun" w:cs="SimSun"/>
          <w:sz w:val="24"/>
          <w:szCs w:val="24"/>
        </w:rPr>
        <w:t>计划管理人委托给资产服务机构管理的基础资产需与其自有的其 他京东白条应收账款债权资产分开管理。资产服务机构在其</w:t>
      </w:r>
      <w:r>
        <w:rPr>
          <w:rFonts w:ascii="Arial" w:eastAsia="Arial" w:hAnsi="Arial" w:cs="Arial"/>
          <w:sz w:val="24"/>
          <w:szCs w:val="24"/>
        </w:rPr>
        <w:t>IT</w:t>
      </w:r>
      <w:r>
        <w:rPr>
          <w:rFonts w:ascii="SimSun" w:eastAsia="SimSun" w:hAnsi="SimSun" w:cs="SimSun"/>
          <w:sz w:val="24"/>
          <w:szCs w:val="24"/>
        </w:rPr>
        <w:t>系统中单列</w:t>
      </w:r>
      <w:proofErr w:type="gramStart"/>
      <w:r>
        <w:rPr>
          <w:rFonts w:ascii="SimSun" w:eastAsia="SimSun" w:hAnsi="SimSun" w:cs="SimSun"/>
          <w:sz w:val="24"/>
          <w:szCs w:val="24"/>
        </w:rPr>
        <w:t>一</w:t>
      </w:r>
      <w:proofErr w:type="gramEnd"/>
      <w:r>
        <w:rPr>
          <w:rFonts w:ascii="SimSun" w:eastAsia="SimSun" w:hAnsi="SimSun" w:cs="SimSun"/>
          <w:sz w:val="24"/>
          <w:szCs w:val="24"/>
        </w:rPr>
        <w:t>数据</w:t>
      </w:r>
      <w:r>
        <w:rPr>
          <w:rFonts w:ascii="Arial" w:eastAsia="Arial" w:hAnsi="Arial" w:cs="Arial"/>
          <w:sz w:val="24"/>
          <w:szCs w:val="24"/>
        </w:rPr>
        <w:t xml:space="preserve"> </w:t>
      </w:r>
      <w:r>
        <w:rPr>
          <w:rFonts w:ascii="SimSun" w:eastAsia="SimSun" w:hAnsi="SimSun" w:cs="SimSun"/>
          <w:sz w:val="24"/>
          <w:szCs w:val="24"/>
        </w:rPr>
        <w:t>区域</w:t>
      </w:r>
      <w:r>
        <w:rPr>
          <w:rFonts w:ascii="MS PGothic" w:eastAsia="MS PGothic" w:hAnsi="MS PGothic" w:cs="MS PGothic"/>
          <w:sz w:val="24"/>
          <w:szCs w:val="24"/>
        </w:rPr>
        <w:t>，</w:t>
      </w:r>
      <w:r>
        <w:rPr>
          <w:rFonts w:ascii="SimSun" w:eastAsia="SimSun" w:hAnsi="SimSun" w:cs="SimSun"/>
          <w:sz w:val="24"/>
          <w:szCs w:val="24"/>
        </w:rPr>
        <w:t>将计划管理人委托管理的基础资产分别保存、分开管理。同时</w:t>
      </w:r>
      <w:r>
        <w:rPr>
          <w:rFonts w:ascii="MS PGothic" w:eastAsia="MS PGothic" w:hAnsi="MS PGothic" w:cs="MS PGothic"/>
          <w:sz w:val="24"/>
          <w:szCs w:val="24"/>
        </w:rPr>
        <w:t>，</w:t>
      </w:r>
      <w:r>
        <w:rPr>
          <w:rFonts w:ascii="SimSun" w:eastAsia="SimSun" w:hAnsi="SimSun" w:cs="SimSun"/>
          <w:sz w:val="24"/>
          <w:szCs w:val="24"/>
        </w:rPr>
        <w:t>计划管理 人可随时查看该部分基础资产的信息</w:t>
      </w:r>
      <w:r>
        <w:rPr>
          <w:rFonts w:ascii="MS PGothic" w:eastAsia="MS PGothic" w:hAnsi="MS PGothic" w:cs="MS PGothic"/>
          <w:sz w:val="24"/>
          <w:szCs w:val="24"/>
        </w:rPr>
        <w:t>，</w:t>
      </w:r>
      <w:r>
        <w:rPr>
          <w:rFonts w:ascii="SimSun" w:eastAsia="SimSun" w:hAnsi="SimSun" w:cs="SimSun"/>
          <w:sz w:val="24"/>
          <w:szCs w:val="24"/>
        </w:rPr>
        <w:t>相关机构相互制约、监督。</w:t>
      </w:r>
    </w:p>
    <w:p w:rsidR="005E7F15" w:rsidRDefault="005E7F15">
      <w:pPr>
        <w:spacing w:line="200" w:lineRule="exact"/>
        <w:rPr>
          <w:sz w:val="20"/>
          <w:szCs w:val="20"/>
        </w:rPr>
      </w:pPr>
    </w:p>
    <w:p w:rsidR="005E7F15" w:rsidRDefault="005E7F15">
      <w:pPr>
        <w:spacing w:line="352" w:lineRule="exact"/>
        <w:rPr>
          <w:sz w:val="20"/>
          <w:szCs w:val="20"/>
        </w:rPr>
      </w:pPr>
    </w:p>
    <w:p w:rsidR="005E7F15" w:rsidRPr="009A636E" w:rsidRDefault="00881AED" w:rsidP="003B0BEB">
      <w:pPr>
        <w:spacing w:line="291" w:lineRule="exact"/>
        <w:outlineLvl w:val="0"/>
        <w:rPr>
          <w:rFonts w:ascii="Arial" w:eastAsia="Arial" w:hAnsi="Arial" w:cs="Arial"/>
          <w:sz w:val="24"/>
          <w:szCs w:val="24"/>
        </w:rPr>
      </w:pPr>
      <w:r w:rsidRPr="009A636E">
        <w:rPr>
          <w:rFonts w:ascii="Arial" w:eastAsia="Arial" w:hAnsi="Arial" w:cs="Arial"/>
          <w:sz w:val="24"/>
          <w:szCs w:val="24"/>
        </w:rPr>
        <w:t>（四）其他风险</w:t>
      </w:r>
    </w:p>
    <w:p w:rsidR="005E7F15" w:rsidRDefault="005E7F15">
      <w:pPr>
        <w:spacing w:line="389" w:lineRule="exact"/>
        <w:rPr>
          <w:sz w:val="20"/>
          <w:szCs w:val="20"/>
        </w:rPr>
      </w:pPr>
    </w:p>
    <w:p w:rsidR="005E7F15" w:rsidRDefault="00881AED">
      <w:pPr>
        <w:spacing w:line="291" w:lineRule="exact"/>
        <w:rPr>
          <w:sz w:val="20"/>
          <w:szCs w:val="20"/>
        </w:rPr>
      </w:pPr>
      <w:r>
        <w:rPr>
          <w:rFonts w:ascii="Arial" w:eastAsia="Arial" w:hAnsi="Arial" w:cs="Arial"/>
          <w:sz w:val="24"/>
          <w:szCs w:val="24"/>
        </w:rPr>
        <w:t>1</w:t>
      </w:r>
      <w:r>
        <w:rPr>
          <w:rFonts w:ascii="SimSun" w:eastAsia="SimSun" w:hAnsi="SimSun" w:cs="SimSun"/>
          <w:sz w:val="24"/>
          <w:szCs w:val="24"/>
        </w:rPr>
        <w:t>、税收风险</w:t>
      </w:r>
    </w:p>
    <w:p w:rsidR="005E7F15" w:rsidRDefault="005E7F15">
      <w:pPr>
        <w:spacing w:line="366" w:lineRule="exact"/>
        <w:rPr>
          <w:sz w:val="20"/>
          <w:szCs w:val="20"/>
        </w:rPr>
      </w:pPr>
    </w:p>
    <w:p w:rsidR="005E7F15" w:rsidRDefault="00881AED">
      <w:pPr>
        <w:spacing w:line="389" w:lineRule="exact"/>
        <w:ind w:firstLine="480"/>
        <w:jc w:val="both"/>
        <w:rPr>
          <w:sz w:val="20"/>
          <w:szCs w:val="20"/>
        </w:rPr>
      </w:pPr>
      <w:r>
        <w:rPr>
          <w:rFonts w:ascii="SimSun" w:eastAsia="SimSun" w:hAnsi="SimSun" w:cs="SimSun"/>
          <w:sz w:val="24"/>
          <w:szCs w:val="24"/>
        </w:rPr>
        <w:t>本专项计划分配时</w:t>
      </w:r>
      <w:r>
        <w:rPr>
          <w:rFonts w:ascii="MS PGothic" w:eastAsia="MS PGothic" w:hAnsi="MS PGothic" w:cs="MS PGothic"/>
          <w:sz w:val="24"/>
          <w:szCs w:val="24"/>
        </w:rPr>
        <w:t>，</w:t>
      </w:r>
      <w:r>
        <w:rPr>
          <w:rFonts w:ascii="SimSun" w:eastAsia="SimSun" w:hAnsi="SimSun" w:cs="SimSun"/>
          <w:sz w:val="24"/>
          <w:szCs w:val="24"/>
        </w:rPr>
        <w:t>资产支持证券持有人获得的收益将可能缴纳相应税负。 如果未来中国税法及相关税收管理条例发生变化</w:t>
      </w:r>
      <w:r>
        <w:rPr>
          <w:rFonts w:ascii="MS PGothic" w:eastAsia="MS PGothic" w:hAnsi="MS PGothic" w:cs="MS PGothic"/>
          <w:sz w:val="24"/>
          <w:szCs w:val="24"/>
        </w:rPr>
        <w:t>，</w:t>
      </w:r>
      <w:r>
        <w:rPr>
          <w:rFonts w:ascii="SimSun" w:eastAsia="SimSun" w:hAnsi="SimSun" w:cs="SimSun"/>
          <w:sz w:val="24"/>
          <w:szCs w:val="24"/>
        </w:rPr>
        <w:t>税务部门向资产支持证券持有 人征收任何额外的税负</w:t>
      </w:r>
      <w:r>
        <w:rPr>
          <w:rFonts w:ascii="MS PGothic" w:eastAsia="MS PGothic" w:hAnsi="MS PGothic" w:cs="MS PGothic"/>
          <w:sz w:val="24"/>
          <w:szCs w:val="24"/>
        </w:rPr>
        <w:t>，</w:t>
      </w:r>
      <w:r>
        <w:rPr>
          <w:rFonts w:ascii="SimSun" w:eastAsia="SimSun" w:hAnsi="SimSun" w:cs="SimSun"/>
          <w:sz w:val="24"/>
          <w:szCs w:val="24"/>
        </w:rPr>
        <w:t>本专项计划的相关机构均不承担任何补偿责任。</w:t>
      </w:r>
    </w:p>
    <w:p w:rsidR="005E7F15" w:rsidRDefault="005E7F15">
      <w:pPr>
        <w:spacing w:line="200" w:lineRule="exact"/>
        <w:rPr>
          <w:sz w:val="20"/>
          <w:szCs w:val="20"/>
        </w:rPr>
      </w:pPr>
    </w:p>
    <w:p w:rsidR="005E7F15" w:rsidRDefault="005E7F15">
      <w:pPr>
        <w:spacing w:line="313" w:lineRule="exact"/>
        <w:rPr>
          <w:sz w:val="20"/>
          <w:szCs w:val="20"/>
        </w:rPr>
      </w:pPr>
    </w:p>
    <w:p w:rsidR="005E7F15" w:rsidRDefault="00881AED">
      <w:pPr>
        <w:spacing w:line="350" w:lineRule="exact"/>
        <w:ind w:firstLine="480"/>
        <w:jc w:val="both"/>
        <w:rPr>
          <w:sz w:val="20"/>
          <w:szCs w:val="20"/>
        </w:rPr>
      </w:pPr>
      <w:r>
        <w:rPr>
          <w:rFonts w:ascii="SimSun" w:eastAsia="SimSun" w:hAnsi="SimSun" w:cs="SimSun"/>
          <w:sz w:val="24"/>
          <w:szCs w:val="24"/>
        </w:rPr>
        <w:t>防范措施</w:t>
      </w:r>
      <w:r>
        <w:rPr>
          <w:rFonts w:ascii="MS PGothic" w:eastAsia="MS PGothic" w:hAnsi="MS PGothic" w:cs="MS PGothic"/>
          <w:sz w:val="24"/>
          <w:szCs w:val="24"/>
        </w:rPr>
        <w:t>：</w:t>
      </w:r>
      <w:r>
        <w:rPr>
          <w:rFonts w:ascii="SimSun" w:eastAsia="SimSun" w:hAnsi="SimSun" w:cs="SimSun"/>
          <w:sz w:val="24"/>
          <w:szCs w:val="24"/>
        </w:rPr>
        <w:t>计划管理人在管理专项计划的过程中将加强政策研究和与有关监 管机构的沟通</w:t>
      </w:r>
      <w:r>
        <w:rPr>
          <w:rFonts w:ascii="MS PGothic" w:eastAsia="MS PGothic" w:hAnsi="MS PGothic" w:cs="MS PGothic"/>
          <w:sz w:val="24"/>
          <w:szCs w:val="24"/>
        </w:rPr>
        <w:t>，</w:t>
      </w:r>
      <w:r>
        <w:rPr>
          <w:rFonts w:ascii="SimSun" w:eastAsia="SimSun" w:hAnsi="SimSun" w:cs="SimSun"/>
          <w:sz w:val="24"/>
          <w:szCs w:val="24"/>
        </w:rPr>
        <w:t>在尽可能的情况下为资产支持证券持有人争取较好的税收待遇。</w:t>
      </w:r>
    </w:p>
    <w:p w:rsidR="005E7F15" w:rsidRDefault="005E7F15">
      <w:pPr>
        <w:spacing w:line="200" w:lineRule="exact"/>
        <w:rPr>
          <w:sz w:val="20"/>
          <w:szCs w:val="20"/>
        </w:rPr>
      </w:pPr>
    </w:p>
    <w:p w:rsidR="005E7F15" w:rsidRDefault="005E7F15">
      <w:pPr>
        <w:spacing w:line="339" w:lineRule="exact"/>
        <w:rPr>
          <w:sz w:val="20"/>
          <w:szCs w:val="20"/>
        </w:rPr>
      </w:pPr>
    </w:p>
    <w:p w:rsidR="005E7F15" w:rsidRDefault="00881AED">
      <w:pPr>
        <w:spacing w:line="291" w:lineRule="exact"/>
        <w:rPr>
          <w:sz w:val="20"/>
          <w:szCs w:val="20"/>
        </w:rPr>
      </w:pPr>
      <w:r>
        <w:rPr>
          <w:rFonts w:ascii="Arial" w:eastAsia="Arial" w:hAnsi="Arial" w:cs="Arial"/>
          <w:sz w:val="24"/>
          <w:szCs w:val="24"/>
        </w:rPr>
        <w:t>2</w:t>
      </w:r>
      <w:r>
        <w:rPr>
          <w:rFonts w:ascii="SimSun" w:eastAsia="SimSun" w:hAnsi="SimSun" w:cs="SimSun"/>
          <w:sz w:val="24"/>
          <w:szCs w:val="24"/>
        </w:rPr>
        <w:t>、政策、法律风险</w:t>
      </w:r>
    </w:p>
    <w:p w:rsidR="005E7F15" w:rsidRDefault="005E7F15">
      <w:pPr>
        <w:spacing w:line="200" w:lineRule="exact"/>
        <w:rPr>
          <w:sz w:val="20"/>
          <w:szCs w:val="20"/>
        </w:rPr>
      </w:pPr>
    </w:p>
    <w:p w:rsidR="005E7F15" w:rsidRDefault="00881AED">
      <w:pPr>
        <w:spacing w:line="10" w:lineRule="exact"/>
        <w:rPr>
          <w:sz w:val="20"/>
          <w:szCs w:val="20"/>
        </w:rPr>
      </w:pPr>
      <w:bookmarkStart w:id="51" w:name="page62"/>
      <w:bookmarkEnd w:id="51"/>
      <w:r>
        <w:rPr>
          <w:noProof/>
          <w:sz w:val="20"/>
          <w:szCs w:val="20"/>
        </w:rPr>
        <w:drawing>
          <wp:anchor distT="0" distB="0" distL="114300" distR="114300" simplePos="0" relativeHeight="251677696"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Default="00881AED">
      <w:pPr>
        <w:spacing w:line="262" w:lineRule="exact"/>
        <w:ind w:left="480"/>
        <w:rPr>
          <w:sz w:val="20"/>
          <w:szCs w:val="20"/>
        </w:rPr>
      </w:pPr>
      <w:r>
        <w:rPr>
          <w:rFonts w:ascii="SimSun" w:eastAsia="SimSun" w:hAnsi="SimSun" w:cs="SimSun"/>
          <w:sz w:val="23"/>
          <w:szCs w:val="23"/>
        </w:rPr>
        <w:t>国家宏观经济政策、行业政策、金融政策发生变化</w:t>
      </w:r>
      <w:r>
        <w:rPr>
          <w:rFonts w:ascii="MS PGothic" w:eastAsia="MS PGothic" w:hAnsi="MS PGothic" w:cs="MS PGothic"/>
          <w:sz w:val="23"/>
          <w:szCs w:val="23"/>
        </w:rPr>
        <w:t>，</w:t>
      </w:r>
      <w:r>
        <w:rPr>
          <w:rFonts w:ascii="SimSun" w:eastAsia="SimSun" w:hAnsi="SimSun" w:cs="SimSun"/>
          <w:sz w:val="23"/>
          <w:szCs w:val="23"/>
        </w:rPr>
        <w:t>可能使得未来实际发生</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的现金流入不能达到预计的目标</w:t>
      </w:r>
      <w:r>
        <w:rPr>
          <w:rFonts w:ascii="MS PGothic" w:eastAsia="MS PGothic" w:hAnsi="MS PGothic" w:cs="MS PGothic"/>
          <w:sz w:val="24"/>
          <w:szCs w:val="24"/>
        </w:rPr>
        <w:t>，</w:t>
      </w:r>
      <w:r>
        <w:rPr>
          <w:rFonts w:ascii="SimSun" w:eastAsia="SimSun" w:hAnsi="SimSun" w:cs="SimSun"/>
          <w:sz w:val="24"/>
          <w:szCs w:val="24"/>
        </w:rPr>
        <w:t>从而影响</w:t>
      </w:r>
      <w:proofErr w:type="gramStart"/>
      <w:r>
        <w:rPr>
          <w:rFonts w:ascii="SimSun" w:eastAsia="SimSun" w:hAnsi="SimSun" w:cs="SimSun"/>
          <w:sz w:val="24"/>
          <w:szCs w:val="24"/>
        </w:rPr>
        <w:t>本期专项</w:t>
      </w:r>
      <w:proofErr w:type="gramEnd"/>
      <w:r>
        <w:rPr>
          <w:rFonts w:ascii="SimSun" w:eastAsia="SimSun" w:hAnsi="SimSun" w:cs="SimSun"/>
          <w:sz w:val="24"/>
          <w:szCs w:val="24"/>
        </w:rPr>
        <w:t>计划收益。</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C57C42" w:rsidRDefault="00C57C42">
      <w:pPr>
        <w:spacing w:line="200" w:lineRule="exact"/>
        <w:rPr>
          <w:sz w:val="20"/>
          <w:szCs w:val="20"/>
        </w:rPr>
      </w:pPr>
      <w:r>
        <w:rPr>
          <w:sz w:val="20"/>
          <w:szCs w:val="20"/>
        </w:rPr>
        <w:br w:type="page"/>
      </w:r>
    </w:p>
    <w:p w:rsidR="005E7F15" w:rsidRDefault="005E7F15">
      <w:pPr>
        <w:spacing w:line="200" w:lineRule="exact"/>
        <w:rPr>
          <w:sz w:val="20"/>
          <w:szCs w:val="20"/>
        </w:rPr>
      </w:pPr>
    </w:p>
    <w:p w:rsidR="005E7F15" w:rsidRDefault="00881AED">
      <w:pPr>
        <w:spacing w:line="1" w:lineRule="exact"/>
        <w:rPr>
          <w:sz w:val="20"/>
          <w:szCs w:val="20"/>
        </w:rPr>
      </w:pPr>
      <w:bookmarkStart w:id="52" w:name="page63"/>
      <w:bookmarkEnd w:id="52"/>
      <w:r>
        <w:rPr>
          <w:noProof/>
          <w:sz w:val="20"/>
          <w:szCs w:val="20"/>
        </w:rPr>
        <w:drawing>
          <wp:anchor distT="0" distB="0" distL="114300" distR="114300" simplePos="0" relativeHeight="251678720"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Pr="00C967E9" w:rsidRDefault="00881AED" w:rsidP="00C967E9">
      <w:pPr>
        <w:spacing w:line="365" w:lineRule="exact"/>
        <w:jc w:val="center"/>
        <w:outlineLvl w:val="0"/>
        <w:rPr>
          <w:rFonts w:ascii="SimSun" w:eastAsia="SimSun" w:hAnsi="SimSun" w:cs="SimSun"/>
          <w:sz w:val="32"/>
          <w:szCs w:val="32"/>
        </w:rPr>
      </w:pPr>
      <w:r>
        <w:rPr>
          <w:rFonts w:ascii="SimSun" w:eastAsia="SimSun" w:hAnsi="SimSun" w:cs="SimSun"/>
          <w:sz w:val="32"/>
          <w:szCs w:val="32"/>
        </w:rPr>
        <w:t>第十一章 专项计划的销售、设立及终止等事项</w:t>
      </w:r>
    </w:p>
    <w:p w:rsidR="005E7F15" w:rsidRDefault="005E7F15">
      <w:pPr>
        <w:spacing w:line="200" w:lineRule="exact"/>
        <w:rPr>
          <w:sz w:val="20"/>
          <w:szCs w:val="20"/>
        </w:rPr>
      </w:pPr>
    </w:p>
    <w:p w:rsidR="005E7F15" w:rsidRDefault="005E7F15">
      <w:pPr>
        <w:spacing w:line="314" w:lineRule="exact"/>
        <w:rPr>
          <w:sz w:val="20"/>
          <w:szCs w:val="20"/>
        </w:rPr>
      </w:pPr>
    </w:p>
    <w:p w:rsidR="005E7F15" w:rsidRPr="009A636E" w:rsidRDefault="00881AED" w:rsidP="009A636E">
      <w:pPr>
        <w:spacing w:line="339" w:lineRule="exact"/>
        <w:outlineLvl w:val="1"/>
        <w:rPr>
          <w:rFonts w:ascii="Arial" w:eastAsia="Arial" w:hAnsi="Arial" w:cs="Arial"/>
          <w:sz w:val="28"/>
          <w:szCs w:val="28"/>
        </w:rPr>
      </w:pPr>
      <w:r>
        <w:rPr>
          <w:rFonts w:ascii="Arial" w:eastAsia="Arial" w:hAnsi="Arial" w:cs="Arial"/>
          <w:sz w:val="28"/>
          <w:szCs w:val="28"/>
        </w:rPr>
        <w:t xml:space="preserve">11.1 </w:t>
      </w:r>
      <w:r w:rsidRPr="009A636E">
        <w:rPr>
          <w:rFonts w:ascii="Arial" w:eastAsia="Arial" w:hAnsi="Arial" w:cs="Arial"/>
          <w:sz w:val="28"/>
          <w:szCs w:val="28"/>
        </w:rPr>
        <w:t>专项计划的销售方案</w:t>
      </w:r>
    </w:p>
    <w:p w:rsidR="005E7F15" w:rsidRDefault="005E7F15">
      <w:pPr>
        <w:spacing w:line="210" w:lineRule="exact"/>
        <w:rPr>
          <w:sz w:val="20"/>
          <w:szCs w:val="20"/>
        </w:rPr>
      </w:pPr>
    </w:p>
    <w:p w:rsidR="005E7F15" w:rsidRDefault="00881AED">
      <w:pPr>
        <w:spacing w:line="291" w:lineRule="exact"/>
        <w:ind w:left="480"/>
        <w:rPr>
          <w:sz w:val="20"/>
          <w:szCs w:val="20"/>
        </w:rPr>
      </w:pPr>
      <w:r>
        <w:rPr>
          <w:rFonts w:ascii="SimSun" w:eastAsia="SimSun" w:hAnsi="SimSun" w:cs="SimSun"/>
          <w:sz w:val="24"/>
          <w:szCs w:val="24"/>
        </w:rPr>
        <w:t>专项计划销售期指自销售机构正式启动专项计划销售之日</w:t>
      </w:r>
      <w:r>
        <w:rPr>
          <w:rFonts w:ascii="MS PGothic" w:eastAsia="MS PGothic" w:hAnsi="MS PGothic" w:cs="MS PGothic"/>
          <w:sz w:val="24"/>
          <w:szCs w:val="24"/>
        </w:rPr>
        <w:t>（</w:t>
      </w:r>
      <w:r>
        <w:rPr>
          <w:rFonts w:ascii="SimSun" w:eastAsia="SimSun" w:hAnsi="SimSun" w:cs="SimSun"/>
          <w:sz w:val="24"/>
          <w:szCs w:val="24"/>
        </w:rPr>
        <w:t>含该日</w:t>
      </w:r>
      <w:r>
        <w:rPr>
          <w:rFonts w:ascii="MS PGothic" w:eastAsia="MS PGothic" w:hAnsi="MS PGothic" w:cs="MS PGothic"/>
          <w:sz w:val="24"/>
          <w:szCs w:val="24"/>
        </w:rPr>
        <w:t>）</w:t>
      </w:r>
      <w:r>
        <w:rPr>
          <w:rFonts w:ascii="SimSun" w:eastAsia="SimSun" w:hAnsi="SimSun" w:cs="SimSun"/>
          <w:sz w:val="24"/>
          <w:szCs w:val="24"/>
        </w:rPr>
        <w:t>起</w:t>
      </w:r>
      <w:r>
        <w:rPr>
          <w:rFonts w:ascii="Arial" w:eastAsia="Arial" w:hAnsi="Arial" w:cs="Arial"/>
          <w:sz w:val="24"/>
          <w:szCs w:val="24"/>
        </w:rPr>
        <w:t>60</w:t>
      </w:r>
    </w:p>
    <w:p w:rsidR="005E7F15" w:rsidRDefault="005E7F15">
      <w:pPr>
        <w:spacing w:line="232" w:lineRule="exact"/>
        <w:rPr>
          <w:sz w:val="20"/>
          <w:szCs w:val="20"/>
        </w:rPr>
      </w:pPr>
    </w:p>
    <w:p w:rsidR="005E7F15" w:rsidRDefault="00881AED">
      <w:pPr>
        <w:spacing w:line="351" w:lineRule="exact"/>
        <w:ind w:right="20"/>
        <w:jc w:val="both"/>
        <w:rPr>
          <w:sz w:val="20"/>
          <w:szCs w:val="20"/>
        </w:rPr>
      </w:pPr>
      <w:proofErr w:type="gramStart"/>
      <w:r>
        <w:rPr>
          <w:rFonts w:ascii="SimSun" w:eastAsia="SimSun" w:hAnsi="SimSun" w:cs="SimSun"/>
          <w:sz w:val="23"/>
          <w:szCs w:val="23"/>
        </w:rPr>
        <w:t>个</w:t>
      </w:r>
      <w:proofErr w:type="gramEnd"/>
      <w:r>
        <w:rPr>
          <w:rFonts w:ascii="SimSun" w:eastAsia="SimSun" w:hAnsi="SimSun" w:cs="SimSun"/>
          <w:sz w:val="23"/>
          <w:szCs w:val="23"/>
        </w:rPr>
        <w:t>工作日内完成专项计划销售和设立活动的期间。在销售期内</w:t>
      </w:r>
      <w:r>
        <w:rPr>
          <w:rFonts w:ascii="MS PGothic" w:eastAsia="MS PGothic" w:hAnsi="MS PGothic" w:cs="MS PGothic"/>
          <w:sz w:val="23"/>
          <w:szCs w:val="23"/>
        </w:rPr>
        <w:t>，</w:t>
      </w:r>
      <w:r>
        <w:rPr>
          <w:rFonts w:ascii="SimSun" w:eastAsia="SimSun" w:hAnsi="SimSun" w:cs="SimSun"/>
          <w:sz w:val="23"/>
          <w:szCs w:val="23"/>
        </w:rPr>
        <w:t>认购人可在销售 机构工作日内参与专项计划。如果所有资产支持证券认购人的认购资金总额</w:t>
      </w:r>
      <w:r>
        <w:rPr>
          <w:rFonts w:ascii="MS PGothic" w:eastAsia="MS PGothic" w:hAnsi="MS PGothic" w:cs="MS PGothic"/>
          <w:sz w:val="23"/>
          <w:szCs w:val="23"/>
        </w:rPr>
        <w:t>（</w:t>
      </w:r>
      <w:r>
        <w:rPr>
          <w:rFonts w:ascii="SimSun" w:eastAsia="SimSun" w:hAnsi="SimSun" w:cs="SimSun"/>
          <w:sz w:val="23"/>
          <w:szCs w:val="23"/>
        </w:rPr>
        <w:t>不</w:t>
      </w:r>
    </w:p>
    <w:p w:rsidR="005E7F15" w:rsidRDefault="005E7F15">
      <w:pPr>
        <w:spacing w:line="232" w:lineRule="exact"/>
        <w:rPr>
          <w:sz w:val="20"/>
          <w:szCs w:val="20"/>
        </w:rPr>
      </w:pPr>
    </w:p>
    <w:p w:rsidR="005E7F15" w:rsidRDefault="00881AED">
      <w:pPr>
        <w:spacing w:line="390" w:lineRule="exact"/>
        <w:ind w:right="20"/>
        <w:jc w:val="both"/>
        <w:rPr>
          <w:sz w:val="20"/>
          <w:szCs w:val="20"/>
        </w:rPr>
      </w:pPr>
      <w:proofErr w:type="gramStart"/>
      <w:r>
        <w:rPr>
          <w:rFonts w:ascii="SimSun" w:eastAsia="SimSun" w:hAnsi="SimSun" w:cs="SimSun"/>
          <w:sz w:val="24"/>
          <w:szCs w:val="24"/>
        </w:rPr>
        <w:t>含销售</w:t>
      </w:r>
      <w:proofErr w:type="gramEnd"/>
      <w:r>
        <w:rPr>
          <w:rFonts w:ascii="SimSun" w:eastAsia="SimSun" w:hAnsi="SimSun" w:cs="SimSun"/>
          <w:sz w:val="24"/>
          <w:szCs w:val="24"/>
        </w:rPr>
        <w:t>期间认购资金产生的利息</w:t>
      </w:r>
      <w:r>
        <w:rPr>
          <w:rFonts w:ascii="MS PGothic" w:eastAsia="MS PGothic" w:hAnsi="MS PGothic" w:cs="MS PGothic"/>
          <w:sz w:val="24"/>
          <w:szCs w:val="24"/>
        </w:rPr>
        <w:t>）</w:t>
      </w:r>
      <w:r>
        <w:rPr>
          <w:rFonts w:ascii="SimSun" w:eastAsia="SimSun" w:hAnsi="SimSun" w:cs="SimSun"/>
          <w:sz w:val="24"/>
          <w:szCs w:val="24"/>
        </w:rPr>
        <w:t>达到资产支持证券目标募集金额</w:t>
      </w:r>
      <w:r>
        <w:rPr>
          <w:rFonts w:ascii="MS PGothic" w:eastAsia="MS PGothic" w:hAnsi="MS PGothic" w:cs="MS PGothic"/>
          <w:sz w:val="24"/>
          <w:szCs w:val="24"/>
        </w:rPr>
        <w:t>，</w:t>
      </w:r>
      <w:r>
        <w:rPr>
          <w:rFonts w:ascii="SimSun" w:eastAsia="SimSun" w:hAnsi="SimSun" w:cs="SimSun"/>
          <w:sz w:val="24"/>
          <w:szCs w:val="24"/>
        </w:rPr>
        <w:t>则</w:t>
      </w:r>
      <w:proofErr w:type="gramStart"/>
      <w:r>
        <w:rPr>
          <w:rFonts w:ascii="SimSun" w:eastAsia="SimSun" w:hAnsi="SimSun" w:cs="SimSun"/>
          <w:sz w:val="24"/>
          <w:szCs w:val="24"/>
        </w:rPr>
        <w:t>销售期提</w:t>
      </w:r>
      <w:proofErr w:type="gramEnd"/>
      <w:r>
        <w:rPr>
          <w:rFonts w:ascii="SimSun" w:eastAsia="SimSun" w:hAnsi="SimSun" w:cs="SimSun"/>
          <w:sz w:val="24"/>
          <w:szCs w:val="24"/>
        </w:rPr>
        <w:t xml:space="preserve"> 前终止。销售期间最后一日的上午</w:t>
      </w:r>
      <w:r>
        <w:rPr>
          <w:rFonts w:ascii="Arial" w:eastAsia="Arial" w:hAnsi="Arial" w:cs="Arial"/>
          <w:sz w:val="24"/>
          <w:szCs w:val="24"/>
        </w:rPr>
        <w:t>12:00</w:t>
      </w:r>
      <w:r>
        <w:rPr>
          <w:rFonts w:ascii="SimSun" w:eastAsia="SimSun" w:hAnsi="SimSun" w:cs="SimSun"/>
          <w:sz w:val="24"/>
          <w:szCs w:val="24"/>
        </w:rPr>
        <w:t>时为认购人缴款截止时间</w:t>
      </w:r>
      <w:r>
        <w:rPr>
          <w:rFonts w:ascii="MS PGothic" w:eastAsia="MS PGothic" w:hAnsi="MS PGothic" w:cs="MS PGothic"/>
          <w:sz w:val="24"/>
          <w:szCs w:val="24"/>
        </w:rPr>
        <w:t>，</w:t>
      </w:r>
      <w:r>
        <w:rPr>
          <w:rFonts w:ascii="SimSun" w:eastAsia="SimSun" w:hAnsi="SimSun" w:cs="SimSun"/>
          <w:sz w:val="24"/>
          <w:szCs w:val="24"/>
        </w:rPr>
        <w:t>该日为资产</w:t>
      </w:r>
      <w:r>
        <w:rPr>
          <w:rFonts w:ascii="Arial" w:eastAsia="Arial" w:hAnsi="Arial" w:cs="Arial"/>
          <w:sz w:val="24"/>
          <w:szCs w:val="24"/>
        </w:rPr>
        <w:t xml:space="preserve"> </w:t>
      </w:r>
      <w:r>
        <w:rPr>
          <w:rFonts w:ascii="SimSun" w:eastAsia="SimSun" w:hAnsi="SimSun" w:cs="SimSun"/>
          <w:sz w:val="24"/>
          <w:szCs w:val="24"/>
        </w:rPr>
        <w:t>支持证券缴款截止日。</w:t>
      </w:r>
    </w:p>
    <w:p w:rsidR="005E7F15" w:rsidRDefault="005E7F15">
      <w:pPr>
        <w:spacing w:line="200" w:lineRule="exact"/>
        <w:rPr>
          <w:sz w:val="20"/>
          <w:szCs w:val="20"/>
        </w:rPr>
      </w:pPr>
    </w:p>
    <w:p w:rsidR="005E7F15" w:rsidRDefault="005E7F15">
      <w:pPr>
        <w:spacing w:line="274"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专项计划的销售方案及定价方式具体如下</w:t>
      </w:r>
      <w:r>
        <w:rPr>
          <w:rFonts w:ascii="MS PGothic" w:eastAsia="MS PGothic" w:hAnsi="MS PGothic" w:cs="MS PGothic"/>
          <w:sz w:val="24"/>
          <w:szCs w:val="24"/>
        </w:rPr>
        <w:t>：</w:t>
      </w:r>
    </w:p>
    <w:p w:rsidR="005E7F15" w:rsidRDefault="005E7F15">
      <w:pPr>
        <w:spacing w:line="200" w:lineRule="exact"/>
        <w:rPr>
          <w:sz w:val="20"/>
          <w:szCs w:val="20"/>
        </w:rPr>
      </w:pPr>
    </w:p>
    <w:p w:rsidR="005E7F15" w:rsidRDefault="005E7F15">
      <w:pPr>
        <w:spacing w:line="256" w:lineRule="exact"/>
        <w:rPr>
          <w:sz w:val="20"/>
          <w:szCs w:val="20"/>
        </w:rPr>
      </w:pPr>
    </w:p>
    <w:p w:rsidR="005E7F15" w:rsidRDefault="00881AED">
      <w:pPr>
        <w:spacing w:line="291" w:lineRule="exact"/>
        <w:ind w:left="420"/>
        <w:rPr>
          <w:sz w:val="20"/>
          <w:szCs w:val="20"/>
        </w:rPr>
      </w:pPr>
      <w:r>
        <w:rPr>
          <w:rFonts w:ascii="Arial" w:eastAsia="Arial" w:hAnsi="Arial" w:cs="Arial"/>
          <w:sz w:val="24"/>
          <w:szCs w:val="24"/>
        </w:rPr>
        <w:t>1</w:t>
      </w:r>
      <w:r>
        <w:rPr>
          <w:rFonts w:ascii="SimSun" w:eastAsia="SimSun" w:hAnsi="SimSun" w:cs="SimSun"/>
          <w:sz w:val="24"/>
          <w:szCs w:val="24"/>
        </w:rPr>
        <w:t>、华泰资</w:t>
      </w:r>
      <w:proofErr w:type="gramStart"/>
      <w:r>
        <w:rPr>
          <w:rFonts w:ascii="SimSun" w:eastAsia="SimSun" w:hAnsi="SimSun" w:cs="SimSun"/>
          <w:sz w:val="24"/>
          <w:szCs w:val="24"/>
        </w:rPr>
        <w:t>管正式</w:t>
      </w:r>
      <w:proofErr w:type="gramEnd"/>
      <w:r>
        <w:rPr>
          <w:rFonts w:ascii="SimSun" w:eastAsia="SimSun" w:hAnsi="SimSun" w:cs="SimSun"/>
          <w:sz w:val="24"/>
          <w:szCs w:val="24"/>
        </w:rPr>
        <w:t>启动销售</w:t>
      </w:r>
      <w:r>
        <w:rPr>
          <w:rFonts w:ascii="MS PGothic" w:eastAsia="MS PGothic" w:hAnsi="MS PGothic" w:cs="MS PGothic"/>
          <w:sz w:val="24"/>
          <w:szCs w:val="24"/>
        </w:rPr>
        <w:t>，</w:t>
      </w:r>
      <w:r>
        <w:rPr>
          <w:rFonts w:ascii="SimSun" w:eastAsia="SimSun" w:hAnsi="SimSun" w:cs="SimSun"/>
          <w:sz w:val="24"/>
          <w:szCs w:val="24"/>
        </w:rPr>
        <w:t>开始系统地接触潜在投资者</w:t>
      </w:r>
      <w:r>
        <w:rPr>
          <w:rFonts w:ascii="MS PGothic" w:eastAsia="MS PGothic" w:hAnsi="MS PGothic" w:cs="MS PGothic"/>
          <w:sz w:val="24"/>
          <w:szCs w:val="24"/>
        </w:rPr>
        <w:t>，</w:t>
      </w:r>
      <w:r>
        <w:rPr>
          <w:rFonts w:ascii="SimSun" w:eastAsia="SimSun" w:hAnsi="SimSun" w:cs="SimSun"/>
          <w:sz w:val="24"/>
          <w:szCs w:val="24"/>
        </w:rPr>
        <w:t>搜集市场反馈</w:t>
      </w:r>
      <w:r>
        <w:rPr>
          <w:rFonts w:ascii="MS PGothic" w:eastAsia="MS PGothic" w:hAnsi="MS PGothic" w:cs="MS PGothic"/>
          <w:sz w:val="24"/>
          <w:szCs w:val="24"/>
        </w:rPr>
        <w:t>，</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并在此基础上确定询价区间</w:t>
      </w:r>
      <w:r>
        <w:rPr>
          <w:rFonts w:ascii="MS PGothic" w:eastAsia="MS PGothic" w:hAnsi="MS PGothic" w:cs="MS PGothic"/>
          <w:sz w:val="24"/>
          <w:szCs w:val="24"/>
        </w:rPr>
        <w:t>；</w:t>
      </w:r>
    </w:p>
    <w:p w:rsidR="005E7F15" w:rsidRDefault="005E7F15">
      <w:pPr>
        <w:spacing w:line="175" w:lineRule="exact"/>
        <w:rPr>
          <w:sz w:val="20"/>
          <w:szCs w:val="20"/>
        </w:rPr>
      </w:pPr>
    </w:p>
    <w:p w:rsidR="005E7F15" w:rsidRDefault="00881AED">
      <w:pPr>
        <w:spacing w:line="291" w:lineRule="exact"/>
        <w:ind w:left="420"/>
        <w:rPr>
          <w:sz w:val="20"/>
          <w:szCs w:val="20"/>
        </w:rPr>
      </w:pPr>
      <w:r>
        <w:rPr>
          <w:rFonts w:ascii="Arial" w:eastAsia="Arial" w:hAnsi="Arial" w:cs="Arial"/>
          <w:sz w:val="24"/>
          <w:szCs w:val="24"/>
        </w:rPr>
        <w:t>2</w:t>
      </w:r>
      <w:r>
        <w:rPr>
          <w:rFonts w:ascii="SimSun" w:eastAsia="SimSun" w:hAnsi="SimSun" w:cs="SimSun"/>
          <w:sz w:val="24"/>
          <w:szCs w:val="24"/>
        </w:rPr>
        <w:t>、华泰资管向目标投资者提供《计划说明书》等推介材料</w:t>
      </w:r>
      <w:r>
        <w:rPr>
          <w:rFonts w:ascii="MS PGothic" w:eastAsia="MS PGothic" w:hAnsi="MS PGothic" w:cs="MS PGothic"/>
          <w:sz w:val="24"/>
          <w:szCs w:val="24"/>
        </w:rPr>
        <w:t>；</w:t>
      </w:r>
    </w:p>
    <w:p w:rsidR="005E7F15" w:rsidRDefault="005E7F15">
      <w:pPr>
        <w:spacing w:line="178" w:lineRule="exact"/>
        <w:rPr>
          <w:sz w:val="20"/>
          <w:szCs w:val="20"/>
        </w:rPr>
      </w:pPr>
    </w:p>
    <w:p w:rsidR="005E7F15" w:rsidRDefault="00881AED">
      <w:pPr>
        <w:spacing w:line="291" w:lineRule="exact"/>
        <w:ind w:left="420"/>
        <w:rPr>
          <w:sz w:val="20"/>
          <w:szCs w:val="20"/>
        </w:rPr>
      </w:pPr>
      <w:r>
        <w:rPr>
          <w:rFonts w:ascii="Arial" w:eastAsia="Arial" w:hAnsi="Arial" w:cs="Arial"/>
          <w:sz w:val="24"/>
          <w:szCs w:val="24"/>
        </w:rPr>
        <w:t>3</w:t>
      </w:r>
      <w:r>
        <w:rPr>
          <w:rFonts w:ascii="SimSun" w:eastAsia="SimSun" w:hAnsi="SimSun" w:cs="SimSun"/>
          <w:sz w:val="24"/>
          <w:szCs w:val="24"/>
        </w:rPr>
        <w:t>、有意参与申购的投资者开始向华泰资管提交申购要约</w:t>
      </w:r>
      <w:r>
        <w:rPr>
          <w:rFonts w:ascii="MS PGothic" w:eastAsia="MS PGothic" w:hAnsi="MS PGothic" w:cs="MS PGothic"/>
          <w:sz w:val="24"/>
          <w:szCs w:val="24"/>
        </w:rPr>
        <w:t>，</w:t>
      </w:r>
      <w:r>
        <w:rPr>
          <w:rFonts w:ascii="SimSun" w:eastAsia="SimSun" w:hAnsi="SimSun" w:cs="SimSun"/>
          <w:sz w:val="24"/>
          <w:szCs w:val="24"/>
        </w:rPr>
        <w:t>并提供相应的申</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购材料供审核</w:t>
      </w:r>
      <w:r>
        <w:rPr>
          <w:rFonts w:ascii="MS PGothic" w:eastAsia="MS PGothic" w:hAnsi="MS PGothic" w:cs="MS PGothic"/>
          <w:sz w:val="24"/>
          <w:szCs w:val="24"/>
        </w:rPr>
        <w:t>；</w:t>
      </w:r>
    </w:p>
    <w:p w:rsidR="005E7F15" w:rsidRDefault="005E7F15">
      <w:pPr>
        <w:spacing w:line="177" w:lineRule="exact"/>
        <w:rPr>
          <w:sz w:val="20"/>
          <w:szCs w:val="20"/>
        </w:rPr>
      </w:pPr>
    </w:p>
    <w:p w:rsidR="005E7F15" w:rsidRDefault="00881AED">
      <w:pPr>
        <w:spacing w:line="291" w:lineRule="exact"/>
        <w:ind w:left="420"/>
        <w:rPr>
          <w:sz w:val="20"/>
          <w:szCs w:val="20"/>
        </w:rPr>
      </w:pPr>
      <w:r>
        <w:rPr>
          <w:rFonts w:ascii="Arial" w:eastAsia="Arial" w:hAnsi="Arial" w:cs="Arial"/>
          <w:sz w:val="24"/>
          <w:szCs w:val="24"/>
        </w:rPr>
        <w:t>4</w:t>
      </w:r>
      <w:r>
        <w:rPr>
          <w:rFonts w:ascii="SimSun" w:eastAsia="SimSun" w:hAnsi="SimSun" w:cs="SimSun"/>
          <w:sz w:val="24"/>
          <w:szCs w:val="24"/>
        </w:rPr>
        <w:t>、华泰资管根据投资者提交的申购要约情况</w:t>
      </w:r>
      <w:r>
        <w:rPr>
          <w:rFonts w:ascii="MS PGothic" w:eastAsia="MS PGothic" w:hAnsi="MS PGothic" w:cs="MS PGothic"/>
          <w:sz w:val="24"/>
          <w:szCs w:val="24"/>
        </w:rPr>
        <w:t>，</w:t>
      </w:r>
      <w:r>
        <w:rPr>
          <w:rFonts w:ascii="SimSun" w:eastAsia="SimSun" w:hAnsi="SimSun" w:cs="SimSun"/>
          <w:sz w:val="24"/>
          <w:szCs w:val="24"/>
        </w:rPr>
        <w:t>确定最终定价</w:t>
      </w:r>
      <w:r>
        <w:rPr>
          <w:rFonts w:ascii="MS PGothic" w:eastAsia="MS PGothic" w:hAnsi="MS PGothic" w:cs="MS PGothic"/>
          <w:sz w:val="24"/>
          <w:szCs w:val="24"/>
        </w:rPr>
        <w:t>，</w:t>
      </w:r>
      <w:r>
        <w:rPr>
          <w:rFonts w:ascii="SimSun" w:eastAsia="SimSun" w:hAnsi="SimSun" w:cs="SimSun"/>
          <w:sz w:val="24"/>
          <w:szCs w:val="24"/>
        </w:rPr>
        <w:t>并进行配售</w:t>
      </w:r>
      <w:r>
        <w:rPr>
          <w:rFonts w:ascii="MS PGothic" w:eastAsia="MS PGothic" w:hAnsi="MS PGothic" w:cs="MS PGothic"/>
          <w:sz w:val="24"/>
          <w:szCs w:val="24"/>
        </w:rPr>
        <w:t>；</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投资者合计不得超过二百人</w:t>
      </w:r>
      <w:r>
        <w:rPr>
          <w:rFonts w:ascii="MS PGothic" w:eastAsia="MS PGothic" w:hAnsi="MS PGothic" w:cs="MS PGothic"/>
          <w:sz w:val="24"/>
          <w:szCs w:val="24"/>
        </w:rPr>
        <w:t>；</w:t>
      </w:r>
    </w:p>
    <w:p w:rsidR="005E7F15" w:rsidRDefault="005E7F15">
      <w:pPr>
        <w:spacing w:line="177" w:lineRule="exact"/>
        <w:rPr>
          <w:sz w:val="20"/>
          <w:szCs w:val="20"/>
        </w:rPr>
      </w:pPr>
    </w:p>
    <w:p w:rsidR="005E7F15" w:rsidRDefault="00881AED">
      <w:pPr>
        <w:spacing w:line="291" w:lineRule="exact"/>
        <w:ind w:left="420"/>
        <w:rPr>
          <w:sz w:val="20"/>
          <w:szCs w:val="20"/>
        </w:rPr>
      </w:pPr>
      <w:r>
        <w:rPr>
          <w:rFonts w:ascii="Arial" w:eastAsia="Arial" w:hAnsi="Arial" w:cs="Arial"/>
          <w:sz w:val="24"/>
          <w:szCs w:val="24"/>
        </w:rPr>
        <w:t>5</w:t>
      </w:r>
      <w:r>
        <w:rPr>
          <w:rFonts w:ascii="SimSun" w:eastAsia="SimSun" w:hAnsi="SimSun" w:cs="SimSun"/>
          <w:sz w:val="24"/>
          <w:szCs w:val="24"/>
        </w:rPr>
        <w:t>、获得配售的投资者</w:t>
      </w:r>
      <w:proofErr w:type="gramStart"/>
      <w:r>
        <w:rPr>
          <w:rFonts w:ascii="SimSun" w:eastAsia="SimSun" w:hAnsi="SimSun" w:cs="SimSun"/>
          <w:sz w:val="24"/>
          <w:szCs w:val="24"/>
        </w:rPr>
        <w:t>向华泰资管缴纳</w:t>
      </w:r>
      <w:proofErr w:type="gramEnd"/>
      <w:r>
        <w:rPr>
          <w:rFonts w:ascii="SimSun" w:eastAsia="SimSun" w:hAnsi="SimSun" w:cs="SimSun"/>
          <w:sz w:val="24"/>
          <w:szCs w:val="24"/>
        </w:rPr>
        <w:t>申购款</w:t>
      </w:r>
      <w:r>
        <w:rPr>
          <w:rFonts w:ascii="MS PGothic" w:eastAsia="MS PGothic" w:hAnsi="MS PGothic" w:cs="MS PGothic"/>
          <w:sz w:val="24"/>
          <w:szCs w:val="24"/>
        </w:rPr>
        <w:t>；</w:t>
      </w:r>
    </w:p>
    <w:p w:rsidR="005E7F15" w:rsidRDefault="005E7F15">
      <w:pPr>
        <w:spacing w:line="175" w:lineRule="exact"/>
        <w:rPr>
          <w:sz w:val="20"/>
          <w:szCs w:val="20"/>
        </w:rPr>
      </w:pPr>
    </w:p>
    <w:p w:rsidR="005E7F15" w:rsidRDefault="00881AED">
      <w:pPr>
        <w:spacing w:line="291" w:lineRule="exact"/>
        <w:ind w:left="420"/>
        <w:rPr>
          <w:sz w:val="20"/>
          <w:szCs w:val="20"/>
        </w:rPr>
      </w:pPr>
      <w:r>
        <w:rPr>
          <w:rFonts w:ascii="Arial" w:eastAsia="Arial" w:hAnsi="Arial" w:cs="Arial"/>
          <w:sz w:val="24"/>
          <w:szCs w:val="24"/>
        </w:rPr>
        <w:t>6</w:t>
      </w:r>
      <w:r>
        <w:rPr>
          <w:rFonts w:ascii="SimSun" w:eastAsia="SimSun" w:hAnsi="SimSun" w:cs="SimSun"/>
          <w:sz w:val="24"/>
          <w:szCs w:val="24"/>
        </w:rPr>
        <w:t>、华泰资管聘请具有证券资格的会计师事务所对专项计划托管账户中的专</w:t>
      </w:r>
    </w:p>
    <w:p w:rsidR="005E7F15" w:rsidRDefault="005E7F15">
      <w:pPr>
        <w:spacing w:line="195" w:lineRule="exact"/>
        <w:rPr>
          <w:sz w:val="20"/>
          <w:szCs w:val="20"/>
        </w:rPr>
      </w:pPr>
    </w:p>
    <w:p w:rsidR="005E7F15" w:rsidRDefault="00881AED">
      <w:pPr>
        <w:spacing w:line="274" w:lineRule="exact"/>
        <w:rPr>
          <w:sz w:val="20"/>
          <w:szCs w:val="20"/>
        </w:rPr>
      </w:pPr>
      <w:r>
        <w:rPr>
          <w:rFonts w:ascii="SimSun" w:eastAsia="SimSun" w:hAnsi="SimSun" w:cs="SimSun"/>
          <w:sz w:val="24"/>
          <w:szCs w:val="24"/>
        </w:rPr>
        <w:t>项计划募集资金进行验资</w:t>
      </w:r>
      <w:r>
        <w:rPr>
          <w:rFonts w:ascii="MS PGothic" w:eastAsia="MS PGothic" w:hAnsi="MS PGothic" w:cs="MS PGothic"/>
          <w:sz w:val="24"/>
          <w:szCs w:val="24"/>
        </w:rPr>
        <w:t>，</w:t>
      </w:r>
      <w:r>
        <w:rPr>
          <w:rFonts w:ascii="SimSun" w:eastAsia="SimSun" w:hAnsi="SimSun" w:cs="SimSun"/>
          <w:sz w:val="24"/>
          <w:szCs w:val="24"/>
        </w:rPr>
        <w:t>并出具验资报告</w:t>
      </w:r>
      <w:r>
        <w:rPr>
          <w:rFonts w:ascii="MS PGothic" w:eastAsia="MS PGothic" w:hAnsi="MS PGothic" w:cs="MS PGothic"/>
          <w:sz w:val="24"/>
          <w:szCs w:val="24"/>
        </w:rPr>
        <w:t>；</w:t>
      </w:r>
    </w:p>
    <w:p w:rsidR="005E7F15" w:rsidRDefault="005E7F15">
      <w:pPr>
        <w:spacing w:line="175" w:lineRule="exact"/>
        <w:rPr>
          <w:sz w:val="20"/>
          <w:szCs w:val="20"/>
        </w:rPr>
      </w:pPr>
    </w:p>
    <w:p w:rsidR="005E7F15" w:rsidRDefault="00881AED">
      <w:pPr>
        <w:spacing w:line="291" w:lineRule="exact"/>
        <w:ind w:left="420"/>
        <w:rPr>
          <w:sz w:val="20"/>
          <w:szCs w:val="20"/>
        </w:rPr>
      </w:pPr>
      <w:r>
        <w:rPr>
          <w:rFonts w:ascii="Arial" w:eastAsia="Arial" w:hAnsi="Arial" w:cs="Arial"/>
          <w:sz w:val="24"/>
          <w:szCs w:val="24"/>
        </w:rPr>
        <w:t>7</w:t>
      </w:r>
      <w:r>
        <w:rPr>
          <w:rFonts w:ascii="SimSun" w:eastAsia="SimSun" w:hAnsi="SimSun" w:cs="SimSun"/>
          <w:sz w:val="24"/>
          <w:szCs w:val="24"/>
        </w:rPr>
        <w:t>、如专项计划募集资金总额已达到《计划说明书》规定的目标募集金额</w:t>
      </w:r>
      <w:r>
        <w:rPr>
          <w:rFonts w:ascii="MS PGothic" w:eastAsia="MS PGothic" w:hAnsi="MS PGothic" w:cs="MS PGothic"/>
          <w:sz w:val="24"/>
          <w:szCs w:val="24"/>
        </w:rPr>
        <w:t>，</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华泰资管应将专项计划募集资金全额划付至已开立的专项计划账户</w:t>
      </w:r>
      <w:r>
        <w:rPr>
          <w:rFonts w:ascii="MS PGothic" w:eastAsia="MS PGothic" w:hAnsi="MS PGothic" w:cs="MS PGothic"/>
          <w:sz w:val="24"/>
          <w:szCs w:val="24"/>
        </w:rPr>
        <w:t>，</w:t>
      </w:r>
      <w:r>
        <w:rPr>
          <w:rFonts w:ascii="SimSun" w:eastAsia="SimSun" w:hAnsi="SimSun" w:cs="SimSun"/>
          <w:sz w:val="24"/>
          <w:szCs w:val="24"/>
        </w:rPr>
        <w:t>并向托管人</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提交验资报告。</w:t>
      </w:r>
    </w:p>
    <w:p w:rsidR="005E7F15" w:rsidRDefault="005E7F15">
      <w:pPr>
        <w:spacing w:line="177" w:lineRule="exact"/>
        <w:rPr>
          <w:sz w:val="20"/>
          <w:szCs w:val="20"/>
        </w:rPr>
      </w:pPr>
    </w:p>
    <w:p w:rsidR="005E7F15" w:rsidRDefault="00881AED">
      <w:pPr>
        <w:spacing w:line="291" w:lineRule="exact"/>
        <w:ind w:left="420"/>
        <w:rPr>
          <w:sz w:val="20"/>
          <w:szCs w:val="20"/>
        </w:rPr>
      </w:pPr>
      <w:r>
        <w:rPr>
          <w:rFonts w:ascii="Arial" w:eastAsia="Arial" w:hAnsi="Arial" w:cs="Arial"/>
          <w:sz w:val="24"/>
          <w:szCs w:val="24"/>
        </w:rPr>
        <w:t>8</w:t>
      </w:r>
      <w:r>
        <w:rPr>
          <w:rFonts w:ascii="SimSun" w:eastAsia="SimSun" w:hAnsi="SimSun" w:cs="SimSun"/>
          <w:sz w:val="24"/>
          <w:szCs w:val="24"/>
        </w:rPr>
        <w:t>、华泰资</w:t>
      </w:r>
      <w:proofErr w:type="gramStart"/>
      <w:r>
        <w:rPr>
          <w:rFonts w:ascii="SimSun" w:eastAsia="SimSun" w:hAnsi="SimSun" w:cs="SimSun"/>
          <w:sz w:val="24"/>
          <w:szCs w:val="24"/>
        </w:rPr>
        <w:t>管宣布</w:t>
      </w:r>
      <w:proofErr w:type="gramEnd"/>
      <w:r>
        <w:rPr>
          <w:rFonts w:ascii="SimSun" w:eastAsia="SimSun" w:hAnsi="SimSun" w:cs="SimSun"/>
          <w:sz w:val="24"/>
          <w:szCs w:val="24"/>
        </w:rPr>
        <w:t>专项计划设立</w:t>
      </w:r>
      <w:r>
        <w:rPr>
          <w:rFonts w:ascii="MS PGothic" w:eastAsia="MS PGothic" w:hAnsi="MS PGothic" w:cs="MS PGothic"/>
          <w:sz w:val="24"/>
          <w:szCs w:val="24"/>
        </w:rPr>
        <w:t>，</w:t>
      </w:r>
      <w:r>
        <w:rPr>
          <w:rFonts w:ascii="SimSun" w:eastAsia="SimSun" w:hAnsi="SimSun" w:cs="SimSun"/>
          <w:sz w:val="24"/>
          <w:szCs w:val="24"/>
        </w:rPr>
        <w:t>并完成资产支持证券的托管登记工作。</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395" w:lineRule="exact"/>
        <w:rPr>
          <w:sz w:val="20"/>
          <w:szCs w:val="20"/>
        </w:rPr>
      </w:pPr>
    </w:p>
    <w:p w:rsidR="005E7F15" w:rsidRPr="009A636E" w:rsidRDefault="00881AED" w:rsidP="003B0BEB">
      <w:pPr>
        <w:spacing w:line="339" w:lineRule="exact"/>
        <w:outlineLvl w:val="0"/>
        <w:rPr>
          <w:rFonts w:ascii="Arial" w:eastAsia="Arial" w:hAnsi="Arial" w:cs="Arial"/>
          <w:sz w:val="28"/>
          <w:szCs w:val="28"/>
        </w:rPr>
      </w:pPr>
      <w:r>
        <w:rPr>
          <w:rFonts w:ascii="Arial" w:eastAsia="Arial" w:hAnsi="Arial" w:cs="Arial"/>
          <w:sz w:val="28"/>
          <w:szCs w:val="28"/>
        </w:rPr>
        <w:t xml:space="preserve">11.2 </w:t>
      </w:r>
      <w:r w:rsidRPr="009A636E">
        <w:rPr>
          <w:rFonts w:ascii="Arial" w:eastAsia="Arial" w:hAnsi="Arial" w:cs="Arial"/>
          <w:sz w:val="28"/>
          <w:szCs w:val="28"/>
        </w:rPr>
        <w:t>专项计划的设立</w:t>
      </w:r>
    </w:p>
    <w:p w:rsidR="005E7F15" w:rsidRDefault="005E7F15">
      <w:pPr>
        <w:spacing w:line="227"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在专项计划销售期内</w:t>
      </w:r>
      <w:r>
        <w:rPr>
          <w:rFonts w:ascii="MS PGothic" w:eastAsia="MS PGothic" w:hAnsi="MS PGothic" w:cs="MS PGothic"/>
          <w:sz w:val="24"/>
          <w:szCs w:val="24"/>
        </w:rPr>
        <w:t>，</w:t>
      </w:r>
      <w:r>
        <w:rPr>
          <w:rFonts w:ascii="SimSun" w:eastAsia="SimSun" w:hAnsi="SimSun" w:cs="SimSun"/>
          <w:sz w:val="24"/>
          <w:szCs w:val="24"/>
        </w:rPr>
        <w:t>若各档资产支持证券认购人的认购资金总额均达到该</w:t>
      </w:r>
    </w:p>
    <w:p w:rsidR="005E7F15" w:rsidRDefault="005E7F15">
      <w:pPr>
        <w:spacing w:line="192"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lastRenderedPageBreak/>
        <w:t>档</w:t>
      </w:r>
      <w:proofErr w:type="gramEnd"/>
      <w:r>
        <w:rPr>
          <w:rFonts w:ascii="SimSun" w:eastAsia="SimSun" w:hAnsi="SimSun" w:cs="SimSun"/>
          <w:sz w:val="24"/>
          <w:szCs w:val="24"/>
        </w:rPr>
        <w:t>资产支持证券目标募集规模</w:t>
      </w:r>
      <w:r>
        <w:rPr>
          <w:rFonts w:ascii="MS PGothic" w:eastAsia="MS PGothic" w:hAnsi="MS PGothic" w:cs="MS PGothic"/>
          <w:sz w:val="24"/>
          <w:szCs w:val="24"/>
        </w:rPr>
        <w:t>，</w:t>
      </w:r>
      <w:r>
        <w:rPr>
          <w:rFonts w:ascii="SimSun" w:eastAsia="SimSun" w:hAnsi="SimSun" w:cs="SimSun"/>
          <w:sz w:val="24"/>
          <w:szCs w:val="24"/>
        </w:rPr>
        <w:t>销售期终止</w:t>
      </w:r>
      <w:r>
        <w:rPr>
          <w:rFonts w:ascii="MS PGothic" w:eastAsia="MS PGothic" w:hAnsi="MS PGothic" w:cs="MS PGothic"/>
          <w:sz w:val="24"/>
          <w:szCs w:val="24"/>
        </w:rPr>
        <w:t>，</w:t>
      </w:r>
      <w:r>
        <w:rPr>
          <w:rFonts w:ascii="SimSun" w:eastAsia="SimSun" w:hAnsi="SimSun" w:cs="SimSun"/>
          <w:sz w:val="24"/>
          <w:szCs w:val="24"/>
        </w:rPr>
        <w:t>同时将专项计划募集资金全部划转</w:t>
      </w:r>
    </w:p>
    <w:p w:rsidR="005E7F15" w:rsidRDefault="00881AED">
      <w:pPr>
        <w:spacing w:line="274" w:lineRule="exact"/>
        <w:rPr>
          <w:sz w:val="20"/>
          <w:szCs w:val="20"/>
        </w:rPr>
      </w:pPr>
      <w:bookmarkStart w:id="53" w:name="page64"/>
      <w:bookmarkEnd w:id="53"/>
      <w:r>
        <w:rPr>
          <w:rFonts w:ascii="SimSun" w:eastAsia="SimSun" w:hAnsi="SimSun" w:cs="SimSun"/>
          <w:noProof/>
          <w:sz w:val="24"/>
          <w:szCs w:val="24"/>
        </w:rPr>
        <w:drawing>
          <wp:anchor distT="0" distB="0" distL="114300" distR="114300" simplePos="0" relativeHeight="251679744"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r>
        <w:rPr>
          <w:rFonts w:ascii="SimSun" w:eastAsia="SimSun" w:hAnsi="SimSun" w:cs="SimSun"/>
          <w:sz w:val="24"/>
          <w:szCs w:val="24"/>
        </w:rPr>
        <w:t>至已开立的专项计划账户。由计划管理人宣布专项计划设立。</w:t>
      </w:r>
    </w:p>
    <w:p w:rsidR="005E7F15" w:rsidRDefault="005E7F15">
      <w:pPr>
        <w:spacing w:line="194"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专项计划成立后</w:t>
      </w:r>
      <w:r>
        <w:rPr>
          <w:rFonts w:ascii="MS PGothic" w:eastAsia="MS PGothic" w:hAnsi="MS PGothic" w:cs="MS PGothic"/>
          <w:sz w:val="24"/>
          <w:szCs w:val="24"/>
        </w:rPr>
        <w:t>，</w:t>
      </w:r>
      <w:r>
        <w:rPr>
          <w:rFonts w:ascii="SimSun" w:eastAsia="SimSun" w:hAnsi="SimSun" w:cs="SimSun"/>
          <w:sz w:val="24"/>
          <w:szCs w:val="24"/>
        </w:rPr>
        <w:t>认购资金在认购人交付日</w:t>
      </w:r>
      <w:r>
        <w:rPr>
          <w:rFonts w:ascii="MS PGothic" w:eastAsia="MS PGothic" w:hAnsi="MS PGothic" w:cs="MS PGothic"/>
          <w:sz w:val="24"/>
          <w:szCs w:val="24"/>
        </w:rPr>
        <w:t>（</w:t>
      </w:r>
      <w:r>
        <w:rPr>
          <w:rFonts w:ascii="SimSun" w:eastAsia="SimSun" w:hAnsi="SimSun" w:cs="SimSun"/>
          <w:sz w:val="24"/>
          <w:szCs w:val="24"/>
        </w:rPr>
        <w:t>含该日</w:t>
      </w:r>
      <w:r>
        <w:rPr>
          <w:rFonts w:ascii="MS PGothic" w:eastAsia="MS PGothic" w:hAnsi="MS PGothic" w:cs="MS PGothic"/>
          <w:sz w:val="24"/>
          <w:szCs w:val="24"/>
        </w:rPr>
        <w:t>）</w:t>
      </w:r>
      <w:r>
        <w:rPr>
          <w:rFonts w:ascii="SimSun" w:eastAsia="SimSun" w:hAnsi="SimSun" w:cs="SimSun"/>
          <w:sz w:val="24"/>
          <w:szCs w:val="24"/>
        </w:rPr>
        <w:t>至专项计划设立日前</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一日</w:t>
      </w:r>
      <w:r>
        <w:rPr>
          <w:rFonts w:ascii="MS PGothic" w:eastAsia="MS PGothic" w:hAnsi="MS PGothic" w:cs="MS PGothic"/>
          <w:sz w:val="24"/>
          <w:szCs w:val="24"/>
        </w:rPr>
        <w:t>（</w:t>
      </w:r>
      <w:r>
        <w:rPr>
          <w:rFonts w:ascii="SimSun" w:eastAsia="SimSun" w:hAnsi="SimSun" w:cs="SimSun"/>
          <w:sz w:val="24"/>
          <w:szCs w:val="24"/>
        </w:rPr>
        <w:t>含该日</w:t>
      </w:r>
      <w:r>
        <w:rPr>
          <w:rFonts w:ascii="MS PGothic" w:eastAsia="MS PGothic" w:hAnsi="MS PGothic" w:cs="MS PGothic"/>
          <w:sz w:val="24"/>
          <w:szCs w:val="24"/>
        </w:rPr>
        <w:t>）</w:t>
      </w:r>
      <w:r>
        <w:rPr>
          <w:rFonts w:ascii="SimSun" w:eastAsia="SimSun" w:hAnsi="SimSun" w:cs="SimSun"/>
          <w:sz w:val="24"/>
          <w:szCs w:val="24"/>
        </w:rPr>
        <w:t>期间的利息按中国人民银行规定的活期存款利率计算并由计划管</w:t>
      </w:r>
    </w:p>
    <w:p w:rsidR="005E7F15" w:rsidRDefault="005E7F15">
      <w:pPr>
        <w:spacing w:line="177" w:lineRule="exact"/>
        <w:rPr>
          <w:sz w:val="20"/>
          <w:szCs w:val="20"/>
        </w:rPr>
      </w:pPr>
    </w:p>
    <w:p w:rsidR="005E7F15" w:rsidRDefault="00881AED">
      <w:pPr>
        <w:spacing w:line="291" w:lineRule="exact"/>
        <w:rPr>
          <w:sz w:val="20"/>
          <w:szCs w:val="20"/>
        </w:rPr>
      </w:pPr>
      <w:r>
        <w:rPr>
          <w:rFonts w:ascii="SimSun" w:eastAsia="SimSun" w:hAnsi="SimSun" w:cs="SimSun"/>
          <w:sz w:val="24"/>
          <w:szCs w:val="24"/>
        </w:rPr>
        <w:t>理人于销售期结束后</w:t>
      </w:r>
      <w:r>
        <w:rPr>
          <w:rFonts w:ascii="Arial" w:eastAsia="Arial" w:hAnsi="Arial" w:cs="Arial"/>
          <w:sz w:val="24"/>
          <w:szCs w:val="24"/>
        </w:rPr>
        <w:t xml:space="preserve"> 10 </w:t>
      </w:r>
      <w:proofErr w:type="gramStart"/>
      <w:r>
        <w:rPr>
          <w:rFonts w:ascii="SimSun" w:eastAsia="SimSun" w:hAnsi="SimSun" w:cs="SimSun"/>
          <w:sz w:val="24"/>
          <w:szCs w:val="24"/>
        </w:rPr>
        <w:t>个</w:t>
      </w:r>
      <w:proofErr w:type="gramEnd"/>
      <w:r>
        <w:rPr>
          <w:rFonts w:ascii="SimSun" w:eastAsia="SimSun" w:hAnsi="SimSun" w:cs="SimSun"/>
          <w:sz w:val="24"/>
          <w:szCs w:val="24"/>
        </w:rPr>
        <w:t>工作日内退还给认购人。</w:t>
      </w:r>
    </w:p>
    <w:p w:rsidR="005E7F15" w:rsidRDefault="005E7F15">
      <w:pPr>
        <w:spacing w:line="203" w:lineRule="exact"/>
        <w:rPr>
          <w:sz w:val="20"/>
          <w:szCs w:val="20"/>
        </w:rPr>
      </w:pPr>
    </w:p>
    <w:p w:rsidR="005E7F15" w:rsidRDefault="00881AED">
      <w:pPr>
        <w:spacing w:line="262" w:lineRule="exact"/>
        <w:ind w:left="480"/>
        <w:rPr>
          <w:sz w:val="20"/>
          <w:szCs w:val="20"/>
        </w:rPr>
      </w:pPr>
      <w:r>
        <w:rPr>
          <w:rFonts w:ascii="SimSun" w:eastAsia="SimSun" w:hAnsi="SimSun" w:cs="SimSun"/>
          <w:sz w:val="23"/>
          <w:szCs w:val="23"/>
        </w:rPr>
        <w:t>销售期结束时</w:t>
      </w:r>
      <w:r>
        <w:rPr>
          <w:rFonts w:ascii="MS PGothic" w:eastAsia="MS PGothic" w:hAnsi="MS PGothic" w:cs="MS PGothic"/>
          <w:sz w:val="23"/>
          <w:szCs w:val="23"/>
        </w:rPr>
        <w:t>，</w:t>
      </w:r>
      <w:r>
        <w:rPr>
          <w:rFonts w:ascii="SimSun" w:eastAsia="SimSun" w:hAnsi="SimSun" w:cs="SimSun"/>
          <w:sz w:val="23"/>
          <w:szCs w:val="23"/>
        </w:rPr>
        <w:t>若出现任一档资产支持证券认购人的认购资金总额低于该档</w:t>
      </w:r>
    </w:p>
    <w:p w:rsidR="005E7F15" w:rsidRDefault="005E7F15">
      <w:pPr>
        <w:spacing w:line="206" w:lineRule="exact"/>
        <w:rPr>
          <w:sz w:val="20"/>
          <w:szCs w:val="20"/>
        </w:rPr>
      </w:pPr>
    </w:p>
    <w:p w:rsidR="005E7F15" w:rsidRDefault="00881AED">
      <w:pPr>
        <w:spacing w:line="262" w:lineRule="exact"/>
        <w:rPr>
          <w:sz w:val="20"/>
          <w:szCs w:val="20"/>
        </w:rPr>
      </w:pPr>
      <w:r>
        <w:rPr>
          <w:rFonts w:ascii="SimSun" w:eastAsia="SimSun" w:hAnsi="SimSun" w:cs="SimSun"/>
          <w:sz w:val="23"/>
          <w:szCs w:val="23"/>
        </w:rPr>
        <w:t>资产支持证券目标募集规模</w:t>
      </w:r>
      <w:r>
        <w:rPr>
          <w:rFonts w:ascii="MS PGothic" w:eastAsia="MS PGothic" w:hAnsi="MS PGothic" w:cs="MS PGothic"/>
          <w:sz w:val="23"/>
          <w:szCs w:val="23"/>
        </w:rPr>
        <w:t>，</w:t>
      </w:r>
      <w:r>
        <w:rPr>
          <w:rFonts w:ascii="SimSun" w:eastAsia="SimSun" w:hAnsi="SimSun" w:cs="SimSun"/>
          <w:sz w:val="23"/>
          <w:szCs w:val="23"/>
        </w:rPr>
        <w:t>则专项计划设立失败。计划管理人应将认购人交付</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的认购资金加上按中国人民银行规定的商业银行活期存款利率计算的利息</w:t>
      </w:r>
      <w:r>
        <w:rPr>
          <w:rFonts w:ascii="MS PGothic" w:eastAsia="MS PGothic" w:hAnsi="MS PGothic" w:cs="MS PGothic"/>
          <w:sz w:val="24"/>
          <w:szCs w:val="24"/>
        </w:rPr>
        <w:t>（</w:t>
      </w:r>
      <w:r>
        <w:rPr>
          <w:rFonts w:ascii="SimSun" w:eastAsia="SimSun" w:hAnsi="SimSun" w:cs="SimSun"/>
          <w:sz w:val="24"/>
          <w:szCs w:val="24"/>
        </w:rPr>
        <w:t>代扣</w:t>
      </w:r>
    </w:p>
    <w:p w:rsidR="005E7F15" w:rsidRDefault="005E7F15">
      <w:pPr>
        <w:spacing w:line="190" w:lineRule="exact"/>
        <w:rPr>
          <w:sz w:val="20"/>
          <w:szCs w:val="20"/>
        </w:rPr>
      </w:pPr>
    </w:p>
    <w:p w:rsidR="005E7F15" w:rsidRDefault="00881AED">
      <w:pPr>
        <w:spacing w:line="278" w:lineRule="exact"/>
        <w:rPr>
          <w:sz w:val="20"/>
          <w:szCs w:val="20"/>
        </w:rPr>
      </w:pPr>
      <w:r>
        <w:rPr>
          <w:rFonts w:ascii="SimSun" w:eastAsia="SimSun" w:hAnsi="SimSun" w:cs="SimSun"/>
          <w:sz w:val="23"/>
          <w:szCs w:val="23"/>
        </w:rPr>
        <w:t>银行手续费</w:t>
      </w:r>
      <w:r>
        <w:rPr>
          <w:rFonts w:ascii="MS PGothic" w:eastAsia="MS PGothic" w:hAnsi="MS PGothic" w:cs="MS PGothic"/>
          <w:sz w:val="23"/>
          <w:szCs w:val="23"/>
        </w:rPr>
        <w:t>），</w:t>
      </w:r>
      <w:r>
        <w:rPr>
          <w:rFonts w:ascii="SimSun" w:eastAsia="SimSun" w:hAnsi="SimSun" w:cs="SimSun"/>
          <w:sz w:val="23"/>
          <w:szCs w:val="23"/>
        </w:rPr>
        <w:t>在销售期结束后的</w:t>
      </w:r>
      <w:r>
        <w:rPr>
          <w:rFonts w:ascii="Arial" w:eastAsia="Arial" w:hAnsi="Arial" w:cs="Arial"/>
          <w:sz w:val="23"/>
          <w:szCs w:val="23"/>
        </w:rPr>
        <w:t xml:space="preserve"> 10 </w:t>
      </w:r>
      <w:proofErr w:type="gramStart"/>
      <w:r>
        <w:rPr>
          <w:rFonts w:ascii="SimSun" w:eastAsia="SimSun" w:hAnsi="SimSun" w:cs="SimSun"/>
          <w:sz w:val="23"/>
          <w:szCs w:val="23"/>
        </w:rPr>
        <w:t>个</w:t>
      </w:r>
      <w:proofErr w:type="gramEnd"/>
      <w:r>
        <w:rPr>
          <w:rFonts w:ascii="SimSun" w:eastAsia="SimSun" w:hAnsi="SimSun" w:cs="SimSun"/>
          <w:sz w:val="23"/>
          <w:szCs w:val="23"/>
        </w:rPr>
        <w:t>工作日内退还给认购人。该条款的约定为</w:t>
      </w:r>
    </w:p>
    <w:p w:rsidR="005E7F15" w:rsidRDefault="005E7F15">
      <w:pPr>
        <w:spacing w:line="193" w:lineRule="exact"/>
        <w:rPr>
          <w:sz w:val="20"/>
          <w:szCs w:val="20"/>
        </w:rPr>
      </w:pPr>
    </w:p>
    <w:p w:rsidR="005E7F15" w:rsidRDefault="00881AED">
      <w:pPr>
        <w:spacing w:line="274" w:lineRule="exact"/>
        <w:rPr>
          <w:sz w:val="20"/>
          <w:szCs w:val="20"/>
        </w:rPr>
      </w:pPr>
      <w:r>
        <w:rPr>
          <w:rFonts w:ascii="SimSun" w:eastAsia="SimSun" w:hAnsi="SimSun" w:cs="SimSun"/>
          <w:sz w:val="24"/>
          <w:szCs w:val="24"/>
        </w:rPr>
        <w:t>本《计划说明书》特别条款</w:t>
      </w:r>
      <w:r>
        <w:rPr>
          <w:rFonts w:ascii="MS PGothic" w:eastAsia="MS PGothic" w:hAnsi="MS PGothic" w:cs="MS PGothic"/>
          <w:sz w:val="24"/>
          <w:szCs w:val="24"/>
        </w:rPr>
        <w:t>；</w:t>
      </w:r>
      <w:r>
        <w:rPr>
          <w:rFonts w:ascii="SimSun" w:eastAsia="SimSun" w:hAnsi="SimSun" w:cs="SimSun"/>
          <w:sz w:val="24"/>
          <w:szCs w:val="24"/>
        </w:rPr>
        <w:t>其并不因专项计划设立与否而改变对专项计划当事</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人的合法约束力</w:t>
      </w:r>
      <w:r>
        <w:rPr>
          <w:rFonts w:ascii="MS PGothic" w:eastAsia="MS PGothic" w:hAnsi="MS PGothic" w:cs="MS PGothic"/>
          <w:sz w:val="24"/>
          <w:szCs w:val="24"/>
        </w:rPr>
        <w:t>，</w:t>
      </w:r>
      <w:r>
        <w:rPr>
          <w:rFonts w:ascii="SimSun" w:eastAsia="SimSun" w:hAnsi="SimSun" w:cs="SimSun"/>
          <w:sz w:val="24"/>
          <w:szCs w:val="24"/>
        </w:rPr>
        <w:t>具有独立于本《计划说明书》的特殊法律效力。</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354" w:lineRule="exact"/>
        <w:rPr>
          <w:sz w:val="20"/>
          <w:szCs w:val="20"/>
        </w:rPr>
      </w:pPr>
    </w:p>
    <w:p w:rsidR="005E7F15" w:rsidRPr="00DA797A" w:rsidRDefault="00881AED" w:rsidP="00DA797A">
      <w:pPr>
        <w:spacing w:line="339" w:lineRule="exact"/>
        <w:outlineLvl w:val="1"/>
        <w:rPr>
          <w:rFonts w:ascii="Arial" w:eastAsia="Arial" w:hAnsi="Arial" w:cs="Arial"/>
          <w:sz w:val="28"/>
          <w:szCs w:val="28"/>
        </w:rPr>
      </w:pPr>
      <w:r>
        <w:rPr>
          <w:rFonts w:ascii="Arial" w:eastAsia="Arial" w:hAnsi="Arial" w:cs="Arial"/>
          <w:sz w:val="28"/>
          <w:szCs w:val="28"/>
        </w:rPr>
        <w:t xml:space="preserve">11.3 </w:t>
      </w:r>
      <w:r w:rsidRPr="00DA797A">
        <w:rPr>
          <w:rFonts w:ascii="Arial" w:eastAsia="Arial" w:hAnsi="Arial" w:cs="Arial"/>
          <w:sz w:val="28"/>
          <w:szCs w:val="28"/>
        </w:rPr>
        <w:t>专项计划的终止与清算</w:t>
      </w:r>
    </w:p>
    <w:p w:rsidR="005E7F15" w:rsidRDefault="005E7F15">
      <w:pPr>
        <w:spacing w:line="211" w:lineRule="exact"/>
        <w:rPr>
          <w:sz w:val="20"/>
          <w:szCs w:val="20"/>
        </w:rPr>
      </w:pPr>
    </w:p>
    <w:p w:rsidR="005E7F15" w:rsidRPr="009A636E" w:rsidRDefault="00881AED" w:rsidP="009A636E">
      <w:pPr>
        <w:spacing w:line="291" w:lineRule="exact"/>
        <w:rPr>
          <w:rFonts w:ascii="Arial" w:eastAsia="Arial" w:hAnsi="Arial" w:cs="Arial"/>
          <w:sz w:val="24"/>
          <w:szCs w:val="24"/>
        </w:rPr>
      </w:pPr>
      <w:r>
        <w:rPr>
          <w:rFonts w:ascii="Arial" w:eastAsia="Arial" w:hAnsi="Arial" w:cs="Arial"/>
          <w:sz w:val="24"/>
          <w:szCs w:val="24"/>
        </w:rPr>
        <w:t xml:space="preserve">11.3.1 </w:t>
      </w:r>
      <w:r w:rsidRPr="009A636E">
        <w:rPr>
          <w:rFonts w:ascii="Arial" w:eastAsia="Arial" w:hAnsi="Arial" w:cs="Arial"/>
          <w:sz w:val="24"/>
          <w:szCs w:val="24"/>
        </w:rPr>
        <w:t>专项计划的终止</w:t>
      </w:r>
    </w:p>
    <w:p w:rsidR="005E7F15" w:rsidRDefault="005E7F15">
      <w:pPr>
        <w:spacing w:line="206" w:lineRule="exact"/>
        <w:rPr>
          <w:sz w:val="20"/>
          <w:szCs w:val="20"/>
        </w:rPr>
      </w:pPr>
    </w:p>
    <w:p w:rsidR="005E7F15" w:rsidRDefault="00881AED">
      <w:pPr>
        <w:spacing w:line="262" w:lineRule="exact"/>
        <w:ind w:left="480"/>
        <w:rPr>
          <w:sz w:val="20"/>
          <w:szCs w:val="20"/>
        </w:rPr>
      </w:pPr>
      <w:r>
        <w:rPr>
          <w:rFonts w:ascii="SimSun" w:eastAsia="SimSun" w:hAnsi="SimSun" w:cs="SimSun"/>
          <w:sz w:val="23"/>
          <w:szCs w:val="23"/>
        </w:rPr>
        <w:t>专项计划不因资产支持证券持有人死亡、丧失民事行为能力、破产或计划管</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理人的解任或</w:t>
      </w:r>
      <w:proofErr w:type="gramStart"/>
      <w:r>
        <w:rPr>
          <w:rFonts w:ascii="SimSun" w:eastAsia="SimSun" w:hAnsi="SimSun" w:cs="SimSun"/>
          <w:sz w:val="24"/>
          <w:szCs w:val="24"/>
        </w:rPr>
        <w:t>辞任而</w:t>
      </w:r>
      <w:proofErr w:type="gramEnd"/>
      <w:r>
        <w:rPr>
          <w:rFonts w:ascii="SimSun" w:eastAsia="SimSun" w:hAnsi="SimSun" w:cs="SimSun"/>
          <w:sz w:val="24"/>
          <w:szCs w:val="24"/>
        </w:rPr>
        <w:t>终止</w:t>
      </w:r>
      <w:r>
        <w:rPr>
          <w:rFonts w:ascii="MS PGothic" w:eastAsia="MS PGothic" w:hAnsi="MS PGothic" w:cs="MS PGothic"/>
          <w:sz w:val="24"/>
          <w:szCs w:val="24"/>
        </w:rPr>
        <w:t>；</w:t>
      </w:r>
      <w:r>
        <w:rPr>
          <w:rFonts w:ascii="SimSun" w:eastAsia="SimSun" w:hAnsi="SimSun" w:cs="SimSun"/>
          <w:sz w:val="24"/>
          <w:szCs w:val="24"/>
        </w:rPr>
        <w:t>资产支持证券持有人的法定继承人、承继人或指定受</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益人以及继任计划管理人承担并享有《标准条款》的相应权利义务。</w:t>
      </w:r>
    </w:p>
    <w:p w:rsidR="005E7F15" w:rsidRDefault="005E7F15">
      <w:pPr>
        <w:spacing w:line="194"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专项计划于专项计划终止日终止。</w:t>
      </w:r>
    </w:p>
    <w:p w:rsidR="005E7F15" w:rsidRDefault="005E7F15">
      <w:pPr>
        <w:spacing w:line="175" w:lineRule="exact"/>
        <w:rPr>
          <w:sz w:val="20"/>
          <w:szCs w:val="20"/>
        </w:rPr>
      </w:pPr>
    </w:p>
    <w:p w:rsidR="005E7F15" w:rsidRDefault="00881AED">
      <w:pPr>
        <w:spacing w:line="291" w:lineRule="exact"/>
        <w:rPr>
          <w:sz w:val="20"/>
          <w:szCs w:val="20"/>
        </w:rPr>
      </w:pPr>
      <w:r>
        <w:rPr>
          <w:rFonts w:ascii="Arial" w:eastAsia="Arial" w:hAnsi="Arial" w:cs="Arial"/>
          <w:sz w:val="24"/>
          <w:szCs w:val="24"/>
        </w:rPr>
        <w:t xml:space="preserve">11.3.2 </w:t>
      </w:r>
      <w:r>
        <w:rPr>
          <w:rFonts w:ascii="SimSun" w:eastAsia="SimSun" w:hAnsi="SimSun" w:cs="SimSun"/>
          <w:sz w:val="24"/>
          <w:szCs w:val="24"/>
        </w:rPr>
        <w:t>专项计划的清算</w:t>
      </w:r>
    </w:p>
    <w:p w:rsidR="005E7F15" w:rsidRDefault="005E7F15">
      <w:pPr>
        <w:spacing w:line="189" w:lineRule="exact"/>
        <w:rPr>
          <w:sz w:val="20"/>
          <w:szCs w:val="20"/>
        </w:rPr>
      </w:pPr>
    </w:p>
    <w:p w:rsidR="005E7F15" w:rsidRDefault="00881AED">
      <w:pPr>
        <w:spacing w:line="279" w:lineRule="exact"/>
        <w:ind w:left="480"/>
        <w:rPr>
          <w:sz w:val="20"/>
          <w:szCs w:val="20"/>
        </w:rPr>
      </w:pPr>
      <w:r>
        <w:rPr>
          <w:rFonts w:ascii="SimSun" w:eastAsia="SimSun" w:hAnsi="SimSun" w:cs="SimSun"/>
          <w:sz w:val="23"/>
          <w:szCs w:val="23"/>
        </w:rPr>
        <w:t>自本专项计划终止起</w:t>
      </w:r>
      <w:r>
        <w:rPr>
          <w:rFonts w:ascii="Arial" w:eastAsia="Arial" w:hAnsi="Arial" w:cs="Arial"/>
          <w:sz w:val="23"/>
          <w:szCs w:val="23"/>
        </w:rPr>
        <w:t xml:space="preserve"> 3 </w:t>
      </w:r>
      <w:proofErr w:type="gramStart"/>
      <w:r>
        <w:rPr>
          <w:rFonts w:ascii="SimSun" w:eastAsia="SimSun" w:hAnsi="SimSun" w:cs="SimSun"/>
          <w:sz w:val="23"/>
          <w:szCs w:val="23"/>
        </w:rPr>
        <w:t>个</w:t>
      </w:r>
      <w:proofErr w:type="gramEnd"/>
      <w:r>
        <w:rPr>
          <w:rFonts w:ascii="SimSun" w:eastAsia="SimSun" w:hAnsi="SimSun" w:cs="SimSun"/>
          <w:sz w:val="23"/>
          <w:szCs w:val="23"/>
        </w:rPr>
        <w:t>工作日内</w:t>
      </w:r>
      <w:r>
        <w:rPr>
          <w:rFonts w:ascii="MS PGothic" w:eastAsia="MS PGothic" w:hAnsi="MS PGothic" w:cs="MS PGothic"/>
          <w:sz w:val="23"/>
          <w:szCs w:val="23"/>
        </w:rPr>
        <w:t>，</w:t>
      </w:r>
      <w:r>
        <w:rPr>
          <w:rFonts w:ascii="SimSun" w:eastAsia="SimSun" w:hAnsi="SimSun" w:cs="SimSun"/>
          <w:sz w:val="23"/>
          <w:szCs w:val="23"/>
        </w:rPr>
        <w:t>计划管理人应组织成立清算小组。清算</w:t>
      </w:r>
    </w:p>
    <w:p w:rsidR="005E7F15" w:rsidRDefault="005E7F15">
      <w:pPr>
        <w:spacing w:line="203" w:lineRule="exact"/>
        <w:rPr>
          <w:sz w:val="20"/>
          <w:szCs w:val="20"/>
        </w:rPr>
      </w:pPr>
    </w:p>
    <w:p w:rsidR="005E7F15" w:rsidRDefault="00881AED">
      <w:pPr>
        <w:spacing w:line="262" w:lineRule="exact"/>
        <w:rPr>
          <w:sz w:val="20"/>
          <w:szCs w:val="20"/>
        </w:rPr>
      </w:pPr>
      <w:r>
        <w:rPr>
          <w:rFonts w:ascii="SimSun" w:eastAsia="SimSun" w:hAnsi="SimSun" w:cs="SimSun"/>
          <w:sz w:val="23"/>
          <w:szCs w:val="23"/>
        </w:rPr>
        <w:t>小组成员由计划管理人、托管人、会计师和律师组成</w:t>
      </w:r>
      <w:r>
        <w:rPr>
          <w:rFonts w:ascii="MS PGothic" w:eastAsia="MS PGothic" w:hAnsi="MS PGothic" w:cs="MS PGothic"/>
          <w:sz w:val="23"/>
          <w:szCs w:val="23"/>
        </w:rPr>
        <w:t>，</w:t>
      </w:r>
      <w:r>
        <w:rPr>
          <w:rFonts w:ascii="SimSun" w:eastAsia="SimSun" w:hAnsi="SimSun" w:cs="SimSun"/>
          <w:sz w:val="23"/>
          <w:szCs w:val="23"/>
        </w:rPr>
        <w:t>清算小组的会计师和律师</w:t>
      </w:r>
    </w:p>
    <w:p w:rsidR="005E7F15" w:rsidRDefault="005E7F15">
      <w:pPr>
        <w:spacing w:line="195" w:lineRule="exact"/>
        <w:rPr>
          <w:sz w:val="20"/>
          <w:szCs w:val="20"/>
        </w:rPr>
      </w:pPr>
    </w:p>
    <w:p w:rsidR="005E7F15" w:rsidRDefault="00881AED">
      <w:pPr>
        <w:spacing w:line="274" w:lineRule="exact"/>
        <w:rPr>
          <w:sz w:val="20"/>
          <w:szCs w:val="20"/>
        </w:rPr>
      </w:pPr>
      <w:r>
        <w:rPr>
          <w:rFonts w:ascii="SimSun" w:eastAsia="SimSun" w:hAnsi="SimSun" w:cs="SimSun"/>
          <w:sz w:val="24"/>
          <w:szCs w:val="24"/>
        </w:rPr>
        <w:t>由计划管理人聘请。</w:t>
      </w:r>
    </w:p>
    <w:p w:rsidR="005E7F15" w:rsidRDefault="005E7F15">
      <w:pPr>
        <w:spacing w:line="192"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专项计划终止后</w:t>
      </w:r>
      <w:r>
        <w:rPr>
          <w:rFonts w:ascii="MS PGothic" w:eastAsia="MS PGothic" w:hAnsi="MS PGothic" w:cs="MS PGothic"/>
          <w:sz w:val="24"/>
          <w:szCs w:val="24"/>
        </w:rPr>
        <w:t>，</w:t>
      </w:r>
      <w:r>
        <w:rPr>
          <w:rFonts w:ascii="SimSun" w:eastAsia="SimSun" w:hAnsi="SimSun" w:cs="SimSun"/>
          <w:sz w:val="24"/>
          <w:szCs w:val="24"/>
        </w:rPr>
        <w:t>由清算小组统一接管专项计划</w:t>
      </w:r>
      <w:r>
        <w:rPr>
          <w:rFonts w:ascii="MS PGothic" w:eastAsia="MS PGothic" w:hAnsi="MS PGothic" w:cs="MS PGothic"/>
          <w:sz w:val="24"/>
          <w:szCs w:val="24"/>
        </w:rPr>
        <w:t>，</w:t>
      </w:r>
      <w:r>
        <w:rPr>
          <w:rFonts w:ascii="SimSun" w:eastAsia="SimSun" w:hAnsi="SimSun" w:cs="SimSun"/>
          <w:sz w:val="24"/>
          <w:szCs w:val="24"/>
        </w:rPr>
        <w:t>对专项计划资产和债权债</w:t>
      </w:r>
    </w:p>
    <w:p w:rsidR="005E7F15" w:rsidRDefault="005E7F15">
      <w:pPr>
        <w:spacing w:line="177" w:lineRule="exact"/>
        <w:rPr>
          <w:sz w:val="20"/>
          <w:szCs w:val="20"/>
        </w:rPr>
      </w:pPr>
    </w:p>
    <w:p w:rsidR="005E7F15" w:rsidRDefault="00881AED">
      <w:pPr>
        <w:spacing w:line="291" w:lineRule="exact"/>
        <w:rPr>
          <w:sz w:val="20"/>
          <w:szCs w:val="20"/>
        </w:rPr>
      </w:pPr>
      <w:proofErr w:type="gramStart"/>
      <w:r>
        <w:rPr>
          <w:rFonts w:ascii="SimSun" w:eastAsia="SimSun" w:hAnsi="SimSun" w:cs="SimSun"/>
          <w:sz w:val="24"/>
          <w:szCs w:val="24"/>
        </w:rPr>
        <w:t>务</w:t>
      </w:r>
      <w:proofErr w:type="gramEnd"/>
      <w:r>
        <w:rPr>
          <w:rFonts w:ascii="SimSun" w:eastAsia="SimSun" w:hAnsi="SimSun" w:cs="SimSun"/>
          <w:sz w:val="24"/>
          <w:szCs w:val="24"/>
        </w:rPr>
        <w:t>进行清理和确认</w:t>
      </w:r>
      <w:r>
        <w:rPr>
          <w:rFonts w:ascii="MS PGothic" w:eastAsia="MS PGothic" w:hAnsi="MS PGothic" w:cs="MS PGothic"/>
          <w:sz w:val="24"/>
          <w:szCs w:val="24"/>
        </w:rPr>
        <w:t>，</w:t>
      </w:r>
      <w:r>
        <w:rPr>
          <w:rFonts w:ascii="SimSun" w:eastAsia="SimSun" w:hAnsi="SimSun" w:cs="SimSun"/>
          <w:sz w:val="24"/>
          <w:szCs w:val="24"/>
        </w:rPr>
        <w:t>清算小组应当在本专项计划终止后</w:t>
      </w:r>
      <w:r>
        <w:rPr>
          <w:rFonts w:ascii="Arial" w:eastAsia="Arial" w:hAnsi="Arial" w:cs="Arial"/>
          <w:sz w:val="24"/>
          <w:szCs w:val="24"/>
        </w:rPr>
        <w:t xml:space="preserve"> 10 </w:t>
      </w:r>
      <w:proofErr w:type="gramStart"/>
      <w:r>
        <w:rPr>
          <w:rFonts w:ascii="SimSun" w:eastAsia="SimSun" w:hAnsi="SimSun" w:cs="SimSun"/>
          <w:sz w:val="24"/>
          <w:szCs w:val="24"/>
        </w:rPr>
        <w:t>个</w:t>
      </w:r>
      <w:proofErr w:type="gramEnd"/>
      <w:r>
        <w:rPr>
          <w:rFonts w:ascii="SimSun" w:eastAsia="SimSun" w:hAnsi="SimSun" w:cs="SimSun"/>
          <w:sz w:val="24"/>
          <w:szCs w:val="24"/>
        </w:rPr>
        <w:t>工作日内完成清算</w:t>
      </w:r>
    </w:p>
    <w:p w:rsidR="005E7F15" w:rsidRDefault="005E7F15">
      <w:pPr>
        <w:spacing w:line="203" w:lineRule="exact"/>
        <w:rPr>
          <w:sz w:val="20"/>
          <w:szCs w:val="20"/>
        </w:rPr>
      </w:pPr>
    </w:p>
    <w:p w:rsidR="005E7F15" w:rsidRDefault="00881AED">
      <w:pPr>
        <w:spacing w:line="262" w:lineRule="exact"/>
        <w:rPr>
          <w:sz w:val="20"/>
          <w:szCs w:val="20"/>
        </w:rPr>
      </w:pPr>
      <w:r>
        <w:rPr>
          <w:rFonts w:ascii="SimSun" w:eastAsia="SimSun" w:hAnsi="SimSun" w:cs="SimSun"/>
          <w:sz w:val="23"/>
          <w:szCs w:val="23"/>
        </w:rPr>
        <w:t>方案的编制</w:t>
      </w:r>
      <w:r>
        <w:rPr>
          <w:rFonts w:ascii="MS PGothic" w:eastAsia="MS PGothic" w:hAnsi="MS PGothic" w:cs="MS PGothic"/>
          <w:sz w:val="23"/>
          <w:szCs w:val="23"/>
        </w:rPr>
        <w:t>，</w:t>
      </w:r>
      <w:r>
        <w:rPr>
          <w:rFonts w:ascii="SimSun" w:eastAsia="SimSun" w:hAnsi="SimSun" w:cs="SimSun"/>
          <w:sz w:val="23"/>
          <w:szCs w:val="23"/>
        </w:rPr>
        <w:t>对专项计划资产进行估值、变现和分配。清算小组在进行资产清算</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过程中发生的所有合理费用</w:t>
      </w:r>
      <w:r>
        <w:rPr>
          <w:rFonts w:ascii="MS PGothic" w:eastAsia="MS PGothic" w:hAnsi="MS PGothic" w:cs="MS PGothic"/>
          <w:sz w:val="24"/>
          <w:szCs w:val="24"/>
        </w:rPr>
        <w:t>，</w:t>
      </w:r>
      <w:r>
        <w:rPr>
          <w:rFonts w:ascii="SimSun" w:eastAsia="SimSun" w:hAnsi="SimSun" w:cs="SimSun"/>
          <w:sz w:val="24"/>
          <w:szCs w:val="24"/>
        </w:rPr>
        <w:t>如专项计划资产不足以支付的</w:t>
      </w:r>
      <w:r>
        <w:rPr>
          <w:rFonts w:ascii="MS PGothic" w:eastAsia="MS PGothic" w:hAnsi="MS PGothic" w:cs="MS PGothic"/>
          <w:sz w:val="24"/>
          <w:szCs w:val="24"/>
        </w:rPr>
        <w:t>，</w:t>
      </w:r>
      <w:r>
        <w:rPr>
          <w:rFonts w:ascii="SimSun" w:eastAsia="SimSun" w:hAnsi="SimSun" w:cs="SimSun"/>
          <w:sz w:val="24"/>
          <w:szCs w:val="24"/>
        </w:rPr>
        <w:t>由计划管理人负责</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支付。</w:t>
      </w:r>
    </w:p>
    <w:p w:rsidR="005E7F15" w:rsidRDefault="005E7F15">
      <w:pPr>
        <w:spacing w:line="177" w:lineRule="exact"/>
        <w:rPr>
          <w:sz w:val="20"/>
          <w:szCs w:val="20"/>
        </w:rPr>
      </w:pPr>
    </w:p>
    <w:p w:rsidR="005E7F15" w:rsidRDefault="00881AED">
      <w:pPr>
        <w:spacing w:line="291" w:lineRule="exact"/>
        <w:ind w:left="480"/>
        <w:rPr>
          <w:sz w:val="20"/>
          <w:szCs w:val="20"/>
        </w:rPr>
      </w:pPr>
      <w:r>
        <w:rPr>
          <w:rFonts w:ascii="SimSun" w:eastAsia="SimSun" w:hAnsi="SimSun" w:cs="SimSun"/>
          <w:sz w:val="24"/>
          <w:szCs w:val="24"/>
        </w:rPr>
        <w:t>计划管理人应当自专项计划清算完成之日起</w:t>
      </w:r>
      <w:r>
        <w:rPr>
          <w:rFonts w:ascii="Arial" w:eastAsia="Arial" w:hAnsi="Arial" w:cs="Arial"/>
          <w:sz w:val="24"/>
          <w:szCs w:val="24"/>
        </w:rPr>
        <w:t xml:space="preserve"> 10 </w:t>
      </w:r>
      <w:proofErr w:type="gramStart"/>
      <w:r>
        <w:rPr>
          <w:rFonts w:ascii="SimSun" w:eastAsia="SimSun" w:hAnsi="SimSun" w:cs="SimSun"/>
          <w:sz w:val="24"/>
          <w:szCs w:val="24"/>
        </w:rPr>
        <w:t>个</w:t>
      </w:r>
      <w:proofErr w:type="gramEnd"/>
      <w:r>
        <w:rPr>
          <w:rFonts w:ascii="SimSun" w:eastAsia="SimSun" w:hAnsi="SimSun" w:cs="SimSun"/>
          <w:sz w:val="24"/>
          <w:szCs w:val="24"/>
        </w:rPr>
        <w:t>工作日内</w:t>
      </w:r>
      <w:r>
        <w:rPr>
          <w:rFonts w:ascii="MS PGothic" w:eastAsia="MS PGothic" w:hAnsi="MS PGothic" w:cs="MS PGothic"/>
          <w:sz w:val="24"/>
          <w:szCs w:val="24"/>
        </w:rPr>
        <w:t>，</w:t>
      </w:r>
      <w:r>
        <w:rPr>
          <w:rFonts w:ascii="SimSun" w:eastAsia="SimSun" w:hAnsi="SimSun" w:cs="SimSun"/>
          <w:sz w:val="24"/>
          <w:szCs w:val="24"/>
        </w:rPr>
        <w:t>向托管人、资</w:t>
      </w:r>
    </w:p>
    <w:p w:rsidR="005E7F15" w:rsidRDefault="005E7F15">
      <w:pPr>
        <w:spacing w:line="204" w:lineRule="exact"/>
        <w:rPr>
          <w:sz w:val="20"/>
          <w:szCs w:val="20"/>
        </w:rPr>
      </w:pPr>
    </w:p>
    <w:p w:rsidR="005E7F15" w:rsidRDefault="00881AED">
      <w:pPr>
        <w:spacing w:line="261" w:lineRule="exact"/>
        <w:rPr>
          <w:sz w:val="20"/>
          <w:szCs w:val="20"/>
        </w:rPr>
      </w:pPr>
      <w:proofErr w:type="gramStart"/>
      <w:r>
        <w:rPr>
          <w:rFonts w:ascii="SimSun" w:eastAsia="SimSun" w:hAnsi="SimSun" w:cs="SimSun"/>
          <w:sz w:val="23"/>
          <w:szCs w:val="23"/>
        </w:rPr>
        <w:t>产支持</w:t>
      </w:r>
      <w:proofErr w:type="gramEnd"/>
      <w:r>
        <w:rPr>
          <w:rFonts w:ascii="SimSun" w:eastAsia="SimSun" w:hAnsi="SimSun" w:cs="SimSun"/>
          <w:sz w:val="23"/>
          <w:szCs w:val="23"/>
        </w:rPr>
        <w:t>证券持有人出具清算报告。清算报告需经具有证券期货相关业务资格的会</w:t>
      </w:r>
    </w:p>
    <w:p w:rsidR="005E7F15" w:rsidRDefault="005E7F15">
      <w:pPr>
        <w:spacing w:line="190" w:lineRule="exact"/>
        <w:rPr>
          <w:sz w:val="20"/>
          <w:szCs w:val="20"/>
        </w:rPr>
      </w:pPr>
    </w:p>
    <w:p w:rsidR="005E7F15" w:rsidRDefault="00881AED">
      <w:pPr>
        <w:spacing w:line="279" w:lineRule="exact"/>
        <w:rPr>
          <w:sz w:val="20"/>
          <w:szCs w:val="20"/>
        </w:rPr>
      </w:pPr>
      <w:r>
        <w:rPr>
          <w:rFonts w:ascii="SimSun" w:eastAsia="SimSun" w:hAnsi="SimSun" w:cs="SimSun"/>
          <w:sz w:val="23"/>
          <w:szCs w:val="23"/>
        </w:rPr>
        <w:t>计师事务所审计。清算账册及有关文件由计划管理人和托管人保存</w:t>
      </w:r>
      <w:r>
        <w:rPr>
          <w:rFonts w:ascii="Arial" w:eastAsia="Arial" w:hAnsi="Arial" w:cs="Arial"/>
          <w:sz w:val="23"/>
          <w:szCs w:val="23"/>
        </w:rPr>
        <w:t xml:space="preserve"> 10 </w:t>
      </w:r>
      <w:r>
        <w:rPr>
          <w:rFonts w:ascii="SimSun" w:eastAsia="SimSun" w:hAnsi="SimSun" w:cs="SimSun"/>
          <w:sz w:val="23"/>
          <w:szCs w:val="23"/>
        </w:rPr>
        <w:t>年以上。</w:t>
      </w:r>
    </w:p>
    <w:p w:rsidR="005E7F15" w:rsidRDefault="005E7F15">
      <w:pPr>
        <w:spacing w:line="200" w:lineRule="exact"/>
        <w:rPr>
          <w:sz w:val="20"/>
          <w:szCs w:val="20"/>
        </w:rPr>
      </w:pPr>
    </w:p>
    <w:p w:rsidR="005E7F15" w:rsidRDefault="00881AED">
      <w:pPr>
        <w:spacing w:line="10" w:lineRule="exact"/>
        <w:rPr>
          <w:sz w:val="20"/>
          <w:szCs w:val="20"/>
        </w:rPr>
      </w:pPr>
      <w:bookmarkStart w:id="54" w:name="page65"/>
      <w:bookmarkEnd w:id="54"/>
      <w:r>
        <w:rPr>
          <w:noProof/>
          <w:sz w:val="20"/>
          <w:szCs w:val="20"/>
        </w:rPr>
        <w:drawing>
          <wp:anchor distT="0" distB="0" distL="114300" distR="114300" simplePos="0" relativeHeight="251680768"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Default="00881AED">
      <w:pPr>
        <w:spacing w:line="262" w:lineRule="exact"/>
        <w:ind w:left="480"/>
        <w:rPr>
          <w:sz w:val="20"/>
          <w:szCs w:val="20"/>
        </w:rPr>
      </w:pPr>
      <w:r>
        <w:rPr>
          <w:rFonts w:ascii="SimSun" w:eastAsia="SimSun" w:hAnsi="SimSun" w:cs="SimSun"/>
          <w:sz w:val="23"/>
          <w:szCs w:val="23"/>
        </w:rPr>
        <w:t>在专项计划资产按照《标准条款》的约定分配完毕并出具清算报告后</w:t>
      </w:r>
      <w:r>
        <w:rPr>
          <w:rFonts w:ascii="MS PGothic" w:eastAsia="MS PGothic" w:hAnsi="MS PGothic" w:cs="MS PGothic"/>
          <w:sz w:val="23"/>
          <w:szCs w:val="23"/>
        </w:rPr>
        <w:t>，</w:t>
      </w:r>
      <w:r>
        <w:rPr>
          <w:rFonts w:ascii="SimSun" w:eastAsia="SimSun" w:hAnsi="SimSun" w:cs="SimSun"/>
          <w:sz w:val="23"/>
          <w:szCs w:val="23"/>
        </w:rPr>
        <w:t>清算</w:t>
      </w:r>
    </w:p>
    <w:p w:rsidR="005E7F15" w:rsidRDefault="005E7F15">
      <w:pPr>
        <w:spacing w:line="177" w:lineRule="exact"/>
        <w:rPr>
          <w:sz w:val="20"/>
          <w:szCs w:val="20"/>
        </w:rPr>
      </w:pPr>
    </w:p>
    <w:p w:rsidR="005E7F15" w:rsidRDefault="00881AED">
      <w:pPr>
        <w:spacing w:line="291" w:lineRule="exact"/>
        <w:rPr>
          <w:sz w:val="20"/>
          <w:szCs w:val="20"/>
        </w:rPr>
      </w:pPr>
      <w:r>
        <w:rPr>
          <w:rFonts w:ascii="SimSun" w:eastAsia="SimSun" w:hAnsi="SimSun" w:cs="SimSun"/>
          <w:sz w:val="24"/>
          <w:szCs w:val="24"/>
        </w:rPr>
        <w:lastRenderedPageBreak/>
        <w:t>小组在清算报告公布后</w:t>
      </w:r>
      <w:r>
        <w:rPr>
          <w:rFonts w:ascii="Arial" w:eastAsia="Arial" w:hAnsi="Arial" w:cs="Arial"/>
          <w:sz w:val="24"/>
          <w:szCs w:val="24"/>
        </w:rPr>
        <w:t xml:space="preserve"> 10 </w:t>
      </w:r>
      <w:proofErr w:type="gramStart"/>
      <w:r>
        <w:rPr>
          <w:rFonts w:ascii="SimSun" w:eastAsia="SimSun" w:hAnsi="SimSun" w:cs="SimSun"/>
          <w:sz w:val="24"/>
          <w:szCs w:val="24"/>
        </w:rPr>
        <w:t>个</w:t>
      </w:r>
      <w:proofErr w:type="gramEnd"/>
      <w:r>
        <w:rPr>
          <w:rFonts w:ascii="SimSun" w:eastAsia="SimSun" w:hAnsi="SimSun" w:cs="SimSun"/>
          <w:sz w:val="24"/>
          <w:szCs w:val="24"/>
        </w:rPr>
        <w:t>工作日内未收到书面异议的</w:t>
      </w:r>
      <w:r>
        <w:rPr>
          <w:rFonts w:ascii="MS PGothic" w:eastAsia="MS PGothic" w:hAnsi="MS PGothic" w:cs="MS PGothic"/>
          <w:sz w:val="24"/>
          <w:szCs w:val="24"/>
        </w:rPr>
        <w:t>，</w:t>
      </w:r>
      <w:r>
        <w:rPr>
          <w:rFonts w:ascii="SimSun" w:eastAsia="SimSun" w:hAnsi="SimSun" w:cs="SimSun"/>
          <w:sz w:val="24"/>
          <w:szCs w:val="24"/>
        </w:rPr>
        <w:t>视为资产支持证券持</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有人认可清算报告</w:t>
      </w:r>
      <w:r>
        <w:rPr>
          <w:rFonts w:ascii="MS PGothic" w:eastAsia="MS PGothic" w:hAnsi="MS PGothic" w:cs="MS PGothic"/>
          <w:sz w:val="24"/>
          <w:szCs w:val="24"/>
        </w:rPr>
        <w:t>，</w:t>
      </w:r>
      <w:r>
        <w:rPr>
          <w:rFonts w:ascii="SimSun" w:eastAsia="SimSun" w:hAnsi="SimSun" w:cs="SimSun"/>
          <w:sz w:val="24"/>
          <w:szCs w:val="24"/>
        </w:rPr>
        <w:t>计划管理人和托管人就清算报告所列事项解除责任。</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C57C42" w:rsidRDefault="00C57C42">
      <w:pPr>
        <w:spacing w:line="200" w:lineRule="exact"/>
        <w:rPr>
          <w:sz w:val="20"/>
          <w:szCs w:val="20"/>
        </w:rPr>
      </w:pPr>
      <w:r>
        <w:rPr>
          <w:sz w:val="20"/>
          <w:szCs w:val="20"/>
        </w:rPr>
        <w:br w:type="page"/>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881AED">
      <w:pPr>
        <w:spacing w:line="1" w:lineRule="exact"/>
        <w:rPr>
          <w:sz w:val="20"/>
          <w:szCs w:val="20"/>
        </w:rPr>
      </w:pPr>
      <w:bookmarkStart w:id="55" w:name="page66"/>
      <w:bookmarkEnd w:id="55"/>
      <w:r>
        <w:rPr>
          <w:noProof/>
          <w:sz w:val="20"/>
          <w:szCs w:val="20"/>
        </w:rPr>
        <w:drawing>
          <wp:anchor distT="0" distB="0" distL="114300" distR="114300" simplePos="0" relativeHeight="251681792"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Pr="00C967E9" w:rsidRDefault="00881AED" w:rsidP="00C967E9">
      <w:pPr>
        <w:spacing w:line="365" w:lineRule="exact"/>
        <w:jc w:val="center"/>
        <w:outlineLvl w:val="0"/>
        <w:rPr>
          <w:rFonts w:ascii="SimSun" w:eastAsia="SimSun" w:hAnsi="SimSun" w:cs="SimSun"/>
          <w:sz w:val="32"/>
          <w:szCs w:val="32"/>
        </w:rPr>
      </w:pPr>
      <w:r>
        <w:rPr>
          <w:rFonts w:ascii="SimSun" w:eastAsia="SimSun" w:hAnsi="SimSun" w:cs="SimSun"/>
          <w:sz w:val="32"/>
          <w:szCs w:val="32"/>
        </w:rPr>
        <w:t>第十二章 资产支持证券的登记及转让安排</w:t>
      </w:r>
    </w:p>
    <w:p w:rsidR="005E7F15" w:rsidRDefault="005E7F15">
      <w:pPr>
        <w:spacing w:line="233" w:lineRule="exact"/>
        <w:rPr>
          <w:sz w:val="20"/>
          <w:szCs w:val="20"/>
        </w:rPr>
      </w:pPr>
    </w:p>
    <w:p w:rsidR="005E7F15" w:rsidRPr="009A636E" w:rsidRDefault="00881AED" w:rsidP="003B0BEB">
      <w:pPr>
        <w:spacing w:line="339" w:lineRule="exact"/>
        <w:outlineLvl w:val="0"/>
        <w:rPr>
          <w:rFonts w:ascii="Arial" w:eastAsia="Arial" w:hAnsi="Arial" w:cs="Arial"/>
          <w:sz w:val="28"/>
          <w:szCs w:val="28"/>
        </w:rPr>
      </w:pPr>
      <w:r>
        <w:rPr>
          <w:rFonts w:ascii="Arial" w:eastAsia="Arial" w:hAnsi="Arial" w:cs="Arial"/>
          <w:sz w:val="28"/>
          <w:szCs w:val="28"/>
        </w:rPr>
        <w:t xml:space="preserve">12.1 </w:t>
      </w:r>
      <w:r w:rsidRPr="009A636E">
        <w:rPr>
          <w:rFonts w:ascii="Arial" w:eastAsia="Arial" w:hAnsi="Arial" w:cs="Arial"/>
          <w:sz w:val="28"/>
          <w:szCs w:val="28"/>
        </w:rPr>
        <w:t>资产支持证券的登记</w:t>
      </w:r>
    </w:p>
    <w:p w:rsidR="005E7F15" w:rsidRDefault="005E7F15">
      <w:pPr>
        <w:spacing w:line="227"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计划管理人委托登记托管机构办理专项计划的资产支持证券的登记托管业</w:t>
      </w:r>
    </w:p>
    <w:p w:rsidR="005E7F15" w:rsidRDefault="005E7F15">
      <w:pPr>
        <w:spacing w:line="194"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t>务</w:t>
      </w:r>
      <w:proofErr w:type="gramEnd"/>
      <w:r>
        <w:rPr>
          <w:rFonts w:ascii="SimSun" w:eastAsia="SimSun" w:hAnsi="SimSun" w:cs="SimSun"/>
          <w:sz w:val="24"/>
          <w:szCs w:val="24"/>
        </w:rPr>
        <w:t>。计划管理人应与登记托管机构另行签署协议</w:t>
      </w:r>
      <w:r>
        <w:rPr>
          <w:rFonts w:ascii="MS PGothic" w:eastAsia="MS PGothic" w:hAnsi="MS PGothic" w:cs="MS PGothic"/>
          <w:sz w:val="24"/>
          <w:szCs w:val="24"/>
        </w:rPr>
        <w:t>，</w:t>
      </w:r>
      <w:r>
        <w:rPr>
          <w:rFonts w:ascii="SimSun" w:eastAsia="SimSun" w:hAnsi="SimSun" w:cs="SimSun"/>
          <w:sz w:val="24"/>
          <w:szCs w:val="24"/>
        </w:rPr>
        <w:t>以明确计划管理人和登记托管</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协议在资产支持证券持有人账户管理、资产支持证券注册登记、清算及建立并保</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管资产支持证券持有人名册等事宜中的权利和义务</w:t>
      </w:r>
      <w:r>
        <w:rPr>
          <w:rFonts w:ascii="MS PGothic" w:eastAsia="MS PGothic" w:hAnsi="MS PGothic" w:cs="MS PGothic"/>
          <w:sz w:val="24"/>
          <w:szCs w:val="24"/>
        </w:rPr>
        <w:t>，</w:t>
      </w:r>
      <w:r>
        <w:rPr>
          <w:rFonts w:ascii="SimSun" w:eastAsia="SimSun" w:hAnsi="SimSun" w:cs="SimSun"/>
          <w:sz w:val="24"/>
          <w:szCs w:val="24"/>
        </w:rPr>
        <w:t>保护资产支持证券持有人的</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合法权益。</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42" w:lineRule="exact"/>
        <w:rPr>
          <w:sz w:val="20"/>
          <w:szCs w:val="20"/>
        </w:rPr>
      </w:pPr>
    </w:p>
    <w:p w:rsidR="005E7F15" w:rsidRPr="009A636E" w:rsidRDefault="00881AED" w:rsidP="009A636E">
      <w:pPr>
        <w:spacing w:line="339" w:lineRule="exact"/>
        <w:outlineLvl w:val="1"/>
        <w:rPr>
          <w:rFonts w:ascii="Arial" w:eastAsia="Arial" w:hAnsi="Arial" w:cs="Arial"/>
          <w:sz w:val="28"/>
          <w:szCs w:val="28"/>
        </w:rPr>
      </w:pPr>
      <w:r>
        <w:rPr>
          <w:rFonts w:ascii="Arial" w:eastAsia="Arial" w:hAnsi="Arial" w:cs="Arial"/>
          <w:sz w:val="28"/>
          <w:szCs w:val="28"/>
        </w:rPr>
        <w:t xml:space="preserve">12.2 </w:t>
      </w:r>
      <w:r w:rsidRPr="009A636E">
        <w:rPr>
          <w:rFonts w:ascii="Arial" w:eastAsia="Arial" w:hAnsi="Arial" w:cs="Arial"/>
          <w:sz w:val="28"/>
          <w:szCs w:val="28"/>
        </w:rPr>
        <w:t>资产支持证券的交易</w:t>
      </w:r>
    </w:p>
    <w:p w:rsidR="005E7F15" w:rsidRDefault="005E7F15">
      <w:pPr>
        <w:spacing w:line="207"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1</w:t>
      </w:r>
      <w:r>
        <w:rPr>
          <w:rFonts w:ascii="SimSun" w:eastAsia="SimSun" w:hAnsi="SimSun" w:cs="SimSun"/>
          <w:sz w:val="24"/>
          <w:szCs w:val="24"/>
        </w:rPr>
        <w:t>、优先</w:t>
      </w:r>
      <w:r>
        <w:rPr>
          <w:rFonts w:ascii="Arial" w:eastAsia="Arial" w:hAnsi="Arial" w:cs="Arial"/>
          <w:sz w:val="24"/>
          <w:szCs w:val="24"/>
        </w:rPr>
        <w:t xml:space="preserve"> 01 </w:t>
      </w:r>
      <w:r>
        <w:rPr>
          <w:rFonts w:ascii="SimSun" w:eastAsia="SimSun" w:hAnsi="SimSun" w:cs="SimSun"/>
          <w:sz w:val="24"/>
          <w:szCs w:val="24"/>
        </w:rPr>
        <w:t>级</w:t>
      </w:r>
      <w:r>
        <w:rPr>
          <w:rFonts w:ascii="Arial" w:eastAsia="Arial" w:hAnsi="Arial" w:cs="Arial"/>
          <w:sz w:val="24"/>
          <w:szCs w:val="24"/>
        </w:rPr>
        <w:t>/</w:t>
      </w:r>
      <w:r>
        <w:rPr>
          <w:rFonts w:ascii="SimSun" w:eastAsia="SimSun" w:hAnsi="SimSun" w:cs="SimSun"/>
          <w:sz w:val="24"/>
          <w:szCs w:val="24"/>
        </w:rPr>
        <w:t>优先</w:t>
      </w:r>
      <w:r>
        <w:rPr>
          <w:rFonts w:ascii="Arial" w:eastAsia="Arial" w:hAnsi="Arial" w:cs="Arial"/>
          <w:sz w:val="24"/>
          <w:szCs w:val="24"/>
        </w:rPr>
        <w:t xml:space="preserve"> 02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支持证券的交易</w:t>
      </w:r>
    </w:p>
    <w:p w:rsidR="005E7F15" w:rsidRDefault="005E7F15">
      <w:pPr>
        <w:spacing w:line="177"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(1)</w:t>
      </w:r>
      <w:r>
        <w:rPr>
          <w:rFonts w:ascii="SimSun" w:eastAsia="SimSun" w:hAnsi="SimSun" w:cs="SimSun"/>
          <w:sz w:val="24"/>
          <w:szCs w:val="24"/>
        </w:rPr>
        <w:t>优先</w:t>
      </w:r>
      <w:r>
        <w:rPr>
          <w:rFonts w:ascii="Arial" w:eastAsia="Arial" w:hAnsi="Arial" w:cs="Arial"/>
          <w:sz w:val="24"/>
          <w:szCs w:val="24"/>
        </w:rPr>
        <w:t xml:space="preserve"> 01 </w:t>
      </w:r>
      <w:r>
        <w:rPr>
          <w:rFonts w:ascii="SimSun" w:eastAsia="SimSun" w:hAnsi="SimSun" w:cs="SimSun"/>
          <w:sz w:val="24"/>
          <w:szCs w:val="24"/>
        </w:rPr>
        <w:t>级</w:t>
      </w:r>
      <w:r>
        <w:rPr>
          <w:rFonts w:ascii="Arial" w:eastAsia="Arial" w:hAnsi="Arial" w:cs="Arial"/>
          <w:sz w:val="24"/>
          <w:szCs w:val="24"/>
        </w:rPr>
        <w:t>/</w:t>
      </w:r>
      <w:r>
        <w:rPr>
          <w:rFonts w:ascii="SimSun" w:eastAsia="SimSun" w:hAnsi="SimSun" w:cs="SimSun"/>
          <w:sz w:val="24"/>
          <w:szCs w:val="24"/>
        </w:rPr>
        <w:t>优先</w:t>
      </w:r>
      <w:r>
        <w:rPr>
          <w:rFonts w:ascii="Arial" w:eastAsia="Arial" w:hAnsi="Arial" w:cs="Arial"/>
          <w:sz w:val="24"/>
          <w:szCs w:val="24"/>
        </w:rPr>
        <w:t xml:space="preserve"> 02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支持证券在专项计划存续期间将在深圳证券交</w:t>
      </w:r>
    </w:p>
    <w:p w:rsidR="005E7F15" w:rsidRDefault="005E7F15">
      <w:pPr>
        <w:spacing w:line="194"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t>易所综合</w:t>
      </w:r>
      <w:proofErr w:type="gramEnd"/>
      <w:r>
        <w:rPr>
          <w:rFonts w:ascii="SimSun" w:eastAsia="SimSun" w:hAnsi="SimSun" w:cs="SimSun"/>
          <w:sz w:val="24"/>
          <w:szCs w:val="24"/>
        </w:rPr>
        <w:t>协议交易平台进行转让。投资者不必与转让人、计划管理人、托管人签</w:t>
      </w:r>
    </w:p>
    <w:p w:rsidR="005E7F15" w:rsidRDefault="005E7F15">
      <w:pPr>
        <w:spacing w:line="175" w:lineRule="exact"/>
        <w:rPr>
          <w:sz w:val="20"/>
          <w:szCs w:val="20"/>
        </w:rPr>
      </w:pPr>
    </w:p>
    <w:p w:rsidR="005E7F15" w:rsidRDefault="00881AED">
      <w:pPr>
        <w:spacing w:line="291" w:lineRule="exact"/>
        <w:rPr>
          <w:sz w:val="20"/>
          <w:szCs w:val="20"/>
        </w:rPr>
      </w:pPr>
      <w:r>
        <w:rPr>
          <w:rFonts w:ascii="SimSun" w:eastAsia="SimSun" w:hAnsi="SimSun" w:cs="SimSun"/>
          <w:sz w:val="24"/>
          <w:szCs w:val="24"/>
        </w:rPr>
        <w:t>署转让协议</w:t>
      </w:r>
      <w:r>
        <w:rPr>
          <w:rFonts w:ascii="MS PGothic" w:eastAsia="MS PGothic" w:hAnsi="MS PGothic" w:cs="MS PGothic"/>
          <w:sz w:val="24"/>
          <w:szCs w:val="24"/>
        </w:rPr>
        <w:t>，</w:t>
      </w:r>
      <w:r>
        <w:rPr>
          <w:rFonts w:ascii="SimSun" w:eastAsia="SimSun" w:hAnsi="SimSun" w:cs="SimSun"/>
          <w:sz w:val="24"/>
          <w:szCs w:val="24"/>
        </w:rPr>
        <w:t>其受让的优先</w:t>
      </w:r>
      <w:r>
        <w:rPr>
          <w:rFonts w:ascii="Arial" w:eastAsia="Arial" w:hAnsi="Arial" w:cs="Arial"/>
          <w:sz w:val="24"/>
          <w:szCs w:val="24"/>
        </w:rPr>
        <w:t xml:space="preserve"> 01 </w:t>
      </w:r>
      <w:r>
        <w:rPr>
          <w:rFonts w:ascii="SimSun" w:eastAsia="SimSun" w:hAnsi="SimSun" w:cs="SimSun"/>
          <w:sz w:val="24"/>
          <w:szCs w:val="24"/>
        </w:rPr>
        <w:t>级</w:t>
      </w:r>
      <w:r>
        <w:rPr>
          <w:rFonts w:ascii="Arial" w:eastAsia="Arial" w:hAnsi="Arial" w:cs="Arial"/>
          <w:sz w:val="24"/>
          <w:szCs w:val="24"/>
        </w:rPr>
        <w:t>/</w:t>
      </w:r>
      <w:r>
        <w:rPr>
          <w:rFonts w:ascii="SimSun" w:eastAsia="SimSun" w:hAnsi="SimSun" w:cs="SimSun"/>
          <w:sz w:val="24"/>
          <w:szCs w:val="24"/>
        </w:rPr>
        <w:t>优先</w:t>
      </w:r>
      <w:r>
        <w:rPr>
          <w:rFonts w:ascii="Arial" w:eastAsia="Arial" w:hAnsi="Arial" w:cs="Arial"/>
          <w:sz w:val="24"/>
          <w:szCs w:val="24"/>
        </w:rPr>
        <w:t xml:space="preserve"> 02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支持证券将直接进入其证券</w:t>
      </w:r>
      <w:proofErr w:type="gramStart"/>
      <w:r>
        <w:rPr>
          <w:rFonts w:ascii="SimSun" w:eastAsia="SimSun" w:hAnsi="SimSun" w:cs="SimSun"/>
          <w:sz w:val="24"/>
          <w:szCs w:val="24"/>
        </w:rPr>
        <w:t>账</w:t>
      </w:r>
      <w:proofErr w:type="gramEnd"/>
    </w:p>
    <w:p w:rsidR="005E7F15" w:rsidRDefault="005E7F15">
      <w:pPr>
        <w:spacing w:line="195" w:lineRule="exact"/>
        <w:rPr>
          <w:sz w:val="20"/>
          <w:szCs w:val="20"/>
        </w:rPr>
      </w:pPr>
    </w:p>
    <w:p w:rsidR="005E7F15" w:rsidRDefault="00881AED">
      <w:pPr>
        <w:spacing w:line="274" w:lineRule="exact"/>
        <w:rPr>
          <w:sz w:val="20"/>
          <w:szCs w:val="20"/>
        </w:rPr>
      </w:pPr>
      <w:r>
        <w:rPr>
          <w:rFonts w:ascii="SimSun" w:eastAsia="SimSun" w:hAnsi="SimSun" w:cs="SimSun"/>
          <w:sz w:val="24"/>
          <w:szCs w:val="24"/>
        </w:rPr>
        <w:t>户。</w:t>
      </w:r>
    </w:p>
    <w:p w:rsidR="005E7F15" w:rsidRDefault="005E7F15">
      <w:pPr>
        <w:spacing w:line="175"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(2)</w:t>
      </w:r>
      <w:r>
        <w:rPr>
          <w:rFonts w:ascii="SimSun" w:eastAsia="SimSun" w:hAnsi="SimSun" w:cs="SimSun"/>
          <w:sz w:val="24"/>
          <w:szCs w:val="24"/>
        </w:rPr>
        <w:t>通过深圳证券交易所综合协议交易平台受让优先</w:t>
      </w:r>
      <w:r>
        <w:rPr>
          <w:rFonts w:ascii="Arial" w:eastAsia="Arial" w:hAnsi="Arial" w:cs="Arial"/>
          <w:sz w:val="24"/>
          <w:szCs w:val="24"/>
        </w:rPr>
        <w:t xml:space="preserve"> 01 </w:t>
      </w:r>
      <w:r>
        <w:rPr>
          <w:rFonts w:ascii="SimSun" w:eastAsia="SimSun" w:hAnsi="SimSun" w:cs="SimSun"/>
          <w:sz w:val="24"/>
          <w:szCs w:val="24"/>
        </w:rPr>
        <w:t>级</w:t>
      </w:r>
      <w:r>
        <w:rPr>
          <w:rFonts w:ascii="Arial" w:eastAsia="Arial" w:hAnsi="Arial" w:cs="Arial"/>
          <w:sz w:val="24"/>
          <w:szCs w:val="24"/>
        </w:rPr>
        <w:t>/</w:t>
      </w:r>
      <w:r>
        <w:rPr>
          <w:rFonts w:ascii="SimSun" w:eastAsia="SimSun" w:hAnsi="SimSun" w:cs="SimSun"/>
          <w:sz w:val="24"/>
          <w:szCs w:val="24"/>
        </w:rPr>
        <w:t>优先</w:t>
      </w:r>
      <w:r>
        <w:rPr>
          <w:rFonts w:ascii="Arial" w:eastAsia="Arial" w:hAnsi="Arial" w:cs="Arial"/>
          <w:sz w:val="24"/>
          <w:szCs w:val="24"/>
        </w:rPr>
        <w:t xml:space="preserve"> 02 </w:t>
      </w:r>
      <w:proofErr w:type="gramStart"/>
      <w:r>
        <w:rPr>
          <w:rFonts w:ascii="SimSun" w:eastAsia="SimSun" w:hAnsi="SimSun" w:cs="SimSun"/>
          <w:sz w:val="24"/>
          <w:szCs w:val="24"/>
        </w:rPr>
        <w:t>级资产支</w:t>
      </w:r>
      <w:proofErr w:type="gramEnd"/>
    </w:p>
    <w:p w:rsidR="005E7F15" w:rsidRDefault="005E7F15">
      <w:pPr>
        <w:spacing w:line="177" w:lineRule="exact"/>
        <w:rPr>
          <w:sz w:val="20"/>
          <w:szCs w:val="20"/>
        </w:rPr>
      </w:pPr>
    </w:p>
    <w:p w:rsidR="005E7F15" w:rsidRDefault="00881AED">
      <w:pPr>
        <w:spacing w:line="291" w:lineRule="exact"/>
        <w:rPr>
          <w:sz w:val="20"/>
          <w:szCs w:val="20"/>
        </w:rPr>
      </w:pPr>
      <w:proofErr w:type="gramStart"/>
      <w:r>
        <w:rPr>
          <w:rFonts w:ascii="SimSun" w:eastAsia="SimSun" w:hAnsi="SimSun" w:cs="SimSun"/>
          <w:sz w:val="24"/>
          <w:szCs w:val="24"/>
        </w:rPr>
        <w:t>持证券</w:t>
      </w:r>
      <w:proofErr w:type="gramEnd"/>
      <w:r>
        <w:rPr>
          <w:rFonts w:ascii="SimSun" w:eastAsia="SimSun" w:hAnsi="SimSun" w:cs="SimSun"/>
          <w:sz w:val="24"/>
          <w:szCs w:val="24"/>
        </w:rPr>
        <w:t>的投资者须具备合格投资者的资格</w:t>
      </w:r>
      <w:r>
        <w:rPr>
          <w:rFonts w:ascii="MS PGothic" w:eastAsia="MS PGothic" w:hAnsi="MS PGothic" w:cs="MS PGothic"/>
          <w:sz w:val="24"/>
          <w:szCs w:val="24"/>
        </w:rPr>
        <w:t>，</w:t>
      </w:r>
      <w:r>
        <w:rPr>
          <w:rFonts w:ascii="SimSun" w:eastAsia="SimSun" w:hAnsi="SimSun" w:cs="SimSun"/>
          <w:sz w:val="24"/>
          <w:szCs w:val="24"/>
        </w:rPr>
        <w:t>且转让后投资者合计不得超过</w:t>
      </w:r>
      <w:r>
        <w:rPr>
          <w:rFonts w:ascii="Arial" w:eastAsia="Arial" w:hAnsi="Arial" w:cs="Arial"/>
          <w:sz w:val="24"/>
          <w:szCs w:val="24"/>
        </w:rPr>
        <w:t xml:space="preserve"> 200</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人。</w:t>
      </w:r>
    </w:p>
    <w:p w:rsidR="005E7F15" w:rsidRDefault="005E7F15">
      <w:pPr>
        <w:spacing w:line="177"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(3)</w:t>
      </w:r>
      <w:r>
        <w:rPr>
          <w:rFonts w:ascii="SimSun" w:eastAsia="SimSun" w:hAnsi="SimSun" w:cs="SimSun"/>
          <w:sz w:val="24"/>
          <w:szCs w:val="24"/>
        </w:rPr>
        <w:t>就优先</w:t>
      </w:r>
      <w:r>
        <w:rPr>
          <w:rFonts w:ascii="Arial" w:eastAsia="Arial" w:hAnsi="Arial" w:cs="Arial"/>
          <w:sz w:val="24"/>
          <w:szCs w:val="24"/>
        </w:rPr>
        <w:t xml:space="preserve"> 01 </w:t>
      </w:r>
      <w:r>
        <w:rPr>
          <w:rFonts w:ascii="SimSun" w:eastAsia="SimSun" w:hAnsi="SimSun" w:cs="SimSun"/>
          <w:sz w:val="24"/>
          <w:szCs w:val="24"/>
        </w:rPr>
        <w:t>级</w:t>
      </w:r>
      <w:r>
        <w:rPr>
          <w:rFonts w:ascii="Arial" w:eastAsia="Arial" w:hAnsi="Arial" w:cs="Arial"/>
          <w:sz w:val="24"/>
          <w:szCs w:val="24"/>
        </w:rPr>
        <w:t>/</w:t>
      </w:r>
      <w:r>
        <w:rPr>
          <w:rFonts w:ascii="SimSun" w:eastAsia="SimSun" w:hAnsi="SimSun" w:cs="SimSun"/>
          <w:sz w:val="24"/>
          <w:szCs w:val="24"/>
        </w:rPr>
        <w:t>优先</w:t>
      </w:r>
      <w:r>
        <w:rPr>
          <w:rFonts w:ascii="Arial" w:eastAsia="Arial" w:hAnsi="Arial" w:cs="Arial"/>
          <w:sz w:val="24"/>
          <w:szCs w:val="24"/>
        </w:rPr>
        <w:t xml:space="preserve"> 02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支持证券的转让交易而言</w:t>
      </w:r>
      <w:r>
        <w:rPr>
          <w:rFonts w:ascii="MS PGothic" w:eastAsia="MS PGothic" w:hAnsi="MS PGothic" w:cs="MS PGothic"/>
          <w:sz w:val="24"/>
          <w:szCs w:val="24"/>
        </w:rPr>
        <w:t>，</w:t>
      </w:r>
      <w:r>
        <w:rPr>
          <w:rFonts w:ascii="SimSun" w:eastAsia="SimSun" w:hAnsi="SimSun" w:cs="SimSun"/>
          <w:sz w:val="24"/>
          <w:szCs w:val="24"/>
        </w:rPr>
        <w:t>交易起点为</w:t>
      </w:r>
    </w:p>
    <w:p w:rsidR="005E7F15" w:rsidRDefault="005E7F15">
      <w:pPr>
        <w:spacing w:line="175" w:lineRule="exact"/>
        <w:rPr>
          <w:sz w:val="20"/>
          <w:szCs w:val="20"/>
        </w:rPr>
      </w:pPr>
    </w:p>
    <w:p w:rsidR="005E7F15" w:rsidRDefault="00881AED">
      <w:pPr>
        <w:spacing w:line="291" w:lineRule="exact"/>
        <w:rPr>
          <w:sz w:val="20"/>
          <w:szCs w:val="20"/>
        </w:rPr>
      </w:pPr>
      <w:r>
        <w:rPr>
          <w:rFonts w:ascii="SimSun" w:eastAsia="SimSun" w:hAnsi="SimSun" w:cs="SimSun"/>
          <w:sz w:val="24"/>
          <w:szCs w:val="24"/>
        </w:rPr>
        <w:t>【</w:t>
      </w:r>
      <w:r>
        <w:rPr>
          <w:rFonts w:ascii="Arial" w:eastAsia="Arial" w:hAnsi="Arial" w:cs="Arial"/>
          <w:sz w:val="24"/>
          <w:szCs w:val="24"/>
        </w:rPr>
        <w:t xml:space="preserve">10000 </w:t>
      </w:r>
      <w:r>
        <w:rPr>
          <w:rFonts w:ascii="SimSun" w:eastAsia="SimSun" w:hAnsi="SimSun" w:cs="SimSun"/>
          <w:sz w:val="24"/>
          <w:szCs w:val="24"/>
        </w:rPr>
        <w:t>份】</w:t>
      </w:r>
      <w:r>
        <w:rPr>
          <w:rFonts w:ascii="MS PGothic" w:eastAsia="MS PGothic" w:hAnsi="MS PGothic" w:cs="MS PGothic"/>
          <w:sz w:val="24"/>
          <w:szCs w:val="24"/>
        </w:rPr>
        <w:t>，</w:t>
      </w:r>
      <w:r>
        <w:rPr>
          <w:rFonts w:ascii="SimSun" w:eastAsia="SimSun" w:hAnsi="SimSun" w:cs="SimSun"/>
          <w:sz w:val="24"/>
          <w:szCs w:val="24"/>
        </w:rPr>
        <w:t>【超过</w:t>
      </w:r>
      <w:r>
        <w:rPr>
          <w:rFonts w:ascii="Arial" w:eastAsia="Arial" w:hAnsi="Arial" w:cs="Arial"/>
          <w:sz w:val="24"/>
          <w:szCs w:val="24"/>
        </w:rPr>
        <w:t xml:space="preserve"> 10000 </w:t>
      </w:r>
      <w:r>
        <w:rPr>
          <w:rFonts w:ascii="SimSun" w:eastAsia="SimSun" w:hAnsi="SimSun" w:cs="SimSun"/>
          <w:sz w:val="24"/>
          <w:szCs w:val="24"/>
        </w:rPr>
        <w:t>份可以以</w:t>
      </w:r>
      <w:r>
        <w:rPr>
          <w:rFonts w:ascii="Arial" w:eastAsia="Arial" w:hAnsi="Arial" w:cs="Arial"/>
          <w:sz w:val="24"/>
          <w:szCs w:val="24"/>
        </w:rPr>
        <w:t xml:space="preserve"> 1 </w:t>
      </w:r>
      <w:r>
        <w:rPr>
          <w:rFonts w:ascii="SimSun" w:eastAsia="SimSun" w:hAnsi="SimSun" w:cs="SimSun"/>
          <w:sz w:val="24"/>
          <w:szCs w:val="24"/>
        </w:rPr>
        <w:t>份为单位累进】。</w:t>
      </w:r>
    </w:p>
    <w:p w:rsidR="005E7F15" w:rsidRDefault="005E7F15">
      <w:pPr>
        <w:spacing w:line="177"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(4)</w:t>
      </w:r>
      <w:r>
        <w:rPr>
          <w:rFonts w:ascii="SimSun" w:eastAsia="SimSun" w:hAnsi="SimSun" w:cs="SimSun"/>
          <w:sz w:val="24"/>
          <w:szCs w:val="24"/>
        </w:rPr>
        <w:t>投资者受让优先</w:t>
      </w:r>
      <w:r>
        <w:rPr>
          <w:rFonts w:ascii="Arial" w:eastAsia="Arial" w:hAnsi="Arial" w:cs="Arial"/>
          <w:sz w:val="24"/>
          <w:szCs w:val="24"/>
        </w:rPr>
        <w:t xml:space="preserve"> 01 </w:t>
      </w:r>
      <w:r>
        <w:rPr>
          <w:rFonts w:ascii="SimSun" w:eastAsia="SimSun" w:hAnsi="SimSun" w:cs="SimSun"/>
          <w:sz w:val="24"/>
          <w:szCs w:val="24"/>
        </w:rPr>
        <w:t>级</w:t>
      </w:r>
      <w:r>
        <w:rPr>
          <w:rFonts w:ascii="Arial" w:eastAsia="Arial" w:hAnsi="Arial" w:cs="Arial"/>
          <w:sz w:val="24"/>
          <w:szCs w:val="24"/>
        </w:rPr>
        <w:t>/</w:t>
      </w:r>
      <w:r>
        <w:rPr>
          <w:rFonts w:ascii="SimSun" w:eastAsia="SimSun" w:hAnsi="SimSun" w:cs="SimSun"/>
          <w:sz w:val="24"/>
          <w:szCs w:val="24"/>
        </w:rPr>
        <w:t>优先</w:t>
      </w:r>
      <w:r>
        <w:rPr>
          <w:rFonts w:ascii="Arial" w:eastAsia="Arial" w:hAnsi="Arial" w:cs="Arial"/>
          <w:sz w:val="24"/>
          <w:szCs w:val="24"/>
        </w:rPr>
        <w:t xml:space="preserve"> 02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支持证券后</w:t>
      </w:r>
      <w:r>
        <w:rPr>
          <w:rFonts w:ascii="MS PGothic" w:eastAsia="MS PGothic" w:hAnsi="MS PGothic" w:cs="MS PGothic"/>
          <w:sz w:val="24"/>
          <w:szCs w:val="24"/>
        </w:rPr>
        <w:t>，</w:t>
      </w:r>
      <w:r>
        <w:rPr>
          <w:rFonts w:ascii="SimSun" w:eastAsia="SimSun" w:hAnsi="SimSun" w:cs="SimSun"/>
          <w:sz w:val="24"/>
          <w:szCs w:val="24"/>
        </w:rPr>
        <w:t>即成为优先</w:t>
      </w:r>
      <w:r>
        <w:rPr>
          <w:rFonts w:ascii="Arial" w:eastAsia="Arial" w:hAnsi="Arial" w:cs="Arial"/>
          <w:sz w:val="24"/>
          <w:szCs w:val="24"/>
        </w:rPr>
        <w:t xml:space="preserve"> 01 </w:t>
      </w:r>
      <w:r>
        <w:rPr>
          <w:rFonts w:ascii="SimSun" w:eastAsia="SimSun" w:hAnsi="SimSun" w:cs="SimSun"/>
          <w:sz w:val="24"/>
          <w:szCs w:val="24"/>
        </w:rPr>
        <w:t>级</w:t>
      </w:r>
      <w:r>
        <w:rPr>
          <w:rFonts w:ascii="Arial" w:eastAsia="Arial" w:hAnsi="Arial" w:cs="Arial"/>
          <w:sz w:val="24"/>
          <w:szCs w:val="24"/>
        </w:rPr>
        <w:t>/</w:t>
      </w:r>
    </w:p>
    <w:p w:rsidR="005E7F15" w:rsidRDefault="005E7F15">
      <w:pPr>
        <w:spacing w:line="230" w:lineRule="exact"/>
        <w:rPr>
          <w:sz w:val="20"/>
          <w:szCs w:val="20"/>
        </w:rPr>
      </w:pPr>
    </w:p>
    <w:p w:rsidR="005E7F15" w:rsidRDefault="00881AED">
      <w:pPr>
        <w:spacing w:line="351" w:lineRule="exact"/>
        <w:ind w:right="240"/>
        <w:rPr>
          <w:sz w:val="20"/>
          <w:szCs w:val="20"/>
        </w:rPr>
      </w:pPr>
      <w:r>
        <w:rPr>
          <w:rFonts w:ascii="SimSun" w:eastAsia="SimSun" w:hAnsi="SimSun" w:cs="SimSun"/>
          <w:sz w:val="24"/>
          <w:szCs w:val="24"/>
        </w:rPr>
        <w:t>优先</w:t>
      </w:r>
      <w:r>
        <w:rPr>
          <w:rFonts w:ascii="Arial" w:eastAsia="Arial" w:hAnsi="Arial" w:cs="Arial"/>
          <w:sz w:val="24"/>
          <w:szCs w:val="24"/>
        </w:rPr>
        <w:t xml:space="preserve"> 02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支持证券持有人</w:t>
      </w:r>
      <w:r>
        <w:rPr>
          <w:rFonts w:ascii="MS PGothic" w:eastAsia="MS PGothic" w:hAnsi="MS PGothic" w:cs="MS PGothic"/>
          <w:sz w:val="24"/>
          <w:szCs w:val="24"/>
        </w:rPr>
        <w:t>，</w:t>
      </w:r>
      <w:r>
        <w:rPr>
          <w:rFonts w:ascii="SimSun" w:eastAsia="SimSun" w:hAnsi="SimSun" w:cs="SimSun"/>
          <w:sz w:val="24"/>
          <w:szCs w:val="24"/>
        </w:rPr>
        <w:t>享有优先</w:t>
      </w:r>
      <w:r>
        <w:rPr>
          <w:rFonts w:ascii="Arial" w:eastAsia="Arial" w:hAnsi="Arial" w:cs="Arial"/>
          <w:sz w:val="24"/>
          <w:szCs w:val="24"/>
        </w:rPr>
        <w:t xml:space="preserve"> 01 </w:t>
      </w:r>
      <w:r>
        <w:rPr>
          <w:rFonts w:ascii="SimSun" w:eastAsia="SimSun" w:hAnsi="SimSun" w:cs="SimSun"/>
          <w:sz w:val="24"/>
          <w:szCs w:val="24"/>
        </w:rPr>
        <w:t>级</w:t>
      </w:r>
      <w:r>
        <w:rPr>
          <w:rFonts w:ascii="Arial" w:eastAsia="Arial" w:hAnsi="Arial" w:cs="Arial"/>
          <w:sz w:val="24"/>
          <w:szCs w:val="24"/>
        </w:rPr>
        <w:t>/</w:t>
      </w:r>
      <w:r>
        <w:rPr>
          <w:rFonts w:ascii="SimSun" w:eastAsia="SimSun" w:hAnsi="SimSun" w:cs="SimSun"/>
          <w:sz w:val="24"/>
          <w:szCs w:val="24"/>
        </w:rPr>
        <w:t>优先</w:t>
      </w:r>
      <w:r>
        <w:rPr>
          <w:rFonts w:ascii="Arial" w:eastAsia="Arial" w:hAnsi="Arial" w:cs="Arial"/>
          <w:sz w:val="24"/>
          <w:szCs w:val="24"/>
        </w:rPr>
        <w:t xml:space="preserve"> 02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支持证券持有人</w:t>
      </w:r>
      <w:r>
        <w:rPr>
          <w:rFonts w:ascii="Arial" w:eastAsia="Arial" w:hAnsi="Arial" w:cs="Arial"/>
          <w:sz w:val="24"/>
          <w:szCs w:val="24"/>
        </w:rPr>
        <w:t xml:space="preserve"> </w:t>
      </w:r>
      <w:r>
        <w:rPr>
          <w:rFonts w:ascii="SimSun" w:eastAsia="SimSun" w:hAnsi="SimSun" w:cs="SimSun"/>
          <w:sz w:val="24"/>
          <w:szCs w:val="24"/>
        </w:rPr>
        <w:t>的权益</w:t>
      </w:r>
      <w:r>
        <w:rPr>
          <w:rFonts w:ascii="MS PGothic" w:eastAsia="MS PGothic" w:hAnsi="MS PGothic" w:cs="MS PGothic"/>
          <w:sz w:val="24"/>
          <w:szCs w:val="24"/>
        </w:rPr>
        <w:t>，</w:t>
      </w:r>
      <w:r>
        <w:rPr>
          <w:rFonts w:ascii="SimSun" w:eastAsia="SimSun" w:hAnsi="SimSun" w:cs="SimSun"/>
          <w:sz w:val="24"/>
          <w:szCs w:val="24"/>
        </w:rPr>
        <w:t>承担优先</w:t>
      </w:r>
      <w:r>
        <w:rPr>
          <w:rFonts w:ascii="Arial" w:eastAsia="Arial" w:hAnsi="Arial" w:cs="Arial"/>
          <w:sz w:val="24"/>
          <w:szCs w:val="24"/>
        </w:rPr>
        <w:t xml:space="preserve"> 01 </w:t>
      </w:r>
      <w:r>
        <w:rPr>
          <w:rFonts w:ascii="SimSun" w:eastAsia="SimSun" w:hAnsi="SimSun" w:cs="SimSun"/>
          <w:sz w:val="24"/>
          <w:szCs w:val="24"/>
        </w:rPr>
        <w:t>级</w:t>
      </w:r>
      <w:r>
        <w:rPr>
          <w:rFonts w:ascii="Arial" w:eastAsia="Arial" w:hAnsi="Arial" w:cs="Arial"/>
          <w:sz w:val="24"/>
          <w:szCs w:val="24"/>
        </w:rPr>
        <w:t>/</w:t>
      </w:r>
      <w:r>
        <w:rPr>
          <w:rFonts w:ascii="SimSun" w:eastAsia="SimSun" w:hAnsi="SimSun" w:cs="SimSun"/>
          <w:sz w:val="24"/>
          <w:szCs w:val="24"/>
        </w:rPr>
        <w:t>优先</w:t>
      </w:r>
      <w:r>
        <w:rPr>
          <w:rFonts w:ascii="Arial" w:eastAsia="Arial" w:hAnsi="Arial" w:cs="Arial"/>
          <w:sz w:val="24"/>
          <w:szCs w:val="24"/>
        </w:rPr>
        <w:t xml:space="preserve"> 02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支持证券持有人的义务。</w:t>
      </w:r>
    </w:p>
    <w:p w:rsidR="005E7F15" w:rsidRDefault="005E7F15">
      <w:pPr>
        <w:spacing w:line="176"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(5)</w:t>
      </w:r>
      <w:r>
        <w:rPr>
          <w:rFonts w:ascii="SimSun" w:eastAsia="SimSun" w:hAnsi="SimSun" w:cs="SimSun"/>
          <w:sz w:val="24"/>
          <w:szCs w:val="24"/>
        </w:rPr>
        <w:t>优先</w:t>
      </w:r>
      <w:r>
        <w:rPr>
          <w:rFonts w:ascii="Arial" w:eastAsia="Arial" w:hAnsi="Arial" w:cs="Arial"/>
          <w:sz w:val="24"/>
          <w:szCs w:val="24"/>
        </w:rPr>
        <w:t xml:space="preserve"> 01 </w:t>
      </w:r>
      <w:r>
        <w:rPr>
          <w:rFonts w:ascii="SimSun" w:eastAsia="SimSun" w:hAnsi="SimSun" w:cs="SimSun"/>
          <w:sz w:val="24"/>
          <w:szCs w:val="24"/>
        </w:rPr>
        <w:t>级</w:t>
      </w:r>
      <w:r>
        <w:rPr>
          <w:rFonts w:ascii="Arial" w:eastAsia="Arial" w:hAnsi="Arial" w:cs="Arial"/>
          <w:sz w:val="24"/>
          <w:szCs w:val="24"/>
        </w:rPr>
        <w:t>/</w:t>
      </w:r>
      <w:r>
        <w:rPr>
          <w:rFonts w:ascii="SimSun" w:eastAsia="SimSun" w:hAnsi="SimSun" w:cs="SimSun"/>
          <w:sz w:val="24"/>
          <w:szCs w:val="24"/>
        </w:rPr>
        <w:t>优先</w:t>
      </w:r>
      <w:r>
        <w:rPr>
          <w:rFonts w:ascii="Arial" w:eastAsia="Arial" w:hAnsi="Arial" w:cs="Arial"/>
          <w:sz w:val="24"/>
          <w:szCs w:val="24"/>
        </w:rPr>
        <w:t xml:space="preserve"> 02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支持证券转让、登记、结算等相关规则和费率</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遵照深圳证券交易所和中证登深圳分公司的相关业务规则进行。</w:t>
      </w:r>
    </w:p>
    <w:p w:rsidR="005E7F15" w:rsidRDefault="005E7F15">
      <w:pPr>
        <w:spacing w:line="175"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(6)</w:t>
      </w:r>
      <w:r>
        <w:rPr>
          <w:rFonts w:ascii="SimSun" w:eastAsia="SimSun" w:hAnsi="SimSun" w:cs="SimSun"/>
          <w:sz w:val="24"/>
          <w:szCs w:val="24"/>
        </w:rPr>
        <w:t>优先</w:t>
      </w:r>
      <w:r>
        <w:rPr>
          <w:rFonts w:ascii="Arial" w:eastAsia="Arial" w:hAnsi="Arial" w:cs="Arial"/>
          <w:sz w:val="24"/>
          <w:szCs w:val="24"/>
        </w:rPr>
        <w:t xml:space="preserve"> 01 </w:t>
      </w:r>
      <w:r>
        <w:rPr>
          <w:rFonts w:ascii="SimSun" w:eastAsia="SimSun" w:hAnsi="SimSun" w:cs="SimSun"/>
          <w:sz w:val="24"/>
          <w:szCs w:val="24"/>
        </w:rPr>
        <w:t>级</w:t>
      </w:r>
      <w:r>
        <w:rPr>
          <w:rFonts w:ascii="Arial" w:eastAsia="Arial" w:hAnsi="Arial" w:cs="Arial"/>
          <w:sz w:val="24"/>
          <w:szCs w:val="24"/>
        </w:rPr>
        <w:t>/</w:t>
      </w:r>
      <w:r>
        <w:rPr>
          <w:rFonts w:ascii="SimSun" w:eastAsia="SimSun" w:hAnsi="SimSun" w:cs="SimSun"/>
          <w:sz w:val="24"/>
          <w:szCs w:val="24"/>
        </w:rPr>
        <w:t>优先</w:t>
      </w:r>
      <w:r>
        <w:rPr>
          <w:rFonts w:ascii="Arial" w:eastAsia="Arial" w:hAnsi="Arial" w:cs="Arial"/>
          <w:sz w:val="24"/>
          <w:szCs w:val="24"/>
        </w:rPr>
        <w:t xml:space="preserve"> 02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支持证券持有人就其转让所得依法需要纳税的</w:t>
      </w:r>
      <w:r>
        <w:rPr>
          <w:rFonts w:ascii="MS PGothic" w:eastAsia="MS PGothic" w:hAnsi="MS PGothic" w:cs="MS PGothic"/>
          <w:sz w:val="24"/>
          <w:szCs w:val="24"/>
        </w:rPr>
        <w:t>，</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由其自行承担。</w:t>
      </w:r>
    </w:p>
    <w:p w:rsidR="005E7F15" w:rsidRDefault="005E7F15">
      <w:pPr>
        <w:spacing w:line="177"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2</w:t>
      </w:r>
      <w:r>
        <w:rPr>
          <w:rFonts w:ascii="SimSun" w:eastAsia="SimSun" w:hAnsi="SimSun" w:cs="SimSun"/>
          <w:sz w:val="24"/>
          <w:szCs w:val="24"/>
        </w:rPr>
        <w:t>、次级资产支持证券的交易</w:t>
      </w:r>
    </w:p>
    <w:p w:rsidR="005E7F15" w:rsidRDefault="005E7F15">
      <w:pPr>
        <w:spacing w:line="192"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次级资产支持证券全部由原始权益人认购。除非根据生效判决或裁定或计划</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管理人事先的书面同意</w:t>
      </w:r>
      <w:r>
        <w:rPr>
          <w:rFonts w:ascii="MS PGothic" w:eastAsia="MS PGothic" w:hAnsi="MS PGothic" w:cs="MS PGothic"/>
          <w:sz w:val="24"/>
          <w:szCs w:val="24"/>
        </w:rPr>
        <w:t>，</w:t>
      </w:r>
      <w:r>
        <w:rPr>
          <w:rFonts w:ascii="SimSun" w:eastAsia="SimSun" w:hAnsi="SimSun" w:cs="SimSun"/>
          <w:sz w:val="24"/>
          <w:szCs w:val="24"/>
        </w:rPr>
        <w:t>江苏京东信息技术有限公司认购次级资产支持证券后</w:t>
      </w:r>
      <w:r>
        <w:rPr>
          <w:rFonts w:ascii="MS PGothic" w:eastAsia="MS PGothic" w:hAnsi="MS PGothic" w:cs="MS PGothic"/>
          <w:sz w:val="24"/>
          <w:szCs w:val="24"/>
        </w:rPr>
        <w:t>，</w:t>
      </w:r>
    </w:p>
    <w:p w:rsidR="005E7F15" w:rsidRDefault="00881AED">
      <w:pPr>
        <w:spacing w:line="10" w:lineRule="exact"/>
        <w:rPr>
          <w:sz w:val="20"/>
          <w:szCs w:val="20"/>
        </w:rPr>
      </w:pPr>
      <w:bookmarkStart w:id="56" w:name="page67"/>
      <w:bookmarkEnd w:id="56"/>
      <w:r>
        <w:rPr>
          <w:noProof/>
          <w:sz w:val="20"/>
          <w:szCs w:val="20"/>
        </w:rPr>
        <w:drawing>
          <wp:anchor distT="0" distB="0" distL="114300" distR="114300" simplePos="0" relativeHeight="251682816"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Default="005E7F15">
      <w:pPr>
        <w:spacing w:line="200" w:lineRule="exact"/>
        <w:rPr>
          <w:sz w:val="20"/>
          <w:szCs w:val="20"/>
        </w:rPr>
      </w:pPr>
    </w:p>
    <w:p w:rsidR="00C57C42" w:rsidRDefault="00C57C42">
      <w:pPr>
        <w:spacing w:line="316" w:lineRule="exact"/>
        <w:rPr>
          <w:sz w:val="20"/>
          <w:szCs w:val="20"/>
        </w:rPr>
      </w:pPr>
      <w:r>
        <w:rPr>
          <w:sz w:val="20"/>
          <w:szCs w:val="20"/>
        </w:rPr>
        <w:br w:type="page"/>
      </w:r>
    </w:p>
    <w:p w:rsidR="005E7F15" w:rsidRDefault="005E7F15">
      <w:pPr>
        <w:spacing w:line="316" w:lineRule="exact"/>
        <w:rPr>
          <w:sz w:val="20"/>
          <w:szCs w:val="20"/>
        </w:rPr>
      </w:pPr>
    </w:p>
    <w:p w:rsidR="005E7F15" w:rsidRDefault="00881AED">
      <w:pPr>
        <w:spacing w:line="1" w:lineRule="exact"/>
        <w:rPr>
          <w:sz w:val="20"/>
          <w:szCs w:val="20"/>
        </w:rPr>
      </w:pPr>
      <w:bookmarkStart w:id="57" w:name="page68"/>
      <w:bookmarkEnd w:id="57"/>
      <w:r>
        <w:rPr>
          <w:noProof/>
          <w:sz w:val="20"/>
          <w:szCs w:val="20"/>
        </w:rPr>
        <w:drawing>
          <wp:anchor distT="0" distB="0" distL="114300" distR="114300" simplePos="0" relativeHeight="251683840"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Pr="00C967E9" w:rsidRDefault="00881AED" w:rsidP="00C967E9">
      <w:pPr>
        <w:spacing w:line="365" w:lineRule="exact"/>
        <w:jc w:val="center"/>
        <w:outlineLvl w:val="0"/>
        <w:rPr>
          <w:rFonts w:ascii="SimSun" w:eastAsia="SimSun" w:hAnsi="SimSun" w:cs="SimSun"/>
          <w:sz w:val="32"/>
          <w:szCs w:val="32"/>
        </w:rPr>
      </w:pPr>
      <w:r>
        <w:rPr>
          <w:rFonts w:ascii="SimSun" w:eastAsia="SimSun" w:hAnsi="SimSun" w:cs="SimSun"/>
          <w:sz w:val="32"/>
          <w:szCs w:val="32"/>
        </w:rPr>
        <w:t>第十三章 信息披露安排</w:t>
      </w:r>
    </w:p>
    <w:p w:rsidR="005E7F15" w:rsidRDefault="005E7F15">
      <w:pPr>
        <w:spacing w:line="233" w:lineRule="exact"/>
        <w:rPr>
          <w:sz w:val="20"/>
          <w:szCs w:val="20"/>
        </w:rPr>
      </w:pPr>
    </w:p>
    <w:p w:rsidR="005E7F15" w:rsidRPr="009A636E" w:rsidRDefault="00881AED" w:rsidP="003B0BEB">
      <w:pPr>
        <w:spacing w:line="339" w:lineRule="exact"/>
        <w:outlineLvl w:val="0"/>
        <w:rPr>
          <w:rFonts w:ascii="Arial" w:eastAsia="Arial" w:hAnsi="Arial" w:cs="Arial"/>
          <w:sz w:val="28"/>
          <w:szCs w:val="28"/>
        </w:rPr>
      </w:pPr>
      <w:r>
        <w:rPr>
          <w:rFonts w:ascii="Arial" w:eastAsia="Arial" w:hAnsi="Arial" w:cs="Arial"/>
          <w:sz w:val="28"/>
          <w:szCs w:val="28"/>
        </w:rPr>
        <w:t xml:space="preserve">13.1 </w:t>
      </w:r>
      <w:r w:rsidRPr="009A636E">
        <w:rPr>
          <w:rFonts w:ascii="Arial" w:eastAsia="Arial" w:hAnsi="Arial" w:cs="Arial"/>
          <w:sz w:val="28"/>
          <w:szCs w:val="28"/>
        </w:rPr>
        <w:t>信息披露的形式</w:t>
      </w:r>
    </w:p>
    <w:p w:rsidR="005E7F15" w:rsidRDefault="005E7F15">
      <w:pPr>
        <w:spacing w:line="227"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专项计划信息披露事项将在以下网站或中国基金业协会指定的网站上公告</w:t>
      </w:r>
      <w:r>
        <w:rPr>
          <w:rFonts w:ascii="MS PGothic" w:eastAsia="MS PGothic" w:hAnsi="MS PGothic" w:cs="MS PGothic"/>
          <w:sz w:val="21"/>
          <w:szCs w:val="21"/>
        </w:rPr>
        <w:t>：</w:t>
      </w:r>
    </w:p>
    <w:p w:rsidR="005E7F15" w:rsidRDefault="005E7F15">
      <w:pPr>
        <w:spacing w:line="177" w:lineRule="exact"/>
        <w:rPr>
          <w:sz w:val="20"/>
          <w:szCs w:val="20"/>
        </w:rPr>
      </w:pPr>
    </w:p>
    <w:p w:rsidR="005E7F15" w:rsidRDefault="00881AED">
      <w:pPr>
        <w:numPr>
          <w:ilvl w:val="1"/>
          <w:numId w:val="44"/>
        </w:numPr>
        <w:tabs>
          <w:tab w:val="left" w:pos="900"/>
        </w:tabs>
        <w:spacing w:line="291" w:lineRule="exact"/>
        <w:ind w:left="900" w:hanging="540"/>
        <w:jc w:val="both"/>
        <w:rPr>
          <w:rFonts w:ascii="Arial" w:eastAsia="Arial" w:hAnsi="Arial" w:cs="Arial"/>
          <w:sz w:val="24"/>
          <w:szCs w:val="24"/>
        </w:rPr>
      </w:pPr>
      <w:r>
        <w:rPr>
          <w:rFonts w:ascii="SimSun" w:eastAsia="SimSun" w:hAnsi="SimSun" w:cs="SimSun"/>
          <w:sz w:val="24"/>
          <w:szCs w:val="24"/>
        </w:rPr>
        <w:t>华泰证券</w:t>
      </w:r>
      <w:r>
        <w:rPr>
          <w:rFonts w:ascii="MS PGothic" w:eastAsia="MS PGothic" w:hAnsi="MS PGothic" w:cs="MS PGothic"/>
          <w:sz w:val="24"/>
          <w:szCs w:val="24"/>
        </w:rPr>
        <w:t>（</w:t>
      </w:r>
      <w:r>
        <w:rPr>
          <w:rFonts w:ascii="SimSun" w:eastAsia="SimSun" w:hAnsi="SimSun" w:cs="SimSun"/>
          <w:sz w:val="24"/>
          <w:szCs w:val="24"/>
        </w:rPr>
        <w:t>上海</w:t>
      </w:r>
      <w:r>
        <w:rPr>
          <w:rFonts w:ascii="MS PGothic" w:eastAsia="MS PGothic" w:hAnsi="MS PGothic" w:cs="MS PGothic"/>
          <w:sz w:val="24"/>
          <w:szCs w:val="24"/>
        </w:rPr>
        <w:t>）</w:t>
      </w:r>
      <w:r>
        <w:rPr>
          <w:rFonts w:ascii="SimSun" w:eastAsia="SimSun" w:hAnsi="SimSun" w:cs="SimSun"/>
          <w:sz w:val="24"/>
          <w:szCs w:val="24"/>
        </w:rPr>
        <w:t>资产管理有限公司网站</w:t>
      </w:r>
      <w:r>
        <w:rPr>
          <w:rFonts w:ascii="MS PGothic" w:eastAsia="MS PGothic" w:hAnsi="MS PGothic" w:cs="MS PGothic"/>
          <w:sz w:val="24"/>
          <w:szCs w:val="24"/>
        </w:rPr>
        <w:t>：</w:t>
      </w:r>
      <w:r>
        <w:rPr>
          <w:rFonts w:ascii="SimSun" w:eastAsia="SimSun" w:hAnsi="SimSun" w:cs="SimSun"/>
          <w:sz w:val="24"/>
          <w:szCs w:val="24"/>
        </w:rPr>
        <w:t>【</w:t>
      </w:r>
      <w:r>
        <w:rPr>
          <w:rFonts w:ascii="Arial" w:eastAsia="Arial" w:hAnsi="Arial" w:cs="Arial"/>
          <w:sz w:val="24"/>
          <w:szCs w:val="24"/>
        </w:rPr>
        <w:t>http://htamc.htsc.com.cn</w:t>
      </w:r>
      <w:r>
        <w:rPr>
          <w:rFonts w:ascii="SimSun" w:eastAsia="SimSun" w:hAnsi="SimSun" w:cs="SimSun"/>
          <w:sz w:val="24"/>
          <w:szCs w:val="24"/>
        </w:rPr>
        <w:t>】</w:t>
      </w:r>
    </w:p>
    <w:p w:rsidR="005E7F15" w:rsidRDefault="005E7F15">
      <w:pPr>
        <w:spacing w:line="174" w:lineRule="exact"/>
        <w:rPr>
          <w:rFonts w:ascii="Arial" w:eastAsia="Arial" w:hAnsi="Arial" w:cs="Arial"/>
          <w:sz w:val="24"/>
          <w:szCs w:val="24"/>
        </w:rPr>
      </w:pPr>
    </w:p>
    <w:p w:rsidR="005E7F15" w:rsidRDefault="00881AED">
      <w:pPr>
        <w:numPr>
          <w:ilvl w:val="1"/>
          <w:numId w:val="44"/>
        </w:numPr>
        <w:tabs>
          <w:tab w:val="left" w:pos="900"/>
        </w:tabs>
        <w:spacing w:line="291" w:lineRule="exact"/>
        <w:ind w:left="900" w:hanging="540"/>
        <w:jc w:val="both"/>
        <w:rPr>
          <w:rFonts w:ascii="Arial" w:eastAsia="Arial" w:hAnsi="Arial" w:cs="Arial"/>
          <w:sz w:val="24"/>
          <w:szCs w:val="24"/>
        </w:rPr>
      </w:pPr>
      <w:r>
        <w:rPr>
          <w:rFonts w:ascii="SimSun" w:eastAsia="SimSun" w:hAnsi="SimSun" w:cs="SimSun"/>
          <w:sz w:val="24"/>
          <w:szCs w:val="24"/>
        </w:rPr>
        <w:t>兴业银行股份有限公司网站</w:t>
      </w:r>
      <w:r>
        <w:rPr>
          <w:rFonts w:ascii="MS PGothic" w:eastAsia="MS PGothic" w:hAnsi="MS PGothic" w:cs="MS PGothic"/>
          <w:sz w:val="24"/>
          <w:szCs w:val="24"/>
        </w:rPr>
        <w:t>：</w:t>
      </w:r>
      <w:r>
        <w:rPr>
          <w:rFonts w:ascii="SimSun" w:eastAsia="SimSun" w:hAnsi="SimSun" w:cs="SimSun"/>
          <w:sz w:val="24"/>
          <w:szCs w:val="24"/>
        </w:rPr>
        <w:t>【</w:t>
      </w:r>
      <w:r>
        <w:rPr>
          <w:rFonts w:ascii="Arial" w:eastAsia="Arial" w:hAnsi="Arial" w:cs="Arial"/>
          <w:sz w:val="24"/>
          <w:szCs w:val="24"/>
        </w:rPr>
        <w:t>http:// www.cib.com.cn/</w:t>
      </w:r>
      <w:r>
        <w:rPr>
          <w:rFonts w:ascii="SimSun" w:eastAsia="SimSun" w:hAnsi="SimSun" w:cs="SimSun"/>
          <w:sz w:val="24"/>
          <w:szCs w:val="24"/>
        </w:rPr>
        <w:t>】</w:t>
      </w:r>
    </w:p>
    <w:p w:rsidR="005E7F15" w:rsidRDefault="005E7F15">
      <w:pPr>
        <w:spacing w:line="177" w:lineRule="exact"/>
        <w:rPr>
          <w:rFonts w:ascii="Arial" w:eastAsia="Arial" w:hAnsi="Arial" w:cs="Arial"/>
          <w:sz w:val="24"/>
          <w:szCs w:val="24"/>
        </w:rPr>
      </w:pPr>
    </w:p>
    <w:p w:rsidR="005E7F15" w:rsidRDefault="002D73C1">
      <w:pPr>
        <w:numPr>
          <w:ilvl w:val="1"/>
          <w:numId w:val="44"/>
        </w:numPr>
        <w:tabs>
          <w:tab w:val="left" w:pos="900"/>
        </w:tabs>
        <w:spacing w:line="291" w:lineRule="exact"/>
        <w:ind w:left="900" w:hanging="540"/>
        <w:jc w:val="both"/>
        <w:rPr>
          <w:rFonts w:ascii="Arial" w:eastAsia="Arial" w:hAnsi="Arial" w:cs="Arial"/>
          <w:sz w:val="24"/>
          <w:szCs w:val="24"/>
        </w:rPr>
      </w:pPr>
      <w:hyperlink r:id="rId11"/>
      <w:r w:rsidR="00881AED">
        <w:rPr>
          <w:rFonts w:ascii="SimSun" w:eastAsia="SimSun" w:hAnsi="SimSun" w:cs="SimSun"/>
          <w:sz w:val="24"/>
          <w:szCs w:val="24"/>
        </w:rPr>
        <w:t>深圳证券交易所网站</w:t>
      </w:r>
      <w:r w:rsidR="00881AED">
        <w:rPr>
          <w:rFonts w:ascii="MS PGothic" w:eastAsia="MS PGothic" w:hAnsi="MS PGothic" w:cs="MS PGothic"/>
          <w:sz w:val="24"/>
          <w:szCs w:val="24"/>
        </w:rPr>
        <w:t>：</w:t>
      </w:r>
      <w:r w:rsidR="00881AED">
        <w:rPr>
          <w:rFonts w:ascii="SimSun" w:eastAsia="SimSun" w:hAnsi="SimSun" w:cs="SimSun"/>
          <w:sz w:val="24"/>
          <w:szCs w:val="24"/>
        </w:rPr>
        <w:t>【</w:t>
      </w:r>
      <w:hyperlink r:id="rId12">
        <w:r w:rsidR="00881AED">
          <w:rPr>
            <w:rFonts w:ascii="Arial" w:eastAsia="Arial" w:hAnsi="Arial" w:cs="Arial"/>
            <w:sz w:val="24"/>
            <w:szCs w:val="24"/>
          </w:rPr>
          <w:t>http://www.szse.cn/main/disclosure/</w:t>
        </w:r>
      </w:hyperlink>
      <w:r w:rsidR="00881AED">
        <w:rPr>
          <w:rFonts w:ascii="SimSun" w:eastAsia="SimSun" w:hAnsi="SimSun" w:cs="SimSun"/>
          <w:sz w:val="24"/>
          <w:szCs w:val="24"/>
        </w:rPr>
        <w:t>】</w:t>
      </w:r>
    </w:p>
    <w:p w:rsidR="005E7F15" w:rsidRDefault="005E7F15">
      <w:pPr>
        <w:spacing w:line="200" w:lineRule="exact"/>
        <w:rPr>
          <w:rFonts w:ascii="Arial" w:eastAsia="Arial" w:hAnsi="Arial" w:cs="Arial"/>
          <w:sz w:val="24"/>
          <w:szCs w:val="24"/>
        </w:rPr>
      </w:pPr>
    </w:p>
    <w:p w:rsidR="005E7F15" w:rsidRDefault="005E7F15">
      <w:pPr>
        <w:spacing w:line="200" w:lineRule="exact"/>
        <w:rPr>
          <w:rFonts w:ascii="Arial" w:eastAsia="Arial" w:hAnsi="Arial" w:cs="Arial"/>
          <w:sz w:val="24"/>
          <w:szCs w:val="24"/>
        </w:rPr>
      </w:pPr>
    </w:p>
    <w:p w:rsidR="005E7F15" w:rsidRDefault="005E7F15">
      <w:pPr>
        <w:spacing w:line="239" w:lineRule="exact"/>
        <w:rPr>
          <w:rFonts w:ascii="Arial" w:eastAsia="Arial" w:hAnsi="Arial" w:cs="Arial"/>
          <w:sz w:val="24"/>
          <w:szCs w:val="24"/>
        </w:rPr>
      </w:pPr>
    </w:p>
    <w:p w:rsidR="005E7F15" w:rsidRDefault="00DA797A" w:rsidP="009A636E">
      <w:pPr>
        <w:spacing w:line="339" w:lineRule="exact"/>
        <w:outlineLvl w:val="1"/>
        <w:rPr>
          <w:rFonts w:ascii="Arial" w:eastAsia="Arial" w:hAnsi="Arial" w:cs="Arial"/>
          <w:sz w:val="28"/>
          <w:szCs w:val="28"/>
        </w:rPr>
      </w:pPr>
      <w:r>
        <w:rPr>
          <w:rFonts w:ascii="Arial" w:hAnsi="Arial" w:cs="Arial" w:hint="eastAsia"/>
          <w:sz w:val="28"/>
          <w:szCs w:val="28"/>
        </w:rPr>
        <w:t xml:space="preserve">13.2 </w:t>
      </w:r>
      <w:r w:rsidR="00881AED" w:rsidRPr="009A636E">
        <w:rPr>
          <w:rFonts w:ascii="Arial" w:eastAsia="Arial" w:hAnsi="Arial" w:cs="Arial"/>
          <w:sz w:val="28"/>
          <w:szCs w:val="28"/>
        </w:rPr>
        <w:t>信息披露的内容及时间</w:t>
      </w:r>
    </w:p>
    <w:p w:rsidR="005E7F15" w:rsidRDefault="005E7F15">
      <w:pPr>
        <w:spacing w:line="227" w:lineRule="exact"/>
        <w:rPr>
          <w:rFonts w:ascii="Arial" w:eastAsia="Arial" w:hAnsi="Arial" w:cs="Arial"/>
          <w:sz w:val="24"/>
          <w:szCs w:val="24"/>
        </w:rPr>
      </w:pPr>
    </w:p>
    <w:p w:rsidR="005E7F15" w:rsidRPr="009A636E" w:rsidRDefault="00881AED" w:rsidP="009A636E">
      <w:pPr>
        <w:spacing w:line="291" w:lineRule="exact"/>
        <w:rPr>
          <w:rFonts w:ascii="Arial" w:eastAsia="Arial" w:hAnsi="Arial" w:cs="Arial"/>
          <w:sz w:val="24"/>
          <w:szCs w:val="24"/>
        </w:rPr>
      </w:pPr>
      <w:r w:rsidRPr="009A636E">
        <w:rPr>
          <w:rFonts w:ascii="Arial" w:eastAsia="Arial" w:hAnsi="Arial" w:cs="Arial"/>
          <w:sz w:val="24"/>
          <w:szCs w:val="24"/>
        </w:rPr>
        <w:t>（一） 定期公告</w:t>
      </w:r>
    </w:p>
    <w:p w:rsidR="005E7F15" w:rsidRDefault="005E7F15">
      <w:pPr>
        <w:spacing w:line="175" w:lineRule="exact"/>
        <w:rPr>
          <w:rFonts w:ascii="Arial" w:eastAsia="Arial" w:hAnsi="Arial" w:cs="Arial"/>
          <w:sz w:val="24"/>
          <w:szCs w:val="24"/>
        </w:rPr>
      </w:pPr>
    </w:p>
    <w:p w:rsidR="005E7F15" w:rsidRDefault="00881AED">
      <w:pPr>
        <w:spacing w:line="291" w:lineRule="exact"/>
        <w:ind w:left="480"/>
        <w:rPr>
          <w:sz w:val="20"/>
          <w:szCs w:val="20"/>
        </w:rPr>
      </w:pPr>
      <w:r>
        <w:rPr>
          <w:rFonts w:ascii="Arial" w:eastAsia="Arial" w:hAnsi="Arial" w:cs="Arial"/>
          <w:sz w:val="24"/>
          <w:szCs w:val="24"/>
        </w:rPr>
        <w:t>1</w:t>
      </w:r>
      <w:r>
        <w:rPr>
          <w:rFonts w:ascii="SimSun" w:eastAsia="SimSun" w:hAnsi="SimSun" w:cs="SimSun"/>
          <w:sz w:val="24"/>
          <w:szCs w:val="24"/>
        </w:rPr>
        <w:t>、《资产管理报告》</w:t>
      </w:r>
    </w:p>
    <w:p w:rsidR="005E7F15" w:rsidRDefault="005E7F15">
      <w:pPr>
        <w:spacing w:line="194" w:lineRule="exact"/>
        <w:rPr>
          <w:rFonts w:ascii="Arial" w:eastAsia="Arial" w:hAnsi="Arial" w:cs="Arial"/>
          <w:sz w:val="24"/>
          <w:szCs w:val="24"/>
        </w:rPr>
      </w:pPr>
    </w:p>
    <w:p w:rsidR="005E7F15" w:rsidRDefault="00881AED">
      <w:pPr>
        <w:spacing w:line="274" w:lineRule="exact"/>
        <w:ind w:left="480"/>
        <w:rPr>
          <w:sz w:val="20"/>
          <w:szCs w:val="20"/>
        </w:rPr>
      </w:pPr>
      <w:r>
        <w:rPr>
          <w:rFonts w:ascii="SimSun" w:eastAsia="SimSun" w:hAnsi="SimSun" w:cs="SimSun"/>
          <w:sz w:val="24"/>
          <w:szCs w:val="24"/>
        </w:rPr>
        <w:t>计划管理人应自专项计划设立日起于每三个月届满后对应的前一个自然月</w:t>
      </w:r>
    </w:p>
    <w:p w:rsidR="005E7F15" w:rsidRDefault="005E7F15">
      <w:pPr>
        <w:spacing w:line="177" w:lineRule="exact"/>
        <w:rPr>
          <w:rFonts w:ascii="Arial" w:eastAsia="Arial" w:hAnsi="Arial" w:cs="Arial"/>
          <w:sz w:val="24"/>
          <w:szCs w:val="24"/>
        </w:rPr>
      </w:pPr>
    </w:p>
    <w:p w:rsidR="005E7F15" w:rsidRDefault="00881AED">
      <w:pPr>
        <w:spacing w:line="291" w:lineRule="exact"/>
        <w:rPr>
          <w:sz w:val="20"/>
          <w:szCs w:val="20"/>
        </w:rPr>
      </w:pPr>
      <w:r>
        <w:rPr>
          <w:rFonts w:ascii="SimSun" w:eastAsia="SimSun" w:hAnsi="SimSun" w:cs="SimSun"/>
          <w:sz w:val="24"/>
          <w:szCs w:val="24"/>
        </w:rPr>
        <w:t>的最后一日之后的【</w:t>
      </w:r>
      <w:r>
        <w:rPr>
          <w:rFonts w:ascii="Arial" w:eastAsia="Arial" w:hAnsi="Arial" w:cs="Arial"/>
          <w:sz w:val="24"/>
          <w:szCs w:val="24"/>
        </w:rPr>
        <w:t>15</w:t>
      </w:r>
      <w:r>
        <w:rPr>
          <w:rFonts w:ascii="SimSun" w:eastAsia="SimSun" w:hAnsi="SimSun" w:cs="SimSun"/>
          <w:sz w:val="24"/>
          <w:szCs w:val="24"/>
        </w:rPr>
        <w:t>】</w:t>
      </w:r>
      <w:proofErr w:type="gramStart"/>
      <w:r>
        <w:rPr>
          <w:rFonts w:ascii="SimSun" w:eastAsia="SimSun" w:hAnsi="SimSun" w:cs="SimSun"/>
          <w:sz w:val="24"/>
          <w:szCs w:val="24"/>
        </w:rPr>
        <w:t>个</w:t>
      </w:r>
      <w:proofErr w:type="gramEnd"/>
      <w:r>
        <w:rPr>
          <w:rFonts w:ascii="SimSun" w:eastAsia="SimSun" w:hAnsi="SimSun" w:cs="SimSun"/>
          <w:sz w:val="24"/>
          <w:szCs w:val="24"/>
        </w:rPr>
        <w:t>工作日内披露上季度《资产管理季度报告》</w:t>
      </w:r>
      <w:r>
        <w:rPr>
          <w:rFonts w:ascii="MS PGothic" w:eastAsia="MS PGothic" w:hAnsi="MS PGothic" w:cs="MS PGothic"/>
          <w:sz w:val="24"/>
          <w:szCs w:val="24"/>
        </w:rPr>
        <w:t>；</w:t>
      </w:r>
      <w:r>
        <w:rPr>
          <w:rFonts w:ascii="SimSun" w:eastAsia="SimSun" w:hAnsi="SimSun" w:cs="SimSun"/>
          <w:sz w:val="24"/>
          <w:szCs w:val="24"/>
        </w:rPr>
        <w:t>计划管</w:t>
      </w:r>
    </w:p>
    <w:p w:rsidR="005E7F15" w:rsidRDefault="005E7F15">
      <w:pPr>
        <w:spacing w:line="187" w:lineRule="exact"/>
        <w:rPr>
          <w:rFonts w:ascii="Arial" w:eastAsia="Arial" w:hAnsi="Arial" w:cs="Arial"/>
          <w:sz w:val="24"/>
          <w:szCs w:val="24"/>
        </w:rPr>
      </w:pPr>
    </w:p>
    <w:p w:rsidR="005E7F15" w:rsidRDefault="00881AED">
      <w:pPr>
        <w:spacing w:line="279" w:lineRule="exact"/>
        <w:rPr>
          <w:sz w:val="20"/>
          <w:szCs w:val="20"/>
        </w:rPr>
      </w:pPr>
      <w:r>
        <w:rPr>
          <w:rFonts w:ascii="SimSun" w:eastAsia="SimSun" w:hAnsi="SimSun" w:cs="SimSun"/>
          <w:sz w:val="23"/>
          <w:szCs w:val="23"/>
        </w:rPr>
        <w:t>理人应在专项计划存续期内每年</w:t>
      </w:r>
      <w:r>
        <w:rPr>
          <w:rFonts w:ascii="Arial" w:eastAsia="Arial" w:hAnsi="Arial" w:cs="Arial"/>
          <w:sz w:val="23"/>
          <w:szCs w:val="23"/>
        </w:rPr>
        <w:t xml:space="preserve"> 4 </w:t>
      </w:r>
      <w:r>
        <w:rPr>
          <w:rFonts w:ascii="SimSun" w:eastAsia="SimSun" w:hAnsi="SimSun" w:cs="SimSun"/>
          <w:sz w:val="23"/>
          <w:szCs w:val="23"/>
        </w:rPr>
        <w:t>月</w:t>
      </w:r>
      <w:r>
        <w:rPr>
          <w:rFonts w:ascii="Arial" w:eastAsia="Arial" w:hAnsi="Arial" w:cs="Arial"/>
          <w:sz w:val="23"/>
          <w:szCs w:val="23"/>
        </w:rPr>
        <w:t xml:space="preserve"> 30 </w:t>
      </w:r>
      <w:r>
        <w:rPr>
          <w:rFonts w:ascii="SimSun" w:eastAsia="SimSun" w:hAnsi="SimSun" w:cs="SimSun"/>
          <w:sz w:val="23"/>
          <w:szCs w:val="23"/>
        </w:rPr>
        <w:t>日前披露上年度《资产管理年度报告》</w:t>
      </w:r>
      <w:r>
        <w:rPr>
          <w:rFonts w:ascii="MS PGothic" w:eastAsia="MS PGothic" w:hAnsi="MS PGothic" w:cs="MS PGothic"/>
          <w:sz w:val="23"/>
          <w:szCs w:val="23"/>
        </w:rPr>
        <w:t>，</w:t>
      </w:r>
    </w:p>
    <w:p w:rsidR="005E7F15" w:rsidRDefault="005E7F15">
      <w:pPr>
        <w:spacing w:line="195" w:lineRule="exact"/>
        <w:rPr>
          <w:rFonts w:ascii="Arial" w:eastAsia="Arial" w:hAnsi="Arial" w:cs="Arial"/>
          <w:sz w:val="24"/>
          <w:szCs w:val="24"/>
        </w:rPr>
      </w:pPr>
    </w:p>
    <w:p w:rsidR="005E7F15" w:rsidRDefault="00881AED">
      <w:pPr>
        <w:spacing w:line="274" w:lineRule="exact"/>
        <w:rPr>
          <w:sz w:val="20"/>
          <w:szCs w:val="20"/>
        </w:rPr>
      </w:pPr>
      <w:r>
        <w:rPr>
          <w:rFonts w:ascii="SimSun" w:eastAsia="SimSun" w:hAnsi="SimSun" w:cs="SimSun"/>
          <w:sz w:val="24"/>
          <w:szCs w:val="24"/>
        </w:rPr>
        <w:t>专项计划设立不足两个月的</w:t>
      </w:r>
      <w:r>
        <w:rPr>
          <w:rFonts w:ascii="MS PGothic" w:eastAsia="MS PGothic" w:hAnsi="MS PGothic" w:cs="MS PGothic"/>
          <w:sz w:val="24"/>
          <w:szCs w:val="24"/>
        </w:rPr>
        <w:t>，</w:t>
      </w:r>
      <w:r>
        <w:rPr>
          <w:rFonts w:ascii="SimSun" w:eastAsia="SimSun" w:hAnsi="SimSun" w:cs="SimSun"/>
          <w:sz w:val="24"/>
          <w:szCs w:val="24"/>
        </w:rPr>
        <w:t>计划管理人可以不编制《资产管理年度报告》。</w:t>
      </w:r>
    </w:p>
    <w:p w:rsidR="005E7F15" w:rsidRDefault="005E7F15">
      <w:pPr>
        <w:spacing w:line="192" w:lineRule="exact"/>
        <w:rPr>
          <w:rFonts w:ascii="Arial" w:eastAsia="Arial" w:hAnsi="Arial" w:cs="Arial"/>
          <w:sz w:val="24"/>
          <w:szCs w:val="24"/>
        </w:rPr>
      </w:pPr>
    </w:p>
    <w:p w:rsidR="005E7F15" w:rsidRDefault="00881AED">
      <w:pPr>
        <w:spacing w:line="274" w:lineRule="exact"/>
        <w:ind w:left="480"/>
        <w:rPr>
          <w:sz w:val="20"/>
          <w:szCs w:val="20"/>
        </w:rPr>
      </w:pPr>
      <w:r>
        <w:rPr>
          <w:rFonts w:ascii="SimSun" w:eastAsia="SimSun" w:hAnsi="SimSun" w:cs="SimSun"/>
          <w:sz w:val="24"/>
          <w:szCs w:val="24"/>
        </w:rPr>
        <w:t>《资产管理季度报告》的内容包括但不限于</w:t>
      </w:r>
      <w:r>
        <w:rPr>
          <w:rFonts w:ascii="MS PGothic" w:eastAsia="MS PGothic" w:hAnsi="MS PGothic" w:cs="MS PGothic"/>
          <w:sz w:val="24"/>
          <w:szCs w:val="24"/>
        </w:rPr>
        <w:t>：</w:t>
      </w:r>
      <w:r>
        <w:rPr>
          <w:rFonts w:ascii="SimSun" w:eastAsia="SimSun" w:hAnsi="SimSun" w:cs="SimSun"/>
          <w:sz w:val="24"/>
          <w:szCs w:val="24"/>
        </w:rPr>
        <w:t>在循环期内</w:t>
      </w:r>
      <w:r>
        <w:rPr>
          <w:rFonts w:ascii="MS PGothic" w:eastAsia="MS PGothic" w:hAnsi="MS PGothic" w:cs="MS PGothic"/>
          <w:sz w:val="24"/>
          <w:szCs w:val="24"/>
        </w:rPr>
        <w:t>，</w:t>
      </w:r>
      <w:r>
        <w:rPr>
          <w:rFonts w:ascii="SimSun" w:eastAsia="SimSun" w:hAnsi="SimSun" w:cs="SimSun"/>
          <w:sz w:val="24"/>
          <w:szCs w:val="24"/>
        </w:rPr>
        <w:t>循环购买符合入</w:t>
      </w:r>
    </w:p>
    <w:p w:rsidR="005E7F15" w:rsidRDefault="005E7F15">
      <w:pPr>
        <w:spacing w:line="177" w:lineRule="exact"/>
        <w:rPr>
          <w:rFonts w:ascii="Arial" w:eastAsia="Arial" w:hAnsi="Arial" w:cs="Arial"/>
          <w:sz w:val="24"/>
          <w:szCs w:val="24"/>
        </w:rPr>
      </w:pPr>
    </w:p>
    <w:p w:rsidR="005E7F15" w:rsidRDefault="00881AED">
      <w:pPr>
        <w:spacing w:line="291" w:lineRule="exact"/>
        <w:rPr>
          <w:sz w:val="20"/>
          <w:szCs w:val="20"/>
        </w:rPr>
      </w:pPr>
      <w:proofErr w:type="gramStart"/>
      <w:r>
        <w:rPr>
          <w:rFonts w:ascii="SimSun" w:eastAsia="SimSun" w:hAnsi="SimSun" w:cs="SimSun"/>
          <w:sz w:val="24"/>
          <w:szCs w:val="24"/>
        </w:rPr>
        <w:t>池标准</w:t>
      </w:r>
      <w:proofErr w:type="gramEnd"/>
      <w:r>
        <w:rPr>
          <w:rFonts w:ascii="SimSun" w:eastAsia="SimSun" w:hAnsi="SimSun" w:cs="SimSun"/>
          <w:sz w:val="24"/>
          <w:szCs w:val="24"/>
        </w:rPr>
        <w:t>的资产规模及循环购买的实际操作情况、优先</w:t>
      </w:r>
      <w:r>
        <w:rPr>
          <w:rFonts w:ascii="Arial" w:eastAsia="Arial" w:hAnsi="Arial" w:cs="Arial"/>
          <w:sz w:val="24"/>
          <w:szCs w:val="24"/>
        </w:rPr>
        <w:t xml:space="preserve"> 01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支持证券及优先</w:t>
      </w:r>
    </w:p>
    <w:p w:rsidR="005E7F15" w:rsidRDefault="005E7F15">
      <w:pPr>
        <w:spacing w:line="175" w:lineRule="exact"/>
        <w:rPr>
          <w:rFonts w:ascii="Arial" w:eastAsia="Arial" w:hAnsi="Arial" w:cs="Arial"/>
          <w:sz w:val="24"/>
          <w:szCs w:val="24"/>
        </w:rPr>
      </w:pPr>
    </w:p>
    <w:p w:rsidR="005E7F15" w:rsidRDefault="00881AED">
      <w:pPr>
        <w:spacing w:line="291" w:lineRule="exact"/>
        <w:rPr>
          <w:sz w:val="20"/>
          <w:szCs w:val="20"/>
        </w:rPr>
      </w:pPr>
      <w:r>
        <w:rPr>
          <w:rFonts w:ascii="Arial" w:eastAsia="Arial" w:hAnsi="Arial" w:cs="Arial"/>
          <w:sz w:val="24"/>
          <w:szCs w:val="24"/>
        </w:rPr>
        <w:t xml:space="preserve">02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支持证券的预期收益兑付情况</w:t>
      </w:r>
      <w:r>
        <w:rPr>
          <w:rFonts w:ascii="MS PGothic" w:eastAsia="MS PGothic" w:hAnsi="MS PGothic" w:cs="MS PGothic"/>
          <w:sz w:val="24"/>
          <w:szCs w:val="24"/>
        </w:rPr>
        <w:t>；</w:t>
      </w:r>
      <w:r>
        <w:rPr>
          <w:rFonts w:ascii="SimSun" w:eastAsia="SimSun" w:hAnsi="SimSun" w:cs="SimSun"/>
          <w:sz w:val="24"/>
          <w:szCs w:val="24"/>
        </w:rPr>
        <w:t>在分配期内</w:t>
      </w:r>
      <w:r>
        <w:rPr>
          <w:rFonts w:ascii="MS PGothic" w:eastAsia="MS PGothic" w:hAnsi="MS PGothic" w:cs="MS PGothic"/>
          <w:sz w:val="24"/>
          <w:szCs w:val="24"/>
        </w:rPr>
        <w:t>，</w:t>
      </w:r>
      <w:r>
        <w:rPr>
          <w:rFonts w:ascii="SimSun" w:eastAsia="SimSun" w:hAnsi="SimSun" w:cs="SimSun"/>
          <w:sz w:val="24"/>
          <w:szCs w:val="24"/>
        </w:rPr>
        <w:t>各档次资产支持证券的</w:t>
      </w:r>
    </w:p>
    <w:p w:rsidR="005E7F15" w:rsidRDefault="005E7F15">
      <w:pPr>
        <w:spacing w:line="194" w:lineRule="exact"/>
        <w:rPr>
          <w:rFonts w:ascii="Arial" w:eastAsia="Arial" w:hAnsi="Arial" w:cs="Arial"/>
          <w:sz w:val="24"/>
          <w:szCs w:val="24"/>
        </w:rPr>
      </w:pPr>
    </w:p>
    <w:p w:rsidR="005E7F15" w:rsidRDefault="00881AED">
      <w:pPr>
        <w:spacing w:line="274" w:lineRule="exact"/>
        <w:rPr>
          <w:sz w:val="20"/>
          <w:szCs w:val="20"/>
        </w:rPr>
      </w:pPr>
      <w:r>
        <w:rPr>
          <w:rFonts w:ascii="SimSun" w:eastAsia="SimSun" w:hAnsi="SimSun" w:cs="SimSun"/>
          <w:sz w:val="24"/>
          <w:szCs w:val="24"/>
        </w:rPr>
        <w:t>本息兑付情况。</w:t>
      </w:r>
    </w:p>
    <w:p w:rsidR="005E7F15" w:rsidRDefault="005E7F15">
      <w:pPr>
        <w:spacing w:line="175" w:lineRule="exact"/>
        <w:rPr>
          <w:rFonts w:ascii="Arial" w:eastAsia="Arial" w:hAnsi="Arial" w:cs="Arial"/>
          <w:sz w:val="24"/>
          <w:szCs w:val="24"/>
        </w:rPr>
      </w:pPr>
    </w:p>
    <w:p w:rsidR="005E7F15" w:rsidRDefault="00881AED">
      <w:pPr>
        <w:spacing w:line="291" w:lineRule="exact"/>
        <w:ind w:left="480"/>
        <w:rPr>
          <w:sz w:val="20"/>
          <w:szCs w:val="20"/>
        </w:rPr>
      </w:pPr>
      <w:r>
        <w:rPr>
          <w:rFonts w:ascii="SimSun" w:eastAsia="SimSun" w:hAnsi="SimSun" w:cs="SimSun"/>
          <w:sz w:val="24"/>
          <w:szCs w:val="24"/>
        </w:rPr>
        <w:t>《资产管理年度报告》的内容包括但不限于</w:t>
      </w:r>
      <w:r>
        <w:rPr>
          <w:rFonts w:ascii="MS PGothic" w:eastAsia="MS PGothic" w:hAnsi="MS PGothic" w:cs="MS PGothic"/>
          <w:sz w:val="24"/>
          <w:szCs w:val="24"/>
        </w:rPr>
        <w:t>：（</w:t>
      </w:r>
      <w:r>
        <w:rPr>
          <w:rFonts w:ascii="Arial" w:eastAsia="Arial" w:hAnsi="Arial" w:cs="Arial"/>
          <w:sz w:val="24"/>
          <w:szCs w:val="24"/>
        </w:rPr>
        <w:t>1</w:t>
      </w:r>
      <w:r>
        <w:rPr>
          <w:rFonts w:ascii="MS PGothic" w:eastAsia="MS PGothic" w:hAnsi="MS PGothic" w:cs="MS PGothic"/>
          <w:sz w:val="24"/>
          <w:szCs w:val="24"/>
        </w:rPr>
        <w:t>）</w:t>
      </w:r>
      <w:r>
        <w:rPr>
          <w:rFonts w:ascii="SimSun" w:eastAsia="SimSun" w:hAnsi="SimSun" w:cs="SimSun"/>
          <w:sz w:val="24"/>
          <w:szCs w:val="24"/>
        </w:rPr>
        <w:t>基础资产的运行情况</w:t>
      </w:r>
      <w:r>
        <w:rPr>
          <w:rFonts w:ascii="MS PGothic" w:eastAsia="MS PGothic" w:hAnsi="MS PGothic" w:cs="MS PGothic"/>
          <w:sz w:val="24"/>
          <w:szCs w:val="24"/>
        </w:rPr>
        <w:t>；</w:t>
      </w:r>
    </w:p>
    <w:p w:rsidR="005E7F15" w:rsidRDefault="005E7F15">
      <w:pPr>
        <w:spacing w:line="177" w:lineRule="exact"/>
        <w:rPr>
          <w:rFonts w:ascii="Arial" w:eastAsia="Arial" w:hAnsi="Arial" w:cs="Arial"/>
          <w:sz w:val="24"/>
          <w:szCs w:val="24"/>
        </w:rPr>
      </w:pPr>
    </w:p>
    <w:p w:rsidR="005E7F15" w:rsidRDefault="00881AED">
      <w:pPr>
        <w:spacing w:line="291" w:lineRule="exact"/>
        <w:rPr>
          <w:sz w:val="20"/>
          <w:szCs w:val="20"/>
        </w:rPr>
      </w:pPr>
      <w:r>
        <w:rPr>
          <w:rFonts w:ascii="MS PGothic" w:eastAsia="MS PGothic" w:hAnsi="MS PGothic" w:cs="MS PGothic"/>
          <w:sz w:val="24"/>
          <w:szCs w:val="24"/>
        </w:rPr>
        <w:t>（</w:t>
      </w:r>
      <w:r>
        <w:rPr>
          <w:rFonts w:ascii="Arial" w:eastAsia="Arial" w:hAnsi="Arial" w:cs="Arial"/>
          <w:sz w:val="24"/>
          <w:szCs w:val="24"/>
        </w:rPr>
        <w:t>2</w:t>
      </w:r>
      <w:r>
        <w:rPr>
          <w:rFonts w:ascii="MS PGothic" w:eastAsia="MS PGothic" w:hAnsi="MS PGothic" w:cs="MS PGothic"/>
          <w:sz w:val="24"/>
          <w:szCs w:val="24"/>
        </w:rPr>
        <w:t>）</w:t>
      </w:r>
      <w:r>
        <w:rPr>
          <w:rFonts w:ascii="SimSun" w:eastAsia="SimSun" w:hAnsi="SimSun" w:cs="SimSun"/>
          <w:sz w:val="24"/>
          <w:szCs w:val="24"/>
        </w:rPr>
        <w:t>原始权益人、计划管理人、托管人及资产服务机构的履约情况</w:t>
      </w:r>
      <w:r>
        <w:rPr>
          <w:rFonts w:ascii="MS PGothic" w:eastAsia="MS PGothic" w:hAnsi="MS PGothic" w:cs="MS PGothic"/>
          <w:sz w:val="24"/>
          <w:szCs w:val="24"/>
        </w:rPr>
        <w:t>；（</w:t>
      </w:r>
      <w:r>
        <w:rPr>
          <w:rFonts w:ascii="Arial" w:eastAsia="Arial" w:hAnsi="Arial" w:cs="Arial"/>
          <w:sz w:val="24"/>
          <w:szCs w:val="24"/>
        </w:rPr>
        <w:t>3</w:t>
      </w:r>
      <w:r>
        <w:rPr>
          <w:rFonts w:ascii="MS PGothic" w:eastAsia="MS PGothic" w:hAnsi="MS PGothic" w:cs="MS PGothic"/>
          <w:sz w:val="24"/>
          <w:szCs w:val="24"/>
        </w:rPr>
        <w:t>）</w:t>
      </w:r>
      <w:r>
        <w:rPr>
          <w:rFonts w:ascii="SimSun" w:eastAsia="SimSun" w:hAnsi="SimSun" w:cs="SimSun"/>
          <w:sz w:val="24"/>
          <w:szCs w:val="24"/>
        </w:rPr>
        <w:t>原始</w:t>
      </w:r>
    </w:p>
    <w:p w:rsidR="005E7F15" w:rsidRDefault="005E7F15">
      <w:pPr>
        <w:spacing w:line="175" w:lineRule="exact"/>
        <w:rPr>
          <w:rFonts w:ascii="Arial" w:eastAsia="Arial" w:hAnsi="Arial" w:cs="Arial"/>
          <w:sz w:val="24"/>
          <w:szCs w:val="24"/>
        </w:rPr>
      </w:pPr>
    </w:p>
    <w:p w:rsidR="005E7F15" w:rsidRDefault="00881AED">
      <w:pPr>
        <w:spacing w:line="291" w:lineRule="exact"/>
        <w:rPr>
          <w:sz w:val="20"/>
          <w:szCs w:val="20"/>
        </w:rPr>
      </w:pPr>
      <w:r>
        <w:rPr>
          <w:rFonts w:ascii="SimSun" w:eastAsia="SimSun" w:hAnsi="SimSun" w:cs="SimSun"/>
          <w:sz w:val="24"/>
          <w:szCs w:val="24"/>
        </w:rPr>
        <w:t>权益人的经营情况</w:t>
      </w:r>
      <w:r>
        <w:rPr>
          <w:rFonts w:ascii="MS PGothic" w:eastAsia="MS PGothic" w:hAnsi="MS PGothic" w:cs="MS PGothic"/>
          <w:sz w:val="24"/>
          <w:szCs w:val="24"/>
        </w:rPr>
        <w:t>；（</w:t>
      </w:r>
      <w:r>
        <w:rPr>
          <w:rFonts w:ascii="Arial" w:eastAsia="Arial" w:hAnsi="Arial" w:cs="Arial"/>
          <w:sz w:val="24"/>
          <w:szCs w:val="24"/>
        </w:rPr>
        <w:t>4</w:t>
      </w:r>
      <w:r>
        <w:rPr>
          <w:rFonts w:ascii="MS PGothic" w:eastAsia="MS PGothic" w:hAnsi="MS PGothic" w:cs="MS PGothic"/>
          <w:sz w:val="24"/>
          <w:szCs w:val="24"/>
        </w:rPr>
        <w:t>）</w:t>
      </w:r>
      <w:r>
        <w:rPr>
          <w:rFonts w:ascii="SimSun" w:eastAsia="SimSun" w:hAnsi="SimSun" w:cs="SimSun"/>
          <w:sz w:val="24"/>
          <w:szCs w:val="24"/>
        </w:rPr>
        <w:t>专项计划账户资金收支情况</w:t>
      </w:r>
      <w:r>
        <w:rPr>
          <w:rFonts w:ascii="MS PGothic" w:eastAsia="MS PGothic" w:hAnsi="MS PGothic" w:cs="MS PGothic"/>
          <w:sz w:val="24"/>
          <w:szCs w:val="24"/>
        </w:rPr>
        <w:t>；（</w:t>
      </w:r>
      <w:r>
        <w:rPr>
          <w:rFonts w:ascii="Arial" w:eastAsia="Arial" w:hAnsi="Arial" w:cs="Arial"/>
          <w:sz w:val="24"/>
          <w:szCs w:val="24"/>
        </w:rPr>
        <w:t>5</w:t>
      </w:r>
      <w:r>
        <w:rPr>
          <w:rFonts w:ascii="MS PGothic" w:eastAsia="MS PGothic" w:hAnsi="MS PGothic" w:cs="MS PGothic"/>
          <w:sz w:val="24"/>
          <w:szCs w:val="24"/>
        </w:rPr>
        <w:t>）</w:t>
      </w:r>
      <w:r>
        <w:rPr>
          <w:rFonts w:ascii="SimSun" w:eastAsia="SimSun" w:hAnsi="SimSun" w:cs="SimSun"/>
          <w:sz w:val="24"/>
          <w:szCs w:val="24"/>
        </w:rPr>
        <w:t>各档次资产支持证</w:t>
      </w:r>
    </w:p>
    <w:p w:rsidR="005E7F15" w:rsidRDefault="005E7F15">
      <w:pPr>
        <w:spacing w:line="177" w:lineRule="exact"/>
        <w:rPr>
          <w:rFonts w:ascii="Arial" w:eastAsia="Arial" w:hAnsi="Arial" w:cs="Arial"/>
          <w:sz w:val="24"/>
          <w:szCs w:val="24"/>
        </w:rPr>
      </w:pPr>
    </w:p>
    <w:p w:rsidR="005E7F15" w:rsidRDefault="00881AED">
      <w:pPr>
        <w:spacing w:line="290" w:lineRule="exact"/>
        <w:rPr>
          <w:sz w:val="20"/>
          <w:szCs w:val="20"/>
        </w:rPr>
      </w:pPr>
      <w:proofErr w:type="gramStart"/>
      <w:r>
        <w:rPr>
          <w:rFonts w:ascii="SimSun" w:eastAsia="SimSun" w:hAnsi="SimSun" w:cs="SimSun"/>
          <w:sz w:val="24"/>
          <w:szCs w:val="24"/>
        </w:rPr>
        <w:t>券</w:t>
      </w:r>
      <w:proofErr w:type="gramEnd"/>
      <w:r>
        <w:rPr>
          <w:rFonts w:ascii="SimSun" w:eastAsia="SimSun" w:hAnsi="SimSun" w:cs="SimSun"/>
          <w:sz w:val="24"/>
          <w:szCs w:val="24"/>
        </w:rPr>
        <w:t>的本息兑付情况</w:t>
      </w:r>
      <w:r>
        <w:rPr>
          <w:rFonts w:ascii="MS PGothic" w:eastAsia="MS PGothic" w:hAnsi="MS PGothic" w:cs="MS PGothic"/>
          <w:sz w:val="24"/>
          <w:szCs w:val="24"/>
        </w:rPr>
        <w:t>；（</w:t>
      </w:r>
      <w:r>
        <w:rPr>
          <w:rFonts w:ascii="Arial" w:eastAsia="Arial" w:hAnsi="Arial" w:cs="Arial"/>
          <w:sz w:val="24"/>
          <w:szCs w:val="24"/>
        </w:rPr>
        <w:t>6</w:t>
      </w:r>
      <w:r>
        <w:rPr>
          <w:rFonts w:ascii="MS PGothic" w:eastAsia="MS PGothic" w:hAnsi="MS PGothic" w:cs="MS PGothic"/>
          <w:sz w:val="24"/>
          <w:szCs w:val="24"/>
        </w:rPr>
        <w:t>）</w:t>
      </w:r>
      <w:r>
        <w:rPr>
          <w:rFonts w:ascii="SimSun" w:eastAsia="SimSun" w:hAnsi="SimSun" w:cs="SimSun"/>
          <w:sz w:val="24"/>
          <w:szCs w:val="24"/>
        </w:rPr>
        <w:t>计划管理人以自有资金或者其管理的资产管理计划、</w:t>
      </w:r>
    </w:p>
    <w:p w:rsidR="005E7F15" w:rsidRDefault="005E7F15">
      <w:pPr>
        <w:spacing w:line="176" w:lineRule="exact"/>
        <w:rPr>
          <w:rFonts w:ascii="Arial" w:eastAsia="Arial" w:hAnsi="Arial" w:cs="Arial"/>
          <w:sz w:val="24"/>
          <w:szCs w:val="24"/>
        </w:rPr>
      </w:pPr>
    </w:p>
    <w:p w:rsidR="005E7F15" w:rsidRDefault="00881AED">
      <w:pPr>
        <w:spacing w:line="291" w:lineRule="exact"/>
        <w:rPr>
          <w:sz w:val="20"/>
          <w:szCs w:val="20"/>
        </w:rPr>
      </w:pPr>
      <w:r>
        <w:rPr>
          <w:rFonts w:ascii="SimSun" w:eastAsia="SimSun" w:hAnsi="SimSun" w:cs="SimSun"/>
          <w:sz w:val="24"/>
          <w:szCs w:val="24"/>
        </w:rPr>
        <w:t>其他客户资产、证券投资基金等认购资产支持证券的情况</w:t>
      </w:r>
      <w:r>
        <w:rPr>
          <w:rFonts w:ascii="MS PGothic" w:eastAsia="MS PGothic" w:hAnsi="MS PGothic" w:cs="MS PGothic"/>
          <w:sz w:val="24"/>
          <w:szCs w:val="24"/>
        </w:rPr>
        <w:t>；（</w:t>
      </w:r>
      <w:r>
        <w:rPr>
          <w:rFonts w:ascii="Arial" w:eastAsia="Arial" w:hAnsi="Arial" w:cs="Arial"/>
          <w:sz w:val="24"/>
          <w:szCs w:val="24"/>
        </w:rPr>
        <w:t>7</w:t>
      </w:r>
      <w:r>
        <w:rPr>
          <w:rFonts w:ascii="MS PGothic" w:eastAsia="MS PGothic" w:hAnsi="MS PGothic" w:cs="MS PGothic"/>
          <w:sz w:val="24"/>
          <w:szCs w:val="24"/>
        </w:rPr>
        <w:t>）</w:t>
      </w:r>
      <w:r>
        <w:rPr>
          <w:rFonts w:ascii="SimSun" w:eastAsia="SimSun" w:hAnsi="SimSun" w:cs="SimSun"/>
          <w:sz w:val="24"/>
          <w:szCs w:val="24"/>
        </w:rPr>
        <w:t>需要对资产支</w:t>
      </w:r>
    </w:p>
    <w:p w:rsidR="005E7F15" w:rsidRDefault="005E7F15">
      <w:pPr>
        <w:spacing w:line="177" w:lineRule="exact"/>
        <w:rPr>
          <w:rFonts w:ascii="Arial" w:eastAsia="Arial" w:hAnsi="Arial" w:cs="Arial"/>
          <w:sz w:val="24"/>
          <w:szCs w:val="24"/>
        </w:rPr>
      </w:pPr>
    </w:p>
    <w:p w:rsidR="005E7F15" w:rsidRDefault="00881AED">
      <w:pPr>
        <w:spacing w:line="291" w:lineRule="exact"/>
        <w:rPr>
          <w:sz w:val="20"/>
          <w:szCs w:val="20"/>
        </w:rPr>
      </w:pPr>
      <w:proofErr w:type="gramStart"/>
      <w:r>
        <w:rPr>
          <w:rFonts w:ascii="SimSun" w:eastAsia="SimSun" w:hAnsi="SimSun" w:cs="SimSun"/>
          <w:sz w:val="24"/>
          <w:szCs w:val="24"/>
        </w:rPr>
        <w:t>持证券</w:t>
      </w:r>
      <w:proofErr w:type="gramEnd"/>
      <w:r>
        <w:rPr>
          <w:rFonts w:ascii="SimSun" w:eastAsia="SimSun" w:hAnsi="SimSun" w:cs="SimSun"/>
          <w:sz w:val="24"/>
          <w:szCs w:val="24"/>
        </w:rPr>
        <w:t>持有人报告的其他事项</w:t>
      </w:r>
      <w:r>
        <w:rPr>
          <w:rFonts w:ascii="MS PGothic" w:eastAsia="MS PGothic" w:hAnsi="MS PGothic" w:cs="MS PGothic"/>
          <w:sz w:val="24"/>
          <w:szCs w:val="24"/>
        </w:rPr>
        <w:t>；（</w:t>
      </w:r>
      <w:r>
        <w:rPr>
          <w:rFonts w:ascii="Arial" w:eastAsia="Arial" w:hAnsi="Arial" w:cs="Arial"/>
          <w:sz w:val="24"/>
          <w:szCs w:val="24"/>
        </w:rPr>
        <w:t>8</w:t>
      </w:r>
      <w:r>
        <w:rPr>
          <w:rFonts w:ascii="MS PGothic" w:eastAsia="MS PGothic" w:hAnsi="MS PGothic" w:cs="MS PGothic"/>
          <w:sz w:val="24"/>
          <w:szCs w:val="24"/>
        </w:rPr>
        <w:t>）</w:t>
      </w:r>
      <w:r>
        <w:rPr>
          <w:rFonts w:ascii="SimSun" w:eastAsia="SimSun" w:hAnsi="SimSun" w:cs="SimSun"/>
          <w:sz w:val="24"/>
          <w:szCs w:val="24"/>
        </w:rPr>
        <w:t>具备从事证券期货相关业务资格的会计师</w:t>
      </w:r>
    </w:p>
    <w:p w:rsidR="005E7F15" w:rsidRDefault="005E7F15">
      <w:pPr>
        <w:spacing w:line="192" w:lineRule="exact"/>
        <w:rPr>
          <w:rFonts w:ascii="Arial" w:eastAsia="Arial" w:hAnsi="Arial" w:cs="Arial"/>
          <w:sz w:val="24"/>
          <w:szCs w:val="24"/>
        </w:rPr>
      </w:pPr>
    </w:p>
    <w:p w:rsidR="005E7F15" w:rsidRDefault="00881AED">
      <w:pPr>
        <w:spacing w:line="274" w:lineRule="exact"/>
        <w:rPr>
          <w:sz w:val="20"/>
          <w:szCs w:val="20"/>
        </w:rPr>
      </w:pPr>
      <w:r>
        <w:rPr>
          <w:rFonts w:ascii="SimSun" w:eastAsia="SimSun" w:hAnsi="SimSun" w:cs="SimSun"/>
          <w:sz w:val="24"/>
          <w:szCs w:val="24"/>
        </w:rPr>
        <w:t>事务所对专项计划年度运行情况出具的审计意见。</w:t>
      </w:r>
    </w:p>
    <w:p w:rsidR="005E7F15" w:rsidRDefault="005E7F15">
      <w:pPr>
        <w:spacing w:line="194" w:lineRule="exact"/>
        <w:rPr>
          <w:rFonts w:ascii="Arial" w:eastAsia="Arial" w:hAnsi="Arial" w:cs="Arial"/>
          <w:sz w:val="24"/>
          <w:szCs w:val="24"/>
        </w:rPr>
      </w:pPr>
    </w:p>
    <w:p w:rsidR="005E7F15" w:rsidRDefault="00881AED">
      <w:pPr>
        <w:spacing w:line="274" w:lineRule="exact"/>
        <w:ind w:left="480"/>
        <w:rPr>
          <w:sz w:val="20"/>
          <w:szCs w:val="20"/>
        </w:rPr>
      </w:pPr>
      <w:r>
        <w:rPr>
          <w:rFonts w:ascii="SimSun" w:eastAsia="SimSun" w:hAnsi="SimSun" w:cs="SimSun"/>
          <w:sz w:val="24"/>
          <w:szCs w:val="24"/>
        </w:rPr>
        <w:t>上述报告由计划管理人负责编制</w:t>
      </w:r>
      <w:r>
        <w:rPr>
          <w:rFonts w:ascii="MS PGothic" w:eastAsia="MS PGothic" w:hAnsi="MS PGothic" w:cs="MS PGothic"/>
          <w:sz w:val="24"/>
          <w:szCs w:val="24"/>
        </w:rPr>
        <w:t>，</w:t>
      </w:r>
      <w:r>
        <w:rPr>
          <w:rFonts w:ascii="SimSun" w:eastAsia="SimSun" w:hAnsi="SimSun" w:cs="SimSun"/>
          <w:sz w:val="24"/>
          <w:szCs w:val="24"/>
        </w:rPr>
        <w:t>经托管人复核后于指定网站上公告。</w:t>
      </w:r>
    </w:p>
    <w:p w:rsidR="005E7F15" w:rsidRDefault="005E7F15">
      <w:pPr>
        <w:spacing w:line="177" w:lineRule="exact"/>
        <w:rPr>
          <w:rFonts w:ascii="Arial" w:eastAsia="Arial" w:hAnsi="Arial" w:cs="Arial"/>
          <w:sz w:val="24"/>
          <w:szCs w:val="24"/>
        </w:rPr>
      </w:pPr>
    </w:p>
    <w:p w:rsidR="005E7F15" w:rsidRDefault="00881AED">
      <w:pPr>
        <w:spacing w:line="291" w:lineRule="exact"/>
        <w:ind w:left="480"/>
        <w:rPr>
          <w:sz w:val="20"/>
          <w:szCs w:val="20"/>
        </w:rPr>
      </w:pPr>
      <w:r>
        <w:rPr>
          <w:rFonts w:ascii="Arial" w:eastAsia="Arial" w:hAnsi="Arial" w:cs="Arial"/>
          <w:sz w:val="24"/>
          <w:szCs w:val="24"/>
        </w:rPr>
        <w:t>2</w:t>
      </w:r>
      <w:r>
        <w:rPr>
          <w:rFonts w:ascii="SimSun" w:eastAsia="SimSun" w:hAnsi="SimSun" w:cs="SimSun"/>
          <w:sz w:val="24"/>
          <w:szCs w:val="24"/>
        </w:rPr>
        <w:t>、《托管报告》</w:t>
      </w:r>
    </w:p>
    <w:p w:rsidR="005E7F15" w:rsidRDefault="005E7F15">
      <w:pPr>
        <w:spacing w:line="192" w:lineRule="exact"/>
        <w:rPr>
          <w:rFonts w:ascii="Arial" w:eastAsia="Arial" w:hAnsi="Arial" w:cs="Arial"/>
          <w:sz w:val="24"/>
          <w:szCs w:val="24"/>
        </w:rPr>
      </w:pPr>
    </w:p>
    <w:p w:rsidR="005E7F15" w:rsidRDefault="00881AED">
      <w:pPr>
        <w:spacing w:line="274" w:lineRule="exact"/>
        <w:ind w:left="480"/>
        <w:rPr>
          <w:sz w:val="20"/>
          <w:szCs w:val="20"/>
        </w:rPr>
      </w:pPr>
      <w:r>
        <w:rPr>
          <w:rFonts w:ascii="SimSun" w:eastAsia="SimSun" w:hAnsi="SimSun" w:cs="SimSun"/>
          <w:sz w:val="24"/>
          <w:szCs w:val="24"/>
        </w:rPr>
        <w:t>托管人应自专项计划设立日起于每三个月届满后对应的前一个自然月的最</w:t>
      </w:r>
    </w:p>
    <w:p w:rsidR="005E7F15" w:rsidRDefault="005E7F15">
      <w:pPr>
        <w:spacing w:line="177" w:lineRule="exact"/>
        <w:rPr>
          <w:rFonts w:ascii="Arial" w:eastAsia="Arial" w:hAnsi="Arial" w:cs="Arial"/>
          <w:sz w:val="24"/>
          <w:szCs w:val="24"/>
        </w:rPr>
      </w:pPr>
    </w:p>
    <w:p w:rsidR="005E7F15" w:rsidRDefault="00881AED">
      <w:pPr>
        <w:spacing w:line="291" w:lineRule="exact"/>
        <w:rPr>
          <w:sz w:val="20"/>
          <w:szCs w:val="20"/>
        </w:rPr>
      </w:pPr>
      <w:r>
        <w:rPr>
          <w:rFonts w:ascii="SimSun" w:eastAsia="SimSun" w:hAnsi="SimSun" w:cs="SimSun"/>
          <w:sz w:val="24"/>
          <w:szCs w:val="24"/>
        </w:rPr>
        <w:lastRenderedPageBreak/>
        <w:t>后一日之后的第【</w:t>
      </w:r>
      <w:r>
        <w:rPr>
          <w:rFonts w:ascii="Arial" w:eastAsia="Arial" w:hAnsi="Arial" w:cs="Arial"/>
          <w:sz w:val="24"/>
          <w:szCs w:val="24"/>
        </w:rPr>
        <w:t>15</w:t>
      </w:r>
      <w:r>
        <w:rPr>
          <w:rFonts w:ascii="SimSun" w:eastAsia="SimSun" w:hAnsi="SimSun" w:cs="SimSun"/>
          <w:sz w:val="24"/>
          <w:szCs w:val="24"/>
        </w:rPr>
        <w:t>】</w:t>
      </w:r>
      <w:proofErr w:type="gramStart"/>
      <w:r>
        <w:rPr>
          <w:rFonts w:ascii="SimSun" w:eastAsia="SimSun" w:hAnsi="SimSun" w:cs="SimSun"/>
          <w:sz w:val="24"/>
          <w:szCs w:val="24"/>
        </w:rPr>
        <w:t>个</w:t>
      </w:r>
      <w:proofErr w:type="gramEnd"/>
      <w:r>
        <w:rPr>
          <w:rFonts w:ascii="SimSun" w:eastAsia="SimSun" w:hAnsi="SimSun" w:cs="SimSun"/>
          <w:sz w:val="24"/>
          <w:szCs w:val="24"/>
        </w:rPr>
        <w:t>工作日内披露上季度《托管季度报告》</w:t>
      </w:r>
      <w:r>
        <w:rPr>
          <w:rFonts w:ascii="MS PGothic" w:eastAsia="MS PGothic" w:hAnsi="MS PGothic" w:cs="MS PGothic"/>
          <w:sz w:val="24"/>
          <w:szCs w:val="24"/>
        </w:rPr>
        <w:t>；</w:t>
      </w:r>
      <w:r>
        <w:rPr>
          <w:rFonts w:ascii="SimSun" w:eastAsia="SimSun" w:hAnsi="SimSun" w:cs="SimSun"/>
          <w:sz w:val="24"/>
          <w:szCs w:val="24"/>
        </w:rPr>
        <w:t>托管人应在专</w:t>
      </w:r>
    </w:p>
    <w:p w:rsidR="005E7F15" w:rsidRDefault="005E7F15">
      <w:pPr>
        <w:spacing w:line="329" w:lineRule="exact"/>
        <w:rPr>
          <w:rFonts w:ascii="Arial" w:eastAsia="Arial" w:hAnsi="Arial" w:cs="Arial"/>
          <w:sz w:val="24"/>
          <w:szCs w:val="24"/>
        </w:rPr>
      </w:pPr>
    </w:p>
    <w:p w:rsidR="005E7F15" w:rsidRDefault="00881AED">
      <w:pPr>
        <w:spacing w:line="291" w:lineRule="exact"/>
        <w:rPr>
          <w:sz w:val="20"/>
          <w:szCs w:val="20"/>
        </w:rPr>
      </w:pPr>
      <w:bookmarkStart w:id="58" w:name="page69"/>
      <w:bookmarkEnd w:id="58"/>
      <w:r>
        <w:rPr>
          <w:rFonts w:ascii="SimSun" w:eastAsia="SimSun" w:hAnsi="SimSun" w:cs="SimSun"/>
          <w:noProof/>
          <w:sz w:val="24"/>
          <w:szCs w:val="24"/>
        </w:rPr>
        <w:drawing>
          <wp:anchor distT="0" distB="0" distL="114300" distR="114300" simplePos="0" relativeHeight="251684864"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r>
        <w:rPr>
          <w:rFonts w:ascii="SimSun" w:eastAsia="SimSun" w:hAnsi="SimSun" w:cs="SimSun"/>
          <w:sz w:val="24"/>
          <w:szCs w:val="24"/>
        </w:rPr>
        <w:t>项计划存续期内每年</w:t>
      </w:r>
      <w:r>
        <w:rPr>
          <w:rFonts w:ascii="Arial" w:eastAsia="Arial" w:hAnsi="Arial" w:cs="Arial"/>
          <w:sz w:val="24"/>
          <w:szCs w:val="24"/>
        </w:rPr>
        <w:t xml:space="preserve"> 4 </w:t>
      </w:r>
      <w:r>
        <w:rPr>
          <w:rFonts w:ascii="SimSun" w:eastAsia="SimSun" w:hAnsi="SimSun" w:cs="SimSun"/>
          <w:sz w:val="24"/>
          <w:szCs w:val="24"/>
        </w:rPr>
        <w:t>月</w:t>
      </w:r>
      <w:r>
        <w:rPr>
          <w:rFonts w:ascii="Arial" w:eastAsia="Arial" w:hAnsi="Arial" w:cs="Arial"/>
          <w:sz w:val="24"/>
          <w:szCs w:val="24"/>
        </w:rPr>
        <w:t xml:space="preserve"> 30 </w:t>
      </w:r>
      <w:r>
        <w:rPr>
          <w:rFonts w:ascii="SimSun" w:eastAsia="SimSun" w:hAnsi="SimSun" w:cs="SimSun"/>
          <w:sz w:val="24"/>
          <w:szCs w:val="24"/>
        </w:rPr>
        <w:t>日前披露上年度《托管年度报告》</w:t>
      </w:r>
      <w:r>
        <w:rPr>
          <w:rFonts w:ascii="MS PGothic" w:eastAsia="MS PGothic" w:hAnsi="MS PGothic" w:cs="MS PGothic"/>
          <w:sz w:val="24"/>
          <w:szCs w:val="24"/>
        </w:rPr>
        <w:t>，</w:t>
      </w:r>
      <w:r>
        <w:rPr>
          <w:rFonts w:ascii="SimSun" w:eastAsia="SimSun" w:hAnsi="SimSun" w:cs="SimSun"/>
          <w:sz w:val="24"/>
          <w:szCs w:val="24"/>
        </w:rPr>
        <w:t>专项计划设立</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不足两个月的</w:t>
      </w:r>
      <w:r>
        <w:rPr>
          <w:rFonts w:ascii="MS PGothic" w:eastAsia="MS PGothic" w:hAnsi="MS PGothic" w:cs="MS PGothic"/>
          <w:sz w:val="24"/>
          <w:szCs w:val="24"/>
        </w:rPr>
        <w:t>，</w:t>
      </w:r>
      <w:r>
        <w:rPr>
          <w:rFonts w:ascii="SimSun" w:eastAsia="SimSun" w:hAnsi="SimSun" w:cs="SimSun"/>
          <w:sz w:val="24"/>
          <w:szCs w:val="24"/>
        </w:rPr>
        <w:t>托管人可以不编制《托管年度报告》。</w:t>
      </w:r>
    </w:p>
    <w:p w:rsidR="005E7F15" w:rsidRDefault="005E7F15">
      <w:pPr>
        <w:spacing w:line="175" w:lineRule="exact"/>
        <w:rPr>
          <w:sz w:val="20"/>
          <w:szCs w:val="20"/>
        </w:rPr>
      </w:pPr>
    </w:p>
    <w:p w:rsidR="005E7F15" w:rsidRDefault="00881AED">
      <w:pPr>
        <w:spacing w:line="291" w:lineRule="exact"/>
        <w:ind w:left="480"/>
        <w:rPr>
          <w:sz w:val="20"/>
          <w:szCs w:val="20"/>
        </w:rPr>
      </w:pPr>
      <w:r>
        <w:rPr>
          <w:rFonts w:ascii="SimSun" w:eastAsia="SimSun" w:hAnsi="SimSun" w:cs="SimSun"/>
          <w:sz w:val="24"/>
          <w:szCs w:val="24"/>
        </w:rPr>
        <w:t>《托管季度报告》及《托管年度报告》的内容包括但不限于</w:t>
      </w:r>
      <w:r>
        <w:rPr>
          <w:rFonts w:ascii="MS PGothic" w:eastAsia="MS PGothic" w:hAnsi="MS PGothic" w:cs="MS PGothic"/>
          <w:sz w:val="24"/>
          <w:szCs w:val="24"/>
        </w:rPr>
        <w:t>：（</w:t>
      </w:r>
      <w:r>
        <w:rPr>
          <w:rFonts w:ascii="Arial" w:eastAsia="Arial" w:hAnsi="Arial" w:cs="Arial"/>
          <w:sz w:val="24"/>
          <w:szCs w:val="24"/>
        </w:rPr>
        <w:t>1</w:t>
      </w:r>
      <w:r>
        <w:rPr>
          <w:rFonts w:ascii="MS PGothic" w:eastAsia="MS PGothic" w:hAnsi="MS PGothic" w:cs="MS PGothic"/>
          <w:sz w:val="24"/>
          <w:szCs w:val="24"/>
        </w:rPr>
        <w:t>）</w:t>
      </w:r>
      <w:r>
        <w:rPr>
          <w:rFonts w:ascii="SimSun" w:eastAsia="SimSun" w:hAnsi="SimSun" w:cs="SimSun"/>
          <w:sz w:val="24"/>
          <w:szCs w:val="24"/>
        </w:rPr>
        <w:t>专项计</w:t>
      </w:r>
    </w:p>
    <w:p w:rsidR="005E7F15" w:rsidRDefault="005E7F15">
      <w:pPr>
        <w:spacing w:line="177" w:lineRule="exact"/>
        <w:rPr>
          <w:sz w:val="20"/>
          <w:szCs w:val="20"/>
        </w:rPr>
      </w:pPr>
    </w:p>
    <w:p w:rsidR="005E7F15" w:rsidRDefault="00881AED">
      <w:pPr>
        <w:spacing w:line="291" w:lineRule="exact"/>
        <w:rPr>
          <w:sz w:val="20"/>
          <w:szCs w:val="20"/>
        </w:rPr>
      </w:pPr>
      <w:proofErr w:type="gramStart"/>
      <w:r>
        <w:rPr>
          <w:rFonts w:ascii="SimSun" w:eastAsia="SimSun" w:hAnsi="SimSun" w:cs="SimSun"/>
          <w:sz w:val="24"/>
          <w:szCs w:val="24"/>
        </w:rPr>
        <w:t>划资产</w:t>
      </w:r>
      <w:proofErr w:type="gramEnd"/>
      <w:r>
        <w:rPr>
          <w:rFonts w:ascii="SimSun" w:eastAsia="SimSun" w:hAnsi="SimSun" w:cs="SimSun"/>
          <w:sz w:val="24"/>
          <w:szCs w:val="24"/>
        </w:rPr>
        <w:t>托管情况</w:t>
      </w:r>
      <w:r>
        <w:rPr>
          <w:rFonts w:ascii="MS PGothic" w:eastAsia="MS PGothic" w:hAnsi="MS PGothic" w:cs="MS PGothic"/>
          <w:sz w:val="24"/>
          <w:szCs w:val="24"/>
        </w:rPr>
        <w:t>，</w:t>
      </w:r>
      <w:r>
        <w:rPr>
          <w:rFonts w:ascii="SimSun" w:eastAsia="SimSun" w:hAnsi="SimSun" w:cs="SimSun"/>
          <w:sz w:val="24"/>
          <w:szCs w:val="24"/>
        </w:rPr>
        <w:t>包括托管资产变动及状态、托管</w:t>
      </w:r>
      <w:proofErr w:type="gramStart"/>
      <w:r>
        <w:rPr>
          <w:rFonts w:ascii="SimSun" w:eastAsia="SimSun" w:hAnsi="SimSun" w:cs="SimSun"/>
          <w:sz w:val="24"/>
          <w:szCs w:val="24"/>
        </w:rPr>
        <w:t>人履责情况</w:t>
      </w:r>
      <w:proofErr w:type="gramEnd"/>
      <w:r>
        <w:rPr>
          <w:rFonts w:ascii="SimSun" w:eastAsia="SimSun" w:hAnsi="SimSun" w:cs="SimSun"/>
          <w:sz w:val="24"/>
          <w:szCs w:val="24"/>
        </w:rPr>
        <w:t>等</w:t>
      </w:r>
      <w:r>
        <w:rPr>
          <w:rFonts w:ascii="MS PGothic" w:eastAsia="MS PGothic" w:hAnsi="MS PGothic" w:cs="MS PGothic"/>
          <w:sz w:val="24"/>
          <w:szCs w:val="24"/>
        </w:rPr>
        <w:t>；（</w:t>
      </w:r>
      <w:r>
        <w:rPr>
          <w:rFonts w:ascii="Arial" w:eastAsia="Arial" w:hAnsi="Arial" w:cs="Arial"/>
          <w:sz w:val="24"/>
          <w:szCs w:val="24"/>
        </w:rPr>
        <w:t>2</w:t>
      </w:r>
      <w:r>
        <w:rPr>
          <w:rFonts w:ascii="MS PGothic" w:eastAsia="MS PGothic" w:hAnsi="MS PGothic" w:cs="MS PGothic"/>
          <w:sz w:val="24"/>
          <w:szCs w:val="24"/>
        </w:rPr>
        <w:t>）</w:t>
      </w:r>
      <w:r>
        <w:rPr>
          <w:rFonts w:ascii="SimSun" w:eastAsia="SimSun" w:hAnsi="SimSun" w:cs="SimSun"/>
          <w:sz w:val="24"/>
          <w:szCs w:val="24"/>
        </w:rPr>
        <w:t>对计划</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管理人的监督情况</w:t>
      </w:r>
      <w:r>
        <w:rPr>
          <w:rFonts w:ascii="MS PGothic" w:eastAsia="MS PGothic" w:hAnsi="MS PGothic" w:cs="MS PGothic"/>
          <w:sz w:val="24"/>
          <w:szCs w:val="24"/>
        </w:rPr>
        <w:t>，</w:t>
      </w:r>
      <w:r>
        <w:rPr>
          <w:rFonts w:ascii="SimSun" w:eastAsia="SimSun" w:hAnsi="SimSun" w:cs="SimSun"/>
          <w:sz w:val="24"/>
          <w:szCs w:val="24"/>
        </w:rPr>
        <w:t>包括计划管理人的管理指令遵守</w:t>
      </w:r>
      <w:r>
        <w:rPr>
          <w:rFonts w:ascii="SimSun" w:eastAsia="SimSun" w:hAnsi="SimSun" w:cs="SimSun"/>
        </w:rPr>
        <w:t>《</w:t>
      </w:r>
      <w:r>
        <w:rPr>
          <w:rFonts w:ascii="SimSun" w:eastAsia="SimSun" w:hAnsi="SimSun" w:cs="SimSun"/>
          <w:sz w:val="24"/>
          <w:szCs w:val="24"/>
        </w:rPr>
        <w:t>计划说明书》或者</w:t>
      </w:r>
      <w:proofErr w:type="gramStart"/>
      <w:r>
        <w:rPr>
          <w:rFonts w:ascii="SimSun" w:eastAsia="SimSun" w:hAnsi="SimSun" w:cs="SimSun"/>
          <w:sz w:val="24"/>
          <w:szCs w:val="24"/>
        </w:rPr>
        <w:t>《</w:t>
      </w:r>
      <w:proofErr w:type="gramEnd"/>
      <w:r>
        <w:rPr>
          <w:rFonts w:ascii="SimSun" w:eastAsia="SimSun" w:hAnsi="SimSun" w:cs="SimSun"/>
          <w:sz w:val="24"/>
          <w:szCs w:val="24"/>
        </w:rPr>
        <w:t>托管</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协议</w:t>
      </w:r>
      <w:proofErr w:type="gramStart"/>
      <w:r>
        <w:rPr>
          <w:rFonts w:ascii="SimSun" w:eastAsia="SimSun" w:hAnsi="SimSun" w:cs="SimSun"/>
          <w:sz w:val="24"/>
          <w:szCs w:val="24"/>
        </w:rPr>
        <w:t>》</w:t>
      </w:r>
      <w:proofErr w:type="gramEnd"/>
      <w:r>
        <w:rPr>
          <w:rFonts w:ascii="SimSun" w:eastAsia="SimSun" w:hAnsi="SimSun" w:cs="SimSun"/>
          <w:sz w:val="24"/>
          <w:szCs w:val="24"/>
        </w:rPr>
        <w:t>约定的情况以及对《资产管理报告》有关数据的真实性、准确性、完整性</w:t>
      </w:r>
    </w:p>
    <w:p w:rsidR="005E7F15" w:rsidRDefault="005E7F15">
      <w:pPr>
        <w:spacing w:line="175" w:lineRule="exact"/>
        <w:rPr>
          <w:sz w:val="20"/>
          <w:szCs w:val="20"/>
        </w:rPr>
      </w:pPr>
    </w:p>
    <w:p w:rsidR="005E7F15" w:rsidRDefault="00881AED">
      <w:pPr>
        <w:spacing w:line="291" w:lineRule="exact"/>
        <w:rPr>
          <w:sz w:val="20"/>
          <w:szCs w:val="20"/>
        </w:rPr>
      </w:pPr>
      <w:r>
        <w:rPr>
          <w:rFonts w:ascii="SimSun" w:eastAsia="SimSun" w:hAnsi="SimSun" w:cs="SimSun"/>
          <w:sz w:val="24"/>
          <w:szCs w:val="24"/>
        </w:rPr>
        <w:t>的复核情况等</w:t>
      </w:r>
      <w:r>
        <w:rPr>
          <w:rFonts w:ascii="MS PGothic" w:eastAsia="MS PGothic" w:hAnsi="MS PGothic" w:cs="MS PGothic"/>
          <w:sz w:val="24"/>
          <w:szCs w:val="24"/>
        </w:rPr>
        <w:t>；（</w:t>
      </w:r>
      <w:r>
        <w:rPr>
          <w:rFonts w:ascii="Arial" w:eastAsia="Arial" w:hAnsi="Arial" w:cs="Arial"/>
          <w:sz w:val="24"/>
          <w:szCs w:val="24"/>
        </w:rPr>
        <w:t>3</w:t>
      </w:r>
      <w:r>
        <w:rPr>
          <w:rFonts w:ascii="MS PGothic" w:eastAsia="MS PGothic" w:hAnsi="MS PGothic" w:cs="MS PGothic"/>
          <w:sz w:val="24"/>
          <w:szCs w:val="24"/>
        </w:rPr>
        <w:t>）</w:t>
      </w:r>
      <w:r>
        <w:rPr>
          <w:rFonts w:ascii="SimSun" w:eastAsia="SimSun" w:hAnsi="SimSun" w:cs="SimSun"/>
          <w:sz w:val="24"/>
          <w:szCs w:val="24"/>
        </w:rPr>
        <w:t>需要对资产支持证券持有人报告的其他事项。</w:t>
      </w:r>
    </w:p>
    <w:p w:rsidR="005E7F15" w:rsidRDefault="005E7F15">
      <w:pPr>
        <w:spacing w:line="178"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3</w:t>
      </w:r>
      <w:r>
        <w:rPr>
          <w:rFonts w:ascii="SimSun" w:eastAsia="SimSun" w:hAnsi="SimSun" w:cs="SimSun"/>
          <w:sz w:val="24"/>
          <w:szCs w:val="24"/>
        </w:rPr>
        <w:t>、《资产服务机构报告》</w:t>
      </w:r>
    </w:p>
    <w:p w:rsidR="005E7F15" w:rsidRDefault="005E7F15">
      <w:pPr>
        <w:spacing w:line="187" w:lineRule="exact"/>
        <w:rPr>
          <w:sz w:val="20"/>
          <w:szCs w:val="20"/>
        </w:rPr>
      </w:pPr>
    </w:p>
    <w:p w:rsidR="005E7F15" w:rsidRDefault="00881AED">
      <w:pPr>
        <w:spacing w:line="278" w:lineRule="exact"/>
        <w:ind w:left="480"/>
        <w:rPr>
          <w:sz w:val="20"/>
          <w:szCs w:val="20"/>
        </w:rPr>
      </w:pPr>
      <w:r>
        <w:rPr>
          <w:rFonts w:ascii="SimSun" w:eastAsia="SimSun" w:hAnsi="SimSun" w:cs="SimSun"/>
          <w:sz w:val="23"/>
          <w:szCs w:val="23"/>
        </w:rPr>
        <w:t>资产服务机构应在循环期内于每个基准日后</w:t>
      </w:r>
      <w:r>
        <w:rPr>
          <w:rFonts w:ascii="Arial" w:eastAsia="Arial" w:hAnsi="Arial" w:cs="Arial"/>
          <w:sz w:val="23"/>
          <w:szCs w:val="23"/>
        </w:rPr>
        <w:t xml:space="preserve"> 2 </w:t>
      </w:r>
      <w:proofErr w:type="gramStart"/>
      <w:r>
        <w:rPr>
          <w:rFonts w:ascii="SimSun" w:eastAsia="SimSun" w:hAnsi="SimSun" w:cs="SimSun"/>
          <w:sz w:val="23"/>
          <w:szCs w:val="23"/>
        </w:rPr>
        <w:t>个</w:t>
      </w:r>
      <w:proofErr w:type="gramEnd"/>
      <w:r>
        <w:rPr>
          <w:rFonts w:ascii="SimSun" w:eastAsia="SimSun" w:hAnsi="SimSun" w:cs="SimSun"/>
          <w:sz w:val="23"/>
          <w:szCs w:val="23"/>
        </w:rPr>
        <w:t>工作日内披露上季度</w:t>
      </w:r>
      <w:proofErr w:type="gramStart"/>
      <w:r>
        <w:rPr>
          <w:rFonts w:ascii="SimSun" w:eastAsia="SimSun" w:hAnsi="SimSun" w:cs="SimSun"/>
          <w:sz w:val="23"/>
          <w:szCs w:val="23"/>
        </w:rPr>
        <w:t>《</w:t>
      </w:r>
      <w:proofErr w:type="gramEnd"/>
      <w:r>
        <w:rPr>
          <w:rFonts w:ascii="SimSun" w:eastAsia="SimSun" w:hAnsi="SimSun" w:cs="SimSun"/>
          <w:sz w:val="23"/>
          <w:szCs w:val="23"/>
        </w:rPr>
        <w:t>资产</w:t>
      </w:r>
    </w:p>
    <w:p w:rsidR="005E7F15" w:rsidRDefault="005E7F15">
      <w:pPr>
        <w:spacing w:line="178" w:lineRule="exact"/>
        <w:rPr>
          <w:sz w:val="20"/>
          <w:szCs w:val="20"/>
        </w:rPr>
      </w:pPr>
    </w:p>
    <w:p w:rsidR="005E7F15" w:rsidRDefault="00881AED">
      <w:pPr>
        <w:spacing w:line="291" w:lineRule="exact"/>
        <w:rPr>
          <w:sz w:val="20"/>
          <w:szCs w:val="20"/>
        </w:rPr>
      </w:pPr>
      <w:r>
        <w:rPr>
          <w:rFonts w:ascii="SimSun" w:eastAsia="SimSun" w:hAnsi="SimSun" w:cs="SimSun"/>
          <w:sz w:val="24"/>
          <w:szCs w:val="24"/>
        </w:rPr>
        <w:t>服务机构季度报告</w:t>
      </w:r>
      <w:proofErr w:type="gramStart"/>
      <w:r>
        <w:rPr>
          <w:rFonts w:ascii="SimSun" w:eastAsia="SimSun" w:hAnsi="SimSun" w:cs="SimSun"/>
          <w:sz w:val="24"/>
          <w:szCs w:val="24"/>
        </w:rPr>
        <w:t>》</w:t>
      </w:r>
      <w:proofErr w:type="gramEnd"/>
      <w:r>
        <w:rPr>
          <w:rFonts w:ascii="MS PGothic" w:eastAsia="MS PGothic" w:hAnsi="MS PGothic" w:cs="MS PGothic"/>
          <w:sz w:val="24"/>
          <w:szCs w:val="24"/>
        </w:rPr>
        <w:t>；</w:t>
      </w:r>
      <w:r>
        <w:rPr>
          <w:rFonts w:ascii="SimSun" w:eastAsia="SimSun" w:hAnsi="SimSun" w:cs="SimSun"/>
          <w:sz w:val="24"/>
          <w:szCs w:val="24"/>
        </w:rPr>
        <w:t>资产服务机构应在分配期内于每个基准日后</w:t>
      </w:r>
      <w:r>
        <w:rPr>
          <w:rFonts w:ascii="Arial" w:eastAsia="Arial" w:hAnsi="Arial" w:cs="Arial"/>
          <w:sz w:val="24"/>
          <w:szCs w:val="24"/>
        </w:rPr>
        <w:t xml:space="preserve"> 2 </w:t>
      </w:r>
      <w:proofErr w:type="gramStart"/>
      <w:r>
        <w:rPr>
          <w:rFonts w:ascii="SimSun" w:eastAsia="SimSun" w:hAnsi="SimSun" w:cs="SimSun"/>
          <w:sz w:val="24"/>
          <w:szCs w:val="24"/>
        </w:rPr>
        <w:t>个</w:t>
      </w:r>
      <w:proofErr w:type="gramEnd"/>
      <w:r>
        <w:rPr>
          <w:rFonts w:ascii="SimSun" w:eastAsia="SimSun" w:hAnsi="SimSun" w:cs="SimSun"/>
          <w:sz w:val="24"/>
          <w:szCs w:val="24"/>
        </w:rPr>
        <w:t>工作日内</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披露上月度《资产服务机构月度报告》</w:t>
      </w:r>
      <w:r>
        <w:rPr>
          <w:rFonts w:ascii="MS PGothic" w:eastAsia="MS PGothic" w:hAnsi="MS PGothic" w:cs="MS PGothic"/>
          <w:sz w:val="24"/>
          <w:szCs w:val="24"/>
        </w:rPr>
        <w:t>；</w:t>
      </w:r>
      <w:r>
        <w:rPr>
          <w:rFonts w:ascii="SimSun" w:eastAsia="SimSun" w:hAnsi="SimSun" w:cs="SimSun"/>
          <w:sz w:val="24"/>
          <w:szCs w:val="24"/>
        </w:rPr>
        <w:t>资产服务机构应在专项计划存续期内每</w:t>
      </w:r>
    </w:p>
    <w:p w:rsidR="005E7F15" w:rsidRDefault="005E7F15">
      <w:pPr>
        <w:spacing w:line="177" w:lineRule="exact"/>
        <w:rPr>
          <w:sz w:val="20"/>
          <w:szCs w:val="20"/>
        </w:rPr>
      </w:pPr>
    </w:p>
    <w:p w:rsidR="005E7F15" w:rsidRDefault="00881AED">
      <w:pPr>
        <w:spacing w:line="290" w:lineRule="exact"/>
        <w:rPr>
          <w:sz w:val="20"/>
          <w:szCs w:val="20"/>
        </w:rPr>
      </w:pPr>
      <w:r>
        <w:rPr>
          <w:rFonts w:ascii="SimSun" w:eastAsia="SimSun" w:hAnsi="SimSun" w:cs="SimSun"/>
          <w:sz w:val="24"/>
          <w:szCs w:val="24"/>
        </w:rPr>
        <w:t>年</w:t>
      </w:r>
      <w:r>
        <w:rPr>
          <w:rFonts w:ascii="Arial" w:eastAsia="Arial" w:hAnsi="Arial" w:cs="Arial"/>
          <w:sz w:val="24"/>
          <w:szCs w:val="24"/>
        </w:rPr>
        <w:t xml:space="preserve"> 4 </w:t>
      </w:r>
      <w:r>
        <w:rPr>
          <w:rFonts w:ascii="SimSun" w:eastAsia="SimSun" w:hAnsi="SimSun" w:cs="SimSun"/>
          <w:sz w:val="24"/>
          <w:szCs w:val="24"/>
        </w:rPr>
        <w:t>月</w:t>
      </w:r>
      <w:r>
        <w:rPr>
          <w:rFonts w:ascii="Arial" w:eastAsia="Arial" w:hAnsi="Arial" w:cs="Arial"/>
          <w:sz w:val="24"/>
          <w:szCs w:val="24"/>
        </w:rPr>
        <w:t xml:space="preserve"> 30 </w:t>
      </w:r>
      <w:r>
        <w:rPr>
          <w:rFonts w:ascii="SimSun" w:eastAsia="SimSun" w:hAnsi="SimSun" w:cs="SimSun"/>
          <w:sz w:val="24"/>
          <w:szCs w:val="24"/>
        </w:rPr>
        <w:t>日前披露上年度《资产服务机构年度报告》</w:t>
      </w:r>
      <w:r>
        <w:rPr>
          <w:rFonts w:ascii="MS PGothic" w:eastAsia="MS PGothic" w:hAnsi="MS PGothic" w:cs="MS PGothic"/>
          <w:sz w:val="24"/>
          <w:szCs w:val="24"/>
        </w:rPr>
        <w:t>，</w:t>
      </w:r>
      <w:r>
        <w:rPr>
          <w:rFonts w:ascii="SimSun" w:eastAsia="SimSun" w:hAnsi="SimSun" w:cs="SimSun"/>
          <w:sz w:val="24"/>
          <w:szCs w:val="24"/>
        </w:rPr>
        <w:t>专项计划设立不足两个</w:t>
      </w:r>
    </w:p>
    <w:p w:rsidR="005E7F15" w:rsidRDefault="005E7F15">
      <w:pPr>
        <w:spacing w:line="193" w:lineRule="exact"/>
        <w:rPr>
          <w:sz w:val="20"/>
          <w:szCs w:val="20"/>
        </w:rPr>
      </w:pPr>
    </w:p>
    <w:p w:rsidR="005E7F15" w:rsidRDefault="00881AED">
      <w:pPr>
        <w:spacing w:line="274" w:lineRule="exact"/>
        <w:rPr>
          <w:sz w:val="20"/>
          <w:szCs w:val="20"/>
        </w:rPr>
      </w:pPr>
      <w:r>
        <w:rPr>
          <w:rFonts w:ascii="SimSun" w:eastAsia="SimSun" w:hAnsi="SimSun" w:cs="SimSun"/>
          <w:sz w:val="24"/>
          <w:szCs w:val="24"/>
        </w:rPr>
        <w:t>月的</w:t>
      </w:r>
      <w:r>
        <w:rPr>
          <w:rFonts w:ascii="MS PGothic" w:eastAsia="MS PGothic" w:hAnsi="MS PGothic" w:cs="MS PGothic"/>
          <w:sz w:val="24"/>
          <w:szCs w:val="24"/>
        </w:rPr>
        <w:t>，</w:t>
      </w:r>
      <w:r>
        <w:rPr>
          <w:rFonts w:ascii="SimSun" w:eastAsia="SimSun" w:hAnsi="SimSun" w:cs="SimSun"/>
          <w:sz w:val="24"/>
          <w:szCs w:val="24"/>
        </w:rPr>
        <w:t>资产服务机构可以不编制《资产服务机构年度报告》。</w:t>
      </w:r>
    </w:p>
    <w:p w:rsidR="005E7F15" w:rsidRDefault="005E7F15">
      <w:pPr>
        <w:spacing w:line="194"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循环期内《资产服务机构季度报告》的内容包括但不限于</w:t>
      </w:r>
      <w:r>
        <w:rPr>
          <w:rFonts w:ascii="MS PGothic" w:eastAsia="MS PGothic" w:hAnsi="MS PGothic" w:cs="MS PGothic"/>
          <w:sz w:val="24"/>
          <w:szCs w:val="24"/>
        </w:rPr>
        <w:t>：</w:t>
      </w:r>
      <w:r>
        <w:rPr>
          <w:rFonts w:ascii="SimSun" w:eastAsia="SimSun" w:hAnsi="SimSun" w:cs="SimSun"/>
          <w:sz w:val="24"/>
          <w:szCs w:val="24"/>
        </w:rPr>
        <w:t>循环购买符合入</w:t>
      </w:r>
    </w:p>
    <w:p w:rsidR="005E7F15" w:rsidRDefault="005E7F15">
      <w:pPr>
        <w:spacing w:line="192"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t>池标准</w:t>
      </w:r>
      <w:proofErr w:type="gramEnd"/>
      <w:r>
        <w:rPr>
          <w:rFonts w:ascii="SimSun" w:eastAsia="SimSun" w:hAnsi="SimSun" w:cs="SimSun"/>
          <w:sz w:val="24"/>
          <w:szCs w:val="24"/>
        </w:rPr>
        <w:t>的资产规模及循环购买的实际操作情况</w:t>
      </w:r>
      <w:r>
        <w:rPr>
          <w:rFonts w:ascii="MS PGothic" w:eastAsia="MS PGothic" w:hAnsi="MS PGothic" w:cs="MS PGothic"/>
          <w:sz w:val="24"/>
          <w:szCs w:val="24"/>
        </w:rPr>
        <w:t>；</w:t>
      </w:r>
      <w:r>
        <w:rPr>
          <w:rFonts w:ascii="SimSun" w:eastAsia="SimSun" w:hAnsi="SimSun" w:cs="SimSun"/>
          <w:sz w:val="24"/>
          <w:szCs w:val="24"/>
        </w:rPr>
        <w:t>资产池中基础资产的应付货款</w:t>
      </w:r>
      <w:proofErr w:type="gramStart"/>
      <w:r>
        <w:rPr>
          <w:rFonts w:ascii="SimSun" w:eastAsia="SimSun" w:hAnsi="SimSun" w:cs="SimSun"/>
          <w:sz w:val="24"/>
          <w:szCs w:val="24"/>
        </w:rPr>
        <w:t>和</w:t>
      </w:r>
      <w:proofErr w:type="gramEnd"/>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服务费的清偿情况。</w:t>
      </w:r>
    </w:p>
    <w:p w:rsidR="005E7F15" w:rsidRDefault="005E7F15">
      <w:pPr>
        <w:spacing w:line="194"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分配期内《资产服务机构月度报告》的内容包括但不限于</w:t>
      </w:r>
      <w:r>
        <w:rPr>
          <w:rFonts w:ascii="MS PGothic" w:eastAsia="MS PGothic" w:hAnsi="MS PGothic" w:cs="MS PGothic"/>
          <w:sz w:val="24"/>
          <w:szCs w:val="24"/>
        </w:rPr>
        <w:t>：</w:t>
      </w:r>
      <w:r>
        <w:rPr>
          <w:rFonts w:ascii="SimSun" w:eastAsia="SimSun" w:hAnsi="SimSun" w:cs="SimSun"/>
          <w:sz w:val="24"/>
          <w:szCs w:val="24"/>
        </w:rPr>
        <w:t>资产池中基础资</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产的应付货款和服务费的清偿情况。</w:t>
      </w:r>
    </w:p>
    <w:p w:rsidR="005E7F15" w:rsidRDefault="005E7F15">
      <w:pPr>
        <w:spacing w:line="194"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《资产服务机构年度报告》内容包括但不限于报告期内是否发生资产服务机</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构解任事件、《信用付款</w:t>
      </w:r>
      <w:r>
        <w:rPr>
          <w:rFonts w:ascii="MS PGothic" w:eastAsia="MS PGothic" w:hAnsi="MS PGothic" w:cs="MS PGothic"/>
          <w:sz w:val="24"/>
          <w:szCs w:val="24"/>
        </w:rPr>
        <w:t>（</w:t>
      </w:r>
      <w:r>
        <w:rPr>
          <w:rFonts w:ascii="SimSun" w:eastAsia="SimSun" w:hAnsi="SimSun" w:cs="SimSun"/>
          <w:sz w:val="24"/>
          <w:szCs w:val="24"/>
        </w:rPr>
        <w:t>京东白条</w:t>
      </w:r>
      <w:r>
        <w:rPr>
          <w:rFonts w:ascii="MS PGothic" w:eastAsia="MS PGothic" w:hAnsi="MS PGothic" w:cs="MS PGothic"/>
          <w:sz w:val="24"/>
          <w:szCs w:val="24"/>
        </w:rPr>
        <w:t>）</w:t>
      </w:r>
      <w:r>
        <w:rPr>
          <w:rFonts w:ascii="SimSun" w:eastAsia="SimSun" w:hAnsi="SimSun" w:cs="SimSun"/>
          <w:sz w:val="24"/>
          <w:szCs w:val="24"/>
        </w:rPr>
        <w:t>服务协议》的每期还款、使用专项计划资</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金后续购买基础资产、《信用付款</w:t>
      </w:r>
      <w:r>
        <w:rPr>
          <w:rFonts w:ascii="MS PGothic" w:eastAsia="MS PGothic" w:hAnsi="MS PGothic" w:cs="MS PGothic"/>
          <w:sz w:val="24"/>
          <w:szCs w:val="24"/>
        </w:rPr>
        <w:t>（</w:t>
      </w:r>
      <w:r>
        <w:rPr>
          <w:rFonts w:ascii="SimSun" w:eastAsia="SimSun" w:hAnsi="SimSun" w:cs="SimSun"/>
          <w:sz w:val="24"/>
          <w:szCs w:val="24"/>
        </w:rPr>
        <w:t>京东白条</w:t>
      </w:r>
      <w:r>
        <w:rPr>
          <w:rFonts w:ascii="MS PGothic" w:eastAsia="MS PGothic" w:hAnsi="MS PGothic" w:cs="MS PGothic"/>
          <w:sz w:val="24"/>
          <w:szCs w:val="24"/>
        </w:rPr>
        <w:t>）</w:t>
      </w:r>
      <w:r>
        <w:rPr>
          <w:rFonts w:ascii="SimSun" w:eastAsia="SimSun" w:hAnsi="SimSun" w:cs="SimSun"/>
          <w:sz w:val="24"/>
          <w:szCs w:val="24"/>
        </w:rPr>
        <w:t>服务协议》变更、诉讼进展等情</w:t>
      </w:r>
    </w:p>
    <w:p w:rsidR="005E7F15" w:rsidRDefault="005E7F15">
      <w:pPr>
        <w:spacing w:line="192"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t>况</w:t>
      </w:r>
      <w:proofErr w:type="gramEnd"/>
      <w:r>
        <w:rPr>
          <w:rFonts w:ascii="SimSun" w:eastAsia="SimSun" w:hAnsi="SimSun" w:cs="SimSun"/>
          <w:sz w:val="24"/>
          <w:szCs w:val="24"/>
        </w:rPr>
        <w:t>。</w:t>
      </w:r>
    </w:p>
    <w:p w:rsidR="005E7F15" w:rsidRDefault="005E7F15">
      <w:pPr>
        <w:spacing w:line="177"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4</w:t>
      </w:r>
      <w:r>
        <w:rPr>
          <w:rFonts w:ascii="SimSun" w:eastAsia="SimSun" w:hAnsi="SimSun" w:cs="SimSun"/>
          <w:sz w:val="24"/>
          <w:szCs w:val="24"/>
        </w:rPr>
        <w:t>、《审计报告》</w:t>
      </w:r>
    </w:p>
    <w:p w:rsidR="005E7F15" w:rsidRDefault="005E7F15">
      <w:pPr>
        <w:spacing w:line="175" w:lineRule="exact"/>
        <w:rPr>
          <w:sz w:val="20"/>
          <w:szCs w:val="20"/>
        </w:rPr>
      </w:pPr>
    </w:p>
    <w:p w:rsidR="005E7F15" w:rsidRDefault="00881AED">
      <w:pPr>
        <w:spacing w:line="291" w:lineRule="exact"/>
        <w:ind w:left="480"/>
        <w:rPr>
          <w:sz w:val="20"/>
          <w:szCs w:val="20"/>
        </w:rPr>
      </w:pPr>
      <w:r>
        <w:rPr>
          <w:rFonts w:ascii="SimSun" w:eastAsia="SimSun" w:hAnsi="SimSun" w:cs="SimSun"/>
          <w:sz w:val="24"/>
          <w:szCs w:val="24"/>
        </w:rPr>
        <w:t>会计师事务所应自专项计划设立日起每年</w:t>
      </w:r>
      <w:r>
        <w:rPr>
          <w:rFonts w:ascii="Arial" w:eastAsia="Arial" w:hAnsi="Arial" w:cs="Arial"/>
          <w:sz w:val="24"/>
          <w:szCs w:val="24"/>
        </w:rPr>
        <w:t xml:space="preserve"> 4 </w:t>
      </w:r>
      <w:r>
        <w:rPr>
          <w:rFonts w:ascii="SimSun" w:eastAsia="SimSun" w:hAnsi="SimSun" w:cs="SimSun"/>
          <w:sz w:val="24"/>
          <w:szCs w:val="24"/>
        </w:rPr>
        <w:t>月【</w:t>
      </w:r>
      <w:r>
        <w:rPr>
          <w:rFonts w:ascii="Arial" w:eastAsia="Arial" w:hAnsi="Arial" w:cs="Arial"/>
          <w:sz w:val="24"/>
          <w:szCs w:val="24"/>
        </w:rPr>
        <w:t>15</w:t>
      </w:r>
      <w:r>
        <w:rPr>
          <w:rFonts w:ascii="SimSun" w:eastAsia="SimSun" w:hAnsi="SimSun" w:cs="SimSun"/>
          <w:sz w:val="24"/>
          <w:szCs w:val="24"/>
        </w:rPr>
        <w:t>】日前向计划管理人提</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供一份专项计划的《审计报告》</w:t>
      </w:r>
      <w:r>
        <w:rPr>
          <w:rFonts w:ascii="MS PGothic" w:eastAsia="MS PGothic" w:hAnsi="MS PGothic" w:cs="MS PGothic"/>
          <w:sz w:val="24"/>
          <w:szCs w:val="24"/>
        </w:rPr>
        <w:t>，</w:t>
      </w:r>
      <w:r>
        <w:rPr>
          <w:rFonts w:ascii="SimSun" w:eastAsia="SimSun" w:hAnsi="SimSun" w:cs="SimSun"/>
          <w:sz w:val="24"/>
          <w:szCs w:val="24"/>
        </w:rPr>
        <w:t>并由计划管理人在披露《资产管理年度报告》</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时披露审计意见。《审计报告》内容主要包括报告期内计划管理人对专项计划资</w:t>
      </w:r>
    </w:p>
    <w:p w:rsidR="005E7F15" w:rsidRDefault="005E7F15">
      <w:pPr>
        <w:spacing w:line="194"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t>产管理</w:t>
      </w:r>
      <w:proofErr w:type="gramEnd"/>
      <w:r>
        <w:rPr>
          <w:rFonts w:ascii="SimSun" w:eastAsia="SimSun" w:hAnsi="SimSun" w:cs="SimSun"/>
          <w:sz w:val="24"/>
          <w:szCs w:val="24"/>
        </w:rPr>
        <w:t>业务运营情况进行的年度审计结果和会计师事务所对专项计划出具的单</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项审计意见。</w:t>
      </w:r>
    </w:p>
    <w:p w:rsidR="005E7F15" w:rsidRDefault="005E7F15">
      <w:pPr>
        <w:spacing w:line="178"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5</w:t>
      </w:r>
      <w:r>
        <w:rPr>
          <w:rFonts w:ascii="SimSun" w:eastAsia="SimSun" w:hAnsi="SimSun" w:cs="SimSun"/>
          <w:sz w:val="24"/>
          <w:szCs w:val="24"/>
        </w:rPr>
        <w:t>、《收益分配报告》</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41" w:lineRule="exact"/>
        <w:rPr>
          <w:sz w:val="20"/>
          <w:szCs w:val="20"/>
        </w:rPr>
      </w:pPr>
    </w:p>
    <w:p w:rsidR="005E7F15" w:rsidRDefault="00881AED">
      <w:pPr>
        <w:spacing w:line="10" w:lineRule="exact"/>
        <w:rPr>
          <w:sz w:val="20"/>
          <w:szCs w:val="20"/>
        </w:rPr>
      </w:pPr>
      <w:bookmarkStart w:id="59" w:name="page70"/>
      <w:bookmarkEnd w:id="59"/>
      <w:r>
        <w:rPr>
          <w:noProof/>
          <w:sz w:val="20"/>
          <w:szCs w:val="20"/>
        </w:rPr>
        <w:drawing>
          <wp:anchor distT="0" distB="0" distL="114300" distR="114300" simplePos="0" relativeHeight="251685888"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Default="00881AED">
      <w:pPr>
        <w:spacing w:line="262" w:lineRule="exact"/>
        <w:ind w:left="480"/>
        <w:rPr>
          <w:sz w:val="20"/>
          <w:szCs w:val="20"/>
        </w:rPr>
      </w:pPr>
      <w:r>
        <w:rPr>
          <w:rFonts w:ascii="SimSun" w:eastAsia="SimSun" w:hAnsi="SimSun" w:cs="SimSun"/>
          <w:sz w:val="23"/>
          <w:szCs w:val="23"/>
        </w:rPr>
        <w:t>计划管理人应于专项计划每个公告</w:t>
      </w:r>
      <w:proofErr w:type="gramStart"/>
      <w:r>
        <w:rPr>
          <w:rFonts w:ascii="SimSun" w:eastAsia="SimSun" w:hAnsi="SimSun" w:cs="SimSun"/>
          <w:sz w:val="23"/>
          <w:szCs w:val="23"/>
        </w:rPr>
        <w:t>日按照</w:t>
      </w:r>
      <w:proofErr w:type="gramEnd"/>
      <w:r>
        <w:rPr>
          <w:rFonts w:ascii="SimSun" w:eastAsia="SimSun" w:hAnsi="SimSun" w:cs="SimSun"/>
          <w:sz w:val="23"/>
          <w:szCs w:val="23"/>
        </w:rPr>
        <w:t>中国证监会规定的方式披露</w:t>
      </w:r>
      <w:proofErr w:type="gramStart"/>
      <w:r>
        <w:rPr>
          <w:rFonts w:ascii="SimSun" w:eastAsia="SimSun" w:hAnsi="SimSun" w:cs="SimSun"/>
          <w:sz w:val="23"/>
          <w:szCs w:val="23"/>
        </w:rPr>
        <w:t>《</w:t>
      </w:r>
      <w:proofErr w:type="gramEnd"/>
      <w:r>
        <w:rPr>
          <w:rFonts w:ascii="SimSun" w:eastAsia="SimSun" w:hAnsi="SimSun" w:cs="SimSun"/>
          <w:sz w:val="23"/>
          <w:szCs w:val="23"/>
        </w:rPr>
        <w:t>收益</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分配报告</w:t>
      </w:r>
      <w:proofErr w:type="gramStart"/>
      <w:r>
        <w:rPr>
          <w:rFonts w:ascii="SimSun" w:eastAsia="SimSun" w:hAnsi="SimSun" w:cs="SimSun"/>
          <w:sz w:val="24"/>
          <w:szCs w:val="24"/>
        </w:rPr>
        <w:t>》</w:t>
      </w:r>
      <w:proofErr w:type="gramEnd"/>
      <w:r>
        <w:rPr>
          <w:rFonts w:ascii="MS PGothic" w:eastAsia="MS PGothic" w:hAnsi="MS PGothic" w:cs="MS PGothic"/>
          <w:sz w:val="24"/>
          <w:szCs w:val="24"/>
        </w:rPr>
        <w:t>，</w:t>
      </w:r>
      <w:r>
        <w:rPr>
          <w:rFonts w:ascii="SimSun" w:eastAsia="SimSun" w:hAnsi="SimSun" w:cs="SimSun"/>
          <w:sz w:val="24"/>
          <w:szCs w:val="24"/>
        </w:rPr>
        <w:t>披露该次资产支持证券的分配信息</w:t>
      </w:r>
      <w:r>
        <w:rPr>
          <w:rFonts w:ascii="MS PGothic" w:eastAsia="MS PGothic" w:hAnsi="MS PGothic" w:cs="MS PGothic"/>
          <w:sz w:val="24"/>
          <w:szCs w:val="24"/>
        </w:rPr>
        <w:t>，</w:t>
      </w:r>
      <w:r>
        <w:rPr>
          <w:rFonts w:ascii="SimSun" w:eastAsia="SimSun" w:hAnsi="SimSun" w:cs="SimSun"/>
          <w:sz w:val="24"/>
          <w:szCs w:val="24"/>
        </w:rPr>
        <w:t>内容包括但不限于分配日、分</w:t>
      </w:r>
    </w:p>
    <w:p w:rsidR="005E7F15" w:rsidRDefault="005E7F15">
      <w:pPr>
        <w:spacing w:line="192"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t>配办法</w:t>
      </w:r>
      <w:proofErr w:type="gramEnd"/>
      <w:r>
        <w:rPr>
          <w:rFonts w:ascii="SimSun" w:eastAsia="SimSun" w:hAnsi="SimSun" w:cs="SimSun"/>
          <w:sz w:val="24"/>
          <w:szCs w:val="24"/>
        </w:rPr>
        <w:t>以及每份资产支持证券的分配数额。</w:t>
      </w:r>
    </w:p>
    <w:p w:rsidR="005E7F15" w:rsidRDefault="005E7F15">
      <w:pPr>
        <w:spacing w:line="177"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6</w:t>
      </w:r>
      <w:r>
        <w:rPr>
          <w:rFonts w:ascii="SimSun" w:eastAsia="SimSun" w:hAnsi="SimSun" w:cs="SimSun"/>
          <w:sz w:val="24"/>
          <w:szCs w:val="24"/>
        </w:rPr>
        <w:t>、《跟踪评级报告》</w:t>
      </w:r>
    </w:p>
    <w:p w:rsidR="005E7F15" w:rsidRDefault="005E7F15">
      <w:pPr>
        <w:spacing w:line="175" w:lineRule="exact"/>
        <w:rPr>
          <w:sz w:val="20"/>
          <w:szCs w:val="20"/>
        </w:rPr>
      </w:pPr>
    </w:p>
    <w:p w:rsidR="005E7F15" w:rsidRDefault="00881AED">
      <w:pPr>
        <w:spacing w:line="291" w:lineRule="exact"/>
        <w:ind w:left="480"/>
        <w:rPr>
          <w:sz w:val="20"/>
          <w:szCs w:val="20"/>
        </w:rPr>
      </w:pPr>
      <w:r>
        <w:rPr>
          <w:rFonts w:ascii="SimSun" w:eastAsia="SimSun" w:hAnsi="SimSun" w:cs="SimSun"/>
          <w:sz w:val="24"/>
          <w:szCs w:val="24"/>
        </w:rPr>
        <w:t>专项计划存续期间</w:t>
      </w:r>
      <w:r>
        <w:rPr>
          <w:rFonts w:ascii="MS PGothic" w:eastAsia="MS PGothic" w:hAnsi="MS PGothic" w:cs="MS PGothic"/>
          <w:sz w:val="24"/>
          <w:szCs w:val="24"/>
        </w:rPr>
        <w:t>，</w:t>
      </w:r>
      <w:r>
        <w:rPr>
          <w:rFonts w:ascii="SimSun" w:eastAsia="SimSun" w:hAnsi="SimSun" w:cs="SimSun"/>
          <w:sz w:val="24"/>
          <w:szCs w:val="24"/>
        </w:rPr>
        <w:t>评级机构应于每年的</w:t>
      </w:r>
      <w:r>
        <w:rPr>
          <w:rFonts w:ascii="Arial" w:eastAsia="Arial" w:hAnsi="Arial" w:cs="Arial"/>
          <w:sz w:val="24"/>
          <w:szCs w:val="24"/>
        </w:rPr>
        <w:t xml:space="preserve"> 6 </w:t>
      </w:r>
      <w:r>
        <w:rPr>
          <w:rFonts w:ascii="SimSun" w:eastAsia="SimSun" w:hAnsi="SimSun" w:cs="SimSun"/>
          <w:sz w:val="24"/>
          <w:szCs w:val="24"/>
        </w:rPr>
        <w:t>月</w:t>
      </w:r>
      <w:r>
        <w:rPr>
          <w:rFonts w:ascii="Arial" w:eastAsia="Arial" w:hAnsi="Arial" w:cs="Arial"/>
          <w:sz w:val="24"/>
          <w:szCs w:val="24"/>
        </w:rPr>
        <w:t xml:space="preserve"> 30 </w:t>
      </w:r>
      <w:r>
        <w:rPr>
          <w:rFonts w:ascii="SimSun" w:eastAsia="SimSun" w:hAnsi="SimSun" w:cs="SimSun"/>
          <w:sz w:val="24"/>
          <w:szCs w:val="24"/>
        </w:rPr>
        <w:t>日前向资产支持证券持有</w:t>
      </w:r>
    </w:p>
    <w:p w:rsidR="005E7F15" w:rsidRDefault="005E7F15">
      <w:pPr>
        <w:spacing w:line="217" w:lineRule="exact"/>
        <w:rPr>
          <w:sz w:val="20"/>
          <w:szCs w:val="20"/>
        </w:rPr>
      </w:pPr>
    </w:p>
    <w:p w:rsidR="005E7F15" w:rsidRDefault="00881AED">
      <w:pPr>
        <w:spacing w:line="250" w:lineRule="exact"/>
        <w:rPr>
          <w:sz w:val="20"/>
          <w:szCs w:val="20"/>
        </w:rPr>
      </w:pPr>
      <w:r>
        <w:rPr>
          <w:rFonts w:ascii="SimSun" w:eastAsia="SimSun" w:hAnsi="SimSun" w:cs="SimSun"/>
        </w:rPr>
        <w:t>人披露上年度的《定期跟踪评级报告》</w:t>
      </w:r>
      <w:r>
        <w:rPr>
          <w:rFonts w:ascii="MS PGothic" w:eastAsia="MS PGothic" w:hAnsi="MS PGothic" w:cs="MS PGothic"/>
        </w:rPr>
        <w:t>，</w:t>
      </w:r>
      <w:r>
        <w:rPr>
          <w:rFonts w:ascii="SimSun" w:eastAsia="SimSun" w:hAnsi="SimSun" w:cs="SimSun"/>
        </w:rPr>
        <w:t>并应当及时披露《不定期跟踪评级报告》。</w:t>
      </w:r>
    </w:p>
    <w:p w:rsidR="005E7F15" w:rsidRDefault="005E7F15">
      <w:pPr>
        <w:spacing w:line="193"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《定期跟踪评级报告》的内容包括但不限于</w:t>
      </w:r>
      <w:r>
        <w:rPr>
          <w:rFonts w:ascii="MS PGothic" w:eastAsia="MS PGothic" w:hAnsi="MS PGothic" w:cs="MS PGothic"/>
          <w:sz w:val="24"/>
          <w:szCs w:val="24"/>
        </w:rPr>
        <w:t>：</w:t>
      </w:r>
      <w:r>
        <w:rPr>
          <w:rFonts w:ascii="SimSun" w:eastAsia="SimSun" w:hAnsi="SimSun" w:cs="SimSun"/>
          <w:sz w:val="24"/>
          <w:szCs w:val="24"/>
        </w:rPr>
        <w:t>评级意见及参考因素、基础资</w:t>
      </w:r>
    </w:p>
    <w:p w:rsidR="005E7F15" w:rsidRDefault="005E7F15">
      <w:pPr>
        <w:spacing w:line="195" w:lineRule="exact"/>
        <w:rPr>
          <w:sz w:val="20"/>
          <w:szCs w:val="20"/>
        </w:rPr>
      </w:pPr>
    </w:p>
    <w:p w:rsidR="005E7F15" w:rsidRDefault="00881AED">
      <w:pPr>
        <w:spacing w:line="274" w:lineRule="exact"/>
        <w:rPr>
          <w:sz w:val="20"/>
          <w:szCs w:val="20"/>
        </w:rPr>
      </w:pPr>
      <w:r>
        <w:rPr>
          <w:rFonts w:ascii="SimSun" w:eastAsia="SimSun" w:hAnsi="SimSun" w:cs="SimSun"/>
          <w:sz w:val="24"/>
          <w:szCs w:val="24"/>
        </w:rPr>
        <w:t>产</w:t>
      </w:r>
      <w:r>
        <w:rPr>
          <w:rFonts w:ascii="MS PGothic" w:eastAsia="MS PGothic" w:hAnsi="MS PGothic" w:cs="MS PGothic"/>
          <w:sz w:val="24"/>
          <w:szCs w:val="24"/>
        </w:rPr>
        <w:t>（</w:t>
      </w:r>
      <w:r>
        <w:rPr>
          <w:rFonts w:ascii="SimSun" w:eastAsia="SimSun" w:hAnsi="SimSun" w:cs="SimSun"/>
          <w:sz w:val="24"/>
          <w:szCs w:val="24"/>
        </w:rPr>
        <w:t>池</w:t>
      </w:r>
      <w:r>
        <w:rPr>
          <w:rFonts w:ascii="MS PGothic" w:eastAsia="MS PGothic" w:hAnsi="MS PGothic" w:cs="MS PGothic"/>
          <w:sz w:val="24"/>
          <w:szCs w:val="24"/>
        </w:rPr>
        <w:t>）</w:t>
      </w:r>
      <w:r>
        <w:rPr>
          <w:rFonts w:ascii="SimSun" w:eastAsia="SimSun" w:hAnsi="SimSun" w:cs="SimSun"/>
          <w:sz w:val="24"/>
          <w:szCs w:val="24"/>
        </w:rPr>
        <w:t>的变动概况、专项计划交易结构摘要、当期资产支持证券的还本付息情</w:t>
      </w:r>
    </w:p>
    <w:p w:rsidR="005E7F15" w:rsidRDefault="005E7F15">
      <w:pPr>
        <w:spacing w:line="203" w:lineRule="exact"/>
        <w:rPr>
          <w:sz w:val="20"/>
          <w:szCs w:val="20"/>
        </w:rPr>
      </w:pPr>
    </w:p>
    <w:p w:rsidR="005E7F15" w:rsidRDefault="00881AED">
      <w:pPr>
        <w:spacing w:line="262" w:lineRule="exact"/>
        <w:rPr>
          <w:sz w:val="20"/>
          <w:szCs w:val="20"/>
        </w:rPr>
      </w:pPr>
      <w:proofErr w:type="gramStart"/>
      <w:r>
        <w:rPr>
          <w:rFonts w:ascii="SimSun" w:eastAsia="SimSun" w:hAnsi="SimSun" w:cs="SimSun"/>
          <w:sz w:val="23"/>
          <w:szCs w:val="23"/>
        </w:rPr>
        <w:t>况</w:t>
      </w:r>
      <w:proofErr w:type="gramEnd"/>
      <w:r>
        <w:rPr>
          <w:rFonts w:ascii="SimSun" w:eastAsia="SimSun" w:hAnsi="SimSun" w:cs="SimSun"/>
          <w:sz w:val="23"/>
          <w:szCs w:val="23"/>
        </w:rPr>
        <w:t>、循环购买机制有效性的分析、基础资产现金流运行情况、现金流压力测试结</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果、基础资产</w:t>
      </w:r>
      <w:r>
        <w:rPr>
          <w:rFonts w:ascii="MS PGothic" w:eastAsia="MS PGothic" w:hAnsi="MS PGothic" w:cs="MS PGothic"/>
          <w:sz w:val="24"/>
          <w:szCs w:val="24"/>
        </w:rPr>
        <w:t>（</w:t>
      </w:r>
      <w:r>
        <w:rPr>
          <w:rFonts w:ascii="SimSun" w:eastAsia="SimSun" w:hAnsi="SimSun" w:cs="SimSun"/>
          <w:sz w:val="24"/>
          <w:szCs w:val="24"/>
        </w:rPr>
        <w:t>池</w:t>
      </w:r>
      <w:r>
        <w:rPr>
          <w:rFonts w:ascii="MS PGothic" w:eastAsia="MS PGothic" w:hAnsi="MS PGothic" w:cs="MS PGothic"/>
          <w:sz w:val="24"/>
          <w:szCs w:val="24"/>
        </w:rPr>
        <w:t>）</w:t>
      </w:r>
      <w:r>
        <w:rPr>
          <w:rFonts w:ascii="SimSun" w:eastAsia="SimSun" w:hAnsi="SimSun" w:cs="SimSun"/>
          <w:sz w:val="24"/>
          <w:szCs w:val="24"/>
        </w:rPr>
        <w:t>信用质量分析、原始权益人的信用分析、资产证券化交易结</w:t>
      </w:r>
    </w:p>
    <w:p w:rsidR="005E7F15" w:rsidRDefault="005E7F15">
      <w:pPr>
        <w:spacing w:line="203" w:lineRule="exact"/>
        <w:rPr>
          <w:sz w:val="20"/>
          <w:szCs w:val="20"/>
        </w:rPr>
      </w:pPr>
    </w:p>
    <w:p w:rsidR="005E7F15" w:rsidRDefault="00881AED">
      <w:pPr>
        <w:spacing w:line="262" w:lineRule="exact"/>
        <w:rPr>
          <w:sz w:val="20"/>
          <w:szCs w:val="20"/>
        </w:rPr>
      </w:pPr>
      <w:proofErr w:type="gramStart"/>
      <w:r>
        <w:rPr>
          <w:rFonts w:ascii="SimSun" w:eastAsia="SimSun" w:hAnsi="SimSun" w:cs="SimSun"/>
          <w:sz w:val="23"/>
          <w:szCs w:val="23"/>
        </w:rPr>
        <w:t>构相关</w:t>
      </w:r>
      <w:proofErr w:type="gramEnd"/>
      <w:r>
        <w:rPr>
          <w:rFonts w:ascii="SimSun" w:eastAsia="SimSun" w:hAnsi="SimSun" w:cs="SimSun"/>
          <w:sz w:val="23"/>
          <w:szCs w:val="23"/>
        </w:rPr>
        <w:t>各方情况分析和评级结论等。评级机构应根据专项计划的资信状况及时调</w:t>
      </w:r>
    </w:p>
    <w:p w:rsidR="005E7F15" w:rsidRDefault="005E7F15">
      <w:pPr>
        <w:spacing w:line="194" w:lineRule="exact"/>
        <w:rPr>
          <w:sz w:val="20"/>
          <w:szCs w:val="20"/>
        </w:rPr>
      </w:pPr>
    </w:p>
    <w:p w:rsidR="005E7F15" w:rsidRDefault="00881AED">
      <w:pPr>
        <w:spacing w:line="273" w:lineRule="exact"/>
        <w:rPr>
          <w:sz w:val="20"/>
          <w:szCs w:val="20"/>
        </w:rPr>
      </w:pPr>
      <w:r>
        <w:rPr>
          <w:rFonts w:ascii="SimSun" w:eastAsia="SimSun" w:hAnsi="SimSun" w:cs="SimSun"/>
          <w:sz w:val="24"/>
          <w:szCs w:val="24"/>
        </w:rPr>
        <w:t>整信用评级、揭示风险等情况。</w:t>
      </w:r>
    </w:p>
    <w:p w:rsidR="005E7F15" w:rsidRDefault="005E7F15">
      <w:pPr>
        <w:spacing w:line="176" w:lineRule="exact"/>
        <w:rPr>
          <w:sz w:val="20"/>
          <w:szCs w:val="20"/>
        </w:rPr>
      </w:pPr>
    </w:p>
    <w:p w:rsidR="005E7F15" w:rsidRDefault="00881AED">
      <w:pPr>
        <w:spacing w:line="291" w:lineRule="exact"/>
        <w:ind w:left="560"/>
        <w:rPr>
          <w:sz w:val="20"/>
          <w:szCs w:val="20"/>
        </w:rPr>
      </w:pPr>
      <w:r>
        <w:rPr>
          <w:rFonts w:ascii="Arial" w:eastAsia="Arial" w:hAnsi="Arial" w:cs="Arial"/>
          <w:sz w:val="24"/>
          <w:szCs w:val="24"/>
        </w:rPr>
        <w:t>7</w:t>
      </w:r>
      <w:r>
        <w:rPr>
          <w:rFonts w:ascii="SimSun" w:eastAsia="SimSun" w:hAnsi="SimSun" w:cs="SimSun"/>
          <w:sz w:val="24"/>
          <w:szCs w:val="24"/>
        </w:rPr>
        <w:t>、《清算报告》</w:t>
      </w:r>
    </w:p>
    <w:p w:rsidR="005E7F15" w:rsidRDefault="005E7F15">
      <w:pPr>
        <w:spacing w:line="177" w:lineRule="exact"/>
        <w:rPr>
          <w:sz w:val="20"/>
          <w:szCs w:val="20"/>
        </w:rPr>
      </w:pPr>
    </w:p>
    <w:p w:rsidR="005E7F15" w:rsidRDefault="00881AED">
      <w:pPr>
        <w:spacing w:line="291" w:lineRule="exact"/>
        <w:ind w:left="480"/>
        <w:rPr>
          <w:sz w:val="20"/>
          <w:szCs w:val="20"/>
        </w:rPr>
      </w:pPr>
      <w:r>
        <w:rPr>
          <w:rFonts w:ascii="SimSun" w:eastAsia="SimSun" w:hAnsi="SimSun" w:cs="SimSun"/>
          <w:sz w:val="24"/>
          <w:szCs w:val="24"/>
        </w:rPr>
        <w:t>专项计划清算完成之日起</w:t>
      </w:r>
      <w:r>
        <w:rPr>
          <w:rFonts w:ascii="Arial" w:eastAsia="Arial" w:hAnsi="Arial" w:cs="Arial"/>
          <w:sz w:val="24"/>
          <w:szCs w:val="24"/>
        </w:rPr>
        <w:t xml:space="preserve"> 10 </w:t>
      </w:r>
      <w:proofErr w:type="gramStart"/>
      <w:r>
        <w:rPr>
          <w:rFonts w:ascii="SimSun" w:eastAsia="SimSun" w:hAnsi="SimSun" w:cs="SimSun"/>
          <w:sz w:val="24"/>
          <w:szCs w:val="24"/>
        </w:rPr>
        <w:t>个</w:t>
      </w:r>
      <w:proofErr w:type="gramEnd"/>
      <w:r>
        <w:rPr>
          <w:rFonts w:ascii="SimSun" w:eastAsia="SimSun" w:hAnsi="SimSun" w:cs="SimSun"/>
          <w:sz w:val="24"/>
          <w:szCs w:val="24"/>
        </w:rPr>
        <w:t>工作日内</w:t>
      </w:r>
      <w:r>
        <w:rPr>
          <w:rFonts w:ascii="MS PGothic" w:eastAsia="MS PGothic" w:hAnsi="MS PGothic" w:cs="MS PGothic"/>
          <w:sz w:val="24"/>
          <w:szCs w:val="24"/>
        </w:rPr>
        <w:t>，</w:t>
      </w:r>
      <w:r>
        <w:rPr>
          <w:rFonts w:ascii="SimSun" w:eastAsia="SimSun" w:hAnsi="SimSun" w:cs="SimSun"/>
          <w:sz w:val="24"/>
          <w:szCs w:val="24"/>
        </w:rPr>
        <w:t>计划管理人应向托管人、资产支</w:t>
      </w:r>
    </w:p>
    <w:p w:rsidR="005E7F15" w:rsidRDefault="005E7F15">
      <w:pPr>
        <w:spacing w:line="204" w:lineRule="exact"/>
        <w:rPr>
          <w:sz w:val="20"/>
          <w:szCs w:val="20"/>
        </w:rPr>
      </w:pPr>
    </w:p>
    <w:p w:rsidR="005E7F15" w:rsidRDefault="00881AED">
      <w:pPr>
        <w:spacing w:line="262" w:lineRule="exact"/>
        <w:rPr>
          <w:sz w:val="20"/>
          <w:szCs w:val="20"/>
        </w:rPr>
      </w:pPr>
      <w:proofErr w:type="gramStart"/>
      <w:r>
        <w:rPr>
          <w:rFonts w:ascii="SimSun" w:eastAsia="SimSun" w:hAnsi="SimSun" w:cs="SimSun"/>
          <w:sz w:val="23"/>
          <w:szCs w:val="23"/>
        </w:rPr>
        <w:t>持证券</w:t>
      </w:r>
      <w:proofErr w:type="gramEnd"/>
      <w:r>
        <w:rPr>
          <w:rFonts w:ascii="SimSun" w:eastAsia="SimSun" w:hAnsi="SimSun" w:cs="SimSun"/>
          <w:sz w:val="23"/>
          <w:szCs w:val="23"/>
        </w:rPr>
        <w:t>持有人出具《清算报告》</w:t>
      </w:r>
      <w:r>
        <w:rPr>
          <w:rFonts w:ascii="MS PGothic" w:eastAsia="MS PGothic" w:hAnsi="MS PGothic" w:cs="MS PGothic"/>
          <w:sz w:val="23"/>
          <w:szCs w:val="23"/>
        </w:rPr>
        <w:t>，</w:t>
      </w:r>
      <w:r>
        <w:rPr>
          <w:rFonts w:ascii="SimSun" w:eastAsia="SimSun" w:hAnsi="SimSun" w:cs="SimSun"/>
          <w:sz w:val="23"/>
          <w:szCs w:val="23"/>
        </w:rPr>
        <w:t>并将清算结果向中国基金业协会报告。</w:t>
      </w:r>
      <w:proofErr w:type="gramStart"/>
      <w:r>
        <w:rPr>
          <w:rFonts w:ascii="SimSun" w:eastAsia="SimSun" w:hAnsi="SimSun" w:cs="SimSun"/>
          <w:sz w:val="23"/>
          <w:szCs w:val="23"/>
        </w:rPr>
        <w:t>《</w:t>
      </w:r>
      <w:proofErr w:type="gramEnd"/>
      <w:r>
        <w:rPr>
          <w:rFonts w:ascii="SimSun" w:eastAsia="SimSun" w:hAnsi="SimSun" w:cs="SimSun"/>
          <w:sz w:val="23"/>
          <w:szCs w:val="23"/>
        </w:rPr>
        <w:t>清算</w:t>
      </w:r>
    </w:p>
    <w:p w:rsidR="005E7F15" w:rsidRDefault="005E7F15">
      <w:pPr>
        <w:spacing w:line="206" w:lineRule="exact"/>
        <w:rPr>
          <w:sz w:val="20"/>
          <w:szCs w:val="20"/>
        </w:rPr>
      </w:pPr>
    </w:p>
    <w:p w:rsidR="005E7F15" w:rsidRDefault="00881AED">
      <w:pPr>
        <w:spacing w:line="262" w:lineRule="exact"/>
        <w:rPr>
          <w:sz w:val="20"/>
          <w:szCs w:val="20"/>
        </w:rPr>
      </w:pPr>
      <w:r>
        <w:rPr>
          <w:rFonts w:ascii="SimSun" w:eastAsia="SimSun" w:hAnsi="SimSun" w:cs="SimSun"/>
          <w:sz w:val="23"/>
          <w:szCs w:val="23"/>
        </w:rPr>
        <w:t>报告</w:t>
      </w:r>
      <w:proofErr w:type="gramStart"/>
      <w:r>
        <w:rPr>
          <w:rFonts w:ascii="SimSun" w:eastAsia="SimSun" w:hAnsi="SimSun" w:cs="SimSun"/>
          <w:sz w:val="23"/>
          <w:szCs w:val="23"/>
        </w:rPr>
        <w:t>》</w:t>
      </w:r>
      <w:proofErr w:type="gramEnd"/>
      <w:r>
        <w:rPr>
          <w:rFonts w:ascii="SimSun" w:eastAsia="SimSun" w:hAnsi="SimSun" w:cs="SimSun"/>
          <w:sz w:val="23"/>
          <w:szCs w:val="23"/>
        </w:rPr>
        <w:t>的内容主要包括专项计划终止后的清算情况</w:t>
      </w:r>
      <w:r>
        <w:rPr>
          <w:rFonts w:ascii="MS PGothic" w:eastAsia="MS PGothic" w:hAnsi="MS PGothic" w:cs="MS PGothic"/>
          <w:sz w:val="23"/>
          <w:szCs w:val="23"/>
        </w:rPr>
        <w:t>，</w:t>
      </w:r>
      <w:r>
        <w:rPr>
          <w:rFonts w:ascii="SimSun" w:eastAsia="SimSun" w:hAnsi="SimSun" w:cs="SimSun"/>
          <w:sz w:val="23"/>
          <w:szCs w:val="23"/>
        </w:rPr>
        <w:t>及会计师事务所对清算报告</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的审计意见。</w:t>
      </w:r>
    </w:p>
    <w:p w:rsidR="005E7F15" w:rsidRDefault="005E7F15">
      <w:pPr>
        <w:spacing w:line="192" w:lineRule="exact"/>
        <w:rPr>
          <w:sz w:val="20"/>
          <w:szCs w:val="20"/>
        </w:rPr>
      </w:pPr>
    </w:p>
    <w:p w:rsidR="005E7F15" w:rsidRPr="009A636E" w:rsidRDefault="00881AED" w:rsidP="009A636E">
      <w:pPr>
        <w:spacing w:line="291" w:lineRule="exact"/>
        <w:rPr>
          <w:rFonts w:ascii="Arial" w:eastAsia="Arial" w:hAnsi="Arial" w:cs="Arial"/>
          <w:sz w:val="24"/>
          <w:szCs w:val="24"/>
        </w:rPr>
      </w:pPr>
      <w:r w:rsidRPr="009A636E">
        <w:rPr>
          <w:rFonts w:ascii="Arial" w:eastAsia="Arial" w:hAnsi="Arial" w:cs="Arial"/>
          <w:sz w:val="24"/>
          <w:szCs w:val="24"/>
        </w:rPr>
        <w:t>（二）临时公告</w:t>
      </w:r>
    </w:p>
    <w:p w:rsidR="005E7F15" w:rsidRDefault="005E7F15">
      <w:pPr>
        <w:spacing w:line="206" w:lineRule="exact"/>
        <w:rPr>
          <w:sz w:val="20"/>
          <w:szCs w:val="20"/>
        </w:rPr>
      </w:pPr>
    </w:p>
    <w:p w:rsidR="005E7F15" w:rsidRDefault="00881AED">
      <w:pPr>
        <w:spacing w:line="262" w:lineRule="exact"/>
        <w:ind w:left="480"/>
        <w:rPr>
          <w:sz w:val="20"/>
          <w:szCs w:val="20"/>
        </w:rPr>
      </w:pPr>
      <w:r>
        <w:rPr>
          <w:rFonts w:ascii="SimSun" w:eastAsia="SimSun" w:hAnsi="SimSun" w:cs="SimSun"/>
          <w:sz w:val="23"/>
          <w:szCs w:val="23"/>
        </w:rPr>
        <w:t>专项计划存续期间</w:t>
      </w:r>
      <w:r>
        <w:rPr>
          <w:rFonts w:ascii="MS PGothic" w:eastAsia="MS PGothic" w:hAnsi="MS PGothic" w:cs="MS PGothic"/>
          <w:sz w:val="23"/>
          <w:szCs w:val="23"/>
        </w:rPr>
        <w:t>，</w:t>
      </w:r>
      <w:r>
        <w:rPr>
          <w:rFonts w:ascii="SimSun" w:eastAsia="SimSun" w:hAnsi="SimSun" w:cs="SimSun"/>
          <w:sz w:val="23"/>
          <w:szCs w:val="23"/>
        </w:rPr>
        <w:t>如果发生下列可能对资产支持证券持有人权益产生重大</w:t>
      </w:r>
    </w:p>
    <w:p w:rsidR="005E7F15" w:rsidRDefault="005E7F15">
      <w:pPr>
        <w:spacing w:line="187" w:lineRule="exact"/>
        <w:rPr>
          <w:sz w:val="20"/>
          <w:szCs w:val="20"/>
        </w:rPr>
      </w:pPr>
    </w:p>
    <w:p w:rsidR="005E7F15" w:rsidRDefault="00881AED">
      <w:pPr>
        <w:spacing w:line="279" w:lineRule="exact"/>
        <w:rPr>
          <w:sz w:val="20"/>
          <w:szCs w:val="20"/>
        </w:rPr>
      </w:pPr>
      <w:r>
        <w:rPr>
          <w:rFonts w:ascii="SimSun" w:eastAsia="SimSun" w:hAnsi="SimSun" w:cs="SimSun"/>
          <w:sz w:val="23"/>
          <w:szCs w:val="23"/>
        </w:rPr>
        <w:t>影响的临时事项</w:t>
      </w:r>
      <w:r>
        <w:rPr>
          <w:rFonts w:ascii="MS PGothic" w:eastAsia="MS PGothic" w:hAnsi="MS PGothic" w:cs="MS PGothic"/>
          <w:sz w:val="23"/>
          <w:szCs w:val="23"/>
        </w:rPr>
        <w:t>，</w:t>
      </w:r>
      <w:r>
        <w:rPr>
          <w:rFonts w:ascii="SimSun" w:eastAsia="SimSun" w:hAnsi="SimSun" w:cs="SimSun"/>
          <w:sz w:val="23"/>
          <w:szCs w:val="23"/>
        </w:rPr>
        <w:t>计划管理人应在知道该临时事项发生之日起</w:t>
      </w:r>
      <w:r>
        <w:rPr>
          <w:rFonts w:ascii="Arial" w:eastAsia="Arial" w:hAnsi="Arial" w:cs="Arial"/>
          <w:sz w:val="23"/>
          <w:szCs w:val="23"/>
        </w:rPr>
        <w:t xml:space="preserve"> 2 </w:t>
      </w:r>
      <w:proofErr w:type="gramStart"/>
      <w:r>
        <w:rPr>
          <w:rFonts w:ascii="SimSun" w:eastAsia="SimSun" w:hAnsi="SimSun" w:cs="SimSun"/>
          <w:sz w:val="23"/>
          <w:szCs w:val="23"/>
        </w:rPr>
        <w:t>个</w:t>
      </w:r>
      <w:proofErr w:type="gramEnd"/>
      <w:r>
        <w:rPr>
          <w:rFonts w:ascii="SimSun" w:eastAsia="SimSun" w:hAnsi="SimSun" w:cs="SimSun"/>
          <w:sz w:val="23"/>
          <w:szCs w:val="23"/>
        </w:rPr>
        <w:t>工作日内向资</w:t>
      </w:r>
    </w:p>
    <w:p w:rsidR="005E7F15" w:rsidRDefault="005E7F15">
      <w:pPr>
        <w:spacing w:line="206" w:lineRule="exact"/>
        <w:rPr>
          <w:sz w:val="20"/>
          <w:szCs w:val="20"/>
        </w:rPr>
      </w:pPr>
    </w:p>
    <w:p w:rsidR="005E7F15" w:rsidRDefault="00881AED">
      <w:pPr>
        <w:spacing w:line="262" w:lineRule="exact"/>
        <w:rPr>
          <w:sz w:val="20"/>
          <w:szCs w:val="20"/>
        </w:rPr>
      </w:pPr>
      <w:proofErr w:type="gramStart"/>
      <w:r>
        <w:rPr>
          <w:rFonts w:ascii="SimSun" w:eastAsia="SimSun" w:hAnsi="SimSun" w:cs="SimSun"/>
          <w:sz w:val="23"/>
          <w:szCs w:val="23"/>
        </w:rPr>
        <w:t>产支持</w:t>
      </w:r>
      <w:proofErr w:type="gramEnd"/>
      <w:r>
        <w:rPr>
          <w:rFonts w:ascii="SimSun" w:eastAsia="SimSun" w:hAnsi="SimSun" w:cs="SimSun"/>
          <w:sz w:val="23"/>
          <w:szCs w:val="23"/>
        </w:rPr>
        <w:t>证券持有人作临时披露</w:t>
      </w:r>
      <w:r>
        <w:rPr>
          <w:rFonts w:ascii="MS PGothic" w:eastAsia="MS PGothic" w:hAnsi="MS PGothic" w:cs="MS PGothic"/>
          <w:sz w:val="23"/>
          <w:szCs w:val="23"/>
        </w:rPr>
        <w:t>，</w:t>
      </w:r>
      <w:r>
        <w:rPr>
          <w:rFonts w:ascii="SimSun" w:eastAsia="SimSun" w:hAnsi="SimSun" w:cs="SimSun"/>
          <w:sz w:val="23"/>
          <w:szCs w:val="23"/>
        </w:rPr>
        <w:t>说明事件的起因、目前的状态和可能产生的法律</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后果</w:t>
      </w:r>
      <w:r>
        <w:rPr>
          <w:rFonts w:ascii="MS PGothic" w:eastAsia="MS PGothic" w:hAnsi="MS PGothic" w:cs="MS PGothic"/>
          <w:sz w:val="24"/>
          <w:szCs w:val="24"/>
        </w:rPr>
        <w:t>，</w:t>
      </w:r>
      <w:r>
        <w:rPr>
          <w:rFonts w:ascii="SimSun" w:eastAsia="SimSun" w:hAnsi="SimSun" w:cs="SimSun"/>
          <w:sz w:val="24"/>
          <w:szCs w:val="24"/>
        </w:rPr>
        <w:t>并向证券交易场所、中国基金业协会报告</w:t>
      </w:r>
      <w:r>
        <w:rPr>
          <w:rFonts w:ascii="MS PGothic" w:eastAsia="MS PGothic" w:hAnsi="MS PGothic" w:cs="MS PGothic"/>
          <w:sz w:val="24"/>
          <w:szCs w:val="24"/>
        </w:rPr>
        <w:t>：</w:t>
      </w:r>
    </w:p>
    <w:p w:rsidR="005E7F15" w:rsidRDefault="005E7F15">
      <w:pPr>
        <w:spacing w:line="177"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(1)</w:t>
      </w:r>
      <w:r>
        <w:rPr>
          <w:rFonts w:ascii="SimSun" w:eastAsia="SimSun" w:hAnsi="SimSun" w:cs="SimSun"/>
          <w:sz w:val="24"/>
          <w:szCs w:val="24"/>
        </w:rPr>
        <w:t>未按《计划说明书》和《标准条款》约定分配收益</w:t>
      </w:r>
      <w:r>
        <w:rPr>
          <w:rFonts w:ascii="MS PGothic" w:eastAsia="MS PGothic" w:hAnsi="MS PGothic" w:cs="MS PGothic"/>
          <w:sz w:val="24"/>
          <w:szCs w:val="24"/>
        </w:rPr>
        <w:t>；</w:t>
      </w:r>
    </w:p>
    <w:p w:rsidR="005E7F15" w:rsidRDefault="005E7F15">
      <w:pPr>
        <w:spacing w:line="175"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(2)</w:t>
      </w:r>
      <w:r>
        <w:rPr>
          <w:rFonts w:ascii="SimSun" w:eastAsia="SimSun" w:hAnsi="SimSun" w:cs="SimSun"/>
          <w:sz w:val="24"/>
          <w:szCs w:val="24"/>
        </w:rPr>
        <w:t>资产支持证券信用等级发生不利调整</w:t>
      </w:r>
      <w:r>
        <w:rPr>
          <w:rFonts w:ascii="MS PGothic" w:eastAsia="MS PGothic" w:hAnsi="MS PGothic" w:cs="MS PGothic"/>
          <w:sz w:val="24"/>
          <w:szCs w:val="24"/>
        </w:rPr>
        <w:t>；</w:t>
      </w:r>
    </w:p>
    <w:p w:rsidR="005E7F15" w:rsidRDefault="005E7F15">
      <w:pPr>
        <w:spacing w:line="177"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(3)</w:t>
      </w:r>
      <w:r>
        <w:rPr>
          <w:rFonts w:ascii="SimSun" w:eastAsia="SimSun" w:hAnsi="SimSun" w:cs="SimSun"/>
          <w:sz w:val="24"/>
          <w:szCs w:val="24"/>
        </w:rPr>
        <w:t>发生加速清偿事件或基础资产发生超过资产支持证券</w:t>
      </w:r>
      <w:proofErr w:type="gramStart"/>
      <w:r>
        <w:rPr>
          <w:rFonts w:ascii="SimSun" w:eastAsia="SimSun" w:hAnsi="SimSun" w:cs="SimSun"/>
          <w:sz w:val="24"/>
          <w:szCs w:val="24"/>
        </w:rPr>
        <w:t>未偿</w:t>
      </w:r>
      <w:proofErr w:type="gramEnd"/>
      <w:r>
        <w:rPr>
          <w:rFonts w:ascii="SimSun" w:eastAsia="SimSun" w:hAnsi="SimSun" w:cs="SimSun"/>
          <w:sz w:val="24"/>
          <w:szCs w:val="24"/>
        </w:rPr>
        <w:t>本金余额</w:t>
      </w:r>
      <w:r>
        <w:rPr>
          <w:rFonts w:ascii="Arial" w:eastAsia="Arial" w:hAnsi="Arial" w:cs="Arial"/>
          <w:sz w:val="24"/>
          <w:szCs w:val="24"/>
        </w:rPr>
        <w:t xml:space="preserve"> 10%</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以上的损失</w:t>
      </w:r>
      <w:r>
        <w:rPr>
          <w:rFonts w:ascii="MS PGothic" w:eastAsia="MS PGothic" w:hAnsi="MS PGothic" w:cs="MS PGothic"/>
          <w:sz w:val="24"/>
          <w:szCs w:val="24"/>
        </w:rPr>
        <w:t>；</w:t>
      </w:r>
    </w:p>
    <w:p w:rsidR="005E7F15" w:rsidRDefault="005E7F15">
      <w:pPr>
        <w:spacing w:line="177"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(4)</w:t>
      </w:r>
      <w:r>
        <w:rPr>
          <w:rFonts w:ascii="SimSun" w:eastAsia="SimSun" w:hAnsi="SimSun" w:cs="SimSun"/>
          <w:sz w:val="24"/>
          <w:szCs w:val="24"/>
        </w:rPr>
        <w:t>基础资产的运行情况或产生现金流的能力发生重大变化</w:t>
      </w:r>
      <w:r>
        <w:rPr>
          <w:rFonts w:ascii="MS PGothic" w:eastAsia="MS PGothic" w:hAnsi="MS PGothic" w:cs="MS PGothic"/>
          <w:sz w:val="24"/>
          <w:szCs w:val="24"/>
        </w:rPr>
        <w:t>；</w:t>
      </w:r>
    </w:p>
    <w:p w:rsidR="005E7F15" w:rsidRDefault="005E7F15">
      <w:pPr>
        <w:spacing w:line="175"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lastRenderedPageBreak/>
        <w:t>(5)</w:t>
      </w:r>
      <w:r>
        <w:rPr>
          <w:rFonts w:ascii="SimSun" w:eastAsia="SimSun" w:hAnsi="SimSun" w:cs="SimSun"/>
          <w:sz w:val="24"/>
          <w:szCs w:val="24"/>
        </w:rPr>
        <w:t>原始权益人、计划管理人、托管人、资产服务机构或者基础资产涉及法</w:t>
      </w:r>
    </w:p>
    <w:p w:rsidR="005E7F15" w:rsidRDefault="005E7F15">
      <w:pPr>
        <w:spacing w:line="178" w:lineRule="exact"/>
        <w:rPr>
          <w:sz w:val="20"/>
          <w:szCs w:val="20"/>
        </w:rPr>
      </w:pPr>
    </w:p>
    <w:p w:rsidR="005E7F15" w:rsidRDefault="00881AED">
      <w:pPr>
        <w:spacing w:line="291" w:lineRule="exact"/>
        <w:rPr>
          <w:sz w:val="20"/>
          <w:szCs w:val="20"/>
        </w:rPr>
      </w:pPr>
      <w:r>
        <w:rPr>
          <w:rFonts w:ascii="SimSun" w:eastAsia="SimSun" w:hAnsi="SimSun" w:cs="SimSun"/>
          <w:sz w:val="24"/>
          <w:szCs w:val="24"/>
        </w:rPr>
        <w:t>律纠纷</w:t>
      </w:r>
      <w:r>
        <w:rPr>
          <w:rFonts w:ascii="MS PGothic" w:eastAsia="MS PGothic" w:hAnsi="MS PGothic" w:cs="MS PGothic"/>
          <w:sz w:val="24"/>
          <w:szCs w:val="24"/>
        </w:rPr>
        <w:t>，</w:t>
      </w:r>
      <w:r>
        <w:rPr>
          <w:rFonts w:ascii="SimSun" w:eastAsia="SimSun" w:hAnsi="SimSun" w:cs="SimSun"/>
          <w:sz w:val="24"/>
          <w:szCs w:val="24"/>
        </w:rPr>
        <w:t>可能影响优先</w:t>
      </w:r>
      <w:r>
        <w:rPr>
          <w:rFonts w:ascii="Arial" w:eastAsia="Arial" w:hAnsi="Arial" w:cs="Arial"/>
          <w:sz w:val="24"/>
          <w:szCs w:val="24"/>
        </w:rPr>
        <w:t xml:space="preserve"> 01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支持证券和</w:t>
      </w:r>
      <w:r>
        <w:rPr>
          <w:rFonts w:ascii="Arial" w:eastAsia="Arial" w:hAnsi="Arial" w:cs="Arial"/>
          <w:sz w:val="24"/>
          <w:szCs w:val="24"/>
        </w:rPr>
        <w:t>/</w:t>
      </w:r>
      <w:r>
        <w:rPr>
          <w:rFonts w:ascii="SimSun" w:eastAsia="SimSun" w:hAnsi="SimSun" w:cs="SimSun"/>
          <w:sz w:val="24"/>
          <w:szCs w:val="24"/>
        </w:rPr>
        <w:t>或优先</w:t>
      </w:r>
      <w:r>
        <w:rPr>
          <w:rFonts w:ascii="Arial" w:eastAsia="Arial" w:hAnsi="Arial" w:cs="Arial"/>
          <w:sz w:val="24"/>
          <w:szCs w:val="24"/>
        </w:rPr>
        <w:t xml:space="preserve"> 02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支持证券按时分</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配收益</w:t>
      </w:r>
      <w:r>
        <w:rPr>
          <w:rFonts w:ascii="MS PGothic" w:eastAsia="MS PGothic" w:hAnsi="MS PGothic" w:cs="MS PGothic"/>
          <w:sz w:val="24"/>
          <w:szCs w:val="24"/>
        </w:rPr>
        <w:t>；</w:t>
      </w:r>
    </w:p>
    <w:p w:rsidR="005E7F15" w:rsidRDefault="005E7F15">
      <w:pPr>
        <w:spacing w:line="176" w:lineRule="exact"/>
        <w:rPr>
          <w:sz w:val="20"/>
          <w:szCs w:val="20"/>
        </w:rPr>
      </w:pPr>
    </w:p>
    <w:p w:rsidR="005E7F15" w:rsidRDefault="00881AED">
      <w:pPr>
        <w:spacing w:line="291" w:lineRule="exact"/>
        <w:ind w:left="480"/>
        <w:rPr>
          <w:sz w:val="20"/>
          <w:szCs w:val="20"/>
        </w:rPr>
      </w:pPr>
      <w:bookmarkStart w:id="60" w:name="page71"/>
      <w:bookmarkEnd w:id="60"/>
      <w:r>
        <w:rPr>
          <w:rFonts w:ascii="Arial" w:eastAsia="Arial" w:hAnsi="Arial" w:cs="Arial"/>
          <w:noProof/>
          <w:sz w:val="24"/>
          <w:szCs w:val="24"/>
        </w:rPr>
        <w:drawing>
          <wp:anchor distT="0" distB="0" distL="114300" distR="114300" simplePos="0" relativeHeight="251686912"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r>
        <w:rPr>
          <w:rFonts w:ascii="Arial" w:eastAsia="Arial" w:hAnsi="Arial" w:cs="Arial"/>
          <w:sz w:val="24"/>
          <w:szCs w:val="24"/>
        </w:rPr>
        <w:t>(6)</w:t>
      </w:r>
      <w:r>
        <w:rPr>
          <w:rFonts w:ascii="SimSun" w:eastAsia="SimSun" w:hAnsi="SimSun" w:cs="SimSun"/>
          <w:sz w:val="24"/>
          <w:szCs w:val="24"/>
        </w:rPr>
        <w:t>预计基础资产现金流相比预期减少</w:t>
      </w:r>
      <w:r>
        <w:rPr>
          <w:rFonts w:ascii="Arial" w:eastAsia="Arial" w:hAnsi="Arial" w:cs="Arial"/>
          <w:sz w:val="24"/>
          <w:szCs w:val="24"/>
        </w:rPr>
        <w:t xml:space="preserve"> 20%</w:t>
      </w:r>
      <w:r>
        <w:rPr>
          <w:rFonts w:ascii="SimSun" w:eastAsia="SimSun" w:hAnsi="SimSun" w:cs="SimSun"/>
          <w:sz w:val="24"/>
          <w:szCs w:val="24"/>
        </w:rPr>
        <w:t>以上</w:t>
      </w:r>
      <w:r>
        <w:rPr>
          <w:rFonts w:ascii="MS PGothic" w:eastAsia="MS PGothic" w:hAnsi="MS PGothic" w:cs="MS PGothic"/>
          <w:sz w:val="24"/>
          <w:szCs w:val="24"/>
        </w:rPr>
        <w:t>；</w:t>
      </w:r>
    </w:p>
    <w:p w:rsidR="005E7F15" w:rsidRDefault="005E7F15">
      <w:pPr>
        <w:spacing w:line="177"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(7)</w:t>
      </w:r>
      <w:r>
        <w:rPr>
          <w:rFonts w:ascii="SimSun" w:eastAsia="SimSun" w:hAnsi="SimSun" w:cs="SimSun"/>
          <w:sz w:val="24"/>
          <w:szCs w:val="24"/>
        </w:rPr>
        <w:t>原始权益人、计划管理人、托管人、资产服务机构违反合同约定</w:t>
      </w:r>
      <w:r>
        <w:rPr>
          <w:rFonts w:ascii="MS PGothic" w:eastAsia="MS PGothic" w:hAnsi="MS PGothic" w:cs="MS PGothic"/>
          <w:sz w:val="24"/>
          <w:szCs w:val="24"/>
        </w:rPr>
        <w:t>，</w:t>
      </w:r>
      <w:r>
        <w:rPr>
          <w:rFonts w:ascii="SimSun" w:eastAsia="SimSun" w:hAnsi="SimSun" w:cs="SimSun"/>
          <w:sz w:val="24"/>
          <w:szCs w:val="24"/>
        </w:rPr>
        <w:t>对资</w:t>
      </w:r>
    </w:p>
    <w:p w:rsidR="005E7F15" w:rsidRDefault="005E7F15">
      <w:pPr>
        <w:spacing w:line="192"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t>产支持</w:t>
      </w:r>
      <w:proofErr w:type="gramEnd"/>
      <w:r>
        <w:rPr>
          <w:rFonts w:ascii="SimSun" w:eastAsia="SimSun" w:hAnsi="SimSun" w:cs="SimSun"/>
          <w:sz w:val="24"/>
          <w:szCs w:val="24"/>
        </w:rPr>
        <w:t>证券持有人利益产生不利影响</w:t>
      </w:r>
      <w:r>
        <w:rPr>
          <w:rFonts w:ascii="MS PGothic" w:eastAsia="MS PGothic" w:hAnsi="MS PGothic" w:cs="MS PGothic"/>
          <w:sz w:val="24"/>
          <w:szCs w:val="24"/>
        </w:rPr>
        <w:t>；</w:t>
      </w:r>
    </w:p>
    <w:p w:rsidR="005E7F15" w:rsidRDefault="005E7F15">
      <w:pPr>
        <w:spacing w:line="177"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(8)</w:t>
      </w:r>
      <w:r>
        <w:rPr>
          <w:rFonts w:ascii="SimSun" w:eastAsia="SimSun" w:hAnsi="SimSun" w:cs="SimSun"/>
          <w:sz w:val="24"/>
          <w:szCs w:val="24"/>
        </w:rPr>
        <w:t>原始权益人、计划管理人、托管人、资产服务机构经营情况发生重大变</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化</w:t>
      </w:r>
      <w:r>
        <w:rPr>
          <w:rFonts w:ascii="MS PGothic" w:eastAsia="MS PGothic" w:hAnsi="MS PGothic" w:cs="MS PGothic"/>
          <w:sz w:val="24"/>
          <w:szCs w:val="24"/>
        </w:rPr>
        <w:t>，</w:t>
      </w:r>
      <w:r>
        <w:rPr>
          <w:rFonts w:ascii="SimSun" w:eastAsia="SimSun" w:hAnsi="SimSun" w:cs="SimSun"/>
          <w:sz w:val="24"/>
          <w:szCs w:val="24"/>
        </w:rPr>
        <w:t>或者</w:t>
      </w:r>
      <w:proofErr w:type="gramStart"/>
      <w:r>
        <w:rPr>
          <w:rFonts w:ascii="SimSun" w:eastAsia="SimSun" w:hAnsi="SimSun" w:cs="SimSun"/>
          <w:sz w:val="24"/>
          <w:szCs w:val="24"/>
        </w:rPr>
        <w:t>作出</w:t>
      </w:r>
      <w:proofErr w:type="gramEnd"/>
      <w:r>
        <w:rPr>
          <w:rFonts w:ascii="SimSun" w:eastAsia="SimSun" w:hAnsi="SimSun" w:cs="SimSun"/>
          <w:sz w:val="24"/>
          <w:szCs w:val="24"/>
        </w:rPr>
        <w:t>减资、合并、分立、解散、申请破产等决定</w:t>
      </w:r>
      <w:r>
        <w:rPr>
          <w:rFonts w:ascii="MS PGothic" w:eastAsia="MS PGothic" w:hAnsi="MS PGothic" w:cs="MS PGothic"/>
          <w:sz w:val="24"/>
          <w:szCs w:val="24"/>
        </w:rPr>
        <w:t>，</w:t>
      </w:r>
      <w:r>
        <w:rPr>
          <w:rFonts w:ascii="SimSun" w:eastAsia="SimSun" w:hAnsi="SimSun" w:cs="SimSun"/>
          <w:sz w:val="24"/>
          <w:szCs w:val="24"/>
        </w:rPr>
        <w:t>可能影响资产支持证</w:t>
      </w:r>
    </w:p>
    <w:p w:rsidR="005E7F15" w:rsidRDefault="005E7F15">
      <w:pPr>
        <w:spacing w:line="194"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t>券</w:t>
      </w:r>
      <w:proofErr w:type="gramEnd"/>
      <w:r>
        <w:rPr>
          <w:rFonts w:ascii="SimSun" w:eastAsia="SimSun" w:hAnsi="SimSun" w:cs="SimSun"/>
          <w:sz w:val="24"/>
          <w:szCs w:val="24"/>
        </w:rPr>
        <w:t>持有人利益</w:t>
      </w:r>
      <w:r>
        <w:rPr>
          <w:rFonts w:ascii="MS PGothic" w:eastAsia="MS PGothic" w:hAnsi="MS PGothic" w:cs="MS PGothic"/>
          <w:sz w:val="24"/>
          <w:szCs w:val="24"/>
        </w:rPr>
        <w:t>；</w:t>
      </w:r>
    </w:p>
    <w:p w:rsidR="005E7F15" w:rsidRDefault="005E7F15">
      <w:pPr>
        <w:spacing w:line="175"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(9)</w:t>
      </w:r>
      <w:r>
        <w:rPr>
          <w:rFonts w:ascii="SimSun" w:eastAsia="SimSun" w:hAnsi="SimSun" w:cs="SimSun"/>
          <w:sz w:val="24"/>
          <w:szCs w:val="24"/>
        </w:rPr>
        <w:t>计划管理人、托管人、资产服务机构、评级机构发生变更</w:t>
      </w:r>
      <w:r>
        <w:rPr>
          <w:rFonts w:ascii="MS PGothic" w:eastAsia="MS PGothic" w:hAnsi="MS PGothic" w:cs="MS PGothic"/>
          <w:sz w:val="24"/>
          <w:szCs w:val="24"/>
        </w:rPr>
        <w:t>；</w:t>
      </w:r>
    </w:p>
    <w:p w:rsidR="005E7F15" w:rsidRDefault="005E7F15">
      <w:pPr>
        <w:spacing w:line="178"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(10)</w:t>
      </w:r>
      <w:r>
        <w:rPr>
          <w:rFonts w:ascii="SimSun" w:eastAsia="SimSun" w:hAnsi="SimSun" w:cs="SimSun"/>
          <w:sz w:val="24"/>
          <w:szCs w:val="24"/>
        </w:rPr>
        <w:t>原始权益人、管理人、托管人、资产服务机构信用等级发生调整</w:t>
      </w:r>
      <w:r>
        <w:rPr>
          <w:rFonts w:ascii="MS PGothic" w:eastAsia="MS PGothic" w:hAnsi="MS PGothic" w:cs="MS PGothic"/>
          <w:sz w:val="24"/>
          <w:szCs w:val="24"/>
        </w:rPr>
        <w:t>，</w:t>
      </w:r>
      <w:r>
        <w:rPr>
          <w:rFonts w:ascii="SimSun" w:eastAsia="SimSun" w:hAnsi="SimSun" w:cs="SimSun"/>
          <w:sz w:val="24"/>
          <w:szCs w:val="24"/>
        </w:rPr>
        <w:t>影响</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资产支持证券持有人利益</w:t>
      </w:r>
      <w:r>
        <w:rPr>
          <w:rFonts w:ascii="MS PGothic" w:eastAsia="MS PGothic" w:hAnsi="MS PGothic" w:cs="MS PGothic"/>
          <w:sz w:val="24"/>
          <w:szCs w:val="24"/>
        </w:rPr>
        <w:t>；</w:t>
      </w:r>
    </w:p>
    <w:p w:rsidR="005E7F15" w:rsidRDefault="005E7F15">
      <w:pPr>
        <w:spacing w:line="177"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(11)</w:t>
      </w:r>
      <w:r>
        <w:rPr>
          <w:rFonts w:ascii="SimSun" w:eastAsia="SimSun" w:hAnsi="SimSun" w:cs="SimSun"/>
          <w:sz w:val="24"/>
          <w:szCs w:val="24"/>
        </w:rPr>
        <w:t>其他可能对资产支持证券持有人利益产生重大影响的情形。</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39" w:lineRule="exact"/>
        <w:rPr>
          <w:sz w:val="20"/>
          <w:szCs w:val="20"/>
        </w:rPr>
      </w:pPr>
    </w:p>
    <w:p w:rsidR="005E7F15" w:rsidRPr="00DA797A" w:rsidRDefault="00881AED" w:rsidP="003B0BEB">
      <w:pPr>
        <w:spacing w:line="339" w:lineRule="exact"/>
        <w:outlineLvl w:val="0"/>
        <w:rPr>
          <w:rFonts w:ascii="Arial" w:eastAsia="Arial" w:hAnsi="Arial" w:cs="Arial"/>
          <w:sz w:val="28"/>
          <w:szCs w:val="28"/>
        </w:rPr>
      </w:pPr>
      <w:r>
        <w:rPr>
          <w:rFonts w:ascii="Arial" w:eastAsia="Arial" w:hAnsi="Arial" w:cs="Arial"/>
          <w:sz w:val="28"/>
          <w:szCs w:val="28"/>
        </w:rPr>
        <w:t xml:space="preserve">13.3 </w:t>
      </w:r>
      <w:r w:rsidRPr="00DA797A">
        <w:rPr>
          <w:rFonts w:ascii="Arial" w:eastAsia="Arial" w:hAnsi="Arial" w:cs="Arial"/>
          <w:sz w:val="28"/>
          <w:szCs w:val="28"/>
        </w:rPr>
        <w:t>信息披露文件的存放与查阅</w:t>
      </w:r>
    </w:p>
    <w:p w:rsidR="005E7F15" w:rsidRDefault="005E7F15">
      <w:pPr>
        <w:spacing w:line="249" w:lineRule="exact"/>
        <w:rPr>
          <w:sz w:val="20"/>
          <w:szCs w:val="20"/>
        </w:rPr>
      </w:pPr>
    </w:p>
    <w:p w:rsidR="005E7F15" w:rsidRDefault="00881AED">
      <w:pPr>
        <w:spacing w:line="250" w:lineRule="exact"/>
        <w:ind w:left="480"/>
        <w:rPr>
          <w:sz w:val="20"/>
          <w:szCs w:val="20"/>
        </w:rPr>
      </w:pPr>
      <w:r>
        <w:rPr>
          <w:rFonts w:ascii="SimSun" w:eastAsia="SimSun" w:hAnsi="SimSun" w:cs="SimSun"/>
        </w:rPr>
        <w:t>《收益分配报告》、《资产管理报告》、《托管报告》、《跟踪评级报告》、</w:t>
      </w:r>
    </w:p>
    <w:p w:rsidR="005E7F15" w:rsidRDefault="005E7F15">
      <w:pPr>
        <w:spacing w:line="204" w:lineRule="exact"/>
        <w:rPr>
          <w:sz w:val="20"/>
          <w:szCs w:val="20"/>
        </w:rPr>
      </w:pPr>
    </w:p>
    <w:p w:rsidR="005E7F15" w:rsidRDefault="00881AED">
      <w:pPr>
        <w:spacing w:line="262" w:lineRule="exact"/>
        <w:rPr>
          <w:sz w:val="20"/>
          <w:szCs w:val="20"/>
        </w:rPr>
      </w:pPr>
      <w:r>
        <w:rPr>
          <w:rFonts w:ascii="SimSun" w:eastAsia="SimSun" w:hAnsi="SimSun" w:cs="SimSun"/>
          <w:sz w:val="23"/>
          <w:szCs w:val="23"/>
        </w:rPr>
        <w:t>《年度审计报告》及《清算报告》等文本文件在编制完成后</w:t>
      </w:r>
      <w:r>
        <w:rPr>
          <w:rFonts w:ascii="MS PGothic" w:eastAsia="MS PGothic" w:hAnsi="MS PGothic" w:cs="MS PGothic"/>
          <w:sz w:val="23"/>
          <w:szCs w:val="23"/>
        </w:rPr>
        <w:t>，</w:t>
      </w:r>
      <w:r>
        <w:rPr>
          <w:rFonts w:ascii="SimSun" w:eastAsia="SimSun" w:hAnsi="SimSun" w:cs="SimSun"/>
          <w:sz w:val="23"/>
          <w:szCs w:val="23"/>
        </w:rPr>
        <w:t>将存放于计划管理</w:t>
      </w:r>
    </w:p>
    <w:p w:rsidR="005E7F15" w:rsidRDefault="005E7F15">
      <w:pPr>
        <w:spacing w:line="195" w:lineRule="exact"/>
        <w:rPr>
          <w:sz w:val="20"/>
          <w:szCs w:val="20"/>
        </w:rPr>
      </w:pPr>
    </w:p>
    <w:p w:rsidR="005E7F15" w:rsidRDefault="00881AED">
      <w:pPr>
        <w:spacing w:line="274" w:lineRule="exact"/>
        <w:rPr>
          <w:sz w:val="20"/>
          <w:szCs w:val="20"/>
        </w:rPr>
      </w:pPr>
      <w:r>
        <w:rPr>
          <w:rFonts w:ascii="SimSun" w:eastAsia="SimSun" w:hAnsi="SimSun" w:cs="SimSun"/>
          <w:sz w:val="24"/>
          <w:szCs w:val="24"/>
        </w:rPr>
        <w:t>人所在地、托管人所在地、有关销售机构及其网点</w:t>
      </w:r>
      <w:r>
        <w:rPr>
          <w:rFonts w:ascii="MS PGothic" w:eastAsia="MS PGothic" w:hAnsi="MS PGothic" w:cs="MS PGothic"/>
          <w:sz w:val="24"/>
          <w:szCs w:val="24"/>
        </w:rPr>
        <w:t>，</w:t>
      </w:r>
      <w:r>
        <w:rPr>
          <w:rFonts w:ascii="SimSun" w:eastAsia="SimSun" w:hAnsi="SimSun" w:cs="SimSun"/>
          <w:sz w:val="24"/>
          <w:szCs w:val="24"/>
        </w:rPr>
        <w:t>并在指定网站披露</w:t>
      </w:r>
      <w:r>
        <w:rPr>
          <w:rFonts w:ascii="MS PGothic" w:eastAsia="MS PGothic" w:hAnsi="MS PGothic" w:cs="MS PGothic"/>
          <w:sz w:val="24"/>
          <w:szCs w:val="24"/>
        </w:rPr>
        <w:t>，</w:t>
      </w:r>
      <w:r>
        <w:rPr>
          <w:rFonts w:ascii="SimSun" w:eastAsia="SimSun" w:hAnsi="SimSun" w:cs="SimSun"/>
          <w:sz w:val="24"/>
          <w:szCs w:val="24"/>
        </w:rPr>
        <w:t>供资产</w:t>
      </w:r>
    </w:p>
    <w:p w:rsidR="005E7F15" w:rsidRDefault="005E7F15">
      <w:pPr>
        <w:spacing w:line="203" w:lineRule="exact"/>
        <w:rPr>
          <w:sz w:val="20"/>
          <w:szCs w:val="20"/>
        </w:rPr>
      </w:pPr>
    </w:p>
    <w:p w:rsidR="005E7F15" w:rsidRDefault="00881AED">
      <w:pPr>
        <w:spacing w:line="262" w:lineRule="exact"/>
        <w:rPr>
          <w:sz w:val="20"/>
          <w:szCs w:val="20"/>
        </w:rPr>
      </w:pPr>
      <w:r>
        <w:rPr>
          <w:rFonts w:ascii="SimSun" w:eastAsia="SimSun" w:hAnsi="SimSun" w:cs="SimSun"/>
          <w:sz w:val="23"/>
          <w:szCs w:val="23"/>
        </w:rPr>
        <w:t>支持证券持有人查阅。资产支持证券持有人在支付工本费后</w:t>
      </w:r>
      <w:r>
        <w:rPr>
          <w:rFonts w:ascii="MS PGothic" w:eastAsia="MS PGothic" w:hAnsi="MS PGothic" w:cs="MS PGothic"/>
          <w:sz w:val="23"/>
          <w:szCs w:val="23"/>
        </w:rPr>
        <w:t>，</w:t>
      </w:r>
      <w:r>
        <w:rPr>
          <w:rFonts w:ascii="SimSun" w:eastAsia="SimSun" w:hAnsi="SimSun" w:cs="SimSun"/>
          <w:sz w:val="23"/>
          <w:szCs w:val="23"/>
        </w:rPr>
        <w:t>可在合理时间内取</w:t>
      </w:r>
    </w:p>
    <w:p w:rsidR="005E7F15" w:rsidRDefault="005E7F15">
      <w:pPr>
        <w:spacing w:line="194"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t>得上述</w:t>
      </w:r>
      <w:proofErr w:type="gramEnd"/>
      <w:r>
        <w:rPr>
          <w:rFonts w:ascii="SimSun" w:eastAsia="SimSun" w:hAnsi="SimSun" w:cs="SimSun"/>
          <w:sz w:val="24"/>
          <w:szCs w:val="24"/>
        </w:rPr>
        <w:t>文件复制件或复印件。</w:t>
      </w:r>
    </w:p>
    <w:p w:rsidR="005E7F15" w:rsidRDefault="005E7F15">
      <w:pPr>
        <w:spacing w:line="203" w:lineRule="exact"/>
        <w:rPr>
          <w:sz w:val="20"/>
          <w:szCs w:val="20"/>
        </w:rPr>
      </w:pPr>
    </w:p>
    <w:p w:rsidR="005E7F15" w:rsidRDefault="00881AED">
      <w:pPr>
        <w:spacing w:line="262" w:lineRule="exact"/>
        <w:ind w:left="480"/>
        <w:rPr>
          <w:sz w:val="20"/>
          <w:szCs w:val="20"/>
        </w:rPr>
      </w:pPr>
      <w:r>
        <w:rPr>
          <w:rFonts w:ascii="SimSun" w:eastAsia="SimSun" w:hAnsi="SimSun" w:cs="SimSun"/>
          <w:sz w:val="23"/>
          <w:szCs w:val="23"/>
        </w:rPr>
        <w:t>计划管理人和托管人保证文本的内容与所公告的内容完全一致。资产支持证</w:t>
      </w:r>
    </w:p>
    <w:p w:rsidR="005E7F15" w:rsidRDefault="005E7F15">
      <w:pPr>
        <w:spacing w:line="206" w:lineRule="exact"/>
        <w:rPr>
          <w:sz w:val="20"/>
          <w:szCs w:val="20"/>
        </w:rPr>
      </w:pPr>
    </w:p>
    <w:p w:rsidR="005E7F15" w:rsidRDefault="00881AED">
      <w:pPr>
        <w:spacing w:line="262" w:lineRule="exact"/>
        <w:rPr>
          <w:sz w:val="20"/>
          <w:szCs w:val="20"/>
        </w:rPr>
      </w:pPr>
      <w:proofErr w:type="gramStart"/>
      <w:r>
        <w:rPr>
          <w:rFonts w:ascii="SimSun" w:eastAsia="SimSun" w:hAnsi="SimSun" w:cs="SimSun"/>
          <w:sz w:val="23"/>
          <w:szCs w:val="23"/>
        </w:rPr>
        <w:t>券</w:t>
      </w:r>
      <w:proofErr w:type="gramEnd"/>
      <w:r>
        <w:rPr>
          <w:rFonts w:ascii="SimSun" w:eastAsia="SimSun" w:hAnsi="SimSun" w:cs="SimSun"/>
          <w:sz w:val="23"/>
          <w:szCs w:val="23"/>
        </w:rPr>
        <w:t>持有人按上述方式所获得的文件或其复印件</w:t>
      </w:r>
      <w:r>
        <w:rPr>
          <w:rFonts w:ascii="MS PGothic" w:eastAsia="MS PGothic" w:hAnsi="MS PGothic" w:cs="MS PGothic"/>
          <w:sz w:val="23"/>
          <w:szCs w:val="23"/>
        </w:rPr>
        <w:t>，</w:t>
      </w:r>
      <w:r>
        <w:rPr>
          <w:rFonts w:ascii="SimSun" w:eastAsia="SimSun" w:hAnsi="SimSun" w:cs="SimSun"/>
          <w:sz w:val="23"/>
          <w:szCs w:val="23"/>
        </w:rPr>
        <w:t>计划管理人和托管人应保证与所</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公告的内容完全一致。</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39" w:lineRule="exact"/>
        <w:rPr>
          <w:sz w:val="20"/>
          <w:szCs w:val="20"/>
        </w:rPr>
      </w:pPr>
    </w:p>
    <w:p w:rsidR="005E7F15" w:rsidRPr="00DA797A" w:rsidRDefault="00881AED" w:rsidP="00DA797A">
      <w:pPr>
        <w:spacing w:line="339" w:lineRule="exact"/>
        <w:outlineLvl w:val="1"/>
        <w:rPr>
          <w:rFonts w:ascii="Arial" w:eastAsia="Arial" w:hAnsi="Arial" w:cs="Arial"/>
          <w:sz w:val="28"/>
          <w:szCs w:val="28"/>
        </w:rPr>
      </w:pPr>
      <w:r>
        <w:rPr>
          <w:rFonts w:ascii="Arial" w:eastAsia="Arial" w:hAnsi="Arial" w:cs="Arial"/>
          <w:sz w:val="28"/>
          <w:szCs w:val="28"/>
        </w:rPr>
        <w:t xml:space="preserve">13.4 </w:t>
      </w:r>
      <w:r w:rsidRPr="00DA797A">
        <w:rPr>
          <w:rFonts w:ascii="Arial" w:eastAsia="Arial" w:hAnsi="Arial" w:cs="Arial"/>
          <w:sz w:val="28"/>
          <w:szCs w:val="28"/>
        </w:rPr>
        <w:t>向监管机构的备案及信息披露</w:t>
      </w:r>
    </w:p>
    <w:p w:rsidR="005E7F15" w:rsidRDefault="005E7F15">
      <w:pPr>
        <w:spacing w:line="211"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1</w:t>
      </w:r>
      <w:r>
        <w:rPr>
          <w:rFonts w:ascii="SimSun" w:eastAsia="SimSun" w:hAnsi="SimSun" w:cs="SimSun"/>
          <w:sz w:val="24"/>
          <w:szCs w:val="24"/>
        </w:rPr>
        <w:t>、专项计划推广期间</w:t>
      </w:r>
      <w:r>
        <w:rPr>
          <w:rFonts w:ascii="MS PGothic" w:eastAsia="MS PGothic" w:hAnsi="MS PGothic" w:cs="MS PGothic"/>
          <w:sz w:val="24"/>
          <w:szCs w:val="24"/>
        </w:rPr>
        <w:t>，</w:t>
      </w:r>
      <w:r>
        <w:rPr>
          <w:rFonts w:ascii="SimSun" w:eastAsia="SimSun" w:hAnsi="SimSun" w:cs="SimSun"/>
          <w:sz w:val="24"/>
          <w:szCs w:val="24"/>
        </w:rPr>
        <w:t>计划管理人应将《计划说明书》、专项计划推广公</w:t>
      </w:r>
    </w:p>
    <w:p w:rsidR="005E7F15" w:rsidRDefault="005E7F15">
      <w:pPr>
        <w:spacing w:line="192"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t>告等正式</w:t>
      </w:r>
      <w:proofErr w:type="gramEnd"/>
      <w:r>
        <w:rPr>
          <w:rFonts w:ascii="SimSun" w:eastAsia="SimSun" w:hAnsi="SimSun" w:cs="SimSun"/>
          <w:sz w:val="24"/>
          <w:szCs w:val="24"/>
        </w:rPr>
        <w:t>推广文件报相关证券监管机构备案。</w:t>
      </w:r>
    </w:p>
    <w:p w:rsidR="005E7F15" w:rsidRDefault="005E7F15">
      <w:pPr>
        <w:spacing w:line="177"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2</w:t>
      </w:r>
      <w:r>
        <w:rPr>
          <w:rFonts w:ascii="SimSun" w:eastAsia="SimSun" w:hAnsi="SimSun" w:cs="SimSun"/>
          <w:sz w:val="24"/>
          <w:szCs w:val="24"/>
        </w:rPr>
        <w:t>、专项计划成立后</w:t>
      </w:r>
      <w:r>
        <w:rPr>
          <w:rFonts w:ascii="Arial" w:eastAsia="Arial" w:hAnsi="Arial" w:cs="Arial"/>
          <w:sz w:val="24"/>
          <w:szCs w:val="24"/>
        </w:rPr>
        <w:t xml:space="preserve"> 5 </w:t>
      </w:r>
      <w:proofErr w:type="gramStart"/>
      <w:r>
        <w:rPr>
          <w:rFonts w:ascii="SimSun" w:eastAsia="SimSun" w:hAnsi="SimSun" w:cs="SimSun"/>
          <w:sz w:val="24"/>
          <w:szCs w:val="24"/>
        </w:rPr>
        <w:t>个</w:t>
      </w:r>
      <w:proofErr w:type="gramEnd"/>
      <w:r>
        <w:rPr>
          <w:rFonts w:ascii="SimSun" w:eastAsia="SimSun" w:hAnsi="SimSun" w:cs="SimSun"/>
          <w:sz w:val="24"/>
          <w:szCs w:val="24"/>
        </w:rPr>
        <w:t>工作日内</w:t>
      </w:r>
      <w:r>
        <w:rPr>
          <w:rFonts w:ascii="MS PGothic" w:eastAsia="MS PGothic" w:hAnsi="MS PGothic" w:cs="MS PGothic"/>
          <w:sz w:val="24"/>
          <w:szCs w:val="24"/>
        </w:rPr>
        <w:t>，</w:t>
      </w:r>
      <w:r>
        <w:rPr>
          <w:rFonts w:ascii="SimSun" w:eastAsia="SimSun" w:hAnsi="SimSun" w:cs="SimSun"/>
          <w:sz w:val="24"/>
          <w:szCs w:val="24"/>
        </w:rPr>
        <w:t>计划管理人应就专项计划的推广、设立</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情况向中国基金业协会报送备案材料</w:t>
      </w:r>
      <w:r>
        <w:rPr>
          <w:rFonts w:ascii="MS PGothic" w:eastAsia="MS PGothic" w:hAnsi="MS PGothic" w:cs="MS PGothic"/>
          <w:sz w:val="24"/>
          <w:szCs w:val="24"/>
        </w:rPr>
        <w:t>；</w:t>
      </w:r>
      <w:r>
        <w:rPr>
          <w:rFonts w:ascii="SimSun" w:eastAsia="SimSun" w:hAnsi="SimSun" w:cs="SimSun"/>
          <w:sz w:val="24"/>
          <w:szCs w:val="24"/>
        </w:rPr>
        <w:t>专项计划设立失败时</w:t>
      </w:r>
      <w:r>
        <w:rPr>
          <w:rFonts w:ascii="MS PGothic" w:eastAsia="MS PGothic" w:hAnsi="MS PGothic" w:cs="MS PGothic"/>
          <w:sz w:val="24"/>
          <w:szCs w:val="24"/>
        </w:rPr>
        <w:t>，</w:t>
      </w:r>
      <w:r>
        <w:rPr>
          <w:rFonts w:ascii="SimSun" w:eastAsia="SimSun" w:hAnsi="SimSun" w:cs="SimSun"/>
          <w:sz w:val="24"/>
          <w:szCs w:val="24"/>
        </w:rPr>
        <w:t>计划管理人应当在</w:t>
      </w:r>
    </w:p>
    <w:p w:rsidR="005E7F15" w:rsidRDefault="005E7F15">
      <w:pPr>
        <w:spacing w:line="177" w:lineRule="exact"/>
        <w:rPr>
          <w:sz w:val="20"/>
          <w:szCs w:val="20"/>
        </w:rPr>
      </w:pPr>
    </w:p>
    <w:p w:rsidR="005E7F15" w:rsidRDefault="00881AED">
      <w:pPr>
        <w:spacing w:line="291" w:lineRule="exact"/>
        <w:rPr>
          <w:sz w:val="20"/>
          <w:szCs w:val="20"/>
        </w:rPr>
      </w:pPr>
      <w:r>
        <w:rPr>
          <w:rFonts w:ascii="SimSun" w:eastAsia="SimSun" w:hAnsi="SimSun" w:cs="SimSun"/>
          <w:sz w:val="24"/>
          <w:szCs w:val="24"/>
        </w:rPr>
        <w:t>推广期间结束之日起</w:t>
      </w:r>
      <w:r>
        <w:rPr>
          <w:rFonts w:ascii="Arial" w:eastAsia="Arial" w:hAnsi="Arial" w:cs="Arial"/>
          <w:sz w:val="24"/>
          <w:szCs w:val="24"/>
        </w:rPr>
        <w:t xml:space="preserve"> 10 </w:t>
      </w:r>
      <w:proofErr w:type="gramStart"/>
      <w:r>
        <w:rPr>
          <w:rFonts w:ascii="SimSun" w:eastAsia="SimSun" w:hAnsi="SimSun" w:cs="SimSun"/>
          <w:sz w:val="24"/>
          <w:szCs w:val="24"/>
        </w:rPr>
        <w:t>个</w:t>
      </w:r>
      <w:proofErr w:type="gramEnd"/>
      <w:r>
        <w:rPr>
          <w:rFonts w:ascii="SimSun" w:eastAsia="SimSun" w:hAnsi="SimSun" w:cs="SimSun"/>
          <w:sz w:val="24"/>
          <w:szCs w:val="24"/>
        </w:rPr>
        <w:t>工作日内向相关证券监管机构报告。</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19" w:lineRule="exact"/>
        <w:rPr>
          <w:sz w:val="20"/>
          <w:szCs w:val="20"/>
        </w:rPr>
      </w:pPr>
    </w:p>
    <w:p w:rsidR="005E7F15" w:rsidRDefault="00881AED">
      <w:pPr>
        <w:spacing w:line="291" w:lineRule="exact"/>
        <w:ind w:left="480"/>
        <w:rPr>
          <w:sz w:val="20"/>
          <w:szCs w:val="20"/>
        </w:rPr>
      </w:pPr>
      <w:bookmarkStart w:id="61" w:name="page72"/>
      <w:bookmarkEnd w:id="61"/>
      <w:r>
        <w:rPr>
          <w:rFonts w:ascii="Arial" w:eastAsia="Arial" w:hAnsi="Arial" w:cs="Arial"/>
          <w:noProof/>
          <w:sz w:val="24"/>
          <w:szCs w:val="24"/>
        </w:rPr>
        <w:drawing>
          <wp:anchor distT="0" distB="0" distL="114300" distR="114300" simplePos="0" relativeHeight="251687936"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r>
        <w:rPr>
          <w:rFonts w:ascii="Arial" w:eastAsia="Arial" w:hAnsi="Arial" w:cs="Arial"/>
          <w:sz w:val="24"/>
          <w:szCs w:val="24"/>
        </w:rPr>
        <w:t>3</w:t>
      </w:r>
      <w:r>
        <w:rPr>
          <w:rFonts w:ascii="SimSun" w:eastAsia="SimSun" w:hAnsi="SimSun" w:cs="SimSun"/>
          <w:sz w:val="24"/>
          <w:szCs w:val="24"/>
        </w:rPr>
        <w:t>、计划管理人应在专项计划存续期内每年</w:t>
      </w:r>
      <w:r>
        <w:rPr>
          <w:rFonts w:ascii="Arial" w:eastAsia="Arial" w:hAnsi="Arial" w:cs="Arial"/>
          <w:sz w:val="24"/>
          <w:szCs w:val="24"/>
        </w:rPr>
        <w:t xml:space="preserve"> 4 </w:t>
      </w:r>
      <w:r>
        <w:rPr>
          <w:rFonts w:ascii="SimSun" w:eastAsia="SimSun" w:hAnsi="SimSun" w:cs="SimSun"/>
          <w:sz w:val="24"/>
          <w:szCs w:val="24"/>
        </w:rPr>
        <w:t>月</w:t>
      </w:r>
      <w:r>
        <w:rPr>
          <w:rFonts w:ascii="Arial" w:eastAsia="Arial" w:hAnsi="Arial" w:cs="Arial"/>
          <w:sz w:val="24"/>
          <w:szCs w:val="24"/>
        </w:rPr>
        <w:t xml:space="preserve"> 30 </w:t>
      </w:r>
      <w:r>
        <w:rPr>
          <w:rFonts w:ascii="SimSun" w:eastAsia="SimSun" w:hAnsi="SimSun" w:cs="SimSun"/>
          <w:sz w:val="24"/>
          <w:szCs w:val="24"/>
        </w:rPr>
        <w:t>日前向中国基金业协会提</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交《资产管理年度报告》及《托管年度报告》</w:t>
      </w:r>
      <w:r>
        <w:rPr>
          <w:rFonts w:ascii="MS PGothic" w:eastAsia="MS PGothic" w:hAnsi="MS PGothic" w:cs="MS PGothic"/>
          <w:sz w:val="24"/>
          <w:szCs w:val="24"/>
        </w:rPr>
        <w:t>（</w:t>
      </w:r>
      <w:r>
        <w:rPr>
          <w:rFonts w:ascii="SimSun" w:eastAsia="SimSun" w:hAnsi="SimSun" w:cs="SimSun"/>
          <w:sz w:val="24"/>
          <w:szCs w:val="24"/>
        </w:rPr>
        <w:t>专项计划设立不足两个月而未编</w:t>
      </w:r>
    </w:p>
    <w:p w:rsidR="005E7F15" w:rsidRDefault="005E7F15">
      <w:pPr>
        <w:spacing w:line="192"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t>制报告</w:t>
      </w:r>
      <w:proofErr w:type="gramEnd"/>
      <w:r>
        <w:rPr>
          <w:rFonts w:ascii="SimSun" w:eastAsia="SimSun" w:hAnsi="SimSun" w:cs="SimSun"/>
          <w:sz w:val="24"/>
          <w:szCs w:val="24"/>
        </w:rPr>
        <w:t>的除外</w:t>
      </w:r>
      <w:r>
        <w:rPr>
          <w:rFonts w:ascii="MS PGothic" w:eastAsia="MS PGothic" w:hAnsi="MS PGothic" w:cs="MS PGothic"/>
          <w:sz w:val="24"/>
          <w:szCs w:val="24"/>
        </w:rPr>
        <w:t>）</w:t>
      </w:r>
      <w:r>
        <w:rPr>
          <w:rFonts w:ascii="SimSun" w:eastAsia="SimSun" w:hAnsi="SimSun" w:cs="SimSun"/>
          <w:sz w:val="24"/>
          <w:szCs w:val="24"/>
        </w:rPr>
        <w:t>。</w:t>
      </w:r>
    </w:p>
    <w:p w:rsidR="005E7F15" w:rsidRDefault="005E7F15">
      <w:pPr>
        <w:spacing w:line="177"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4</w:t>
      </w:r>
      <w:r>
        <w:rPr>
          <w:rFonts w:ascii="SimSun" w:eastAsia="SimSun" w:hAnsi="SimSun" w:cs="SimSun"/>
          <w:sz w:val="24"/>
          <w:szCs w:val="24"/>
        </w:rPr>
        <w:t>、除《标准条款》另有约定外</w:t>
      </w:r>
      <w:r>
        <w:rPr>
          <w:rFonts w:ascii="MS PGothic" w:eastAsia="MS PGothic" w:hAnsi="MS PGothic" w:cs="MS PGothic"/>
          <w:sz w:val="24"/>
          <w:szCs w:val="24"/>
        </w:rPr>
        <w:t>，</w:t>
      </w:r>
      <w:r>
        <w:rPr>
          <w:rFonts w:ascii="SimSun" w:eastAsia="SimSun" w:hAnsi="SimSun" w:cs="SimSun"/>
          <w:sz w:val="24"/>
          <w:szCs w:val="24"/>
        </w:rPr>
        <w:t>计划管理人应将本第十四条所述公告</w:t>
      </w:r>
      <w:r>
        <w:rPr>
          <w:rFonts w:ascii="MS PGothic" w:eastAsia="MS PGothic" w:hAnsi="MS PGothic" w:cs="MS PGothic"/>
          <w:sz w:val="24"/>
          <w:szCs w:val="24"/>
        </w:rPr>
        <w:t>（</w:t>
      </w:r>
      <w:r>
        <w:rPr>
          <w:rFonts w:ascii="SimSun" w:eastAsia="SimSun" w:hAnsi="SimSun" w:cs="SimSun"/>
          <w:sz w:val="24"/>
          <w:szCs w:val="24"/>
        </w:rPr>
        <w:t>包</w:t>
      </w:r>
    </w:p>
    <w:p w:rsidR="005E7F15" w:rsidRDefault="005E7F15">
      <w:pPr>
        <w:spacing w:line="192"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t>括</w:t>
      </w:r>
      <w:proofErr w:type="gramEnd"/>
      <w:r>
        <w:rPr>
          <w:rFonts w:ascii="SimSun" w:eastAsia="SimSun" w:hAnsi="SimSun" w:cs="SimSun"/>
          <w:sz w:val="24"/>
          <w:szCs w:val="24"/>
        </w:rPr>
        <w:t>但不限于《资产管理报告》、《年度审计报告》、《收益分配报告》、</w:t>
      </w:r>
      <w:proofErr w:type="gramStart"/>
      <w:r>
        <w:rPr>
          <w:rFonts w:ascii="SimSun" w:eastAsia="SimSun" w:hAnsi="SimSun" w:cs="SimSun"/>
          <w:sz w:val="24"/>
          <w:szCs w:val="24"/>
        </w:rPr>
        <w:t>《</w:t>
      </w:r>
      <w:proofErr w:type="gramEnd"/>
      <w:r>
        <w:rPr>
          <w:rFonts w:ascii="SimSun" w:eastAsia="SimSun" w:hAnsi="SimSun" w:cs="SimSun"/>
          <w:sz w:val="24"/>
          <w:szCs w:val="24"/>
        </w:rPr>
        <w:t>托管</w:t>
      </w:r>
    </w:p>
    <w:p w:rsidR="005E7F15" w:rsidRDefault="005E7F15">
      <w:pPr>
        <w:spacing w:line="177" w:lineRule="exact"/>
        <w:rPr>
          <w:sz w:val="20"/>
          <w:szCs w:val="20"/>
        </w:rPr>
      </w:pPr>
    </w:p>
    <w:p w:rsidR="005E7F15" w:rsidRDefault="00881AED">
      <w:pPr>
        <w:spacing w:line="291" w:lineRule="exact"/>
        <w:rPr>
          <w:sz w:val="20"/>
          <w:szCs w:val="20"/>
        </w:rPr>
      </w:pPr>
      <w:r>
        <w:rPr>
          <w:rFonts w:ascii="SimSun" w:eastAsia="SimSun" w:hAnsi="SimSun" w:cs="SimSun"/>
          <w:sz w:val="24"/>
          <w:szCs w:val="24"/>
        </w:rPr>
        <w:t>报告</w:t>
      </w:r>
      <w:proofErr w:type="gramStart"/>
      <w:r>
        <w:rPr>
          <w:rFonts w:ascii="SimSun" w:eastAsia="SimSun" w:hAnsi="SimSun" w:cs="SimSun"/>
          <w:sz w:val="24"/>
          <w:szCs w:val="24"/>
        </w:rPr>
        <w:t>》</w:t>
      </w:r>
      <w:proofErr w:type="gramEnd"/>
      <w:r>
        <w:rPr>
          <w:rFonts w:ascii="SimSun" w:eastAsia="SimSun" w:hAnsi="SimSun" w:cs="SimSun"/>
          <w:sz w:val="24"/>
          <w:szCs w:val="24"/>
        </w:rPr>
        <w:t>、《跟踪评级报告》</w:t>
      </w:r>
      <w:r>
        <w:rPr>
          <w:rFonts w:ascii="MS PGothic" w:eastAsia="MS PGothic" w:hAnsi="MS PGothic" w:cs="MS PGothic"/>
          <w:sz w:val="24"/>
          <w:szCs w:val="24"/>
        </w:rPr>
        <w:t>）</w:t>
      </w:r>
      <w:r>
        <w:rPr>
          <w:rFonts w:ascii="SimSun" w:eastAsia="SimSun" w:hAnsi="SimSun" w:cs="SimSun"/>
          <w:sz w:val="24"/>
          <w:szCs w:val="24"/>
        </w:rPr>
        <w:t>于披露日后的</w:t>
      </w:r>
      <w:r>
        <w:rPr>
          <w:rFonts w:ascii="Arial" w:eastAsia="Arial" w:hAnsi="Arial" w:cs="Arial"/>
          <w:sz w:val="24"/>
          <w:szCs w:val="24"/>
        </w:rPr>
        <w:t xml:space="preserve"> 5 </w:t>
      </w:r>
      <w:proofErr w:type="gramStart"/>
      <w:r>
        <w:rPr>
          <w:rFonts w:ascii="SimSun" w:eastAsia="SimSun" w:hAnsi="SimSun" w:cs="SimSun"/>
          <w:sz w:val="24"/>
          <w:szCs w:val="24"/>
        </w:rPr>
        <w:t>个</w:t>
      </w:r>
      <w:proofErr w:type="gramEnd"/>
      <w:r>
        <w:rPr>
          <w:rFonts w:ascii="SimSun" w:eastAsia="SimSun" w:hAnsi="SimSun" w:cs="SimSun"/>
          <w:sz w:val="24"/>
          <w:szCs w:val="24"/>
        </w:rPr>
        <w:t>工作日内报中国基金业协会备</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案。</w:t>
      </w:r>
    </w:p>
    <w:p w:rsidR="005E7F15" w:rsidRDefault="005E7F15">
      <w:pPr>
        <w:spacing w:line="178"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5</w:t>
      </w:r>
      <w:r>
        <w:rPr>
          <w:rFonts w:ascii="SimSun" w:eastAsia="SimSun" w:hAnsi="SimSun" w:cs="SimSun"/>
          <w:sz w:val="24"/>
          <w:szCs w:val="24"/>
        </w:rPr>
        <w:t>、计划管理人职责终止的</w:t>
      </w:r>
      <w:r>
        <w:rPr>
          <w:rFonts w:ascii="MS PGothic" w:eastAsia="MS PGothic" w:hAnsi="MS PGothic" w:cs="MS PGothic"/>
          <w:sz w:val="24"/>
          <w:szCs w:val="24"/>
        </w:rPr>
        <w:t>，</w:t>
      </w:r>
      <w:r>
        <w:rPr>
          <w:rFonts w:ascii="SimSun" w:eastAsia="SimSun" w:hAnsi="SimSun" w:cs="SimSun"/>
          <w:sz w:val="24"/>
          <w:szCs w:val="24"/>
        </w:rPr>
        <w:t>应当在完成移交手续之日起</w:t>
      </w:r>
      <w:r>
        <w:rPr>
          <w:rFonts w:ascii="Arial" w:eastAsia="Arial" w:hAnsi="Arial" w:cs="Arial"/>
          <w:sz w:val="24"/>
          <w:szCs w:val="24"/>
        </w:rPr>
        <w:t xml:space="preserve"> 5 </w:t>
      </w:r>
      <w:proofErr w:type="gramStart"/>
      <w:r>
        <w:rPr>
          <w:rFonts w:ascii="SimSun" w:eastAsia="SimSun" w:hAnsi="SimSun" w:cs="SimSun"/>
          <w:sz w:val="24"/>
          <w:szCs w:val="24"/>
        </w:rPr>
        <w:t>个</w:t>
      </w:r>
      <w:proofErr w:type="gramEnd"/>
      <w:r>
        <w:rPr>
          <w:rFonts w:ascii="SimSun" w:eastAsia="SimSun" w:hAnsi="SimSun" w:cs="SimSun"/>
          <w:sz w:val="24"/>
          <w:szCs w:val="24"/>
        </w:rPr>
        <w:t>工作日内向相</w:t>
      </w:r>
    </w:p>
    <w:p w:rsidR="005E7F15" w:rsidRDefault="005E7F15">
      <w:pPr>
        <w:spacing w:line="192"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t>关证券</w:t>
      </w:r>
      <w:proofErr w:type="gramEnd"/>
      <w:r>
        <w:rPr>
          <w:rFonts w:ascii="SimSun" w:eastAsia="SimSun" w:hAnsi="SimSun" w:cs="SimSun"/>
          <w:sz w:val="24"/>
          <w:szCs w:val="24"/>
        </w:rPr>
        <w:t>监管机构报告。</w:t>
      </w:r>
    </w:p>
    <w:p w:rsidR="005E7F15" w:rsidRDefault="005E7F15">
      <w:pPr>
        <w:spacing w:line="177"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6</w:t>
      </w:r>
      <w:r>
        <w:rPr>
          <w:rFonts w:ascii="SimSun" w:eastAsia="SimSun" w:hAnsi="SimSun" w:cs="SimSun"/>
          <w:sz w:val="24"/>
          <w:szCs w:val="24"/>
        </w:rPr>
        <w:t>、专项计划清算完成之日起</w:t>
      </w:r>
      <w:r>
        <w:rPr>
          <w:rFonts w:ascii="Arial" w:eastAsia="Arial" w:hAnsi="Arial" w:cs="Arial"/>
          <w:sz w:val="24"/>
          <w:szCs w:val="24"/>
        </w:rPr>
        <w:t xml:space="preserve"> 10 </w:t>
      </w:r>
      <w:proofErr w:type="gramStart"/>
      <w:r>
        <w:rPr>
          <w:rFonts w:ascii="SimSun" w:eastAsia="SimSun" w:hAnsi="SimSun" w:cs="SimSun"/>
          <w:sz w:val="24"/>
          <w:szCs w:val="24"/>
        </w:rPr>
        <w:t>个</w:t>
      </w:r>
      <w:proofErr w:type="gramEnd"/>
      <w:r>
        <w:rPr>
          <w:rFonts w:ascii="SimSun" w:eastAsia="SimSun" w:hAnsi="SimSun" w:cs="SimSun"/>
          <w:sz w:val="24"/>
          <w:szCs w:val="24"/>
        </w:rPr>
        <w:t>工作日内</w:t>
      </w:r>
      <w:r>
        <w:rPr>
          <w:rFonts w:ascii="MS PGothic" w:eastAsia="MS PGothic" w:hAnsi="MS PGothic" w:cs="MS PGothic"/>
          <w:sz w:val="24"/>
          <w:szCs w:val="24"/>
        </w:rPr>
        <w:t>，</w:t>
      </w:r>
      <w:r>
        <w:rPr>
          <w:rFonts w:ascii="SimSun" w:eastAsia="SimSun" w:hAnsi="SimSun" w:cs="SimSun"/>
          <w:sz w:val="24"/>
          <w:szCs w:val="24"/>
        </w:rPr>
        <w:t>计划管理人应将清算结果向中</w:t>
      </w:r>
    </w:p>
    <w:p w:rsidR="005E7F15" w:rsidRDefault="005E7F15">
      <w:pPr>
        <w:spacing w:line="192"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t>国基金</w:t>
      </w:r>
      <w:proofErr w:type="gramEnd"/>
      <w:r>
        <w:rPr>
          <w:rFonts w:ascii="SimSun" w:eastAsia="SimSun" w:hAnsi="SimSun" w:cs="SimSun"/>
          <w:sz w:val="24"/>
          <w:szCs w:val="24"/>
        </w:rPr>
        <w:t>业协会报告。</w:t>
      </w:r>
    </w:p>
    <w:p w:rsidR="005E7F15" w:rsidRDefault="005E7F15">
      <w:pPr>
        <w:spacing w:line="177" w:lineRule="exact"/>
        <w:rPr>
          <w:sz w:val="20"/>
          <w:szCs w:val="20"/>
        </w:rPr>
      </w:pPr>
    </w:p>
    <w:p w:rsidR="005E7F15" w:rsidRDefault="00881AED">
      <w:pPr>
        <w:spacing w:line="290" w:lineRule="exact"/>
        <w:ind w:left="480"/>
        <w:rPr>
          <w:sz w:val="20"/>
          <w:szCs w:val="20"/>
        </w:rPr>
      </w:pPr>
      <w:r>
        <w:rPr>
          <w:rFonts w:ascii="Arial" w:eastAsia="Arial" w:hAnsi="Arial" w:cs="Arial"/>
          <w:sz w:val="24"/>
          <w:szCs w:val="24"/>
        </w:rPr>
        <w:t>7</w:t>
      </w:r>
      <w:r>
        <w:rPr>
          <w:rFonts w:ascii="SimSun" w:eastAsia="SimSun" w:hAnsi="SimSun" w:cs="SimSun"/>
          <w:sz w:val="24"/>
          <w:szCs w:val="24"/>
        </w:rPr>
        <w:t>、专项计划存续期内发生下列重大变更的</w:t>
      </w:r>
      <w:r>
        <w:rPr>
          <w:rFonts w:ascii="MS PGothic" w:eastAsia="MS PGothic" w:hAnsi="MS PGothic" w:cs="MS PGothic"/>
          <w:sz w:val="24"/>
          <w:szCs w:val="24"/>
        </w:rPr>
        <w:t>，</w:t>
      </w:r>
      <w:r>
        <w:rPr>
          <w:rFonts w:ascii="SimSun" w:eastAsia="SimSun" w:hAnsi="SimSun" w:cs="SimSun"/>
          <w:sz w:val="24"/>
          <w:szCs w:val="24"/>
        </w:rPr>
        <w:t>计划管理人应在完成变更后</w:t>
      </w:r>
      <w:r>
        <w:rPr>
          <w:rFonts w:ascii="Arial" w:eastAsia="Arial" w:hAnsi="Arial" w:cs="Arial"/>
          <w:sz w:val="24"/>
          <w:szCs w:val="24"/>
        </w:rPr>
        <w:t xml:space="preserve"> 5</w:t>
      </w:r>
    </w:p>
    <w:p w:rsidR="005E7F15" w:rsidRDefault="005E7F15">
      <w:pPr>
        <w:spacing w:line="193"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t>个</w:t>
      </w:r>
      <w:proofErr w:type="gramEnd"/>
      <w:r>
        <w:rPr>
          <w:rFonts w:ascii="SimSun" w:eastAsia="SimSun" w:hAnsi="SimSun" w:cs="SimSun"/>
          <w:sz w:val="24"/>
          <w:szCs w:val="24"/>
        </w:rPr>
        <w:t>工作日内</w:t>
      </w:r>
      <w:r>
        <w:rPr>
          <w:rFonts w:ascii="MS PGothic" w:eastAsia="MS PGothic" w:hAnsi="MS PGothic" w:cs="MS PGothic"/>
          <w:sz w:val="24"/>
          <w:szCs w:val="24"/>
        </w:rPr>
        <w:t>，</w:t>
      </w:r>
      <w:r>
        <w:rPr>
          <w:rFonts w:ascii="SimSun" w:eastAsia="SimSun" w:hAnsi="SimSun" w:cs="SimSun"/>
          <w:sz w:val="24"/>
          <w:szCs w:val="24"/>
        </w:rPr>
        <w:t>将变更情况说明和变更后的相关文件向中国基金业协会报告。</w:t>
      </w:r>
    </w:p>
    <w:p w:rsidR="005E7F15" w:rsidRDefault="005E7F15">
      <w:pPr>
        <w:spacing w:line="192" w:lineRule="exact"/>
        <w:rPr>
          <w:sz w:val="20"/>
          <w:szCs w:val="20"/>
        </w:rPr>
      </w:pPr>
    </w:p>
    <w:p w:rsidR="005E7F15" w:rsidRDefault="00881AED">
      <w:pPr>
        <w:tabs>
          <w:tab w:val="left" w:pos="1540"/>
        </w:tabs>
        <w:spacing w:line="276" w:lineRule="exact"/>
        <w:ind w:left="420"/>
        <w:rPr>
          <w:sz w:val="20"/>
          <w:szCs w:val="20"/>
        </w:rPr>
      </w:pPr>
      <w:r>
        <w:rPr>
          <w:rFonts w:ascii="MS PGothic" w:eastAsia="MS PGothic" w:hAnsi="MS PGothic" w:cs="MS PGothic"/>
          <w:sz w:val="24"/>
          <w:szCs w:val="24"/>
        </w:rPr>
        <w:t>（</w:t>
      </w:r>
      <w:r>
        <w:rPr>
          <w:rFonts w:ascii="Arial" w:eastAsia="Arial" w:hAnsi="Arial" w:cs="Arial"/>
          <w:sz w:val="24"/>
          <w:szCs w:val="24"/>
        </w:rPr>
        <w:t>1</w:t>
      </w:r>
      <w:r>
        <w:rPr>
          <w:rFonts w:ascii="MS PGothic" w:eastAsia="MS PGothic" w:hAnsi="MS PGothic" w:cs="MS PGothic"/>
          <w:sz w:val="24"/>
          <w:szCs w:val="24"/>
        </w:rPr>
        <w:t>）</w:t>
      </w:r>
      <w:r>
        <w:rPr>
          <w:sz w:val="20"/>
          <w:szCs w:val="20"/>
        </w:rPr>
        <w:tab/>
      </w:r>
      <w:r>
        <w:rPr>
          <w:rFonts w:ascii="SimSun" w:eastAsia="SimSun" w:hAnsi="SimSun" w:cs="SimSun"/>
          <w:sz w:val="24"/>
          <w:szCs w:val="24"/>
        </w:rPr>
        <w:t>增加或变更转让场所</w:t>
      </w:r>
      <w:r>
        <w:rPr>
          <w:rFonts w:ascii="MS PGothic" w:eastAsia="MS PGothic" w:hAnsi="MS PGothic" w:cs="MS PGothic"/>
          <w:sz w:val="24"/>
          <w:szCs w:val="24"/>
        </w:rPr>
        <w:t>；</w:t>
      </w:r>
    </w:p>
    <w:p w:rsidR="005E7F15" w:rsidRDefault="005E7F15">
      <w:pPr>
        <w:spacing w:line="190" w:lineRule="exact"/>
        <w:rPr>
          <w:sz w:val="20"/>
          <w:szCs w:val="20"/>
        </w:rPr>
      </w:pPr>
    </w:p>
    <w:p w:rsidR="005E7F15" w:rsidRDefault="00881AED">
      <w:pPr>
        <w:tabs>
          <w:tab w:val="left" w:pos="1540"/>
        </w:tabs>
        <w:spacing w:line="276" w:lineRule="exact"/>
        <w:ind w:left="420"/>
        <w:rPr>
          <w:sz w:val="20"/>
          <w:szCs w:val="20"/>
        </w:rPr>
      </w:pPr>
      <w:r>
        <w:rPr>
          <w:rFonts w:ascii="MS PGothic" w:eastAsia="MS PGothic" w:hAnsi="MS PGothic" w:cs="MS PGothic"/>
          <w:sz w:val="24"/>
          <w:szCs w:val="24"/>
        </w:rPr>
        <w:t>（</w:t>
      </w:r>
      <w:r>
        <w:rPr>
          <w:rFonts w:ascii="Arial" w:eastAsia="Arial" w:hAnsi="Arial" w:cs="Arial"/>
          <w:sz w:val="24"/>
          <w:szCs w:val="24"/>
        </w:rPr>
        <w:t>2</w:t>
      </w:r>
      <w:r>
        <w:rPr>
          <w:rFonts w:ascii="MS PGothic" w:eastAsia="MS PGothic" w:hAnsi="MS PGothic" w:cs="MS PGothic"/>
          <w:sz w:val="24"/>
          <w:szCs w:val="24"/>
        </w:rPr>
        <w:t>）</w:t>
      </w:r>
      <w:r>
        <w:rPr>
          <w:sz w:val="20"/>
          <w:szCs w:val="20"/>
        </w:rPr>
        <w:tab/>
      </w:r>
      <w:r>
        <w:rPr>
          <w:rFonts w:ascii="SimSun" w:eastAsia="SimSun" w:hAnsi="SimSun" w:cs="SimSun"/>
          <w:sz w:val="24"/>
          <w:szCs w:val="24"/>
        </w:rPr>
        <w:t>增加或变更信用增级方式</w:t>
      </w:r>
      <w:r>
        <w:rPr>
          <w:rFonts w:ascii="MS PGothic" w:eastAsia="MS PGothic" w:hAnsi="MS PGothic" w:cs="MS PGothic"/>
          <w:sz w:val="24"/>
          <w:szCs w:val="24"/>
        </w:rPr>
        <w:t>；</w:t>
      </w:r>
    </w:p>
    <w:p w:rsidR="005E7F15" w:rsidRDefault="005E7F15">
      <w:pPr>
        <w:spacing w:line="192" w:lineRule="exact"/>
        <w:rPr>
          <w:sz w:val="20"/>
          <w:szCs w:val="20"/>
        </w:rPr>
      </w:pPr>
    </w:p>
    <w:p w:rsidR="005E7F15" w:rsidRDefault="00881AED">
      <w:pPr>
        <w:tabs>
          <w:tab w:val="left" w:pos="1540"/>
        </w:tabs>
        <w:spacing w:line="276" w:lineRule="exact"/>
        <w:ind w:left="420"/>
        <w:rPr>
          <w:sz w:val="20"/>
          <w:szCs w:val="20"/>
        </w:rPr>
      </w:pPr>
      <w:r>
        <w:rPr>
          <w:rFonts w:ascii="MS PGothic" w:eastAsia="MS PGothic" w:hAnsi="MS PGothic" w:cs="MS PGothic"/>
          <w:sz w:val="24"/>
          <w:szCs w:val="24"/>
        </w:rPr>
        <w:t>（</w:t>
      </w:r>
      <w:r>
        <w:rPr>
          <w:rFonts w:ascii="Arial" w:eastAsia="Arial" w:hAnsi="Arial" w:cs="Arial"/>
          <w:sz w:val="24"/>
          <w:szCs w:val="24"/>
        </w:rPr>
        <w:t>3</w:t>
      </w:r>
      <w:r>
        <w:rPr>
          <w:rFonts w:ascii="MS PGothic" w:eastAsia="MS PGothic" w:hAnsi="MS PGothic" w:cs="MS PGothic"/>
          <w:sz w:val="24"/>
          <w:szCs w:val="24"/>
        </w:rPr>
        <w:t>）</w:t>
      </w:r>
      <w:r>
        <w:rPr>
          <w:sz w:val="20"/>
          <w:szCs w:val="20"/>
        </w:rPr>
        <w:tab/>
      </w:r>
      <w:r>
        <w:rPr>
          <w:rFonts w:ascii="SimSun" w:eastAsia="SimSun" w:hAnsi="SimSun" w:cs="SimSun"/>
          <w:sz w:val="24"/>
          <w:szCs w:val="24"/>
        </w:rPr>
        <w:t>增加或变更计划说明书其他相关约定</w:t>
      </w:r>
      <w:r>
        <w:rPr>
          <w:rFonts w:ascii="MS PGothic" w:eastAsia="MS PGothic" w:hAnsi="MS PGothic" w:cs="MS PGothic"/>
          <w:sz w:val="24"/>
          <w:szCs w:val="24"/>
        </w:rPr>
        <w:t>；</w:t>
      </w:r>
    </w:p>
    <w:p w:rsidR="005E7F15" w:rsidRDefault="005E7F15">
      <w:pPr>
        <w:spacing w:line="192" w:lineRule="exact"/>
        <w:rPr>
          <w:sz w:val="20"/>
          <w:szCs w:val="20"/>
        </w:rPr>
      </w:pPr>
    </w:p>
    <w:p w:rsidR="005E7F15" w:rsidRDefault="00881AED">
      <w:pPr>
        <w:tabs>
          <w:tab w:val="left" w:pos="1540"/>
        </w:tabs>
        <w:spacing w:line="276" w:lineRule="exact"/>
        <w:ind w:left="420"/>
        <w:rPr>
          <w:sz w:val="20"/>
          <w:szCs w:val="20"/>
        </w:rPr>
      </w:pPr>
      <w:r>
        <w:rPr>
          <w:rFonts w:ascii="MS PGothic" w:eastAsia="MS PGothic" w:hAnsi="MS PGothic" w:cs="MS PGothic"/>
          <w:sz w:val="24"/>
          <w:szCs w:val="24"/>
        </w:rPr>
        <w:t>（</w:t>
      </w:r>
      <w:r>
        <w:rPr>
          <w:rFonts w:ascii="Arial" w:eastAsia="Arial" w:hAnsi="Arial" w:cs="Arial"/>
          <w:sz w:val="24"/>
          <w:szCs w:val="24"/>
        </w:rPr>
        <w:t>4</w:t>
      </w:r>
      <w:r>
        <w:rPr>
          <w:rFonts w:ascii="MS PGothic" w:eastAsia="MS PGothic" w:hAnsi="MS PGothic" w:cs="MS PGothic"/>
          <w:sz w:val="24"/>
          <w:szCs w:val="24"/>
        </w:rPr>
        <w:t>）</w:t>
      </w:r>
      <w:r>
        <w:rPr>
          <w:sz w:val="20"/>
          <w:szCs w:val="20"/>
        </w:rPr>
        <w:tab/>
      </w:r>
      <w:r>
        <w:rPr>
          <w:rFonts w:ascii="SimSun" w:eastAsia="SimSun" w:hAnsi="SimSun" w:cs="SimSun"/>
          <w:sz w:val="24"/>
          <w:szCs w:val="24"/>
        </w:rPr>
        <w:t>增加或变更主要交易合同相关约定</w:t>
      </w:r>
      <w:r>
        <w:rPr>
          <w:rFonts w:ascii="MS PGothic" w:eastAsia="MS PGothic" w:hAnsi="MS PGothic" w:cs="MS PGothic"/>
          <w:sz w:val="24"/>
          <w:szCs w:val="24"/>
        </w:rPr>
        <w:t>；</w:t>
      </w:r>
    </w:p>
    <w:p w:rsidR="005E7F15" w:rsidRDefault="005E7F15">
      <w:pPr>
        <w:spacing w:line="190" w:lineRule="exact"/>
        <w:rPr>
          <w:sz w:val="20"/>
          <w:szCs w:val="20"/>
        </w:rPr>
      </w:pPr>
    </w:p>
    <w:p w:rsidR="005E7F15" w:rsidRDefault="00881AED">
      <w:pPr>
        <w:tabs>
          <w:tab w:val="left" w:pos="1540"/>
        </w:tabs>
        <w:spacing w:line="276" w:lineRule="exact"/>
        <w:ind w:left="420"/>
        <w:rPr>
          <w:sz w:val="20"/>
          <w:szCs w:val="20"/>
        </w:rPr>
      </w:pPr>
      <w:r>
        <w:rPr>
          <w:rFonts w:ascii="MS PGothic" w:eastAsia="MS PGothic" w:hAnsi="MS PGothic" w:cs="MS PGothic"/>
          <w:sz w:val="24"/>
          <w:szCs w:val="24"/>
        </w:rPr>
        <w:t>（</w:t>
      </w:r>
      <w:r>
        <w:rPr>
          <w:rFonts w:ascii="Arial" w:eastAsia="Arial" w:hAnsi="Arial" w:cs="Arial"/>
          <w:sz w:val="24"/>
          <w:szCs w:val="24"/>
        </w:rPr>
        <w:t>5</w:t>
      </w:r>
      <w:r>
        <w:rPr>
          <w:rFonts w:ascii="MS PGothic" w:eastAsia="MS PGothic" w:hAnsi="MS PGothic" w:cs="MS PGothic"/>
          <w:sz w:val="24"/>
          <w:szCs w:val="24"/>
        </w:rPr>
        <w:t>）</w:t>
      </w:r>
      <w:r>
        <w:rPr>
          <w:sz w:val="20"/>
          <w:szCs w:val="20"/>
        </w:rPr>
        <w:tab/>
      </w:r>
      <w:r>
        <w:rPr>
          <w:rFonts w:ascii="SimSun" w:eastAsia="SimSun" w:hAnsi="SimSun" w:cs="SimSun"/>
          <w:sz w:val="24"/>
          <w:szCs w:val="24"/>
        </w:rPr>
        <w:t>托管人、评级机构等相关机构发生变更</w:t>
      </w:r>
      <w:r>
        <w:rPr>
          <w:rFonts w:ascii="MS PGothic" w:eastAsia="MS PGothic" w:hAnsi="MS PGothic" w:cs="MS PGothic"/>
          <w:sz w:val="24"/>
          <w:szCs w:val="24"/>
        </w:rPr>
        <w:t>；</w:t>
      </w:r>
    </w:p>
    <w:p w:rsidR="005E7F15" w:rsidRDefault="005E7F15">
      <w:pPr>
        <w:spacing w:line="192" w:lineRule="exact"/>
        <w:rPr>
          <w:sz w:val="20"/>
          <w:szCs w:val="20"/>
        </w:rPr>
      </w:pPr>
    </w:p>
    <w:p w:rsidR="005E7F15" w:rsidRDefault="00881AED">
      <w:pPr>
        <w:tabs>
          <w:tab w:val="left" w:pos="1540"/>
        </w:tabs>
        <w:spacing w:line="276" w:lineRule="exact"/>
        <w:ind w:left="420"/>
        <w:rPr>
          <w:sz w:val="20"/>
          <w:szCs w:val="20"/>
        </w:rPr>
      </w:pPr>
      <w:r>
        <w:rPr>
          <w:rFonts w:ascii="MS PGothic" w:eastAsia="MS PGothic" w:hAnsi="MS PGothic" w:cs="MS PGothic"/>
          <w:sz w:val="24"/>
          <w:szCs w:val="24"/>
        </w:rPr>
        <w:t>（</w:t>
      </w:r>
      <w:r>
        <w:rPr>
          <w:rFonts w:ascii="Arial" w:eastAsia="Arial" w:hAnsi="Arial" w:cs="Arial"/>
          <w:sz w:val="24"/>
          <w:szCs w:val="24"/>
        </w:rPr>
        <w:t>6</w:t>
      </w:r>
      <w:r>
        <w:rPr>
          <w:rFonts w:ascii="MS PGothic" w:eastAsia="MS PGothic" w:hAnsi="MS PGothic" w:cs="MS PGothic"/>
          <w:sz w:val="24"/>
          <w:szCs w:val="24"/>
        </w:rPr>
        <w:t>）</w:t>
      </w:r>
      <w:r>
        <w:rPr>
          <w:sz w:val="20"/>
          <w:szCs w:val="20"/>
        </w:rPr>
        <w:tab/>
      </w:r>
      <w:r>
        <w:rPr>
          <w:rFonts w:ascii="SimSun" w:eastAsia="SimSun" w:hAnsi="SimSun" w:cs="SimSun"/>
          <w:sz w:val="23"/>
          <w:szCs w:val="23"/>
        </w:rPr>
        <w:t>其他重大变更情况。</w:t>
      </w:r>
    </w:p>
    <w:p w:rsidR="005E7F15" w:rsidRDefault="005E7F15">
      <w:pPr>
        <w:spacing w:line="175" w:lineRule="exact"/>
        <w:rPr>
          <w:sz w:val="20"/>
          <w:szCs w:val="20"/>
        </w:rPr>
      </w:pPr>
    </w:p>
    <w:p w:rsidR="005E7F15" w:rsidRDefault="00881AED">
      <w:pPr>
        <w:spacing w:line="291" w:lineRule="exact"/>
        <w:ind w:left="560"/>
        <w:rPr>
          <w:sz w:val="20"/>
          <w:szCs w:val="20"/>
        </w:rPr>
      </w:pPr>
      <w:r>
        <w:rPr>
          <w:rFonts w:ascii="Arial" w:eastAsia="Arial" w:hAnsi="Arial" w:cs="Arial"/>
          <w:sz w:val="24"/>
          <w:szCs w:val="24"/>
        </w:rPr>
        <w:t>8</w:t>
      </w:r>
      <w:r>
        <w:rPr>
          <w:rFonts w:ascii="SimSun" w:eastAsia="SimSun" w:hAnsi="SimSun" w:cs="SimSun"/>
          <w:sz w:val="24"/>
          <w:szCs w:val="24"/>
        </w:rPr>
        <w:t>、相关证券监管机构如有其他信息披露规定及监管要求的</w:t>
      </w:r>
      <w:r>
        <w:rPr>
          <w:rFonts w:ascii="MS PGothic" w:eastAsia="MS PGothic" w:hAnsi="MS PGothic" w:cs="MS PGothic"/>
          <w:sz w:val="24"/>
          <w:szCs w:val="24"/>
        </w:rPr>
        <w:t>，</w:t>
      </w:r>
      <w:r>
        <w:rPr>
          <w:rFonts w:ascii="SimSun" w:eastAsia="SimSun" w:hAnsi="SimSun" w:cs="SimSun"/>
          <w:sz w:val="24"/>
          <w:szCs w:val="24"/>
        </w:rPr>
        <w:t>从其规定执行。</w:t>
      </w:r>
    </w:p>
    <w:p w:rsidR="005E7F15" w:rsidRDefault="005E7F15">
      <w:pPr>
        <w:spacing w:line="200" w:lineRule="exact"/>
        <w:rPr>
          <w:sz w:val="20"/>
          <w:szCs w:val="20"/>
        </w:rPr>
      </w:pPr>
    </w:p>
    <w:p w:rsidR="005E7F15" w:rsidRDefault="005E7F15">
      <w:pPr>
        <w:spacing w:line="200" w:lineRule="exact"/>
        <w:rPr>
          <w:sz w:val="20"/>
          <w:szCs w:val="20"/>
        </w:rPr>
      </w:pPr>
    </w:p>
    <w:p w:rsidR="00C57C42" w:rsidRDefault="00C57C42">
      <w:pPr>
        <w:spacing w:line="245" w:lineRule="exact"/>
        <w:rPr>
          <w:sz w:val="20"/>
          <w:szCs w:val="20"/>
        </w:rPr>
      </w:pPr>
      <w:r>
        <w:rPr>
          <w:sz w:val="20"/>
          <w:szCs w:val="20"/>
        </w:rPr>
        <w:br w:type="page"/>
      </w:r>
    </w:p>
    <w:p w:rsidR="005E7F15" w:rsidRDefault="005E7F15">
      <w:pPr>
        <w:spacing w:line="245" w:lineRule="exact"/>
        <w:rPr>
          <w:sz w:val="20"/>
          <w:szCs w:val="20"/>
        </w:rPr>
      </w:pPr>
    </w:p>
    <w:p w:rsidR="005E7F15" w:rsidRDefault="00881AED">
      <w:pPr>
        <w:spacing w:line="1" w:lineRule="exact"/>
        <w:rPr>
          <w:sz w:val="20"/>
          <w:szCs w:val="20"/>
        </w:rPr>
      </w:pPr>
      <w:bookmarkStart w:id="62" w:name="page73"/>
      <w:bookmarkEnd w:id="62"/>
      <w:r>
        <w:rPr>
          <w:noProof/>
          <w:sz w:val="20"/>
          <w:szCs w:val="20"/>
        </w:rPr>
        <w:drawing>
          <wp:anchor distT="0" distB="0" distL="114300" distR="114300" simplePos="0" relativeHeight="251688960"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Pr="00C967E9" w:rsidRDefault="00881AED" w:rsidP="00C967E9">
      <w:pPr>
        <w:spacing w:line="365" w:lineRule="exact"/>
        <w:jc w:val="center"/>
        <w:outlineLvl w:val="0"/>
        <w:rPr>
          <w:rFonts w:ascii="SimSun" w:eastAsia="SimSun" w:hAnsi="SimSun" w:cs="SimSun"/>
          <w:sz w:val="32"/>
          <w:szCs w:val="32"/>
        </w:rPr>
      </w:pPr>
      <w:r>
        <w:rPr>
          <w:rFonts w:ascii="SimSun" w:eastAsia="SimSun" w:hAnsi="SimSun" w:cs="SimSun"/>
          <w:sz w:val="32"/>
          <w:szCs w:val="32"/>
        </w:rPr>
        <w:t>第十四章 资产支持证券持有人会议相关安排</w:t>
      </w:r>
    </w:p>
    <w:p w:rsidR="005E7F15" w:rsidRDefault="005E7F15">
      <w:pPr>
        <w:spacing w:line="233" w:lineRule="exact"/>
        <w:rPr>
          <w:sz w:val="20"/>
          <w:szCs w:val="20"/>
        </w:rPr>
      </w:pPr>
    </w:p>
    <w:p w:rsidR="005E7F15" w:rsidRPr="009A636E" w:rsidRDefault="00881AED" w:rsidP="003B0BEB">
      <w:pPr>
        <w:spacing w:line="339" w:lineRule="exact"/>
        <w:outlineLvl w:val="0"/>
        <w:rPr>
          <w:rFonts w:ascii="Arial" w:eastAsia="Arial" w:hAnsi="Arial" w:cs="Arial"/>
          <w:sz w:val="28"/>
          <w:szCs w:val="28"/>
        </w:rPr>
      </w:pPr>
      <w:r>
        <w:rPr>
          <w:rFonts w:ascii="Arial" w:eastAsia="Arial" w:hAnsi="Arial" w:cs="Arial"/>
          <w:sz w:val="28"/>
          <w:szCs w:val="28"/>
        </w:rPr>
        <w:t xml:space="preserve">14.1 </w:t>
      </w:r>
      <w:r w:rsidRPr="009A636E">
        <w:rPr>
          <w:rFonts w:ascii="Arial" w:eastAsia="Arial" w:hAnsi="Arial" w:cs="Arial"/>
          <w:sz w:val="28"/>
          <w:szCs w:val="28"/>
        </w:rPr>
        <w:t>有控制权的资产支持证券</w:t>
      </w:r>
    </w:p>
    <w:p w:rsidR="005E7F15" w:rsidRDefault="005E7F15">
      <w:pPr>
        <w:spacing w:line="222" w:lineRule="exact"/>
        <w:rPr>
          <w:sz w:val="20"/>
          <w:szCs w:val="20"/>
        </w:rPr>
      </w:pPr>
    </w:p>
    <w:p w:rsidR="005E7F15" w:rsidRDefault="00881AED">
      <w:pPr>
        <w:spacing w:line="278" w:lineRule="exact"/>
        <w:ind w:left="480"/>
        <w:rPr>
          <w:sz w:val="20"/>
          <w:szCs w:val="20"/>
        </w:rPr>
      </w:pPr>
      <w:r>
        <w:rPr>
          <w:rFonts w:ascii="SimSun" w:eastAsia="SimSun" w:hAnsi="SimSun" w:cs="SimSun"/>
          <w:sz w:val="23"/>
          <w:szCs w:val="23"/>
        </w:rPr>
        <w:t>在优先</w:t>
      </w:r>
      <w:r>
        <w:rPr>
          <w:rFonts w:ascii="Arial" w:eastAsia="Arial" w:hAnsi="Arial" w:cs="Arial"/>
          <w:sz w:val="23"/>
          <w:szCs w:val="23"/>
        </w:rPr>
        <w:t xml:space="preserve"> 01 </w:t>
      </w:r>
      <w:proofErr w:type="gramStart"/>
      <w:r>
        <w:rPr>
          <w:rFonts w:ascii="SimSun" w:eastAsia="SimSun" w:hAnsi="SimSun" w:cs="SimSun"/>
          <w:sz w:val="23"/>
          <w:szCs w:val="23"/>
        </w:rPr>
        <w:t>级资产</w:t>
      </w:r>
      <w:proofErr w:type="gramEnd"/>
      <w:r>
        <w:rPr>
          <w:rFonts w:ascii="SimSun" w:eastAsia="SimSun" w:hAnsi="SimSun" w:cs="SimSun"/>
          <w:sz w:val="23"/>
          <w:szCs w:val="23"/>
        </w:rPr>
        <w:t>支持证券和优先</w:t>
      </w:r>
      <w:r>
        <w:rPr>
          <w:rFonts w:ascii="Arial" w:eastAsia="Arial" w:hAnsi="Arial" w:cs="Arial"/>
          <w:sz w:val="23"/>
          <w:szCs w:val="23"/>
        </w:rPr>
        <w:t xml:space="preserve"> 02 </w:t>
      </w:r>
      <w:proofErr w:type="gramStart"/>
      <w:r>
        <w:rPr>
          <w:rFonts w:ascii="SimSun" w:eastAsia="SimSun" w:hAnsi="SimSun" w:cs="SimSun"/>
          <w:sz w:val="23"/>
          <w:szCs w:val="23"/>
        </w:rPr>
        <w:t>级资产</w:t>
      </w:r>
      <w:proofErr w:type="gramEnd"/>
      <w:r>
        <w:rPr>
          <w:rFonts w:ascii="SimSun" w:eastAsia="SimSun" w:hAnsi="SimSun" w:cs="SimSun"/>
          <w:sz w:val="23"/>
          <w:szCs w:val="23"/>
        </w:rPr>
        <w:t>支持证券的本金和预期收益偿付</w:t>
      </w:r>
    </w:p>
    <w:p w:rsidR="005E7F15" w:rsidRDefault="005E7F15">
      <w:pPr>
        <w:spacing w:line="178" w:lineRule="exact"/>
        <w:rPr>
          <w:sz w:val="20"/>
          <w:szCs w:val="20"/>
        </w:rPr>
      </w:pPr>
    </w:p>
    <w:p w:rsidR="005E7F15" w:rsidRDefault="00881AED">
      <w:pPr>
        <w:spacing w:line="291" w:lineRule="exact"/>
        <w:rPr>
          <w:sz w:val="20"/>
          <w:szCs w:val="20"/>
        </w:rPr>
      </w:pPr>
      <w:r>
        <w:rPr>
          <w:rFonts w:ascii="SimSun" w:eastAsia="SimSun" w:hAnsi="SimSun" w:cs="SimSun"/>
          <w:sz w:val="24"/>
          <w:szCs w:val="24"/>
        </w:rPr>
        <w:t>完毕之前</w:t>
      </w:r>
      <w:r>
        <w:rPr>
          <w:rFonts w:ascii="MS PGothic" w:eastAsia="MS PGothic" w:hAnsi="MS PGothic" w:cs="MS PGothic"/>
          <w:sz w:val="24"/>
          <w:szCs w:val="24"/>
        </w:rPr>
        <w:t>，</w:t>
      </w:r>
      <w:r>
        <w:rPr>
          <w:rFonts w:ascii="SimSun" w:eastAsia="SimSun" w:hAnsi="SimSun" w:cs="SimSun"/>
          <w:sz w:val="24"/>
          <w:szCs w:val="24"/>
        </w:rPr>
        <w:t>有控制权的资产支持证券系指优先</w:t>
      </w:r>
      <w:r>
        <w:rPr>
          <w:rFonts w:ascii="Arial" w:eastAsia="Arial" w:hAnsi="Arial" w:cs="Arial"/>
          <w:sz w:val="24"/>
          <w:szCs w:val="24"/>
        </w:rPr>
        <w:t xml:space="preserve"> 01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支持证券和优先</w:t>
      </w:r>
      <w:r>
        <w:rPr>
          <w:rFonts w:ascii="Arial" w:eastAsia="Arial" w:hAnsi="Arial" w:cs="Arial"/>
          <w:sz w:val="24"/>
          <w:szCs w:val="24"/>
        </w:rPr>
        <w:t xml:space="preserve"> 02 </w:t>
      </w:r>
      <w:r>
        <w:rPr>
          <w:rFonts w:ascii="SimSun" w:eastAsia="SimSun" w:hAnsi="SimSun" w:cs="SimSun"/>
          <w:sz w:val="24"/>
          <w:szCs w:val="24"/>
        </w:rPr>
        <w:t>级资</w:t>
      </w:r>
    </w:p>
    <w:p w:rsidR="005E7F15" w:rsidRDefault="005E7F15">
      <w:pPr>
        <w:spacing w:line="175" w:lineRule="exact"/>
        <w:rPr>
          <w:sz w:val="20"/>
          <w:szCs w:val="20"/>
        </w:rPr>
      </w:pPr>
    </w:p>
    <w:p w:rsidR="005E7F15" w:rsidRDefault="00881AED">
      <w:pPr>
        <w:spacing w:line="291" w:lineRule="exact"/>
        <w:rPr>
          <w:sz w:val="20"/>
          <w:szCs w:val="20"/>
        </w:rPr>
      </w:pPr>
      <w:proofErr w:type="gramStart"/>
      <w:r>
        <w:rPr>
          <w:rFonts w:ascii="SimSun" w:eastAsia="SimSun" w:hAnsi="SimSun" w:cs="SimSun"/>
          <w:sz w:val="24"/>
          <w:szCs w:val="24"/>
        </w:rPr>
        <w:t>产支持</w:t>
      </w:r>
      <w:proofErr w:type="gramEnd"/>
      <w:r>
        <w:rPr>
          <w:rFonts w:ascii="SimSun" w:eastAsia="SimSun" w:hAnsi="SimSun" w:cs="SimSun"/>
          <w:sz w:val="24"/>
          <w:szCs w:val="24"/>
        </w:rPr>
        <w:t>证券</w:t>
      </w:r>
      <w:r>
        <w:rPr>
          <w:rFonts w:ascii="MS PGothic" w:eastAsia="MS PGothic" w:hAnsi="MS PGothic" w:cs="MS PGothic"/>
          <w:sz w:val="24"/>
          <w:szCs w:val="24"/>
        </w:rPr>
        <w:t>；</w:t>
      </w:r>
      <w:r>
        <w:rPr>
          <w:rFonts w:ascii="SimSun" w:eastAsia="SimSun" w:hAnsi="SimSun" w:cs="SimSun"/>
          <w:sz w:val="24"/>
          <w:szCs w:val="24"/>
        </w:rPr>
        <w:t>在优先</w:t>
      </w:r>
      <w:r>
        <w:rPr>
          <w:rFonts w:ascii="Arial" w:eastAsia="Arial" w:hAnsi="Arial" w:cs="Arial"/>
          <w:sz w:val="24"/>
          <w:szCs w:val="24"/>
        </w:rPr>
        <w:t xml:space="preserve"> 01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支持证券的本金和预期收益偿付完毕之后及优先</w:t>
      </w:r>
    </w:p>
    <w:p w:rsidR="005E7F15" w:rsidRDefault="005E7F15">
      <w:pPr>
        <w:spacing w:line="177" w:lineRule="exact"/>
        <w:rPr>
          <w:sz w:val="20"/>
          <w:szCs w:val="20"/>
        </w:rPr>
      </w:pPr>
    </w:p>
    <w:p w:rsidR="005E7F15" w:rsidRDefault="00881AED">
      <w:pPr>
        <w:spacing w:line="291" w:lineRule="exact"/>
        <w:rPr>
          <w:sz w:val="20"/>
          <w:szCs w:val="20"/>
        </w:rPr>
      </w:pPr>
      <w:r>
        <w:rPr>
          <w:rFonts w:ascii="Arial" w:eastAsia="Arial" w:hAnsi="Arial" w:cs="Arial"/>
          <w:sz w:val="24"/>
          <w:szCs w:val="24"/>
        </w:rPr>
        <w:t xml:space="preserve">02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支持证券的本金和预期收益偿付完毕之前</w:t>
      </w:r>
      <w:r>
        <w:rPr>
          <w:rFonts w:ascii="MS PGothic" w:eastAsia="MS PGothic" w:hAnsi="MS PGothic" w:cs="MS PGothic"/>
          <w:sz w:val="24"/>
          <w:szCs w:val="24"/>
        </w:rPr>
        <w:t>，</w:t>
      </w:r>
      <w:r>
        <w:rPr>
          <w:rFonts w:ascii="SimSun" w:eastAsia="SimSun" w:hAnsi="SimSun" w:cs="SimSun"/>
          <w:sz w:val="24"/>
          <w:szCs w:val="24"/>
        </w:rPr>
        <w:t>有控制权的资产支持证券</w:t>
      </w:r>
    </w:p>
    <w:p w:rsidR="005E7F15" w:rsidRDefault="005E7F15">
      <w:pPr>
        <w:spacing w:line="175" w:lineRule="exact"/>
        <w:rPr>
          <w:sz w:val="20"/>
          <w:szCs w:val="20"/>
        </w:rPr>
      </w:pPr>
    </w:p>
    <w:p w:rsidR="005E7F15" w:rsidRDefault="00881AED">
      <w:pPr>
        <w:spacing w:line="291" w:lineRule="exact"/>
        <w:rPr>
          <w:sz w:val="20"/>
          <w:szCs w:val="20"/>
        </w:rPr>
      </w:pPr>
      <w:r>
        <w:rPr>
          <w:rFonts w:ascii="SimSun" w:eastAsia="SimSun" w:hAnsi="SimSun" w:cs="SimSun"/>
          <w:sz w:val="24"/>
          <w:szCs w:val="24"/>
        </w:rPr>
        <w:t>系指优先</w:t>
      </w:r>
      <w:r>
        <w:rPr>
          <w:rFonts w:ascii="Arial" w:eastAsia="Arial" w:hAnsi="Arial" w:cs="Arial"/>
          <w:sz w:val="24"/>
          <w:szCs w:val="24"/>
        </w:rPr>
        <w:t xml:space="preserve"> 02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w:t>
      </w:r>
      <w:r>
        <w:rPr>
          <w:rFonts w:ascii="MS PGothic" w:eastAsia="MS PGothic" w:hAnsi="MS PGothic" w:cs="MS PGothic"/>
          <w:sz w:val="24"/>
          <w:szCs w:val="24"/>
        </w:rPr>
        <w:t>；</w:t>
      </w:r>
      <w:r>
        <w:rPr>
          <w:rFonts w:ascii="SimSun" w:eastAsia="SimSun" w:hAnsi="SimSun" w:cs="SimSun"/>
          <w:sz w:val="24"/>
          <w:szCs w:val="24"/>
        </w:rPr>
        <w:t>在优先</w:t>
      </w:r>
      <w:r>
        <w:rPr>
          <w:rFonts w:ascii="Arial" w:eastAsia="Arial" w:hAnsi="Arial" w:cs="Arial"/>
          <w:sz w:val="24"/>
          <w:szCs w:val="24"/>
        </w:rPr>
        <w:t xml:space="preserve"> 01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支持证券和优先</w:t>
      </w:r>
      <w:r>
        <w:rPr>
          <w:rFonts w:ascii="Arial" w:eastAsia="Arial" w:hAnsi="Arial" w:cs="Arial"/>
          <w:sz w:val="24"/>
          <w:szCs w:val="24"/>
        </w:rPr>
        <w:t xml:space="preserve"> 02 </w:t>
      </w:r>
      <w:proofErr w:type="gramStart"/>
      <w:r>
        <w:rPr>
          <w:rFonts w:ascii="SimSun" w:eastAsia="SimSun" w:hAnsi="SimSun" w:cs="SimSun"/>
          <w:sz w:val="24"/>
          <w:szCs w:val="24"/>
        </w:rPr>
        <w:t>级资产</w:t>
      </w:r>
      <w:proofErr w:type="gramEnd"/>
      <w:r>
        <w:rPr>
          <w:rFonts w:ascii="SimSun" w:eastAsia="SimSun" w:hAnsi="SimSun" w:cs="SimSun"/>
          <w:sz w:val="24"/>
          <w:szCs w:val="24"/>
        </w:rPr>
        <w:t>支持</w:t>
      </w:r>
    </w:p>
    <w:p w:rsidR="005E7F15" w:rsidRDefault="005E7F15">
      <w:pPr>
        <w:spacing w:line="195" w:lineRule="exact"/>
        <w:rPr>
          <w:sz w:val="20"/>
          <w:szCs w:val="20"/>
        </w:rPr>
      </w:pPr>
    </w:p>
    <w:p w:rsidR="005E7F15" w:rsidRDefault="00881AED">
      <w:pPr>
        <w:spacing w:line="274" w:lineRule="exact"/>
        <w:rPr>
          <w:sz w:val="20"/>
          <w:szCs w:val="20"/>
        </w:rPr>
      </w:pPr>
      <w:r>
        <w:rPr>
          <w:rFonts w:ascii="SimSun" w:eastAsia="SimSun" w:hAnsi="SimSun" w:cs="SimSun"/>
          <w:sz w:val="24"/>
          <w:szCs w:val="24"/>
        </w:rPr>
        <w:t>证券的本金和预期收益偿付完毕之后</w:t>
      </w:r>
      <w:r>
        <w:rPr>
          <w:rFonts w:ascii="MS PGothic" w:eastAsia="MS PGothic" w:hAnsi="MS PGothic" w:cs="MS PGothic"/>
          <w:sz w:val="24"/>
          <w:szCs w:val="24"/>
        </w:rPr>
        <w:t>，</w:t>
      </w:r>
      <w:r>
        <w:rPr>
          <w:rFonts w:ascii="SimSun" w:eastAsia="SimSun" w:hAnsi="SimSun" w:cs="SimSun"/>
          <w:sz w:val="24"/>
          <w:szCs w:val="24"/>
        </w:rPr>
        <w:t>有控制权的资产支持证券系指次级资产支</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持证券。</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39" w:lineRule="exact"/>
        <w:rPr>
          <w:sz w:val="20"/>
          <w:szCs w:val="20"/>
        </w:rPr>
      </w:pPr>
    </w:p>
    <w:p w:rsidR="005E7F15" w:rsidRPr="009A636E" w:rsidRDefault="00881AED" w:rsidP="009A636E">
      <w:pPr>
        <w:spacing w:line="339" w:lineRule="exact"/>
        <w:outlineLvl w:val="1"/>
        <w:rPr>
          <w:rFonts w:ascii="Arial" w:eastAsia="Arial" w:hAnsi="Arial" w:cs="Arial"/>
          <w:sz w:val="28"/>
          <w:szCs w:val="28"/>
        </w:rPr>
      </w:pPr>
      <w:r>
        <w:rPr>
          <w:rFonts w:ascii="Arial" w:eastAsia="Arial" w:hAnsi="Arial" w:cs="Arial"/>
          <w:sz w:val="28"/>
          <w:szCs w:val="28"/>
        </w:rPr>
        <w:t xml:space="preserve">14.2 </w:t>
      </w:r>
      <w:r w:rsidRPr="009A636E">
        <w:rPr>
          <w:rFonts w:ascii="Arial" w:eastAsia="Arial" w:hAnsi="Arial" w:cs="Arial"/>
          <w:sz w:val="28"/>
          <w:szCs w:val="28"/>
        </w:rPr>
        <w:t>召集的事由</w:t>
      </w:r>
    </w:p>
    <w:p w:rsidR="005E7F15" w:rsidRDefault="005E7F15">
      <w:pPr>
        <w:spacing w:line="227"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在专项计划存续期间</w:t>
      </w:r>
      <w:r>
        <w:rPr>
          <w:rFonts w:ascii="MS PGothic" w:eastAsia="MS PGothic" w:hAnsi="MS PGothic" w:cs="MS PGothic"/>
          <w:sz w:val="24"/>
          <w:szCs w:val="24"/>
        </w:rPr>
        <w:t>，</w:t>
      </w:r>
      <w:r>
        <w:rPr>
          <w:rFonts w:ascii="SimSun" w:eastAsia="SimSun" w:hAnsi="SimSun" w:cs="SimSun"/>
          <w:sz w:val="24"/>
          <w:szCs w:val="24"/>
        </w:rPr>
        <w:t>出现以下情形之一的</w:t>
      </w:r>
      <w:r>
        <w:rPr>
          <w:rFonts w:ascii="MS PGothic" w:eastAsia="MS PGothic" w:hAnsi="MS PGothic" w:cs="MS PGothic"/>
          <w:sz w:val="24"/>
          <w:szCs w:val="24"/>
        </w:rPr>
        <w:t>，</w:t>
      </w:r>
      <w:r>
        <w:rPr>
          <w:rFonts w:ascii="SimSun" w:eastAsia="SimSun" w:hAnsi="SimSun" w:cs="SimSun"/>
          <w:sz w:val="24"/>
          <w:szCs w:val="24"/>
        </w:rPr>
        <w:t>计划管理人应召开资产支持证</w:t>
      </w:r>
    </w:p>
    <w:p w:rsidR="005E7F15" w:rsidRDefault="005E7F15">
      <w:pPr>
        <w:spacing w:line="192"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t>券</w:t>
      </w:r>
      <w:proofErr w:type="gramEnd"/>
      <w:r>
        <w:rPr>
          <w:rFonts w:ascii="SimSun" w:eastAsia="SimSun" w:hAnsi="SimSun" w:cs="SimSun"/>
          <w:sz w:val="24"/>
          <w:szCs w:val="24"/>
        </w:rPr>
        <w:t>持有人会议</w:t>
      </w:r>
      <w:r>
        <w:rPr>
          <w:rFonts w:ascii="MS PGothic" w:eastAsia="MS PGothic" w:hAnsi="MS PGothic" w:cs="MS PGothic"/>
          <w:sz w:val="24"/>
          <w:szCs w:val="24"/>
        </w:rPr>
        <w:t>：</w:t>
      </w:r>
    </w:p>
    <w:p w:rsidR="005E7F15" w:rsidRDefault="005E7F15">
      <w:pPr>
        <w:spacing w:line="178"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1</w:t>
      </w:r>
      <w:r>
        <w:rPr>
          <w:rFonts w:ascii="SimSun" w:eastAsia="SimSun" w:hAnsi="SimSun" w:cs="SimSun"/>
          <w:sz w:val="24"/>
          <w:szCs w:val="24"/>
        </w:rPr>
        <w:t>、发生计划管理人解任事件、托管人解任事件、托管</w:t>
      </w:r>
      <w:proofErr w:type="gramStart"/>
      <w:r>
        <w:rPr>
          <w:rFonts w:ascii="SimSun" w:eastAsia="SimSun" w:hAnsi="SimSun" w:cs="SimSun"/>
          <w:sz w:val="24"/>
          <w:szCs w:val="24"/>
        </w:rPr>
        <w:t>人辞任</w:t>
      </w:r>
      <w:proofErr w:type="gramEnd"/>
      <w:r>
        <w:rPr>
          <w:rFonts w:ascii="SimSun" w:eastAsia="SimSun" w:hAnsi="SimSun" w:cs="SimSun"/>
          <w:sz w:val="24"/>
          <w:szCs w:val="24"/>
        </w:rPr>
        <w:t>、资产服务机</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构解任事件、</w:t>
      </w:r>
      <w:proofErr w:type="gramStart"/>
      <w:r>
        <w:rPr>
          <w:rFonts w:ascii="SimSun" w:eastAsia="SimSun" w:hAnsi="SimSun" w:cs="SimSun"/>
          <w:sz w:val="24"/>
          <w:szCs w:val="24"/>
        </w:rPr>
        <w:t>网银在线</w:t>
      </w:r>
      <w:proofErr w:type="gramEnd"/>
      <w:r>
        <w:rPr>
          <w:rFonts w:ascii="SimSun" w:eastAsia="SimSun" w:hAnsi="SimSun" w:cs="SimSun"/>
          <w:sz w:val="24"/>
          <w:szCs w:val="24"/>
        </w:rPr>
        <w:t>公司解任事件或前述机构根据相关协议的约定提出辞任</w:t>
      </w:r>
      <w:r>
        <w:rPr>
          <w:rFonts w:ascii="MS PGothic" w:eastAsia="MS PGothic" w:hAnsi="MS PGothic" w:cs="MS PGothic"/>
          <w:sz w:val="24"/>
          <w:szCs w:val="24"/>
        </w:rPr>
        <w:t>，</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需要更换前述机构的</w:t>
      </w:r>
      <w:r>
        <w:rPr>
          <w:rFonts w:ascii="MS PGothic" w:eastAsia="MS PGothic" w:hAnsi="MS PGothic" w:cs="MS PGothic"/>
          <w:sz w:val="24"/>
          <w:szCs w:val="24"/>
        </w:rPr>
        <w:t>；</w:t>
      </w:r>
    </w:p>
    <w:p w:rsidR="005E7F15" w:rsidRDefault="005E7F15">
      <w:pPr>
        <w:spacing w:line="175"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2</w:t>
      </w:r>
      <w:r>
        <w:rPr>
          <w:rFonts w:ascii="SimSun" w:eastAsia="SimSun" w:hAnsi="SimSun" w:cs="SimSun"/>
          <w:sz w:val="24"/>
          <w:szCs w:val="24"/>
        </w:rPr>
        <w:t>、发生需</w:t>
      </w:r>
      <w:proofErr w:type="gramStart"/>
      <w:r>
        <w:rPr>
          <w:rFonts w:ascii="SimSun" w:eastAsia="SimSun" w:hAnsi="SimSun" w:cs="SimSun"/>
          <w:sz w:val="24"/>
          <w:szCs w:val="24"/>
        </w:rPr>
        <w:t>经宣布</w:t>
      </w:r>
      <w:proofErr w:type="gramEnd"/>
      <w:r>
        <w:rPr>
          <w:rFonts w:ascii="SimSun" w:eastAsia="SimSun" w:hAnsi="SimSun" w:cs="SimSun"/>
          <w:sz w:val="24"/>
          <w:szCs w:val="24"/>
        </w:rPr>
        <w:t>生效的加速清偿事件后</w:t>
      </w:r>
      <w:r>
        <w:rPr>
          <w:rFonts w:ascii="MS PGothic" w:eastAsia="MS PGothic" w:hAnsi="MS PGothic" w:cs="MS PGothic"/>
          <w:sz w:val="24"/>
          <w:szCs w:val="24"/>
        </w:rPr>
        <w:t>，</w:t>
      </w:r>
      <w:r>
        <w:rPr>
          <w:rFonts w:ascii="SimSun" w:eastAsia="SimSun" w:hAnsi="SimSun" w:cs="SimSun"/>
          <w:sz w:val="24"/>
          <w:szCs w:val="24"/>
        </w:rPr>
        <w:t>持有</w:t>
      </w:r>
      <w:r>
        <w:rPr>
          <w:rFonts w:ascii="Arial" w:eastAsia="Arial" w:hAnsi="Arial" w:cs="Arial"/>
          <w:sz w:val="24"/>
          <w:szCs w:val="24"/>
        </w:rPr>
        <w:t xml:space="preserve"> 10%</w:t>
      </w:r>
      <w:r>
        <w:rPr>
          <w:rFonts w:ascii="SimSun" w:eastAsia="SimSun" w:hAnsi="SimSun" w:cs="SimSun"/>
          <w:sz w:val="24"/>
          <w:szCs w:val="24"/>
        </w:rPr>
        <w:t>及以上有控制权的资产</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支持证券的持有人要求召开的。</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39" w:lineRule="exact"/>
        <w:rPr>
          <w:sz w:val="20"/>
          <w:szCs w:val="20"/>
        </w:rPr>
      </w:pPr>
    </w:p>
    <w:p w:rsidR="005E7F15" w:rsidRPr="009A636E" w:rsidRDefault="00881AED" w:rsidP="003B0BEB">
      <w:pPr>
        <w:spacing w:line="339" w:lineRule="exact"/>
        <w:outlineLvl w:val="0"/>
        <w:rPr>
          <w:rFonts w:ascii="Arial" w:eastAsia="Arial" w:hAnsi="Arial" w:cs="Arial"/>
          <w:sz w:val="28"/>
          <w:szCs w:val="28"/>
        </w:rPr>
      </w:pPr>
      <w:r>
        <w:rPr>
          <w:rFonts w:ascii="Arial" w:eastAsia="Arial" w:hAnsi="Arial" w:cs="Arial"/>
          <w:sz w:val="28"/>
          <w:szCs w:val="28"/>
        </w:rPr>
        <w:t xml:space="preserve">14.3 </w:t>
      </w:r>
      <w:r w:rsidRPr="009A636E">
        <w:rPr>
          <w:rFonts w:ascii="Arial" w:eastAsia="Arial" w:hAnsi="Arial" w:cs="Arial"/>
          <w:sz w:val="28"/>
          <w:szCs w:val="28"/>
        </w:rPr>
        <w:t>召集的方式</w:t>
      </w:r>
    </w:p>
    <w:p w:rsidR="005E7F15" w:rsidRDefault="005E7F15">
      <w:pPr>
        <w:spacing w:line="212"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1</w:t>
      </w:r>
      <w:r>
        <w:rPr>
          <w:rFonts w:ascii="SimSun" w:eastAsia="SimSun" w:hAnsi="SimSun" w:cs="SimSun"/>
          <w:sz w:val="24"/>
          <w:szCs w:val="24"/>
        </w:rPr>
        <w:t>、计划管理人召集</w:t>
      </w:r>
    </w:p>
    <w:p w:rsidR="005E7F15" w:rsidRDefault="005E7F15">
      <w:pPr>
        <w:spacing w:line="175" w:lineRule="exact"/>
        <w:rPr>
          <w:sz w:val="20"/>
          <w:szCs w:val="20"/>
        </w:rPr>
      </w:pPr>
    </w:p>
    <w:p w:rsidR="005E7F15" w:rsidRDefault="00881AED">
      <w:pPr>
        <w:spacing w:line="291" w:lineRule="exact"/>
        <w:ind w:left="480"/>
        <w:rPr>
          <w:sz w:val="20"/>
          <w:szCs w:val="20"/>
        </w:rPr>
      </w:pPr>
      <w:r>
        <w:rPr>
          <w:rFonts w:ascii="SimSun" w:eastAsia="SimSun" w:hAnsi="SimSun" w:cs="SimSun"/>
          <w:sz w:val="24"/>
          <w:szCs w:val="24"/>
        </w:rPr>
        <w:t>出现《标准条款》第</w:t>
      </w:r>
      <w:r>
        <w:rPr>
          <w:rFonts w:ascii="Arial" w:eastAsia="Arial" w:hAnsi="Arial" w:cs="Arial"/>
          <w:sz w:val="24"/>
          <w:szCs w:val="24"/>
        </w:rPr>
        <w:t xml:space="preserve"> 15.2 </w:t>
      </w:r>
      <w:r>
        <w:rPr>
          <w:rFonts w:ascii="SimSun" w:eastAsia="SimSun" w:hAnsi="SimSun" w:cs="SimSun"/>
          <w:sz w:val="24"/>
          <w:szCs w:val="24"/>
        </w:rPr>
        <w:t>款规定的事由</w:t>
      </w:r>
      <w:r>
        <w:rPr>
          <w:rFonts w:ascii="MS PGothic" w:eastAsia="MS PGothic" w:hAnsi="MS PGothic" w:cs="MS PGothic"/>
          <w:sz w:val="24"/>
          <w:szCs w:val="24"/>
        </w:rPr>
        <w:t>，</w:t>
      </w:r>
      <w:r>
        <w:rPr>
          <w:rFonts w:ascii="SimSun" w:eastAsia="SimSun" w:hAnsi="SimSun" w:cs="SimSun"/>
          <w:sz w:val="24"/>
          <w:szCs w:val="24"/>
        </w:rPr>
        <w:t>计划管理人应召集资</w:t>
      </w:r>
      <w:proofErr w:type="gramStart"/>
      <w:r>
        <w:rPr>
          <w:rFonts w:ascii="SimSun" w:eastAsia="SimSun" w:hAnsi="SimSun" w:cs="SimSun"/>
          <w:sz w:val="24"/>
          <w:szCs w:val="24"/>
        </w:rPr>
        <w:t>产支持</w:t>
      </w:r>
      <w:proofErr w:type="gramEnd"/>
      <w:r>
        <w:rPr>
          <w:rFonts w:ascii="SimSun" w:eastAsia="SimSun" w:hAnsi="SimSun" w:cs="SimSun"/>
          <w:sz w:val="24"/>
          <w:szCs w:val="24"/>
        </w:rPr>
        <w:t>证券</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持有人会议</w:t>
      </w:r>
      <w:r>
        <w:rPr>
          <w:rFonts w:ascii="MS PGothic" w:eastAsia="MS PGothic" w:hAnsi="MS PGothic" w:cs="MS PGothic"/>
          <w:sz w:val="24"/>
          <w:szCs w:val="24"/>
        </w:rPr>
        <w:t>，</w:t>
      </w:r>
      <w:r>
        <w:rPr>
          <w:rFonts w:ascii="SimSun" w:eastAsia="SimSun" w:hAnsi="SimSun" w:cs="SimSun"/>
          <w:sz w:val="24"/>
          <w:szCs w:val="24"/>
        </w:rPr>
        <w:t>并确定资产支持证券持有人会议的开会时间和地点。</w:t>
      </w:r>
    </w:p>
    <w:p w:rsidR="005E7F15" w:rsidRDefault="005E7F15">
      <w:pPr>
        <w:spacing w:line="175"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2</w:t>
      </w:r>
      <w:r>
        <w:rPr>
          <w:rFonts w:ascii="SimSun" w:eastAsia="SimSun" w:hAnsi="SimSun" w:cs="SimSun"/>
          <w:sz w:val="24"/>
          <w:szCs w:val="24"/>
        </w:rPr>
        <w:t>、资产支持证券持有人召集</w:t>
      </w:r>
    </w:p>
    <w:p w:rsidR="005E7F15" w:rsidRDefault="005E7F15">
      <w:pPr>
        <w:spacing w:line="232" w:lineRule="exact"/>
        <w:rPr>
          <w:sz w:val="20"/>
          <w:szCs w:val="20"/>
        </w:rPr>
      </w:pPr>
    </w:p>
    <w:p w:rsidR="005E7F15" w:rsidRDefault="00881AED">
      <w:pPr>
        <w:numPr>
          <w:ilvl w:val="0"/>
          <w:numId w:val="46"/>
        </w:numPr>
        <w:tabs>
          <w:tab w:val="left" w:pos="900"/>
        </w:tabs>
        <w:spacing w:line="389" w:lineRule="exact"/>
        <w:ind w:left="900" w:right="120" w:hanging="480"/>
        <w:jc w:val="both"/>
        <w:rPr>
          <w:rFonts w:ascii="Arial" w:eastAsia="Arial" w:hAnsi="Arial" w:cs="Arial"/>
          <w:sz w:val="24"/>
          <w:szCs w:val="24"/>
        </w:rPr>
      </w:pPr>
      <w:r>
        <w:rPr>
          <w:rFonts w:ascii="SimSun" w:eastAsia="SimSun" w:hAnsi="SimSun" w:cs="SimSun"/>
          <w:sz w:val="24"/>
          <w:szCs w:val="24"/>
        </w:rPr>
        <w:t>单独或合计持有</w:t>
      </w:r>
      <w:proofErr w:type="gramStart"/>
      <w:r>
        <w:rPr>
          <w:rFonts w:ascii="SimSun" w:eastAsia="SimSun" w:hAnsi="SimSun" w:cs="SimSun"/>
          <w:sz w:val="24"/>
          <w:szCs w:val="24"/>
        </w:rPr>
        <w:t>有</w:t>
      </w:r>
      <w:proofErr w:type="gramEnd"/>
      <w:r>
        <w:rPr>
          <w:rFonts w:ascii="SimSun" w:eastAsia="SimSun" w:hAnsi="SimSun" w:cs="SimSun"/>
          <w:sz w:val="24"/>
          <w:szCs w:val="24"/>
        </w:rPr>
        <w:t>控制权的资产支持证券份额</w:t>
      </w:r>
      <w:r>
        <w:rPr>
          <w:rFonts w:ascii="Arial" w:eastAsia="Arial" w:hAnsi="Arial" w:cs="Arial"/>
          <w:sz w:val="24"/>
          <w:szCs w:val="24"/>
        </w:rPr>
        <w:t xml:space="preserve"> 1/3 </w:t>
      </w:r>
      <w:r>
        <w:rPr>
          <w:rFonts w:ascii="SimSun" w:eastAsia="SimSun" w:hAnsi="SimSun" w:cs="SimSun"/>
          <w:sz w:val="24"/>
          <w:szCs w:val="24"/>
        </w:rPr>
        <w:t>以上的资产支持证券</w:t>
      </w:r>
      <w:r>
        <w:rPr>
          <w:rFonts w:ascii="Arial" w:eastAsia="Arial" w:hAnsi="Arial" w:cs="Arial"/>
          <w:sz w:val="24"/>
          <w:szCs w:val="24"/>
        </w:rPr>
        <w:t xml:space="preserve"> </w:t>
      </w:r>
      <w:r>
        <w:rPr>
          <w:rFonts w:ascii="SimSun" w:eastAsia="SimSun" w:hAnsi="SimSun" w:cs="SimSun"/>
          <w:sz w:val="24"/>
          <w:szCs w:val="24"/>
        </w:rPr>
        <w:t>持有人就《标准条款》第</w:t>
      </w:r>
      <w:r>
        <w:rPr>
          <w:rFonts w:ascii="Arial" w:eastAsia="Arial" w:hAnsi="Arial" w:cs="Arial"/>
          <w:sz w:val="24"/>
          <w:szCs w:val="24"/>
        </w:rPr>
        <w:t xml:space="preserve"> 15.2 </w:t>
      </w:r>
      <w:r>
        <w:rPr>
          <w:rFonts w:ascii="SimSun" w:eastAsia="SimSun" w:hAnsi="SimSun" w:cs="SimSun"/>
          <w:sz w:val="24"/>
          <w:szCs w:val="24"/>
        </w:rPr>
        <w:t>款规定的事项认为有必要召开资产支持</w:t>
      </w:r>
      <w:r>
        <w:rPr>
          <w:rFonts w:ascii="Arial" w:eastAsia="Arial" w:hAnsi="Arial" w:cs="Arial"/>
          <w:sz w:val="24"/>
          <w:szCs w:val="24"/>
        </w:rPr>
        <w:t xml:space="preserve"> </w:t>
      </w:r>
      <w:r>
        <w:rPr>
          <w:rFonts w:ascii="SimSun" w:eastAsia="SimSun" w:hAnsi="SimSun" w:cs="SimSun"/>
          <w:sz w:val="24"/>
          <w:szCs w:val="24"/>
        </w:rPr>
        <w:t>证券持有人会议的</w:t>
      </w:r>
      <w:r>
        <w:rPr>
          <w:rFonts w:ascii="MS PGothic" w:eastAsia="MS PGothic" w:hAnsi="MS PGothic" w:cs="MS PGothic"/>
          <w:sz w:val="24"/>
          <w:szCs w:val="24"/>
        </w:rPr>
        <w:t>，</w:t>
      </w:r>
      <w:r>
        <w:rPr>
          <w:rFonts w:ascii="SimSun" w:eastAsia="SimSun" w:hAnsi="SimSun" w:cs="SimSun"/>
          <w:sz w:val="24"/>
          <w:szCs w:val="24"/>
        </w:rPr>
        <w:t>可向计划管理人提出书面提议。</w:t>
      </w:r>
    </w:p>
    <w:p w:rsidR="005E7F15" w:rsidRDefault="005E7F15">
      <w:pPr>
        <w:spacing w:line="177" w:lineRule="exact"/>
        <w:rPr>
          <w:rFonts w:ascii="Arial" w:eastAsia="Arial" w:hAnsi="Arial" w:cs="Arial"/>
          <w:sz w:val="24"/>
          <w:szCs w:val="24"/>
        </w:rPr>
      </w:pPr>
    </w:p>
    <w:p w:rsidR="005E7F15" w:rsidRDefault="00881AED">
      <w:pPr>
        <w:numPr>
          <w:ilvl w:val="0"/>
          <w:numId w:val="46"/>
        </w:numPr>
        <w:tabs>
          <w:tab w:val="left" w:pos="900"/>
        </w:tabs>
        <w:spacing w:line="291" w:lineRule="exact"/>
        <w:ind w:left="900" w:hanging="480"/>
        <w:jc w:val="both"/>
        <w:rPr>
          <w:rFonts w:ascii="Arial" w:eastAsia="Arial" w:hAnsi="Arial" w:cs="Arial"/>
          <w:sz w:val="24"/>
          <w:szCs w:val="24"/>
        </w:rPr>
      </w:pPr>
      <w:r>
        <w:rPr>
          <w:rFonts w:ascii="SimSun" w:eastAsia="SimSun" w:hAnsi="SimSun" w:cs="SimSun"/>
          <w:sz w:val="24"/>
          <w:szCs w:val="24"/>
        </w:rPr>
        <w:t>计划管理人应当自收到书面提议之日起</w:t>
      </w:r>
      <w:r>
        <w:rPr>
          <w:rFonts w:ascii="Arial" w:eastAsia="Arial" w:hAnsi="Arial" w:cs="Arial"/>
          <w:sz w:val="24"/>
          <w:szCs w:val="24"/>
        </w:rPr>
        <w:t xml:space="preserve"> 15 </w:t>
      </w:r>
      <w:proofErr w:type="gramStart"/>
      <w:r>
        <w:rPr>
          <w:rFonts w:ascii="SimSun" w:eastAsia="SimSun" w:hAnsi="SimSun" w:cs="SimSun"/>
          <w:sz w:val="24"/>
          <w:szCs w:val="24"/>
        </w:rPr>
        <w:t>个</w:t>
      </w:r>
      <w:proofErr w:type="gramEnd"/>
      <w:r>
        <w:rPr>
          <w:rFonts w:ascii="SimSun" w:eastAsia="SimSun" w:hAnsi="SimSun" w:cs="SimSun"/>
          <w:sz w:val="24"/>
          <w:szCs w:val="24"/>
        </w:rPr>
        <w:t>工作日内决定是否召集</w:t>
      </w:r>
      <w:r>
        <w:rPr>
          <w:rFonts w:ascii="MS PGothic" w:eastAsia="MS PGothic" w:hAnsi="MS PGothic" w:cs="MS PGothic"/>
          <w:sz w:val="24"/>
          <w:szCs w:val="24"/>
        </w:rPr>
        <w:t>，</w:t>
      </w:r>
    </w:p>
    <w:p w:rsidR="005E7F15" w:rsidRDefault="005E7F15">
      <w:pPr>
        <w:spacing w:line="194" w:lineRule="exact"/>
        <w:rPr>
          <w:sz w:val="20"/>
          <w:szCs w:val="20"/>
        </w:rPr>
      </w:pPr>
    </w:p>
    <w:p w:rsidR="005E7F15" w:rsidRDefault="00881AED">
      <w:pPr>
        <w:spacing w:line="274" w:lineRule="exact"/>
        <w:jc w:val="right"/>
        <w:rPr>
          <w:sz w:val="20"/>
          <w:szCs w:val="20"/>
        </w:rPr>
      </w:pPr>
      <w:r>
        <w:rPr>
          <w:rFonts w:ascii="SimSun" w:eastAsia="SimSun" w:hAnsi="SimSun" w:cs="SimSun"/>
          <w:sz w:val="24"/>
          <w:szCs w:val="24"/>
        </w:rPr>
        <w:lastRenderedPageBreak/>
        <w:t>并书面告知提出提议的有控制权的资产支持证券持有人代表和托管人。</w:t>
      </w:r>
    </w:p>
    <w:p w:rsidR="005E7F15" w:rsidRDefault="005E7F15">
      <w:pPr>
        <w:spacing w:line="253" w:lineRule="exact"/>
        <w:rPr>
          <w:sz w:val="20"/>
          <w:szCs w:val="20"/>
        </w:rPr>
      </w:pPr>
    </w:p>
    <w:p w:rsidR="005E7F15" w:rsidRDefault="00881AED">
      <w:pPr>
        <w:spacing w:line="36" w:lineRule="exact"/>
        <w:rPr>
          <w:sz w:val="20"/>
          <w:szCs w:val="20"/>
        </w:rPr>
      </w:pPr>
      <w:bookmarkStart w:id="63" w:name="page74"/>
      <w:bookmarkEnd w:id="63"/>
      <w:r>
        <w:rPr>
          <w:noProof/>
          <w:sz w:val="20"/>
          <w:szCs w:val="20"/>
        </w:rPr>
        <w:drawing>
          <wp:anchor distT="0" distB="0" distL="114300" distR="114300" simplePos="0" relativeHeight="251689984"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Default="00881AED">
      <w:pPr>
        <w:numPr>
          <w:ilvl w:val="1"/>
          <w:numId w:val="47"/>
        </w:numPr>
        <w:tabs>
          <w:tab w:val="left" w:pos="900"/>
        </w:tabs>
        <w:spacing w:line="428" w:lineRule="exact"/>
        <w:ind w:left="900" w:right="120" w:hanging="480"/>
        <w:jc w:val="both"/>
        <w:rPr>
          <w:rFonts w:ascii="Arial" w:eastAsia="Arial" w:hAnsi="Arial" w:cs="Arial"/>
          <w:sz w:val="24"/>
          <w:szCs w:val="24"/>
        </w:rPr>
      </w:pPr>
      <w:r>
        <w:rPr>
          <w:rFonts w:ascii="SimSun" w:eastAsia="SimSun" w:hAnsi="SimSun" w:cs="SimSun"/>
          <w:sz w:val="24"/>
          <w:szCs w:val="24"/>
        </w:rPr>
        <w:t>计划管理人决定召集的</w:t>
      </w:r>
      <w:r>
        <w:rPr>
          <w:rFonts w:ascii="MS PGothic" w:eastAsia="MS PGothic" w:hAnsi="MS PGothic" w:cs="MS PGothic"/>
          <w:sz w:val="24"/>
          <w:szCs w:val="24"/>
        </w:rPr>
        <w:t>，</w:t>
      </w:r>
      <w:r>
        <w:rPr>
          <w:rFonts w:ascii="SimSun" w:eastAsia="SimSun" w:hAnsi="SimSun" w:cs="SimSun"/>
          <w:sz w:val="24"/>
          <w:szCs w:val="24"/>
        </w:rPr>
        <w:t>应当自出具书面决定之日起</w:t>
      </w:r>
      <w:r>
        <w:rPr>
          <w:rFonts w:ascii="Arial" w:eastAsia="Arial" w:hAnsi="Arial" w:cs="Arial"/>
          <w:sz w:val="24"/>
          <w:szCs w:val="24"/>
        </w:rPr>
        <w:t xml:space="preserve"> 10 </w:t>
      </w:r>
      <w:proofErr w:type="gramStart"/>
      <w:r>
        <w:rPr>
          <w:rFonts w:ascii="SimSun" w:eastAsia="SimSun" w:hAnsi="SimSun" w:cs="SimSun"/>
          <w:sz w:val="24"/>
          <w:szCs w:val="24"/>
        </w:rPr>
        <w:t>个</w:t>
      </w:r>
      <w:proofErr w:type="gramEnd"/>
      <w:r>
        <w:rPr>
          <w:rFonts w:ascii="SimSun" w:eastAsia="SimSun" w:hAnsi="SimSun" w:cs="SimSun"/>
          <w:sz w:val="24"/>
          <w:szCs w:val="24"/>
        </w:rPr>
        <w:t>工作日内发</w:t>
      </w:r>
      <w:r>
        <w:rPr>
          <w:rFonts w:ascii="Arial" w:eastAsia="Arial" w:hAnsi="Arial" w:cs="Arial"/>
          <w:sz w:val="24"/>
          <w:szCs w:val="24"/>
        </w:rPr>
        <w:t xml:space="preserve"> </w:t>
      </w:r>
      <w:r>
        <w:rPr>
          <w:rFonts w:ascii="SimSun" w:eastAsia="SimSun" w:hAnsi="SimSun" w:cs="SimSun"/>
          <w:sz w:val="24"/>
          <w:szCs w:val="24"/>
        </w:rPr>
        <w:t>出会议通知</w:t>
      </w:r>
      <w:r>
        <w:rPr>
          <w:rFonts w:ascii="MS PGothic" w:eastAsia="MS PGothic" w:hAnsi="MS PGothic" w:cs="MS PGothic"/>
          <w:sz w:val="24"/>
          <w:szCs w:val="24"/>
        </w:rPr>
        <w:t>；</w:t>
      </w:r>
      <w:r>
        <w:rPr>
          <w:rFonts w:ascii="SimSun" w:eastAsia="SimSun" w:hAnsi="SimSun" w:cs="SimSun"/>
          <w:sz w:val="24"/>
          <w:szCs w:val="24"/>
        </w:rPr>
        <w:t>计划管理人决定不召集</w:t>
      </w:r>
      <w:r>
        <w:rPr>
          <w:rFonts w:ascii="MS PGothic" w:eastAsia="MS PGothic" w:hAnsi="MS PGothic" w:cs="MS PGothic"/>
          <w:sz w:val="24"/>
          <w:szCs w:val="24"/>
        </w:rPr>
        <w:t>，</w:t>
      </w:r>
      <w:r>
        <w:rPr>
          <w:rFonts w:ascii="SimSun" w:eastAsia="SimSun" w:hAnsi="SimSun" w:cs="SimSun"/>
          <w:sz w:val="24"/>
          <w:szCs w:val="24"/>
        </w:rPr>
        <w:t>代表有控制权的资产支持证券份 额</w:t>
      </w:r>
      <w:r>
        <w:rPr>
          <w:rFonts w:ascii="Arial" w:eastAsia="Arial" w:hAnsi="Arial" w:cs="Arial"/>
          <w:sz w:val="24"/>
          <w:szCs w:val="24"/>
        </w:rPr>
        <w:t xml:space="preserve"> 2/3 </w:t>
      </w:r>
      <w:r>
        <w:rPr>
          <w:rFonts w:ascii="SimSun" w:eastAsia="SimSun" w:hAnsi="SimSun" w:cs="SimSun"/>
          <w:sz w:val="24"/>
          <w:szCs w:val="24"/>
        </w:rPr>
        <w:t>以上的资产支持证券持有人仍认为有必要召开的</w:t>
      </w:r>
      <w:r>
        <w:rPr>
          <w:rFonts w:ascii="MS PGothic" w:eastAsia="MS PGothic" w:hAnsi="MS PGothic" w:cs="MS PGothic"/>
          <w:sz w:val="24"/>
          <w:szCs w:val="24"/>
        </w:rPr>
        <w:t>，</w:t>
      </w:r>
      <w:r>
        <w:rPr>
          <w:rFonts w:ascii="SimSun" w:eastAsia="SimSun" w:hAnsi="SimSun" w:cs="SimSun"/>
          <w:sz w:val="24"/>
          <w:szCs w:val="24"/>
        </w:rPr>
        <w:t>可以自行召集</w:t>
      </w:r>
      <w:r>
        <w:rPr>
          <w:rFonts w:ascii="Arial" w:eastAsia="Arial" w:hAnsi="Arial" w:cs="Arial"/>
          <w:sz w:val="24"/>
          <w:szCs w:val="24"/>
        </w:rPr>
        <w:t xml:space="preserve"> </w:t>
      </w:r>
      <w:r>
        <w:rPr>
          <w:rFonts w:ascii="SimSun" w:eastAsia="SimSun" w:hAnsi="SimSun" w:cs="SimSun"/>
          <w:sz w:val="24"/>
          <w:szCs w:val="24"/>
        </w:rPr>
        <w:t>资产支持证券持有人会议。计划管理人应于提议召开的有控制权的资产 支持证券持有人决定召集之日起</w:t>
      </w:r>
      <w:r>
        <w:rPr>
          <w:rFonts w:ascii="Arial" w:eastAsia="Arial" w:hAnsi="Arial" w:cs="Arial"/>
          <w:sz w:val="24"/>
          <w:szCs w:val="24"/>
        </w:rPr>
        <w:t xml:space="preserve"> 5 </w:t>
      </w:r>
      <w:proofErr w:type="gramStart"/>
      <w:r>
        <w:rPr>
          <w:rFonts w:ascii="SimSun" w:eastAsia="SimSun" w:hAnsi="SimSun" w:cs="SimSun"/>
          <w:sz w:val="24"/>
          <w:szCs w:val="24"/>
        </w:rPr>
        <w:t>个</w:t>
      </w:r>
      <w:proofErr w:type="gramEnd"/>
      <w:r>
        <w:rPr>
          <w:rFonts w:ascii="SimSun" w:eastAsia="SimSun" w:hAnsi="SimSun" w:cs="SimSun"/>
          <w:sz w:val="24"/>
          <w:szCs w:val="24"/>
        </w:rPr>
        <w:t>工作日内协助联系登记托管机构向</w:t>
      </w:r>
      <w:r>
        <w:rPr>
          <w:rFonts w:ascii="Arial" w:eastAsia="Arial" w:hAnsi="Arial" w:cs="Arial"/>
          <w:sz w:val="24"/>
          <w:szCs w:val="24"/>
        </w:rPr>
        <w:t xml:space="preserve"> </w:t>
      </w:r>
      <w:r>
        <w:rPr>
          <w:rFonts w:ascii="SimSun" w:eastAsia="SimSun" w:hAnsi="SimSun" w:cs="SimSun"/>
          <w:sz w:val="24"/>
          <w:szCs w:val="24"/>
        </w:rPr>
        <w:t>其提供资产支持证券持有人的名单。</w:t>
      </w:r>
    </w:p>
    <w:p w:rsidR="005E7F15" w:rsidRDefault="005E7F15">
      <w:pPr>
        <w:spacing w:line="233" w:lineRule="exact"/>
        <w:rPr>
          <w:rFonts w:ascii="Arial" w:eastAsia="Arial" w:hAnsi="Arial" w:cs="Arial"/>
          <w:sz w:val="24"/>
          <w:szCs w:val="24"/>
        </w:rPr>
      </w:pPr>
    </w:p>
    <w:p w:rsidR="005E7F15" w:rsidRDefault="00881AED">
      <w:pPr>
        <w:numPr>
          <w:ilvl w:val="1"/>
          <w:numId w:val="47"/>
        </w:numPr>
        <w:tabs>
          <w:tab w:val="left" w:pos="900"/>
        </w:tabs>
        <w:spacing w:line="420" w:lineRule="exact"/>
        <w:ind w:left="900" w:hanging="480"/>
        <w:jc w:val="both"/>
        <w:rPr>
          <w:rFonts w:ascii="Arial" w:eastAsia="Arial" w:hAnsi="Arial" w:cs="Arial"/>
          <w:sz w:val="24"/>
          <w:szCs w:val="24"/>
        </w:rPr>
      </w:pPr>
      <w:r>
        <w:rPr>
          <w:rFonts w:ascii="SimSun" w:eastAsia="SimSun" w:hAnsi="SimSun" w:cs="SimSun"/>
          <w:sz w:val="24"/>
          <w:szCs w:val="24"/>
        </w:rPr>
        <w:t>如未发生计划管理人解任事件、托管人解任事件、托管</w:t>
      </w:r>
      <w:proofErr w:type="gramStart"/>
      <w:r>
        <w:rPr>
          <w:rFonts w:ascii="SimSun" w:eastAsia="SimSun" w:hAnsi="SimSun" w:cs="SimSun"/>
          <w:sz w:val="24"/>
          <w:szCs w:val="24"/>
        </w:rPr>
        <w:t>人辞任</w:t>
      </w:r>
      <w:proofErr w:type="gramEnd"/>
      <w:r>
        <w:rPr>
          <w:rFonts w:ascii="SimSun" w:eastAsia="SimSun" w:hAnsi="SimSun" w:cs="SimSun"/>
          <w:sz w:val="24"/>
          <w:szCs w:val="24"/>
        </w:rPr>
        <w:t xml:space="preserve">、资产服 </w:t>
      </w:r>
      <w:proofErr w:type="gramStart"/>
      <w:r>
        <w:rPr>
          <w:rFonts w:ascii="SimSun" w:eastAsia="SimSun" w:hAnsi="SimSun" w:cs="SimSun"/>
          <w:sz w:val="24"/>
          <w:szCs w:val="24"/>
        </w:rPr>
        <w:t>务</w:t>
      </w:r>
      <w:proofErr w:type="gramEnd"/>
      <w:r>
        <w:rPr>
          <w:rFonts w:ascii="SimSun" w:eastAsia="SimSun" w:hAnsi="SimSun" w:cs="SimSun"/>
          <w:sz w:val="24"/>
          <w:szCs w:val="24"/>
        </w:rPr>
        <w:t>机构解任事件</w:t>
      </w:r>
      <w:proofErr w:type="gramStart"/>
      <w:r>
        <w:rPr>
          <w:rFonts w:ascii="SimSun" w:eastAsia="SimSun" w:hAnsi="SimSun" w:cs="SimSun"/>
          <w:sz w:val="24"/>
          <w:szCs w:val="24"/>
        </w:rPr>
        <w:t>或网银在线</w:t>
      </w:r>
      <w:proofErr w:type="gramEnd"/>
      <w:r>
        <w:rPr>
          <w:rFonts w:ascii="SimSun" w:eastAsia="SimSun" w:hAnsi="SimSun" w:cs="SimSun"/>
          <w:sz w:val="24"/>
          <w:szCs w:val="24"/>
        </w:rPr>
        <w:t>公司解任事件的</w:t>
      </w:r>
      <w:r>
        <w:rPr>
          <w:rFonts w:ascii="MS PGothic" w:eastAsia="MS PGothic" w:hAnsi="MS PGothic" w:cs="MS PGothic"/>
          <w:sz w:val="24"/>
          <w:szCs w:val="24"/>
        </w:rPr>
        <w:t>，</w:t>
      </w:r>
      <w:r>
        <w:rPr>
          <w:rFonts w:ascii="SimSun" w:eastAsia="SimSun" w:hAnsi="SimSun" w:cs="SimSun"/>
          <w:sz w:val="24"/>
          <w:szCs w:val="24"/>
        </w:rPr>
        <w:t xml:space="preserve">有控制权的资产支持证券 持有人不得以解任计划管理人、解任托管人、解任资产服务机构或解任 </w:t>
      </w:r>
      <w:proofErr w:type="gramStart"/>
      <w:r>
        <w:rPr>
          <w:rFonts w:ascii="SimSun" w:eastAsia="SimSun" w:hAnsi="SimSun" w:cs="SimSun"/>
          <w:sz w:val="24"/>
          <w:szCs w:val="24"/>
        </w:rPr>
        <w:t>网银在线</w:t>
      </w:r>
      <w:proofErr w:type="gramEnd"/>
      <w:r>
        <w:rPr>
          <w:rFonts w:ascii="SimSun" w:eastAsia="SimSun" w:hAnsi="SimSun" w:cs="SimSun"/>
          <w:sz w:val="24"/>
          <w:szCs w:val="24"/>
        </w:rPr>
        <w:t>公司为目的而提议召集或自行召集资产支持证券持有人会议</w:t>
      </w:r>
      <w:r>
        <w:rPr>
          <w:rFonts w:ascii="MS PGothic" w:eastAsia="MS PGothic" w:hAnsi="MS PGothic" w:cs="MS PGothic"/>
          <w:sz w:val="24"/>
          <w:szCs w:val="24"/>
        </w:rPr>
        <w:t>，</w:t>
      </w:r>
      <w:r>
        <w:rPr>
          <w:rFonts w:ascii="SimSun" w:eastAsia="SimSun" w:hAnsi="SimSun" w:cs="SimSun"/>
          <w:sz w:val="24"/>
          <w:szCs w:val="24"/>
        </w:rPr>
        <w:t xml:space="preserve"> 并就此</w:t>
      </w:r>
      <w:proofErr w:type="gramStart"/>
      <w:r>
        <w:rPr>
          <w:rFonts w:ascii="SimSun" w:eastAsia="SimSun" w:hAnsi="SimSun" w:cs="SimSun"/>
          <w:sz w:val="24"/>
          <w:szCs w:val="24"/>
        </w:rPr>
        <w:t>作出</w:t>
      </w:r>
      <w:proofErr w:type="gramEnd"/>
      <w:r>
        <w:rPr>
          <w:rFonts w:ascii="SimSun" w:eastAsia="SimSun" w:hAnsi="SimSun" w:cs="SimSun"/>
          <w:sz w:val="24"/>
          <w:szCs w:val="24"/>
        </w:rPr>
        <w:t>任何决议。</w:t>
      </w:r>
    </w:p>
    <w:p w:rsidR="005E7F15" w:rsidRDefault="005E7F15">
      <w:pPr>
        <w:spacing w:line="233" w:lineRule="exact"/>
        <w:rPr>
          <w:rFonts w:ascii="Arial" w:eastAsia="Arial" w:hAnsi="Arial" w:cs="Arial"/>
          <w:sz w:val="24"/>
          <w:szCs w:val="24"/>
        </w:rPr>
      </w:pPr>
    </w:p>
    <w:p w:rsidR="005E7F15" w:rsidRDefault="00881AED">
      <w:pPr>
        <w:numPr>
          <w:ilvl w:val="1"/>
          <w:numId w:val="47"/>
        </w:numPr>
        <w:tabs>
          <w:tab w:val="left" w:pos="900"/>
        </w:tabs>
        <w:spacing w:line="438" w:lineRule="exact"/>
        <w:ind w:left="900" w:right="120" w:hanging="480"/>
        <w:jc w:val="both"/>
        <w:rPr>
          <w:rFonts w:ascii="Arial" w:eastAsia="Arial" w:hAnsi="Arial" w:cs="Arial"/>
          <w:sz w:val="24"/>
          <w:szCs w:val="24"/>
        </w:rPr>
      </w:pPr>
      <w:r>
        <w:rPr>
          <w:rFonts w:ascii="SimSun" w:eastAsia="SimSun" w:hAnsi="SimSun" w:cs="SimSun"/>
          <w:sz w:val="24"/>
          <w:szCs w:val="24"/>
        </w:rPr>
        <w:t>除非</w:t>
      </w:r>
      <w:r>
        <w:rPr>
          <w:rFonts w:ascii="Arial" w:eastAsia="Arial" w:hAnsi="Arial" w:cs="Arial"/>
          <w:sz w:val="24"/>
          <w:szCs w:val="24"/>
        </w:rPr>
        <w:t>(i)</w:t>
      </w:r>
      <w:r>
        <w:rPr>
          <w:rFonts w:ascii="SimSun" w:eastAsia="SimSun" w:hAnsi="SimSun" w:cs="SimSun"/>
          <w:sz w:val="24"/>
          <w:szCs w:val="24"/>
        </w:rPr>
        <w:t>在未发生加速清偿事件的正常情况下</w:t>
      </w:r>
      <w:r>
        <w:rPr>
          <w:rFonts w:ascii="MS PGothic" w:eastAsia="MS PGothic" w:hAnsi="MS PGothic" w:cs="MS PGothic"/>
          <w:sz w:val="24"/>
          <w:szCs w:val="24"/>
        </w:rPr>
        <w:t>，</w:t>
      </w:r>
      <w:r>
        <w:rPr>
          <w:rFonts w:ascii="SimSun" w:eastAsia="SimSun" w:hAnsi="SimSun" w:cs="SimSun"/>
          <w:sz w:val="24"/>
          <w:szCs w:val="24"/>
        </w:rPr>
        <w:t>于法定到期日</w:t>
      </w:r>
      <w:r>
        <w:rPr>
          <w:rFonts w:ascii="Arial" w:eastAsia="Arial" w:hAnsi="Arial" w:cs="Arial"/>
          <w:sz w:val="24"/>
          <w:szCs w:val="24"/>
        </w:rPr>
        <w:t>;(ii)</w:t>
      </w:r>
      <w:r>
        <w:rPr>
          <w:rFonts w:ascii="SimSun" w:eastAsia="SimSun" w:hAnsi="SimSun" w:cs="SimSun"/>
          <w:sz w:val="24"/>
          <w:szCs w:val="24"/>
        </w:rPr>
        <w:t>在发</w:t>
      </w:r>
      <w:r>
        <w:rPr>
          <w:rFonts w:ascii="Arial" w:eastAsia="Arial" w:hAnsi="Arial" w:cs="Arial"/>
          <w:sz w:val="24"/>
          <w:szCs w:val="24"/>
        </w:rPr>
        <w:t xml:space="preserve"> </w:t>
      </w:r>
      <w:r>
        <w:rPr>
          <w:rFonts w:ascii="SimSun" w:eastAsia="SimSun" w:hAnsi="SimSun" w:cs="SimSun"/>
          <w:sz w:val="24"/>
          <w:szCs w:val="24"/>
        </w:rPr>
        <w:t>生加速清偿事件的情况下</w:t>
      </w:r>
      <w:r>
        <w:rPr>
          <w:rFonts w:ascii="MS PGothic" w:eastAsia="MS PGothic" w:hAnsi="MS PGothic" w:cs="MS PGothic"/>
          <w:sz w:val="24"/>
          <w:szCs w:val="24"/>
        </w:rPr>
        <w:t>，</w:t>
      </w:r>
      <w:r>
        <w:rPr>
          <w:rFonts w:ascii="SimSun" w:eastAsia="SimSun" w:hAnsi="SimSun" w:cs="SimSun"/>
          <w:sz w:val="24"/>
          <w:szCs w:val="24"/>
        </w:rPr>
        <w:t>于最后一个分配日</w:t>
      </w:r>
      <w:r>
        <w:rPr>
          <w:rFonts w:ascii="MS PGothic" w:eastAsia="MS PGothic" w:hAnsi="MS PGothic" w:cs="MS PGothic"/>
          <w:sz w:val="24"/>
          <w:szCs w:val="24"/>
        </w:rPr>
        <w:t>，</w:t>
      </w:r>
      <w:r>
        <w:rPr>
          <w:rFonts w:ascii="SimSun" w:eastAsia="SimSun" w:hAnsi="SimSun" w:cs="SimSun"/>
          <w:sz w:val="24"/>
          <w:szCs w:val="24"/>
        </w:rPr>
        <w:t>专项计划资金不足以支 付专项计划的应缴税金和费用</w:t>
      </w:r>
      <w:r>
        <w:rPr>
          <w:rFonts w:ascii="MS PGothic" w:eastAsia="MS PGothic" w:hAnsi="MS PGothic" w:cs="MS PGothic"/>
          <w:sz w:val="24"/>
          <w:szCs w:val="24"/>
        </w:rPr>
        <w:t>（</w:t>
      </w:r>
      <w:r>
        <w:rPr>
          <w:rFonts w:ascii="SimSun" w:eastAsia="SimSun" w:hAnsi="SimSun" w:cs="SimSun"/>
          <w:sz w:val="24"/>
          <w:szCs w:val="24"/>
        </w:rPr>
        <w:t>如适用</w:t>
      </w:r>
      <w:r>
        <w:rPr>
          <w:rFonts w:ascii="MS PGothic" w:eastAsia="MS PGothic" w:hAnsi="MS PGothic" w:cs="MS PGothic"/>
          <w:sz w:val="24"/>
          <w:szCs w:val="24"/>
        </w:rPr>
        <w:t>）</w:t>
      </w:r>
      <w:r>
        <w:rPr>
          <w:rFonts w:ascii="Arial" w:eastAsia="Arial" w:hAnsi="Arial" w:cs="Arial"/>
          <w:sz w:val="24"/>
          <w:szCs w:val="24"/>
        </w:rPr>
        <w:t>;(iii)</w:t>
      </w:r>
      <w:r>
        <w:rPr>
          <w:rFonts w:ascii="SimSun" w:eastAsia="SimSun" w:hAnsi="SimSun" w:cs="SimSun"/>
          <w:sz w:val="24"/>
          <w:szCs w:val="24"/>
        </w:rPr>
        <w:t>无法使得优先</w:t>
      </w:r>
      <w:r>
        <w:rPr>
          <w:rFonts w:ascii="Arial" w:eastAsia="Arial" w:hAnsi="Arial" w:cs="Arial"/>
          <w:sz w:val="24"/>
          <w:szCs w:val="24"/>
        </w:rPr>
        <w:t xml:space="preserve"> 01 </w:t>
      </w:r>
      <w:proofErr w:type="gramStart"/>
      <w:r>
        <w:rPr>
          <w:rFonts w:ascii="SimSun" w:eastAsia="SimSun" w:hAnsi="SimSun" w:cs="SimSun"/>
          <w:sz w:val="24"/>
          <w:szCs w:val="24"/>
        </w:rPr>
        <w:t>级资</w:t>
      </w:r>
      <w:r>
        <w:rPr>
          <w:rFonts w:ascii="Arial" w:eastAsia="Arial" w:hAnsi="Arial" w:cs="Arial"/>
          <w:sz w:val="24"/>
          <w:szCs w:val="24"/>
        </w:rPr>
        <w:t xml:space="preserve"> </w:t>
      </w:r>
      <w:r>
        <w:rPr>
          <w:rFonts w:ascii="SimSun" w:eastAsia="SimSun" w:hAnsi="SimSun" w:cs="SimSun"/>
          <w:sz w:val="24"/>
          <w:szCs w:val="24"/>
        </w:rPr>
        <w:t>产支持</w:t>
      </w:r>
      <w:proofErr w:type="gramEnd"/>
      <w:r>
        <w:rPr>
          <w:rFonts w:ascii="SimSun" w:eastAsia="SimSun" w:hAnsi="SimSun" w:cs="SimSun"/>
          <w:sz w:val="24"/>
          <w:szCs w:val="24"/>
        </w:rPr>
        <w:t>证券持有人和优先</w:t>
      </w:r>
      <w:r>
        <w:rPr>
          <w:rFonts w:ascii="Arial" w:eastAsia="Arial" w:hAnsi="Arial" w:cs="Arial"/>
          <w:sz w:val="24"/>
          <w:szCs w:val="24"/>
        </w:rPr>
        <w:t xml:space="preserve"> 02 </w:t>
      </w:r>
      <w:proofErr w:type="gramStart"/>
      <w:r>
        <w:rPr>
          <w:rFonts w:ascii="SimSun" w:eastAsia="SimSun" w:hAnsi="SimSun" w:cs="SimSun"/>
          <w:sz w:val="24"/>
          <w:szCs w:val="24"/>
        </w:rPr>
        <w:t>级资产</w:t>
      </w:r>
      <w:proofErr w:type="gramEnd"/>
      <w:r>
        <w:rPr>
          <w:rFonts w:ascii="SimSun" w:eastAsia="SimSun" w:hAnsi="SimSun" w:cs="SimSun"/>
          <w:sz w:val="24"/>
          <w:szCs w:val="24"/>
        </w:rPr>
        <w:t>支持证券持有人</w:t>
      </w:r>
      <w:r>
        <w:rPr>
          <w:rFonts w:ascii="MS PGothic" w:eastAsia="MS PGothic" w:hAnsi="MS PGothic" w:cs="MS PGothic"/>
          <w:sz w:val="24"/>
          <w:szCs w:val="24"/>
        </w:rPr>
        <w:t>（</w:t>
      </w:r>
      <w:r>
        <w:rPr>
          <w:rFonts w:ascii="SimSun" w:eastAsia="SimSun" w:hAnsi="SimSun" w:cs="SimSun"/>
          <w:sz w:val="24"/>
          <w:szCs w:val="24"/>
        </w:rPr>
        <w:t>如适用</w:t>
      </w:r>
      <w:r>
        <w:rPr>
          <w:rFonts w:ascii="MS PGothic" w:eastAsia="MS PGothic" w:hAnsi="MS PGothic" w:cs="MS PGothic"/>
          <w:sz w:val="24"/>
          <w:szCs w:val="24"/>
        </w:rPr>
        <w:t>）</w:t>
      </w:r>
      <w:r>
        <w:rPr>
          <w:rFonts w:ascii="SimSun" w:eastAsia="SimSun" w:hAnsi="SimSun" w:cs="SimSun"/>
          <w:sz w:val="24"/>
          <w:szCs w:val="24"/>
        </w:rPr>
        <w:t>在专项</w:t>
      </w:r>
      <w:r>
        <w:rPr>
          <w:rFonts w:ascii="Arial" w:eastAsia="Arial" w:hAnsi="Arial" w:cs="Arial"/>
          <w:sz w:val="24"/>
          <w:szCs w:val="24"/>
        </w:rPr>
        <w:t xml:space="preserve"> </w:t>
      </w:r>
      <w:r>
        <w:rPr>
          <w:rFonts w:ascii="SimSun" w:eastAsia="SimSun" w:hAnsi="SimSun" w:cs="SimSun"/>
          <w:sz w:val="24"/>
          <w:szCs w:val="24"/>
        </w:rPr>
        <w:t>计划项下累计获得足额的本金和预期收益</w:t>
      </w:r>
      <w:r>
        <w:rPr>
          <w:rFonts w:ascii="MS PGothic" w:eastAsia="MS PGothic" w:hAnsi="MS PGothic" w:cs="MS PGothic"/>
          <w:sz w:val="24"/>
          <w:szCs w:val="24"/>
        </w:rPr>
        <w:t>，</w:t>
      </w:r>
      <w:r>
        <w:rPr>
          <w:rFonts w:ascii="SimSun" w:eastAsia="SimSun" w:hAnsi="SimSun" w:cs="SimSun"/>
          <w:sz w:val="24"/>
          <w:szCs w:val="24"/>
        </w:rPr>
        <w:t>有控制权的资产支持证券持 有人不得以处置</w:t>
      </w:r>
      <w:r>
        <w:rPr>
          <w:rFonts w:ascii="MS PGothic" w:eastAsia="MS PGothic" w:hAnsi="MS PGothic" w:cs="MS PGothic"/>
          <w:sz w:val="24"/>
          <w:szCs w:val="24"/>
        </w:rPr>
        <w:t>（</w:t>
      </w:r>
      <w:r>
        <w:rPr>
          <w:rFonts w:ascii="SimSun" w:eastAsia="SimSun" w:hAnsi="SimSun" w:cs="SimSun"/>
          <w:sz w:val="24"/>
          <w:szCs w:val="24"/>
        </w:rPr>
        <w:t>包括变卖或进一步转让</w:t>
      </w:r>
      <w:r>
        <w:rPr>
          <w:rFonts w:ascii="MS PGothic" w:eastAsia="MS PGothic" w:hAnsi="MS PGothic" w:cs="MS PGothic"/>
          <w:sz w:val="24"/>
          <w:szCs w:val="24"/>
        </w:rPr>
        <w:t>）</w:t>
      </w:r>
      <w:r>
        <w:rPr>
          <w:rFonts w:ascii="SimSun" w:eastAsia="SimSun" w:hAnsi="SimSun" w:cs="SimSun"/>
          <w:sz w:val="24"/>
          <w:szCs w:val="24"/>
        </w:rPr>
        <w:t>专项计划资产或提前终止专 项计划为目的而提议召集或自行召集资产支持证券持有人会议</w:t>
      </w:r>
      <w:r>
        <w:rPr>
          <w:rFonts w:ascii="MS PGothic" w:eastAsia="MS PGothic" w:hAnsi="MS PGothic" w:cs="MS PGothic"/>
          <w:sz w:val="24"/>
          <w:szCs w:val="24"/>
        </w:rPr>
        <w:t>，</w:t>
      </w:r>
      <w:r>
        <w:rPr>
          <w:rFonts w:ascii="SimSun" w:eastAsia="SimSun" w:hAnsi="SimSun" w:cs="SimSun"/>
          <w:sz w:val="24"/>
          <w:szCs w:val="24"/>
        </w:rPr>
        <w:t xml:space="preserve">并就此 </w:t>
      </w:r>
      <w:proofErr w:type="gramStart"/>
      <w:r>
        <w:rPr>
          <w:rFonts w:ascii="SimSun" w:eastAsia="SimSun" w:hAnsi="SimSun" w:cs="SimSun"/>
          <w:sz w:val="24"/>
          <w:szCs w:val="24"/>
        </w:rPr>
        <w:t>作出</w:t>
      </w:r>
      <w:proofErr w:type="gramEnd"/>
      <w:r>
        <w:rPr>
          <w:rFonts w:ascii="SimSun" w:eastAsia="SimSun" w:hAnsi="SimSun" w:cs="SimSun"/>
          <w:sz w:val="24"/>
          <w:szCs w:val="24"/>
        </w:rPr>
        <w:t>任何决议。</w:t>
      </w:r>
    </w:p>
    <w:p w:rsidR="005E7F15" w:rsidRDefault="005E7F15">
      <w:pPr>
        <w:spacing w:line="234" w:lineRule="exact"/>
        <w:rPr>
          <w:rFonts w:ascii="Arial" w:eastAsia="Arial" w:hAnsi="Arial" w:cs="Arial"/>
          <w:sz w:val="24"/>
          <w:szCs w:val="24"/>
        </w:rPr>
      </w:pPr>
    </w:p>
    <w:p w:rsidR="005E7F15" w:rsidRDefault="00881AED">
      <w:pPr>
        <w:numPr>
          <w:ilvl w:val="1"/>
          <w:numId w:val="47"/>
        </w:numPr>
        <w:tabs>
          <w:tab w:val="left" w:pos="900"/>
        </w:tabs>
        <w:spacing w:line="390" w:lineRule="exact"/>
        <w:ind w:left="900" w:right="120" w:hanging="480"/>
        <w:jc w:val="both"/>
        <w:rPr>
          <w:rFonts w:ascii="Arial" w:eastAsia="Arial" w:hAnsi="Arial" w:cs="Arial"/>
          <w:sz w:val="24"/>
          <w:szCs w:val="24"/>
        </w:rPr>
      </w:pPr>
      <w:r>
        <w:rPr>
          <w:rFonts w:ascii="SimSun" w:eastAsia="SimSun" w:hAnsi="SimSun" w:cs="SimSun"/>
          <w:sz w:val="24"/>
          <w:szCs w:val="24"/>
        </w:rPr>
        <w:t>在任何情况下</w:t>
      </w:r>
      <w:r>
        <w:rPr>
          <w:rFonts w:ascii="MS PGothic" w:eastAsia="MS PGothic" w:hAnsi="MS PGothic" w:cs="MS PGothic"/>
          <w:sz w:val="24"/>
          <w:szCs w:val="24"/>
        </w:rPr>
        <w:t>，</w:t>
      </w:r>
      <w:r>
        <w:rPr>
          <w:rFonts w:ascii="SimSun" w:eastAsia="SimSun" w:hAnsi="SimSun" w:cs="SimSun"/>
          <w:sz w:val="24"/>
          <w:szCs w:val="24"/>
        </w:rPr>
        <w:t>有控制权的资产支持证券持有人不得以变更专项计划的 投资范围为目的而提议召集或自行召集资产支持证券持有人会议</w:t>
      </w:r>
      <w:r>
        <w:rPr>
          <w:rFonts w:ascii="MS PGothic" w:eastAsia="MS PGothic" w:hAnsi="MS PGothic" w:cs="MS PGothic"/>
          <w:sz w:val="24"/>
          <w:szCs w:val="24"/>
        </w:rPr>
        <w:t>，</w:t>
      </w:r>
      <w:r>
        <w:rPr>
          <w:rFonts w:ascii="SimSun" w:eastAsia="SimSun" w:hAnsi="SimSun" w:cs="SimSun"/>
          <w:sz w:val="24"/>
          <w:szCs w:val="24"/>
        </w:rPr>
        <w:t>并就 此</w:t>
      </w:r>
      <w:proofErr w:type="gramStart"/>
      <w:r>
        <w:rPr>
          <w:rFonts w:ascii="SimSun" w:eastAsia="SimSun" w:hAnsi="SimSun" w:cs="SimSun"/>
          <w:sz w:val="24"/>
          <w:szCs w:val="24"/>
        </w:rPr>
        <w:t>作出</w:t>
      </w:r>
      <w:proofErr w:type="gramEnd"/>
      <w:r>
        <w:rPr>
          <w:rFonts w:ascii="SimSun" w:eastAsia="SimSun" w:hAnsi="SimSun" w:cs="SimSun"/>
          <w:sz w:val="24"/>
          <w:szCs w:val="24"/>
        </w:rPr>
        <w:t>任何决议。</w:t>
      </w:r>
    </w:p>
    <w:p w:rsidR="005E7F15" w:rsidRDefault="005E7F15">
      <w:pPr>
        <w:spacing w:line="200" w:lineRule="exact"/>
        <w:rPr>
          <w:rFonts w:ascii="Arial" w:eastAsia="Arial" w:hAnsi="Arial" w:cs="Arial"/>
          <w:sz w:val="24"/>
          <w:szCs w:val="24"/>
        </w:rPr>
      </w:pPr>
    </w:p>
    <w:p w:rsidR="005E7F15" w:rsidRDefault="005E7F15">
      <w:pPr>
        <w:spacing w:line="200" w:lineRule="exact"/>
        <w:rPr>
          <w:rFonts w:ascii="Arial" w:eastAsia="Arial" w:hAnsi="Arial" w:cs="Arial"/>
          <w:sz w:val="24"/>
          <w:szCs w:val="24"/>
        </w:rPr>
      </w:pPr>
    </w:p>
    <w:p w:rsidR="005E7F15" w:rsidRDefault="005E7F15">
      <w:pPr>
        <w:spacing w:line="238" w:lineRule="exact"/>
        <w:rPr>
          <w:rFonts w:ascii="Arial" w:eastAsia="Arial" w:hAnsi="Arial" w:cs="Arial"/>
          <w:sz w:val="24"/>
          <w:szCs w:val="24"/>
        </w:rPr>
      </w:pPr>
    </w:p>
    <w:p w:rsidR="005E7F15" w:rsidRDefault="009A636E" w:rsidP="009A636E">
      <w:pPr>
        <w:spacing w:line="339" w:lineRule="exact"/>
        <w:outlineLvl w:val="1"/>
        <w:rPr>
          <w:rFonts w:ascii="Arial" w:eastAsia="Arial" w:hAnsi="Arial" w:cs="Arial"/>
          <w:sz w:val="28"/>
          <w:szCs w:val="28"/>
        </w:rPr>
      </w:pPr>
      <w:r>
        <w:rPr>
          <w:rFonts w:ascii="Arial" w:hAnsi="Arial" w:cs="Arial" w:hint="eastAsia"/>
          <w:sz w:val="28"/>
          <w:szCs w:val="28"/>
        </w:rPr>
        <w:t xml:space="preserve">14.4 </w:t>
      </w:r>
      <w:r w:rsidR="00881AED" w:rsidRPr="009A636E">
        <w:rPr>
          <w:rFonts w:ascii="Arial" w:eastAsia="Arial" w:hAnsi="Arial" w:cs="Arial"/>
          <w:sz w:val="28"/>
          <w:szCs w:val="28"/>
        </w:rPr>
        <w:t>通知</w:t>
      </w:r>
    </w:p>
    <w:p w:rsidR="005E7F15" w:rsidRDefault="005E7F15">
      <w:pPr>
        <w:spacing w:line="222" w:lineRule="exact"/>
        <w:rPr>
          <w:sz w:val="20"/>
          <w:szCs w:val="20"/>
        </w:rPr>
      </w:pPr>
    </w:p>
    <w:p w:rsidR="005E7F15" w:rsidRDefault="00881AED">
      <w:pPr>
        <w:spacing w:line="278" w:lineRule="exact"/>
        <w:ind w:left="480"/>
        <w:rPr>
          <w:sz w:val="20"/>
          <w:szCs w:val="20"/>
        </w:rPr>
      </w:pPr>
      <w:r>
        <w:rPr>
          <w:rFonts w:ascii="SimSun" w:eastAsia="SimSun" w:hAnsi="SimSun" w:cs="SimSun"/>
          <w:sz w:val="23"/>
          <w:szCs w:val="23"/>
        </w:rPr>
        <w:t>召开资产支持证券持有人会议</w:t>
      </w:r>
      <w:r>
        <w:rPr>
          <w:rFonts w:ascii="MS PGothic" w:eastAsia="MS PGothic" w:hAnsi="MS PGothic" w:cs="MS PGothic"/>
          <w:sz w:val="23"/>
          <w:szCs w:val="23"/>
        </w:rPr>
        <w:t>，</w:t>
      </w:r>
      <w:r>
        <w:rPr>
          <w:rFonts w:ascii="SimSun" w:eastAsia="SimSun" w:hAnsi="SimSun" w:cs="SimSun"/>
          <w:sz w:val="23"/>
          <w:szCs w:val="23"/>
        </w:rPr>
        <w:t>召集人应提前</w:t>
      </w:r>
      <w:r>
        <w:rPr>
          <w:rFonts w:ascii="Arial" w:eastAsia="Arial" w:hAnsi="Arial" w:cs="Arial"/>
          <w:sz w:val="23"/>
          <w:szCs w:val="23"/>
        </w:rPr>
        <w:t xml:space="preserve"> 15 </w:t>
      </w:r>
      <w:proofErr w:type="gramStart"/>
      <w:r>
        <w:rPr>
          <w:rFonts w:ascii="SimSun" w:eastAsia="SimSun" w:hAnsi="SimSun" w:cs="SimSun"/>
          <w:sz w:val="23"/>
          <w:szCs w:val="23"/>
        </w:rPr>
        <w:t>个</w:t>
      </w:r>
      <w:proofErr w:type="gramEnd"/>
      <w:r>
        <w:rPr>
          <w:rFonts w:ascii="SimSun" w:eastAsia="SimSun" w:hAnsi="SimSun" w:cs="SimSun"/>
          <w:sz w:val="23"/>
          <w:szCs w:val="23"/>
        </w:rPr>
        <w:t>工作日以【邮寄和传真】</w:t>
      </w:r>
    </w:p>
    <w:p w:rsidR="005E7F15" w:rsidRDefault="005E7F15">
      <w:pPr>
        <w:spacing w:line="195" w:lineRule="exact"/>
        <w:rPr>
          <w:sz w:val="20"/>
          <w:szCs w:val="20"/>
        </w:rPr>
      </w:pPr>
    </w:p>
    <w:p w:rsidR="005E7F15" w:rsidRDefault="00881AED">
      <w:pPr>
        <w:spacing w:line="274" w:lineRule="exact"/>
        <w:rPr>
          <w:sz w:val="20"/>
          <w:szCs w:val="20"/>
        </w:rPr>
      </w:pPr>
      <w:r>
        <w:rPr>
          <w:rFonts w:ascii="SimSun" w:eastAsia="SimSun" w:hAnsi="SimSun" w:cs="SimSun"/>
          <w:sz w:val="24"/>
          <w:szCs w:val="24"/>
        </w:rPr>
        <w:t>的方式通知全体资产支持证券持有人。会议通知至少应载明以下内容</w:t>
      </w:r>
      <w:r>
        <w:rPr>
          <w:rFonts w:ascii="MS PGothic" w:eastAsia="MS PGothic" w:hAnsi="MS PGothic" w:cs="MS PGothic"/>
          <w:sz w:val="24"/>
          <w:szCs w:val="24"/>
        </w:rPr>
        <w:t>：</w:t>
      </w:r>
    </w:p>
    <w:p w:rsidR="005E7F15" w:rsidRDefault="005E7F15">
      <w:pPr>
        <w:spacing w:line="175" w:lineRule="exact"/>
        <w:rPr>
          <w:sz w:val="20"/>
          <w:szCs w:val="20"/>
        </w:rPr>
      </w:pPr>
    </w:p>
    <w:p w:rsidR="005E7F15" w:rsidRDefault="00881AED">
      <w:pPr>
        <w:numPr>
          <w:ilvl w:val="0"/>
          <w:numId w:val="49"/>
        </w:numPr>
        <w:tabs>
          <w:tab w:val="left" w:pos="900"/>
        </w:tabs>
        <w:spacing w:line="291" w:lineRule="exact"/>
        <w:ind w:left="900" w:hanging="480"/>
        <w:jc w:val="both"/>
        <w:rPr>
          <w:rFonts w:ascii="Arial" w:eastAsia="Arial" w:hAnsi="Arial" w:cs="Arial"/>
          <w:sz w:val="24"/>
          <w:szCs w:val="24"/>
        </w:rPr>
      </w:pPr>
      <w:r>
        <w:rPr>
          <w:rFonts w:ascii="SimSun" w:eastAsia="SimSun" w:hAnsi="SimSun" w:cs="SimSun"/>
          <w:sz w:val="24"/>
          <w:szCs w:val="24"/>
        </w:rPr>
        <w:t>会议召开的时间、地点</w:t>
      </w:r>
      <w:r>
        <w:rPr>
          <w:rFonts w:ascii="MS PGothic" w:eastAsia="MS PGothic" w:hAnsi="MS PGothic" w:cs="MS PGothic"/>
          <w:sz w:val="24"/>
          <w:szCs w:val="24"/>
        </w:rPr>
        <w:t>；</w:t>
      </w:r>
    </w:p>
    <w:p w:rsidR="005E7F15" w:rsidRDefault="005E7F15">
      <w:pPr>
        <w:spacing w:line="177" w:lineRule="exact"/>
        <w:rPr>
          <w:rFonts w:ascii="Arial" w:eastAsia="Arial" w:hAnsi="Arial" w:cs="Arial"/>
          <w:sz w:val="24"/>
          <w:szCs w:val="24"/>
        </w:rPr>
      </w:pPr>
    </w:p>
    <w:p w:rsidR="005E7F15" w:rsidRDefault="00881AED">
      <w:pPr>
        <w:numPr>
          <w:ilvl w:val="0"/>
          <w:numId w:val="49"/>
        </w:numPr>
        <w:tabs>
          <w:tab w:val="left" w:pos="900"/>
        </w:tabs>
        <w:spacing w:line="291" w:lineRule="exact"/>
        <w:ind w:left="900" w:hanging="480"/>
        <w:jc w:val="both"/>
        <w:rPr>
          <w:rFonts w:ascii="Arial" w:eastAsia="Arial" w:hAnsi="Arial" w:cs="Arial"/>
          <w:sz w:val="24"/>
          <w:szCs w:val="24"/>
        </w:rPr>
      </w:pPr>
      <w:r>
        <w:rPr>
          <w:rFonts w:ascii="SimSun" w:eastAsia="SimSun" w:hAnsi="SimSun" w:cs="SimSun"/>
          <w:sz w:val="24"/>
          <w:szCs w:val="24"/>
        </w:rPr>
        <w:t>会议</w:t>
      </w:r>
      <w:proofErr w:type="gramStart"/>
      <w:r>
        <w:rPr>
          <w:rFonts w:ascii="SimSun" w:eastAsia="SimSun" w:hAnsi="SimSun" w:cs="SimSun"/>
          <w:sz w:val="24"/>
          <w:szCs w:val="24"/>
        </w:rPr>
        <w:t>拟审议</w:t>
      </w:r>
      <w:proofErr w:type="gramEnd"/>
      <w:r>
        <w:rPr>
          <w:rFonts w:ascii="SimSun" w:eastAsia="SimSun" w:hAnsi="SimSun" w:cs="SimSun"/>
          <w:sz w:val="24"/>
          <w:szCs w:val="24"/>
        </w:rPr>
        <w:t>的事项</w:t>
      </w:r>
      <w:r>
        <w:rPr>
          <w:rFonts w:ascii="MS PGothic" w:eastAsia="MS PGothic" w:hAnsi="MS PGothic" w:cs="MS PGothic"/>
          <w:sz w:val="24"/>
          <w:szCs w:val="24"/>
        </w:rPr>
        <w:t>；</w:t>
      </w:r>
    </w:p>
    <w:p w:rsidR="005E7F15" w:rsidRDefault="005E7F15">
      <w:pPr>
        <w:spacing w:line="175" w:lineRule="exact"/>
        <w:rPr>
          <w:sz w:val="20"/>
          <w:szCs w:val="20"/>
        </w:rPr>
      </w:pPr>
    </w:p>
    <w:p w:rsidR="005E7F15" w:rsidRDefault="00881AED">
      <w:pPr>
        <w:spacing w:line="291" w:lineRule="exact"/>
        <w:ind w:left="420"/>
        <w:rPr>
          <w:sz w:val="20"/>
          <w:szCs w:val="20"/>
        </w:rPr>
      </w:pPr>
      <w:r>
        <w:rPr>
          <w:rFonts w:ascii="Arial" w:eastAsia="Arial" w:hAnsi="Arial" w:cs="Arial"/>
          <w:sz w:val="24"/>
          <w:szCs w:val="24"/>
        </w:rPr>
        <w:t>(3)</w:t>
      </w:r>
      <w:r>
        <w:rPr>
          <w:rFonts w:ascii="SimSun" w:eastAsia="SimSun" w:hAnsi="SimSun" w:cs="SimSun"/>
          <w:sz w:val="24"/>
          <w:szCs w:val="24"/>
        </w:rPr>
        <w:t>有权出席资产支持证券持有人会议的权益登记日</w:t>
      </w:r>
      <w:r>
        <w:rPr>
          <w:rFonts w:ascii="MS PGothic" w:eastAsia="MS PGothic" w:hAnsi="MS PGothic" w:cs="MS PGothic"/>
          <w:sz w:val="24"/>
          <w:szCs w:val="24"/>
        </w:rPr>
        <w:t>；</w:t>
      </w:r>
    </w:p>
    <w:p w:rsidR="005E7F15" w:rsidRDefault="005E7F15">
      <w:pPr>
        <w:spacing w:line="177" w:lineRule="exact"/>
        <w:rPr>
          <w:sz w:val="20"/>
          <w:szCs w:val="20"/>
        </w:rPr>
      </w:pPr>
    </w:p>
    <w:p w:rsidR="005E7F15" w:rsidRDefault="00881AED">
      <w:pPr>
        <w:spacing w:line="291" w:lineRule="exact"/>
        <w:ind w:left="420"/>
        <w:rPr>
          <w:sz w:val="20"/>
          <w:szCs w:val="20"/>
        </w:rPr>
      </w:pPr>
      <w:r>
        <w:rPr>
          <w:rFonts w:ascii="Arial" w:eastAsia="Arial" w:hAnsi="Arial" w:cs="Arial"/>
          <w:sz w:val="24"/>
          <w:szCs w:val="24"/>
        </w:rPr>
        <w:t xml:space="preserve">(4) </w:t>
      </w:r>
      <w:r>
        <w:rPr>
          <w:rFonts w:ascii="SimSun" w:eastAsia="SimSun" w:hAnsi="SimSun" w:cs="SimSun"/>
          <w:sz w:val="24"/>
          <w:szCs w:val="24"/>
        </w:rPr>
        <w:t>代理投票授权委托书的内容要求</w:t>
      </w:r>
      <w:r>
        <w:rPr>
          <w:rFonts w:ascii="MS PGothic" w:eastAsia="MS PGothic" w:hAnsi="MS PGothic" w:cs="MS PGothic"/>
          <w:sz w:val="24"/>
          <w:szCs w:val="24"/>
        </w:rPr>
        <w:t>（</w:t>
      </w:r>
      <w:r>
        <w:rPr>
          <w:rFonts w:ascii="SimSun" w:eastAsia="SimSun" w:hAnsi="SimSun" w:cs="SimSun"/>
          <w:sz w:val="24"/>
          <w:szCs w:val="24"/>
        </w:rPr>
        <w:t>包括但不限于代理人身份、代理权限</w:t>
      </w:r>
    </w:p>
    <w:p w:rsidR="005E7F15" w:rsidRDefault="005E7F15">
      <w:pPr>
        <w:spacing w:line="97" w:lineRule="exact"/>
        <w:rPr>
          <w:sz w:val="20"/>
          <w:szCs w:val="20"/>
        </w:rPr>
      </w:pPr>
    </w:p>
    <w:p w:rsidR="005E7F15" w:rsidRDefault="00881AED">
      <w:pPr>
        <w:spacing w:line="274" w:lineRule="exact"/>
        <w:ind w:left="900"/>
        <w:rPr>
          <w:sz w:val="20"/>
          <w:szCs w:val="20"/>
        </w:rPr>
      </w:pPr>
      <w:bookmarkStart w:id="64" w:name="page75"/>
      <w:bookmarkEnd w:id="64"/>
      <w:r>
        <w:rPr>
          <w:rFonts w:ascii="SimSun" w:eastAsia="SimSun" w:hAnsi="SimSun" w:cs="SimSun"/>
          <w:noProof/>
          <w:sz w:val="24"/>
          <w:szCs w:val="24"/>
        </w:rPr>
        <w:drawing>
          <wp:anchor distT="0" distB="0" distL="114300" distR="114300" simplePos="0" relativeHeight="251691008"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r>
        <w:rPr>
          <w:rFonts w:ascii="SimSun" w:eastAsia="SimSun" w:hAnsi="SimSun" w:cs="SimSun"/>
          <w:sz w:val="24"/>
          <w:szCs w:val="24"/>
        </w:rPr>
        <w:t>和代理有效期限等</w:t>
      </w:r>
      <w:r>
        <w:rPr>
          <w:rFonts w:ascii="MS PGothic" w:eastAsia="MS PGothic" w:hAnsi="MS PGothic" w:cs="MS PGothic"/>
          <w:sz w:val="24"/>
          <w:szCs w:val="24"/>
        </w:rPr>
        <w:t>）</w:t>
      </w:r>
      <w:r>
        <w:rPr>
          <w:rFonts w:ascii="SimSun" w:eastAsia="SimSun" w:hAnsi="SimSun" w:cs="SimSun"/>
          <w:sz w:val="24"/>
          <w:szCs w:val="24"/>
        </w:rPr>
        <w:t>、送达时间和地点</w:t>
      </w:r>
      <w:r>
        <w:rPr>
          <w:rFonts w:ascii="MS PGothic" w:eastAsia="MS PGothic" w:hAnsi="MS PGothic" w:cs="MS PGothic"/>
          <w:sz w:val="24"/>
          <w:szCs w:val="24"/>
        </w:rPr>
        <w:t>；</w:t>
      </w:r>
    </w:p>
    <w:p w:rsidR="005E7F15" w:rsidRDefault="005E7F15">
      <w:pPr>
        <w:spacing w:line="177" w:lineRule="exact"/>
        <w:rPr>
          <w:sz w:val="20"/>
          <w:szCs w:val="20"/>
        </w:rPr>
      </w:pPr>
    </w:p>
    <w:p w:rsidR="005E7F15" w:rsidRDefault="00881AED">
      <w:pPr>
        <w:numPr>
          <w:ilvl w:val="1"/>
          <w:numId w:val="50"/>
        </w:numPr>
        <w:tabs>
          <w:tab w:val="left" w:pos="900"/>
        </w:tabs>
        <w:spacing w:line="291" w:lineRule="exact"/>
        <w:ind w:left="900" w:hanging="480"/>
        <w:jc w:val="both"/>
        <w:rPr>
          <w:rFonts w:ascii="Arial" w:eastAsia="Arial" w:hAnsi="Arial" w:cs="Arial"/>
          <w:sz w:val="24"/>
          <w:szCs w:val="24"/>
        </w:rPr>
      </w:pPr>
      <w:r>
        <w:rPr>
          <w:rFonts w:ascii="SimSun" w:eastAsia="SimSun" w:hAnsi="SimSun" w:cs="SimSun"/>
          <w:sz w:val="24"/>
          <w:szCs w:val="24"/>
        </w:rPr>
        <w:t>会务常设联系人姓名、电话。</w:t>
      </w:r>
    </w:p>
    <w:p w:rsidR="005E7F15" w:rsidRDefault="005E7F15">
      <w:pPr>
        <w:spacing w:line="200" w:lineRule="exact"/>
        <w:rPr>
          <w:rFonts w:ascii="Arial" w:eastAsia="Arial" w:hAnsi="Arial" w:cs="Arial"/>
          <w:sz w:val="24"/>
          <w:szCs w:val="24"/>
        </w:rPr>
      </w:pPr>
    </w:p>
    <w:p w:rsidR="005E7F15" w:rsidRDefault="005E7F15">
      <w:pPr>
        <w:spacing w:line="200" w:lineRule="exact"/>
        <w:rPr>
          <w:rFonts w:ascii="Arial" w:eastAsia="Arial" w:hAnsi="Arial" w:cs="Arial"/>
          <w:sz w:val="24"/>
          <w:szCs w:val="24"/>
        </w:rPr>
      </w:pPr>
    </w:p>
    <w:p w:rsidR="005E7F15" w:rsidRDefault="005E7F15">
      <w:pPr>
        <w:spacing w:line="238" w:lineRule="exact"/>
        <w:rPr>
          <w:rFonts w:ascii="Arial" w:eastAsia="Arial" w:hAnsi="Arial" w:cs="Arial"/>
          <w:sz w:val="24"/>
          <w:szCs w:val="24"/>
        </w:rPr>
      </w:pPr>
    </w:p>
    <w:p w:rsidR="005E7F15" w:rsidRDefault="009A636E" w:rsidP="009A636E">
      <w:pPr>
        <w:spacing w:line="339" w:lineRule="exact"/>
        <w:outlineLvl w:val="1"/>
        <w:rPr>
          <w:rFonts w:ascii="Arial" w:eastAsia="Arial" w:hAnsi="Arial" w:cs="Arial"/>
          <w:sz w:val="28"/>
          <w:szCs w:val="28"/>
        </w:rPr>
      </w:pPr>
      <w:r>
        <w:rPr>
          <w:rFonts w:ascii="Arial" w:hAnsi="Arial" w:cs="Arial" w:hint="eastAsia"/>
          <w:sz w:val="28"/>
          <w:szCs w:val="28"/>
        </w:rPr>
        <w:t xml:space="preserve">14.5 </w:t>
      </w:r>
      <w:r w:rsidR="00881AED" w:rsidRPr="009A636E">
        <w:rPr>
          <w:rFonts w:ascii="Arial" w:eastAsia="Arial" w:hAnsi="Arial" w:cs="Arial"/>
          <w:sz w:val="28"/>
          <w:szCs w:val="28"/>
        </w:rPr>
        <w:t>会议的召开</w:t>
      </w:r>
    </w:p>
    <w:p w:rsidR="005E7F15" w:rsidRDefault="005E7F15">
      <w:pPr>
        <w:spacing w:line="210"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1</w:t>
      </w:r>
      <w:r>
        <w:rPr>
          <w:rFonts w:ascii="SimSun" w:eastAsia="SimSun" w:hAnsi="SimSun" w:cs="SimSun"/>
          <w:sz w:val="24"/>
          <w:szCs w:val="24"/>
        </w:rPr>
        <w:t>、资产支持证券持有人会议应当有持有</w:t>
      </w:r>
      <w:proofErr w:type="gramStart"/>
      <w:r>
        <w:rPr>
          <w:rFonts w:ascii="SimSun" w:eastAsia="SimSun" w:hAnsi="SimSun" w:cs="SimSun"/>
          <w:sz w:val="24"/>
          <w:szCs w:val="24"/>
        </w:rPr>
        <w:t>有</w:t>
      </w:r>
      <w:proofErr w:type="gramEnd"/>
      <w:r>
        <w:rPr>
          <w:rFonts w:ascii="SimSun" w:eastAsia="SimSun" w:hAnsi="SimSun" w:cs="SimSun"/>
          <w:sz w:val="24"/>
          <w:szCs w:val="24"/>
        </w:rPr>
        <w:t>控制权的资产支持证券份额</w:t>
      </w:r>
      <w:r>
        <w:rPr>
          <w:rFonts w:ascii="Arial" w:eastAsia="Arial" w:hAnsi="Arial" w:cs="Arial"/>
          <w:sz w:val="24"/>
          <w:szCs w:val="24"/>
        </w:rPr>
        <w:t xml:space="preserve"> 1/2</w:t>
      </w:r>
    </w:p>
    <w:p w:rsidR="005E7F15" w:rsidRDefault="005E7F15">
      <w:pPr>
        <w:spacing w:line="175" w:lineRule="exact"/>
        <w:rPr>
          <w:sz w:val="20"/>
          <w:szCs w:val="20"/>
        </w:rPr>
      </w:pPr>
    </w:p>
    <w:p w:rsidR="005E7F15" w:rsidRDefault="00881AED">
      <w:pPr>
        <w:spacing w:line="291" w:lineRule="exact"/>
        <w:rPr>
          <w:sz w:val="20"/>
          <w:szCs w:val="20"/>
        </w:rPr>
      </w:pPr>
      <w:r>
        <w:rPr>
          <w:rFonts w:ascii="SimSun" w:eastAsia="SimSun" w:hAnsi="SimSun" w:cs="SimSun"/>
          <w:sz w:val="24"/>
          <w:szCs w:val="24"/>
        </w:rPr>
        <w:t>以上</w:t>
      </w:r>
      <w:r>
        <w:rPr>
          <w:rFonts w:ascii="MS PGothic" w:eastAsia="MS PGothic" w:hAnsi="MS PGothic" w:cs="MS PGothic"/>
          <w:sz w:val="24"/>
          <w:szCs w:val="24"/>
        </w:rPr>
        <w:t>（</w:t>
      </w:r>
      <w:r>
        <w:rPr>
          <w:rFonts w:ascii="SimSun" w:eastAsia="SimSun" w:hAnsi="SimSun" w:cs="SimSun"/>
          <w:sz w:val="24"/>
          <w:szCs w:val="24"/>
        </w:rPr>
        <w:t>不含</w:t>
      </w:r>
      <w:r>
        <w:rPr>
          <w:rFonts w:ascii="Arial" w:eastAsia="Arial" w:hAnsi="Arial" w:cs="Arial"/>
          <w:sz w:val="24"/>
          <w:szCs w:val="24"/>
        </w:rPr>
        <w:t xml:space="preserve"> 1/2</w:t>
      </w:r>
      <w:r>
        <w:rPr>
          <w:rFonts w:ascii="MS PGothic" w:eastAsia="MS PGothic" w:hAnsi="MS PGothic" w:cs="MS PGothic"/>
          <w:sz w:val="24"/>
          <w:szCs w:val="24"/>
        </w:rPr>
        <w:t>）</w:t>
      </w:r>
      <w:r>
        <w:rPr>
          <w:rFonts w:ascii="SimSun" w:eastAsia="SimSun" w:hAnsi="SimSun" w:cs="SimSun"/>
          <w:sz w:val="24"/>
          <w:szCs w:val="24"/>
        </w:rPr>
        <w:t>的资产支持证券持有人参加</w:t>
      </w:r>
      <w:r>
        <w:rPr>
          <w:rFonts w:ascii="MS PGothic" w:eastAsia="MS PGothic" w:hAnsi="MS PGothic" w:cs="MS PGothic"/>
          <w:sz w:val="24"/>
          <w:szCs w:val="24"/>
        </w:rPr>
        <w:t>，</w:t>
      </w:r>
      <w:r>
        <w:rPr>
          <w:rFonts w:ascii="SimSun" w:eastAsia="SimSun" w:hAnsi="SimSun" w:cs="SimSun"/>
          <w:sz w:val="24"/>
          <w:szCs w:val="24"/>
        </w:rPr>
        <w:t>方可召开。</w:t>
      </w:r>
    </w:p>
    <w:p w:rsidR="005E7F15" w:rsidRDefault="005E7F15">
      <w:pPr>
        <w:spacing w:line="177"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2</w:t>
      </w:r>
      <w:r>
        <w:rPr>
          <w:rFonts w:ascii="SimSun" w:eastAsia="SimSun" w:hAnsi="SimSun" w:cs="SimSun"/>
          <w:sz w:val="24"/>
          <w:szCs w:val="24"/>
        </w:rPr>
        <w:t>、资产支持证券持有人可本人出席或委托代理人出席资产支持证券持有人</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会议</w:t>
      </w:r>
      <w:r>
        <w:rPr>
          <w:rFonts w:ascii="MS PGothic" w:eastAsia="MS PGothic" w:hAnsi="MS PGothic" w:cs="MS PGothic"/>
          <w:sz w:val="24"/>
          <w:szCs w:val="24"/>
        </w:rPr>
        <w:t>，</w:t>
      </w:r>
      <w:r>
        <w:rPr>
          <w:rFonts w:ascii="SimSun" w:eastAsia="SimSun" w:hAnsi="SimSun" w:cs="SimSun"/>
          <w:sz w:val="24"/>
          <w:szCs w:val="24"/>
        </w:rPr>
        <w:t>委托代理人出席会议的</w:t>
      </w:r>
      <w:r>
        <w:rPr>
          <w:rFonts w:ascii="MS PGothic" w:eastAsia="MS PGothic" w:hAnsi="MS PGothic" w:cs="MS PGothic"/>
          <w:sz w:val="24"/>
          <w:szCs w:val="24"/>
        </w:rPr>
        <w:t>，</w:t>
      </w:r>
      <w:r>
        <w:rPr>
          <w:rFonts w:ascii="SimSun" w:eastAsia="SimSun" w:hAnsi="SimSun" w:cs="SimSun"/>
          <w:sz w:val="24"/>
          <w:szCs w:val="24"/>
        </w:rPr>
        <w:t>应出具代理投票授权委托书。计划管理人和托管</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人的授权代表应当列席资产支持证券持有人会议。</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39" w:lineRule="exact"/>
        <w:rPr>
          <w:sz w:val="20"/>
          <w:szCs w:val="20"/>
        </w:rPr>
      </w:pPr>
    </w:p>
    <w:p w:rsidR="005E7F15" w:rsidRPr="00CC6068" w:rsidRDefault="00881AED" w:rsidP="00CC6068">
      <w:pPr>
        <w:spacing w:line="339" w:lineRule="exact"/>
        <w:outlineLvl w:val="1"/>
        <w:rPr>
          <w:rFonts w:ascii="Arial" w:hAnsi="Arial" w:cs="Arial"/>
          <w:sz w:val="28"/>
          <w:szCs w:val="28"/>
        </w:rPr>
      </w:pPr>
      <w:r w:rsidRPr="00CC6068">
        <w:rPr>
          <w:rFonts w:ascii="Arial" w:hAnsi="Arial" w:cs="Arial"/>
          <w:sz w:val="28"/>
          <w:szCs w:val="28"/>
        </w:rPr>
        <w:t xml:space="preserve">14.6 </w:t>
      </w:r>
      <w:r w:rsidRPr="00CC6068">
        <w:rPr>
          <w:rFonts w:ascii="Arial" w:hAnsi="Arial" w:cs="Arial"/>
          <w:sz w:val="28"/>
          <w:szCs w:val="28"/>
        </w:rPr>
        <w:t>议事程序</w:t>
      </w:r>
    </w:p>
    <w:p w:rsidR="005E7F15" w:rsidRDefault="005E7F15">
      <w:pPr>
        <w:spacing w:line="210" w:lineRule="exact"/>
        <w:rPr>
          <w:sz w:val="20"/>
          <w:szCs w:val="20"/>
        </w:rPr>
      </w:pPr>
    </w:p>
    <w:p w:rsidR="005E7F15" w:rsidRDefault="00881AED">
      <w:pPr>
        <w:spacing w:line="291" w:lineRule="exact"/>
        <w:ind w:left="480"/>
        <w:rPr>
          <w:sz w:val="20"/>
          <w:szCs w:val="20"/>
        </w:rPr>
      </w:pPr>
      <w:r>
        <w:rPr>
          <w:rFonts w:ascii="SimSun" w:eastAsia="SimSun" w:hAnsi="SimSun" w:cs="SimSun"/>
          <w:sz w:val="24"/>
          <w:szCs w:val="24"/>
        </w:rPr>
        <w:t>首先由大会主持人按照《标准条款》第</w:t>
      </w:r>
      <w:r>
        <w:rPr>
          <w:rFonts w:ascii="Arial" w:eastAsia="Arial" w:hAnsi="Arial" w:cs="Arial"/>
          <w:sz w:val="24"/>
          <w:szCs w:val="24"/>
        </w:rPr>
        <w:t xml:space="preserve"> 15.8 </w:t>
      </w:r>
      <w:r>
        <w:rPr>
          <w:rFonts w:ascii="SimSun" w:eastAsia="SimSun" w:hAnsi="SimSun" w:cs="SimSun"/>
          <w:sz w:val="24"/>
          <w:szCs w:val="24"/>
        </w:rPr>
        <w:t>款的规定确定和公布监票人</w:t>
      </w:r>
      <w:r>
        <w:rPr>
          <w:rFonts w:ascii="MS PGothic" w:eastAsia="MS PGothic" w:hAnsi="MS PGothic" w:cs="MS PGothic"/>
          <w:sz w:val="24"/>
          <w:szCs w:val="24"/>
        </w:rPr>
        <w:t>，</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然后由大会主持人宣读提案</w:t>
      </w:r>
      <w:r>
        <w:rPr>
          <w:rFonts w:ascii="MS PGothic" w:eastAsia="MS PGothic" w:hAnsi="MS PGothic" w:cs="MS PGothic"/>
          <w:sz w:val="24"/>
          <w:szCs w:val="24"/>
        </w:rPr>
        <w:t>，</w:t>
      </w:r>
      <w:r>
        <w:rPr>
          <w:rFonts w:ascii="SimSun" w:eastAsia="SimSun" w:hAnsi="SimSun" w:cs="SimSun"/>
          <w:sz w:val="24"/>
          <w:szCs w:val="24"/>
        </w:rPr>
        <w:t>经讨论后进行表决</w:t>
      </w:r>
      <w:r>
        <w:rPr>
          <w:rFonts w:ascii="MS PGothic" w:eastAsia="MS PGothic" w:hAnsi="MS PGothic" w:cs="MS PGothic"/>
          <w:sz w:val="24"/>
          <w:szCs w:val="24"/>
        </w:rPr>
        <w:t>，</w:t>
      </w:r>
      <w:r>
        <w:rPr>
          <w:rFonts w:ascii="SimSun" w:eastAsia="SimSun" w:hAnsi="SimSun" w:cs="SimSun"/>
          <w:sz w:val="24"/>
          <w:szCs w:val="24"/>
        </w:rPr>
        <w:t>并形成大会决议。大会主持人</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为计划管理人授权出席会议的代表</w:t>
      </w:r>
      <w:r>
        <w:rPr>
          <w:rFonts w:ascii="MS PGothic" w:eastAsia="MS PGothic" w:hAnsi="MS PGothic" w:cs="MS PGothic"/>
          <w:sz w:val="24"/>
          <w:szCs w:val="24"/>
        </w:rPr>
        <w:t>，</w:t>
      </w:r>
      <w:r>
        <w:rPr>
          <w:rFonts w:ascii="SimSun" w:eastAsia="SimSun" w:hAnsi="SimSun" w:cs="SimSun"/>
          <w:sz w:val="24"/>
          <w:szCs w:val="24"/>
        </w:rPr>
        <w:t>在计划管理人未能主持大会的情况下</w:t>
      </w:r>
      <w:r>
        <w:rPr>
          <w:rFonts w:ascii="MS PGothic" w:eastAsia="MS PGothic" w:hAnsi="MS PGothic" w:cs="MS PGothic"/>
          <w:sz w:val="24"/>
          <w:szCs w:val="24"/>
        </w:rPr>
        <w:t>，</w:t>
      </w:r>
      <w:r>
        <w:rPr>
          <w:rFonts w:ascii="SimSun" w:eastAsia="SimSun" w:hAnsi="SimSun" w:cs="SimSun"/>
          <w:sz w:val="24"/>
          <w:szCs w:val="24"/>
        </w:rPr>
        <w:t>由出</w:t>
      </w:r>
    </w:p>
    <w:p w:rsidR="005E7F15" w:rsidRDefault="005E7F15">
      <w:pPr>
        <w:spacing w:line="175" w:lineRule="exact"/>
        <w:rPr>
          <w:sz w:val="20"/>
          <w:szCs w:val="20"/>
        </w:rPr>
      </w:pPr>
    </w:p>
    <w:p w:rsidR="005E7F15" w:rsidRDefault="00881AED">
      <w:pPr>
        <w:spacing w:line="291" w:lineRule="exact"/>
        <w:rPr>
          <w:sz w:val="20"/>
          <w:szCs w:val="20"/>
        </w:rPr>
      </w:pPr>
      <w:r>
        <w:rPr>
          <w:rFonts w:ascii="SimSun" w:eastAsia="SimSun" w:hAnsi="SimSun" w:cs="SimSun"/>
          <w:sz w:val="24"/>
          <w:szCs w:val="24"/>
        </w:rPr>
        <w:t>席大会的有控制权的资产支持证券持有人以所代表的资产支持证券份额</w:t>
      </w:r>
      <w:r>
        <w:rPr>
          <w:rFonts w:ascii="Arial" w:eastAsia="Arial" w:hAnsi="Arial" w:cs="Arial"/>
          <w:sz w:val="24"/>
          <w:szCs w:val="24"/>
        </w:rPr>
        <w:t xml:space="preserve"> 1/2 </w:t>
      </w:r>
      <w:r>
        <w:rPr>
          <w:rFonts w:ascii="SimSun" w:eastAsia="SimSun" w:hAnsi="SimSun" w:cs="SimSun"/>
          <w:sz w:val="24"/>
          <w:szCs w:val="24"/>
        </w:rPr>
        <w:t>以</w:t>
      </w:r>
    </w:p>
    <w:p w:rsidR="005E7F15" w:rsidRDefault="005E7F15">
      <w:pPr>
        <w:spacing w:line="177" w:lineRule="exact"/>
        <w:rPr>
          <w:sz w:val="20"/>
          <w:szCs w:val="20"/>
        </w:rPr>
      </w:pPr>
    </w:p>
    <w:p w:rsidR="005E7F15" w:rsidRDefault="00881AED">
      <w:pPr>
        <w:spacing w:line="291" w:lineRule="exact"/>
        <w:rPr>
          <w:sz w:val="20"/>
          <w:szCs w:val="20"/>
        </w:rPr>
      </w:pPr>
      <w:r>
        <w:rPr>
          <w:rFonts w:ascii="SimSun" w:eastAsia="SimSun" w:hAnsi="SimSun" w:cs="SimSun"/>
          <w:sz w:val="24"/>
          <w:szCs w:val="24"/>
        </w:rPr>
        <w:t>上多数</w:t>
      </w:r>
      <w:r>
        <w:rPr>
          <w:rFonts w:ascii="Arial" w:eastAsia="Arial" w:hAnsi="Arial" w:cs="Arial"/>
          <w:sz w:val="24"/>
          <w:szCs w:val="24"/>
        </w:rPr>
        <w:t>(</w:t>
      </w:r>
      <w:r>
        <w:rPr>
          <w:rFonts w:ascii="SimSun" w:eastAsia="SimSun" w:hAnsi="SimSun" w:cs="SimSun"/>
          <w:sz w:val="24"/>
          <w:szCs w:val="24"/>
        </w:rPr>
        <w:t>不含</w:t>
      </w:r>
      <w:r>
        <w:rPr>
          <w:rFonts w:ascii="Arial" w:eastAsia="Arial" w:hAnsi="Arial" w:cs="Arial"/>
          <w:sz w:val="24"/>
          <w:szCs w:val="24"/>
        </w:rPr>
        <w:t xml:space="preserve"> 1/2)</w:t>
      </w:r>
      <w:r>
        <w:rPr>
          <w:rFonts w:ascii="SimSun" w:eastAsia="SimSun" w:hAnsi="SimSun" w:cs="SimSun"/>
          <w:sz w:val="24"/>
          <w:szCs w:val="24"/>
        </w:rPr>
        <w:t>选举产生一名有控制权的资产支持证券持有人作为该次资产</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支持证券持有人会议的主持人。</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39" w:lineRule="exact"/>
        <w:rPr>
          <w:sz w:val="20"/>
          <w:szCs w:val="20"/>
        </w:rPr>
      </w:pPr>
    </w:p>
    <w:p w:rsidR="005E7F15" w:rsidRPr="00CC6068" w:rsidRDefault="00881AED" w:rsidP="00CC6068">
      <w:pPr>
        <w:spacing w:line="339" w:lineRule="exact"/>
        <w:outlineLvl w:val="1"/>
        <w:rPr>
          <w:rFonts w:ascii="Arial" w:hAnsi="Arial" w:cs="Arial"/>
          <w:sz w:val="28"/>
          <w:szCs w:val="28"/>
        </w:rPr>
      </w:pPr>
      <w:r w:rsidRPr="00CC6068">
        <w:rPr>
          <w:rFonts w:ascii="Arial" w:hAnsi="Arial" w:cs="Arial"/>
          <w:sz w:val="28"/>
          <w:szCs w:val="28"/>
        </w:rPr>
        <w:t xml:space="preserve">14.7 </w:t>
      </w:r>
      <w:r w:rsidRPr="00CC6068">
        <w:rPr>
          <w:rFonts w:ascii="Arial" w:hAnsi="Arial" w:cs="Arial"/>
          <w:sz w:val="28"/>
          <w:szCs w:val="28"/>
        </w:rPr>
        <w:t>会议的表决</w:t>
      </w:r>
    </w:p>
    <w:p w:rsidR="005E7F15" w:rsidRDefault="005E7F15">
      <w:pPr>
        <w:spacing w:line="211"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1</w:t>
      </w:r>
      <w:r>
        <w:rPr>
          <w:rFonts w:ascii="SimSun" w:eastAsia="SimSun" w:hAnsi="SimSun" w:cs="SimSun"/>
          <w:sz w:val="24"/>
          <w:szCs w:val="24"/>
        </w:rPr>
        <w:t>、有控制权的资产支持证券持有人所持的每份有控制权的资产支持证券享</w:t>
      </w:r>
    </w:p>
    <w:p w:rsidR="005E7F15" w:rsidRDefault="005E7F15">
      <w:pPr>
        <w:spacing w:line="195" w:lineRule="exact"/>
        <w:rPr>
          <w:sz w:val="20"/>
          <w:szCs w:val="20"/>
        </w:rPr>
      </w:pPr>
    </w:p>
    <w:p w:rsidR="005E7F15" w:rsidRDefault="00881AED">
      <w:pPr>
        <w:spacing w:line="274" w:lineRule="exact"/>
        <w:rPr>
          <w:sz w:val="20"/>
          <w:szCs w:val="20"/>
        </w:rPr>
      </w:pPr>
      <w:r>
        <w:rPr>
          <w:rFonts w:ascii="SimSun" w:eastAsia="SimSun" w:hAnsi="SimSun" w:cs="SimSun"/>
          <w:sz w:val="24"/>
          <w:szCs w:val="24"/>
        </w:rPr>
        <w:t>有一票表决权。</w:t>
      </w:r>
    </w:p>
    <w:p w:rsidR="005E7F15" w:rsidRDefault="005E7F15">
      <w:pPr>
        <w:spacing w:line="175"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2</w:t>
      </w:r>
      <w:r>
        <w:rPr>
          <w:rFonts w:ascii="SimSun" w:eastAsia="SimSun" w:hAnsi="SimSun" w:cs="SimSun"/>
          <w:sz w:val="24"/>
          <w:szCs w:val="24"/>
        </w:rPr>
        <w:t>、资产支持证券持有人会议决议须经参加会议的有控制权的资产支持证券</w:t>
      </w:r>
    </w:p>
    <w:p w:rsidR="005E7F15" w:rsidRDefault="005E7F15">
      <w:pPr>
        <w:spacing w:line="177" w:lineRule="exact"/>
        <w:rPr>
          <w:sz w:val="20"/>
          <w:szCs w:val="20"/>
        </w:rPr>
      </w:pPr>
    </w:p>
    <w:p w:rsidR="005E7F15" w:rsidRDefault="00881AED">
      <w:pPr>
        <w:spacing w:line="291" w:lineRule="exact"/>
        <w:rPr>
          <w:sz w:val="20"/>
          <w:szCs w:val="20"/>
        </w:rPr>
      </w:pPr>
      <w:r>
        <w:rPr>
          <w:rFonts w:ascii="SimSun" w:eastAsia="SimSun" w:hAnsi="SimSun" w:cs="SimSun"/>
          <w:sz w:val="24"/>
          <w:szCs w:val="24"/>
        </w:rPr>
        <w:t>持有人所持表决权的</w:t>
      </w:r>
      <w:r>
        <w:rPr>
          <w:rFonts w:ascii="Arial" w:eastAsia="Arial" w:hAnsi="Arial" w:cs="Arial"/>
          <w:sz w:val="24"/>
          <w:szCs w:val="24"/>
        </w:rPr>
        <w:t xml:space="preserve"> 2/3 </w:t>
      </w:r>
      <w:r>
        <w:rPr>
          <w:rFonts w:ascii="SimSun" w:eastAsia="SimSun" w:hAnsi="SimSun" w:cs="SimSun"/>
          <w:sz w:val="24"/>
          <w:szCs w:val="24"/>
        </w:rPr>
        <w:t>以上通过方为有效。</w:t>
      </w:r>
    </w:p>
    <w:p w:rsidR="005E7F15" w:rsidRDefault="005E7F15">
      <w:pPr>
        <w:spacing w:line="175"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3</w:t>
      </w:r>
      <w:r>
        <w:rPr>
          <w:rFonts w:ascii="SimSun" w:eastAsia="SimSun" w:hAnsi="SimSun" w:cs="SimSun"/>
          <w:sz w:val="24"/>
          <w:szCs w:val="24"/>
        </w:rPr>
        <w:t>、资产支持证券持有人会议采取【记名方式】进行投票表决。</w:t>
      </w:r>
    </w:p>
    <w:p w:rsidR="005E7F15" w:rsidRDefault="005E7F15">
      <w:pPr>
        <w:spacing w:line="177"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4</w:t>
      </w:r>
      <w:r>
        <w:rPr>
          <w:rFonts w:ascii="SimSun" w:eastAsia="SimSun" w:hAnsi="SimSun" w:cs="SimSun"/>
          <w:sz w:val="24"/>
          <w:szCs w:val="24"/>
        </w:rPr>
        <w:t>、资产支持证券持有人会议的各项提案或同一项提案内并列的各项议题应</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当分开审议、逐项表决。</w:t>
      </w:r>
    </w:p>
    <w:p w:rsidR="005E7F15" w:rsidRDefault="005E7F15">
      <w:pPr>
        <w:spacing w:line="200" w:lineRule="exact"/>
        <w:rPr>
          <w:sz w:val="20"/>
          <w:szCs w:val="20"/>
        </w:rPr>
      </w:pPr>
    </w:p>
    <w:p w:rsidR="005E7F15" w:rsidRDefault="005E7F15">
      <w:pPr>
        <w:spacing w:line="200" w:lineRule="exact"/>
        <w:rPr>
          <w:sz w:val="20"/>
          <w:szCs w:val="20"/>
        </w:rPr>
      </w:pPr>
    </w:p>
    <w:p w:rsidR="005E7F15" w:rsidRPr="00CC6068" w:rsidRDefault="00881AED" w:rsidP="00CC6068">
      <w:pPr>
        <w:spacing w:line="339" w:lineRule="exact"/>
        <w:outlineLvl w:val="1"/>
        <w:rPr>
          <w:rFonts w:ascii="Arial" w:hAnsi="Arial" w:cs="Arial"/>
          <w:sz w:val="28"/>
          <w:szCs w:val="28"/>
        </w:rPr>
      </w:pPr>
      <w:r w:rsidRPr="00CC6068">
        <w:rPr>
          <w:rFonts w:ascii="Arial" w:hAnsi="Arial" w:cs="Arial"/>
          <w:sz w:val="28"/>
          <w:szCs w:val="28"/>
        </w:rPr>
        <w:t xml:space="preserve">14.8 </w:t>
      </w:r>
      <w:r w:rsidRPr="00CC6068">
        <w:rPr>
          <w:rFonts w:ascii="Arial" w:hAnsi="Arial" w:cs="Arial"/>
          <w:sz w:val="28"/>
          <w:szCs w:val="28"/>
        </w:rPr>
        <w:t>计票</w:t>
      </w:r>
    </w:p>
    <w:p w:rsidR="005E7F15" w:rsidRDefault="005E7F15">
      <w:pPr>
        <w:spacing w:line="227"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资产支持证券持有人会议的计票方式为</w:t>
      </w:r>
      <w:r>
        <w:rPr>
          <w:rFonts w:ascii="MS PGothic" w:eastAsia="MS PGothic" w:hAnsi="MS PGothic" w:cs="MS PGothic"/>
          <w:sz w:val="24"/>
          <w:szCs w:val="24"/>
        </w:rPr>
        <w:t>：</w:t>
      </w:r>
    </w:p>
    <w:p w:rsidR="005E7F15" w:rsidRDefault="005E7F15">
      <w:pPr>
        <w:spacing w:line="329" w:lineRule="exact"/>
        <w:rPr>
          <w:sz w:val="20"/>
          <w:szCs w:val="20"/>
        </w:rPr>
      </w:pPr>
    </w:p>
    <w:p w:rsidR="005E7F15" w:rsidRDefault="00881AED">
      <w:pPr>
        <w:spacing w:line="291" w:lineRule="exact"/>
        <w:ind w:left="480"/>
        <w:rPr>
          <w:sz w:val="20"/>
          <w:szCs w:val="20"/>
        </w:rPr>
      </w:pPr>
      <w:bookmarkStart w:id="65" w:name="page76"/>
      <w:bookmarkEnd w:id="65"/>
      <w:r>
        <w:rPr>
          <w:rFonts w:ascii="Arial" w:eastAsia="Arial" w:hAnsi="Arial" w:cs="Arial"/>
          <w:noProof/>
          <w:sz w:val="24"/>
          <w:szCs w:val="24"/>
        </w:rPr>
        <w:drawing>
          <wp:anchor distT="0" distB="0" distL="114300" distR="114300" simplePos="0" relativeHeight="251692032"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r>
        <w:rPr>
          <w:rFonts w:ascii="Arial" w:eastAsia="Arial" w:hAnsi="Arial" w:cs="Arial"/>
          <w:sz w:val="24"/>
          <w:szCs w:val="24"/>
        </w:rPr>
        <w:t>1</w:t>
      </w:r>
      <w:r>
        <w:rPr>
          <w:rFonts w:ascii="SimSun" w:eastAsia="SimSun" w:hAnsi="SimSun" w:cs="SimSun"/>
          <w:sz w:val="24"/>
          <w:szCs w:val="24"/>
        </w:rPr>
        <w:t>、如大会由计划管理人召集</w:t>
      </w:r>
      <w:r>
        <w:rPr>
          <w:rFonts w:ascii="MS PGothic" w:eastAsia="MS PGothic" w:hAnsi="MS PGothic" w:cs="MS PGothic"/>
          <w:sz w:val="24"/>
          <w:szCs w:val="24"/>
        </w:rPr>
        <w:t>，</w:t>
      </w:r>
      <w:r>
        <w:rPr>
          <w:rFonts w:ascii="SimSun" w:eastAsia="SimSun" w:hAnsi="SimSun" w:cs="SimSun"/>
          <w:sz w:val="24"/>
          <w:szCs w:val="24"/>
        </w:rPr>
        <w:t>资产支持证券持有人会议的主持人应当在会</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lastRenderedPageBreak/>
        <w:t>议开始后宣布在出席会议的资产支持证券持有人中选举两名有控制权的资产支</w:t>
      </w:r>
    </w:p>
    <w:p w:rsidR="005E7F15" w:rsidRDefault="005E7F15">
      <w:pPr>
        <w:spacing w:line="192"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t>持证券</w:t>
      </w:r>
      <w:proofErr w:type="gramEnd"/>
      <w:r>
        <w:rPr>
          <w:rFonts w:ascii="SimSun" w:eastAsia="SimSun" w:hAnsi="SimSun" w:cs="SimSun"/>
          <w:sz w:val="24"/>
          <w:szCs w:val="24"/>
        </w:rPr>
        <w:t>持有人代表与大会召集人授权的一名监督员共同担任监票人</w:t>
      </w:r>
      <w:r>
        <w:rPr>
          <w:rFonts w:ascii="MS PGothic" w:eastAsia="MS PGothic" w:hAnsi="MS PGothic" w:cs="MS PGothic"/>
          <w:sz w:val="24"/>
          <w:szCs w:val="24"/>
        </w:rPr>
        <w:t>；</w:t>
      </w:r>
      <w:r>
        <w:rPr>
          <w:rFonts w:ascii="SimSun" w:eastAsia="SimSun" w:hAnsi="SimSun" w:cs="SimSun"/>
          <w:sz w:val="24"/>
          <w:szCs w:val="24"/>
        </w:rPr>
        <w:t>如大会由有</w:t>
      </w:r>
    </w:p>
    <w:p w:rsidR="005E7F15" w:rsidRDefault="005E7F15">
      <w:pPr>
        <w:spacing w:line="206" w:lineRule="exact"/>
        <w:rPr>
          <w:sz w:val="20"/>
          <w:szCs w:val="20"/>
        </w:rPr>
      </w:pPr>
    </w:p>
    <w:p w:rsidR="005E7F15" w:rsidRDefault="00881AED">
      <w:pPr>
        <w:spacing w:line="262" w:lineRule="exact"/>
        <w:rPr>
          <w:sz w:val="20"/>
          <w:szCs w:val="20"/>
        </w:rPr>
      </w:pPr>
      <w:r>
        <w:rPr>
          <w:rFonts w:ascii="SimSun" w:eastAsia="SimSun" w:hAnsi="SimSun" w:cs="SimSun"/>
          <w:sz w:val="23"/>
          <w:szCs w:val="23"/>
        </w:rPr>
        <w:t>控制权的资产支持证券持有人自行召集</w:t>
      </w:r>
      <w:r>
        <w:rPr>
          <w:rFonts w:ascii="MS PGothic" w:eastAsia="MS PGothic" w:hAnsi="MS PGothic" w:cs="MS PGothic"/>
          <w:sz w:val="23"/>
          <w:szCs w:val="23"/>
        </w:rPr>
        <w:t>，</w:t>
      </w:r>
      <w:r>
        <w:rPr>
          <w:rFonts w:ascii="SimSun" w:eastAsia="SimSun" w:hAnsi="SimSun" w:cs="SimSun"/>
          <w:sz w:val="23"/>
          <w:szCs w:val="23"/>
        </w:rPr>
        <w:t>资产支持证券持有人会议的主持人应当</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在会议开始后宣布在出席会议的资产支持证券持有人中选举三名有控制权的资</w:t>
      </w:r>
    </w:p>
    <w:p w:rsidR="005E7F15" w:rsidRDefault="005E7F15">
      <w:pPr>
        <w:spacing w:line="194" w:lineRule="exact"/>
        <w:rPr>
          <w:sz w:val="20"/>
          <w:szCs w:val="20"/>
        </w:rPr>
      </w:pPr>
    </w:p>
    <w:p w:rsidR="005E7F15" w:rsidRDefault="00881AED">
      <w:pPr>
        <w:spacing w:line="274" w:lineRule="exact"/>
        <w:rPr>
          <w:sz w:val="20"/>
          <w:szCs w:val="20"/>
        </w:rPr>
      </w:pPr>
      <w:proofErr w:type="gramStart"/>
      <w:r>
        <w:rPr>
          <w:rFonts w:ascii="SimSun" w:eastAsia="SimSun" w:hAnsi="SimSun" w:cs="SimSun"/>
          <w:sz w:val="24"/>
          <w:szCs w:val="24"/>
        </w:rPr>
        <w:t>产支持</w:t>
      </w:r>
      <w:proofErr w:type="gramEnd"/>
      <w:r>
        <w:rPr>
          <w:rFonts w:ascii="SimSun" w:eastAsia="SimSun" w:hAnsi="SimSun" w:cs="SimSun"/>
          <w:sz w:val="24"/>
          <w:szCs w:val="24"/>
        </w:rPr>
        <w:t>证券持有人代表担任监票人。</w:t>
      </w:r>
    </w:p>
    <w:p w:rsidR="005E7F15" w:rsidRDefault="005E7F15">
      <w:pPr>
        <w:spacing w:line="175"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2</w:t>
      </w:r>
      <w:r>
        <w:rPr>
          <w:rFonts w:ascii="SimSun" w:eastAsia="SimSun" w:hAnsi="SimSun" w:cs="SimSun"/>
          <w:sz w:val="24"/>
          <w:szCs w:val="24"/>
        </w:rPr>
        <w:t>、监票人应当在有控制权的资产支持证券持有人表决后立即进行清点并由</w:t>
      </w:r>
    </w:p>
    <w:p w:rsidR="005E7F15" w:rsidRDefault="005E7F15">
      <w:pPr>
        <w:spacing w:line="195" w:lineRule="exact"/>
        <w:rPr>
          <w:sz w:val="20"/>
          <w:szCs w:val="20"/>
        </w:rPr>
      </w:pPr>
    </w:p>
    <w:p w:rsidR="005E7F15" w:rsidRDefault="00881AED">
      <w:pPr>
        <w:spacing w:line="274" w:lineRule="exact"/>
        <w:rPr>
          <w:sz w:val="20"/>
          <w:szCs w:val="20"/>
        </w:rPr>
      </w:pPr>
      <w:r>
        <w:rPr>
          <w:rFonts w:ascii="SimSun" w:eastAsia="SimSun" w:hAnsi="SimSun" w:cs="SimSun"/>
          <w:sz w:val="24"/>
          <w:szCs w:val="24"/>
        </w:rPr>
        <w:t>大会主持人当场公布计票结果。</w:t>
      </w:r>
    </w:p>
    <w:p w:rsidR="005E7F15" w:rsidRDefault="005E7F15">
      <w:pPr>
        <w:spacing w:line="175"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3</w:t>
      </w:r>
      <w:r>
        <w:rPr>
          <w:rFonts w:ascii="SimSun" w:eastAsia="SimSun" w:hAnsi="SimSun" w:cs="SimSun"/>
          <w:sz w:val="24"/>
          <w:szCs w:val="24"/>
        </w:rPr>
        <w:t>、如果会议主持人对于提交的表决结果有怀疑</w:t>
      </w:r>
      <w:r>
        <w:rPr>
          <w:rFonts w:ascii="MS PGothic" w:eastAsia="MS PGothic" w:hAnsi="MS PGothic" w:cs="MS PGothic"/>
          <w:sz w:val="24"/>
          <w:szCs w:val="24"/>
        </w:rPr>
        <w:t>，</w:t>
      </w:r>
      <w:r>
        <w:rPr>
          <w:rFonts w:ascii="SimSun" w:eastAsia="SimSun" w:hAnsi="SimSun" w:cs="SimSun"/>
          <w:sz w:val="24"/>
          <w:szCs w:val="24"/>
        </w:rPr>
        <w:t>可以对所投票数进行重新</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清点</w:t>
      </w:r>
      <w:r>
        <w:rPr>
          <w:rFonts w:ascii="MS PGothic" w:eastAsia="MS PGothic" w:hAnsi="MS PGothic" w:cs="MS PGothic"/>
          <w:sz w:val="24"/>
          <w:szCs w:val="24"/>
        </w:rPr>
        <w:t>；</w:t>
      </w:r>
      <w:r>
        <w:rPr>
          <w:rFonts w:ascii="SimSun" w:eastAsia="SimSun" w:hAnsi="SimSun" w:cs="SimSun"/>
          <w:sz w:val="24"/>
          <w:szCs w:val="24"/>
        </w:rPr>
        <w:t>如果会议主持人未进行重新清点</w:t>
      </w:r>
      <w:r>
        <w:rPr>
          <w:rFonts w:ascii="MS PGothic" w:eastAsia="MS PGothic" w:hAnsi="MS PGothic" w:cs="MS PGothic"/>
          <w:sz w:val="24"/>
          <w:szCs w:val="24"/>
        </w:rPr>
        <w:t>，</w:t>
      </w:r>
      <w:r>
        <w:rPr>
          <w:rFonts w:ascii="SimSun" w:eastAsia="SimSun" w:hAnsi="SimSun" w:cs="SimSun"/>
          <w:sz w:val="24"/>
          <w:szCs w:val="24"/>
        </w:rPr>
        <w:t>而出席会议的有控制权的资产支持证券</w:t>
      </w:r>
    </w:p>
    <w:p w:rsidR="005E7F15" w:rsidRDefault="005E7F15">
      <w:pPr>
        <w:spacing w:line="203" w:lineRule="exact"/>
        <w:rPr>
          <w:sz w:val="20"/>
          <w:szCs w:val="20"/>
        </w:rPr>
      </w:pPr>
    </w:p>
    <w:p w:rsidR="005E7F15" w:rsidRDefault="00881AED">
      <w:pPr>
        <w:spacing w:line="262" w:lineRule="exact"/>
        <w:rPr>
          <w:sz w:val="20"/>
          <w:szCs w:val="20"/>
        </w:rPr>
      </w:pPr>
      <w:r>
        <w:rPr>
          <w:rFonts w:ascii="SimSun" w:eastAsia="SimSun" w:hAnsi="SimSun" w:cs="SimSun"/>
          <w:sz w:val="23"/>
          <w:szCs w:val="23"/>
        </w:rPr>
        <w:t>持有人或其代理人对会议主持人宣布的表决结果有异议</w:t>
      </w:r>
      <w:r>
        <w:rPr>
          <w:rFonts w:ascii="MS PGothic" w:eastAsia="MS PGothic" w:hAnsi="MS PGothic" w:cs="MS PGothic"/>
          <w:sz w:val="23"/>
          <w:szCs w:val="23"/>
        </w:rPr>
        <w:t>，</w:t>
      </w:r>
      <w:r>
        <w:rPr>
          <w:rFonts w:ascii="SimSun" w:eastAsia="SimSun" w:hAnsi="SimSun" w:cs="SimSun"/>
          <w:sz w:val="23"/>
          <w:szCs w:val="23"/>
        </w:rPr>
        <w:t>有权在宣布表决结果后</w:t>
      </w:r>
    </w:p>
    <w:p w:rsidR="005E7F15" w:rsidRDefault="005E7F15">
      <w:pPr>
        <w:spacing w:line="194" w:lineRule="exact"/>
        <w:rPr>
          <w:sz w:val="20"/>
          <w:szCs w:val="20"/>
        </w:rPr>
      </w:pPr>
    </w:p>
    <w:p w:rsidR="005E7F15" w:rsidRDefault="00881AED">
      <w:pPr>
        <w:spacing w:line="273" w:lineRule="exact"/>
        <w:rPr>
          <w:sz w:val="20"/>
          <w:szCs w:val="20"/>
        </w:rPr>
      </w:pPr>
      <w:r>
        <w:rPr>
          <w:rFonts w:ascii="SimSun" w:eastAsia="SimSun" w:hAnsi="SimSun" w:cs="SimSun"/>
          <w:sz w:val="24"/>
          <w:szCs w:val="24"/>
        </w:rPr>
        <w:t>立即要求重新清点</w:t>
      </w:r>
      <w:r>
        <w:rPr>
          <w:rFonts w:ascii="MS PGothic" w:eastAsia="MS PGothic" w:hAnsi="MS PGothic" w:cs="MS PGothic"/>
          <w:sz w:val="24"/>
          <w:szCs w:val="24"/>
        </w:rPr>
        <w:t>，</w:t>
      </w:r>
      <w:r>
        <w:rPr>
          <w:rFonts w:ascii="SimSun" w:eastAsia="SimSun" w:hAnsi="SimSun" w:cs="SimSun"/>
          <w:sz w:val="24"/>
          <w:szCs w:val="24"/>
        </w:rPr>
        <w:t>会议主持人应当立即重新清点并公布重新清点结果。</w:t>
      </w:r>
    </w:p>
    <w:p w:rsidR="005E7F15" w:rsidRDefault="005E7F15">
      <w:pPr>
        <w:spacing w:line="200" w:lineRule="exact"/>
        <w:rPr>
          <w:sz w:val="20"/>
          <w:szCs w:val="20"/>
        </w:rPr>
      </w:pPr>
    </w:p>
    <w:p w:rsidR="00C57C42" w:rsidRDefault="00C57C42">
      <w:pPr>
        <w:spacing w:line="381" w:lineRule="exact"/>
        <w:rPr>
          <w:sz w:val="20"/>
          <w:szCs w:val="20"/>
        </w:rPr>
      </w:pPr>
      <w:r>
        <w:rPr>
          <w:sz w:val="20"/>
          <w:szCs w:val="20"/>
        </w:rPr>
        <w:br w:type="page"/>
      </w:r>
    </w:p>
    <w:p w:rsidR="005E7F15" w:rsidRDefault="005E7F15">
      <w:pPr>
        <w:spacing w:line="381" w:lineRule="exact"/>
        <w:rPr>
          <w:sz w:val="20"/>
          <w:szCs w:val="20"/>
        </w:rPr>
      </w:pPr>
    </w:p>
    <w:p w:rsidR="005E7F15" w:rsidRDefault="00881AED">
      <w:pPr>
        <w:spacing w:line="1" w:lineRule="exact"/>
        <w:rPr>
          <w:sz w:val="20"/>
          <w:szCs w:val="20"/>
        </w:rPr>
      </w:pPr>
      <w:bookmarkStart w:id="66" w:name="page77"/>
      <w:bookmarkEnd w:id="66"/>
      <w:r>
        <w:rPr>
          <w:noProof/>
          <w:sz w:val="20"/>
          <w:szCs w:val="20"/>
        </w:rPr>
        <w:drawing>
          <wp:anchor distT="0" distB="0" distL="114300" distR="114300" simplePos="0" relativeHeight="251693056"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Pr="00C967E9" w:rsidRDefault="00881AED" w:rsidP="00C967E9">
      <w:pPr>
        <w:spacing w:line="365" w:lineRule="exact"/>
        <w:jc w:val="center"/>
        <w:outlineLvl w:val="0"/>
        <w:rPr>
          <w:rFonts w:ascii="SimSun" w:eastAsia="SimSun" w:hAnsi="SimSun" w:cs="SimSun"/>
          <w:sz w:val="32"/>
          <w:szCs w:val="32"/>
        </w:rPr>
      </w:pPr>
      <w:r>
        <w:rPr>
          <w:rFonts w:ascii="SimSun" w:eastAsia="SimSun" w:hAnsi="SimSun" w:cs="SimSun"/>
          <w:sz w:val="32"/>
          <w:szCs w:val="32"/>
        </w:rPr>
        <w:t>第十五章 主要交易文件摘要</w:t>
      </w:r>
    </w:p>
    <w:p w:rsidR="005E7F15" w:rsidRDefault="005E7F15">
      <w:pPr>
        <w:spacing w:line="233" w:lineRule="exact"/>
        <w:rPr>
          <w:sz w:val="20"/>
          <w:szCs w:val="20"/>
        </w:rPr>
      </w:pPr>
    </w:p>
    <w:p w:rsidR="005E7F15" w:rsidRPr="00DA797A" w:rsidRDefault="00881AED" w:rsidP="00DA797A">
      <w:pPr>
        <w:spacing w:line="339" w:lineRule="exact"/>
        <w:outlineLvl w:val="1"/>
        <w:rPr>
          <w:rFonts w:ascii="Arial" w:eastAsia="Arial" w:hAnsi="Arial" w:cs="Arial"/>
          <w:sz w:val="28"/>
          <w:szCs w:val="28"/>
        </w:rPr>
      </w:pPr>
      <w:r>
        <w:rPr>
          <w:rFonts w:ascii="Arial" w:eastAsia="Arial" w:hAnsi="Arial" w:cs="Arial"/>
          <w:sz w:val="28"/>
          <w:szCs w:val="28"/>
        </w:rPr>
        <w:t>15.1</w:t>
      </w:r>
      <w:r w:rsidRPr="00DA797A">
        <w:rPr>
          <w:rFonts w:ascii="Arial" w:eastAsia="Arial" w:hAnsi="Arial" w:cs="Arial"/>
          <w:sz w:val="28"/>
          <w:szCs w:val="28"/>
        </w:rPr>
        <w:t>《标准条款》及《认购协议》摘要</w:t>
      </w:r>
    </w:p>
    <w:p w:rsidR="005E7F15" w:rsidRDefault="005E7F15">
      <w:pPr>
        <w:spacing w:line="227"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《标准条款》结合《认购协议》明确约定了计划管理人和资产支持证券持有</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人的权利、义务</w:t>
      </w:r>
      <w:r>
        <w:rPr>
          <w:rFonts w:ascii="MS PGothic" w:eastAsia="MS PGothic" w:hAnsi="MS PGothic" w:cs="MS PGothic"/>
          <w:sz w:val="24"/>
          <w:szCs w:val="24"/>
        </w:rPr>
        <w:t>，</w:t>
      </w:r>
      <w:r>
        <w:rPr>
          <w:rFonts w:ascii="SimSun" w:eastAsia="SimSun" w:hAnsi="SimSun" w:cs="SimSun"/>
          <w:sz w:val="24"/>
          <w:szCs w:val="24"/>
        </w:rPr>
        <w:t>明确了专项计划的投资范围、存续期间</w:t>
      </w:r>
      <w:r>
        <w:rPr>
          <w:rFonts w:ascii="MS PGothic" w:eastAsia="MS PGothic" w:hAnsi="MS PGothic" w:cs="MS PGothic"/>
          <w:sz w:val="24"/>
          <w:szCs w:val="24"/>
        </w:rPr>
        <w:t>，</w:t>
      </w:r>
      <w:r>
        <w:rPr>
          <w:rFonts w:ascii="SimSun" w:eastAsia="SimSun" w:hAnsi="SimSun" w:cs="SimSun"/>
          <w:sz w:val="24"/>
          <w:szCs w:val="24"/>
        </w:rPr>
        <w:t>专项计划设立的条件</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和日期</w:t>
      </w:r>
      <w:r>
        <w:rPr>
          <w:rFonts w:ascii="MS PGothic" w:eastAsia="MS PGothic" w:hAnsi="MS PGothic" w:cs="MS PGothic"/>
          <w:sz w:val="24"/>
          <w:szCs w:val="24"/>
        </w:rPr>
        <w:t>，</w:t>
      </w:r>
      <w:r>
        <w:rPr>
          <w:rFonts w:ascii="SimSun" w:eastAsia="SimSun" w:hAnsi="SimSun" w:cs="SimSun"/>
          <w:sz w:val="24"/>
          <w:szCs w:val="24"/>
        </w:rPr>
        <w:t>资产支持证券持有人参加计划的时间、方式和价格</w:t>
      </w:r>
      <w:r>
        <w:rPr>
          <w:rFonts w:ascii="MS PGothic" w:eastAsia="MS PGothic" w:hAnsi="MS PGothic" w:cs="MS PGothic"/>
          <w:sz w:val="24"/>
          <w:szCs w:val="24"/>
        </w:rPr>
        <w:t>，</w:t>
      </w:r>
      <w:r>
        <w:rPr>
          <w:rFonts w:ascii="SimSun" w:eastAsia="SimSun" w:hAnsi="SimSun" w:cs="SimSun"/>
          <w:sz w:val="24"/>
          <w:szCs w:val="24"/>
        </w:rPr>
        <w:t>专项计划资产托管</w:t>
      </w:r>
      <w:r>
        <w:rPr>
          <w:rFonts w:ascii="MS PGothic" w:eastAsia="MS PGothic" w:hAnsi="MS PGothic" w:cs="MS PGothic"/>
          <w:sz w:val="24"/>
          <w:szCs w:val="24"/>
        </w:rPr>
        <w:t>，</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专项计划账户管理</w:t>
      </w:r>
      <w:r>
        <w:rPr>
          <w:rFonts w:ascii="MS PGothic" w:eastAsia="MS PGothic" w:hAnsi="MS PGothic" w:cs="MS PGothic"/>
          <w:sz w:val="24"/>
          <w:szCs w:val="24"/>
        </w:rPr>
        <w:t>，</w:t>
      </w:r>
      <w:r>
        <w:rPr>
          <w:rFonts w:ascii="SimSun" w:eastAsia="SimSun" w:hAnsi="SimSun" w:cs="SimSun"/>
          <w:sz w:val="24"/>
          <w:szCs w:val="24"/>
        </w:rPr>
        <w:t>专项计划费用</w:t>
      </w:r>
      <w:r>
        <w:rPr>
          <w:rFonts w:ascii="MS PGothic" w:eastAsia="MS PGothic" w:hAnsi="MS PGothic" w:cs="MS PGothic"/>
          <w:sz w:val="24"/>
          <w:szCs w:val="24"/>
        </w:rPr>
        <w:t>，</w:t>
      </w:r>
      <w:r>
        <w:rPr>
          <w:rFonts w:ascii="SimSun" w:eastAsia="SimSun" w:hAnsi="SimSun" w:cs="SimSun"/>
          <w:sz w:val="24"/>
          <w:szCs w:val="24"/>
        </w:rPr>
        <w:t>认购资金的运用和收益</w:t>
      </w:r>
      <w:r>
        <w:rPr>
          <w:rFonts w:ascii="MS PGothic" w:eastAsia="MS PGothic" w:hAnsi="MS PGothic" w:cs="MS PGothic"/>
          <w:sz w:val="24"/>
          <w:szCs w:val="24"/>
        </w:rPr>
        <w:t>，</w:t>
      </w:r>
      <w:r>
        <w:rPr>
          <w:rFonts w:ascii="SimSun" w:eastAsia="SimSun" w:hAnsi="SimSun" w:cs="SimSun"/>
          <w:sz w:val="24"/>
          <w:szCs w:val="24"/>
        </w:rPr>
        <w:t>专项计划收益与分</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配</w:t>
      </w:r>
      <w:r>
        <w:rPr>
          <w:rFonts w:ascii="MS PGothic" w:eastAsia="MS PGothic" w:hAnsi="MS PGothic" w:cs="MS PGothic"/>
          <w:sz w:val="24"/>
          <w:szCs w:val="24"/>
        </w:rPr>
        <w:t>，</w:t>
      </w:r>
      <w:r>
        <w:rPr>
          <w:rFonts w:ascii="SimSun" w:eastAsia="SimSun" w:hAnsi="SimSun" w:cs="SimSun"/>
          <w:sz w:val="24"/>
          <w:szCs w:val="24"/>
        </w:rPr>
        <w:t>信息披露</w:t>
      </w:r>
      <w:r>
        <w:rPr>
          <w:rFonts w:ascii="MS PGothic" w:eastAsia="MS PGothic" w:hAnsi="MS PGothic" w:cs="MS PGothic"/>
          <w:sz w:val="24"/>
          <w:szCs w:val="24"/>
        </w:rPr>
        <w:t>，</w:t>
      </w:r>
      <w:r>
        <w:rPr>
          <w:rFonts w:ascii="SimSun" w:eastAsia="SimSun" w:hAnsi="SimSun" w:cs="SimSun"/>
          <w:sz w:val="24"/>
          <w:szCs w:val="24"/>
        </w:rPr>
        <w:t>有控制权的资产支持证券持有人大会</w:t>
      </w:r>
      <w:r>
        <w:rPr>
          <w:rFonts w:ascii="MS PGothic" w:eastAsia="MS PGothic" w:hAnsi="MS PGothic" w:cs="MS PGothic"/>
          <w:sz w:val="24"/>
          <w:szCs w:val="24"/>
        </w:rPr>
        <w:t>，</w:t>
      </w:r>
      <w:r>
        <w:rPr>
          <w:rFonts w:ascii="SimSun" w:eastAsia="SimSun" w:hAnsi="SimSun" w:cs="SimSun"/>
          <w:sz w:val="24"/>
          <w:szCs w:val="24"/>
        </w:rPr>
        <w:t>计划管理人的解任和</w:t>
      </w:r>
      <w:proofErr w:type="gramStart"/>
      <w:r>
        <w:rPr>
          <w:rFonts w:ascii="SimSun" w:eastAsia="SimSun" w:hAnsi="SimSun" w:cs="SimSun"/>
          <w:sz w:val="24"/>
          <w:szCs w:val="24"/>
        </w:rPr>
        <w:t>辞任</w:t>
      </w:r>
      <w:proofErr w:type="gramEnd"/>
      <w:r>
        <w:rPr>
          <w:rFonts w:ascii="MS PGothic" w:eastAsia="MS PGothic" w:hAnsi="MS PGothic" w:cs="MS PGothic"/>
          <w:sz w:val="24"/>
          <w:szCs w:val="24"/>
        </w:rPr>
        <w:t>，</w:t>
      </w:r>
    </w:p>
    <w:p w:rsidR="005E7F15" w:rsidRDefault="005E7F15">
      <w:pPr>
        <w:spacing w:line="195" w:lineRule="exact"/>
        <w:rPr>
          <w:sz w:val="20"/>
          <w:szCs w:val="20"/>
        </w:rPr>
      </w:pPr>
    </w:p>
    <w:p w:rsidR="005E7F15" w:rsidRDefault="00881AED">
      <w:pPr>
        <w:spacing w:line="274" w:lineRule="exact"/>
        <w:rPr>
          <w:sz w:val="20"/>
          <w:szCs w:val="20"/>
        </w:rPr>
      </w:pPr>
      <w:r>
        <w:rPr>
          <w:rFonts w:ascii="SimSun" w:eastAsia="SimSun" w:hAnsi="SimSun" w:cs="SimSun"/>
          <w:sz w:val="24"/>
          <w:szCs w:val="24"/>
        </w:rPr>
        <w:t>风险揭示</w:t>
      </w:r>
      <w:r>
        <w:rPr>
          <w:rFonts w:ascii="MS PGothic" w:eastAsia="MS PGothic" w:hAnsi="MS PGothic" w:cs="MS PGothic"/>
          <w:sz w:val="24"/>
          <w:szCs w:val="24"/>
        </w:rPr>
        <w:t>，</w:t>
      </w:r>
      <w:r>
        <w:rPr>
          <w:rFonts w:ascii="SimSun" w:eastAsia="SimSun" w:hAnsi="SimSun" w:cs="SimSun"/>
          <w:sz w:val="24"/>
          <w:szCs w:val="24"/>
        </w:rPr>
        <w:t>协议终止</w:t>
      </w:r>
      <w:r>
        <w:rPr>
          <w:rFonts w:ascii="MS PGothic" w:eastAsia="MS PGothic" w:hAnsi="MS PGothic" w:cs="MS PGothic"/>
          <w:sz w:val="24"/>
          <w:szCs w:val="24"/>
        </w:rPr>
        <w:t>，</w:t>
      </w:r>
      <w:r>
        <w:rPr>
          <w:rFonts w:ascii="SimSun" w:eastAsia="SimSun" w:hAnsi="SimSun" w:cs="SimSun"/>
          <w:sz w:val="24"/>
          <w:szCs w:val="24"/>
        </w:rPr>
        <w:t>违约责任</w:t>
      </w:r>
      <w:r>
        <w:rPr>
          <w:rFonts w:ascii="MS PGothic" w:eastAsia="MS PGothic" w:hAnsi="MS PGothic" w:cs="MS PGothic"/>
          <w:sz w:val="24"/>
          <w:szCs w:val="24"/>
        </w:rPr>
        <w:t>，</w:t>
      </w:r>
      <w:r>
        <w:rPr>
          <w:rFonts w:ascii="SimSun" w:eastAsia="SimSun" w:hAnsi="SimSun" w:cs="SimSun"/>
          <w:sz w:val="24"/>
          <w:szCs w:val="24"/>
        </w:rPr>
        <w:t>不可抗力</w:t>
      </w:r>
      <w:r>
        <w:rPr>
          <w:rFonts w:ascii="MS PGothic" w:eastAsia="MS PGothic" w:hAnsi="MS PGothic" w:cs="MS PGothic"/>
          <w:sz w:val="24"/>
          <w:szCs w:val="24"/>
        </w:rPr>
        <w:t>，</w:t>
      </w:r>
      <w:r>
        <w:rPr>
          <w:rFonts w:ascii="SimSun" w:eastAsia="SimSun" w:hAnsi="SimSun" w:cs="SimSun"/>
          <w:sz w:val="24"/>
          <w:szCs w:val="24"/>
        </w:rPr>
        <w:t>保密义务</w:t>
      </w:r>
      <w:r>
        <w:rPr>
          <w:rFonts w:ascii="MS PGothic" w:eastAsia="MS PGothic" w:hAnsi="MS PGothic" w:cs="MS PGothic"/>
          <w:sz w:val="24"/>
          <w:szCs w:val="24"/>
        </w:rPr>
        <w:t>，</w:t>
      </w:r>
      <w:r>
        <w:rPr>
          <w:rFonts w:ascii="SimSun" w:eastAsia="SimSun" w:hAnsi="SimSun" w:cs="SimSun"/>
          <w:sz w:val="24"/>
          <w:szCs w:val="24"/>
        </w:rPr>
        <w:t>法律适用和争议解决</w:t>
      </w:r>
      <w:r>
        <w:rPr>
          <w:rFonts w:ascii="MS PGothic" w:eastAsia="MS PGothic" w:hAnsi="MS PGothic" w:cs="MS PGothic"/>
          <w:sz w:val="24"/>
          <w:szCs w:val="24"/>
        </w:rPr>
        <w:t>，</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合同成立与生效等重大事项。</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39" w:lineRule="exact"/>
        <w:rPr>
          <w:sz w:val="20"/>
          <w:szCs w:val="20"/>
        </w:rPr>
      </w:pPr>
    </w:p>
    <w:p w:rsidR="005E7F15" w:rsidRPr="00DA797A" w:rsidRDefault="00881AED" w:rsidP="003B0BEB">
      <w:pPr>
        <w:spacing w:line="339" w:lineRule="exact"/>
        <w:outlineLvl w:val="0"/>
        <w:rPr>
          <w:rFonts w:ascii="Arial" w:eastAsia="Arial" w:hAnsi="Arial" w:cs="Arial"/>
          <w:sz w:val="28"/>
          <w:szCs w:val="28"/>
        </w:rPr>
      </w:pPr>
      <w:r>
        <w:rPr>
          <w:rFonts w:ascii="Arial" w:eastAsia="Arial" w:hAnsi="Arial" w:cs="Arial"/>
          <w:sz w:val="28"/>
          <w:szCs w:val="28"/>
        </w:rPr>
        <w:t xml:space="preserve">15.2 </w:t>
      </w:r>
      <w:r w:rsidRPr="00DA797A">
        <w:rPr>
          <w:rFonts w:ascii="Arial" w:eastAsia="Arial" w:hAnsi="Arial" w:cs="Arial"/>
          <w:sz w:val="28"/>
          <w:szCs w:val="28"/>
        </w:rPr>
        <w:t>资产买卖协议摘要</w:t>
      </w:r>
    </w:p>
    <w:p w:rsidR="005E7F15" w:rsidRDefault="005E7F15">
      <w:pPr>
        <w:spacing w:line="264" w:lineRule="exact"/>
        <w:rPr>
          <w:sz w:val="20"/>
          <w:szCs w:val="20"/>
        </w:rPr>
      </w:pPr>
    </w:p>
    <w:p w:rsidR="005E7F15" w:rsidRDefault="00881AED">
      <w:pPr>
        <w:spacing w:line="350" w:lineRule="exact"/>
        <w:ind w:left="480" w:right="5600" w:hanging="59"/>
        <w:rPr>
          <w:sz w:val="20"/>
          <w:szCs w:val="20"/>
        </w:rPr>
      </w:pPr>
      <w:r>
        <w:rPr>
          <w:rFonts w:ascii="SimSun" w:eastAsia="SimSun" w:hAnsi="SimSun" w:cs="SimSun"/>
          <w:sz w:val="24"/>
          <w:szCs w:val="24"/>
        </w:rPr>
        <w:t>第一条 释义 第二条 基础资产买卖</w:t>
      </w:r>
    </w:p>
    <w:p w:rsidR="005E7F15" w:rsidRDefault="005E7F15">
      <w:pPr>
        <w:spacing w:line="179" w:lineRule="exact"/>
        <w:rPr>
          <w:sz w:val="20"/>
          <w:szCs w:val="20"/>
        </w:rPr>
      </w:pPr>
    </w:p>
    <w:p w:rsidR="005E7F15" w:rsidRDefault="00881AED">
      <w:pPr>
        <w:numPr>
          <w:ilvl w:val="0"/>
          <w:numId w:val="52"/>
        </w:numPr>
        <w:tabs>
          <w:tab w:val="left" w:pos="1260"/>
        </w:tabs>
        <w:spacing w:line="291" w:lineRule="exact"/>
        <w:ind w:left="1260" w:hanging="780"/>
        <w:jc w:val="both"/>
        <w:rPr>
          <w:rFonts w:ascii="Arial" w:eastAsia="Arial" w:hAnsi="Arial" w:cs="Arial"/>
          <w:sz w:val="24"/>
          <w:szCs w:val="24"/>
        </w:rPr>
      </w:pPr>
      <w:r>
        <w:rPr>
          <w:rFonts w:ascii="SimSun" w:eastAsia="SimSun" w:hAnsi="SimSun" w:cs="SimSun"/>
          <w:sz w:val="24"/>
          <w:szCs w:val="24"/>
        </w:rPr>
        <w:t>基础资产的买卖</w:t>
      </w:r>
    </w:p>
    <w:p w:rsidR="005E7F15" w:rsidRDefault="005E7F15">
      <w:pPr>
        <w:spacing w:line="174" w:lineRule="exact"/>
        <w:rPr>
          <w:rFonts w:ascii="Arial" w:eastAsia="Arial" w:hAnsi="Arial" w:cs="Arial"/>
          <w:sz w:val="24"/>
          <w:szCs w:val="24"/>
        </w:rPr>
      </w:pPr>
    </w:p>
    <w:p w:rsidR="005E7F15" w:rsidRDefault="00881AED">
      <w:pPr>
        <w:numPr>
          <w:ilvl w:val="0"/>
          <w:numId w:val="52"/>
        </w:numPr>
        <w:tabs>
          <w:tab w:val="left" w:pos="1260"/>
        </w:tabs>
        <w:spacing w:line="291" w:lineRule="exact"/>
        <w:ind w:left="1260" w:hanging="780"/>
        <w:jc w:val="both"/>
        <w:rPr>
          <w:rFonts w:ascii="Arial" w:eastAsia="Arial" w:hAnsi="Arial" w:cs="Arial"/>
          <w:sz w:val="24"/>
          <w:szCs w:val="24"/>
        </w:rPr>
      </w:pPr>
      <w:r>
        <w:rPr>
          <w:rFonts w:ascii="SimSun" w:eastAsia="SimSun" w:hAnsi="SimSun" w:cs="SimSun"/>
          <w:sz w:val="24"/>
          <w:szCs w:val="24"/>
        </w:rPr>
        <w:t>购买价款</w:t>
      </w:r>
    </w:p>
    <w:p w:rsidR="005E7F15" w:rsidRDefault="005E7F15">
      <w:pPr>
        <w:spacing w:line="177" w:lineRule="exact"/>
        <w:rPr>
          <w:rFonts w:ascii="Arial" w:eastAsia="Arial" w:hAnsi="Arial" w:cs="Arial"/>
          <w:sz w:val="24"/>
          <w:szCs w:val="24"/>
        </w:rPr>
      </w:pPr>
    </w:p>
    <w:p w:rsidR="005E7F15" w:rsidRDefault="00881AED">
      <w:pPr>
        <w:numPr>
          <w:ilvl w:val="0"/>
          <w:numId w:val="52"/>
        </w:numPr>
        <w:tabs>
          <w:tab w:val="left" w:pos="1260"/>
        </w:tabs>
        <w:spacing w:line="291" w:lineRule="exact"/>
        <w:ind w:left="1260" w:hanging="780"/>
        <w:jc w:val="both"/>
        <w:rPr>
          <w:rFonts w:ascii="Arial" w:eastAsia="Arial" w:hAnsi="Arial" w:cs="Arial"/>
          <w:sz w:val="24"/>
          <w:szCs w:val="24"/>
        </w:rPr>
      </w:pPr>
      <w:r>
        <w:rPr>
          <w:rFonts w:ascii="SimSun" w:eastAsia="SimSun" w:hAnsi="SimSun" w:cs="SimSun"/>
          <w:sz w:val="24"/>
          <w:szCs w:val="24"/>
        </w:rPr>
        <w:t>购买价款的支付</w:t>
      </w:r>
    </w:p>
    <w:p w:rsidR="005E7F15" w:rsidRDefault="005E7F15">
      <w:pPr>
        <w:spacing w:line="174" w:lineRule="exact"/>
        <w:rPr>
          <w:rFonts w:ascii="Arial" w:eastAsia="Arial" w:hAnsi="Arial" w:cs="Arial"/>
          <w:sz w:val="24"/>
          <w:szCs w:val="24"/>
        </w:rPr>
      </w:pPr>
    </w:p>
    <w:p w:rsidR="005E7F15" w:rsidRDefault="00881AED">
      <w:pPr>
        <w:numPr>
          <w:ilvl w:val="0"/>
          <w:numId w:val="52"/>
        </w:numPr>
        <w:tabs>
          <w:tab w:val="left" w:pos="1260"/>
        </w:tabs>
        <w:spacing w:line="291" w:lineRule="exact"/>
        <w:ind w:left="1260" w:hanging="780"/>
        <w:jc w:val="both"/>
        <w:rPr>
          <w:rFonts w:ascii="Arial" w:eastAsia="Arial" w:hAnsi="Arial" w:cs="Arial"/>
          <w:sz w:val="24"/>
          <w:szCs w:val="24"/>
        </w:rPr>
      </w:pPr>
      <w:r>
        <w:rPr>
          <w:rFonts w:ascii="SimSun" w:eastAsia="SimSun" w:hAnsi="SimSun" w:cs="SimSun"/>
          <w:sz w:val="24"/>
          <w:szCs w:val="24"/>
        </w:rPr>
        <w:t>基础资产的交割以及基础资产记录的交付</w:t>
      </w:r>
    </w:p>
    <w:p w:rsidR="005E7F15" w:rsidRDefault="005E7F15">
      <w:pPr>
        <w:spacing w:line="231" w:lineRule="exact"/>
        <w:rPr>
          <w:rFonts w:ascii="Arial" w:eastAsia="Arial" w:hAnsi="Arial" w:cs="Arial"/>
          <w:sz w:val="24"/>
          <w:szCs w:val="24"/>
        </w:rPr>
      </w:pPr>
    </w:p>
    <w:p w:rsidR="005E7F15" w:rsidRDefault="00881AED">
      <w:pPr>
        <w:numPr>
          <w:ilvl w:val="0"/>
          <w:numId w:val="52"/>
        </w:numPr>
        <w:tabs>
          <w:tab w:val="left" w:pos="1260"/>
        </w:tabs>
        <w:spacing w:line="351" w:lineRule="exact"/>
        <w:ind w:left="480" w:right="3800"/>
        <w:jc w:val="both"/>
        <w:rPr>
          <w:rFonts w:ascii="Arial" w:eastAsia="Arial" w:hAnsi="Arial" w:cs="Arial"/>
          <w:sz w:val="24"/>
          <w:szCs w:val="24"/>
        </w:rPr>
      </w:pPr>
      <w:r>
        <w:rPr>
          <w:rFonts w:ascii="SimSun" w:eastAsia="SimSun" w:hAnsi="SimSun" w:cs="SimSun"/>
          <w:sz w:val="24"/>
          <w:szCs w:val="24"/>
        </w:rPr>
        <w:t>买方进一步转让基础资产的限制 第三条 资产赎回和资产池监控</w:t>
      </w:r>
    </w:p>
    <w:p w:rsidR="005E7F15" w:rsidRDefault="005E7F15">
      <w:pPr>
        <w:spacing w:line="178" w:lineRule="exact"/>
        <w:rPr>
          <w:sz w:val="20"/>
          <w:szCs w:val="20"/>
        </w:rPr>
      </w:pPr>
    </w:p>
    <w:p w:rsidR="005E7F15" w:rsidRDefault="00881AED">
      <w:pPr>
        <w:numPr>
          <w:ilvl w:val="0"/>
          <w:numId w:val="53"/>
        </w:numPr>
        <w:tabs>
          <w:tab w:val="left" w:pos="1260"/>
        </w:tabs>
        <w:spacing w:line="291" w:lineRule="exact"/>
        <w:ind w:left="1260" w:hanging="780"/>
        <w:jc w:val="both"/>
        <w:rPr>
          <w:rFonts w:ascii="Arial" w:eastAsia="Arial" w:hAnsi="Arial" w:cs="Arial"/>
          <w:sz w:val="24"/>
          <w:szCs w:val="24"/>
        </w:rPr>
      </w:pPr>
      <w:r>
        <w:rPr>
          <w:rFonts w:ascii="SimSun" w:eastAsia="SimSun" w:hAnsi="SimSun" w:cs="SimSun"/>
          <w:sz w:val="24"/>
          <w:szCs w:val="24"/>
        </w:rPr>
        <w:t>资产赎回</w:t>
      </w:r>
    </w:p>
    <w:p w:rsidR="005E7F15" w:rsidRDefault="005E7F15">
      <w:pPr>
        <w:spacing w:line="230" w:lineRule="exact"/>
        <w:rPr>
          <w:sz w:val="20"/>
          <w:szCs w:val="20"/>
        </w:rPr>
      </w:pPr>
    </w:p>
    <w:p w:rsidR="005E7F15" w:rsidRDefault="00881AED">
      <w:pPr>
        <w:spacing w:line="352" w:lineRule="exact"/>
        <w:ind w:left="480" w:right="5960"/>
        <w:rPr>
          <w:sz w:val="20"/>
          <w:szCs w:val="20"/>
        </w:rPr>
      </w:pPr>
      <w:r>
        <w:rPr>
          <w:rFonts w:ascii="Arial" w:eastAsia="Arial" w:hAnsi="Arial" w:cs="Arial"/>
          <w:sz w:val="24"/>
          <w:szCs w:val="24"/>
        </w:rPr>
        <w:t xml:space="preserve">3.3 </w:t>
      </w:r>
      <w:r>
        <w:rPr>
          <w:rFonts w:ascii="SimSun" w:eastAsia="SimSun" w:hAnsi="SimSun" w:cs="SimSun"/>
          <w:sz w:val="24"/>
          <w:szCs w:val="24"/>
        </w:rPr>
        <w:t>资产池监控</w:t>
      </w:r>
      <w:r>
        <w:rPr>
          <w:rFonts w:ascii="Arial" w:eastAsia="Arial" w:hAnsi="Arial" w:cs="Arial"/>
          <w:sz w:val="24"/>
          <w:szCs w:val="24"/>
        </w:rPr>
        <w:t xml:space="preserve"> </w:t>
      </w:r>
      <w:r>
        <w:rPr>
          <w:rFonts w:ascii="SimSun" w:eastAsia="SimSun" w:hAnsi="SimSun" w:cs="SimSun"/>
          <w:sz w:val="24"/>
          <w:szCs w:val="24"/>
        </w:rPr>
        <w:t>第四条 先决条件</w:t>
      </w:r>
    </w:p>
    <w:p w:rsidR="005E7F15" w:rsidRDefault="005E7F15">
      <w:pPr>
        <w:spacing w:line="176" w:lineRule="exact"/>
        <w:rPr>
          <w:sz w:val="20"/>
          <w:szCs w:val="20"/>
        </w:rPr>
      </w:pPr>
    </w:p>
    <w:p w:rsidR="005E7F15" w:rsidRDefault="00881AED">
      <w:pPr>
        <w:numPr>
          <w:ilvl w:val="0"/>
          <w:numId w:val="54"/>
        </w:numPr>
        <w:tabs>
          <w:tab w:val="left" w:pos="1260"/>
        </w:tabs>
        <w:spacing w:line="291" w:lineRule="exact"/>
        <w:ind w:left="1260" w:hanging="780"/>
        <w:jc w:val="both"/>
        <w:rPr>
          <w:rFonts w:ascii="Arial" w:eastAsia="Arial" w:hAnsi="Arial" w:cs="Arial"/>
          <w:sz w:val="24"/>
          <w:szCs w:val="24"/>
        </w:rPr>
      </w:pPr>
      <w:r>
        <w:rPr>
          <w:rFonts w:ascii="SimSun" w:eastAsia="SimSun" w:hAnsi="SimSun" w:cs="SimSun"/>
          <w:sz w:val="24"/>
          <w:szCs w:val="24"/>
        </w:rPr>
        <w:t>卖方义务之先决条件</w:t>
      </w:r>
    </w:p>
    <w:p w:rsidR="005E7F15" w:rsidRDefault="005E7F15">
      <w:pPr>
        <w:spacing w:line="231" w:lineRule="exact"/>
        <w:rPr>
          <w:rFonts w:ascii="Arial" w:eastAsia="Arial" w:hAnsi="Arial" w:cs="Arial"/>
          <w:sz w:val="24"/>
          <w:szCs w:val="24"/>
        </w:rPr>
      </w:pPr>
    </w:p>
    <w:p w:rsidR="005E7F15" w:rsidRDefault="00881AED">
      <w:pPr>
        <w:numPr>
          <w:ilvl w:val="0"/>
          <w:numId w:val="54"/>
        </w:numPr>
        <w:tabs>
          <w:tab w:val="left" w:pos="1260"/>
        </w:tabs>
        <w:spacing w:line="389" w:lineRule="exact"/>
        <w:ind w:left="480" w:right="5000"/>
        <w:jc w:val="both"/>
        <w:rPr>
          <w:rFonts w:ascii="Arial" w:eastAsia="Arial" w:hAnsi="Arial" w:cs="Arial"/>
          <w:sz w:val="23"/>
          <w:szCs w:val="23"/>
        </w:rPr>
      </w:pPr>
      <w:r>
        <w:rPr>
          <w:rFonts w:ascii="SimSun" w:eastAsia="SimSun" w:hAnsi="SimSun" w:cs="SimSun"/>
          <w:sz w:val="23"/>
          <w:szCs w:val="23"/>
        </w:rPr>
        <w:t>买方义务之先决条件 第五条 专项计划的回收款 第六条 卖方的陈述和保证</w:t>
      </w:r>
    </w:p>
    <w:p w:rsidR="005E7F15" w:rsidRDefault="005E7F15">
      <w:pPr>
        <w:spacing w:line="179" w:lineRule="exact"/>
        <w:rPr>
          <w:sz w:val="20"/>
          <w:szCs w:val="20"/>
        </w:rPr>
      </w:pPr>
    </w:p>
    <w:p w:rsidR="005E7F15" w:rsidRDefault="00881AED">
      <w:pPr>
        <w:numPr>
          <w:ilvl w:val="0"/>
          <w:numId w:val="55"/>
        </w:numPr>
        <w:tabs>
          <w:tab w:val="left" w:pos="1260"/>
        </w:tabs>
        <w:spacing w:line="291" w:lineRule="exact"/>
        <w:ind w:left="1260" w:hanging="780"/>
        <w:jc w:val="both"/>
        <w:rPr>
          <w:rFonts w:ascii="Arial" w:eastAsia="Arial" w:hAnsi="Arial" w:cs="Arial"/>
          <w:sz w:val="24"/>
          <w:szCs w:val="24"/>
        </w:rPr>
      </w:pPr>
      <w:r>
        <w:rPr>
          <w:rFonts w:ascii="SimSun" w:eastAsia="SimSun" w:hAnsi="SimSun" w:cs="SimSun"/>
          <w:sz w:val="24"/>
          <w:szCs w:val="24"/>
        </w:rPr>
        <w:t>卖方对自身的陈述和保证</w:t>
      </w:r>
    </w:p>
    <w:p w:rsidR="005E7F15" w:rsidRDefault="005E7F15">
      <w:pPr>
        <w:spacing w:line="229" w:lineRule="exact"/>
        <w:rPr>
          <w:rFonts w:ascii="Arial" w:eastAsia="Arial" w:hAnsi="Arial" w:cs="Arial"/>
          <w:sz w:val="24"/>
          <w:szCs w:val="24"/>
        </w:rPr>
      </w:pPr>
    </w:p>
    <w:p w:rsidR="005E7F15" w:rsidRDefault="00881AED">
      <w:pPr>
        <w:numPr>
          <w:ilvl w:val="0"/>
          <w:numId w:val="55"/>
        </w:numPr>
        <w:tabs>
          <w:tab w:val="left" w:pos="1260"/>
        </w:tabs>
        <w:spacing w:line="352" w:lineRule="exact"/>
        <w:ind w:left="480" w:right="4040"/>
        <w:jc w:val="both"/>
        <w:rPr>
          <w:rFonts w:ascii="Arial" w:eastAsia="Arial" w:hAnsi="Arial" w:cs="Arial"/>
          <w:sz w:val="24"/>
          <w:szCs w:val="24"/>
        </w:rPr>
      </w:pPr>
      <w:r>
        <w:rPr>
          <w:rFonts w:ascii="SimSun" w:eastAsia="SimSun" w:hAnsi="SimSun" w:cs="SimSun"/>
          <w:sz w:val="24"/>
          <w:szCs w:val="24"/>
        </w:rPr>
        <w:lastRenderedPageBreak/>
        <w:t>卖方对基础资产的陈述和保证 第七条 买方的陈述和保证</w:t>
      </w:r>
    </w:p>
    <w:p w:rsidR="005E7F15" w:rsidRDefault="005E7F15">
      <w:pPr>
        <w:spacing w:line="330" w:lineRule="exact"/>
        <w:rPr>
          <w:sz w:val="20"/>
          <w:szCs w:val="20"/>
        </w:rPr>
      </w:pPr>
    </w:p>
    <w:p w:rsidR="005E7F15" w:rsidRDefault="00881AED">
      <w:pPr>
        <w:numPr>
          <w:ilvl w:val="0"/>
          <w:numId w:val="56"/>
        </w:numPr>
        <w:tabs>
          <w:tab w:val="left" w:pos="780"/>
        </w:tabs>
        <w:spacing w:line="291" w:lineRule="exact"/>
        <w:ind w:left="780" w:hanging="780"/>
        <w:jc w:val="both"/>
        <w:rPr>
          <w:rFonts w:ascii="Arial" w:eastAsia="Arial" w:hAnsi="Arial" w:cs="Arial"/>
          <w:sz w:val="24"/>
          <w:szCs w:val="24"/>
        </w:rPr>
      </w:pPr>
      <w:bookmarkStart w:id="67" w:name="page78"/>
      <w:bookmarkEnd w:id="67"/>
      <w:r>
        <w:rPr>
          <w:rFonts w:ascii="SimSun" w:eastAsia="SimSun" w:hAnsi="SimSun" w:cs="SimSun"/>
          <w:noProof/>
          <w:sz w:val="24"/>
          <w:szCs w:val="24"/>
        </w:rPr>
        <w:drawing>
          <wp:anchor distT="0" distB="0" distL="114300" distR="114300" simplePos="0" relativeHeight="251694080"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r>
        <w:rPr>
          <w:rFonts w:ascii="SimSun" w:eastAsia="SimSun" w:hAnsi="SimSun" w:cs="SimSun"/>
          <w:sz w:val="24"/>
          <w:szCs w:val="24"/>
        </w:rPr>
        <w:t>买方对自身的陈述和保证</w:t>
      </w:r>
    </w:p>
    <w:p w:rsidR="005E7F15" w:rsidRDefault="005E7F15">
      <w:pPr>
        <w:spacing w:line="231" w:lineRule="exact"/>
        <w:rPr>
          <w:rFonts w:ascii="Arial" w:eastAsia="Arial" w:hAnsi="Arial" w:cs="Arial"/>
          <w:sz w:val="24"/>
          <w:szCs w:val="24"/>
        </w:rPr>
      </w:pPr>
    </w:p>
    <w:p w:rsidR="005E7F15" w:rsidRDefault="00881AED">
      <w:pPr>
        <w:numPr>
          <w:ilvl w:val="0"/>
          <w:numId w:val="56"/>
        </w:numPr>
        <w:tabs>
          <w:tab w:val="left" w:pos="780"/>
        </w:tabs>
        <w:spacing w:line="351" w:lineRule="exact"/>
        <w:jc w:val="both"/>
        <w:rPr>
          <w:rFonts w:ascii="Arial" w:eastAsia="Arial" w:hAnsi="Arial" w:cs="Arial"/>
          <w:sz w:val="24"/>
          <w:szCs w:val="24"/>
        </w:rPr>
      </w:pPr>
      <w:r>
        <w:rPr>
          <w:rFonts w:ascii="SimSun" w:eastAsia="SimSun" w:hAnsi="SimSun" w:cs="SimSun"/>
          <w:sz w:val="24"/>
          <w:szCs w:val="24"/>
        </w:rPr>
        <w:t>买方对专项计划的陈述和保证 第八条 卖方和买方的承诺</w:t>
      </w:r>
    </w:p>
    <w:p w:rsidR="005E7F15" w:rsidRDefault="005E7F15">
      <w:pPr>
        <w:spacing w:line="178" w:lineRule="exact"/>
        <w:rPr>
          <w:sz w:val="20"/>
          <w:szCs w:val="20"/>
        </w:rPr>
      </w:pPr>
    </w:p>
    <w:p w:rsidR="005E7F15" w:rsidRDefault="00881AED">
      <w:pPr>
        <w:numPr>
          <w:ilvl w:val="0"/>
          <w:numId w:val="57"/>
        </w:numPr>
        <w:tabs>
          <w:tab w:val="left" w:pos="780"/>
        </w:tabs>
        <w:spacing w:line="291" w:lineRule="exact"/>
        <w:ind w:left="780" w:hanging="780"/>
        <w:jc w:val="both"/>
        <w:rPr>
          <w:rFonts w:ascii="Arial" w:eastAsia="Arial" w:hAnsi="Arial" w:cs="Arial"/>
          <w:sz w:val="24"/>
          <w:szCs w:val="24"/>
        </w:rPr>
      </w:pPr>
      <w:r>
        <w:rPr>
          <w:rFonts w:ascii="SimSun" w:eastAsia="SimSun" w:hAnsi="SimSun" w:cs="SimSun"/>
          <w:sz w:val="24"/>
          <w:szCs w:val="24"/>
        </w:rPr>
        <w:t>卖方的承诺</w:t>
      </w:r>
    </w:p>
    <w:p w:rsidR="005E7F15" w:rsidRDefault="005E7F15">
      <w:pPr>
        <w:spacing w:line="229" w:lineRule="exact"/>
        <w:rPr>
          <w:rFonts w:ascii="Arial" w:eastAsia="Arial" w:hAnsi="Arial" w:cs="Arial"/>
          <w:sz w:val="24"/>
          <w:szCs w:val="24"/>
        </w:rPr>
      </w:pPr>
    </w:p>
    <w:p w:rsidR="005E7F15" w:rsidRDefault="00881AED">
      <w:pPr>
        <w:numPr>
          <w:ilvl w:val="0"/>
          <w:numId w:val="57"/>
        </w:numPr>
        <w:tabs>
          <w:tab w:val="left" w:pos="900"/>
        </w:tabs>
        <w:spacing w:line="352" w:lineRule="exact"/>
        <w:ind w:right="1800"/>
        <w:jc w:val="both"/>
        <w:rPr>
          <w:rFonts w:ascii="Arial" w:eastAsia="Arial" w:hAnsi="Arial" w:cs="Arial"/>
          <w:sz w:val="23"/>
          <w:szCs w:val="23"/>
        </w:rPr>
      </w:pPr>
      <w:r>
        <w:rPr>
          <w:rFonts w:ascii="SimSun" w:eastAsia="SimSun" w:hAnsi="SimSun" w:cs="SimSun"/>
          <w:sz w:val="23"/>
          <w:szCs w:val="23"/>
        </w:rPr>
        <w:t>买方的承诺 第九条 交易费用</w:t>
      </w:r>
    </w:p>
    <w:p w:rsidR="005E7F15" w:rsidRDefault="005E7F15">
      <w:pPr>
        <w:spacing w:line="176" w:lineRule="exact"/>
        <w:rPr>
          <w:sz w:val="20"/>
          <w:szCs w:val="20"/>
        </w:rPr>
      </w:pPr>
    </w:p>
    <w:p w:rsidR="005E7F15" w:rsidRDefault="00881AED">
      <w:pPr>
        <w:numPr>
          <w:ilvl w:val="0"/>
          <w:numId w:val="58"/>
        </w:numPr>
        <w:tabs>
          <w:tab w:val="left" w:pos="900"/>
        </w:tabs>
        <w:spacing w:line="291" w:lineRule="exact"/>
        <w:ind w:left="900" w:hanging="900"/>
        <w:jc w:val="both"/>
        <w:rPr>
          <w:rFonts w:ascii="Arial" w:eastAsia="Arial" w:hAnsi="Arial" w:cs="Arial"/>
          <w:sz w:val="24"/>
          <w:szCs w:val="24"/>
        </w:rPr>
      </w:pPr>
      <w:r>
        <w:rPr>
          <w:rFonts w:ascii="SimSun" w:eastAsia="SimSun" w:hAnsi="SimSun" w:cs="SimSun"/>
          <w:sz w:val="24"/>
          <w:szCs w:val="24"/>
        </w:rPr>
        <w:t>资产转让费用</w:t>
      </w:r>
    </w:p>
    <w:p w:rsidR="005E7F15" w:rsidRDefault="005E7F15">
      <w:pPr>
        <w:spacing w:line="232" w:lineRule="exact"/>
        <w:rPr>
          <w:rFonts w:ascii="Arial" w:eastAsia="Arial" w:hAnsi="Arial" w:cs="Arial"/>
          <w:sz w:val="24"/>
          <w:szCs w:val="24"/>
        </w:rPr>
      </w:pPr>
    </w:p>
    <w:p w:rsidR="005E7F15" w:rsidRDefault="00881AED">
      <w:pPr>
        <w:numPr>
          <w:ilvl w:val="0"/>
          <w:numId w:val="58"/>
        </w:numPr>
        <w:tabs>
          <w:tab w:val="left" w:pos="900"/>
        </w:tabs>
        <w:spacing w:line="351" w:lineRule="exact"/>
        <w:ind w:right="1560"/>
        <w:jc w:val="both"/>
        <w:rPr>
          <w:rFonts w:ascii="Arial" w:eastAsia="Arial" w:hAnsi="Arial" w:cs="Arial"/>
          <w:sz w:val="24"/>
          <w:szCs w:val="24"/>
        </w:rPr>
      </w:pPr>
      <w:r>
        <w:rPr>
          <w:rFonts w:ascii="SimSun" w:eastAsia="SimSun" w:hAnsi="SimSun" w:cs="SimSun"/>
          <w:sz w:val="24"/>
          <w:szCs w:val="24"/>
        </w:rPr>
        <w:t>其他相关费用 第十条 违约责任</w:t>
      </w:r>
    </w:p>
    <w:p w:rsidR="005E7F15" w:rsidRDefault="005E7F15">
      <w:pPr>
        <w:spacing w:line="178" w:lineRule="exact"/>
        <w:rPr>
          <w:sz w:val="20"/>
          <w:szCs w:val="20"/>
        </w:rPr>
      </w:pPr>
    </w:p>
    <w:p w:rsidR="005E7F15" w:rsidRDefault="00881AED">
      <w:pPr>
        <w:numPr>
          <w:ilvl w:val="0"/>
          <w:numId w:val="59"/>
        </w:numPr>
        <w:tabs>
          <w:tab w:val="left" w:pos="780"/>
        </w:tabs>
        <w:spacing w:line="291" w:lineRule="exact"/>
        <w:ind w:left="780" w:hanging="780"/>
        <w:jc w:val="both"/>
        <w:rPr>
          <w:rFonts w:ascii="Arial" w:eastAsia="Arial" w:hAnsi="Arial" w:cs="Arial"/>
          <w:sz w:val="24"/>
          <w:szCs w:val="24"/>
        </w:rPr>
      </w:pPr>
      <w:r>
        <w:rPr>
          <w:rFonts w:ascii="SimSun" w:eastAsia="SimSun" w:hAnsi="SimSun" w:cs="SimSun"/>
          <w:sz w:val="24"/>
          <w:szCs w:val="24"/>
        </w:rPr>
        <w:t>一般原则</w:t>
      </w:r>
    </w:p>
    <w:p w:rsidR="005E7F15" w:rsidRDefault="005E7F15">
      <w:pPr>
        <w:spacing w:line="174" w:lineRule="exact"/>
        <w:rPr>
          <w:rFonts w:ascii="Arial" w:eastAsia="Arial" w:hAnsi="Arial" w:cs="Arial"/>
          <w:sz w:val="24"/>
          <w:szCs w:val="24"/>
        </w:rPr>
      </w:pPr>
    </w:p>
    <w:p w:rsidR="005E7F15" w:rsidRDefault="00881AED">
      <w:pPr>
        <w:numPr>
          <w:ilvl w:val="0"/>
          <w:numId w:val="59"/>
        </w:numPr>
        <w:tabs>
          <w:tab w:val="left" w:pos="780"/>
        </w:tabs>
        <w:spacing w:line="291" w:lineRule="exact"/>
        <w:ind w:left="780" w:hanging="780"/>
        <w:jc w:val="both"/>
        <w:rPr>
          <w:rFonts w:ascii="Arial" w:eastAsia="Arial" w:hAnsi="Arial" w:cs="Arial"/>
          <w:sz w:val="24"/>
          <w:szCs w:val="24"/>
        </w:rPr>
      </w:pPr>
      <w:r>
        <w:rPr>
          <w:rFonts w:ascii="SimSun" w:eastAsia="SimSun" w:hAnsi="SimSun" w:cs="SimSun"/>
          <w:sz w:val="24"/>
          <w:szCs w:val="24"/>
        </w:rPr>
        <w:t>卖方的违约责任</w:t>
      </w:r>
    </w:p>
    <w:p w:rsidR="005E7F15" w:rsidRDefault="005E7F15">
      <w:pPr>
        <w:spacing w:line="231" w:lineRule="exact"/>
        <w:rPr>
          <w:rFonts w:ascii="Arial" w:eastAsia="Arial" w:hAnsi="Arial" w:cs="Arial"/>
          <w:sz w:val="24"/>
          <w:szCs w:val="24"/>
        </w:rPr>
      </w:pPr>
    </w:p>
    <w:p w:rsidR="005E7F15" w:rsidRDefault="00881AED">
      <w:pPr>
        <w:numPr>
          <w:ilvl w:val="0"/>
          <w:numId w:val="59"/>
        </w:numPr>
        <w:tabs>
          <w:tab w:val="left" w:pos="780"/>
        </w:tabs>
        <w:spacing w:line="351" w:lineRule="exact"/>
        <w:ind w:right="1440"/>
        <w:jc w:val="both"/>
        <w:rPr>
          <w:rFonts w:ascii="Arial" w:eastAsia="Arial" w:hAnsi="Arial" w:cs="Arial"/>
          <w:sz w:val="24"/>
          <w:szCs w:val="24"/>
        </w:rPr>
      </w:pPr>
      <w:r>
        <w:rPr>
          <w:rFonts w:ascii="SimSun" w:eastAsia="SimSun" w:hAnsi="SimSun" w:cs="SimSun"/>
          <w:sz w:val="24"/>
          <w:szCs w:val="24"/>
        </w:rPr>
        <w:t>买方的违约责任 第十一条 不可抗力</w:t>
      </w:r>
    </w:p>
    <w:p w:rsidR="005E7F15" w:rsidRDefault="005E7F15">
      <w:pPr>
        <w:spacing w:line="178" w:lineRule="exact"/>
        <w:rPr>
          <w:sz w:val="20"/>
          <w:szCs w:val="20"/>
        </w:rPr>
      </w:pPr>
    </w:p>
    <w:p w:rsidR="005E7F15" w:rsidRDefault="00881AED">
      <w:pPr>
        <w:numPr>
          <w:ilvl w:val="0"/>
          <w:numId w:val="60"/>
        </w:numPr>
        <w:tabs>
          <w:tab w:val="left" w:pos="780"/>
        </w:tabs>
        <w:spacing w:line="291" w:lineRule="exact"/>
        <w:ind w:left="780" w:hanging="780"/>
        <w:jc w:val="both"/>
        <w:rPr>
          <w:rFonts w:ascii="Arial" w:eastAsia="Arial" w:hAnsi="Arial" w:cs="Arial"/>
          <w:sz w:val="24"/>
          <w:szCs w:val="24"/>
        </w:rPr>
      </w:pPr>
      <w:r>
        <w:rPr>
          <w:rFonts w:ascii="SimSun" w:eastAsia="SimSun" w:hAnsi="SimSun" w:cs="SimSun"/>
          <w:sz w:val="24"/>
          <w:szCs w:val="24"/>
        </w:rPr>
        <w:t>不可抗力事件</w:t>
      </w:r>
    </w:p>
    <w:p w:rsidR="005E7F15" w:rsidRDefault="005E7F15">
      <w:pPr>
        <w:spacing w:line="175" w:lineRule="exact"/>
        <w:rPr>
          <w:rFonts w:ascii="Arial" w:eastAsia="Arial" w:hAnsi="Arial" w:cs="Arial"/>
          <w:sz w:val="24"/>
          <w:szCs w:val="24"/>
        </w:rPr>
      </w:pPr>
    </w:p>
    <w:p w:rsidR="005E7F15" w:rsidRDefault="00881AED">
      <w:pPr>
        <w:numPr>
          <w:ilvl w:val="0"/>
          <w:numId w:val="60"/>
        </w:numPr>
        <w:tabs>
          <w:tab w:val="left" w:pos="780"/>
        </w:tabs>
        <w:spacing w:line="291" w:lineRule="exact"/>
        <w:ind w:left="780" w:hanging="780"/>
        <w:jc w:val="both"/>
        <w:rPr>
          <w:rFonts w:ascii="Arial" w:eastAsia="Arial" w:hAnsi="Arial" w:cs="Arial"/>
          <w:sz w:val="24"/>
          <w:szCs w:val="24"/>
        </w:rPr>
      </w:pPr>
      <w:r>
        <w:rPr>
          <w:rFonts w:ascii="SimSun" w:eastAsia="SimSun" w:hAnsi="SimSun" w:cs="SimSun"/>
          <w:sz w:val="24"/>
          <w:szCs w:val="24"/>
        </w:rPr>
        <w:t>不可抗力事件通知</w:t>
      </w:r>
    </w:p>
    <w:p w:rsidR="005E7F15" w:rsidRDefault="005E7F15">
      <w:pPr>
        <w:spacing w:line="231" w:lineRule="exact"/>
        <w:rPr>
          <w:rFonts w:ascii="Arial" w:eastAsia="Arial" w:hAnsi="Arial" w:cs="Arial"/>
          <w:sz w:val="24"/>
          <w:szCs w:val="24"/>
        </w:rPr>
      </w:pPr>
    </w:p>
    <w:p w:rsidR="005E7F15" w:rsidRDefault="00881AED">
      <w:pPr>
        <w:numPr>
          <w:ilvl w:val="0"/>
          <w:numId w:val="60"/>
        </w:numPr>
        <w:tabs>
          <w:tab w:val="left" w:pos="780"/>
        </w:tabs>
        <w:spacing w:line="352" w:lineRule="exact"/>
        <w:ind w:right="1740"/>
        <w:rPr>
          <w:rFonts w:ascii="Arial" w:eastAsia="Arial" w:hAnsi="Arial" w:cs="Arial"/>
          <w:sz w:val="24"/>
          <w:szCs w:val="24"/>
        </w:rPr>
      </w:pPr>
      <w:proofErr w:type="gramStart"/>
      <w:r>
        <w:rPr>
          <w:rFonts w:ascii="SimSun" w:eastAsia="SimSun" w:hAnsi="SimSun" w:cs="SimSun"/>
          <w:sz w:val="24"/>
          <w:szCs w:val="24"/>
        </w:rPr>
        <w:t>不</w:t>
      </w:r>
      <w:proofErr w:type="gramEnd"/>
      <w:r>
        <w:rPr>
          <w:rFonts w:ascii="SimSun" w:eastAsia="SimSun" w:hAnsi="SimSun" w:cs="SimSun"/>
          <w:sz w:val="24"/>
          <w:szCs w:val="24"/>
        </w:rPr>
        <w:t>视为违约 第十二条 保密义务</w:t>
      </w:r>
    </w:p>
    <w:p w:rsidR="005E7F15" w:rsidRDefault="005E7F15">
      <w:pPr>
        <w:spacing w:line="192" w:lineRule="exact"/>
        <w:rPr>
          <w:rFonts w:ascii="Arial" w:eastAsia="Arial" w:hAnsi="Arial" w:cs="Arial"/>
          <w:sz w:val="24"/>
          <w:szCs w:val="24"/>
        </w:rPr>
      </w:pPr>
    </w:p>
    <w:p w:rsidR="005E7F15" w:rsidRDefault="00881AED">
      <w:pPr>
        <w:spacing w:line="274" w:lineRule="exact"/>
        <w:jc w:val="both"/>
        <w:rPr>
          <w:rFonts w:ascii="Arial" w:eastAsia="Arial" w:hAnsi="Arial" w:cs="Arial"/>
          <w:sz w:val="24"/>
          <w:szCs w:val="24"/>
        </w:rPr>
      </w:pPr>
      <w:r>
        <w:rPr>
          <w:rFonts w:ascii="SimSun" w:eastAsia="SimSun" w:hAnsi="SimSun" w:cs="SimSun"/>
          <w:sz w:val="24"/>
          <w:szCs w:val="24"/>
        </w:rPr>
        <w:t>第十三条  法律适用和争议解决</w:t>
      </w:r>
    </w:p>
    <w:p w:rsidR="005E7F15" w:rsidRDefault="005E7F15">
      <w:pPr>
        <w:spacing w:line="177" w:lineRule="exact"/>
        <w:rPr>
          <w:sz w:val="20"/>
          <w:szCs w:val="20"/>
        </w:rPr>
      </w:pPr>
    </w:p>
    <w:p w:rsidR="005E7F15" w:rsidRDefault="00881AED">
      <w:pPr>
        <w:numPr>
          <w:ilvl w:val="0"/>
          <w:numId w:val="61"/>
        </w:numPr>
        <w:tabs>
          <w:tab w:val="left" w:pos="780"/>
        </w:tabs>
        <w:spacing w:line="291" w:lineRule="exact"/>
        <w:ind w:left="780" w:hanging="780"/>
        <w:jc w:val="both"/>
        <w:rPr>
          <w:rFonts w:ascii="Arial" w:eastAsia="Arial" w:hAnsi="Arial" w:cs="Arial"/>
          <w:sz w:val="24"/>
          <w:szCs w:val="24"/>
        </w:rPr>
      </w:pPr>
      <w:r>
        <w:rPr>
          <w:rFonts w:ascii="SimSun" w:eastAsia="SimSun" w:hAnsi="SimSun" w:cs="SimSun"/>
          <w:sz w:val="24"/>
          <w:szCs w:val="24"/>
        </w:rPr>
        <w:t>法律适用</w:t>
      </w:r>
    </w:p>
    <w:p w:rsidR="005E7F15" w:rsidRDefault="005E7F15">
      <w:pPr>
        <w:spacing w:line="229" w:lineRule="exact"/>
        <w:rPr>
          <w:rFonts w:ascii="Arial" w:eastAsia="Arial" w:hAnsi="Arial" w:cs="Arial"/>
          <w:sz w:val="24"/>
          <w:szCs w:val="24"/>
        </w:rPr>
      </w:pPr>
    </w:p>
    <w:p w:rsidR="005E7F15" w:rsidRDefault="00881AED">
      <w:pPr>
        <w:numPr>
          <w:ilvl w:val="0"/>
          <w:numId w:val="61"/>
        </w:numPr>
        <w:tabs>
          <w:tab w:val="left" w:pos="780"/>
        </w:tabs>
        <w:spacing w:line="352" w:lineRule="exact"/>
        <w:ind w:right="2160"/>
        <w:jc w:val="both"/>
        <w:rPr>
          <w:rFonts w:ascii="Arial" w:eastAsia="Arial" w:hAnsi="Arial" w:cs="Arial"/>
          <w:sz w:val="23"/>
          <w:szCs w:val="23"/>
        </w:rPr>
      </w:pPr>
      <w:r>
        <w:rPr>
          <w:rFonts w:ascii="SimSun" w:eastAsia="SimSun" w:hAnsi="SimSun" w:cs="SimSun"/>
          <w:sz w:val="23"/>
          <w:szCs w:val="23"/>
        </w:rPr>
        <w:t>争议解决 第十四条 其他</w:t>
      </w:r>
    </w:p>
    <w:p w:rsidR="005E7F15" w:rsidRDefault="005E7F15">
      <w:pPr>
        <w:spacing w:line="176" w:lineRule="exact"/>
        <w:rPr>
          <w:sz w:val="20"/>
          <w:szCs w:val="20"/>
        </w:rPr>
      </w:pPr>
    </w:p>
    <w:p w:rsidR="005E7F15" w:rsidRDefault="00881AED">
      <w:pPr>
        <w:numPr>
          <w:ilvl w:val="0"/>
          <w:numId w:val="62"/>
        </w:numPr>
        <w:tabs>
          <w:tab w:val="left" w:pos="780"/>
        </w:tabs>
        <w:spacing w:line="291" w:lineRule="exact"/>
        <w:ind w:left="780" w:hanging="780"/>
        <w:jc w:val="both"/>
        <w:rPr>
          <w:rFonts w:ascii="Arial" w:eastAsia="Arial" w:hAnsi="Arial" w:cs="Arial"/>
          <w:sz w:val="24"/>
          <w:szCs w:val="24"/>
        </w:rPr>
      </w:pPr>
      <w:r>
        <w:rPr>
          <w:rFonts w:ascii="SimSun" w:eastAsia="SimSun" w:hAnsi="SimSun" w:cs="SimSun"/>
          <w:sz w:val="24"/>
          <w:szCs w:val="24"/>
        </w:rPr>
        <w:t>通知</w:t>
      </w:r>
    </w:p>
    <w:p w:rsidR="005E7F15" w:rsidRDefault="005E7F15">
      <w:pPr>
        <w:spacing w:line="177" w:lineRule="exact"/>
        <w:rPr>
          <w:rFonts w:ascii="Arial" w:eastAsia="Arial" w:hAnsi="Arial" w:cs="Arial"/>
          <w:sz w:val="24"/>
          <w:szCs w:val="24"/>
        </w:rPr>
      </w:pPr>
    </w:p>
    <w:p w:rsidR="005E7F15" w:rsidRDefault="00881AED">
      <w:pPr>
        <w:numPr>
          <w:ilvl w:val="0"/>
          <w:numId w:val="62"/>
        </w:numPr>
        <w:tabs>
          <w:tab w:val="left" w:pos="780"/>
        </w:tabs>
        <w:spacing w:line="291" w:lineRule="exact"/>
        <w:ind w:left="780" w:hanging="780"/>
        <w:jc w:val="both"/>
        <w:rPr>
          <w:rFonts w:ascii="Arial" w:eastAsia="Arial" w:hAnsi="Arial" w:cs="Arial"/>
          <w:sz w:val="24"/>
          <w:szCs w:val="24"/>
        </w:rPr>
      </w:pPr>
      <w:r>
        <w:rPr>
          <w:rFonts w:ascii="SimSun" w:eastAsia="SimSun" w:hAnsi="SimSun" w:cs="SimSun"/>
          <w:sz w:val="24"/>
          <w:szCs w:val="24"/>
        </w:rPr>
        <w:t>可分割性</w:t>
      </w:r>
    </w:p>
    <w:p w:rsidR="005E7F15" w:rsidRDefault="005E7F15">
      <w:pPr>
        <w:spacing w:line="174" w:lineRule="exact"/>
        <w:rPr>
          <w:rFonts w:ascii="Arial" w:eastAsia="Arial" w:hAnsi="Arial" w:cs="Arial"/>
          <w:sz w:val="24"/>
          <w:szCs w:val="24"/>
        </w:rPr>
      </w:pPr>
    </w:p>
    <w:p w:rsidR="005E7F15" w:rsidRDefault="00881AED">
      <w:pPr>
        <w:numPr>
          <w:ilvl w:val="0"/>
          <w:numId w:val="62"/>
        </w:numPr>
        <w:tabs>
          <w:tab w:val="left" w:pos="780"/>
        </w:tabs>
        <w:spacing w:line="291" w:lineRule="exact"/>
        <w:ind w:left="780" w:hanging="780"/>
        <w:jc w:val="both"/>
        <w:rPr>
          <w:rFonts w:ascii="Arial" w:eastAsia="Arial" w:hAnsi="Arial" w:cs="Arial"/>
          <w:sz w:val="24"/>
          <w:szCs w:val="24"/>
        </w:rPr>
      </w:pPr>
      <w:r>
        <w:rPr>
          <w:rFonts w:ascii="SimSun" w:eastAsia="SimSun" w:hAnsi="SimSun" w:cs="SimSun"/>
          <w:sz w:val="24"/>
          <w:szCs w:val="24"/>
        </w:rPr>
        <w:t>修改</w:t>
      </w:r>
    </w:p>
    <w:p w:rsidR="005E7F15" w:rsidRDefault="005E7F15">
      <w:pPr>
        <w:spacing w:line="177" w:lineRule="exact"/>
        <w:rPr>
          <w:rFonts w:ascii="Arial" w:eastAsia="Arial" w:hAnsi="Arial" w:cs="Arial"/>
          <w:sz w:val="24"/>
          <w:szCs w:val="24"/>
        </w:rPr>
      </w:pPr>
    </w:p>
    <w:p w:rsidR="005E7F15" w:rsidRDefault="00881AED">
      <w:pPr>
        <w:numPr>
          <w:ilvl w:val="0"/>
          <w:numId w:val="62"/>
        </w:numPr>
        <w:tabs>
          <w:tab w:val="left" w:pos="780"/>
        </w:tabs>
        <w:spacing w:line="291" w:lineRule="exact"/>
        <w:ind w:left="780" w:hanging="780"/>
        <w:jc w:val="both"/>
        <w:rPr>
          <w:rFonts w:ascii="Arial" w:eastAsia="Arial" w:hAnsi="Arial" w:cs="Arial"/>
          <w:sz w:val="24"/>
          <w:szCs w:val="24"/>
        </w:rPr>
      </w:pPr>
      <w:r>
        <w:rPr>
          <w:rFonts w:ascii="SimSun" w:eastAsia="SimSun" w:hAnsi="SimSun" w:cs="SimSun"/>
          <w:sz w:val="24"/>
          <w:szCs w:val="24"/>
        </w:rPr>
        <w:t>买方变更的特别情况</w:t>
      </w:r>
    </w:p>
    <w:p w:rsidR="005E7F15" w:rsidRDefault="005E7F15">
      <w:pPr>
        <w:spacing w:line="174" w:lineRule="exact"/>
        <w:rPr>
          <w:rFonts w:ascii="Arial" w:eastAsia="Arial" w:hAnsi="Arial" w:cs="Arial"/>
          <w:sz w:val="24"/>
          <w:szCs w:val="24"/>
        </w:rPr>
      </w:pPr>
    </w:p>
    <w:p w:rsidR="005E7F15" w:rsidRDefault="00881AED">
      <w:pPr>
        <w:numPr>
          <w:ilvl w:val="0"/>
          <w:numId w:val="62"/>
        </w:numPr>
        <w:tabs>
          <w:tab w:val="left" w:pos="780"/>
        </w:tabs>
        <w:spacing w:line="291" w:lineRule="exact"/>
        <w:ind w:left="780" w:hanging="780"/>
        <w:jc w:val="both"/>
        <w:rPr>
          <w:rFonts w:ascii="Arial" w:eastAsia="Arial" w:hAnsi="Arial" w:cs="Arial"/>
          <w:sz w:val="24"/>
          <w:szCs w:val="24"/>
        </w:rPr>
      </w:pPr>
      <w:r>
        <w:rPr>
          <w:rFonts w:ascii="SimSun" w:eastAsia="SimSun" w:hAnsi="SimSun" w:cs="SimSun"/>
          <w:sz w:val="24"/>
          <w:szCs w:val="24"/>
        </w:rPr>
        <w:t>弃权</w:t>
      </w:r>
    </w:p>
    <w:p w:rsidR="005E7F15" w:rsidRDefault="005E7F15">
      <w:pPr>
        <w:spacing w:line="177" w:lineRule="exact"/>
        <w:rPr>
          <w:rFonts w:ascii="Arial" w:eastAsia="Arial" w:hAnsi="Arial" w:cs="Arial"/>
          <w:sz w:val="24"/>
          <w:szCs w:val="24"/>
        </w:rPr>
      </w:pPr>
    </w:p>
    <w:p w:rsidR="005E7F15" w:rsidRDefault="00881AED">
      <w:pPr>
        <w:numPr>
          <w:ilvl w:val="0"/>
          <w:numId w:val="62"/>
        </w:numPr>
        <w:tabs>
          <w:tab w:val="left" w:pos="780"/>
        </w:tabs>
        <w:spacing w:line="291" w:lineRule="exact"/>
        <w:ind w:left="780" w:hanging="780"/>
        <w:jc w:val="both"/>
        <w:rPr>
          <w:rFonts w:ascii="Arial" w:eastAsia="Arial" w:hAnsi="Arial" w:cs="Arial"/>
          <w:sz w:val="24"/>
          <w:szCs w:val="24"/>
        </w:rPr>
      </w:pPr>
      <w:r>
        <w:rPr>
          <w:rFonts w:ascii="SimSun" w:eastAsia="SimSun" w:hAnsi="SimSun" w:cs="SimSun"/>
          <w:sz w:val="24"/>
          <w:szCs w:val="24"/>
        </w:rPr>
        <w:t>标题</w:t>
      </w:r>
    </w:p>
    <w:p w:rsidR="005E7F15" w:rsidRDefault="005E7F15">
      <w:pPr>
        <w:spacing w:line="174" w:lineRule="exact"/>
        <w:rPr>
          <w:rFonts w:ascii="Arial" w:eastAsia="Arial" w:hAnsi="Arial" w:cs="Arial"/>
          <w:sz w:val="24"/>
          <w:szCs w:val="24"/>
        </w:rPr>
      </w:pPr>
    </w:p>
    <w:p w:rsidR="005E7F15" w:rsidRDefault="00881AED">
      <w:pPr>
        <w:numPr>
          <w:ilvl w:val="0"/>
          <w:numId w:val="62"/>
        </w:numPr>
        <w:tabs>
          <w:tab w:val="left" w:pos="780"/>
        </w:tabs>
        <w:spacing w:line="291" w:lineRule="exact"/>
        <w:ind w:left="780" w:hanging="780"/>
        <w:jc w:val="both"/>
        <w:rPr>
          <w:rFonts w:ascii="Arial" w:eastAsia="Arial" w:hAnsi="Arial" w:cs="Arial"/>
          <w:sz w:val="24"/>
          <w:szCs w:val="24"/>
        </w:rPr>
      </w:pPr>
      <w:r>
        <w:rPr>
          <w:rFonts w:ascii="SimSun" w:eastAsia="SimSun" w:hAnsi="SimSun" w:cs="SimSun"/>
          <w:sz w:val="24"/>
          <w:szCs w:val="24"/>
        </w:rPr>
        <w:t>完整协议</w:t>
      </w:r>
    </w:p>
    <w:p w:rsidR="005E7F15" w:rsidRDefault="005E7F15">
      <w:pPr>
        <w:spacing w:line="177" w:lineRule="exact"/>
        <w:rPr>
          <w:rFonts w:ascii="Arial" w:eastAsia="Arial" w:hAnsi="Arial" w:cs="Arial"/>
          <w:sz w:val="24"/>
          <w:szCs w:val="24"/>
        </w:rPr>
      </w:pPr>
    </w:p>
    <w:p w:rsidR="005E7F15" w:rsidRDefault="00881AED">
      <w:pPr>
        <w:numPr>
          <w:ilvl w:val="0"/>
          <w:numId w:val="62"/>
        </w:numPr>
        <w:tabs>
          <w:tab w:val="left" w:pos="780"/>
        </w:tabs>
        <w:spacing w:line="291" w:lineRule="exact"/>
        <w:ind w:left="780" w:hanging="780"/>
        <w:jc w:val="both"/>
        <w:rPr>
          <w:rFonts w:ascii="Arial" w:eastAsia="Arial" w:hAnsi="Arial" w:cs="Arial"/>
          <w:sz w:val="24"/>
          <w:szCs w:val="24"/>
        </w:rPr>
      </w:pPr>
      <w:r>
        <w:rPr>
          <w:rFonts w:ascii="SimSun" w:eastAsia="SimSun" w:hAnsi="SimSun" w:cs="SimSun"/>
          <w:sz w:val="24"/>
          <w:szCs w:val="24"/>
        </w:rPr>
        <w:t>文本</w:t>
      </w:r>
    </w:p>
    <w:p w:rsidR="005E7F15" w:rsidRDefault="005E7F15">
      <w:pPr>
        <w:spacing w:line="174" w:lineRule="exact"/>
        <w:rPr>
          <w:rFonts w:ascii="Arial" w:eastAsia="Arial" w:hAnsi="Arial" w:cs="Arial"/>
          <w:sz w:val="24"/>
          <w:szCs w:val="24"/>
        </w:rPr>
      </w:pPr>
    </w:p>
    <w:p w:rsidR="005E7F15" w:rsidRDefault="00881AED">
      <w:pPr>
        <w:numPr>
          <w:ilvl w:val="0"/>
          <w:numId w:val="62"/>
        </w:numPr>
        <w:tabs>
          <w:tab w:val="left" w:pos="780"/>
        </w:tabs>
        <w:spacing w:line="291" w:lineRule="exact"/>
        <w:ind w:left="780" w:hanging="780"/>
        <w:jc w:val="both"/>
        <w:rPr>
          <w:rFonts w:ascii="Arial" w:eastAsia="Arial" w:hAnsi="Arial" w:cs="Arial"/>
          <w:sz w:val="24"/>
          <w:szCs w:val="24"/>
        </w:rPr>
      </w:pPr>
      <w:r>
        <w:rPr>
          <w:rFonts w:ascii="SimSun" w:eastAsia="SimSun" w:hAnsi="SimSun" w:cs="SimSun"/>
          <w:sz w:val="24"/>
          <w:szCs w:val="24"/>
        </w:rPr>
        <w:t>协议生效与终止</w:t>
      </w:r>
    </w:p>
    <w:p w:rsidR="005E7F15" w:rsidRDefault="005E7F15">
      <w:pPr>
        <w:spacing w:line="176" w:lineRule="exact"/>
        <w:rPr>
          <w:sz w:val="20"/>
          <w:szCs w:val="20"/>
        </w:rPr>
      </w:pPr>
    </w:p>
    <w:p w:rsidR="005E7F15" w:rsidRDefault="00881AED">
      <w:pPr>
        <w:spacing w:line="112" w:lineRule="exact"/>
        <w:rPr>
          <w:sz w:val="20"/>
          <w:szCs w:val="20"/>
        </w:rPr>
      </w:pPr>
      <w:bookmarkStart w:id="68" w:name="page79"/>
      <w:bookmarkEnd w:id="68"/>
      <w:r>
        <w:rPr>
          <w:noProof/>
          <w:sz w:val="20"/>
          <w:szCs w:val="20"/>
        </w:rPr>
        <w:drawing>
          <wp:anchor distT="0" distB="0" distL="114300" distR="114300" simplePos="0" relativeHeight="251695104"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Pr="00DA797A" w:rsidRDefault="00881AED" w:rsidP="00DA797A">
      <w:pPr>
        <w:spacing w:line="339" w:lineRule="exact"/>
        <w:outlineLvl w:val="1"/>
        <w:rPr>
          <w:rFonts w:ascii="Arial" w:eastAsia="Arial" w:hAnsi="Arial" w:cs="Arial"/>
          <w:sz w:val="28"/>
          <w:szCs w:val="28"/>
        </w:rPr>
      </w:pPr>
      <w:r>
        <w:rPr>
          <w:rFonts w:ascii="Arial" w:eastAsia="Arial" w:hAnsi="Arial" w:cs="Arial"/>
          <w:sz w:val="28"/>
          <w:szCs w:val="28"/>
        </w:rPr>
        <w:t xml:space="preserve">15.3 </w:t>
      </w:r>
      <w:r w:rsidRPr="00DA797A">
        <w:rPr>
          <w:rFonts w:ascii="Arial" w:eastAsia="Arial" w:hAnsi="Arial" w:cs="Arial"/>
          <w:sz w:val="28"/>
          <w:szCs w:val="28"/>
        </w:rPr>
        <w:t>服务协议摘要</w:t>
      </w:r>
    </w:p>
    <w:p w:rsidR="005E7F15" w:rsidRDefault="005E7F15">
      <w:pPr>
        <w:spacing w:line="171"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第一条定义</w:t>
      </w:r>
    </w:p>
    <w:p w:rsidR="005E7F15" w:rsidRDefault="005E7F15">
      <w:pPr>
        <w:spacing w:line="194"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第二条基础资产的管理和服务</w:t>
      </w:r>
    </w:p>
    <w:p w:rsidR="005E7F15" w:rsidRDefault="005E7F15">
      <w:pPr>
        <w:spacing w:line="175" w:lineRule="exact"/>
        <w:rPr>
          <w:sz w:val="20"/>
          <w:szCs w:val="20"/>
        </w:rPr>
      </w:pPr>
    </w:p>
    <w:p w:rsidR="005E7F15" w:rsidRDefault="00881AED">
      <w:pPr>
        <w:numPr>
          <w:ilvl w:val="0"/>
          <w:numId w:val="63"/>
        </w:numPr>
        <w:tabs>
          <w:tab w:val="left" w:pos="1260"/>
        </w:tabs>
        <w:spacing w:line="291" w:lineRule="exact"/>
        <w:ind w:left="1260" w:hanging="780"/>
        <w:jc w:val="both"/>
        <w:rPr>
          <w:rFonts w:ascii="Arial" w:eastAsia="Arial" w:hAnsi="Arial" w:cs="Arial"/>
          <w:sz w:val="24"/>
          <w:szCs w:val="24"/>
        </w:rPr>
      </w:pPr>
      <w:r>
        <w:rPr>
          <w:rFonts w:ascii="SimSun" w:eastAsia="SimSun" w:hAnsi="SimSun" w:cs="SimSun"/>
          <w:sz w:val="24"/>
          <w:szCs w:val="24"/>
        </w:rPr>
        <w:lastRenderedPageBreak/>
        <w:t>资产服务机构的委任</w:t>
      </w:r>
    </w:p>
    <w:p w:rsidR="005E7F15" w:rsidRDefault="005E7F15">
      <w:pPr>
        <w:spacing w:line="189" w:lineRule="exact"/>
        <w:rPr>
          <w:rFonts w:ascii="Arial" w:eastAsia="Arial" w:hAnsi="Arial" w:cs="Arial"/>
          <w:sz w:val="24"/>
          <w:szCs w:val="24"/>
        </w:rPr>
      </w:pPr>
    </w:p>
    <w:p w:rsidR="005E7F15" w:rsidRDefault="00881AED">
      <w:pPr>
        <w:numPr>
          <w:ilvl w:val="0"/>
          <w:numId w:val="63"/>
        </w:numPr>
        <w:tabs>
          <w:tab w:val="left" w:pos="1260"/>
        </w:tabs>
        <w:spacing w:line="278" w:lineRule="exact"/>
        <w:ind w:left="1260" w:hanging="780"/>
        <w:jc w:val="both"/>
        <w:rPr>
          <w:rFonts w:ascii="Arial" w:eastAsia="Arial" w:hAnsi="Arial" w:cs="Arial"/>
          <w:sz w:val="23"/>
          <w:szCs w:val="23"/>
        </w:rPr>
      </w:pPr>
      <w:r>
        <w:rPr>
          <w:rFonts w:ascii="SimSun" w:eastAsia="SimSun" w:hAnsi="SimSun" w:cs="SimSun"/>
          <w:sz w:val="23"/>
          <w:szCs w:val="23"/>
        </w:rPr>
        <w:t>管理及服务事项的委托和授权</w:t>
      </w:r>
    </w:p>
    <w:p w:rsidR="005E7F15" w:rsidRDefault="005E7F15">
      <w:pPr>
        <w:spacing w:line="193" w:lineRule="exact"/>
        <w:rPr>
          <w:rFonts w:ascii="Arial" w:eastAsia="Arial" w:hAnsi="Arial" w:cs="Arial"/>
          <w:sz w:val="23"/>
          <w:szCs w:val="23"/>
        </w:rPr>
      </w:pPr>
    </w:p>
    <w:p w:rsidR="005E7F15" w:rsidRDefault="00881AED">
      <w:pPr>
        <w:spacing w:line="274" w:lineRule="exact"/>
        <w:ind w:left="480"/>
        <w:jc w:val="both"/>
        <w:rPr>
          <w:rFonts w:ascii="Arial" w:eastAsia="Arial" w:hAnsi="Arial" w:cs="Arial"/>
          <w:sz w:val="23"/>
          <w:szCs w:val="23"/>
        </w:rPr>
      </w:pPr>
      <w:r>
        <w:rPr>
          <w:rFonts w:ascii="SimSun" w:eastAsia="SimSun" w:hAnsi="SimSun" w:cs="SimSun"/>
          <w:sz w:val="24"/>
          <w:szCs w:val="24"/>
        </w:rPr>
        <w:t>第三条管理服务的内容</w:t>
      </w:r>
    </w:p>
    <w:p w:rsidR="005E7F15" w:rsidRDefault="005E7F15">
      <w:pPr>
        <w:spacing w:line="177" w:lineRule="exact"/>
        <w:rPr>
          <w:sz w:val="20"/>
          <w:szCs w:val="20"/>
        </w:rPr>
      </w:pPr>
    </w:p>
    <w:p w:rsidR="005E7F15" w:rsidRDefault="00881AED">
      <w:pPr>
        <w:numPr>
          <w:ilvl w:val="0"/>
          <w:numId w:val="64"/>
        </w:numPr>
        <w:tabs>
          <w:tab w:val="left" w:pos="1260"/>
        </w:tabs>
        <w:spacing w:line="291" w:lineRule="exact"/>
        <w:ind w:left="1260" w:hanging="780"/>
        <w:jc w:val="both"/>
        <w:rPr>
          <w:rFonts w:ascii="Arial" w:eastAsia="Arial" w:hAnsi="Arial" w:cs="Arial"/>
          <w:sz w:val="24"/>
          <w:szCs w:val="24"/>
        </w:rPr>
      </w:pPr>
      <w:r>
        <w:rPr>
          <w:rFonts w:ascii="SimSun" w:eastAsia="SimSun" w:hAnsi="SimSun" w:cs="SimSun"/>
          <w:sz w:val="24"/>
          <w:szCs w:val="24"/>
        </w:rPr>
        <w:t>资产管理</w:t>
      </w:r>
    </w:p>
    <w:p w:rsidR="005E7F15" w:rsidRDefault="005E7F15">
      <w:pPr>
        <w:spacing w:line="175" w:lineRule="exact"/>
        <w:rPr>
          <w:rFonts w:ascii="Arial" w:eastAsia="Arial" w:hAnsi="Arial" w:cs="Arial"/>
          <w:sz w:val="24"/>
          <w:szCs w:val="24"/>
        </w:rPr>
      </w:pPr>
    </w:p>
    <w:p w:rsidR="005E7F15" w:rsidRDefault="00881AED">
      <w:pPr>
        <w:numPr>
          <w:ilvl w:val="0"/>
          <w:numId w:val="64"/>
        </w:numPr>
        <w:tabs>
          <w:tab w:val="left" w:pos="1260"/>
        </w:tabs>
        <w:spacing w:line="291" w:lineRule="exact"/>
        <w:ind w:left="1260" w:hanging="780"/>
        <w:jc w:val="both"/>
        <w:rPr>
          <w:rFonts w:ascii="Arial" w:eastAsia="Arial" w:hAnsi="Arial" w:cs="Arial"/>
          <w:sz w:val="24"/>
          <w:szCs w:val="24"/>
        </w:rPr>
      </w:pPr>
      <w:r>
        <w:rPr>
          <w:rFonts w:ascii="SimSun" w:eastAsia="SimSun" w:hAnsi="SimSun" w:cs="SimSun"/>
          <w:sz w:val="24"/>
          <w:szCs w:val="24"/>
        </w:rPr>
        <w:t>资金划付</w:t>
      </w:r>
    </w:p>
    <w:p w:rsidR="005E7F15" w:rsidRDefault="005E7F15">
      <w:pPr>
        <w:spacing w:line="177" w:lineRule="exact"/>
        <w:rPr>
          <w:rFonts w:ascii="Arial" w:eastAsia="Arial" w:hAnsi="Arial" w:cs="Arial"/>
          <w:sz w:val="24"/>
          <w:szCs w:val="24"/>
        </w:rPr>
      </w:pPr>
    </w:p>
    <w:p w:rsidR="005E7F15" w:rsidRDefault="00881AED">
      <w:pPr>
        <w:numPr>
          <w:ilvl w:val="0"/>
          <w:numId w:val="64"/>
        </w:numPr>
        <w:tabs>
          <w:tab w:val="left" w:pos="1260"/>
        </w:tabs>
        <w:spacing w:line="291" w:lineRule="exact"/>
        <w:ind w:left="1260" w:hanging="780"/>
        <w:jc w:val="both"/>
        <w:rPr>
          <w:rFonts w:ascii="Arial" w:eastAsia="Arial" w:hAnsi="Arial" w:cs="Arial"/>
          <w:sz w:val="24"/>
          <w:szCs w:val="24"/>
        </w:rPr>
      </w:pPr>
      <w:r>
        <w:rPr>
          <w:rFonts w:ascii="SimSun" w:eastAsia="SimSun" w:hAnsi="SimSun" w:cs="SimSun"/>
          <w:sz w:val="24"/>
          <w:szCs w:val="24"/>
        </w:rPr>
        <w:t>基础资产首次购买</w:t>
      </w:r>
    </w:p>
    <w:p w:rsidR="005E7F15" w:rsidRDefault="005E7F15">
      <w:pPr>
        <w:spacing w:line="174" w:lineRule="exact"/>
        <w:rPr>
          <w:rFonts w:ascii="Arial" w:eastAsia="Arial" w:hAnsi="Arial" w:cs="Arial"/>
          <w:sz w:val="24"/>
          <w:szCs w:val="24"/>
        </w:rPr>
      </w:pPr>
    </w:p>
    <w:p w:rsidR="005E7F15" w:rsidRDefault="00881AED">
      <w:pPr>
        <w:numPr>
          <w:ilvl w:val="0"/>
          <w:numId w:val="64"/>
        </w:numPr>
        <w:tabs>
          <w:tab w:val="left" w:pos="1260"/>
        </w:tabs>
        <w:spacing w:line="291" w:lineRule="exact"/>
        <w:ind w:left="1260" w:hanging="780"/>
        <w:jc w:val="both"/>
        <w:rPr>
          <w:rFonts w:ascii="Arial" w:eastAsia="Arial" w:hAnsi="Arial" w:cs="Arial"/>
          <w:sz w:val="24"/>
          <w:szCs w:val="24"/>
        </w:rPr>
      </w:pPr>
      <w:r>
        <w:rPr>
          <w:rFonts w:ascii="SimSun" w:eastAsia="SimSun" w:hAnsi="SimSun" w:cs="SimSun"/>
          <w:sz w:val="24"/>
          <w:szCs w:val="24"/>
        </w:rPr>
        <w:t>基础资产回收款的后续购买</w:t>
      </w:r>
    </w:p>
    <w:p w:rsidR="005E7F15" w:rsidRDefault="005E7F15">
      <w:pPr>
        <w:spacing w:line="177" w:lineRule="exact"/>
        <w:rPr>
          <w:rFonts w:ascii="Arial" w:eastAsia="Arial" w:hAnsi="Arial" w:cs="Arial"/>
          <w:sz w:val="24"/>
          <w:szCs w:val="24"/>
        </w:rPr>
      </w:pPr>
    </w:p>
    <w:p w:rsidR="005E7F15" w:rsidRDefault="00881AED">
      <w:pPr>
        <w:numPr>
          <w:ilvl w:val="0"/>
          <w:numId w:val="64"/>
        </w:numPr>
        <w:tabs>
          <w:tab w:val="left" w:pos="1260"/>
        </w:tabs>
        <w:spacing w:line="291" w:lineRule="exact"/>
        <w:ind w:left="1260" w:hanging="780"/>
        <w:jc w:val="both"/>
        <w:rPr>
          <w:rFonts w:ascii="Arial" w:eastAsia="Arial" w:hAnsi="Arial" w:cs="Arial"/>
          <w:sz w:val="24"/>
          <w:szCs w:val="24"/>
        </w:rPr>
      </w:pPr>
      <w:r>
        <w:rPr>
          <w:rFonts w:ascii="SimSun" w:eastAsia="SimSun" w:hAnsi="SimSun" w:cs="SimSun"/>
          <w:sz w:val="24"/>
          <w:szCs w:val="24"/>
        </w:rPr>
        <w:t>资产赎回</w:t>
      </w:r>
    </w:p>
    <w:p w:rsidR="005E7F15" w:rsidRDefault="005E7F15">
      <w:pPr>
        <w:spacing w:line="174" w:lineRule="exact"/>
        <w:rPr>
          <w:rFonts w:ascii="Arial" w:eastAsia="Arial" w:hAnsi="Arial" w:cs="Arial"/>
          <w:sz w:val="24"/>
          <w:szCs w:val="24"/>
        </w:rPr>
      </w:pPr>
    </w:p>
    <w:p w:rsidR="005E7F15" w:rsidRDefault="00881AED">
      <w:pPr>
        <w:numPr>
          <w:ilvl w:val="0"/>
          <w:numId w:val="64"/>
        </w:numPr>
        <w:tabs>
          <w:tab w:val="left" w:pos="1260"/>
        </w:tabs>
        <w:spacing w:line="291" w:lineRule="exact"/>
        <w:ind w:left="1260" w:hanging="780"/>
        <w:jc w:val="both"/>
        <w:rPr>
          <w:rFonts w:ascii="Arial" w:eastAsia="Arial" w:hAnsi="Arial" w:cs="Arial"/>
          <w:sz w:val="24"/>
          <w:szCs w:val="24"/>
        </w:rPr>
      </w:pPr>
      <w:r>
        <w:rPr>
          <w:rFonts w:ascii="SimSun" w:eastAsia="SimSun" w:hAnsi="SimSun" w:cs="SimSun"/>
          <w:sz w:val="24"/>
          <w:szCs w:val="24"/>
        </w:rPr>
        <w:t>资产池监控</w:t>
      </w:r>
    </w:p>
    <w:p w:rsidR="005E7F15" w:rsidRDefault="005E7F15">
      <w:pPr>
        <w:spacing w:line="177" w:lineRule="exact"/>
        <w:rPr>
          <w:rFonts w:ascii="Arial" w:eastAsia="Arial" w:hAnsi="Arial" w:cs="Arial"/>
          <w:sz w:val="24"/>
          <w:szCs w:val="24"/>
        </w:rPr>
      </w:pPr>
    </w:p>
    <w:p w:rsidR="005E7F15" w:rsidRDefault="00881AED">
      <w:pPr>
        <w:numPr>
          <w:ilvl w:val="0"/>
          <w:numId w:val="64"/>
        </w:numPr>
        <w:tabs>
          <w:tab w:val="left" w:pos="1260"/>
        </w:tabs>
        <w:spacing w:line="291" w:lineRule="exact"/>
        <w:ind w:left="1260" w:hanging="780"/>
        <w:jc w:val="both"/>
        <w:rPr>
          <w:rFonts w:ascii="Arial" w:eastAsia="Arial" w:hAnsi="Arial" w:cs="Arial"/>
          <w:sz w:val="24"/>
          <w:szCs w:val="24"/>
        </w:rPr>
      </w:pPr>
      <w:r>
        <w:rPr>
          <w:rFonts w:ascii="SimSun" w:eastAsia="SimSun" w:hAnsi="SimSun" w:cs="SimSun"/>
          <w:sz w:val="24"/>
          <w:szCs w:val="24"/>
        </w:rPr>
        <w:t>权利完善通知</w:t>
      </w:r>
    </w:p>
    <w:p w:rsidR="005E7F15" w:rsidRDefault="005E7F15">
      <w:pPr>
        <w:spacing w:line="191" w:lineRule="exact"/>
        <w:rPr>
          <w:rFonts w:ascii="Arial" w:eastAsia="Arial" w:hAnsi="Arial" w:cs="Arial"/>
          <w:sz w:val="24"/>
          <w:szCs w:val="24"/>
        </w:rPr>
      </w:pPr>
    </w:p>
    <w:p w:rsidR="005E7F15" w:rsidRDefault="00881AED">
      <w:pPr>
        <w:spacing w:line="274" w:lineRule="exact"/>
        <w:ind w:left="480"/>
        <w:jc w:val="both"/>
        <w:rPr>
          <w:rFonts w:ascii="Arial" w:eastAsia="Arial" w:hAnsi="Arial" w:cs="Arial"/>
          <w:sz w:val="24"/>
          <w:szCs w:val="24"/>
        </w:rPr>
      </w:pPr>
      <w:r>
        <w:rPr>
          <w:rFonts w:ascii="SimSun" w:eastAsia="SimSun" w:hAnsi="SimSun" w:cs="SimSun"/>
          <w:sz w:val="24"/>
          <w:szCs w:val="24"/>
        </w:rPr>
        <w:t>第四条服务费用、税费及服务报告</w:t>
      </w:r>
    </w:p>
    <w:p w:rsidR="005E7F15" w:rsidRDefault="005E7F15">
      <w:pPr>
        <w:spacing w:line="178" w:lineRule="exact"/>
        <w:rPr>
          <w:sz w:val="20"/>
          <w:szCs w:val="20"/>
        </w:rPr>
      </w:pPr>
    </w:p>
    <w:p w:rsidR="005E7F15" w:rsidRDefault="00881AED">
      <w:pPr>
        <w:numPr>
          <w:ilvl w:val="0"/>
          <w:numId w:val="65"/>
        </w:numPr>
        <w:tabs>
          <w:tab w:val="left" w:pos="1260"/>
        </w:tabs>
        <w:spacing w:line="291" w:lineRule="exact"/>
        <w:ind w:left="1260" w:hanging="780"/>
        <w:jc w:val="both"/>
        <w:rPr>
          <w:rFonts w:ascii="Arial" w:eastAsia="Arial" w:hAnsi="Arial" w:cs="Arial"/>
          <w:sz w:val="24"/>
          <w:szCs w:val="24"/>
        </w:rPr>
      </w:pPr>
      <w:r>
        <w:rPr>
          <w:rFonts w:ascii="SimSun" w:eastAsia="SimSun" w:hAnsi="SimSun" w:cs="SimSun"/>
          <w:sz w:val="24"/>
          <w:szCs w:val="24"/>
        </w:rPr>
        <w:t>服务费用</w:t>
      </w:r>
    </w:p>
    <w:p w:rsidR="005E7F15" w:rsidRDefault="005E7F15">
      <w:pPr>
        <w:spacing w:line="174" w:lineRule="exact"/>
        <w:rPr>
          <w:rFonts w:ascii="Arial" w:eastAsia="Arial" w:hAnsi="Arial" w:cs="Arial"/>
          <w:sz w:val="24"/>
          <w:szCs w:val="24"/>
        </w:rPr>
      </w:pPr>
    </w:p>
    <w:p w:rsidR="005E7F15" w:rsidRDefault="00881AED">
      <w:pPr>
        <w:numPr>
          <w:ilvl w:val="0"/>
          <w:numId w:val="65"/>
        </w:numPr>
        <w:tabs>
          <w:tab w:val="left" w:pos="1260"/>
        </w:tabs>
        <w:spacing w:line="291" w:lineRule="exact"/>
        <w:ind w:left="1260" w:hanging="780"/>
        <w:jc w:val="both"/>
        <w:rPr>
          <w:rFonts w:ascii="Arial" w:eastAsia="Arial" w:hAnsi="Arial" w:cs="Arial"/>
          <w:sz w:val="24"/>
          <w:szCs w:val="24"/>
        </w:rPr>
      </w:pPr>
      <w:r>
        <w:rPr>
          <w:rFonts w:ascii="SimSun" w:eastAsia="SimSun" w:hAnsi="SimSun" w:cs="SimSun"/>
          <w:sz w:val="24"/>
          <w:szCs w:val="24"/>
        </w:rPr>
        <w:t>税费</w:t>
      </w:r>
    </w:p>
    <w:p w:rsidR="005E7F15" w:rsidRDefault="005E7F15">
      <w:pPr>
        <w:spacing w:line="177" w:lineRule="exact"/>
        <w:rPr>
          <w:rFonts w:ascii="Arial" w:eastAsia="Arial" w:hAnsi="Arial" w:cs="Arial"/>
          <w:sz w:val="24"/>
          <w:szCs w:val="24"/>
        </w:rPr>
      </w:pPr>
    </w:p>
    <w:p w:rsidR="005E7F15" w:rsidRDefault="00881AED">
      <w:pPr>
        <w:numPr>
          <w:ilvl w:val="0"/>
          <w:numId w:val="65"/>
        </w:numPr>
        <w:tabs>
          <w:tab w:val="left" w:pos="1260"/>
        </w:tabs>
        <w:spacing w:line="291" w:lineRule="exact"/>
        <w:ind w:left="1260" w:hanging="780"/>
        <w:jc w:val="both"/>
        <w:rPr>
          <w:rFonts w:ascii="Arial" w:eastAsia="Arial" w:hAnsi="Arial" w:cs="Arial"/>
          <w:sz w:val="24"/>
          <w:szCs w:val="24"/>
        </w:rPr>
      </w:pPr>
      <w:r>
        <w:rPr>
          <w:rFonts w:ascii="SimSun" w:eastAsia="SimSun" w:hAnsi="SimSun" w:cs="SimSun"/>
          <w:sz w:val="24"/>
          <w:szCs w:val="24"/>
        </w:rPr>
        <w:t>服务报告</w:t>
      </w:r>
    </w:p>
    <w:p w:rsidR="005E7F15" w:rsidRDefault="005E7F15">
      <w:pPr>
        <w:spacing w:line="191" w:lineRule="exact"/>
        <w:rPr>
          <w:rFonts w:ascii="Arial" w:eastAsia="Arial" w:hAnsi="Arial" w:cs="Arial"/>
          <w:sz w:val="24"/>
          <w:szCs w:val="24"/>
        </w:rPr>
      </w:pPr>
    </w:p>
    <w:p w:rsidR="005E7F15" w:rsidRDefault="00881AED">
      <w:pPr>
        <w:spacing w:line="274" w:lineRule="exact"/>
        <w:ind w:left="480"/>
        <w:jc w:val="both"/>
        <w:rPr>
          <w:rFonts w:ascii="Arial" w:eastAsia="Arial" w:hAnsi="Arial" w:cs="Arial"/>
          <w:sz w:val="24"/>
          <w:szCs w:val="24"/>
        </w:rPr>
      </w:pPr>
      <w:r>
        <w:rPr>
          <w:rFonts w:ascii="SimSun" w:eastAsia="SimSun" w:hAnsi="SimSun" w:cs="SimSun"/>
          <w:sz w:val="24"/>
          <w:szCs w:val="24"/>
        </w:rPr>
        <w:t>第五条服务期限</w:t>
      </w:r>
    </w:p>
    <w:p w:rsidR="005E7F15" w:rsidRDefault="005E7F15">
      <w:pPr>
        <w:spacing w:line="194" w:lineRule="exact"/>
        <w:rPr>
          <w:rFonts w:ascii="Arial" w:eastAsia="Arial" w:hAnsi="Arial" w:cs="Arial"/>
          <w:sz w:val="24"/>
          <w:szCs w:val="24"/>
        </w:rPr>
      </w:pPr>
    </w:p>
    <w:p w:rsidR="005E7F15" w:rsidRDefault="00881AED">
      <w:pPr>
        <w:spacing w:line="274" w:lineRule="exact"/>
        <w:ind w:left="480"/>
        <w:jc w:val="both"/>
        <w:rPr>
          <w:rFonts w:ascii="Arial" w:eastAsia="Arial" w:hAnsi="Arial" w:cs="Arial"/>
          <w:sz w:val="24"/>
          <w:szCs w:val="24"/>
        </w:rPr>
      </w:pPr>
      <w:r>
        <w:rPr>
          <w:rFonts w:ascii="SimSun" w:eastAsia="SimSun" w:hAnsi="SimSun" w:cs="SimSun"/>
          <w:sz w:val="24"/>
          <w:szCs w:val="24"/>
        </w:rPr>
        <w:t>第六条计划管理人的权利和义务</w:t>
      </w:r>
    </w:p>
    <w:p w:rsidR="005E7F15" w:rsidRDefault="005E7F15">
      <w:pPr>
        <w:spacing w:line="177" w:lineRule="exact"/>
        <w:rPr>
          <w:sz w:val="20"/>
          <w:szCs w:val="20"/>
        </w:rPr>
      </w:pPr>
    </w:p>
    <w:p w:rsidR="005E7F15" w:rsidRDefault="00881AED">
      <w:pPr>
        <w:numPr>
          <w:ilvl w:val="0"/>
          <w:numId w:val="66"/>
        </w:numPr>
        <w:tabs>
          <w:tab w:val="left" w:pos="1260"/>
        </w:tabs>
        <w:spacing w:line="291" w:lineRule="exact"/>
        <w:ind w:left="1260" w:hanging="780"/>
        <w:jc w:val="both"/>
        <w:rPr>
          <w:rFonts w:ascii="Arial" w:eastAsia="Arial" w:hAnsi="Arial" w:cs="Arial"/>
          <w:sz w:val="24"/>
          <w:szCs w:val="24"/>
        </w:rPr>
      </w:pPr>
      <w:r>
        <w:rPr>
          <w:rFonts w:ascii="SimSun" w:eastAsia="SimSun" w:hAnsi="SimSun" w:cs="SimSun"/>
          <w:sz w:val="24"/>
          <w:szCs w:val="24"/>
        </w:rPr>
        <w:t>计划管理人的权利</w:t>
      </w:r>
    </w:p>
    <w:p w:rsidR="005E7F15" w:rsidRDefault="005E7F15">
      <w:pPr>
        <w:spacing w:line="175" w:lineRule="exact"/>
        <w:rPr>
          <w:rFonts w:ascii="Arial" w:eastAsia="Arial" w:hAnsi="Arial" w:cs="Arial"/>
          <w:sz w:val="24"/>
          <w:szCs w:val="24"/>
        </w:rPr>
      </w:pPr>
    </w:p>
    <w:p w:rsidR="005E7F15" w:rsidRDefault="00881AED">
      <w:pPr>
        <w:numPr>
          <w:ilvl w:val="0"/>
          <w:numId w:val="66"/>
        </w:numPr>
        <w:tabs>
          <w:tab w:val="left" w:pos="1260"/>
        </w:tabs>
        <w:spacing w:line="291" w:lineRule="exact"/>
        <w:ind w:left="1260" w:hanging="780"/>
        <w:jc w:val="both"/>
        <w:rPr>
          <w:rFonts w:ascii="Arial" w:eastAsia="Arial" w:hAnsi="Arial" w:cs="Arial"/>
          <w:sz w:val="24"/>
          <w:szCs w:val="24"/>
        </w:rPr>
      </w:pPr>
      <w:r>
        <w:rPr>
          <w:rFonts w:ascii="SimSun" w:eastAsia="SimSun" w:hAnsi="SimSun" w:cs="SimSun"/>
          <w:sz w:val="24"/>
          <w:szCs w:val="24"/>
        </w:rPr>
        <w:t>计划管理人的义务</w:t>
      </w:r>
    </w:p>
    <w:p w:rsidR="005E7F15" w:rsidRDefault="005E7F15">
      <w:pPr>
        <w:spacing w:line="194" w:lineRule="exact"/>
        <w:rPr>
          <w:rFonts w:ascii="Arial" w:eastAsia="Arial" w:hAnsi="Arial" w:cs="Arial"/>
          <w:sz w:val="24"/>
          <w:szCs w:val="24"/>
        </w:rPr>
      </w:pPr>
    </w:p>
    <w:p w:rsidR="005E7F15" w:rsidRDefault="00881AED">
      <w:pPr>
        <w:spacing w:line="274" w:lineRule="exact"/>
        <w:ind w:left="480"/>
        <w:jc w:val="both"/>
        <w:rPr>
          <w:rFonts w:ascii="Arial" w:eastAsia="Arial" w:hAnsi="Arial" w:cs="Arial"/>
          <w:sz w:val="24"/>
          <w:szCs w:val="24"/>
        </w:rPr>
      </w:pPr>
      <w:r>
        <w:rPr>
          <w:rFonts w:ascii="SimSun" w:eastAsia="SimSun" w:hAnsi="SimSun" w:cs="SimSun"/>
          <w:sz w:val="24"/>
          <w:szCs w:val="24"/>
        </w:rPr>
        <w:t>第七条资产服务机构的权利和义务</w:t>
      </w:r>
    </w:p>
    <w:p w:rsidR="005E7F15" w:rsidRDefault="005E7F15">
      <w:pPr>
        <w:spacing w:line="175" w:lineRule="exact"/>
        <w:rPr>
          <w:sz w:val="20"/>
          <w:szCs w:val="20"/>
        </w:rPr>
      </w:pPr>
    </w:p>
    <w:p w:rsidR="005E7F15" w:rsidRDefault="00881AED">
      <w:pPr>
        <w:numPr>
          <w:ilvl w:val="0"/>
          <w:numId w:val="67"/>
        </w:numPr>
        <w:tabs>
          <w:tab w:val="left" w:pos="1260"/>
        </w:tabs>
        <w:spacing w:line="291" w:lineRule="exact"/>
        <w:ind w:left="1260" w:hanging="780"/>
        <w:jc w:val="both"/>
        <w:rPr>
          <w:rFonts w:ascii="Arial" w:eastAsia="Arial" w:hAnsi="Arial" w:cs="Arial"/>
          <w:sz w:val="24"/>
          <w:szCs w:val="24"/>
        </w:rPr>
      </w:pPr>
      <w:r>
        <w:rPr>
          <w:rFonts w:ascii="SimSun" w:eastAsia="SimSun" w:hAnsi="SimSun" w:cs="SimSun"/>
          <w:sz w:val="24"/>
          <w:szCs w:val="24"/>
        </w:rPr>
        <w:t>资产服务机构的权利</w:t>
      </w:r>
    </w:p>
    <w:p w:rsidR="005E7F15" w:rsidRDefault="005E7F15">
      <w:pPr>
        <w:spacing w:line="177" w:lineRule="exact"/>
        <w:rPr>
          <w:rFonts w:ascii="Arial" w:eastAsia="Arial" w:hAnsi="Arial" w:cs="Arial"/>
          <w:sz w:val="24"/>
          <w:szCs w:val="24"/>
        </w:rPr>
      </w:pPr>
    </w:p>
    <w:p w:rsidR="005E7F15" w:rsidRDefault="00881AED">
      <w:pPr>
        <w:numPr>
          <w:ilvl w:val="0"/>
          <w:numId w:val="67"/>
        </w:numPr>
        <w:tabs>
          <w:tab w:val="left" w:pos="1260"/>
        </w:tabs>
        <w:spacing w:line="291" w:lineRule="exact"/>
        <w:ind w:left="1260" w:hanging="780"/>
        <w:jc w:val="both"/>
        <w:rPr>
          <w:rFonts w:ascii="Arial" w:eastAsia="Arial" w:hAnsi="Arial" w:cs="Arial"/>
          <w:sz w:val="24"/>
          <w:szCs w:val="24"/>
        </w:rPr>
      </w:pPr>
      <w:r>
        <w:rPr>
          <w:rFonts w:ascii="SimSun" w:eastAsia="SimSun" w:hAnsi="SimSun" w:cs="SimSun"/>
          <w:sz w:val="24"/>
          <w:szCs w:val="24"/>
        </w:rPr>
        <w:t>资产服务机构的义务</w:t>
      </w:r>
    </w:p>
    <w:p w:rsidR="005E7F15" w:rsidRDefault="005E7F15">
      <w:pPr>
        <w:spacing w:line="191" w:lineRule="exact"/>
        <w:rPr>
          <w:rFonts w:ascii="Arial" w:eastAsia="Arial" w:hAnsi="Arial" w:cs="Arial"/>
          <w:sz w:val="24"/>
          <w:szCs w:val="24"/>
        </w:rPr>
      </w:pPr>
    </w:p>
    <w:p w:rsidR="005E7F15" w:rsidRDefault="00881AED">
      <w:pPr>
        <w:spacing w:line="274" w:lineRule="exact"/>
        <w:ind w:left="480"/>
        <w:jc w:val="both"/>
        <w:rPr>
          <w:rFonts w:ascii="Arial" w:eastAsia="Arial" w:hAnsi="Arial" w:cs="Arial"/>
          <w:sz w:val="24"/>
          <w:szCs w:val="24"/>
        </w:rPr>
      </w:pPr>
      <w:r>
        <w:rPr>
          <w:rFonts w:ascii="SimSun" w:eastAsia="SimSun" w:hAnsi="SimSun" w:cs="SimSun"/>
          <w:sz w:val="24"/>
          <w:szCs w:val="24"/>
        </w:rPr>
        <w:t>第八条合同权利义务的转让</w:t>
      </w:r>
    </w:p>
    <w:p w:rsidR="005E7F15" w:rsidRDefault="005E7F15">
      <w:pPr>
        <w:spacing w:line="177" w:lineRule="exact"/>
        <w:rPr>
          <w:sz w:val="20"/>
          <w:szCs w:val="20"/>
        </w:rPr>
      </w:pPr>
    </w:p>
    <w:p w:rsidR="005E7F15" w:rsidRDefault="00881AED">
      <w:pPr>
        <w:numPr>
          <w:ilvl w:val="0"/>
          <w:numId w:val="68"/>
        </w:numPr>
        <w:tabs>
          <w:tab w:val="left" w:pos="1260"/>
        </w:tabs>
        <w:spacing w:line="291" w:lineRule="exact"/>
        <w:ind w:left="1260" w:hanging="780"/>
        <w:jc w:val="both"/>
        <w:rPr>
          <w:rFonts w:ascii="Arial" w:eastAsia="Arial" w:hAnsi="Arial" w:cs="Arial"/>
          <w:sz w:val="24"/>
          <w:szCs w:val="24"/>
        </w:rPr>
      </w:pPr>
      <w:r>
        <w:rPr>
          <w:rFonts w:ascii="SimSun" w:eastAsia="SimSun" w:hAnsi="SimSun" w:cs="SimSun"/>
          <w:sz w:val="24"/>
          <w:szCs w:val="24"/>
        </w:rPr>
        <w:t>一般约定</w:t>
      </w:r>
    </w:p>
    <w:p w:rsidR="005E7F15" w:rsidRDefault="005E7F15">
      <w:pPr>
        <w:spacing w:line="174" w:lineRule="exact"/>
        <w:rPr>
          <w:rFonts w:ascii="Arial" w:eastAsia="Arial" w:hAnsi="Arial" w:cs="Arial"/>
          <w:sz w:val="24"/>
          <w:szCs w:val="24"/>
        </w:rPr>
      </w:pPr>
    </w:p>
    <w:p w:rsidR="005E7F15" w:rsidRDefault="00881AED">
      <w:pPr>
        <w:numPr>
          <w:ilvl w:val="0"/>
          <w:numId w:val="68"/>
        </w:numPr>
        <w:tabs>
          <w:tab w:val="left" w:pos="1260"/>
        </w:tabs>
        <w:spacing w:line="291" w:lineRule="exact"/>
        <w:ind w:left="1260" w:hanging="780"/>
        <w:jc w:val="both"/>
        <w:rPr>
          <w:rFonts w:ascii="Arial" w:eastAsia="Arial" w:hAnsi="Arial" w:cs="Arial"/>
          <w:sz w:val="24"/>
          <w:szCs w:val="24"/>
        </w:rPr>
      </w:pPr>
      <w:r>
        <w:rPr>
          <w:rFonts w:ascii="SimSun" w:eastAsia="SimSun" w:hAnsi="SimSun" w:cs="SimSun"/>
          <w:sz w:val="24"/>
          <w:szCs w:val="24"/>
        </w:rPr>
        <w:t>特别约定</w:t>
      </w:r>
    </w:p>
    <w:p w:rsidR="005E7F15" w:rsidRDefault="005E7F15">
      <w:pPr>
        <w:spacing w:line="194" w:lineRule="exact"/>
        <w:rPr>
          <w:rFonts w:ascii="Arial" w:eastAsia="Arial" w:hAnsi="Arial" w:cs="Arial"/>
          <w:sz w:val="24"/>
          <w:szCs w:val="24"/>
        </w:rPr>
      </w:pPr>
    </w:p>
    <w:p w:rsidR="005E7F15" w:rsidRDefault="00881AED">
      <w:pPr>
        <w:spacing w:line="274" w:lineRule="exact"/>
        <w:ind w:left="480"/>
        <w:jc w:val="both"/>
        <w:rPr>
          <w:rFonts w:ascii="Arial" w:eastAsia="Arial" w:hAnsi="Arial" w:cs="Arial"/>
          <w:sz w:val="24"/>
          <w:szCs w:val="24"/>
        </w:rPr>
      </w:pPr>
      <w:r>
        <w:rPr>
          <w:rFonts w:ascii="SimSun" w:eastAsia="SimSun" w:hAnsi="SimSun" w:cs="SimSun"/>
          <w:sz w:val="24"/>
          <w:szCs w:val="24"/>
        </w:rPr>
        <w:t>第九条资产服务机构的更换</w:t>
      </w:r>
    </w:p>
    <w:p w:rsidR="005E7F15" w:rsidRDefault="005E7F15">
      <w:pPr>
        <w:spacing w:line="175" w:lineRule="exact"/>
        <w:rPr>
          <w:sz w:val="20"/>
          <w:szCs w:val="20"/>
        </w:rPr>
      </w:pPr>
    </w:p>
    <w:p w:rsidR="005E7F15" w:rsidRDefault="00881AED">
      <w:pPr>
        <w:numPr>
          <w:ilvl w:val="0"/>
          <w:numId w:val="69"/>
        </w:numPr>
        <w:tabs>
          <w:tab w:val="left" w:pos="1260"/>
        </w:tabs>
        <w:spacing w:line="291" w:lineRule="exact"/>
        <w:ind w:left="1260" w:hanging="780"/>
        <w:jc w:val="both"/>
        <w:rPr>
          <w:rFonts w:ascii="Arial" w:eastAsia="Arial" w:hAnsi="Arial" w:cs="Arial"/>
          <w:sz w:val="24"/>
          <w:szCs w:val="24"/>
        </w:rPr>
      </w:pPr>
      <w:r>
        <w:rPr>
          <w:rFonts w:ascii="SimSun" w:eastAsia="SimSun" w:hAnsi="SimSun" w:cs="SimSun"/>
          <w:sz w:val="24"/>
          <w:szCs w:val="24"/>
        </w:rPr>
        <w:t>资产服务机构的解任</w:t>
      </w:r>
    </w:p>
    <w:p w:rsidR="005E7F15" w:rsidRDefault="005E7F15">
      <w:pPr>
        <w:spacing w:line="200" w:lineRule="exact"/>
        <w:rPr>
          <w:sz w:val="20"/>
          <w:szCs w:val="20"/>
        </w:rPr>
      </w:pPr>
    </w:p>
    <w:p w:rsidR="005E7F15" w:rsidRDefault="005E7F15">
      <w:pPr>
        <w:spacing w:line="285" w:lineRule="exact"/>
        <w:rPr>
          <w:sz w:val="20"/>
          <w:szCs w:val="20"/>
        </w:rPr>
      </w:pPr>
    </w:p>
    <w:p w:rsidR="005E7F15" w:rsidRDefault="00881AED">
      <w:pPr>
        <w:numPr>
          <w:ilvl w:val="0"/>
          <w:numId w:val="70"/>
        </w:numPr>
        <w:tabs>
          <w:tab w:val="left" w:pos="1260"/>
        </w:tabs>
        <w:spacing w:line="291" w:lineRule="exact"/>
        <w:ind w:left="1260" w:hanging="780"/>
        <w:jc w:val="both"/>
        <w:rPr>
          <w:rFonts w:ascii="Arial" w:eastAsia="Arial" w:hAnsi="Arial" w:cs="Arial"/>
          <w:sz w:val="24"/>
          <w:szCs w:val="24"/>
        </w:rPr>
      </w:pPr>
      <w:bookmarkStart w:id="69" w:name="page80"/>
      <w:bookmarkEnd w:id="69"/>
      <w:r>
        <w:rPr>
          <w:rFonts w:ascii="SimSun" w:eastAsia="SimSun" w:hAnsi="SimSun" w:cs="SimSun"/>
          <w:noProof/>
          <w:sz w:val="24"/>
          <w:szCs w:val="24"/>
        </w:rPr>
        <w:drawing>
          <wp:anchor distT="0" distB="0" distL="114300" distR="114300" simplePos="0" relativeHeight="251696128"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r>
        <w:rPr>
          <w:rFonts w:ascii="SimSun" w:eastAsia="SimSun" w:hAnsi="SimSun" w:cs="SimSun"/>
          <w:sz w:val="24"/>
          <w:szCs w:val="24"/>
        </w:rPr>
        <w:t>继任资产服务机构的选任标准</w:t>
      </w:r>
    </w:p>
    <w:p w:rsidR="005E7F15" w:rsidRDefault="005E7F15">
      <w:pPr>
        <w:spacing w:line="177" w:lineRule="exact"/>
        <w:rPr>
          <w:rFonts w:ascii="Arial" w:eastAsia="Arial" w:hAnsi="Arial" w:cs="Arial"/>
          <w:sz w:val="24"/>
          <w:szCs w:val="24"/>
        </w:rPr>
      </w:pPr>
    </w:p>
    <w:p w:rsidR="005E7F15" w:rsidRDefault="00881AED">
      <w:pPr>
        <w:numPr>
          <w:ilvl w:val="0"/>
          <w:numId w:val="70"/>
        </w:numPr>
        <w:tabs>
          <w:tab w:val="left" w:pos="1260"/>
        </w:tabs>
        <w:spacing w:line="291" w:lineRule="exact"/>
        <w:ind w:left="1260" w:hanging="780"/>
        <w:jc w:val="both"/>
        <w:rPr>
          <w:rFonts w:ascii="Arial" w:eastAsia="Arial" w:hAnsi="Arial" w:cs="Arial"/>
          <w:sz w:val="24"/>
          <w:szCs w:val="24"/>
        </w:rPr>
      </w:pPr>
      <w:r>
        <w:rPr>
          <w:rFonts w:ascii="SimSun" w:eastAsia="SimSun" w:hAnsi="SimSun" w:cs="SimSun"/>
          <w:sz w:val="24"/>
          <w:szCs w:val="24"/>
        </w:rPr>
        <w:t>继任资产服务机构的选任</w:t>
      </w:r>
    </w:p>
    <w:p w:rsidR="005E7F15" w:rsidRDefault="005E7F15">
      <w:pPr>
        <w:spacing w:line="174" w:lineRule="exact"/>
        <w:rPr>
          <w:rFonts w:ascii="Arial" w:eastAsia="Arial" w:hAnsi="Arial" w:cs="Arial"/>
          <w:sz w:val="24"/>
          <w:szCs w:val="24"/>
        </w:rPr>
      </w:pPr>
    </w:p>
    <w:p w:rsidR="005E7F15" w:rsidRDefault="00881AED">
      <w:pPr>
        <w:numPr>
          <w:ilvl w:val="0"/>
          <w:numId w:val="70"/>
        </w:numPr>
        <w:tabs>
          <w:tab w:val="left" w:pos="1260"/>
        </w:tabs>
        <w:spacing w:line="291" w:lineRule="exact"/>
        <w:ind w:left="1260" w:hanging="780"/>
        <w:jc w:val="both"/>
        <w:rPr>
          <w:rFonts w:ascii="Arial" w:eastAsia="Arial" w:hAnsi="Arial" w:cs="Arial"/>
          <w:sz w:val="24"/>
          <w:szCs w:val="24"/>
        </w:rPr>
      </w:pPr>
      <w:r>
        <w:rPr>
          <w:rFonts w:ascii="SimSun" w:eastAsia="SimSun" w:hAnsi="SimSun" w:cs="SimSun"/>
          <w:sz w:val="24"/>
          <w:szCs w:val="24"/>
        </w:rPr>
        <w:t>移交资料及资产</w:t>
      </w:r>
    </w:p>
    <w:p w:rsidR="005E7F15" w:rsidRDefault="005E7F15">
      <w:pPr>
        <w:spacing w:line="177" w:lineRule="exact"/>
        <w:rPr>
          <w:rFonts w:ascii="Arial" w:eastAsia="Arial" w:hAnsi="Arial" w:cs="Arial"/>
          <w:sz w:val="24"/>
          <w:szCs w:val="24"/>
        </w:rPr>
      </w:pPr>
    </w:p>
    <w:p w:rsidR="005E7F15" w:rsidRDefault="00881AED">
      <w:pPr>
        <w:numPr>
          <w:ilvl w:val="0"/>
          <w:numId w:val="70"/>
        </w:numPr>
        <w:tabs>
          <w:tab w:val="left" w:pos="1260"/>
        </w:tabs>
        <w:spacing w:line="291" w:lineRule="exact"/>
        <w:ind w:left="1260" w:hanging="780"/>
        <w:jc w:val="both"/>
        <w:rPr>
          <w:rFonts w:ascii="Arial" w:eastAsia="Arial" w:hAnsi="Arial" w:cs="Arial"/>
          <w:sz w:val="24"/>
          <w:szCs w:val="24"/>
        </w:rPr>
      </w:pPr>
      <w:r>
        <w:rPr>
          <w:rFonts w:ascii="SimSun" w:eastAsia="SimSun" w:hAnsi="SimSun" w:cs="SimSun"/>
          <w:sz w:val="24"/>
          <w:szCs w:val="24"/>
        </w:rPr>
        <w:t>继续提供服务和协助义务</w:t>
      </w:r>
    </w:p>
    <w:p w:rsidR="005E7F15" w:rsidRDefault="005E7F15">
      <w:pPr>
        <w:spacing w:line="174" w:lineRule="exact"/>
        <w:rPr>
          <w:rFonts w:ascii="Arial" w:eastAsia="Arial" w:hAnsi="Arial" w:cs="Arial"/>
          <w:sz w:val="24"/>
          <w:szCs w:val="24"/>
        </w:rPr>
      </w:pPr>
    </w:p>
    <w:p w:rsidR="005E7F15" w:rsidRDefault="00881AED">
      <w:pPr>
        <w:numPr>
          <w:ilvl w:val="0"/>
          <w:numId w:val="70"/>
        </w:numPr>
        <w:tabs>
          <w:tab w:val="left" w:pos="1260"/>
        </w:tabs>
        <w:spacing w:line="291" w:lineRule="exact"/>
        <w:ind w:left="1260" w:hanging="780"/>
        <w:jc w:val="both"/>
        <w:rPr>
          <w:rFonts w:ascii="Arial" w:eastAsia="Arial" w:hAnsi="Arial" w:cs="Arial"/>
          <w:sz w:val="24"/>
          <w:szCs w:val="24"/>
        </w:rPr>
      </w:pPr>
      <w:r>
        <w:rPr>
          <w:rFonts w:ascii="SimSun" w:eastAsia="SimSun" w:hAnsi="SimSun" w:cs="SimSun"/>
          <w:sz w:val="24"/>
          <w:szCs w:val="24"/>
        </w:rPr>
        <w:lastRenderedPageBreak/>
        <w:t>权利和义务的终止</w:t>
      </w:r>
    </w:p>
    <w:p w:rsidR="005E7F15" w:rsidRDefault="005E7F15">
      <w:pPr>
        <w:spacing w:line="177" w:lineRule="exact"/>
        <w:rPr>
          <w:rFonts w:ascii="Arial" w:eastAsia="Arial" w:hAnsi="Arial" w:cs="Arial"/>
          <w:sz w:val="24"/>
          <w:szCs w:val="24"/>
        </w:rPr>
      </w:pPr>
    </w:p>
    <w:p w:rsidR="005E7F15" w:rsidRDefault="00881AED">
      <w:pPr>
        <w:numPr>
          <w:ilvl w:val="0"/>
          <w:numId w:val="70"/>
        </w:numPr>
        <w:tabs>
          <w:tab w:val="left" w:pos="1260"/>
        </w:tabs>
        <w:spacing w:line="291" w:lineRule="exact"/>
        <w:ind w:left="1260" w:hanging="780"/>
        <w:jc w:val="both"/>
        <w:rPr>
          <w:rFonts w:ascii="Arial" w:eastAsia="Arial" w:hAnsi="Arial" w:cs="Arial"/>
          <w:sz w:val="24"/>
          <w:szCs w:val="24"/>
        </w:rPr>
      </w:pPr>
      <w:r>
        <w:rPr>
          <w:rFonts w:ascii="SimSun" w:eastAsia="SimSun" w:hAnsi="SimSun" w:cs="SimSun"/>
          <w:sz w:val="24"/>
          <w:szCs w:val="24"/>
        </w:rPr>
        <w:t>报告</w:t>
      </w:r>
    </w:p>
    <w:p w:rsidR="005E7F15" w:rsidRDefault="005E7F15">
      <w:pPr>
        <w:spacing w:line="174" w:lineRule="exact"/>
        <w:rPr>
          <w:rFonts w:ascii="Arial" w:eastAsia="Arial" w:hAnsi="Arial" w:cs="Arial"/>
          <w:sz w:val="24"/>
          <w:szCs w:val="24"/>
        </w:rPr>
      </w:pPr>
    </w:p>
    <w:p w:rsidR="005E7F15" w:rsidRDefault="00881AED">
      <w:pPr>
        <w:numPr>
          <w:ilvl w:val="0"/>
          <w:numId w:val="70"/>
        </w:numPr>
        <w:tabs>
          <w:tab w:val="left" w:pos="1260"/>
        </w:tabs>
        <w:spacing w:line="291" w:lineRule="exact"/>
        <w:ind w:left="1260" w:hanging="780"/>
        <w:jc w:val="both"/>
        <w:rPr>
          <w:rFonts w:ascii="Arial" w:eastAsia="Arial" w:hAnsi="Arial" w:cs="Arial"/>
          <w:sz w:val="24"/>
          <w:szCs w:val="24"/>
        </w:rPr>
      </w:pPr>
      <w:r>
        <w:rPr>
          <w:rFonts w:ascii="SimSun" w:eastAsia="SimSun" w:hAnsi="SimSun" w:cs="SimSun"/>
          <w:sz w:val="24"/>
          <w:szCs w:val="24"/>
        </w:rPr>
        <w:t>资产服务机构更换的费用承担</w:t>
      </w:r>
    </w:p>
    <w:p w:rsidR="005E7F15" w:rsidRDefault="005E7F15">
      <w:pPr>
        <w:spacing w:line="194" w:lineRule="exact"/>
        <w:rPr>
          <w:rFonts w:ascii="Arial" w:eastAsia="Arial" w:hAnsi="Arial" w:cs="Arial"/>
          <w:sz w:val="24"/>
          <w:szCs w:val="24"/>
        </w:rPr>
      </w:pPr>
    </w:p>
    <w:p w:rsidR="005E7F15" w:rsidRDefault="00881AED">
      <w:pPr>
        <w:spacing w:line="274" w:lineRule="exact"/>
        <w:ind w:left="480"/>
        <w:jc w:val="both"/>
        <w:rPr>
          <w:rFonts w:ascii="Arial" w:eastAsia="Arial" w:hAnsi="Arial" w:cs="Arial"/>
          <w:sz w:val="24"/>
          <w:szCs w:val="24"/>
        </w:rPr>
      </w:pPr>
      <w:r>
        <w:rPr>
          <w:rFonts w:ascii="SimSun" w:eastAsia="SimSun" w:hAnsi="SimSun" w:cs="SimSun"/>
          <w:sz w:val="24"/>
          <w:szCs w:val="24"/>
        </w:rPr>
        <w:t>第十条违约责任</w:t>
      </w:r>
    </w:p>
    <w:p w:rsidR="005E7F15" w:rsidRDefault="005E7F15">
      <w:pPr>
        <w:spacing w:line="191" w:lineRule="exact"/>
        <w:rPr>
          <w:rFonts w:ascii="Arial" w:eastAsia="Arial" w:hAnsi="Arial" w:cs="Arial"/>
          <w:sz w:val="24"/>
          <w:szCs w:val="24"/>
        </w:rPr>
      </w:pPr>
    </w:p>
    <w:p w:rsidR="005E7F15" w:rsidRDefault="00881AED">
      <w:pPr>
        <w:spacing w:line="274" w:lineRule="exact"/>
        <w:ind w:left="480"/>
        <w:jc w:val="both"/>
        <w:rPr>
          <w:rFonts w:ascii="Arial" w:eastAsia="Arial" w:hAnsi="Arial" w:cs="Arial"/>
          <w:sz w:val="24"/>
          <w:szCs w:val="24"/>
        </w:rPr>
      </w:pPr>
      <w:r>
        <w:rPr>
          <w:rFonts w:ascii="SimSun" w:eastAsia="SimSun" w:hAnsi="SimSun" w:cs="SimSun"/>
          <w:sz w:val="24"/>
          <w:szCs w:val="24"/>
        </w:rPr>
        <w:t>第十一条合同的生效</w:t>
      </w:r>
    </w:p>
    <w:p w:rsidR="005E7F15" w:rsidRDefault="005E7F15">
      <w:pPr>
        <w:spacing w:line="194" w:lineRule="exact"/>
        <w:rPr>
          <w:rFonts w:ascii="Arial" w:eastAsia="Arial" w:hAnsi="Arial" w:cs="Arial"/>
          <w:sz w:val="24"/>
          <w:szCs w:val="24"/>
        </w:rPr>
      </w:pPr>
    </w:p>
    <w:p w:rsidR="005E7F15" w:rsidRDefault="00881AED">
      <w:pPr>
        <w:spacing w:line="274" w:lineRule="exact"/>
        <w:ind w:left="480"/>
        <w:jc w:val="both"/>
        <w:rPr>
          <w:rFonts w:ascii="Arial" w:eastAsia="Arial" w:hAnsi="Arial" w:cs="Arial"/>
          <w:sz w:val="24"/>
          <w:szCs w:val="24"/>
        </w:rPr>
      </w:pPr>
      <w:r>
        <w:rPr>
          <w:rFonts w:ascii="SimSun" w:eastAsia="SimSun" w:hAnsi="SimSun" w:cs="SimSun"/>
          <w:sz w:val="24"/>
          <w:szCs w:val="24"/>
        </w:rPr>
        <w:t>第十二条保密</w:t>
      </w:r>
    </w:p>
    <w:p w:rsidR="005E7F15" w:rsidRDefault="005E7F15">
      <w:pPr>
        <w:spacing w:line="191" w:lineRule="exact"/>
        <w:rPr>
          <w:rFonts w:ascii="Arial" w:eastAsia="Arial" w:hAnsi="Arial" w:cs="Arial"/>
          <w:sz w:val="24"/>
          <w:szCs w:val="24"/>
        </w:rPr>
      </w:pPr>
    </w:p>
    <w:p w:rsidR="005E7F15" w:rsidRDefault="00881AED">
      <w:pPr>
        <w:spacing w:line="274" w:lineRule="exact"/>
        <w:ind w:left="480"/>
        <w:jc w:val="both"/>
        <w:rPr>
          <w:rFonts w:ascii="Arial" w:eastAsia="Arial" w:hAnsi="Arial" w:cs="Arial"/>
          <w:sz w:val="24"/>
          <w:szCs w:val="24"/>
        </w:rPr>
      </w:pPr>
      <w:r>
        <w:rPr>
          <w:rFonts w:ascii="SimSun" w:eastAsia="SimSun" w:hAnsi="SimSun" w:cs="SimSun"/>
          <w:sz w:val="24"/>
          <w:szCs w:val="24"/>
        </w:rPr>
        <w:t>第十三条通知</w:t>
      </w:r>
    </w:p>
    <w:p w:rsidR="005E7F15" w:rsidRDefault="005E7F15">
      <w:pPr>
        <w:spacing w:line="194" w:lineRule="exact"/>
        <w:rPr>
          <w:rFonts w:ascii="Arial" w:eastAsia="Arial" w:hAnsi="Arial" w:cs="Arial"/>
          <w:sz w:val="24"/>
          <w:szCs w:val="24"/>
        </w:rPr>
      </w:pPr>
    </w:p>
    <w:p w:rsidR="005E7F15" w:rsidRDefault="00881AED">
      <w:pPr>
        <w:spacing w:line="273" w:lineRule="exact"/>
        <w:ind w:left="480"/>
        <w:jc w:val="both"/>
        <w:rPr>
          <w:rFonts w:ascii="Arial" w:eastAsia="Arial" w:hAnsi="Arial" w:cs="Arial"/>
          <w:sz w:val="24"/>
          <w:szCs w:val="24"/>
        </w:rPr>
      </w:pPr>
      <w:r>
        <w:rPr>
          <w:rFonts w:ascii="SimSun" w:eastAsia="SimSun" w:hAnsi="SimSun" w:cs="SimSun"/>
          <w:sz w:val="24"/>
          <w:szCs w:val="24"/>
        </w:rPr>
        <w:t>第十四条不可抗力</w:t>
      </w:r>
    </w:p>
    <w:p w:rsidR="005E7F15" w:rsidRDefault="005E7F15">
      <w:pPr>
        <w:spacing w:line="176" w:lineRule="exact"/>
        <w:rPr>
          <w:sz w:val="20"/>
          <w:szCs w:val="20"/>
        </w:rPr>
      </w:pPr>
    </w:p>
    <w:p w:rsidR="005E7F15" w:rsidRDefault="00881AED">
      <w:pPr>
        <w:numPr>
          <w:ilvl w:val="1"/>
          <w:numId w:val="71"/>
        </w:numPr>
        <w:tabs>
          <w:tab w:val="left" w:pos="1260"/>
        </w:tabs>
        <w:spacing w:line="291" w:lineRule="exact"/>
        <w:ind w:left="1260" w:hanging="780"/>
        <w:jc w:val="both"/>
        <w:rPr>
          <w:rFonts w:ascii="Arial" w:eastAsia="Arial" w:hAnsi="Arial" w:cs="Arial"/>
          <w:sz w:val="24"/>
          <w:szCs w:val="24"/>
        </w:rPr>
      </w:pPr>
      <w:r>
        <w:rPr>
          <w:rFonts w:ascii="SimSun" w:eastAsia="SimSun" w:hAnsi="SimSun" w:cs="SimSun"/>
          <w:sz w:val="24"/>
          <w:szCs w:val="24"/>
        </w:rPr>
        <w:t>不可抗力事件</w:t>
      </w:r>
    </w:p>
    <w:p w:rsidR="005E7F15" w:rsidRDefault="005E7F15">
      <w:pPr>
        <w:spacing w:line="177" w:lineRule="exact"/>
        <w:rPr>
          <w:rFonts w:ascii="Arial" w:eastAsia="Arial" w:hAnsi="Arial" w:cs="Arial"/>
          <w:sz w:val="24"/>
          <w:szCs w:val="24"/>
        </w:rPr>
      </w:pPr>
    </w:p>
    <w:p w:rsidR="005E7F15" w:rsidRDefault="00881AED">
      <w:pPr>
        <w:numPr>
          <w:ilvl w:val="1"/>
          <w:numId w:val="71"/>
        </w:numPr>
        <w:tabs>
          <w:tab w:val="left" w:pos="1260"/>
        </w:tabs>
        <w:spacing w:line="291" w:lineRule="exact"/>
        <w:ind w:left="1260" w:hanging="780"/>
        <w:jc w:val="both"/>
        <w:rPr>
          <w:rFonts w:ascii="Arial" w:eastAsia="Arial" w:hAnsi="Arial" w:cs="Arial"/>
          <w:sz w:val="24"/>
          <w:szCs w:val="24"/>
        </w:rPr>
      </w:pPr>
      <w:r>
        <w:rPr>
          <w:rFonts w:ascii="SimSun" w:eastAsia="SimSun" w:hAnsi="SimSun" w:cs="SimSun"/>
          <w:sz w:val="24"/>
          <w:szCs w:val="24"/>
        </w:rPr>
        <w:t>不可抗力事件通知</w:t>
      </w:r>
    </w:p>
    <w:p w:rsidR="005E7F15" w:rsidRDefault="005E7F15">
      <w:pPr>
        <w:spacing w:line="175" w:lineRule="exact"/>
        <w:rPr>
          <w:rFonts w:ascii="Arial" w:eastAsia="Arial" w:hAnsi="Arial" w:cs="Arial"/>
          <w:sz w:val="24"/>
          <w:szCs w:val="24"/>
        </w:rPr>
      </w:pPr>
    </w:p>
    <w:p w:rsidR="005E7F15" w:rsidRDefault="00881AED">
      <w:pPr>
        <w:numPr>
          <w:ilvl w:val="1"/>
          <w:numId w:val="71"/>
        </w:numPr>
        <w:tabs>
          <w:tab w:val="left" w:pos="1260"/>
        </w:tabs>
        <w:spacing w:line="291" w:lineRule="exact"/>
        <w:ind w:left="1260" w:hanging="780"/>
        <w:jc w:val="both"/>
        <w:rPr>
          <w:rFonts w:ascii="Arial" w:eastAsia="Arial" w:hAnsi="Arial" w:cs="Arial"/>
          <w:sz w:val="24"/>
          <w:szCs w:val="24"/>
        </w:rPr>
      </w:pPr>
      <w:proofErr w:type="gramStart"/>
      <w:r>
        <w:rPr>
          <w:rFonts w:ascii="SimSun" w:eastAsia="SimSun" w:hAnsi="SimSun" w:cs="SimSun"/>
          <w:sz w:val="24"/>
          <w:szCs w:val="24"/>
        </w:rPr>
        <w:t>不</w:t>
      </w:r>
      <w:proofErr w:type="gramEnd"/>
      <w:r>
        <w:rPr>
          <w:rFonts w:ascii="SimSun" w:eastAsia="SimSun" w:hAnsi="SimSun" w:cs="SimSun"/>
          <w:sz w:val="24"/>
          <w:szCs w:val="24"/>
        </w:rPr>
        <w:t>视为违约</w:t>
      </w:r>
    </w:p>
    <w:p w:rsidR="005E7F15" w:rsidRDefault="005E7F15">
      <w:pPr>
        <w:spacing w:line="194" w:lineRule="exact"/>
        <w:rPr>
          <w:rFonts w:ascii="Arial" w:eastAsia="Arial" w:hAnsi="Arial" w:cs="Arial"/>
          <w:sz w:val="24"/>
          <w:szCs w:val="24"/>
        </w:rPr>
      </w:pPr>
    </w:p>
    <w:p w:rsidR="005E7F15" w:rsidRDefault="00881AED">
      <w:pPr>
        <w:spacing w:line="274" w:lineRule="exact"/>
        <w:ind w:left="480"/>
        <w:jc w:val="both"/>
        <w:rPr>
          <w:rFonts w:ascii="Arial" w:eastAsia="Arial" w:hAnsi="Arial" w:cs="Arial"/>
          <w:sz w:val="24"/>
          <w:szCs w:val="24"/>
        </w:rPr>
      </w:pPr>
      <w:r>
        <w:rPr>
          <w:rFonts w:ascii="SimSun" w:eastAsia="SimSun" w:hAnsi="SimSun" w:cs="SimSun"/>
          <w:sz w:val="24"/>
          <w:szCs w:val="24"/>
        </w:rPr>
        <w:t>第十五条适用法律和争议解决</w:t>
      </w:r>
    </w:p>
    <w:p w:rsidR="005E7F15" w:rsidRDefault="005E7F15">
      <w:pPr>
        <w:spacing w:line="194" w:lineRule="exact"/>
        <w:rPr>
          <w:rFonts w:ascii="Arial" w:eastAsia="Arial" w:hAnsi="Arial" w:cs="Arial"/>
          <w:sz w:val="24"/>
          <w:szCs w:val="24"/>
        </w:rPr>
      </w:pPr>
    </w:p>
    <w:p w:rsidR="005E7F15" w:rsidRDefault="00881AED">
      <w:pPr>
        <w:spacing w:line="274" w:lineRule="exact"/>
        <w:ind w:left="480"/>
        <w:jc w:val="both"/>
        <w:rPr>
          <w:rFonts w:ascii="Arial" w:eastAsia="Arial" w:hAnsi="Arial" w:cs="Arial"/>
          <w:sz w:val="24"/>
          <w:szCs w:val="24"/>
        </w:rPr>
      </w:pPr>
      <w:r>
        <w:rPr>
          <w:rFonts w:ascii="SimSun" w:eastAsia="SimSun" w:hAnsi="SimSun" w:cs="SimSun"/>
          <w:sz w:val="24"/>
          <w:szCs w:val="24"/>
        </w:rPr>
        <w:t>第十六条其他</w:t>
      </w:r>
    </w:p>
    <w:p w:rsidR="005E7F15" w:rsidRDefault="005E7F15">
      <w:pPr>
        <w:spacing w:line="200" w:lineRule="exact"/>
        <w:rPr>
          <w:rFonts w:ascii="Arial" w:eastAsia="Arial" w:hAnsi="Arial" w:cs="Arial"/>
          <w:sz w:val="24"/>
          <w:szCs w:val="24"/>
        </w:rPr>
      </w:pPr>
    </w:p>
    <w:p w:rsidR="005E7F15" w:rsidRDefault="005E7F15">
      <w:pPr>
        <w:spacing w:line="200" w:lineRule="exact"/>
        <w:rPr>
          <w:rFonts w:ascii="Arial" w:eastAsia="Arial" w:hAnsi="Arial" w:cs="Arial"/>
          <w:sz w:val="24"/>
          <w:szCs w:val="24"/>
        </w:rPr>
      </w:pPr>
    </w:p>
    <w:p w:rsidR="005E7F15" w:rsidRDefault="005E7F15">
      <w:pPr>
        <w:spacing w:line="238" w:lineRule="exact"/>
        <w:rPr>
          <w:rFonts w:ascii="Arial" w:eastAsia="Arial" w:hAnsi="Arial" w:cs="Arial"/>
          <w:sz w:val="24"/>
          <w:szCs w:val="24"/>
        </w:rPr>
      </w:pPr>
    </w:p>
    <w:p w:rsidR="005E7F15" w:rsidRDefault="00DA797A" w:rsidP="00DA797A">
      <w:pPr>
        <w:spacing w:line="339" w:lineRule="exact"/>
        <w:outlineLvl w:val="1"/>
        <w:rPr>
          <w:rFonts w:ascii="Arial" w:eastAsia="Arial" w:hAnsi="Arial" w:cs="Arial"/>
          <w:sz w:val="28"/>
          <w:szCs w:val="28"/>
        </w:rPr>
      </w:pPr>
      <w:r>
        <w:rPr>
          <w:rFonts w:ascii="Arial" w:hAnsi="Arial" w:cs="Arial" w:hint="eastAsia"/>
          <w:sz w:val="28"/>
          <w:szCs w:val="28"/>
        </w:rPr>
        <w:t xml:space="preserve">15.4 </w:t>
      </w:r>
      <w:r w:rsidR="00881AED" w:rsidRPr="00DA797A">
        <w:rPr>
          <w:rFonts w:ascii="Arial" w:eastAsia="Arial" w:hAnsi="Arial" w:cs="Arial"/>
          <w:sz w:val="28"/>
          <w:szCs w:val="28"/>
        </w:rPr>
        <w:t>托管协议摘要</w:t>
      </w:r>
    </w:p>
    <w:p w:rsidR="005E7F15" w:rsidRDefault="005E7F15">
      <w:pPr>
        <w:spacing w:line="228"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一、释义</w:t>
      </w:r>
    </w:p>
    <w:p w:rsidR="005E7F15" w:rsidRDefault="005E7F15">
      <w:pPr>
        <w:spacing w:line="194"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二、托管协议当事人</w:t>
      </w:r>
    </w:p>
    <w:p w:rsidR="005E7F15" w:rsidRDefault="005E7F15">
      <w:pPr>
        <w:spacing w:line="192"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三、托管协议的依据、目的和原则</w:t>
      </w:r>
    </w:p>
    <w:p w:rsidR="005E7F15" w:rsidRDefault="005E7F15">
      <w:pPr>
        <w:spacing w:line="194"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四、托管事项</w:t>
      </w:r>
    </w:p>
    <w:p w:rsidR="005E7F15" w:rsidRDefault="005E7F15">
      <w:pPr>
        <w:spacing w:line="203" w:lineRule="exact"/>
        <w:rPr>
          <w:sz w:val="20"/>
          <w:szCs w:val="20"/>
        </w:rPr>
      </w:pPr>
    </w:p>
    <w:p w:rsidR="005E7F15" w:rsidRDefault="00881AED">
      <w:pPr>
        <w:spacing w:line="262" w:lineRule="exact"/>
        <w:ind w:left="480"/>
        <w:rPr>
          <w:sz w:val="20"/>
          <w:szCs w:val="20"/>
        </w:rPr>
      </w:pPr>
      <w:r>
        <w:rPr>
          <w:rFonts w:ascii="SimSun" w:eastAsia="SimSun" w:hAnsi="SimSun" w:cs="SimSun"/>
          <w:sz w:val="23"/>
          <w:szCs w:val="23"/>
        </w:rPr>
        <w:t>五、托管人与计划管理人之间的业务监督与核查</w:t>
      </w:r>
    </w:p>
    <w:p w:rsidR="005E7F15" w:rsidRDefault="005E7F15">
      <w:pPr>
        <w:spacing w:line="194"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六、专项计划资产保管</w:t>
      </w:r>
    </w:p>
    <w:p w:rsidR="005E7F15" w:rsidRDefault="005E7F15">
      <w:pPr>
        <w:spacing w:line="192"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七、业务指令的发送、确认与执行</w:t>
      </w:r>
    </w:p>
    <w:p w:rsidR="005E7F15" w:rsidRDefault="005E7F15">
      <w:pPr>
        <w:spacing w:line="194"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八、交易安排</w:t>
      </w:r>
    </w:p>
    <w:p w:rsidR="005E7F15" w:rsidRDefault="005E7F15">
      <w:pPr>
        <w:spacing w:line="192"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九、专项计划资金的运用及资金划拨安排</w:t>
      </w:r>
    </w:p>
    <w:p w:rsidR="005E7F15" w:rsidRDefault="005E7F15">
      <w:pPr>
        <w:spacing w:line="194"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十、专项计划会计核算</w:t>
      </w:r>
    </w:p>
    <w:p w:rsidR="005E7F15" w:rsidRDefault="005E7F15">
      <w:pPr>
        <w:spacing w:line="192"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十一、专项计划收益分配</w:t>
      </w:r>
    </w:p>
    <w:p w:rsidR="005E7F15" w:rsidRDefault="005E7F15">
      <w:pPr>
        <w:spacing w:line="97" w:lineRule="exact"/>
        <w:rPr>
          <w:sz w:val="20"/>
          <w:szCs w:val="20"/>
        </w:rPr>
      </w:pPr>
    </w:p>
    <w:p w:rsidR="005E7F15" w:rsidRDefault="00881AED">
      <w:pPr>
        <w:spacing w:line="274" w:lineRule="exact"/>
        <w:rPr>
          <w:sz w:val="20"/>
          <w:szCs w:val="20"/>
        </w:rPr>
      </w:pPr>
      <w:bookmarkStart w:id="70" w:name="page81"/>
      <w:bookmarkEnd w:id="70"/>
      <w:r>
        <w:rPr>
          <w:rFonts w:ascii="SimSun" w:eastAsia="SimSun" w:hAnsi="SimSun" w:cs="SimSun"/>
          <w:noProof/>
          <w:sz w:val="24"/>
          <w:szCs w:val="24"/>
        </w:rPr>
        <w:drawing>
          <wp:anchor distT="0" distB="0" distL="114300" distR="114300" simplePos="0" relativeHeight="251697152"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r>
        <w:rPr>
          <w:rFonts w:ascii="SimSun" w:eastAsia="SimSun" w:hAnsi="SimSun" w:cs="SimSun"/>
          <w:sz w:val="24"/>
          <w:szCs w:val="24"/>
        </w:rPr>
        <w:t>十二、专项计划的信息披露</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十三、专项计划有关文件和档案的保存</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十四、托管报告</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十五、管理费、托管费及其他费用</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十六、禁止行为</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十七、专项计划终止后的资产清算</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十八、托管协议的修改与终止</w:t>
      </w:r>
    </w:p>
    <w:p w:rsidR="005E7F15" w:rsidRDefault="005E7F15">
      <w:pPr>
        <w:spacing w:line="195" w:lineRule="exact"/>
        <w:rPr>
          <w:sz w:val="20"/>
          <w:szCs w:val="20"/>
        </w:rPr>
      </w:pPr>
    </w:p>
    <w:p w:rsidR="005E7F15" w:rsidRDefault="00881AED">
      <w:pPr>
        <w:spacing w:line="274" w:lineRule="exact"/>
        <w:rPr>
          <w:sz w:val="20"/>
          <w:szCs w:val="20"/>
        </w:rPr>
      </w:pPr>
      <w:r>
        <w:rPr>
          <w:rFonts w:ascii="SimSun" w:eastAsia="SimSun" w:hAnsi="SimSun" w:cs="SimSun"/>
          <w:sz w:val="24"/>
          <w:szCs w:val="24"/>
        </w:rPr>
        <w:t>十九、差错处理</w:t>
      </w:r>
    </w:p>
    <w:p w:rsidR="005E7F15" w:rsidRDefault="005E7F15">
      <w:pPr>
        <w:spacing w:line="203" w:lineRule="exact"/>
        <w:rPr>
          <w:sz w:val="20"/>
          <w:szCs w:val="20"/>
        </w:rPr>
      </w:pPr>
    </w:p>
    <w:p w:rsidR="005E7F15" w:rsidRDefault="00881AED">
      <w:pPr>
        <w:spacing w:line="262" w:lineRule="exact"/>
        <w:rPr>
          <w:sz w:val="20"/>
          <w:szCs w:val="20"/>
        </w:rPr>
      </w:pPr>
      <w:r>
        <w:rPr>
          <w:rFonts w:ascii="SimSun" w:eastAsia="SimSun" w:hAnsi="SimSun" w:cs="SimSun"/>
          <w:sz w:val="23"/>
          <w:szCs w:val="23"/>
        </w:rPr>
        <w:t>二十、协议主体的变更和权利义务的转让</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二十一、违约责任</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二十二、争议处理</w:t>
      </w:r>
    </w:p>
    <w:p w:rsidR="005E7F15" w:rsidRDefault="005E7F15">
      <w:pPr>
        <w:spacing w:line="194" w:lineRule="exact"/>
        <w:rPr>
          <w:sz w:val="20"/>
          <w:szCs w:val="20"/>
        </w:rPr>
      </w:pPr>
    </w:p>
    <w:p w:rsidR="005E7F15" w:rsidRDefault="00881AED">
      <w:pPr>
        <w:spacing w:line="273" w:lineRule="exact"/>
        <w:rPr>
          <w:sz w:val="20"/>
          <w:szCs w:val="20"/>
        </w:rPr>
      </w:pPr>
      <w:r>
        <w:rPr>
          <w:rFonts w:ascii="SimSun" w:eastAsia="SimSun" w:hAnsi="SimSun" w:cs="SimSun"/>
          <w:sz w:val="24"/>
          <w:szCs w:val="24"/>
        </w:rPr>
        <w:t>二十三、托管协议的效力</w:t>
      </w:r>
    </w:p>
    <w:p w:rsidR="005E7F15" w:rsidRDefault="005E7F15">
      <w:pPr>
        <w:spacing w:line="193" w:lineRule="exact"/>
        <w:rPr>
          <w:sz w:val="20"/>
          <w:szCs w:val="20"/>
        </w:rPr>
      </w:pPr>
    </w:p>
    <w:p w:rsidR="005E7F15" w:rsidRDefault="00881AED">
      <w:pPr>
        <w:spacing w:line="274" w:lineRule="exact"/>
        <w:rPr>
          <w:sz w:val="20"/>
          <w:szCs w:val="20"/>
        </w:rPr>
      </w:pPr>
      <w:r>
        <w:rPr>
          <w:rFonts w:ascii="SimSun" w:eastAsia="SimSun" w:hAnsi="SimSun" w:cs="SimSun"/>
          <w:sz w:val="24"/>
          <w:szCs w:val="24"/>
        </w:rPr>
        <w:t>二十四、其他事项</w:t>
      </w:r>
    </w:p>
    <w:p w:rsidR="005E7F15" w:rsidRDefault="005E7F15">
      <w:pPr>
        <w:spacing w:line="200" w:lineRule="exact"/>
        <w:rPr>
          <w:sz w:val="20"/>
          <w:szCs w:val="20"/>
        </w:rPr>
      </w:pPr>
    </w:p>
    <w:p w:rsidR="00C57C42" w:rsidRDefault="00C57C42">
      <w:pPr>
        <w:spacing w:line="314" w:lineRule="exact"/>
        <w:rPr>
          <w:sz w:val="20"/>
          <w:szCs w:val="20"/>
        </w:rPr>
      </w:pPr>
      <w:r>
        <w:rPr>
          <w:sz w:val="20"/>
          <w:szCs w:val="20"/>
        </w:rPr>
        <w:br w:type="page"/>
      </w:r>
    </w:p>
    <w:p w:rsidR="005E7F15" w:rsidRDefault="005E7F15">
      <w:pPr>
        <w:spacing w:line="314" w:lineRule="exact"/>
        <w:rPr>
          <w:sz w:val="20"/>
          <w:szCs w:val="20"/>
        </w:rPr>
      </w:pPr>
    </w:p>
    <w:p w:rsidR="005E7F15" w:rsidRDefault="00881AED">
      <w:pPr>
        <w:spacing w:line="1" w:lineRule="exact"/>
        <w:rPr>
          <w:sz w:val="20"/>
          <w:szCs w:val="20"/>
        </w:rPr>
      </w:pPr>
      <w:bookmarkStart w:id="71" w:name="page82"/>
      <w:bookmarkEnd w:id="71"/>
      <w:r>
        <w:rPr>
          <w:noProof/>
          <w:sz w:val="20"/>
          <w:szCs w:val="20"/>
        </w:rPr>
        <w:drawing>
          <wp:anchor distT="0" distB="0" distL="114300" distR="114300" simplePos="0" relativeHeight="251698176"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Pr="00C967E9" w:rsidRDefault="00881AED" w:rsidP="00C967E9">
      <w:pPr>
        <w:spacing w:line="365" w:lineRule="exact"/>
        <w:jc w:val="center"/>
        <w:outlineLvl w:val="0"/>
        <w:rPr>
          <w:rFonts w:ascii="SimSun" w:eastAsia="SimSun" w:hAnsi="SimSun" w:cs="SimSun"/>
          <w:sz w:val="32"/>
          <w:szCs w:val="32"/>
        </w:rPr>
      </w:pPr>
      <w:r>
        <w:rPr>
          <w:rFonts w:ascii="SimSun" w:eastAsia="SimSun" w:hAnsi="SimSun" w:cs="SimSun"/>
          <w:sz w:val="32"/>
          <w:szCs w:val="32"/>
        </w:rPr>
        <w:t>第十六章 其他事项</w:t>
      </w:r>
    </w:p>
    <w:p w:rsidR="005E7F15" w:rsidRDefault="005E7F15">
      <w:pPr>
        <w:spacing w:line="233" w:lineRule="exact"/>
        <w:rPr>
          <w:sz w:val="20"/>
          <w:szCs w:val="20"/>
        </w:rPr>
      </w:pPr>
    </w:p>
    <w:p w:rsidR="005E7F15" w:rsidRPr="00CC6068" w:rsidRDefault="00881AED" w:rsidP="00CC6068">
      <w:pPr>
        <w:spacing w:line="339" w:lineRule="exact"/>
        <w:outlineLvl w:val="1"/>
        <w:rPr>
          <w:rFonts w:ascii="Arial" w:hAnsi="Arial" w:cs="Arial"/>
          <w:sz w:val="28"/>
          <w:szCs w:val="28"/>
        </w:rPr>
      </w:pPr>
      <w:r w:rsidRPr="00CC6068">
        <w:rPr>
          <w:rFonts w:ascii="Arial" w:hAnsi="Arial" w:cs="Arial"/>
          <w:sz w:val="28"/>
          <w:szCs w:val="28"/>
        </w:rPr>
        <w:t xml:space="preserve">16.1 </w:t>
      </w:r>
      <w:r w:rsidRPr="00CC6068">
        <w:rPr>
          <w:rFonts w:ascii="Arial" w:hAnsi="Arial" w:cs="Arial"/>
          <w:sz w:val="28"/>
          <w:szCs w:val="28"/>
        </w:rPr>
        <w:t>利益关系说明</w:t>
      </w:r>
    </w:p>
    <w:p w:rsidR="005E7F15" w:rsidRDefault="005E7F15">
      <w:pPr>
        <w:spacing w:line="210" w:lineRule="exact"/>
        <w:rPr>
          <w:sz w:val="20"/>
          <w:szCs w:val="20"/>
        </w:rPr>
      </w:pPr>
    </w:p>
    <w:p w:rsidR="005E7F15" w:rsidRDefault="00881AED">
      <w:pPr>
        <w:spacing w:line="291" w:lineRule="exact"/>
        <w:ind w:left="420"/>
        <w:rPr>
          <w:sz w:val="20"/>
          <w:szCs w:val="20"/>
        </w:rPr>
      </w:pPr>
      <w:r>
        <w:rPr>
          <w:rFonts w:ascii="SimSun" w:eastAsia="SimSun" w:hAnsi="SimSun" w:cs="SimSun"/>
          <w:sz w:val="24"/>
          <w:szCs w:val="24"/>
        </w:rPr>
        <w:t>本投资计划的管理人与原始权益人之间不存在《管理规定》第</w:t>
      </w:r>
      <w:r>
        <w:rPr>
          <w:rFonts w:ascii="Arial" w:eastAsia="Arial" w:hAnsi="Arial" w:cs="Arial"/>
          <w:sz w:val="24"/>
          <w:szCs w:val="24"/>
        </w:rPr>
        <w:t xml:space="preserve"> 17 </w:t>
      </w:r>
      <w:r>
        <w:rPr>
          <w:rFonts w:ascii="SimSun" w:eastAsia="SimSun" w:hAnsi="SimSun" w:cs="SimSun"/>
          <w:sz w:val="24"/>
          <w:szCs w:val="24"/>
        </w:rPr>
        <w:t>条所规定</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的重大利益关系。</w:t>
      </w:r>
    </w:p>
    <w:p w:rsidR="005E7F15" w:rsidRDefault="005E7F15">
      <w:pPr>
        <w:spacing w:line="200" w:lineRule="exact"/>
        <w:rPr>
          <w:sz w:val="20"/>
          <w:szCs w:val="20"/>
        </w:rPr>
      </w:pPr>
    </w:p>
    <w:p w:rsidR="005E7F15" w:rsidRDefault="005E7F15">
      <w:pPr>
        <w:spacing w:line="321" w:lineRule="exact"/>
        <w:rPr>
          <w:sz w:val="20"/>
          <w:szCs w:val="20"/>
        </w:rPr>
      </w:pPr>
    </w:p>
    <w:p w:rsidR="005E7F15" w:rsidRPr="00CC6068" w:rsidRDefault="00881AED" w:rsidP="003B0BEB">
      <w:pPr>
        <w:spacing w:line="339" w:lineRule="exact"/>
        <w:outlineLvl w:val="0"/>
        <w:rPr>
          <w:rFonts w:ascii="Arial" w:hAnsi="Arial" w:cs="Arial"/>
          <w:sz w:val="28"/>
          <w:szCs w:val="28"/>
        </w:rPr>
      </w:pPr>
      <w:r w:rsidRPr="00CC6068">
        <w:rPr>
          <w:rFonts w:ascii="Arial" w:hAnsi="Arial" w:cs="Arial"/>
          <w:sz w:val="28"/>
          <w:szCs w:val="28"/>
        </w:rPr>
        <w:t xml:space="preserve">16.2 </w:t>
      </w:r>
      <w:r w:rsidRPr="00CC6068">
        <w:rPr>
          <w:rFonts w:ascii="Arial" w:hAnsi="Arial" w:cs="Arial"/>
          <w:sz w:val="28"/>
          <w:szCs w:val="28"/>
        </w:rPr>
        <w:t>计划管理人的变更、解任和</w:t>
      </w:r>
      <w:proofErr w:type="gramStart"/>
      <w:r w:rsidRPr="00CC6068">
        <w:rPr>
          <w:rFonts w:ascii="Arial" w:hAnsi="Arial" w:cs="Arial"/>
          <w:sz w:val="28"/>
          <w:szCs w:val="28"/>
        </w:rPr>
        <w:t>辞任</w:t>
      </w:r>
      <w:proofErr w:type="gramEnd"/>
    </w:p>
    <w:p w:rsidR="005E7F15" w:rsidRDefault="005E7F15">
      <w:pPr>
        <w:spacing w:line="210" w:lineRule="exact"/>
        <w:rPr>
          <w:sz w:val="20"/>
          <w:szCs w:val="20"/>
        </w:rPr>
      </w:pPr>
    </w:p>
    <w:p w:rsidR="005E7F15" w:rsidRDefault="00881AED">
      <w:pPr>
        <w:spacing w:line="291" w:lineRule="exact"/>
        <w:rPr>
          <w:sz w:val="20"/>
          <w:szCs w:val="20"/>
        </w:rPr>
      </w:pPr>
      <w:r>
        <w:rPr>
          <w:rFonts w:ascii="Arial" w:eastAsia="Arial" w:hAnsi="Arial" w:cs="Arial"/>
          <w:sz w:val="24"/>
          <w:szCs w:val="24"/>
        </w:rPr>
        <w:t xml:space="preserve">16.2.1 </w:t>
      </w:r>
      <w:r>
        <w:rPr>
          <w:rFonts w:ascii="SimSun" w:eastAsia="SimSun" w:hAnsi="SimSun" w:cs="SimSun"/>
          <w:sz w:val="24"/>
          <w:szCs w:val="24"/>
        </w:rPr>
        <w:t>计划管理人的变更</w:t>
      </w:r>
    </w:p>
    <w:p w:rsidR="005E7F15" w:rsidRDefault="005E7F15">
      <w:pPr>
        <w:spacing w:line="195" w:lineRule="exact"/>
        <w:rPr>
          <w:sz w:val="20"/>
          <w:szCs w:val="20"/>
        </w:rPr>
      </w:pPr>
    </w:p>
    <w:p w:rsidR="005E7F15" w:rsidRPr="009A636E" w:rsidRDefault="005E7F15" w:rsidP="009A636E">
      <w:pPr>
        <w:spacing w:line="291" w:lineRule="exact"/>
        <w:rPr>
          <w:rFonts w:ascii="Arial" w:eastAsia="Arial" w:hAnsi="Arial" w:cs="Arial"/>
          <w:sz w:val="24"/>
          <w:szCs w:val="24"/>
        </w:rPr>
      </w:pPr>
    </w:p>
    <w:p w:rsidR="005E7F15" w:rsidRPr="009A636E" w:rsidRDefault="00881AED" w:rsidP="009A636E">
      <w:pPr>
        <w:spacing w:line="291" w:lineRule="exact"/>
        <w:rPr>
          <w:rFonts w:ascii="Arial" w:eastAsia="Arial" w:hAnsi="Arial" w:cs="Arial"/>
          <w:sz w:val="24"/>
          <w:szCs w:val="24"/>
        </w:rPr>
      </w:pPr>
      <w:r>
        <w:rPr>
          <w:rFonts w:ascii="Arial" w:eastAsia="Arial" w:hAnsi="Arial" w:cs="Arial"/>
          <w:sz w:val="24"/>
          <w:szCs w:val="24"/>
        </w:rPr>
        <w:t xml:space="preserve">16.2.2 </w:t>
      </w:r>
      <w:r w:rsidRPr="009A636E">
        <w:rPr>
          <w:rFonts w:ascii="Arial" w:eastAsia="Arial" w:hAnsi="Arial" w:cs="Arial"/>
          <w:sz w:val="24"/>
          <w:szCs w:val="24"/>
        </w:rPr>
        <w:t>计划管理人的解任</w:t>
      </w:r>
    </w:p>
    <w:p w:rsidR="005E7F15" w:rsidRDefault="005E7F15">
      <w:pPr>
        <w:spacing w:line="194" w:lineRule="exact"/>
        <w:rPr>
          <w:sz w:val="20"/>
          <w:szCs w:val="20"/>
        </w:rPr>
      </w:pPr>
    </w:p>
    <w:p w:rsidR="005E7F15" w:rsidRPr="00B96FE7" w:rsidRDefault="00881AED" w:rsidP="00B96FE7">
      <w:pPr>
        <w:spacing w:line="274" w:lineRule="exact"/>
        <w:ind w:firstLine="540"/>
        <w:rPr>
          <w:rFonts w:ascii="SimSun" w:eastAsia="SimSun" w:hAnsi="SimSun" w:cs="SimSun"/>
          <w:sz w:val="24"/>
          <w:szCs w:val="24"/>
        </w:rPr>
      </w:pPr>
      <w:r>
        <w:rPr>
          <w:rFonts w:ascii="SimSun" w:eastAsia="SimSun" w:hAnsi="SimSun" w:cs="SimSun"/>
          <w:sz w:val="24"/>
          <w:szCs w:val="24"/>
        </w:rPr>
        <w:t>专项计划发生《标准条款》规定的任何计划管理人解任事件时</w:t>
      </w:r>
      <w:r w:rsidRPr="00B96FE7">
        <w:rPr>
          <w:rFonts w:ascii="SimSun" w:eastAsia="SimSun" w:hAnsi="SimSun" w:cs="SimSun"/>
          <w:sz w:val="24"/>
          <w:szCs w:val="24"/>
        </w:rPr>
        <w:t>，</w:t>
      </w:r>
      <w:r>
        <w:rPr>
          <w:rFonts w:ascii="SimSun" w:eastAsia="SimSun" w:hAnsi="SimSun" w:cs="SimSun"/>
          <w:sz w:val="24"/>
          <w:szCs w:val="24"/>
        </w:rPr>
        <w:t>应根据《标准条款》第十五条的规定召开资产支持证券持有人会议。如果资产支持证券持有人会议做出解任计划管理人的决议</w:t>
      </w:r>
      <w:r w:rsidRPr="00B96FE7">
        <w:rPr>
          <w:rFonts w:ascii="SimSun" w:eastAsia="SimSun" w:hAnsi="SimSun" w:cs="SimSun"/>
          <w:sz w:val="24"/>
          <w:szCs w:val="24"/>
        </w:rPr>
        <w:t>，</w:t>
      </w:r>
      <w:r>
        <w:rPr>
          <w:rFonts w:ascii="SimSun" w:eastAsia="SimSun" w:hAnsi="SimSun" w:cs="SimSun"/>
          <w:sz w:val="24"/>
          <w:szCs w:val="24"/>
        </w:rPr>
        <w:t>应向计划管理人发出书面解任通知</w:t>
      </w:r>
      <w:r w:rsidRPr="00B96FE7">
        <w:rPr>
          <w:rFonts w:ascii="SimSun" w:eastAsia="SimSun" w:hAnsi="SimSun" w:cs="SimSun"/>
          <w:sz w:val="24"/>
          <w:szCs w:val="24"/>
        </w:rPr>
        <w:t>，</w:t>
      </w:r>
      <w:r>
        <w:rPr>
          <w:rFonts w:ascii="SimSun" w:eastAsia="SimSun" w:hAnsi="SimSun" w:cs="SimSun"/>
          <w:sz w:val="24"/>
          <w:szCs w:val="24"/>
        </w:rPr>
        <w:t>该通知中应说明解任理由并注明计划管理人解任的生效日期</w:t>
      </w:r>
      <w:r w:rsidRPr="00B96FE7">
        <w:rPr>
          <w:rFonts w:ascii="SimSun" w:eastAsia="SimSun" w:hAnsi="SimSun" w:cs="SimSun"/>
          <w:sz w:val="24"/>
          <w:szCs w:val="24"/>
        </w:rPr>
        <w:t>；</w:t>
      </w:r>
      <w:r>
        <w:rPr>
          <w:rFonts w:ascii="SimSun" w:eastAsia="SimSun" w:hAnsi="SimSun" w:cs="SimSun"/>
          <w:sz w:val="24"/>
          <w:szCs w:val="24"/>
        </w:rPr>
        <w:t>应向中国基金业协会报告。</w:t>
      </w:r>
    </w:p>
    <w:p w:rsidR="00B96FE7" w:rsidRDefault="00881AED" w:rsidP="00B96FE7">
      <w:pPr>
        <w:spacing w:line="274" w:lineRule="exact"/>
        <w:ind w:firstLine="540"/>
        <w:rPr>
          <w:rFonts w:ascii="SimSun" w:eastAsia="SimSun" w:hAnsi="SimSun" w:cs="SimSun"/>
          <w:sz w:val="24"/>
          <w:szCs w:val="24"/>
        </w:rPr>
      </w:pPr>
      <w:r>
        <w:rPr>
          <w:rFonts w:ascii="SimSun" w:eastAsia="SimSun" w:hAnsi="SimSun" w:cs="SimSun"/>
          <w:sz w:val="24"/>
          <w:szCs w:val="24"/>
        </w:rPr>
        <w:t>资产支持证券持有人会议发出计划管理人解任通知后</w:t>
      </w:r>
      <w:r w:rsidRPr="00B96FE7">
        <w:rPr>
          <w:rFonts w:ascii="SimSun" w:eastAsia="SimSun" w:hAnsi="SimSun" w:cs="SimSun"/>
          <w:sz w:val="24"/>
          <w:szCs w:val="24"/>
        </w:rPr>
        <w:t>，</w:t>
      </w:r>
      <w:r>
        <w:rPr>
          <w:rFonts w:ascii="SimSun" w:eastAsia="SimSun" w:hAnsi="SimSun" w:cs="SimSun"/>
          <w:sz w:val="24"/>
          <w:szCs w:val="24"/>
        </w:rPr>
        <w:t>除因计划管理人出现被取消资产管理业务资格、解散、被撤销或宣告破产以及其他不能继续履行职责情形的</w:t>
      </w:r>
      <w:r w:rsidRPr="00B96FE7">
        <w:rPr>
          <w:rFonts w:ascii="SimSun" w:eastAsia="SimSun" w:hAnsi="SimSun" w:cs="SimSun"/>
          <w:sz w:val="24"/>
          <w:szCs w:val="24"/>
        </w:rPr>
        <w:t>，</w:t>
      </w:r>
      <w:r>
        <w:rPr>
          <w:rFonts w:ascii="SimSun" w:eastAsia="SimSun" w:hAnsi="SimSun" w:cs="SimSun"/>
          <w:sz w:val="24"/>
          <w:szCs w:val="24"/>
        </w:rPr>
        <w:t>在依据计划说明书或者其他相关法律文件的约定选任符合要求的新的管理人之前</w:t>
      </w:r>
      <w:r w:rsidRPr="00B96FE7">
        <w:rPr>
          <w:rFonts w:ascii="SimSun" w:eastAsia="SimSun" w:hAnsi="SimSun" w:cs="SimSun"/>
          <w:sz w:val="24"/>
          <w:szCs w:val="24"/>
        </w:rPr>
        <w:t>，</w:t>
      </w:r>
      <w:r>
        <w:rPr>
          <w:rFonts w:ascii="SimSun" w:eastAsia="SimSun" w:hAnsi="SimSun" w:cs="SimSun"/>
          <w:sz w:val="24"/>
          <w:szCs w:val="24"/>
        </w:rPr>
        <w:t>由中国基金业协会指定临时管理人外</w:t>
      </w:r>
      <w:r w:rsidRPr="00B96FE7">
        <w:rPr>
          <w:rFonts w:ascii="SimSun" w:eastAsia="SimSun" w:hAnsi="SimSun" w:cs="SimSun"/>
          <w:sz w:val="24"/>
          <w:szCs w:val="24"/>
        </w:rPr>
        <w:t>，</w:t>
      </w:r>
      <w:r>
        <w:rPr>
          <w:rFonts w:ascii="SimSun" w:eastAsia="SimSun" w:hAnsi="SimSun" w:cs="SimSun"/>
          <w:sz w:val="24"/>
          <w:szCs w:val="24"/>
        </w:rPr>
        <w:t>计划管理人应继续履行专项计划文件项下计划管理人的全部职责和义务</w:t>
      </w:r>
      <w:r w:rsidRPr="00B96FE7">
        <w:rPr>
          <w:rFonts w:ascii="SimSun" w:eastAsia="SimSun" w:hAnsi="SimSun" w:cs="SimSun"/>
          <w:sz w:val="24"/>
          <w:szCs w:val="24"/>
        </w:rPr>
        <w:t>，</w:t>
      </w:r>
      <w:r>
        <w:rPr>
          <w:rFonts w:ascii="SimSun" w:eastAsia="SimSun" w:hAnsi="SimSun" w:cs="SimSun"/>
          <w:sz w:val="24"/>
          <w:szCs w:val="24"/>
        </w:rPr>
        <w:t>并接受资产支持证券持有人会议的监督</w:t>
      </w:r>
      <w:r w:rsidRPr="00B96FE7">
        <w:rPr>
          <w:rFonts w:ascii="SimSun" w:eastAsia="SimSun" w:hAnsi="SimSun" w:cs="SimSun"/>
          <w:sz w:val="24"/>
          <w:szCs w:val="24"/>
        </w:rPr>
        <w:t>，</w:t>
      </w:r>
      <w:r>
        <w:rPr>
          <w:rFonts w:ascii="SimSun" w:eastAsia="SimSun" w:hAnsi="SimSun" w:cs="SimSun"/>
          <w:sz w:val="24"/>
          <w:szCs w:val="24"/>
        </w:rPr>
        <w:t>直至下列日期中的早晚者</w:t>
      </w:r>
      <w:r w:rsidRPr="00B96FE7">
        <w:rPr>
          <w:rFonts w:ascii="SimSun" w:eastAsia="SimSun" w:hAnsi="SimSun" w:cs="SimSun"/>
          <w:sz w:val="24"/>
          <w:szCs w:val="24"/>
        </w:rPr>
        <w:t>：(1)</w:t>
      </w:r>
      <w:r>
        <w:rPr>
          <w:rFonts w:ascii="SimSun" w:eastAsia="SimSun" w:hAnsi="SimSun" w:cs="SimSun"/>
          <w:sz w:val="24"/>
          <w:szCs w:val="24"/>
        </w:rPr>
        <w:t>在资产支持证券持有人会议任命继任计划管理人生效之日</w:t>
      </w:r>
      <w:r w:rsidRPr="00B96FE7">
        <w:rPr>
          <w:rFonts w:ascii="SimSun" w:eastAsia="SimSun" w:hAnsi="SimSun" w:cs="SimSun"/>
          <w:sz w:val="24"/>
          <w:szCs w:val="24"/>
        </w:rPr>
        <w:t>；(2)</w:t>
      </w:r>
      <w:r>
        <w:rPr>
          <w:rFonts w:ascii="SimSun" w:eastAsia="SimSun" w:hAnsi="SimSun" w:cs="SimSun"/>
          <w:sz w:val="24"/>
          <w:szCs w:val="24"/>
        </w:rPr>
        <w:t>计划管理人解任通知中确定的日期</w:t>
      </w:r>
      <w:r w:rsidRPr="00B96FE7">
        <w:rPr>
          <w:rFonts w:ascii="SimSun" w:eastAsia="SimSun" w:hAnsi="SimSun" w:cs="SimSun"/>
          <w:sz w:val="24"/>
          <w:szCs w:val="24"/>
        </w:rPr>
        <w:t>；(3)</w:t>
      </w:r>
      <w:r>
        <w:rPr>
          <w:rFonts w:ascii="SimSun" w:eastAsia="SimSun" w:hAnsi="SimSun" w:cs="SimSun"/>
          <w:sz w:val="24"/>
          <w:szCs w:val="24"/>
        </w:rPr>
        <w:t>中国基金业协会指定</w:t>
      </w:r>
      <w:bookmarkStart w:id="72" w:name="page83"/>
      <w:bookmarkEnd w:id="72"/>
      <w:r w:rsidRPr="00B96FE7">
        <w:rPr>
          <w:rFonts w:ascii="SimSun" w:eastAsia="SimSun" w:hAnsi="SimSun" w:cs="SimSun"/>
          <w:noProof/>
          <w:sz w:val="24"/>
          <w:szCs w:val="24"/>
        </w:rPr>
        <w:drawing>
          <wp:anchor distT="0" distB="0" distL="114300" distR="114300" simplePos="0" relativeHeight="251699200"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r w:rsidRPr="00B96FE7">
        <w:rPr>
          <w:rFonts w:ascii="SimSun" w:eastAsia="SimSun" w:hAnsi="SimSun" w:cs="SimSun"/>
          <w:sz w:val="24"/>
          <w:szCs w:val="24"/>
        </w:rPr>
        <w:t>的临时计划管理人开始履职的日期。在继续履行职责期间，计划管理人有权继续</w:t>
      </w:r>
      <w:r>
        <w:rPr>
          <w:rFonts w:ascii="SimSun" w:eastAsia="SimSun" w:hAnsi="SimSun" w:cs="SimSun"/>
          <w:sz w:val="24"/>
          <w:szCs w:val="24"/>
        </w:rPr>
        <w:t>收取管理费。</w:t>
      </w:r>
    </w:p>
    <w:p w:rsidR="005E7F15" w:rsidRPr="00B96FE7" w:rsidRDefault="00881AED" w:rsidP="00B96FE7">
      <w:pPr>
        <w:spacing w:line="274" w:lineRule="exact"/>
        <w:ind w:firstLine="540"/>
        <w:rPr>
          <w:rFonts w:ascii="SimSun" w:eastAsia="SimSun" w:hAnsi="SimSun" w:cs="SimSun"/>
          <w:sz w:val="24"/>
          <w:szCs w:val="24"/>
        </w:rPr>
      </w:pPr>
      <w:r w:rsidRPr="00B96FE7">
        <w:rPr>
          <w:rFonts w:ascii="SimSun" w:eastAsia="SimSun" w:hAnsi="SimSun" w:cs="SimSun"/>
          <w:sz w:val="24"/>
          <w:szCs w:val="24"/>
        </w:rPr>
        <w:t>除发生计划管理人解任事件之外，专项计划的资产支持证券持有人会议不得</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解任计划管理人。</w:t>
      </w:r>
    </w:p>
    <w:p w:rsidR="005E7F15" w:rsidRDefault="005E7F15">
      <w:pPr>
        <w:spacing w:line="175" w:lineRule="exact"/>
        <w:rPr>
          <w:sz w:val="20"/>
          <w:szCs w:val="20"/>
        </w:rPr>
      </w:pPr>
    </w:p>
    <w:p w:rsidR="005E7F15" w:rsidRDefault="00881AED">
      <w:pPr>
        <w:spacing w:line="291" w:lineRule="exact"/>
        <w:rPr>
          <w:sz w:val="20"/>
          <w:szCs w:val="20"/>
        </w:rPr>
      </w:pPr>
      <w:r>
        <w:rPr>
          <w:rFonts w:ascii="Arial" w:eastAsia="Arial" w:hAnsi="Arial" w:cs="Arial"/>
          <w:sz w:val="24"/>
          <w:szCs w:val="24"/>
        </w:rPr>
        <w:t xml:space="preserve">16.2.3 </w:t>
      </w:r>
      <w:r>
        <w:rPr>
          <w:rFonts w:ascii="SimSun" w:eastAsia="SimSun" w:hAnsi="SimSun" w:cs="SimSun"/>
          <w:sz w:val="24"/>
          <w:szCs w:val="24"/>
        </w:rPr>
        <w:t>计划管理人的辞任</w:t>
      </w:r>
    </w:p>
    <w:p w:rsidR="005E7F15" w:rsidRDefault="005E7F15">
      <w:pPr>
        <w:spacing w:line="206" w:lineRule="exact"/>
        <w:rPr>
          <w:sz w:val="20"/>
          <w:szCs w:val="20"/>
        </w:rPr>
      </w:pPr>
    </w:p>
    <w:p w:rsidR="005E7F15" w:rsidRDefault="00881AED">
      <w:pPr>
        <w:spacing w:line="262" w:lineRule="exact"/>
        <w:ind w:left="480"/>
        <w:rPr>
          <w:sz w:val="20"/>
          <w:szCs w:val="20"/>
        </w:rPr>
      </w:pPr>
      <w:r>
        <w:rPr>
          <w:rFonts w:ascii="SimSun" w:eastAsia="SimSun" w:hAnsi="SimSun" w:cs="SimSun"/>
          <w:sz w:val="23"/>
          <w:szCs w:val="23"/>
        </w:rPr>
        <w:t>未经资产支持证券持有人会议决议批准</w:t>
      </w:r>
      <w:r>
        <w:rPr>
          <w:rFonts w:ascii="MS PGothic" w:eastAsia="MS PGothic" w:hAnsi="MS PGothic" w:cs="MS PGothic"/>
          <w:sz w:val="23"/>
          <w:szCs w:val="23"/>
        </w:rPr>
        <w:t>，</w:t>
      </w:r>
      <w:r>
        <w:rPr>
          <w:rFonts w:ascii="SimSun" w:eastAsia="SimSun" w:hAnsi="SimSun" w:cs="SimSun"/>
          <w:sz w:val="23"/>
          <w:szCs w:val="23"/>
        </w:rPr>
        <w:t>专项计划的计划管理人不得辞去其</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作为《标准条款》及《托管协议》项下计划管理人的职责和义务。</w:t>
      </w:r>
    </w:p>
    <w:p w:rsidR="005E7F15" w:rsidRDefault="005E7F15">
      <w:pPr>
        <w:spacing w:line="206" w:lineRule="exact"/>
        <w:rPr>
          <w:sz w:val="20"/>
          <w:szCs w:val="20"/>
        </w:rPr>
      </w:pPr>
    </w:p>
    <w:p w:rsidR="005E7F15" w:rsidRDefault="00881AED">
      <w:pPr>
        <w:spacing w:line="262" w:lineRule="exact"/>
        <w:ind w:left="480"/>
        <w:rPr>
          <w:sz w:val="20"/>
          <w:szCs w:val="20"/>
        </w:rPr>
      </w:pPr>
      <w:r>
        <w:rPr>
          <w:rFonts w:ascii="SimSun" w:eastAsia="SimSun" w:hAnsi="SimSun" w:cs="SimSun"/>
          <w:sz w:val="23"/>
          <w:szCs w:val="23"/>
        </w:rPr>
        <w:t>经资产支持证券持有人会议同意计划管理</w:t>
      </w:r>
      <w:proofErr w:type="gramStart"/>
      <w:r>
        <w:rPr>
          <w:rFonts w:ascii="SimSun" w:eastAsia="SimSun" w:hAnsi="SimSun" w:cs="SimSun"/>
          <w:sz w:val="23"/>
          <w:szCs w:val="23"/>
        </w:rPr>
        <w:t>人辞任</w:t>
      </w:r>
      <w:proofErr w:type="gramEnd"/>
      <w:r>
        <w:rPr>
          <w:rFonts w:ascii="SimSun" w:eastAsia="SimSun" w:hAnsi="SimSun" w:cs="SimSun"/>
          <w:sz w:val="23"/>
          <w:szCs w:val="23"/>
        </w:rPr>
        <w:t>后</w:t>
      </w:r>
      <w:r>
        <w:rPr>
          <w:rFonts w:ascii="MS PGothic" w:eastAsia="MS PGothic" w:hAnsi="MS PGothic" w:cs="MS PGothic"/>
          <w:sz w:val="23"/>
          <w:szCs w:val="23"/>
        </w:rPr>
        <w:t>，</w:t>
      </w:r>
      <w:r>
        <w:rPr>
          <w:rFonts w:ascii="SimSun" w:eastAsia="SimSun" w:hAnsi="SimSun" w:cs="SimSun"/>
          <w:sz w:val="23"/>
          <w:szCs w:val="23"/>
        </w:rPr>
        <w:t>计划管理人应继续履行</w:t>
      </w:r>
    </w:p>
    <w:p w:rsidR="005E7F15" w:rsidRDefault="005E7F15">
      <w:pPr>
        <w:spacing w:line="203" w:lineRule="exact"/>
        <w:rPr>
          <w:sz w:val="20"/>
          <w:szCs w:val="20"/>
        </w:rPr>
      </w:pPr>
    </w:p>
    <w:p w:rsidR="005E7F15" w:rsidRDefault="00881AED">
      <w:pPr>
        <w:spacing w:line="262" w:lineRule="exact"/>
        <w:rPr>
          <w:sz w:val="20"/>
          <w:szCs w:val="20"/>
        </w:rPr>
      </w:pPr>
      <w:r>
        <w:rPr>
          <w:rFonts w:ascii="SimSun" w:eastAsia="SimSun" w:hAnsi="SimSun" w:cs="SimSun"/>
          <w:sz w:val="23"/>
          <w:szCs w:val="23"/>
        </w:rPr>
        <w:t>专项计划文件项下计划管理人的全部职责和义务</w:t>
      </w:r>
      <w:r>
        <w:rPr>
          <w:rFonts w:ascii="MS PGothic" w:eastAsia="MS PGothic" w:hAnsi="MS PGothic" w:cs="MS PGothic"/>
          <w:sz w:val="23"/>
          <w:szCs w:val="23"/>
        </w:rPr>
        <w:t>，</w:t>
      </w:r>
      <w:r>
        <w:rPr>
          <w:rFonts w:ascii="SimSun" w:eastAsia="SimSun" w:hAnsi="SimSun" w:cs="SimSun"/>
          <w:sz w:val="23"/>
          <w:szCs w:val="23"/>
        </w:rPr>
        <w:t>并接受资产支持证券持有人会</w:t>
      </w:r>
    </w:p>
    <w:p w:rsidR="005E7F15" w:rsidRDefault="005E7F15">
      <w:pPr>
        <w:spacing w:line="177" w:lineRule="exact"/>
        <w:rPr>
          <w:sz w:val="20"/>
          <w:szCs w:val="20"/>
        </w:rPr>
      </w:pPr>
    </w:p>
    <w:p w:rsidR="005E7F15" w:rsidRDefault="00881AED">
      <w:pPr>
        <w:spacing w:line="291" w:lineRule="exact"/>
        <w:rPr>
          <w:sz w:val="20"/>
          <w:szCs w:val="20"/>
        </w:rPr>
      </w:pPr>
      <w:r>
        <w:rPr>
          <w:rFonts w:ascii="SimSun" w:eastAsia="SimSun" w:hAnsi="SimSun" w:cs="SimSun"/>
          <w:sz w:val="24"/>
          <w:szCs w:val="24"/>
        </w:rPr>
        <w:t>议的监督</w:t>
      </w:r>
      <w:r>
        <w:rPr>
          <w:rFonts w:ascii="MS PGothic" w:eastAsia="MS PGothic" w:hAnsi="MS PGothic" w:cs="MS PGothic"/>
          <w:sz w:val="24"/>
          <w:szCs w:val="24"/>
        </w:rPr>
        <w:t>，</w:t>
      </w:r>
      <w:r>
        <w:rPr>
          <w:rFonts w:ascii="SimSun" w:eastAsia="SimSun" w:hAnsi="SimSun" w:cs="SimSun"/>
          <w:sz w:val="24"/>
          <w:szCs w:val="24"/>
        </w:rPr>
        <w:t>直至下列日期中的较晚者</w:t>
      </w:r>
      <w:r>
        <w:rPr>
          <w:rFonts w:ascii="MS PGothic" w:eastAsia="MS PGothic" w:hAnsi="MS PGothic" w:cs="MS PGothic"/>
          <w:sz w:val="24"/>
          <w:szCs w:val="24"/>
        </w:rPr>
        <w:t>：</w:t>
      </w:r>
      <w:r>
        <w:rPr>
          <w:rFonts w:ascii="Arial" w:eastAsia="Arial" w:hAnsi="Arial" w:cs="Arial"/>
          <w:sz w:val="24"/>
          <w:szCs w:val="24"/>
        </w:rPr>
        <w:t>(1)</w:t>
      </w:r>
      <w:r>
        <w:rPr>
          <w:rFonts w:ascii="SimSun" w:eastAsia="SimSun" w:hAnsi="SimSun" w:cs="SimSun"/>
          <w:sz w:val="24"/>
          <w:szCs w:val="24"/>
        </w:rPr>
        <w:t>在资产支持证券持有人会议任命继任</w:t>
      </w:r>
    </w:p>
    <w:p w:rsidR="005E7F15" w:rsidRDefault="005E7F15">
      <w:pPr>
        <w:spacing w:line="175" w:lineRule="exact"/>
        <w:rPr>
          <w:sz w:val="20"/>
          <w:szCs w:val="20"/>
        </w:rPr>
      </w:pPr>
    </w:p>
    <w:p w:rsidR="005E7F15" w:rsidRDefault="00881AED">
      <w:pPr>
        <w:spacing w:line="291" w:lineRule="exact"/>
        <w:rPr>
          <w:sz w:val="20"/>
          <w:szCs w:val="20"/>
        </w:rPr>
      </w:pPr>
      <w:r>
        <w:rPr>
          <w:rFonts w:ascii="SimSun" w:eastAsia="SimSun" w:hAnsi="SimSun" w:cs="SimSun"/>
          <w:sz w:val="24"/>
          <w:szCs w:val="24"/>
        </w:rPr>
        <w:t>计划管理人生效之日</w:t>
      </w:r>
      <w:r>
        <w:rPr>
          <w:rFonts w:ascii="MS PGothic" w:eastAsia="MS PGothic" w:hAnsi="MS PGothic" w:cs="MS PGothic"/>
          <w:sz w:val="24"/>
          <w:szCs w:val="24"/>
        </w:rPr>
        <w:t>；</w:t>
      </w:r>
      <w:r>
        <w:rPr>
          <w:rFonts w:ascii="Arial" w:eastAsia="Arial" w:hAnsi="Arial" w:cs="Arial"/>
          <w:sz w:val="24"/>
          <w:szCs w:val="24"/>
        </w:rPr>
        <w:t>(2)</w:t>
      </w:r>
      <w:r>
        <w:rPr>
          <w:rFonts w:ascii="SimSun" w:eastAsia="SimSun" w:hAnsi="SimSun" w:cs="SimSun"/>
          <w:sz w:val="24"/>
          <w:szCs w:val="24"/>
        </w:rPr>
        <w:t>资产支持证券持有人会议决议</w:t>
      </w:r>
      <w:proofErr w:type="gramStart"/>
      <w:r>
        <w:rPr>
          <w:rFonts w:ascii="SimSun" w:eastAsia="SimSun" w:hAnsi="SimSun" w:cs="SimSun"/>
          <w:sz w:val="24"/>
          <w:szCs w:val="24"/>
        </w:rPr>
        <w:t>中确明的</w:t>
      </w:r>
      <w:proofErr w:type="gramEnd"/>
      <w:r>
        <w:rPr>
          <w:rFonts w:ascii="SimSun" w:eastAsia="SimSun" w:hAnsi="SimSun" w:cs="SimSun"/>
          <w:sz w:val="24"/>
          <w:szCs w:val="24"/>
        </w:rPr>
        <w:t>计划管理人离</w:t>
      </w:r>
    </w:p>
    <w:p w:rsidR="005E7F15" w:rsidRDefault="005E7F15">
      <w:pPr>
        <w:spacing w:line="177" w:lineRule="exact"/>
        <w:rPr>
          <w:sz w:val="20"/>
          <w:szCs w:val="20"/>
        </w:rPr>
      </w:pPr>
    </w:p>
    <w:p w:rsidR="005E7F15" w:rsidRDefault="00881AED">
      <w:pPr>
        <w:spacing w:line="290" w:lineRule="exact"/>
        <w:rPr>
          <w:sz w:val="20"/>
          <w:szCs w:val="20"/>
        </w:rPr>
      </w:pPr>
      <w:r>
        <w:rPr>
          <w:rFonts w:ascii="SimSun" w:eastAsia="SimSun" w:hAnsi="SimSun" w:cs="SimSun"/>
          <w:sz w:val="24"/>
          <w:szCs w:val="24"/>
        </w:rPr>
        <w:t>职日期</w:t>
      </w:r>
      <w:r>
        <w:rPr>
          <w:rFonts w:ascii="MS PGothic" w:eastAsia="MS PGothic" w:hAnsi="MS PGothic" w:cs="MS PGothic"/>
          <w:sz w:val="24"/>
          <w:szCs w:val="24"/>
        </w:rPr>
        <w:t>；</w:t>
      </w:r>
      <w:r>
        <w:rPr>
          <w:rFonts w:ascii="Arial" w:eastAsia="Arial" w:hAnsi="Arial" w:cs="Arial"/>
          <w:sz w:val="24"/>
          <w:szCs w:val="24"/>
        </w:rPr>
        <w:t>(3)</w:t>
      </w:r>
      <w:r>
        <w:rPr>
          <w:rFonts w:ascii="SimSun" w:eastAsia="SimSun" w:hAnsi="SimSun" w:cs="SimSun"/>
          <w:sz w:val="24"/>
          <w:szCs w:val="24"/>
        </w:rPr>
        <w:t>中国基金业协会指定的临时计划管理人开始履职的日期。在继续</w:t>
      </w:r>
      <w:proofErr w:type="gramStart"/>
      <w:r>
        <w:rPr>
          <w:rFonts w:ascii="SimSun" w:eastAsia="SimSun" w:hAnsi="SimSun" w:cs="SimSun"/>
          <w:sz w:val="24"/>
          <w:szCs w:val="24"/>
        </w:rPr>
        <w:t>履</w:t>
      </w:r>
      <w:proofErr w:type="gramEnd"/>
    </w:p>
    <w:p w:rsidR="005E7F15" w:rsidRDefault="005E7F15">
      <w:pPr>
        <w:spacing w:line="193" w:lineRule="exact"/>
        <w:rPr>
          <w:sz w:val="20"/>
          <w:szCs w:val="20"/>
        </w:rPr>
      </w:pPr>
    </w:p>
    <w:p w:rsidR="005E7F15" w:rsidRDefault="00881AED">
      <w:pPr>
        <w:spacing w:line="274" w:lineRule="exact"/>
        <w:rPr>
          <w:sz w:val="20"/>
          <w:szCs w:val="20"/>
        </w:rPr>
      </w:pPr>
      <w:r>
        <w:rPr>
          <w:rFonts w:ascii="SimSun" w:eastAsia="SimSun" w:hAnsi="SimSun" w:cs="SimSun"/>
          <w:sz w:val="24"/>
          <w:szCs w:val="24"/>
        </w:rPr>
        <w:t>行职责期间</w:t>
      </w:r>
      <w:r>
        <w:rPr>
          <w:rFonts w:ascii="MS PGothic" w:eastAsia="MS PGothic" w:hAnsi="MS PGothic" w:cs="MS PGothic"/>
          <w:sz w:val="24"/>
          <w:szCs w:val="24"/>
        </w:rPr>
        <w:t>，</w:t>
      </w:r>
      <w:r>
        <w:rPr>
          <w:rFonts w:ascii="SimSun" w:eastAsia="SimSun" w:hAnsi="SimSun" w:cs="SimSun"/>
          <w:sz w:val="24"/>
          <w:szCs w:val="24"/>
        </w:rPr>
        <w:t>计划管理人有权继续收取管理费。</w:t>
      </w:r>
    </w:p>
    <w:p w:rsidR="005E7F15" w:rsidRDefault="005E7F15">
      <w:pPr>
        <w:spacing w:line="177" w:lineRule="exact"/>
        <w:rPr>
          <w:sz w:val="20"/>
          <w:szCs w:val="20"/>
        </w:rPr>
      </w:pPr>
    </w:p>
    <w:p w:rsidR="005E7F15" w:rsidRPr="009A636E" w:rsidRDefault="00881AED" w:rsidP="009A636E">
      <w:pPr>
        <w:spacing w:line="291" w:lineRule="exact"/>
        <w:rPr>
          <w:rFonts w:ascii="Arial" w:eastAsia="Arial" w:hAnsi="Arial" w:cs="Arial"/>
          <w:sz w:val="24"/>
          <w:szCs w:val="24"/>
        </w:rPr>
      </w:pPr>
      <w:r>
        <w:rPr>
          <w:rFonts w:ascii="Arial" w:eastAsia="Arial" w:hAnsi="Arial" w:cs="Arial"/>
          <w:sz w:val="24"/>
          <w:szCs w:val="24"/>
        </w:rPr>
        <w:t xml:space="preserve">16.2.4 </w:t>
      </w:r>
      <w:r w:rsidRPr="009A636E">
        <w:rPr>
          <w:rFonts w:ascii="Arial" w:eastAsia="Arial" w:hAnsi="Arial" w:cs="Arial"/>
          <w:sz w:val="24"/>
          <w:szCs w:val="24"/>
        </w:rPr>
        <w:t>继任计划管理人的委任</w:t>
      </w:r>
    </w:p>
    <w:p w:rsidR="005E7F15" w:rsidRDefault="005E7F15">
      <w:pPr>
        <w:spacing w:line="204" w:lineRule="exact"/>
        <w:rPr>
          <w:sz w:val="20"/>
          <w:szCs w:val="20"/>
        </w:rPr>
      </w:pPr>
    </w:p>
    <w:p w:rsidR="005E7F15" w:rsidRDefault="00881AED">
      <w:pPr>
        <w:spacing w:line="262" w:lineRule="exact"/>
        <w:ind w:left="480"/>
        <w:rPr>
          <w:sz w:val="20"/>
          <w:szCs w:val="20"/>
        </w:rPr>
      </w:pPr>
      <w:r>
        <w:rPr>
          <w:rFonts w:ascii="SimSun" w:eastAsia="SimSun" w:hAnsi="SimSun" w:cs="SimSun"/>
          <w:sz w:val="23"/>
          <w:szCs w:val="23"/>
        </w:rPr>
        <w:lastRenderedPageBreak/>
        <w:t>资产支持证券持有人会议决议解任计划管理人或同意计划管理</w:t>
      </w:r>
      <w:proofErr w:type="gramStart"/>
      <w:r>
        <w:rPr>
          <w:rFonts w:ascii="SimSun" w:eastAsia="SimSun" w:hAnsi="SimSun" w:cs="SimSun"/>
          <w:sz w:val="23"/>
          <w:szCs w:val="23"/>
        </w:rPr>
        <w:t>人辞任</w:t>
      </w:r>
      <w:proofErr w:type="gramEnd"/>
      <w:r>
        <w:rPr>
          <w:rFonts w:ascii="SimSun" w:eastAsia="SimSun" w:hAnsi="SimSun" w:cs="SimSun"/>
          <w:sz w:val="23"/>
          <w:szCs w:val="23"/>
        </w:rPr>
        <w:t>的</w:t>
      </w:r>
      <w:r>
        <w:rPr>
          <w:rFonts w:ascii="MS PGothic" w:eastAsia="MS PGothic" w:hAnsi="MS PGothic" w:cs="MS PGothic"/>
          <w:sz w:val="23"/>
          <w:szCs w:val="23"/>
        </w:rPr>
        <w:t>，</w:t>
      </w:r>
      <w:r>
        <w:rPr>
          <w:rFonts w:ascii="SimSun" w:eastAsia="SimSun" w:hAnsi="SimSun" w:cs="SimSun"/>
          <w:sz w:val="23"/>
          <w:szCs w:val="23"/>
        </w:rPr>
        <w:t>资</w:t>
      </w:r>
    </w:p>
    <w:p w:rsidR="005E7F15" w:rsidRDefault="005E7F15">
      <w:pPr>
        <w:spacing w:line="232" w:lineRule="exact"/>
        <w:rPr>
          <w:sz w:val="20"/>
          <w:szCs w:val="20"/>
        </w:rPr>
      </w:pPr>
    </w:p>
    <w:p w:rsidR="005E7F15" w:rsidRDefault="00881AED">
      <w:pPr>
        <w:spacing w:line="351" w:lineRule="exact"/>
        <w:jc w:val="both"/>
        <w:rPr>
          <w:sz w:val="20"/>
          <w:szCs w:val="20"/>
        </w:rPr>
      </w:pPr>
      <w:proofErr w:type="gramStart"/>
      <w:r>
        <w:rPr>
          <w:rFonts w:ascii="SimSun" w:eastAsia="SimSun" w:hAnsi="SimSun" w:cs="SimSun"/>
          <w:sz w:val="24"/>
          <w:szCs w:val="24"/>
        </w:rPr>
        <w:t>产支持</w:t>
      </w:r>
      <w:proofErr w:type="gramEnd"/>
      <w:r>
        <w:rPr>
          <w:rFonts w:ascii="SimSun" w:eastAsia="SimSun" w:hAnsi="SimSun" w:cs="SimSun"/>
          <w:sz w:val="24"/>
          <w:szCs w:val="24"/>
        </w:rPr>
        <w:t>证券持有人会议应任命继任计划管理人</w:t>
      </w:r>
      <w:r>
        <w:rPr>
          <w:rFonts w:ascii="MS PGothic" w:eastAsia="MS PGothic" w:hAnsi="MS PGothic" w:cs="MS PGothic"/>
          <w:sz w:val="24"/>
          <w:szCs w:val="24"/>
        </w:rPr>
        <w:t>，</w:t>
      </w:r>
      <w:r>
        <w:rPr>
          <w:rFonts w:ascii="SimSun" w:eastAsia="SimSun" w:hAnsi="SimSun" w:cs="SimSun"/>
          <w:sz w:val="24"/>
          <w:szCs w:val="24"/>
        </w:rPr>
        <w:t xml:space="preserve">同时将对该继任计划管理人的任 </w:t>
      </w:r>
      <w:proofErr w:type="gramStart"/>
      <w:r>
        <w:rPr>
          <w:rFonts w:ascii="SimSun" w:eastAsia="SimSun" w:hAnsi="SimSun" w:cs="SimSun"/>
          <w:sz w:val="24"/>
          <w:szCs w:val="24"/>
        </w:rPr>
        <w:t>命通知</w:t>
      </w:r>
      <w:proofErr w:type="gramEnd"/>
      <w:r>
        <w:rPr>
          <w:rFonts w:ascii="SimSun" w:eastAsia="SimSun" w:hAnsi="SimSun" w:cs="SimSun"/>
          <w:sz w:val="24"/>
          <w:szCs w:val="24"/>
        </w:rPr>
        <w:t>计划管理人、托管人、资产支持证券持有人以及评级机构。</w:t>
      </w:r>
    </w:p>
    <w:p w:rsidR="005E7F15" w:rsidRDefault="005E7F15">
      <w:pPr>
        <w:spacing w:line="231" w:lineRule="exact"/>
        <w:rPr>
          <w:sz w:val="20"/>
          <w:szCs w:val="20"/>
        </w:rPr>
      </w:pPr>
    </w:p>
    <w:p w:rsidR="005E7F15" w:rsidRDefault="00881AED">
      <w:pPr>
        <w:spacing w:line="389" w:lineRule="exact"/>
        <w:ind w:firstLine="480"/>
        <w:jc w:val="both"/>
        <w:rPr>
          <w:sz w:val="20"/>
          <w:szCs w:val="20"/>
        </w:rPr>
      </w:pPr>
      <w:r>
        <w:rPr>
          <w:rFonts w:ascii="SimSun" w:eastAsia="SimSun" w:hAnsi="SimSun" w:cs="SimSun"/>
          <w:sz w:val="24"/>
          <w:szCs w:val="24"/>
        </w:rPr>
        <w:t>继任计划管理人应签署并向资产支持证券持有人会议交付其接受委任的书 面文件</w:t>
      </w:r>
      <w:r>
        <w:rPr>
          <w:rFonts w:ascii="MS PGothic" w:eastAsia="MS PGothic" w:hAnsi="MS PGothic" w:cs="MS PGothic"/>
          <w:sz w:val="24"/>
          <w:szCs w:val="24"/>
        </w:rPr>
        <w:t>，</w:t>
      </w:r>
      <w:r>
        <w:rPr>
          <w:rFonts w:ascii="SimSun" w:eastAsia="SimSun" w:hAnsi="SimSun" w:cs="SimSun"/>
          <w:sz w:val="24"/>
          <w:szCs w:val="24"/>
        </w:rPr>
        <w:t>并立即与托管人重新签订《托管协议》</w:t>
      </w:r>
      <w:r>
        <w:rPr>
          <w:rFonts w:ascii="MS PGothic" w:eastAsia="MS PGothic" w:hAnsi="MS PGothic" w:cs="MS PGothic"/>
          <w:sz w:val="24"/>
          <w:szCs w:val="24"/>
        </w:rPr>
        <w:t>，</w:t>
      </w:r>
      <w:r>
        <w:rPr>
          <w:rFonts w:ascii="SimSun" w:eastAsia="SimSun" w:hAnsi="SimSun" w:cs="SimSun"/>
          <w:sz w:val="24"/>
          <w:szCs w:val="24"/>
        </w:rPr>
        <w:t>进而享有并承担其前任计划管 理人在其作为一方的专项计划文件项下的全部权利、权力、职责和义务。</w:t>
      </w:r>
    </w:p>
    <w:p w:rsidR="005E7F15" w:rsidRDefault="005E7F15">
      <w:pPr>
        <w:spacing w:line="235" w:lineRule="exact"/>
        <w:rPr>
          <w:sz w:val="20"/>
          <w:szCs w:val="20"/>
        </w:rPr>
      </w:pPr>
    </w:p>
    <w:p w:rsidR="005E7F15" w:rsidRDefault="00881AED">
      <w:pPr>
        <w:spacing w:line="428" w:lineRule="exact"/>
        <w:ind w:firstLine="480"/>
        <w:jc w:val="both"/>
        <w:rPr>
          <w:sz w:val="20"/>
          <w:szCs w:val="20"/>
        </w:rPr>
      </w:pPr>
      <w:proofErr w:type="gramStart"/>
      <w:r>
        <w:rPr>
          <w:rFonts w:ascii="SimSun" w:eastAsia="SimSun" w:hAnsi="SimSun" w:cs="SimSun"/>
          <w:sz w:val="23"/>
          <w:szCs w:val="23"/>
        </w:rPr>
        <w:t>辞任或</w:t>
      </w:r>
      <w:proofErr w:type="gramEnd"/>
      <w:r>
        <w:rPr>
          <w:rFonts w:ascii="SimSun" w:eastAsia="SimSun" w:hAnsi="SimSun" w:cs="SimSun"/>
          <w:sz w:val="23"/>
          <w:szCs w:val="23"/>
        </w:rPr>
        <w:t>被解任的计划管理人</w:t>
      </w:r>
      <w:proofErr w:type="gramStart"/>
      <w:r>
        <w:rPr>
          <w:rFonts w:ascii="SimSun" w:eastAsia="SimSun" w:hAnsi="SimSun" w:cs="SimSun"/>
          <w:sz w:val="23"/>
          <w:szCs w:val="23"/>
        </w:rPr>
        <w:t>在辞任或</w:t>
      </w:r>
      <w:proofErr w:type="gramEnd"/>
      <w:r>
        <w:rPr>
          <w:rFonts w:ascii="SimSun" w:eastAsia="SimSun" w:hAnsi="SimSun" w:cs="SimSun"/>
          <w:sz w:val="23"/>
          <w:szCs w:val="23"/>
        </w:rPr>
        <w:t>被解任后应</w:t>
      </w:r>
      <w:r>
        <w:rPr>
          <w:rFonts w:ascii="MS PGothic" w:eastAsia="MS PGothic" w:hAnsi="MS PGothic" w:cs="MS PGothic"/>
          <w:sz w:val="23"/>
          <w:szCs w:val="23"/>
        </w:rPr>
        <w:t>：</w:t>
      </w:r>
      <w:r>
        <w:rPr>
          <w:rFonts w:ascii="Arial" w:eastAsia="Arial" w:hAnsi="Arial" w:cs="Arial"/>
          <w:sz w:val="23"/>
          <w:szCs w:val="23"/>
        </w:rPr>
        <w:t xml:space="preserve">(1) </w:t>
      </w:r>
      <w:r>
        <w:rPr>
          <w:rFonts w:ascii="SimSun" w:eastAsia="SimSun" w:hAnsi="SimSun" w:cs="SimSun"/>
          <w:sz w:val="23"/>
          <w:szCs w:val="23"/>
        </w:rPr>
        <w:t>立即签署并交付形式</w:t>
      </w:r>
      <w:r>
        <w:rPr>
          <w:rFonts w:ascii="Arial" w:eastAsia="Arial" w:hAnsi="Arial" w:cs="Arial"/>
          <w:sz w:val="23"/>
          <w:szCs w:val="23"/>
        </w:rPr>
        <w:t xml:space="preserve"> </w:t>
      </w:r>
      <w:r>
        <w:rPr>
          <w:rFonts w:ascii="SimSun" w:eastAsia="SimSun" w:hAnsi="SimSun" w:cs="SimSun"/>
          <w:sz w:val="23"/>
          <w:szCs w:val="23"/>
        </w:rPr>
        <w:t>和内容符合继任计划管理人和资产支持证券持有人会议要求的书面文件</w:t>
      </w:r>
      <w:r>
        <w:rPr>
          <w:rFonts w:ascii="MS PGothic" w:eastAsia="MS PGothic" w:hAnsi="MS PGothic" w:cs="MS PGothic"/>
          <w:sz w:val="23"/>
          <w:szCs w:val="23"/>
        </w:rPr>
        <w:t>，</w:t>
      </w:r>
      <w:r>
        <w:rPr>
          <w:rFonts w:ascii="SimSun" w:eastAsia="SimSun" w:hAnsi="SimSun" w:cs="SimSun"/>
          <w:sz w:val="23"/>
          <w:szCs w:val="23"/>
        </w:rPr>
        <w:t>向继任 计划管理人完全转让</w:t>
      </w:r>
      <w:proofErr w:type="gramStart"/>
      <w:r>
        <w:rPr>
          <w:rFonts w:ascii="SimSun" w:eastAsia="SimSun" w:hAnsi="SimSun" w:cs="SimSun"/>
          <w:sz w:val="23"/>
          <w:szCs w:val="23"/>
        </w:rPr>
        <w:t>该辞任或</w:t>
      </w:r>
      <w:proofErr w:type="gramEnd"/>
      <w:r>
        <w:rPr>
          <w:rFonts w:ascii="SimSun" w:eastAsia="SimSun" w:hAnsi="SimSun" w:cs="SimSun"/>
          <w:sz w:val="23"/>
          <w:szCs w:val="23"/>
        </w:rPr>
        <w:t>被解任计划管理人在专项计划文件项下的</w:t>
      </w:r>
      <w:proofErr w:type="gramStart"/>
      <w:r>
        <w:rPr>
          <w:rFonts w:ascii="SimSun" w:eastAsia="SimSun" w:hAnsi="SimSun" w:cs="SimSun"/>
          <w:sz w:val="23"/>
          <w:szCs w:val="23"/>
        </w:rPr>
        <w:t>全部权</w:t>
      </w:r>
      <w:proofErr w:type="gramEnd"/>
      <w:r>
        <w:rPr>
          <w:rFonts w:ascii="SimSun" w:eastAsia="SimSun" w:hAnsi="SimSun" w:cs="SimSun"/>
          <w:sz w:val="23"/>
          <w:szCs w:val="23"/>
        </w:rPr>
        <w:t xml:space="preserve"> 利、权力、职责和义务</w:t>
      </w:r>
      <w:r>
        <w:rPr>
          <w:rFonts w:ascii="MS PGothic" w:eastAsia="MS PGothic" w:hAnsi="MS PGothic" w:cs="MS PGothic"/>
          <w:sz w:val="23"/>
          <w:szCs w:val="23"/>
        </w:rPr>
        <w:t>；</w:t>
      </w:r>
      <w:r>
        <w:rPr>
          <w:rFonts w:ascii="Arial" w:eastAsia="Arial" w:hAnsi="Arial" w:cs="Arial"/>
          <w:sz w:val="23"/>
          <w:szCs w:val="23"/>
        </w:rPr>
        <w:t xml:space="preserve">(2) </w:t>
      </w:r>
      <w:r>
        <w:rPr>
          <w:rFonts w:ascii="SimSun" w:eastAsia="SimSun" w:hAnsi="SimSun" w:cs="SimSun"/>
          <w:sz w:val="23"/>
          <w:szCs w:val="23"/>
        </w:rPr>
        <w:t>向继任计划管理人转让并交付</w:t>
      </w:r>
      <w:proofErr w:type="gramStart"/>
      <w:r>
        <w:rPr>
          <w:rFonts w:ascii="SimSun" w:eastAsia="SimSun" w:hAnsi="SimSun" w:cs="SimSun"/>
          <w:sz w:val="23"/>
          <w:szCs w:val="23"/>
        </w:rPr>
        <w:t>该辞任或</w:t>
      </w:r>
      <w:proofErr w:type="gramEnd"/>
      <w:r>
        <w:rPr>
          <w:rFonts w:ascii="SimSun" w:eastAsia="SimSun" w:hAnsi="SimSun" w:cs="SimSun"/>
          <w:sz w:val="23"/>
          <w:szCs w:val="23"/>
        </w:rPr>
        <w:t>被解任计划</w:t>
      </w:r>
      <w:r>
        <w:rPr>
          <w:rFonts w:ascii="Arial" w:eastAsia="Arial" w:hAnsi="Arial" w:cs="Arial"/>
          <w:sz w:val="23"/>
          <w:szCs w:val="23"/>
        </w:rPr>
        <w:t xml:space="preserve"> </w:t>
      </w:r>
      <w:r>
        <w:rPr>
          <w:rFonts w:ascii="SimSun" w:eastAsia="SimSun" w:hAnsi="SimSun" w:cs="SimSun"/>
          <w:sz w:val="23"/>
          <w:szCs w:val="23"/>
        </w:rPr>
        <w:t>管理人根据专项计划文件持有的全部财产</w:t>
      </w:r>
      <w:r>
        <w:rPr>
          <w:rFonts w:ascii="MS PGothic" w:eastAsia="MS PGothic" w:hAnsi="MS PGothic" w:cs="MS PGothic"/>
          <w:sz w:val="23"/>
          <w:szCs w:val="23"/>
        </w:rPr>
        <w:t>；</w:t>
      </w:r>
      <w:r>
        <w:rPr>
          <w:rFonts w:ascii="Arial" w:eastAsia="Arial" w:hAnsi="Arial" w:cs="Arial"/>
          <w:sz w:val="23"/>
          <w:szCs w:val="23"/>
        </w:rPr>
        <w:t xml:space="preserve">(3) </w:t>
      </w:r>
      <w:r>
        <w:rPr>
          <w:rFonts w:ascii="SimSun" w:eastAsia="SimSun" w:hAnsi="SimSun" w:cs="SimSun"/>
          <w:sz w:val="23"/>
          <w:szCs w:val="23"/>
        </w:rPr>
        <w:t>向继任计划管理人转让并交付其</w:t>
      </w:r>
      <w:r>
        <w:rPr>
          <w:rFonts w:ascii="Arial" w:eastAsia="Arial" w:hAnsi="Arial" w:cs="Arial"/>
          <w:sz w:val="23"/>
          <w:szCs w:val="23"/>
        </w:rPr>
        <w:t xml:space="preserve"> </w:t>
      </w:r>
      <w:r>
        <w:rPr>
          <w:rFonts w:ascii="SimSun" w:eastAsia="SimSun" w:hAnsi="SimSun" w:cs="SimSun"/>
          <w:sz w:val="23"/>
          <w:szCs w:val="23"/>
        </w:rPr>
        <w:t>担任计划管理人所取得或持有的一切与专项计划有关的资料、文件、记录</w:t>
      </w:r>
      <w:r>
        <w:rPr>
          <w:rFonts w:ascii="MS PGothic" w:eastAsia="MS PGothic" w:hAnsi="MS PGothic" w:cs="MS PGothic"/>
          <w:sz w:val="23"/>
          <w:szCs w:val="23"/>
        </w:rPr>
        <w:t>；</w:t>
      </w:r>
      <w:r>
        <w:rPr>
          <w:rFonts w:ascii="Arial" w:eastAsia="Arial" w:hAnsi="Arial" w:cs="Arial"/>
          <w:sz w:val="23"/>
          <w:szCs w:val="23"/>
        </w:rPr>
        <w:t>(4)</w:t>
      </w:r>
    </w:p>
    <w:p w:rsidR="005E7F15" w:rsidRDefault="005E7F15">
      <w:pPr>
        <w:spacing w:line="233" w:lineRule="exact"/>
        <w:rPr>
          <w:sz w:val="20"/>
          <w:szCs w:val="20"/>
        </w:rPr>
      </w:pPr>
    </w:p>
    <w:p w:rsidR="005E7F15" w:rsidRDefault="00881AED">
      <w:pPr>
        <w:spacing w:line="350" w:lineRule="exact"/>
        <w:jc w:val="both"/>
        <w:rPr>
          <w:sz w:val="20"/>
          <w:szCs w:val="20"/>
        </w:rPr>
      </w:pPr>
      <w:r>
        <w:rPr>
          <w:rFonts w:ascii="SimSun" w:eastAsia="SimSun" w:hAnsi="SimSun" w:cs="SimSun"/>
          <w:sz w:val="24"/>
          <w:szCs w:val="24"/>
        </w:rPr>
        <w:t>办理其他必要的、合理的交接手续</w:t>
      </w:r>
      <w:r>
        <w:rPr>
          <w:rFonts w:ascii="MS PGothic" w:eastAsia="MS PGothic" w:hAnsi="MS PGothic" w:cs="MS PGothic"/>
          <w:sz w:val="24"/>
          <w:szCs w:val="24"/>
        </w:rPr>
        <w:t>；</w:t>
      </w:r>
      <w:r>
        <w:rPr>
          <w:rFonts w:ascii="SimSun" w:eastAsia="SimSun" w:hAnsi="SimSun" w:cs="SimSun"/>
          <w:sz w:val="24"/>
          <w:szCs w:val="24"/>
        </w:rPr>
        <w:t>以及</w:t>
      </w:r>
      <w:r>
        <w:rPr>
          <w:rFonts w:ascii="Arial" w:eastAsia="Arial" w:hAnsi="Arial" w:cs="Arial"/>
          <w:sz w:val="24"/>
          <w:szCs w:val="24"/>
        </w:rPr>
        <w:t>(5)</w:t>
      </w:r>
      <w:r>
        <w:rPr>
          <w:rFonts w:ascii="SimSun" w:eastAsia="SimSun" w:hAnsi="SimSun" w:cs="SimSun"/>
          <w:sz w:val="24"/>
          <w:szCs w:val="24"/>
        </w:rPr>
        <w:t>自完成移交手续之日起</w:t>
      </w:r>
      <w:r>
        <w:rPr>
          <w:rFonts w:ascii="Arial" w:eastAsia="Arial" w:hAnsi="Arial" w:cs="Arial"/>
          <w:sz w:val="24"/>
          <w:szCs w:val="24"/>
        </w:rPr>
        <w:t xml:space="preserve"> 5 </w:t>
      </w:r>
      <w:proofErr w:type="gramStart"/>
      <w:r>
        <w:rPr>
          <w:rFonts w:ascii="SimSun" w:eastAsia="SimSun" w:hAnsi="SimSun" w:cs="SimSun"/>
          <w:sz w:val="24"/>
          <w:szCs w:val="24"/>
        </w:rPr>
        <w:t>个</w:t>
      </w:r>
      <w:proofErr w:type="gramEnd"/>
      <w:r>
        <w:rPr>
          <w:rFonts w:ascii="SimSun" w:eastAsia="SimSun" w:hAnsi="SimSun" w:cs="SimSun"/>
          <w:sz w:val="24"/>
          <w:szCs w:val="24"/>
        </w:rPr>
        <w:t>工作日</w:t>
      </w:r>
      <w:r>
        <w:rPr>
          <w:rFonts w:ascii="Arial" w:eastAsia="Arial" w:hAnsi="Arial" w:cs="Arial"/>
          <w:sz w:val="24"/>
          <w:szCs w:val="24"/>
        </w:rPr>
        <w:t xml:space="preserve"> </w:t>
      </w:r>
      <w:r>
        <w:rPr>
          <w:rFonts w:ascii="SimSun" w:eastAsia="SimSun" w:hAnsi="SimSun" w:cs="SimSun"/>
          <w:sz w:val="24"/>
          <w:szCs w:val="24"/>
        </w:rPr>
        <w:t>内</w:t>
      </w:r>
      <w:r>
        <w:rPr>
          <w:rFonts w:ascii="MS PGothic" w:eastAsia="MS PGothic" w:hAnsi="MS PGothic" w:cs="MS PGothic"/>
          <w:sz w:val="24"/>
          <w:szCs w:val="24"/>
        </w:rPr>
        <w:t>，</w:t>
      </w:r>
      <w:r>
        <w:rPr>
          <w:rFonts w:ascii="SimSun" w:eastAsia="SimSun" w:hAnsi="SimSun" w:cs="SimSun"/>
          <w:sz w:val="24"/>
          <w:szCs w:val="24"/>
        </w:rPr>
        <w:t>向中国基金业协会报告。</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00" w:lineRule="exact"/>
        <w:rPr>
          <w:sz w:val="20"/>
          <w:szCs w:val="20"/>
        </w:rPr>
      </w:pPr>
    </w:p>
    <w:p w:rsidR="00C57C42" w:rsidRDefault="00C57C42">
      <w:pPr>
        <w:spacing w:line="311" w:lineRule="exact"/>
        <w:rPr>
          <w:sz w:val="20"/>
          <w:szCs w:val="20"/>
        </w:rPr>
      </w:pPr>
      <w:r>
        <w:rPr>
          <w:sz w:val="20"/>
          <w:szCs w:val="20"/>
        </w:rPr>
        <w:br w:type="page"/>
      </w:r>
    </w:p>
    <w:p w:rsidR="005E7F15" w:rsidRDefault="005E7F15">
      <w:pPr>
        <w:spacing w:line="311" w:lineRule="exact"/>
        <w:rPr>
          <w:sz w:val="20"/>
          <w:szCs w:val="20"/>
        </w:rPr>
      </w:pPr>
    </w:p>
    <w:p w:rsidR="005E7F15" w:rsidRDefault="00881AED">
      <w:pPr>
        <w:spacing w:line="1" w:lineRule="exact"/>
        <w:rPr>
          <w:sz w:val="20"/>
          <w:szCs w:val="20"/>
        </w:rPr>
      </w:pPr>
      <w:bookmarkStart w:id="73" w:name="page84"/>
      <w:bookmarkEnd w:id="73"/>
      <w:r>
        <w:rPr>
          <w:noProof/>
          <w:sz w:val="20"/>
          <w:szCs w:val="20"/>
        </w:rPr>
        <w:drawing>
          <wp:anchor distT="0" distB="0" distL="114300" distR="114300" simplePos="0" relativeHeight="251700224"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Pr="00C967E9" w:rsidRDefault="00881AED" w:rsidP="00C967E9">
      <w:pPr>
        <w:spacing w:line="365" w:lineRule="exact"/>
        <w:jc w:val="center"/>
        <w:outlineLvl w:val="0"/>
        <w:rPr>
          <w:rFonts w:ascii="SimSun" w:eastAsia="SimSun" w:hAnsi="SimSun" w:cs="SimSun"/>
          <w:sz w:val="32"/>
          <w:szCs w:val="32"/>
        </w:rPr>
      </w:pPr>
      <w:r>
        <w:rPr>
          <w:rFonts w:ascii="SimSun" w:eastAsia="SimSun" w:hAnsi="SimSun" w:cs="SimSun"/>
          <w:sz w:val="32"/>
          <w:szCs w:val="32"/>
        </w:rPr>
        <w:t>第十七章 违约责任与争议解决</w:t>
      </w:r>
    </w:p>
    <w:p w:rsidR="005E7F15" w:rsidRDefault="005E7F15">
      <w:pPr>
        <w:spacing w:line="233" w:lineRule="exact"/>
        <w:rPr>
          <w:sz w:val="20"/>
          <w:szCs w:val="20"/>
        </w:rPr>
      </w:pPr>
    </w:p>
    <w:p w:rsidR="005E7F15" w:rsidRPr="00CC6068" w:rsidRDefault="00881AED" w:rsidP="00CC6068">
      <w:pPr>
        <w:spacing w:line="339" w:lineRule="exact"/>
        <w:outlineLvl w:val="1"/>
        <w:rPr>
          <w:rFonts w:ascii="Arial" w:hAnsi="Arial" w:cs="Arial"/>
          <w:sz w:val="28"/>
          <w:szCs w:val="28"/>
        </w:rPr>
      </w:pPr>
      <w:r w:rsidRPr="00CC6068">
        <w:rPr>
          <w:rFonts w:ascii="Arial" w:hAnsi="Arial" w:cs="Arial"/>
          <w:sz w:val="28"/>
          <w:szCs w:val="28"/>
        </w:rPr>
        <w:t xml:space="preserve">17.1 </w:t>
      </w:r>
      <w:r w:rsidRPr="00CC6068">
        <w:rPr>
          <w:rFonts w:ascii="Arial" w:hAnsi="Arial" w:cs="Arial"/>
          <w:sz w:val="28"/>
          <w:szCs w:val="28"/>
        </w:rPr>
        <w:t>一般原则</w:t>
      </w:r>
    </w:p>
    <w:p w:rsidR="005E7F15" w:rsidRDefault="005E7F15">
      <w:pPr>
        <w:spacing w:line="227"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任何一方违反其签署的专项计划文件的约定</w:t>
      </w:r>
      <w:r>
        <w:rPr>
          <w:rFonts w:ascii="MS PGothic" w:eastAsia="MS PGothic" w:hAnsi="MS PGothic" w:cs="MS PGothic"/>
          <w:sz w:val="24"/>
          <w:szCs w:val="24"/>
        </w:rPr>
        <w:t>，</w:t>
      </w:r>
      <w:r>
        <w:rPr>
          <w:rFonts w:ascii="SimSun" w:eastAsia="SimSun" w:hAnsi="SimSun" w:cs="SimSun"/>
          <w:sz w:val="24"/>
          <w:szCs w:val="24"/>
        </w:rPr>
        <w:t>视为该方违约</w:t>
      </w:r>
      <w:r>
        <w:rPr>
          <w:rFonts w:ascii="MS PGothic" w:eastAsia="MS PGothic" w:hAnsi="MS PGothic" w:cs="MS PGothic"/>
          <w:sz w:val="24"/>
          <w:szCs w:val="24"/>
        </w:rPr>
        <w:t>，</w:t>
      </w:r>
      <w:r>
        <w:rPr>
          <w:rFonts w:ascii="SimSun" w:eastAsia="SimSun" w:hAnsi="SimSun" w:cs="SimSun"/>
          <w:sz w:val="24"/>
          <w:szCs w:val="24"/>
        </w:rPr>
        <w:t>违约方应向其</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他方赔偿因其违约行为而遭受的直接损失。</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39" w:lineRule="exact"/>
        <w:rPr>
          <w:sz w:val="20"/>
          <w:szCs w:val="20"/>
        </w:rPr>
      </w:pPr>
    </w:p>
    <w:p w:rsidR="005E7F15" w:rsidRPr="00CC6068" w:rsidRDefault="00881AED" w:rsidP="003B0BEB">
      <w:pPr>
        <w:spacing w:line="339" w:lineRule="exact"/>
        <w:outlineLvl w:val="0"/>
        <w:rPr>
          <w:rFonts w:ascii="Arial" w:hAnsi="Arial" w:cs="Arial"/>
          <w:sz w:val="28"/>
          <w:szCs w:val="28"/>
        </w:rPr>
      </w:pPr>
      <w:r w:rsidRPr="00CC6068">
        <w:rPr>
          <w:rFonts w:ascii="Arial" w:hAnsi="Arial" w:cs="Arial"/>
          <w:sz w:val="28"/>
          <w:szCs w:val="28"/>
        </w:rPr>
        <w:t xml:space="preserve">17.2 </w:t>
      </w:r>
      <w:r w:rsidRPr="00CC6068">
        <w:rPr>
          <w:rFonts w:ascii="Arial" w:hAnsi="Arial" w:cs="Arial"/>
          <w:sz w:val="28"/>
          <w:szCs w:val="28"/>
        </w:rPr>
        <w:t>认购人的违约责任</w:t>
      </w:r>
    </w:p>
    <w:p w:rsidR="005E7F15" w:rsidRDefault="005E7F15">
      <w:pPr>
        <w:spacing w:line="239" w:lineRule="exact"/>
        <w:rPr>
          <w:sz w:val="20"/>
          <w:szCs w:val="20"/>
        </w:rPr>
      </w:pPr>
    </w:p>
    <w:p w:rsidR="005E7F15" w:rsidRDefault="00881AED">
      <w:pPr>
        <w:spacing w:line="262" w:lineRule="exact"/>
        <w:ind w:left="480"/>
        <w:rPr>
          <w:sz w:val="20"/>
          <w:szCs w:val="20"/>
        </w:rPr>
      </w:pPr>
      <w:r>
        <w:rPr>
          <w:rFonts w:ascii="SimSun" w:eastAsia="SimSun" w:hAnsi="SimSun" w:cs="SimSun"/>
          <w:sz w:val="23"/>
          <w:szCs w:val="23"/>
        </w:rPr>
        <w:t>除前述违约赔偿一般原则以外</w:t>
      </w:r>
      <w:r>
        <w:rPr>
          <w:rFonts w:ascii="MS PGothic" w:eastAsia="MS PGothic" w:hAnsi="MS PGothic" w:cs="MS PGothic"/>
          <w:sz w:val="23"/>
          <w:szCs w:val="23"/>
        </w:rPr>
        <w:t>，</w:t>
      </w:r>
      <w:r>
        <w:rPr>
          <w:rFonts w:ascii="SimSun" w:eastAsia="SimSun" w:hAnsi="SimSun" w:cs="SimSun"/>
          <w:sz w:val="23"/>
          <w:szCs w:val="23"/>
        </w:rPr>
        <w:t>认购人应赔偿计划受害人因以下事项而遭受</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的直接损失</w:t>
      </w:r>
      <w:r>
        <w:rPr>
          <w:rFonts w:ascii="MS PGothic" w:eastAsia="MS PGothic" w:hAnsi="MS PGothic" w:cs="MS PGothic"/>
          <w:sz w:val="24"/>
          <w:szCs w:val="24"/>
        </w:rPr>
        <w:t>：</w:t>
      </w:r>
    </w:p>
    <w:p w:rsidR="005E7F15" w:rsidRDefault="005E7F15">
      <w:pPr>
        <w:spacing w:line="177"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1</w:t>
      </w:r>
      <w:r>
        <w:rPr>
          <w:rFonts w:ascii="SimSun" w:eastAsia="SimSun" w:hAnsi="SimSun" w:cs="SimSun"/>
          <w:sz w:val="24"/>
          <w:szCs w:val="24"/>
        </w:rPr>
        <w:t>、认购人未按照其签署的《认购协议》的约定足额向计划管理人交付认购</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资金</w:t>
      </w:r>
      <w:r>
        <w:rPr>
          <w:rFonts w:ascii="MS PGothic" w:eastAsia="MS PGothic" w:hAnsi="MS PGothic" w:cs="MS PGothic"/>
          <w:sz w:val="24"/>
          <w:szCs w:val="24"/>
        </w:rPr>
        <w:t>；</w:t>
      </w:r>
    </w:p>
    <w:p w:rsidR="005E7F15" w:rsidRDefault="005E7F15">
      <w:pPr>
        <w:spacing w:line="177"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2</w:t>
      </w:r>
      <w:r>
        <w:rPr>
          <w:rFonts w:ascii="SimSun" w:eastAsia="SimSun" w:hAnsi="SimSun" w:cs="SimSun"/>
          <w:sz w:val="24"/>
          <w:szCs w:val="24"/>
        </w:rPr>
        <w:t>、因认购人交付给计划管理人的认购资金的合法性存在问题而导致专项计</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划的设立或运行遭受影响</w:t>
      </w:r>
      <w:r>
        <w:rPr>
          <w:rFonts w:ascii="MS PGothic" w:eastAsia="MS PGothic" w:hAnsi="MS PGothic" w:cs="MS PGothic"/>
          <w:sz w:val="24"/>
          <w:szCs w:val="24"/>
        </w:rPr>
        <w:t>，</w:t>
      </w:r>
      <w:r>
        <w:rPr>
          <w:rFonts w:ascii="SimSun" w:eastAsia="SimSun" w:hAnsi="SimSun" w:cs="SimSun"/>
          <w:sz w:val="24"/>
          <w:szCs w:val="24"/>
        </w:rPr>
        <w:t>或者导致计划管理人受到起诉或任何调查</w:t>
      </w:r>
      <w:r>
        <w:rPr>
          <w:rFonts w:ascii="MS PGothic" w:eastAsia="MS PGothic" w:hAnsi="MS PGothic" w:cs="MS PGothic"/>
          <w:sz w:val="24"/>
          <w:szCs w:val="24"/>
        </w:rPr>
        <w:t>；</w:t>
      </w:r>
    </w:p>
    <w:p w:rsidR="005E7F15" w:rsidRDefault="005E7F15">
      <w:pPr>
        <w:spacing w:line="175"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3</w:t>
      </w:r>
      <w:r>
        <w:rPr>
          <w:rFonts w:ascii="SimSun" w:eastAsia="SimSun" w:hAnsi="SimSun" w:cs="SimSun"/>
          <w:sz w:val="24"/>
          <w:szCs w:val="24"/>
        </w:rPr>
        <w:t>、认购人在其签署的《认购协议》或其他专项计划文件中做出的任何陈述</w:t>
      </w:r>
    </w:p>
    <w:p w:rsidR="005E7F15" w:rsidRDefault="005E7F15">
      <w:pPr>
        <w:spacing w:line="195" w:lineRule="exact"/>
        <w:rPr>
          <w:sz w:val="20"/>
          <w:szCs w:val="20"/>
        </w:rPr>
      </w:pPr>
    </w:p>
    <w:p w:rsidR="005E7F15" w:rsidRDefault="00881AED">
      <w:pPr>
        <w:spacing w:line="274" w:lineRule="exact"/>
        <w:rPr>
          <w:sz w:val="20"/>
          <w:szCs w:val="20"/>
        </w:rPr>
      </w:pPr>
      <w:r>
        <w:rPr>
          <w:rFonts w:ascii="SimSun" w:eastAsia="SimSun" w:hAnsi="SimSun" w:cs="SimSun"/>
          <w:sz w:val="24"/>
          <w:szCs w:val="24"/>
        </w:rPr>
        <w:t>和保证在做出时是错误的或虚假的。</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39" w:lineRule="exact"/>
        <w:rPr>
          <w:sz w:val="20"/>
          <w:szCs w:val="20"/>
        </w:rPr>
      </w:pPr>
    </w:p>
    <w:p w:rsidR="005E7F15" w:rsidRPr="00CC6068" w:rsidRDefault="00881AED" w:rsidP="00CC6068">
      <w:pPr>
        <w:spacing w:line="339" w:lineRule="exact"/>
        <w:outlineLvl w:val="1"/>
        <w:rPr>
          <w:rFonts w:ascii="Arial" w:hAnsi="Arial" w:cs="Arial"/>
          <w:sz w:val="28"/>
          <w:szCs w:val="28"/>
        </w:rPr>
      </w:pPr>
      <w:r w:rsidRPr="00CC6068">
        <w:rPr>
          <w:rFonts w:ascii="Arial" w:hAnsi="Arial" w:cs="Arial"/>
          <w:sz w:val="28"/>
          <w:szCs w:val="28"/>
        </w:rPr>
        <w:t xml:space="preserve">17.3 </w:t>
      </w:r>
      <w:r w:rsidRPr="00CC6068">
        <w:rPr>
          <w:rFonts w:ascii="Arial" w:hAnsi="Arial" w:cs="Arial"/>
          <w:sz w:val="28"/>
          <w:szCs w:val="28"/>
        </w:rPr>
        <w:t>计划管理人的违约责任</w:t>
      </w:r>
    </w:p>
    <w:p w:rsidR="005E7F15" w:rsidRDefault="005E7F15">
      <w:pPr>
        <w:spacing w:line="238" w:lineRule="exact"/>
        <w:rPr>
          <w:sz w:val="20"/>
          <w:szCs w:val="20"/>
        </w:rPr>
      </w:pPr>
    </w:p>
    <w:p w:rsidR="005E7F15" w:rsidRDefault="00881AED">
      <w:pPr>
        <w:spacing w:line="262" w:lineRule="exact"/>
        <w:ind w:left="480"/>
        <w:rPr>
          <w:sz w:val="20"/>
          <w:szCs w:val="20"/>
        </w:rPr>
      </w:pPr>
      <w:r>
        <w:rPr>
          <w:rFonts w:ascii="SimSun" w:eastAsia="SimSun" w:hAnsi="SimSun" w:cs="SimSun"/>
          <w:sz w:val="23"/>
          <w:szCs w:val="23"/>
        </w:rPr>
        <w:t>除前述违约赔偿一般原则以外</w:t>
      </w:r>
      <w:r>
        <w:rPr>
          <w:rFonts w:ascii="MS PGothic" w:eastAsia="MS PGothic" w:hAnsi="MS PGothic" w:cs="MS PGothic"/>
          <w:sz w:val="23"/>
          <w:szCs w:val="23"/>
        </w:rPr>
        <w:t>，</w:t>
      </w:r>
      <w:r>
        <w:rPr>
          <w:rFonts w:ascii="SimSun" w:eastAsia="SimSun" w:hAnsi="SimSun" w:cs="SimSun"/>
          <w:sz w:val="23"/>
          <w:szCs w:val="23"/>
        </w:rPr>
        <w:t>计划管理人应赔偿资产支持证券持有人因以</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下事项而遭受的直接损失</w:t>
      </w:r>
      <w:r>
        <w:rPr>
          <w:rFonts w:ascii="MS PGothic" w:eastAsia="MS PGothic" w:hAnsi="MS PGothic" w:cs="MS PGothic"/>
          <w:sz w:val="24"/>
          <w:szCs w:val="24"/>
        </w:rPr>
        <w:t>：</w:t>
      </w:r>
    </w:p>
    <w:p w:rsidR="005E7F15" w:rsidRDefault="005E7F15">
      <w:pPr>
        <w:spacing w:line="177"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1</w:t>
      </w:r>
      <w:r>
        <w:rPr>
          <w:rFonts w:ascii="SimSun" w:eastAsia="SimSun" w:hAnsi="SimSun" w:cs="SimSun"/>
          <w:sz w:val="24"/>
          <w:szCs w:val="24"/>
        </w:rPr>
        <w:t>、因计划管理人过错而丧失其拥有的与本说明书及《标准条款》项下管理</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服务相关的业务资格</w:t>
      </w:r>
      <w:r>
        <w:rPr>
          <w:rFonts w:ascii="MS PGothic" w:eastAsia="MS PGothic" w:hAnsi="MS PGothic" w:cs="MS PGothic"/>
          <w:sz w:val="24"/>
          <w:szCs w:val="24"/>
        </w:rPr>
        <w:t>；</w:t>
      </w:r>
    </w:p>
    <w:p w:rsidR="005E7F15" w:rsidRDefault="005E7F15">
      <w:pPr>
        <w:spacing w:line="178"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2</w:t>
      </w:r>
      <w:r>
        <w:rPr>
          <w:rFonts w:ascii="SimSun" w:eastAsia="SimSun" w:hAnsi="SimSun" w:cs="SimSun"/>
          <w:sz w:val="24"/>
          <w:szCs w:val="24"/>
        </w:rPr>
        <w:t>、计划管理人在其签署的《认购协议》或其他专项计划文件中做出的任何</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陈述和保证以及计划管理人根据专项计划文件提供的任何信息或报告在做出时</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是错误的或虚假的</w:t>
      </w:r>
      <w:r>
        <w:rPr>
          <w:rFonts w:ascii="MS PGothic" w:eastAsia="MS PGothic" w:hAnsi="MS PGothic" w:cs="MS PGothic"/>
          <w:sz w:val="24"/>
          <w:szCs w:val="24"/>
        </w:rPr>
        <w:t>；</w:t>
      </w:r>
    </w:p>
    <w:p w:rsidR="005E7F15" w:rsidRDefault="005E7F15">
      <w:pPr>
        <w:spacing w:line="175"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3</w:t>
      </w:r>
      <w:r>
        <w:rPr>
          <w:rFonts w:ascii="SimSun" w:eastAsia="SimSun" w:hAnsi="SimSun" w:cs="SimSun"/>
          <w:sz w:val="24"/>
          <w:szCs w:val="24"/>
        </w:rPr>
        <w:t>、计划管理人未履行或全部履行法律法规规定的职责、其签署的</w:t>
      </w:r>
      <w:proofErr w:type="gramStart"/>
      <w:r>
        <w:rPr>
          <w:rFonts w:ascii="SimSun" w:eastAsia="SimSun" w:hAnsi="SimSun" w:cs="SimSun"/>
          <w:sz w:val="24"/>
          <w:szCs w:val="24"/>
        </w:rPr>
        <w:t>《</w:t>
      </w:r>
      <w:proofErr w:type="gramEnd"/>
      <w:r>
        <w:rPr>
          <w:rFonts w:ascii="SimSun" w:eastAsia="SimSun" w:hAnsi="SimSun" w:cs="SimSun"/>
          <w:sz w:val="24"/>
          <w:szCs w:val="24"/>
        </w:rPr>
        <w:t>认购协</w:t>
      </w:r>
    </w:p>
    <w:p w:rsidR="005E7F15" w:rsidRDefault="005E7F15">
      <w:pPr>
        <w:spacing w:line="206" w:lineRule="exact"/>
        <w:rPr>
          <w:sz w:val="20"/>
          <w:szCs w:val="20"/>
        </w:rPr>
      </w:pPr>
    </w:p>
    <w:p w:rsidR="005E7F15" w:rsidRDefault="00881AED">
      <w:pPr>
        <w:spacing w:line="262" w:lineRule="exact"/>
        <w:rPr>
          <w:sz w:val="20"/>
          <w:szCs w:val="20"/>
        </w:rPr>
      </w:pPr>
      <w:r>
        <w:rPr>
          <w:rFonts w:ascii="SimSun" w:eastAsia="SimSun" w:hAnsi="SimSun" w:cs="SimSun"/>
          <w:sz w:val="23"/>
          <w:szCs w:val="23"/>
        </w:rPr>
        <w:t>议</w:t>
      </w:r>
      <w:proofErr w:type="gramStart"/>
      <w:r>
        <w:rPr>
          <w:rFonts w:ascii="SimSun" w:eastAsia="SimSun" w:hAnsi="SimSun" w:cs="SimSun"/>
          <w:sz w:val="23"/>
          <w:szCs w:val="23"/>
        </w:rPr>
        <w:t>》</w:t>
      </w:r>
      <w:proofErr w:type="gramEnd"/>
      <w:r>
        <w:rPr>
          <w:rFonts w:ascii="SimSun" w:eastAsia="SimSun" w:hAnsi="SimSun" w:cs="SimSun"/>
          <w:sz w:val="23"/>
          <w:szCs w:val="23"/>
        </w:rPr>
        <w:t>或本说明书及《标准条款》约定的任何职责或义务</w:t>
      </w:r>
      <w:r>
        <w:rPr>
          <w:rFonts w:ascii="MS PGothic" w:eastAsia="MS PGothic" w:hAnsi="MS PGothic" w:cs="MS PGothic"/>
          <w:sz w:val="23"/>
          <w:szCs w:val="23"/>
        </w:rPr>
        <w:t>，</w:t>
      </w:r>
      <w:r>
        <w:rPr>
          <w:rFonts w:ascii="SimSun" w:eastAsia="SimSun" w:hAnsi="SimSun" w:cs="SimSun"/>
          <w:sz w:val="23"/>
          <w:szCs w:val="23"/>
        </w:rPr>
        <w:t>致使专项计划的资产受</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到损失。</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39" w:lineRule="exact"/>
        <w:rPr>
          <w:sz w:val="20"/>
          <w:szCs w:val="20"/>
        </w:rPr>
      </w:pPr>
    </w:p>
    <w:p w:rsidR="005E7F15" w:rsidRPr="00CC6068" w:rsidRDefault="00881AED" w:rsidP="00CC6068">
      <w:pPr>
        <w:spacing w:line="339" w:lineRule="exact"/>
        <w:outlineLvl w:val="1"/>
        <w:rPr>
          <w:rFonts w:ascii="Arial" w:hAnsi="Arial" w:cs="Arial"/>
          <w:sz w:val="28"/>
          <w:szCs w:val="28"/>
        </w:rPr>
      </w:pPr>
      <w:r w:rsidRPr="00CC6068">
        <w:rPr>
          <w:rFonts w:ascii="Arial" w:hAnsi="Arial" w:cs="Arial"/>
          <w:sz w:val="28"/>
          <w:szCs w:val="28"/>
        </w:rPr>
        <w:t xml:space="preserve">17.4 </w:t>
      </w:r>
      <w:r w:rsidRPr="00CC6068">
        <w:rPr>
          <w:rFonts w:ascii="Arial" w:hAnsi="Arial" w:cs="Arial"/>
          <w:sz w:val="28"/>
          <w:szCs w:val="28"/>
        </w:rPr>
        <w:t>托管人的违约责任</w:t>
      </w:r>
    </w:p>
    <w:p w:rsidR="005E7F15" w:rsidRDefault="005E7F15">
      <w:pPr>
        <w:spacing w:line="238" w:lineRule="exact"/>
        <w:rPr>
          <w:sz w:val="20"/>
          <w:szCs w:val="20"/>
        </w:rPr>
      </w:pPr>
    </w:p>
    <w:p w:rsidR="005E7F15" w:rsidRDefault="00881AED">
      <w:pPr>
        <w:spacing w:line="262" w:lineRule="exact"/>
        <w:ind w:left="480"/>
        <w:rPr>
          <w:sz w:val="20"/>
          <w:szCs w:val="20"/>
        </w:rPr>
      </w:pPr>
      <w:r>
        <w:rPr>
          <w:rFonts w:ascii="SimSun" w:eastAsia="SimSun" w:hAnsi="SimSun" w:cs="SimSun"/>
          <w:sz w:val="23"/>
          <w:szCs w:val="23"/>
        </w:rPr>
        <w:t>除前述违约赔偿一般原则以外</w:t>
      </w:r>
      <w:r>
        <w:rPr>
          <w:rFonts w:ascii="MS PGothic" w:eastAsia="MS PGothic" w:hAnsi="MS PGothic" w:cs="MS PGothic"/>
          <w:sz w:val="23"/>
          <w:szCs w:val="23"/>
        </w:rPr>
        <w:t>，</w:t>
      </w:r>
      <w:r>
        <w:rPr>
          <w:rFonts w:ascii="SimSun" w:eastAsia="SimSun" w:hAnsi="SimSun" w:cs="SimSun"/>
          <w:sz w:val="23"/>
          <w:szCs w:val="23"/>
        </w:rPr>
        <w:t>托管人应赔偿资产支持证券持有人因以下事</w:t>
      </w:r>
    </w:p>
    <w:p w:rsidR="005E7F15" w:rsidRDefault="005E7F15">
      <w:pPr>
        <w:spacing w:line="176" w:lineRule="exact"/>
        <w:rPr>
          <w:sz w:val="20"/>
          <w:szCs w:val="20"/>
        </w:rPr>
      </w:pPr>
    </w:p>
    <w:p w:rsidR="005E7F15" w:rsidRDefault="00881AED">
      <w:pPr>
        <w:spacing w:line="274" w:lineRule="exact"/>
        <w:rPr>
          <w:sz w:val="20"/>
          <w:szCs w:val="20"/>
        </w:rPr>
      </w:pPr>
      <w:bookmarkStart w:id="74" w:name="page85"/>
      <w:bookmarkEnd w:id="74"/>
      <w:r>
        <w:rPr>
          <w:rFonts w:ascii="SimSun" w:eastAsia="SimSun" w:hAnsi="SimSun" w:cs="SimSun"/>
          <w:noProof/>
          <w:sz w:val="24"/>
          <w:szCs w:val="24"/>
        </w:rPr>
        <w:lastRenderedPageBreak/>
        <w:drawing>
          <wp:anchor distT="0" distB="0" distL="114300" distR="114300" simplePos="0" relativeHeight="251701248"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r>
        <w:rPr>
          <w:rFonts w:ascii="SimSun" w:eastAsia="SimSun" w:hAnsi="SimSun" w:cs="SimSun"/>
          <w:sz w:val="24"/>
          <w:szCs w:val="24"/>
        </w:rPr>
        <w:t>项而遭受的直接损失</w:t>
      </w:r>
      <w:r>
        <w:rPr>
          <w:rFonts w:ascii="MS PGothic" w:eastAsia="MS PGothic" w:hAnsi="MS PGothic" w:cs="MS PGothic"/>
          <w:sz w:val="24"/>
          <w:szCs w:val="24"/>
        </w:rPr>
        <w:t>：</w:t>
      </w:r>
    </w:p>
    <w:p w:rsidR="005E7F15" w:rsidRDefault="005E7F15">
      <w:pPr>
        <w:spacing w:line="177"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1</w:t>
      </w:r>
      <w:r>
        <w:rPr>
          <w:rFonts w:ascii="SimSun" w:eastAsia="SimSun" w:hAnsi="SimSun" w:cs="SimSun"/>
          <w:sz w:val="24"/>
          <w:szCs w:val="24"/>
        </w:rPr>
        <w:t>、因托管人过错而丧失其拥有的与《托管协议》项下托管服务相关的业务</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资格而导致专项计划的资金拨付延迟</w:t>
      </w:r>
      <w:r>
        <w:rPr>
          <w:rFonts w:ascii="MS PGothic" w:eastAsia="MS PGothic" w:hAnsi="MS PGothic" w:cs="MS PGothic"/>
          <w:sz w:val="24"/>
          <w:szCs w:val="24"/>
        </w:rPr>
        <w:t>；</w:t>
      </w:r>
    </w:p>
    <w:p w:rsidR="005E7F15" w:rsidRDefault="005E7F15">
      <w:pPr>
        <w:spacing w:line="177"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2</w:t>
      </w:r>
      <w:r>
        <w:rPr>
          <w:rFonts w:ascii="SimSun" w:eastAsia="SimSun" w:hAnsi="SimSun" w:cs="SimSun"/>
          <w:sz w:val="24"/>
          <w:szCs w:val="24"/>
        </w:rPr>
        <w:t>、托管人在《托管协议》中做出的任何陈述和保证以及托管人根据</w:t>
      </w:r>
      <w:proofErr w:type="gramStart"/>
      <w:r>
        <w:rPr>
          <w:rFonts w:ascii="SimSun" w:eastAsia="SimSun" w:hAnsi="SimSun" w:cs="SimSun"/>
          <w:sz w:val="24"/>
          <w:szCs w:val="24"/>
        </w:rPr>
        <w:t>《</w:t>
      </w:r>
      <w:proofErr w:type="gramEnd"/>
      <w:r>
        <w:rPr>
          <w:rFonts w:ascii="SimSun" w:eastAsia="SimSun" w:hAnsi="SimSun" w:cs="SimSun"/>
          <w:sz w:val="24"/>
          <w:szCs w:val="24"/>
        </w:rPr>
        <w:t>托管</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协议</w:t>
      </w:r>
      <w:proofErr w:type="gramStart"/>
      <w:r>
        <w:rPr>
          <w:rFonts w:ascii="SimSun" w:eastAsia="SimSun" w:hAnsi="SimSun" w:cs="SimSun"/>
          <w:sz w:val="24"/>
          <w:szCs w:val="24"/>
        </w:rPr>
        <w:t>》</w:t>
      </w:r>
      <w:proofErr w:type="gramEnd"/>
      <w:r>
        <w:rPr>
          <w:rFonts w:ascii="SimSun" w:eastAsia="SimSun" w:hAnsi="SimSun" w:cs="SimSun"/>
          <w:sz w:val="24"/>
          <w:szCs w:val="24"/>
        </w:rPr>
        <w:t>提供的任何信息或报告在做出时是错误的或虚假的</w:t>
      </w:r>
      <w:r>
        <w:rPr>
          <w:rFonts w:ascii="MS PGothic" w:eastAsia="MS PGothic" w:hAnsi="MS PGothic" w:cs="MS PGothic"/>
          <w:sz w:val="24"/>
          <w:szCs w:val="24"/>
        </w:rPr>
        <w:t>；</w:t>
      </w:r>
    </w:p>
    <w:p w:rsidR="005E7F15" w:rsidRDefault="005E7F15">
      <w:pPr>
        <w:spacing w:line="177" w:lineRule="exact"/>
        <w:rPr>
          <w:sz w:val="20"/>
          <w:szCs w:val="20"/>
        </w:rPr>
      </w:pPr>
    </w:p>
    <w:p w:rsidR="005E7F15" w:rsidRDefault="00881AED">
      <w:pPr>
        <w:spacing w:line="291" w:lineRule="exact"/>
        <w:ind w:left="480"/>
        <w:rPr>
          <w:sz w:val="20"/>
          <w:szCs w:val="20"/>
        </w:rPr>
      </w:pPr>
      <w:r>
        <w:rPr>
          <w:rFonts w:ascii="Arial" w:eastAsia="Arial" w:hAnsi="Arial" w:cs="Arial"/>
          <w:sz w:val="24"/>
          <w:szCs w:val="24"/>
        </w:rPr>
        <w:t>3</w:t>
      </w:r>
      <w:r>
        <w:rPr>
          <w:rFonts w:ascii="SimSun" w:eastAsia="SimSun" w:hAnsi="SimSun" w:cs="SimSun"/>
          <w:sz w:val="24"/>
          <w:szCs w:val="24"/>
        </w:rPr>
        <w:t>、托管人未履行或未全部履行法律法规规定的职责或《托管协议》约定的</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任何职责或义务</w:t>
      </w:r>
      <w:r>
        <w:rPr>
          <w:rFonts w:ascii="MS PGothic" w:eastAsia="MS PGothic" w:hAnsi="MS PGothic" w:cs="MS PGothic"/>
          <w:sz w:val="24"/>
          <w:szCs w:val="24"/>
        </w:rPr>
        <w:t>，</w:t>
      </w:r>
      <w:r>
        <w:rPr>
          <w:rFonts w:ascii="SimSun" w:eastAsia="SimSun" w:hAnsi="SimSun" w:cs="SimSun"/>
          <w:sz w:val="24"/>
          <w:szCs w:val="24"/>
        </w:rPr>
        <w:t>致使专项计划资产受到损失。</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39" w:lineRule="exact"/>
        <w:rPr>
          <w:sz w:val="20"/>
          <w:szCs w:val="20"/>
        </w:rPr>
      </w:pPr>
    </w:p>
    <w:p w:rsidR="005E7F15" w:rsidRDefault="00881AED">
      <w:pPr>
        <w:spacing w:line="339" w:lineRule="exact"/>
        <w:rPr>
          <w:sz w:val="20"/>
          <w:szCs w:val="20"/>
        </w:rPr>
      </w:pPr>
      <w:r>
        <w:rPr>
          <w:rFonts w:ascii="Arial" w:eastAsia="Arial" w:hAnsi="Arial" w:cs="Arial"/>
          <w:sz w:val="28"/>
          <w:szCs w:val="28"/>
        </w:rPr>
        <w:t xml:space="preserve">17.5 </w:t>
      </w:r>
      <w:r>
        <w:rPr>
          <w:rFonts w:ascii="SimSun" w:eastAsia="SimSun" w:hAnsi="SimSun" w:cs="SimSun"/>
          <w:sz w:val="28"/>
          <w:szCs w:val="28"/>
        </w:rPr>
        <w:t>其他参与机构的违约责任</w:t>
      </w:r>
    </w:p>
    <w:p w:rsidR="005E7F15" w:rsidRDefault="005E7F15">
      <w:pPr>
        <w:spacing w:line="227"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资产服务机构及其他参与机构按照专项计划文件的规定在违约时承担相应</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的违约责任。</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39" w:lineRule="exact"/>
        <w:rPr>
          <w:sz w:val="20"/>
          <w:szCs w:val="20"/>
        </w:rPr>
      </w:pPr>
    </w:p>
    <w:p w:rsidR="005E7F15" w:rsidRDefault="00881AED">
      <w:pPr>
        <w:spacing w:line="339" w:lineRule="exact"/>
        <w:rPr>
          <w:sz w:val="20"/>
          <w:szCs w:val="20"/>
        </w:rPr>
      </w:pPr>
      <w:r>
        <w:rPr>
          <w:rFonts w:ascii="Arial" w:eastAsia="Arial" w:hAnsi="Arial" w:cs="Arial"/>
          <w:sz w:val="28"/>
          <w:szCs w:val="28"/>
        </w:rPr>
        <w:t xml:space="preserve">17.6 </w:t>
      </w:r>
      <w:r>
        <w:rPr>
          <w:rFonts w:ascii="SimSun" w:eastAsia="SimSun" w:hAnsi="SimSun" w:cs="SimSun"/>
          <w:sz w:val="28"/>
          <w:szCs w:val="28"/>
        </w:rPr>
        <w:t>法律适用和争议解决</w:t>
      </w:r>
    </w:p>
    <w:p w:rsidR="005E7F15" w:rsidRDefault="005E7F15">
      <w:pPr>
        <w:spacing w:line="238" w:lineRule="exact"/>
        <w:rPr>
          <w:sz w:val="20"/>
          <w:szCs w:val="20"/>
        </w:rPr>
      </w:pPr>
    </w:p>
    <w:p w:rsidR="005E7F15" w:rsidRDefault="00881AED">
      <w:pPr>
        <w:spacing w:line="262" w:lineRule="exact"/>
        <w:ind w:left="480"/>
        <w:rPr>
          <w:sz w:val="20"/>
          <w:szCs w:val="20"/>
        </w:rPr>
      </w:pPr>
      <w:r>
        <w:rPr>
          <w:rFonts w:ascii="SimSun" w:eastAsia="SimSun" w:hAnsi="SimSun" w:cs="SimSun"/>
          <w:sz w:val="23"/>
          <w:szCs w:val="23"/>
        </w:rPr>
        <w:t>凡因专项计划文件有关的任何争议</w:t>
      </w:r>
      <w:r>
        <w:rPr>
          <w:rFonts w:ascii="MS PGothic" w:eastAsia="MS PGothic" w:hAnsi="MS PGothic" w:cs="MS PGothic"/>
          <w:sz w:val="23"/>
          <w:szCs w:val="23"/>
        </w:rPr>
        <w:t>，</w:t>
      </w:r>
      <w:r>
        <w:rPr>
          <w:rFonts w:ascii="SimSun" w:eastAsia="SimSun" w:hAnsi="SimSun" w:cs="SimSun"/>
          <w:sz w:val="23"/>
          <w:szCs w:val="23"/>
        </w:rPr>
        <w:t>由各方协商解决。如各方在争议发生后</w:t>
      </w:r>
    </w:p>
    <w:p w:rsidR="005E7F15" w:rsidRDefault="005E7F15">
      <w:pPr>
        <w:spacing w:line="175" w:lineRule="exact"/>
        <w:rPr>
          <w:sz w:val="20"/>
          <w:szCs w:val="20"/>
        </w:rPr>
      </w:pPr>
    </w:p>
    <w:p w:rsidR="005E7F15" w:rsidRDefault="00881AED">
      <w:pPr>
        <w:spacing w:line="291" w:lineRule="exact"/>
        <w:rPr>
          <w:sz w:val="20"/>
          <w:szCs w:val="20"/>
        </w:rPr>
      </w:pPr>
      <w:r>
        <w:rPr>
          <w:rFonts w:ascii="SimSun" w:eastAsia="SimSun" w:hAnsi="SimSun" w:cs="SimSun"/>
          <w:sz w:val="24"/>
          <w:szCs w:val="24"/>
        </w:rPr>
        <w:t>三十</w:t>
      </w:r>
      <w:r>
        <w:rPr>
          <w:rFonts w:ascii="Arial" w:eastAsia="Arial" w:hAnsi="Arial" w:cs="Arial"/>
          <w:sz w:val="24"/>
          <w:szCs w:val="24"/>
        </w:rPr>
        <w:t>(30)</w:t>
      </w:r>
      <w:proofErr w:type="gramStart"/>
      <w:r>
        <w:rPr>
          <w:rFonts w:ascii="SimSun" w:eastAsia="SimSun" w:hAnsi="SimSun" w:cs="SimSun"/>
          <w:sz w:val="24"/>
          <w:szCs w:val="24"/>
        </w:rPr>
        <w:t>个</w:t>
      </w:r>
      <w:proofErr w:type="gramEnd"/>
      <w:r>
        <w:rPr>
          <w:rFonts w:ascii="SimSun" w:eastAsia="SimSun" w:hAnsi="SimSun" w:cs="SimSun"/>
          <w:sz w:val="24"/>
          <w:szCs w:val="24"/>
        </w:rPr>
        <w:t>自然日内协商未成</w:t>
      </w:r>
      <w:r>
        <w:rPr>
          <w:rFonts w:ascii="MS PGothic" w:eastAsia="MS PGothic" w:hAnsi="MS PGothic" w:cs="MS PGothic"/>
          <w:sz w:val="24"/>
          <w:szCs w:val="24"/>
        </w:rPr>
        <w:t>，</w:t>
      </w:r>
      <w:r>
        <w:rPr>
          <w:rFonts w:ascii="SimSun" w:eastAsia="SimSun" w:hAnsi="SimSun" w:cs="SimSun"/>
          <w:sz w:val="24"/>
          <w:szCs w:val="24"/>
        </w:rPr>
        <w:t>任何一方有权将上述争议提交</w:t>
      </w:r>
      <w:proofErr w:type="gramStart"/>
      <w:r>
        <w:rPr>
          <w:rFonts w:ascii="SimSun" w:eastAsia="SimSun" w:hAnsi="SimSun" w:cs="SimSun"/>
          <w:sz w:val="24"/>
          <w:szCs w:val="24"/>
        </w:rPr>
        <w:t>【</w:t>
      </w:r>
      <w:proofErr w:type="gramEnd"/>
      <w:r>
        <w:rPr>
          <w:rFonts w:ascii="SimSun" w:eastAsia="SimSun" w:hAnsi="SimSun" w:cs="SimSun"/>
          <w:sz w:val="24"/>
          <w:szCs w:val="24"/>
        </w:rPr>
        <w:t>中国国际经济贸</w:t>
      </w:r>
    </w:p>
    <w:p w:rsidR="005E7F15" w:rsidRDefault="005E7F15">
      <w:pPr>
        <w:spacing w:line="206" w:lineRule="exact"/>
        <w:rPr>
          <w:sz w:val="20"/>
          <w:szCs w:val="20"/>
        </w:rPr>
      </w:pPr>
    </w:p>
    <w:p w:rsidR="005E7F15" w:rsidRDefault="00881AED">
      <w:pPr>
        <w:spacing w:line="262" w:lineRule="exact"/>
        <w:rPr>
          <w:sz w:val="20"/>
          <w:szCs w:val="20"/>
        </w:rPr>
      </w:pPr>
      <w:r>
        <w:rPr>
          <w:rFonts w:ascii="SimSun" w:eastAsia="SimSun" w:hAnsi="SimSun" w:cs="SimSun"/>
          <w:sz w:val="23"/>
          <w:szCs w:val="23"/>
        </w:rPr>
        <w:t>易仲裁委员会</w:t>
      </w:r>
      <w:proofErr w:type="gramStart"/>
      <w:r>
        <w:rPr>
          <w:rFonts w:ascii="SimSun" w:eastAsia="SimSun" w:hAnsi="SimSun" w:cs="SimSun"/>
          <w:sz w:val="23"/>
          <w:szCs w:val="23"/>
        </w:rPr>
        <w:t>】</w:t>
      </w:r>
      <w:proofErr w:type="gramEnd"/>
      <w:r>
        <w:rPr>
          <w:rFonts w:ascii="MS PGothic" w:eastAsia="MS PGothic" w:hAnsi="MS PGothic" w:cs="MS PGothic"/>
          <w:sz w:val="23"/>
          <w:szCs w:val="23"/>
        </w:rPr>
        <w:t>，</w:t>
      </w:r>
      <w:r>
        <w:rPr>
          <w:rFonts w:ascii="SimSun" w:eastAsia="SimSun" w:hAnsi="SimSun" w:cs="SimSun"/>
          <w:sz w:val="23"/>
          <w:szCs w:val="23"/>
        </w:rPr>
        <w:t>按照申请仲裁时该会现行有效的仲裁规则进行仲裁。仲裁地点</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在【北京】。仲裁裁决是终局的</w:t>
      </w:r>
      <w:r>
        <w:rPr>
          <w:rFonts w:ascii="MS PGothic" w:eastAsia="MS PGothic" w:hAnsi="MS PGothic" w:cs="MS PGothic"/>
          <w:sz w:val="24"/>
          <w:szCs w:val="24"/>
        </w:rPr>
        <w:t>，</w:t>
      </w:r>
      <w:r>
        <w:rPr>
          <w:rFonts w:ascii="SimSun" w:eastAsia="SimSun" w:hAnsi="SimSun" w:cs="SimSun"/>
          <w:sz w:val="24"/>
          <w:szCs w:val="24"/>
        </w:rPr>
        <w:t>对双方均有约束力。</w:t>
      </w:r>
    </w:p>
    <w:p w:rsidR="005E7F15" w:rsidRDefault="005E7F15">
      <w:pPr>
        <w:spacing w:line="206" w:lineRule="exact"/>
        <w:rPr>
          <w:sz w:val="20"/>
          <w:szCs w:val="20"/>
        </w:rPr>
      </w:pPr>
    </w:p>
    <w:p w:rsidR="005E7F15" w:rsidRDefault="00881AED">
      <w:pPr>
        <w:spacing w:line="262" w:lineRule="exact"/>
        <w:ind w:left="480"/>
        <w:rPr>
          <w:sz w:val="20"/>
          <w:szCs w:val="20"/>
        </w:rPr>
      </w:pPr>
      <w:r>
        <w:rPr>
          <w:rFonts w:ascii="SimSun" w:eastAsia="SimSun" w:hAnsi="SimSun" w:cs="SimSun"/>
          <w:sz w:val="23"/>
          <w:szCs w:val="23"/>
        </w:rPr>
        <w:t>除各方发生争议的事项外</w:t>
      </w:r>
      <w:r>
        <w:rPr>
          <w:rFonts w:ascii="MS PGothic" w:eastAsia="MS PGothic" w:hAnsi="MS PGothic" w:cs="MS PGothic"/>
          <w:sz w:val="23"/>
          <w:szCs w:val="23"/>
        </w:rPr>
        <w:t>，</w:t>
      </w:r>
      <w:r>
        <w:rPr>
          <w:rFonts w:ascii="SimSun" w:eastAsia="SimSun" w:hAnsi="SimSun" w:cs="SimSun"/>
          <w:sz w:val="23"/>
          <w:szCs w:val="23"/>
        </w:rPr>
        <w:t>各方仍应当本着善意的原则按照专项计划文件的</w:t>
      </w:r>
    </w:p>
    <w:p w:rsidR="005E7F15" w:rsidRDefault="005E7F15">
      <w:pPr>
        <w:spacing w:line="192" w:lineRule="exact"/>
        <w:rPr>
          <w:sz w:val="20"/>
          <w:szCs w:val="20"/>
        </w:rPr>
      </w:pPr>
    </w:p>
    <w:p w:rsidR="005E7F15" w:rsidRDefault="00881AED">
      <w:pPr>
        <w:spacing w:line="274" w:lineRule="exact"/>
        <w:rPr>
          <w:sz w:val="20"/>
          <w:szCs w:val="20"/>
        </w:rPr>
      </w:pPr>
      <w:r>
        <w:rPr>
          <w:rFonts w:ascii="SimSun" w:eastAsia="SimSun" w:hAnsi="SimSun" w:cs="SimSun"/>
          <w:sz w:val="24"/>
          <w:szCs w:val="24"/>
        </w:rPr>
        <w:t>规定继续履行各自义务。</w:t>
      </w:r>
    </w:p>
    <w:p w:rsidR="005E7F15" w:rsidRDefault="005E7F15">
      <w:pPr>
        <w:spacing w:line="200" w:lineRule="exact"/>
        <w:rPr>
          <w:sz w:val="20"/>
          <w:szCs w:val="20"/>
        </w:rPr>
      </w:pPr>
    </w:p>
    <w:p w:rsidR="00C57C42" w:rsidRDefault="00C57C42">
      <w:pPr>
        <w:spacing w:line="357" w:lineRule="exact"/>
        <w:rPr>
          <w:sz w:val="20"/>
          <w:szCs w:val="20"/>
        </w:rPr>
      </w:pPr>
      <w:r>
        <w:rPr>
          <w:sz w:val="20"/>
          <w:szCs w:val="20"/>
        </w:rPr>
        <w:br w:type="page"/>
      </w:r>
    </w:p>
    <w:p w:rsidR="005E7F15" w:rsidRDefault="005E7F15">
      <w:pPr>
        <w:spacing w:line="357" w:lineRule="exact"/>
        <w:rPr>
          <w:sz w:val="20"/>
          <w:szCs w:val="20"/>
        </w:rPr>
      </w:pPr>
    </w:p>
    <w:p w:rsidR="005E7F15" w:rsidRDefault="00881AED">
      <w:pPr>
        <w:spacing w:line="1" w:lineRule="exact"/>
        <w:rPr>
          <w:sz w:val="20"/>
          <w:szCs w:val="20"/>
        </w:rPr>
      </w:pPr>
      <w:bookmarkStart w:id="75" w:name="page86"/>
      <w:bookmarkEnd w:id="75"/>
      <w:r>
        <w:rPr>
          <w:noProof/>
          <w:sz w:val="20"/>
          <w:szCs w:val="20"/>
        </w:rPr>
        <w:drawing>
          <wp:anchor distT="0" distB="0" distL="114300" distR="114300" simplePos="0" relativeHeight="251702272" behindDoc="1" locked="0" layoutInCell="0" allowOverlap="1">
            <wp:simplePos x="0" y="0"/>
            <wp:positionH relativeFrom="page">
              <wp:posOffset>1125220</wp:posOffset>
            </wp:positionH>
            <wp:positionV relativeFrom="page">
              <wp:posOffset>693420</wp:posOffset>
            </wp:positionV>
            <wp:extent cx="5311775" cy="889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5311775" cy="8890"/>
                    </a:xfrm>
                    <a:prstGeom prst="rect">
                      <a:avLst/>
                    </a:prstGeom>
                    <a:noFill/>
                  </pic:spPr>
                </pic:pic>
              </a:graphicData>
            </a:graphic>
          </wp:anchor>
        </w:drawing>
      </w:r>
    </w:p>
    <w:p w:rsidR="005E7F15" w:rsidRPr="00C967E9" w:rsidRDefault="00881AED" w:rsidP="00C967E9">
      <w:pPr>
        <w:spacing w:line="365" w:lineRule="exact"/>
        <w:jc w:val="center"/>
        <w:outlineLvl w:val="0"/>
        <w:rPr>
          <w:rFonts w:ascii="SimSun" w:eastAsia="SimSun" w:hAnsi="SimSun" w:cs="SimSun"/>
          <w:sz w:val="32"/>
          <w:szCs w:val="32"/>
        </w:rPr>
      </w:pPr>
      <w:r>
        <w:rPr>
          <w:rFonts w:ascii="SimSun" w:eastAsia="SimSun" w:hAnsi="SimSun" w:cs="SimSun"/>
          <w:sz w:val="32"/>
          <w:szCs w:val="32"/>
        </w:rPr>
        <w:t>第十八章 备查文件存放及查阅方式</w:t>
      </w:r>
    </w:p>
    <w:p w:rsidR="005E7F15" w:rsidRDefault="005E7F15">
      <w:pPr>
        <w:spacing w:line="266" w:lineRule="exact"/>
        <w:rPr>
          <w:sz w:val="20"/>
          <w:szCs w:val="20"/>
        </w:rPr>
      </w:pPr>
    </w:p>
    <w:p w:rsidR="005E7F15" w:rsidRDefault="00881AED">
      <w:pPr>
        <w:spacing w:line="262" w:lineRule="exact"/>
        <w:ind w:left="480"/>
        <w:rPr>
          <w:sz w:val="20"/>
          <w:szCs w:val="20"/>
        </w:rPr>
      </w:pPr>
      <w:r>
        <w:rPr>
          <w:rFonts w:ascii="SimSun" w:eastAsia="SimSun" w:hAnsi="SimSun" w:cs="SimSun"/>
          <w:sz w:val="23"/>
          <w:szCs w:val="23"/>
        </w:rPr>
        <w:t>本《计划说明书》的附录和备查文件包括以下文件</w:t>
      </w:r>
      <w:r>
        <w:rPr>
          <w:rFonts w:ascii="MS PGothic" w:eastAsia="MS PGothic" w:hAnsi="MS PGothic" w:cs="MS PGothic"/>
          <w:sz w:val="23"/>
          <w:szCs w:val="23"/>
        </w:rPr>
        <w:t>，</w:t>
      </w:r>
      <w:r>
        <w:rPr>
          <w:rFonts w:ascii="SimSun" w:eastAsia="SimSun" w:hAnsi="SimSun" w:cs="SimSun"/>
          <w:sz w:val="23"/>
          <w:szCs w:val="23"/>
        </w:rPr>
        <w:t>该等文件是本</w:t>
      </w:r>
      <w:proofErr w:type="gramStart"/>
      <w:r>
        <w:rPr>
          <w:rFonts w:ascii="SimSun" w:eastAsia="SimSun" w:hAnsi="SimSun" w:cs="SimSun"/>
          <w:sz w:val="23"/>
          <w:szCs w:val="23"/>
        </w:rPr>
        <w:t>《</w:t>
      </w:r>
      <w:proofErr w:type="gramEnd"/>
      <w:r>
        <w:rPr>
          <w:rFonts w:ascii="SimSun" w:eastAsia="SimSun" w:hAnsi="SimSun" w:cs="SimSun"/>
          <w:sz w:val="23"/>
          <w:szCs w:val="23"/>
        </w:rPr>
        <w:t>计划说</w:t>
      </w:r>
    </w:p>
    <w:p w:rsidR="005E7F15" w:rsidRDefault="005E7F15">
      <w:pPr>
        <w:spacing w:line="194" w:lineRule="exact"/>
        <w:rPr>
          <w:sz w:val="20"/>
          <w:szCs w:val="20"/>
        </w:rPr>
      </w:pPr>
    </w:p>
    <w:p w:rsidR="005E7F15" w:rsidRDefault="00881AED">
      <w:pPr>
        <w:spacing w:line="274" w:lineRule="exact"/>
        <w:rPr>
          <w:sz w:val="20"/>
          <w:szCs w:val="20"/>
        </w:rPr>
      </w:pPr>
      <w:r>
        <w:rPr>
          <w:rFonts w:ascii="SimSun" w:eastAsia="SimSun" w:hAnsi="SimSun" w:cs="SimSun"/>
          <w:sz w:val="24"/>
          <w:szCs w:val="24"/>
        </w:rPr>
        <w:t>明书</w:t>
      </w:r>
      <w:proofErr w:type="gramStart"/>
      <w:r>
        <w:rPr>
          <w:rFonts w:ascii="SimSun" w:eastAsia="SimSun" w:hAnsi="SimSun" w:cs="SimSun"/>
          <w:sz w:val="24"/>
          <w:szCs w:val="24"/>
        </w:rPr>
        <w:t>》</w:t>
      </w:r>
      <w:proofErr w:type="gramEnd"/>
      <w:r>
        <w:rPr>
          <w:rFonts w:ascii="SimSun" w:eastAsia="SimSun" w:hAnsi="SimSun" w:cs="SimSun"/>
          <w:sz w:val="24"/>
          <w:szCs w:val="24"/>
        </w:rPr>
        <w:t>不可分割的组成部分</w:t>
      </w:r>
      <w:r>
        <w:rPr>
          <w:rFonts w:ascii="MS PGothic" w:eastAsia="MS PGothic" w:hAnsi="MS PGothic" w:cs="MS PGothic"/>
          <w:sz w:val="24"/>
          <w:szCs w:val="24"/>
        </w:rPr>
        <w:t>：</w:t>
      </w:r>
    </w:p>
    <w:p w:rsidR="005E7F15" w:rsidRDefault="005E7F15">
      <w:pPr>
        <w:spacing w:line="229" w:lineRule="exact"/>
        <w:rPr>
          <w:sz w:val="20"/>
          <w:szCs w:val="20"/>
        </w:rPr>
      </w:pPr>
    </w:p>
    <w:p w:rsidR="005E7F15" w:rsidRDefault="00881AED">
      <w:pPr>
        <w:spacing w:line="351" w:lineRule="exact"/>
        <w:ind w:left="840" w:hanging="273"/>
        <w:rPr>
          <w:sz w:val="20"/>
          <w:szCs w:val="20"/>
        </w:rPr>
      </w:pPr>
      <w:r>
        <w:rPr>
          <w:rFonts w:ascii="Arial" w:eastAsia="Arial" w:hAnsi="Arial" w:cs="Arial"/>
          <w:sz w:val="24"/>
          <w:szCs w:val="24"/>
        </w:rPr>
        <w:t>1</w:t>
      </w:r>
      <w:r>
        <w:rPr>
          <w:rFonts w:ascii="SimSun" w:eastAsia="SimSun" w:hAnsi="SimSun" w:cs="SimSun"/>
          <w:sz w:val="24"/>
          <w:szCs w:val="24"/>
        </w:rPr>
        <w:t>、 《华泰资管</w:t>
      </w:r>
      <w:r>
        <w:rPr>
          <w:rFonts w:ascii="Arial" w:eastAsia="Arial" w:hAnsi="Arial" w:cs="Arial"/>
          <w:sz w:val="24"/>
          <w:szCs w:val="24"/>
        </w:rPr>
        <w:t xml:space="preserve">-2015 </w:t>
      </w:r>
      <w:r>
        <w:rPr>
          <w:rFonts w:ascii="SimSun" w:eastAsia="SimSun" w:hAnsi="SimSun" w:cs="SimSun"/>
          <w:sz w:val="24"/>
          <w:szCs w:val="24"/>
        </w:rPr>
        <w:t>年第一期京东白条应收账款债权资产支持专项计划</w:t>
      </w:r>
      <w:r>
        <w:rPr>
          <w:rFonts w:ascii="Arial" w:eastAsia="Arial" w:hAnsi="Arial" w:cs="Arial"/>
          <w:sz w:val="24"/>
          <w:szCs w:val="24"/>
        </w:rPr>
        <w:t xml:space="preserve"> </w:t>
      </w:r>
      <w:r>
        <w:rPr>
          <w:rFonts w:ascii="SimSun" w:eastAsia="SimSun" w:hAnsi="SimSun" w:cs="SimSun"/>
          <w:sz w:val="24"/>
          <w:szCs w:val="24"/>
        </w:rPr>
        <w:t>标准条款》</w:t>
      </w:r>
    </w:p>
    <w:p w:rsidR="005E7F15" w:rsidRDefault="005E7F15">
      <w:pPr>
        <w:spacing w:line="233" w:lineRule="exact"/>
        <w:rPr>
          <w:sz w:val="20"/>
          <w:szCs w:val="20"/>
        </w:rPr>
      </w:pPr>
    </w:p>
    <w:p w:rsidR="005E7F15" w:rsidRDefault="00881AED">
      <w:pPr>
        <w:spacing w:line="350" w:lineRule="exact"/>
        <w:ind w:left="840" w:hanging="273"/>
        <w:rPr>
          <w:sz w:val="20"/>
          <w:szCs w:val="20"/>
        </w:rPr>
      </w:pPr>
      <w:r>
        <w:rPr>
          <w:rFonts w:ascii="Arial" w:eastAsia="Arial" w:hAnsi="Arial" w:cs="Arial"/>
          <w:sz w:val="24"/>
          <w:szCs w:val="24"/>
        </w:rPr>
        <w:t>2</w:t>
      </w:r>
      <w:r>
        <w:rPr>
          <w:rFonts w:ascii="SimSun" w:eastAsia="SimSun" w:hAnsi="SimSun" w:cs="SimSun"/>
          <w:sz w:val="24"/>
          <w:szCs w:val="24"/>
        </w:rPr>
        <w:t>、 《华泰资管</w:t>
      </w:r>
      <w:r>
        <w:rPr>
          <w:rFonts w:ascii="Arial" w:eastAsia="Arial" w:hAnsi="Arial" w:cs="Arial"/>
          <w:sz w:val="24"/>
          <w:szCs w:val="24"/>
        </w:rPr>
        <w:t xml:space="preserve">-2015 </w:t>
      </w:r>
      <w:r>
        <w:rPr>
          <w:rFonts w:ascii="SimSun" w:eastAsia="SimSun" w:hAnsi="SimSun" w:cs="SimSun"/>
          <w:sz w:val="24"/>
          <w:szCs w:val="24"/>
        </w:rPr>
        <w:t>年第一期京东白条应收账款债权资产支持专项计划</w:t>
      </w:r>
      <w:r>
        <w:rPr>
          <w:rFonts w:ascii="Arial" w:eastAsia="Arial" w:hAnsi="Arial" w:cs="Arial"/>
          <w:sz w:val="24"/>
          <w:szCs w:val="24"/>
        </w:rPr>
        <w:t xml:space="preserve"> </w:t>
      </w:r>
      <w:r>
        <w:rPr>
          <w:rFonts w:ascii="SimSun" w:eastAsia="SimSun" w:hAnsi="SimSun" w:cs="SimSun"/>
          <w:sz w:val="24"/>
          <w:szCs w:val="24"/>
        </w:rPr>
        <w:t>认购协议》</w:t>
      </w:r>
    </w:p>
    <w:p w:rsidR="005E7F15" w:rsidRDefault="005E7F15">
      <w:pPr>
        <w:spacing w:line="234" w:lineRule="exact"/>
        <w:rPr>
          <w:sz w:val="20"/>
          <w:szCs w:val="20"/>
        </w:rPr>
      </w:pPr>
    </w:p>
    <w:p w:rsidR="005E7F15" w:rsidRDefault="00881AED">
      <w:pPr>
        <w:spacing w:line="350" w:lineRule="exact"/>
        <w:ind w:left="840" w:hanging="273"/>
        <w:rPr>
          <w:sz w:val="20"/>
          <w:szCs w:val="20"/>
        </w:rPr>
      </w:pPr>
      <w:r>
        <w:rPr>
          <w:rFonts w:ascii="Arial" w:eastAsia="Arial" w:hAnsi="Arial" w:cs="Arial"/>
          <w:sz w:val="24"/>
          <w:szCs w:val="24"/>
        </w:rPr>
        <w:t>3</w:t>
      </w:r>
      <w:r>
        <w:rPr>
          <w:rFonts w:ascii="SimSun" w:eastAsia="SimSun" w:hAnsi="SimSun" w:cs="SimSun"/>
          <w:sz w:val="24"/>
          <w:szCs w:val="24"/>
        </w:rPr>
        <w:t>、 《华泰资管</w:t>
      </w:r>
      <w:r>
        <w:rPr>
          <w:rFonts w:ascii="Arial" w:eastAsia="Arial" w:hAnsi="Arial" w:cs="Arial"/>
          <w:sz w:val="24"/>
          <w:szCs w:val="24"/>
        </w:rPr>
        <w:t xml:space="preserve">-2015 </w:t>
      </w:r>
      <w:r>
        <w:rPr>
          <w:rFonts w:ascii="SimSun" w:eastAsia="SimSun" w:hAnsi="SimSun" w:cs="SimSun"/>
          <w:sz w:val="24"/>
          <w:szCs w:val="24"/>
        </w:rPr>
        <w:t>年第一期京东白条应收账款债权资产支持专项计划</w:t>
      </w:r>
      <w:r>
        <w:rPr>
          <w:rFonts w:ascii="Arial" w:eastAsia="Arial" w:hAnsi="Arial" w:cs="Arial"/>
          <w:sz w:val="24"/>
          <w:szCs w:val="24"/>
        </w:rPr>
        <w:t xml:space="preserve"> </w:t>
      </w:r>
      <w:r>
        <w:rPr>
          <w:rFonts w:ascii="SimSun" w:eastAsia="SimSun" w:hAnsi="SimSun" w:cs="SimSun"/>
          <w:sz w:val="24"/>
          <w:szCs w:val="24"/>
        </w:rPr>
        <w:t>资产买卖协议》</w:t>
      </w:r>
    </w:p>
    <w:p w:rsidR="005E7F15" w:rsidRDefault="005E7F15">
      <w:pPr>
        <w:spacing w:line="233" w:lineRule="exact"/>
        <w:rPr>
          <w:sz w:val="20"/>
          <w:szCs w:val="20"/>
        </w:rPr>
      </w:pPr>
    </w:p>
    <w:p w:rsidR="005E7F15" w:rsidRDefault="00881AED">
      <w:pPr>
        <w:spacing w:line="350" w:lineRule="exact"/>
        <w:ind w:left="840" w:hanging="273"/>
        <w:rPr>
          <w:sz w:val="20"/>
          <w:szCs w:val="20"/>
        </w:rPr>
      </w:pPr>
      <w:r>
        <w:rPr>
          <w:rFonts w:ascii="Arial" w:eastAsia="Arial" w:hAnsi="Arial" w:cs="Arial"/>
          <w:sz w:val="24"/>
          <w:szCs w:val="24"/>
        </w:rPr>
        <w:t>4</w:t>
      </w:r>
      <w:r>
        <w:rPr>
          <w:rFonts w:ascii="SimSun" w:eastAsia="SimSun" w:hAnsi="SimSun" w:cs="SimSun"/>
          <w:sz w:val="24"/>
          <w:szCs w:val="24"/>
        </w:rPr>
        <w:t>、 《华泰资管</w:t>
      </w:r>
      <w:r>
        <w:rPr>
          <w:rFonts w:ascii="Arial" w:eastAsia="Arial" w:hAnsi="Arial" w:cs="Arial"/>
          <w:sz w:val="24"/>
          <w:szCs w:val="24"/>
        </w:rPr>
        <w:t xml:space="preserve">-2015 </w:t>
      </w:r>
      <w:r>
        <w:rPr>
          <w:rFonts w:ascii="SimSun" w:eastAsia="SimSun" w:hAnsi="SimSun" w:cs="SimSun"/>
          <w:sz w:val="24"/>
          <w:szCs w:val="24"/>
        </w:rPr>
        <w:t>年第一期京东白条应收账款债权资产支持专项计划</w:t>
      </w:r>
      <w:r>
        <w:rPr>
          <w:rFonts w:ascii="Arial" w:eastAsia="Arial" w:hAnsi="Arial" w:cs="Arial"/>
          <w:sz w:val="24"/>
          <w:szCs w:val="24"/>
        </w:rPr>
        <w:t xml:space="preserve"> </w:t>
      </w:r>
      <w:r>
        <w:rPr>
          <w:rFonts w:ascii="SimSun" w:eastAsia="SimSun" w:hAnsi="SimSun" w:cs="SimSun"/>
          <w:sz w:val="24"/>
          <w:szCs w:val="24"/>
        </w:rPr>
        <w:t>差额补足承诺函》</w:t>
      </w:r>
    </w:p>
    <w:p w:rsidR="005E7F15" w:rsidRDefault="005E7F15">
      <w:pPr>
        <w:spacing w:line="233" w:lineRule="exact"/>
        <w:rPr>
          <w:sz w:val="20"/>
          <w:szCs w:val="20"/>
        </w:rPr>
      </w:pPr>
    </w:p>
    <w:p w:rsidR="005E7F15" w:rsidRDefault="00881AED">
      <w:pPr>
        <w:spacing w:line="350" w:lineRule="exact"/>
        <w:ind w:left="840" w:hanging="273"/>
        <w:rPr>
          <w:sz w:val="20"/>
          <w:szCs w:val="20"/>
        </w:rPr>
      </w:pPr>
      <w:r>
        <w:rPr>
          <w:rFonts w:ascii="Arial" w:eastAsia="Arial" w:hAnsi="Arial" w:cs="Arial"/>
          <w:sz w:val="24"/>
          <w:szCs w:val="24"/>
        </w:rPr>
        <w:t>5</w:t>
      </w:r>
      <w:r>
        <w:rPr>
          <w:rFonts w:ascii="SimSun" w:eastAsia="SimSun" w:hAnsi="SimSun" w:cs="SimSun"/>
          <w:sz w:val="24"/>
          <w:szCs w:val="24"/>
        </w:rPr>
        <w:t>、 《华泰资管</w:t>
      </w:r>
      <w:r>
        <w:rPr>
          <w:rFonts w:ascii="Arial" w:eastAsia="Arial" w:hAnsi="Arial" w:cs="Arial"/>
          <w:sz w:val="24"/>
          <w:szCs w:val="24"/>
        </w:rPr>
        <w:t xml:space="preserve">-2015 </w:t>
      </w:r>
      <w:r>
        <w:rPr>
          <w:rFonts w:ascii="SimSun" w:eastAsia="SimSun" w:hAnsi="SimSun" w:cs="SimSun"/>
          <w:sz w:val="24"/>
          <w:szCs w:val="24"/>
        </w:rPr>
        <w:t>年第一期京东白条应收账款债权资产支持专项计划</w:t>
      </w:r>
      <w:r>
        <w:rPr>
          <w:rFonts w:ascii="Arial" w:eastAsia="Arial" w:hAnsi="Arial" w:cs="Arial"/>
          <w:sz w:val="24"/>
          <w:szCs w:val="24"/>
        </w:rPr>
        <w:t xml:space="preserve"> </w:t>
      </w:r>
      <w:r>
        <w:rPr>
          <w:rFonts w:ascii="SimSun" w:eastAsia="SimSun" w:hAnsi="SimSun" w:cs="SimSun"/>
          <w:sz w:val="24"/>
          <w:szCs w:val="24"/>
        </w:rPr>
        <w:t>资产托管协议》</w:t>
      </w:r>
    </w:p>
    <w:p w:rsidR="005E7F15" w:rsidRDefault="005E7F15">
      <w:pPr>
        <w:spacing w:line="233" w:lineRule="exact"/>
        <w:rPr>
          <w:sz w:val="20"/>
          <w:szCs w:val="20"/>
        </w:rPr>
      </w:pPr>
    </w:p>
    <w:p w:rsidR="005E7F15" w:rsidRDefault="00881AED">
      <w:pPr>
        <w:spacing w:line="350" w:lineRule="exact"/>
        <w:ind w:left="840" w:hanging="273"/>
        <w:rPr>
          <w:sz w:val="20"/>
          <w:szCs w:val="20"/>
        </w:rPr>
      </w:pPr>
      <w:r>
        <w:rPr>
          <w:rFonts w:ascii="Arial" w:eastAsia="Arial" w:hAnsi="Arial" w:cs="Arial"/>
          <w:sz w:val="24"/>
          <w:szCs w:val="24"/>
        </w:rPr>
        <w:t>6</w:t>
      </w:r>
      <w:r>
        <w:rPr>
          <w:rFonts w:ascii="SimSun" w:eastAsia="SimSun" w:hAnsi="SimSun" w:cs="SimSun"/>
          <w:sz w:val="24"/>
          <w:szCs w:val="24"/>
        </w:rPr>
        <w:t>、 《华泰资管</w:t>
      </w:r>
      <w:r>
        <w:rPr>
          <w:rFonts w:ascii="Arial" w:eastAsia="Arial" w:hAnsi="Arial" w:cs="Arial"/>
          <w:sz w:val="24"/>
          <w:szCs w:val="24"/>
        </w:rPr>
        <w:t xml:space="preserve">-2015 </w:t>
      </w:r>
      <w:r>
        <w:rPr>
          <w:rFonts w:ascii="SimSun" w:eastAsia="SimSun" w:hAnsi="SimSun" w:cs="SimSun"/>
          <w:sz w:val="24"/>
          <w:szCs w:val="24"/>
        </w:rPr>
        <w:t>年第一期京东白条应收账款债权资产支持专项计划</w:t>
      </w:r>
      <w:r>
        <w:rPr>
          <w:rFonts w:ascii="Arial" w:eastAsia="Arial" w:hAnsi="Arial" w:cs="Arial"/>
          <w:sz w:val="24"/>
          <w:szCs w:val="24"/>
        </w:rPr>
        <w:t xml:space="preserve"> </w:t>
      </w:r>
      <w:r>
        <w:rPr>
          <w:rFonts w:ascii="SimSun" w:eastAsia="SimSun" w:hAnsi="SimSun" w:cs="SimSun"/>
          <w:sz w:val="24"/>
          <w:szCs w:val="24"/>
        </w:rPr>
        <w:t>服务协议》</w:t>
      </w:r>
    </w:p>
    <w:p w:rsidR="005E7F15" w:rsidRDefault="005E7F15">
      <w:pPr>
        <w:spacing w:line="234" w:lineRule="exact"/>
        <w:rPr>
          <w:sz w:val="20"/>
          <w:szCs w:val="20"/>
        </w:rPr>
      </w:pPr>
    </w:p>
    <w:p w:rsidR="005E7F15" w:rsidRDefault="00881AED">
      <w:pPr>
        <w:spacing w:line="350" w:lineRule="exact"/>
        <w:ind w:left="840" w:hanging="273"/>
        <w:rPr>
          <w:sz w:val="20"/>
          <w:szCs w:val="20"/>
        </w:rPr>
      </w:pPr>
      <w:r>
        <w:rPr>
          <w:rFonts w:ascii="Arial" w:eastAsia="Arial" w:hAnsi="Arial" w:cs="Arial"/>
          <w:sz w:val="24"/>
          <w:szCs w:val="24"/>
        </w:rPr>
        <w:t>7</w:t>
      </w:r>
      <w:r>
        <w:rPr>
          <w:rFonts w:ascii="SimSun" w:eastAsia="SimSun" w:hAnsi="SimSun" w:cs="SimSun"/>
          <w:sz w:val="24"/>
          <w:szCs w:val="24"/>
        </w:rPr>
        <w:t>、 《关于华泰证券</w:t>
      </w:r>
      <w:r>
        <w:rPr>
          <w:rFonts w:ascii="MS PGothic" w:eastAsia="MS PGothic" w:hAnsi="MS PGothic" w:cs="MS PGothic"/>
          <w:sz w:val="24"/>
          <w:szCs w:val="24"/>
        </w:rPr>
        <w:t>（</w:t>
      </w:r>
      <w:r>
        <w:rPr>
          <w:rFonts w:ascii="SimSun" w:eastAsia="SimSun" w:hAnsi="SimSun" w:cs="SimSun"/>
          <w:sz w:val="24"/>
          <w:szCs w:val="24"/>
        </w:rPr>
        <w:t>上海</w:t>
      </w:r>
      <w:r>
        <w:rPr>
          <w:rFonts w:ascii="MS PGothic" w:eastAsia="MS PGothic" w:hAnsi="MS PGothic" w:cs="MS PGothic"/>
          <w:sz w:val="24"/>
          <w:szCs w:val="24"/>
        </w:rPr>
        <w:t>）</w:t>
      </w:r>
      <w:r>
        <w:rPr>
          <w:rFonts w:ascii="SimSun" w:eastAsia="SimSun" w:hAnsi="SimSun" w:cs="SimSun"/>
          <w:sz w:val="24"/>
          <w:szCs w:val="24"/>
        </w:rPr>
        <w:t>资产管理有限公司设立华泰资管</w:t>
      </w:r>
      <w:r>
        <w:rPr>
          <w:rFonts w:ascii="Arial" w:eastAsia="Arial" w:hAnsi="Arial" w:cs="Arial"/>
          <w:sz w:val="24"/>
          <w:szCs w:val="24"/>
        </w:rPr>
        <w:t xml:space="preserve">-2015 </w:t>
      </w:r>
      <w:r>
        <w:rPr>
          <w:rFonts w:ascii="SimSun" w:eastAsia="SimSun" w:hAnsi="SimSun" w:cs="SimSun"/>
          <w:sz w:val="24"/>
          <w:szCs w:val="24"/>
        </w:rPr>
        <w:t>年第一</w:t>
      </w:r>
      <w:r>
        <w:rPr>
          <w:rFonts w:ascii="Arial" w:eastAsia="Arial" w:hAnsi="Arial" w:cs="Arial"/>
          <w:sz w:val="24"/>
          <w:szCs w:val="24"/>
        </w:rPr>
        <w:t xml:space="preserve"> </w:t>
      </w:r>
      <w:r>
        <w:rPr>
          <w:rFonts w:ascii="SimSun" w:eastAsia="SimSun" w:hAnsi="SimSun" w:cs="SimSun"/>
          <w:sz w:val="24"/>
          <w:szCs w:val="24"/>
        </w:rPr>
        <w:t>期京东白条应收账款债权资产支持专项计划之法律意见书》</w:t>
      </w:r>
    </w:p>
    <w:p w:rsidR="005E7F15" w:rsidRDefault="005E7F15">
      <w:pPr>
        <w:spacing w:line="233" w:lineRule="exact"/>
        <w:rPr>
          <w:sz w:val="20"/>
          <w:szCs w:val="20"/>
        </w:rPr>
      </w:pPr>
    </w:p>
    <w:p w:rsidR="005E7F15" w:rsidRDefault="00881AED">
      <w:pPr>
        <w:spacing w:line="350" w:lineRule="exact"/>
        <w:ind w:left="840" w:hanging="273"/>
        <w:rPr>
          <w:sz w:val="20"/>
          <w:szCs w:val="20"/>
        </w:rPr>
      </w:pPr>
      <w:r>
        <w:rPr>
          <w:rFonts w:ascii="Arial" w:eastAsia="Arial" w:hAnsi="Arial" w:cs="Arial"/>
          <w:sz w:val="24"/>
          <w:szCs w:val="24"/>
        </w:rPr>
        <w:t>8</w:t>
      </w:r>
      <w:r>
        <w:rPr>
          <w:rFonts w:ascii="SimSun" w:eastAsia="SimSun" w:hAnsi="SimSun" w:cs="SimSun"/>
          <w:sz w:val="24"/>
          <w:szCs w:val="24"/>
        </w:rPr>
        <w:t>、 《华泰资管</w:t>
      </w:r>
      <w:r>
        <w:rPr>
          <w:rFonts w:ascii="Arial" w:eastAsia="Arial" w:hAnsi="Arial" w:cs="Arial"/>
          <w:sz w:val="24"/>
          <w:szCs w:val="24"/>
        </w:rPr>
        <w:t xml:space="preserve">-2015 </w:t>
      </w:r>
      <w:r>
        <w:rPr>
          <w:rFonts w:ascii="SimSun" w:eastAsia="SimSun" w:hAnsi="SimSun" w:cs="SimSun"/>
          <w:sz w:val="24"/>
          <w:szCs w:val="24"/>
        </w:rPr>
        <w:t>年第一期京东白条应收账款债权资产支持专项计划</w:t>
      </w:r>
      <w:r>
        <w:rPr>
          <w:rFonts w:ascii="Arial" w:eastAsia="Arial" w:hAnsi="Arial" w:cs="Arial"/>
          <w:sz w:val="24"/>
          <w:szCs w:val="24"/>
        </w:rPr>
        <w:t xml:space="preserve"> </w:t>
      </w:r>
      <w:r>
        <w:rPr>
          <w:rFonts w:ascii="SimSun" w:eastAsia="SimSun" w:hAnsi="SimSun" w:cs="SimSun"/>
          <w:sz w:val="24"/>
          <w:szCs w:val="24"/>
        </w:rPr>
        <w:t>信用评级报告》</w:t>
      </w:r>
    </w:p>
    <w:p w:rsidR="005E7F15" w:rsidRDefault="005E7F15">
      <w:pPr>
        <w:spacing w:line="179" w:lineRule="exact"/>
        <w:rPr>
          <w:sz w:val="20"/>
          <w:szCs w:val="20"/>
        </w:rPr>
      </w:pPr>
    </w:p>
    <w:p w:rsidR="005E7F15" w:rsidRDefault="00881AED">
      <w:pPr>
        <w:spacing w:line="291" w:lineRule="exact"/>
        <w:ind w:left="560"/>
        <w:rPr>
          <w:sz w:val="20"/>
          <w:szCs w:val="20"/>
        </w:rPr>
      </w:pPr>
      <w:r>
        <w:rPr>
          <w:rFonts w:ascii="Arial" w:eastAsia="Arial" w:hAnsi="Arial" w:cs="Arial"/>
          <w:sz w:val="24"/>
          <w:szCs w:val="24"/>
        </w:rPr>
        <w:t>9</w:t>
      </w:r>
      <w:r>
        <w:rPr>
          <w:rFonts w:ascii="SimSun" w:eastAsia="SimSun" w:hAnsi="SimSun" w:cs="SimSun"/>
          <w:sz w:val="24"/>
          <w:szCs w:val="24"/>
        </w:rPr>
        <w:t>、 计划管理人的业务资格批件、营业执照和公司章程</w:t>
      </w:r>
    </w:p>
    <w:p w:rsidR="005E7F15" w:rsidRDefault="005E7F15">
      <w:pPr>
        <w:spacing w:line="175" w:lineRule="exact"/>
        <w:rPr>
          <w:sz w:val="20"/>
          <w:szCs w:val="20"/>
        </w:rPr>
      </w:pPr>
    </w:p>
    <w:p w:rsidR="005E7F15" w:rsidRDefault="00881AED">
      <w:pPr>
        <w:spacing w:line="291" w:lineRule="exact"/>
        <w:ind w:left="560"/>
        <w:rPr>
          <w:sz w:val="20"/>
          <w:szCs w:val="20"/>
        </w:rPr>
      </w:pPr>
      <w:r>
        <w:rPr>
          <w:rFonts w:ascii="Arial" w:eastAsia="Arial" w:hAnsi="Arial" w:cs="Arial"/>
          <w:sz w:val="24"/>
          <w:szCs w:val="24"/>
        </w:rPr>
        <w:t>10</w:t>
      </w:r>
      <w:r>
        <w:rPr>
          <w:rFonts w:ascii="SimSun" w:eastAsia="SimSun" w:hAnsi="SimSun" w:cs="SimSun"/>
          <w:sz w:val="24"/>
          <w:szCs w:val="24"/>
        </w:rPr>
        <w:t>、 原始权益人的营业执照和公司章程</w:t>
      </w:r>
    </w:p>
    <w:p w:rsidR="005E7F15" w:rsidRDefault="005E7F15">
      <w:pPr>
        <w:spacing w:line="177" w:lineRule="exact"/>
        <w:rPr>
          <w:sz w:val="20"/>
          <w:szCs w:val="20"/>
        </w:rPr>
      </w:pPr>
    </w:p>
    <w:p w:rsidR="005E7F15" w:rsidRDefault="00881AED">
      <w:pPr>
        <w:spacing w:line="291" w:lineRule="exact"/>
        <w:ind w:left="560"/>
        <w:rPr>
          <w:sz w:val="20"/>
          <w:szCs w:val="20"/>
        </w:rPr>
      </w:pPr>
      <w:r>
        <w:rPr>
          <w:rFonts w:ascii="Arial" w:eastAsia="Arial" w:hAnsi="Arial" w:cs="Arial"/>
          <w:sz w:val="24"/>
          <w:szCs w:val="24"/>
        </w:rPr>
        <w:t>11</w:t>
      </w:r>
      <w:r>
        <w:rPr>
          <w:rFonts w:ascii="SimSun" w:eastAsia="SimSun" w:hAnsi="SimSun" w:cs="SimSun"/>
          <w:sz w:val="24"/>
          <w:szCs w:val="24"/>
        </w:rPr>
        <w:t>、 托管人的业务资格批件和营业执照</w:t>
      </w:r>
    </w:p>
    <w:p w:rsidR="005E7F15" w:rsidRDefault="005E7F15">
      <w:pPr>
        <w:spacing w:line="200" w:lineRule="exact"/>
        <w:rPr>
          <w:sz w:val="20"/>
          <w:szCs w:val="20"/>
        </w:rPr>
      </w:pPr>
    </w:p>
    <w:p w:rsidR="005E7F15" w:rsidRDefault="005E7F15">
      <w:pPr>
        <w:spacing w:line="200" w:lineRule="exact"/>
        <w:rPr>
          <w:sz w:val="20"/>
          <w:szCs w:val="20"/>
        </w:rPr>
      </w:pPr>
    </w:p>
    <w:p w:rsidR="005E7F15" w:rsidRDefault="005E7F15">
      <w:pPr>
        <w:spacing w:line="260"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备查文件查阅地点</w:t>
      </w:r>
      <w:r>
        <w:rPr>
          <w:rFonts w:ascii="MS PGothic" w:eastAsia="MS PGothic" w:hAnsi="MS PGothic" w:cs="MS PGothic"/>
          <w:sz w:val="24"/>
          <w:szCs w:val="24"/>
        </w:rPr>
        <w:t>：</w:t>
      </w:r>
    </w:p>
    <w:p w:rsidR="005E7F15" w:rsidRDefault="005E7F15">
      <w:pPr>
        <w:spacing w:line="194"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华泰证券</w:t>
      </w:r>
      <w:r>
        <w:rPr>
          <w:rFonts w:ascii="MS PGothic" w:eastAsia="MS PGothic" w:hAnsi="MS PGothic" w:cs="MS PGothic"/>
          <w:sz w:val="24"/>
          <w:szCs w:val="24"/>
        </w:rPr>
        <w:t>（</w:t>
      </w:r>
      <w:r>
        <w:rPr>
          <w:rFonts w:ascii="SimSun" w:eastAsia="SimSun" w:hAnsi="SimSun" w:cs="SimSun"/>
          <w:sz w:val="24"/>
          <w:szCs w:val="24"/>
        </w:rPr>
        <w:t>上海</w:t>
      </w:r>
      <w:r>
        <w:rPr>
          <w:rFonts w:ascii="MS PGothic" w:eastAsia="MS PGothic" w:hAnsi="MS PGothic" w:cs="MS PGothic"/>
          <w:sz w:val="24"/>
          <w:szCs w:val="24"/>
        </w:rPr>
        <w:t>）</w:t>
      </w:r>
      <w:r>
        <w:rPr>
          <w:rFonts w:ascii="SimSun" w:eastAsia="SimSun" w:hAnsi="SimSun" w:cs="SimSun"/>
          <w:sz w:val="24"/>
          <w:szCs w:val="24"/>
        </w:rPr>
        <w:t>资产管理有限公司</w:t>
      </w:r>
    </w:p>
    <w:p w:rsidR="005E7F15" w:rsidRDefault="005E7F15">
      <w:pPr>
        <w:spacing w:line="175" w:lineRule="exact"/>
        <w:rPr>
          <w:sz w:val="20"/>
          <w:szCs w:val="20"/>
        </w:rPr>
      </w:pPr>
    </w:p>
    <w:p w:rsidR="005E7F15" w:rsidRDefault="00881AED">
      <w:pPr>
        <w:spacing w:line="291" w:lineRule="exact"/>
        <w:ind w:left="480"/>
        <w:rPr>
          <w:sz w:val="20"/>
          <w:szCs w:val="20"/>
        </w:rPr>
      </w:pPr>
      <w:r>
        <w:rPr>
          <w:rFonts w:ascii="SimSun" w:eastAsia="SimSun" w:hAnsi="SimSun" w:cs="SimSun"/>
          <w:sz w:val="24"/>
          <w:szCs w:val="24"/>
        </w:rPr>
        <w:t>联系地址</w:t>
      </w:r>
      <w:r>
        <w:rPr>
          <w:rFonts w:ascii="MS PGothic" w:eastAsia="MS PGothic" w:hAnsi="MS PGothic" w:cs="MS PGothic"/>
          <w:sz w:val="24"/>
          <w:szCs w:val="24"/>
        </w:rPr>
        <w:t>：</w:t>
      </w:r>
      <w:r>
        <w:rPr>
          <w:rFonts w:ascii="SimSun" w:eastAsia="SimSun" w:hAnsi="SimSun" w:cs="SimSun"/>
          <w:sz w:val="24"/>
          <w:szCs w:val="24"/>
        </w:rPr>
        <w:t>上海市浦东新区东方路</w:t>
      </w:r>
      <w:r>
        <w:rPr>
          <w:rFonts w:ascii="Arial" w:eastAsia="Arial" w:hAnsi="Arial" w:cs="Arial"/>
          <w:sz w:val="24"/>
          <w:szCs w:val="24"/>
        </w:rPr>
        <w:t xml:space="preserve"> 18 </w:t>
      </w:r>
      <w:r>
        <w:rPr>
          <w:rFonts w:ascii="SimSun" w:eastAsia="SimSun" w:hAnsi="SimSun" w:cs="SimSun"/>
          <w:sz w:val="24"/>
          <w:szCs w:val="24"/>
        </w:rPr>
        <w:t>号保利广场</w:t>
      </w:r>
      <w:r>
        <w:rPr>
          <w:rFonts w:ascii="Arial" w:eastAsia="Arial" w:hAnsi="Arial" w:cs="Arial"/>
          <w:sz w:val="24"/>
          <w:szCs w:val="24"/>
        </w:rPr>
        <w:t xml:space="preserve"> E </w:t>
      </w:r>
      <w:r>
        <w:rPr>
          <w:rFonts w:ascii="SimSun" w:eastAsia="SimSun" w:hAnsi="SimSun" w:cs="SimSun"/>
          <w:sz w:val="24"/>
          <w:szCs w:val="24"/>
        </w:rPr>
        <w:t>座</w:t>
      </w:r>
      <w:r>
        <w:rPr>
          <w:rFonts w:ascii="Arial" w:eastAsia="Arial" w:hAnsi="Arial" w:cs="Arial"/>
          <w:sz w:val="24"/>
          <w:szCs w:val="24"/>
        </w:rPr>
        <w:t xml:space="preserve"> 21 </w:t>
      </w:r>
      <w:r>
        <w:rPr>
          <w:rFonts w:ascii="SimSun" w:eastAsia="SimSun" w:hAnsi="SimSun" w:cs="SimSun"/>
          <w:sz w:val="24"/>
          <w:szCs w:val="24"/>
        </w:rPr>
        <w:t>楼</w:t>
      </w:r>
    </w:p>
    <w:p w:rsidR="005E7F15" w:rsidRDefault="005E7F15">
      <w:pPr>
        <w:spacing w:line="177" w:lineRule="exact"/>
        <w:rPr>
          <w:sz w:val="20"/>
          <w:szCs w:val="20"/>
        </w:rPr>
      </w:pPr>
    </w:p>
    <w:p w:rsidR="005E7F15" w:rsidRDefault="00881AED">
      <w:pPr>
        <w:spacing w:line="291" w:lineRule="exact"/>
        <w:ind w:left="480"/>
        <w:rPr>
          <w:sz w:val="20"/>
          <w:szCs w:val="20"/>
        </w:rPr>
      </w:pPr>
      <w:r>
        <w:rPr>
          <w:rFonts w:ascii="SimSun" w:eastAsia="SimSun" w:hAnsi="SimSun" w:cs="SimSun"/>
          <w:sz w:val="24"/>
          <w:szCs w:val="24"/>
        </w:rPr>
        <w:t>联系电话</w:t>
      </w:r>
      <w:r>
        <w:rPr>
          <w:rFonts w:ascii="MS PGothic" w:eastAsia="MS PGothic" w:hAnsi="MS PGothic" w:cs="MS PGothic"/>
          <w:sz w:val="24"/>
          <w:szCs w:val="24"/>
        </w:rPr>
        <w:t>：</w:t>
      </w:r>
      <w:r>
        <w:rPr>
          <w:rFonts w:ascii="Arial" w:eastAsia="Arial" w:hAnsi="Arial" w:cs="Arial"/>
          <w:sz w:val="24"/>
          <w:szCs w:val="24"/>
        </w:rPr>
        <w:t>021-28972151</w:t>
      </w:r>
    </w:p>
    <w:p w:rsidR="005E7F15" w:rsidRDefault="005E7F15">
      <w:pPr>
        <w:spacing w:line="175" w:lineRule="exact"/>
        <w:rPr>
          <w:sz w:val="20"/>
          <w:szCs w:val="20"/>
        </w:rPr>
      </w:pPr>
    </w:p>
    <w:p w:rsidR="005E7F15" w:rsidRDefault="00881AED">
      <w:pPr>
        <w:spacing w:line="291" w:lineRule="exact"/>
        <w:ind w:left="480"/>
        <w:rPr>
          <w:sz w:val="20"/>
          <w:szCs w:val="20"/>
        </w:rPr>
      </w:pPr>
      <w:r>
        <w:rPr>
          <w:rFonts w:ascii="SimSun" w:eastAsia="SimSun" w:hAnsi="SimSun" w:cs="SimSun"/>
          <w:sz w:val="24"/>
          <w:szCs w:val="24"/>
        </w:rPr>
        <w:t>传真</w:t>
      </w:r>
      <w:r>
        <w:rPr>
          <w:rFonts w:ascii="MS PGothic" w:eastAsia="MS PGothic" w:hAnsi="MS PGothic" w:cs="MS PGothic"/>
          <w:sz w:val="24"/>
          <w:szCs w:val="24"/>
        </w:rPr>
        <w:t>：</w:t>
      </w:r>
      <w:r>
        <w:rPr>
          <w:rFonts w:ascii="Arial" w:eastAsia="Arial" w:hAnsi="Arial" w:cs="Arial"/>
          <w:sz w:val="24"/>
          <w:szCs w:val="24"/>
        </w:rPr>
        <w:t>021-28972120</w:t>
      </w:r>
    </w:p>
    <w:p w:rsidR="005E7F15" w:rsidRDefault="005E7F15">
      <w:pPr>
        <w:spacing w:line="194" w:lineRule="exact"/>
        <w:rPr>
          <w:sz w:val="20"/>
          <w:szCs w:val="20"/>
        </w:rPr>
      </w:pPr>
    </w:p>
    <w:p w:rsidR="005E7F15" w:rsidRDefault="00881AED">
      <w:pPr>
        <w:spacing w:line="274" w:lineRule="exact"/>
        <w:ind w:left="480"/>
        <w:rPr>
          <w:sz w:val="20"/>
          <w:szCs w:val="20"/>
        </w:rPr>
      </w:pPr>
      <w:r>
        <w:rPr>
          <w:rFonts w:ascii="SimSun" w:eastAsia="SimSun" w:hAnsi="SimSun" w:cs="SimSun"/>
          <w:sz w:val="24"/>
          <w:szCs w:val="24"/>
        </w:rPr>
        <w:t>联系人</w:t>
      </w:r>
      <w:r>
        <w:rPr>
          <w:rFonts w:ascii="MS PGothic" w:eastAsia="MS PGothic" w:hAnsi="MS PGothic" w:cs="MS PGothic"/>
          <w:sz w:val="24"/>
          <w:szCs w:val="24"/>
        </w:rPr>
        <w:t>：</w:t>
      </w:r>
      <w:r>
        <w:rPr>
          <w:rFonts w:ascii="SimSun" w:eastAsia="SimSun" w:hAnsi="SimSun" w:cs="SimSun"/>
          <w:sz w:val="24"/>
          <w:szCs w:val="24"/>
        </w:rPr>
        <w:t>易雯萱</w:t>
      </w:r>
    </w:p>
    <w:p w:rsidR="005E7F15" w:rsidRDefault="005E7F15">
      <w:pPr>
        <w:spacing w:line="285" w:lineRule="exact"/>
        <w:rPr>
          <w:sz w:val="20"/>
          <w:szCs w:val="20"/>
        </w:rPr>
      </w:pPr>
    </w:p>
    <w:sectPr w:rsidR="005E7F15" w:rsidSect="005E7F15">
      <w:pgSz w:w="11900" w:h="16838"/>
      <w:pgMar w:top="1440" w:right="1800" w:bottom="927" w:left="1800" w:header="0" w:footer="0" w:gutter="0"/>
      <w:cols w:space="720" w:equalWidth="0">
        <w:col w:w="830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3C1" w:rsidRDefault="002D73C1" w:rsidP="00C967E9">
      <w:r>
        <w:separator/>
      </w:r>
    </w:p>
  </w:endnote>
  <w:endnote w:type="continuationSeparator" w:id="0">
    <w:p w:rsidR="002D73C1" w:rsidRDefault="002D73C1" w:rsidP="00C96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Microsoft YaHei">
    <w:altName w:val="Times New Roman"/>
    <w:panose1 w:val="020B0503020204020204"/>
    <w:charset w:val="86"/>
    <w:family w:val="swiss"/>
    <w:pitch w:val="variable"/>
    <w:sig w:usb0="80000287" w:usb1="280F3C52" w:usb2="00000016" w:usb3="00000000" w:csb0="0004001F" w:csb1="00000000"/>
  </w:font>
  <w:font w:name="楷体">
    <w:altName w:val="Arial Unicode MS"/>
    <w:charset w:val="86"/>
    <w:family w:val="modern"/>
    <w:pitch w:val="fixed"/>
    <w:sig w:usb0="800002BF" w:usb1="38CF7CFA" w:usb2="00000016" w:usb3="00000000" w:csb0="00040001" w:csb1="00000000"/>
  </w:font>
  <w:font w:name="KaiTi_GB2312">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3C1" w:rsidRDefault="002D73C1" w:rsidP="00C967E9">
      <w:r>
        <w:separator/>
      </w:r>
    </w:p>
  </w:footnote>
  <w:footnote w:type="continuationSeparator" w:id="0">
    <w:p w:rsidR="002D73C1" w:rsidRDefault="002D73C1" w:rsidP="00C967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94764"/>
    <w:multiLevelType w:val="hybridMultilevel"/>
    <w:tmpl w:val="D8586A28"/>
    <w:lvl w:ilvl="0" w:tplc="06C06288">
      <w:start w:val="1"/>
      <w:numFmt w:val="decimal"/>
      <w:lvlText w:val="%1"/>
      <w:lvlJc w:val="left"/>
    </w:lvl>
    <w:lvl w:ilvl="1" w:tplc="585052F8">
      <w:start w:val="1"/>
      <w:numFmt w:val="decimal"/>
      <w:lvlText w:val="14.%2"/>
      <w:lvlJc w:val="left"/>
    </w:lvl>
    <w:lvl w:ilvl="2" w:tplc="5FCA51CC">
      <w:numFmt w:val="decimal"/>
      <w:lvlText w:val=""/>
      <w:lvlJc w:val="left"/>
    </w:lvl>
    <w:lvl w:ilvl="3" w:tplc="8E42FA88">
      <w:numFmt w:val="decimal"/>
      <w:lvlText w:val=""/>
      <w:lvlJc w:val="left"/>
    </w:lvl>
    <w:lvl w:ilvl="4" w:tplc="DFE61764">
      <w:numFmt w:val="decimal"/>
      <w:lvlText w:val=""/>
      <w:lvlJc w:val="left"/>
    </w:lvl>
    <w:lvl w:ilvl="5" w:tplc="CC428B54">
      <w:numFmt w:val="decimal"/>
      <w:lvlText w:val=""/>
      <w:lvlJc w:val="left"/>
    </w:lvl>
    <w:lvl w:ilvl="6" w:tplc="BDFA9776">
      <w:numFmt w:val="decimal"/>
      <w:lvlText w:val=""/>
      <w:lvlJc w:val="left"/>
    </w:lvl>
    <w:lvl w:ilvl="7" w:tplc="0E2605EC">
      <w:numFmt w:val="decimal"/>
      <w:lvlText w:val=""/>
      <w:lvlJc w:val="left"/>
    </w:lvl>
    <w:lvl w:ilvl="8" w:tplc="70248D54">
      <w:numFmt w:val="decimal"/>
      <w:lvlText w:val=""/>
      <w:lvlJc w:val="left"/>
    </w:lvl>
  </w:abstractNum>
  <w:abstractNum w:abstractNumId="1">
    <w:nsid w:val="098A3148"/>
    <w:multiLevelType w:val="hybridMultilevel"/>
    <w:tmpl w:val="718A5EFC"/>
    <w:lvl w:ilvl="0" w:tplc="4342B678">
      <w:start w:val="1"/>
      <w:numFmt w:val="decimal"/>
      <w:lvlText w:val="9.%1"/>
      <w:lvlJc w:val="left"/>
    </w:lvl>
    <w:lvl w:ilvl="1" w:tplc="99BC59BC">
      <w:numFmt w:val="decimal"/>
      <w:lvlText w:val=""/>
      <w:lvlJc w:val="left"/>
    </w:lvl>
    <w:lvl w:ilvl="2" w:tplc="FBE89074">
      <w:numFmt w:val="decimal"/>
      <w:lvlText w:val=""/>
      <w:lvlJc w:val="left"/>
    </w:lvl>
    <w:lvl w:ilvl="3" w:tplc="5E7AF2DA">
      <w:numFmt w:val="decimal"/>
      <w:lvlText w:val=""/>
      <w:lvlJc w:val="left"/>
    </w:lvl>
    <w:lvl w:ilvl="4" w:tplc="48C07BF8">
      <w:numFmt w:val="decimal"/>
      <w:lvlText w:val=""/>
      <w:lvlJc w:val="left"/>
    </w:lvl>
    <w:lvl w:ilvl="5" w:tplc="769CC430">
      <w:numFmt w:val="decimal"/>
      <w:lvlText w:val=""/>
      <w:lvlJc w:val="left"/>
    </w:lvl>
    <w:lvl w:ilvl="6" w:tplc="1E0E7CDE">
      <w:numFmt w:val="decimal"/>
      <w:lvlText w:val=""/>
      <w:lvlJc w:val="left"/>
    </w:lvl>
    <w:lvl w:ilvl="7" w:tplc="DEC83E46">
      <w:numFmt w:val="decimal"/>
      <w:lvlText w:val=""/>
      <w:lvlJc w:val="left"/>
    </w:lvl>
    <w:lvl w:ilvl="8" w:tplc="8DD6C7B8">
      <w:numFmt w:val="decimal"/>
      <w:lvlText w:val=""/>
      <w:lvlJc w:val="left"/>
    </w:lvl>
  </w:abstractNum>
  <w:abstractNum w:abstractNumId="2">
    <w:nsid w:val="0D34B6A8"/>
    <w:multiLevelType w:val="hybridMultilevel"/>
    <w:tmpl w:val="E5DCAB7E"/>
    <w:lvl w:ilvl="0" w:tplc="7554B0AE">
      <w:start w:val="1"/>
      <w:numFmt w:val="decimal"/>
      <w:lvlText w:val="(%1)"/>
      <w:lvlJc w:val="left"/>
    </w:lvl>
    <w:lvl w:ilvl="1" w:tplc="74FA32BC">
      <w:numFmt w:val="decimal"/>
      <w:lvlText w:val=""/>
      <w:lvlJc w:val="left"/>
    </w:lvl>
    <w:lvl w:ilvl="2" w:tplc="C4E05BD4">
      <w:numFmt w:val="decimal"/>
      <w:lvlText w:val=""/>
      <w:lvlJc w:val="left"/>
    </w:lvl>
    <w:lvl w:ilvl="3" w:tplc="41C0D526">
      <w:numFmt w:val="decimal"/>
      <w:lvlText w:val=""/>
      <w:lvlJc w:val="left"/>
    </w:lvl>
    <w:lvl w:ilvl="4" w:tplc="CAD6101E">
      <w:numFmt w:val="decimal"/>
      <w:lvlText w:val=""/>
      <w:lvlJc w:val="left"/>
    </w:lvl>
    <w:lvl w:ilvl="5" w:tplc="9ACAA67A">
      <w:numFmt w:val="decimal"/>
      <w:lvlText w:val=""/>
      <w:lvlJc w:val="left"/>
    </w:lvl>
    <w:lvl w:ilvl="6" w:tplc="2E9A3168">
      <w:numFmt w:val="decimal"/>
      <w:lvlText w:val=""/>
      <w:lvlJc w:val="left"/>
    </w:lvl>
    <w:lvl w:ilvl="7" w:tplc="B90C91AA">
      <w:numFmt w:val="decimal"/>
      <w:lvlText w:val=""/>
      <w:lvlJc w:val="left"/>
    </w:lvl>
    <w:lvl w:ilvl="8" w:tplc="A2BCB524">
      <w:numFmt w:val="decimal"/>
      <w:lvlText w:val=""/>
      <w:lvlJc w:val="left"/>
    </w:lvl>
  </w:abstractNum>
  <w:abstractNum w:abstractNumId="3">
    <w:nsid w:val="100F8FCA"/>
    <w:multiLevelType w:val="hybridMultilevel"/>
    <w:tmpl w:val="617ADDE6"/>
    <w:lvl w:ilvl="0" w:tplc="4908198A">
      <w:start w:val="1"/>
      <w:numFmt w:val="decimal"/>
      <w:lvlText w:val="4.%1"/>
      <w:lvlJc w:val="left"/>
    </w:lvl>
    <w:lvl w:ilvl="1" w:tplc="1EC4B692">
      <w:numFmt w:val="decimal"/>
      <w:lvlText w:val=""/>
      <w:lvlJc w:val="left"/>
    </w:lvl>
    <w:lvl w:ilvl="2" w:tplc="A6266952">
      <w:numFmt w:val="decimal"/>
      <w:lvlText w:val=""/>
      <w:lvlJc w:val="left"/>
    </w:lvl>
    <w:lvl w:ilvl="3" w:tplc="CFC444D2">
      <w:numFmt w:val="decimal"/>
      <w:lvlText w:val=""/>
      <w:lvlJc w:val="left"/>
    </w:lvl>
    <w:lvl w:ilvl="4" w:tplc="A94EC680">
      <w:numFmt w:val="decimal"/>
      <w:lvlText w:val=""/>
      <w:lvlJc w:val="left"/>
    </w:lvl>
    <w:lvl w:ilvl="5" w:tplc="A7C0F8DE">
      <w:numFmt w:val="decimal"/>
      <w:lvlText w:val=""/>
      <w:lvlJc w:val="left"/>
    </w:lvl>
    <w:lvl w:ilvl="6" w:tplc="E0FCC186">
      <w:numFmt w:val="decimal"/>
      <w:lvlText w:val=""/>
      <w:lvlJc w:val="left"/>
    </w:lvl>
    <w:lvl w:ilvl="7" w:tplc="A3F8DE30">
      <w:numFmt w:val="decimal"/>
      <w:lvlText w:val=""/>
      <w:lvlJc w:val="left"/>
    </w:lvl>
    <w:lvl w:ilvl="8" w:tplc="56427D18">
      <w:numFmt w:val="decimal"/>
      <w:lvlText w:val=""/>
      <w:lvlJc w:val="left"/>
    </w:lvl>
  </w:abstractNum>
  <w:abstractNum w:abstractNumId="4">
    <w:nsid w:val="10233C99"/>
    <w:multiLevelType w:val="hybridMultilevel"/>
    <w:tmpl w:val="D68080D8"/>
    <w:lvl w:ilvl="0" w:tplc="7AEAE620">
      <w:start w:val="1"/>
      <w:numFmt w:val="decimal"/>
      <w:lvlText w:val="%1"/>
      <w:lvlJc w:val="left"/>
    </w:lvl>
    <w:lvl w:ilvl="1" w:tplc="1D02415C">
      <w:start w:val="5"/>
      <w:numFmt w:val="decimal"/>
      <w:lvlText w:val="(%2)"/>
      <w:lvlJc w:val="left"/>
    </w:lvl>
    <w:lvl w:ilvl="2" w:tplc="D6CAAF06">
      <w:numFmt w:val="decimal"/>
      <w:lvlText w:val=""/>
      <w:lvlJc w:val="left"/>
    </w:lvl>
    <w:lvl w:ilvl="3" w:tplc="F2122036">
      <w:numFmt w:val="decimal"/>
      <w:lvlText w:val=""/>
      <w:lvlJc w:val="left"/>
    </w:lvl>
    <w:lvl w:ilvl="4" w:tplc="0756B7E0">
      <w:numFmt w:val="decimal"/>
      <w:lvlText w:val=""/>
      <w:lvlJc w:val="left"/>
    </w:lvl>
    <w:lvl w:ilvl="5" w:tplc="99886934">
      <w:numFmt w:val="decimal"/>
      <w:lvlText w:val=""/>
      <w:lvlJc w:val="left"/>
    </w:lvl>
    <w:lvl w:ilvl="6" w:tplc="5E1E253C">
      <w:numFmt w:val="decimal"/>
      <w:lvlText w:val=""/>
      <w:lvlJc w:val="left"/>
    </w:lvl>
    <w:lvl w:ilvl="7" w:tplc="C302B246">
      <w:numFmt w:val="decimal"/>
      <w:lvlText w:val=""/>
      <w:lvlJc w:val="left"/>
    </w:lvl>
    <w:lvl w:ilvl="8" w:tplc="C7F23FD6">
      <w:numFmt w:val="decimal"/>
      <w:lvlText w:val=""/>
      <w:lvlJc w:val="left"/>
    </w:lvl>
  </w:abstractNum>
  <w:abstractNum w:abstractNumId="5">
    <w:nsid w:val="12E685FB"/>
    <w:multiLevelType w:val="hybridMultilevel"/>
    <w:tmpl w:val="7518A8BC"/>
    <w:lvl w:ilvl="0" w:tplc="CAAA7340">
      <w:start w:val="92"/>
      <w:numFmt w:val="decimal"/>
      <w:lvlText w:val="(%1)"/>
      <w:lvlJc w:val="left"/>
    </w:lvl>
    <w:lvl w:ilvl="1" w:tplc="F0FEE17A">
      <w:start w:val="1"/>
      <w:numFmt w:val="lowerLetter"/>
      <w:lvlText w:val="(%2)"/>
      <w:lvlJc w:val="left"/>
    </w:lvl>
    <w:lvl w:ilvl="2" w:tplc="B63EEF90">
      <w:numFmt w:val="decimal"/>
      <w:lvlText w:val=""/>
      <w:lvlJc w:val="left"/>
    </w:lvl>
    <w:lvl w:ilvl="3" w:tplc="0A5A6FB4">
      <w:numFmt w:val="decimal"/>
      <w:lvlText w:val=""/>
      <w:lvlJc w:val="left"/>
    </w:lvl>
    <w:lvl w:ilvl="4" w:tplc="C40A27E8">
      <w:numFmt w:val="decimal"/>
      <w:lvlText w:val=""/>
      <w:lvlJc w:val="left"/>
    </w:lvl>
    <w:lvl w:ilvl="5" w:tplc="5E0A0B1C">
      <w:numFmt w:val="decimal"/>
      <w:lvlText w:val=""/>
      <w:lvlJc w:val="left"/>
    </w:lvl>
    <w:lvl w:ilvl="6" w:tplc="B44C462C">
      <w:numFmt w:val="decimal"/>
      <w:lvlText w:val=""/>
      <w:lvlJc w:val="left"/>
    </w:lvl>
    <w:lvl w:ilvl="7" w:tplc="63F8BF74">
      <w:numFmt w:val="decimal"/>
      <w:lvlText w:val=""/>
      <w:lvlJc w:val="left"/>
    </w:lvl>
    <w:lvl w:ilvl="8" w:tplc="4314B992">
      <w:numFmt w:val="decimal"/>
      <w:lvlText w:val=""/>
      <w:lvlJc w:val="left"/>
    </w:lvl>
  </w:abstractNum>
  <w:abstractNum w:abstractNumId="6">
    <w:nsid w:val="1381823A"/>
    <w:multiLevelType w:val="hybridMultilevel"/>
    <w:tmpl w:val="D93A1358"/>
    <w:lvl w:ilvl="0" w:tplc="5C1C16F2">
      <w:start w:val="1"/>
      <w:numFmt w:val="decimal"/>
      <w:lvlText w:val="2.%1"/>
      <w:lvlJc w:val="left"/>
    </w:lvl>
    <w:lvl w:ilvl="1" w:tplc="90B85566">
      <w:numFmt w:val="decimal"/>
      <w:lvlText w:val=""/>
      <w:lvlJc w:val="left"/>
    </w:lvl>
    <w:lvl w:ilvl="2" w:tplc="B8D085BE">
      <w:numFmt w:val="decimal"/>
      <w:lvlText w:val=""/>
      <w:lvlJc w:val="left"/>
    </w:lvl>
    <w:lvl w:ilvl="3" w:tplc="2AD22C9C">
      <w:numFmt w:val="decimal"/>
      <w:lvlText w:val=""/>
      <w:lvlJc w:val="left"/>
    </w:lvl>
    <w:lvl w:ilvl="4" w:tplc="C7FEE35C">
      <w:numFmt w:val="decimal"/>
      <w:lvlText w:val=""/>
      <w:lvlJc w:val="left"/>
    </w:lvl>
    <w:lvl w:ilvl="5" w:tplc="C62E83A2">
      <w:numFmt w:val="decimal"/>
      <w:lvlText w:val=""/>
      <w:lvlJc w:val="left"/>
    </w:lvl>
    <w:lvl w:ilvl="6" w:tplc="687CF9DA">
      <w:numFmt w:val="decimal"/>
      <w:lvlText w:val=""/>
      <w:lvlJc w:val="left"/>
    </w:lvl>
    <w:lvl w:ilvl="7" w:tplc="D57EF116">
      <w:numFmt w:val="decimal"/>
      <w:lvlText w:val=""/>
      <w:lvlJc w:val="left"/>
    </w:lvl>
    <w:lvl w:ilvl="8" w:tplc="76F4E8BE">
      <w:numFmt w:val="decimal"/>
      <w:lvlText w:val=""/>
      <w:lvlJc w:val="left"/>
    </w:lvl>
  </w:abstractNum>
  <w:abstractNum w:abstractNumId="7">
    <w:nsid w:val="15014ACB"/>
    <w:multiLevelType w:val="hybridMultilevel"/>
    <w:tmpl w:val="48DEC270"/>
    <w:lvl w:ilvl="0" w:tplc="E16C786A">
      <w:start w:val="1"/>
      <w:numFmt w:val="decimal"/>
      <w:lvlText w:val="7.%1"/>
      <w:lvlJc w:val="left"/>
    </w:lvl>
    <w:lvl w:ilvl="1" w:tplc="DA8228B2">
      <w:numFmt w:val="decimal"/>
      <w:lvlText w:val=""/>
      <w:lvlJc w:val="left"/>
    </w:lvl>
    <w:lvl w:ilvl="2" w:tplc="80F849C0">
      <w:numFmt w:val="decimal"/>
      <w:lvlText w:val=""/>
      <w:lvlJc w:val="left"/>
    </w:lvl>
    <w:lvl w:ilvl="3" w:tplc="A41C4AAC">
      <w:numFmt w:val="decimal"/>
      <w:lvlText w:val=""/>
      <w:lvlJc w:val="left"/>
    </w:lvl>
    <w:lvl w:ilvl="4" w:tplc="12EEB33C">
      <w:numFmt w:val="decimal"/>
      <w:lvlText w:val=""/>
      <w:lvlJc w:val="left"/>
    </w:lvl>
    <w:lvl w:ilvl="5" w:tplc="78FE0EE8">
      <w:numFmt w:val="decimal"/>
      <w:lvlText w:val=""/>
      <w:lvlJc w:val="left"/>
    </w:lvl>
    <w:lvl w:ilvl="6" w:tplc="1502709C">
      <w:numFmt w:val="decimal"/>
      <w:lvlText w:val=""/>
      <w:lvlJc w:val="left"/>
    </w:lvl>
    <w:lvl w:ilvl="7" w:tplc="74869EDA">
      <w:numFmt w:val="decimal"/>
      <w:lvlText w:val=""/>
      <w:lvlJc w:val="left"/>
    </w:lvl>
    <w:lvl w:ilvl="8" w:tplc="AF141D10">
      <w:numFmt w:val="decimal"/>
      <w:lvlText w:val=""/>
      <w:lvlJc w:val="left"/>
    </w:lvl>
  </w:abstractNum>
  <w:abstractNum w:abstractNumId="8">
    <w:nsid w:val="153EA438"/>
    <w:multiLevelType w:val="hybridMultilevel"/>
    <w:tmpl w:val="17E27B9E"/>
    <w:lvl w:ilvl="0" w:tplc="B922DAB0">
      <w:start w:val="40"/>
      <w:numFmt w:val="decimal"/>
      <w:lvlText w:val="(%1)"/>
      <w:lvlJc w:val="left"/>
    </w:lvl>
    <w:lvl w:ilvl="1" w:tplc="264A56BC">
      <w:numFmt w:val="decimal"/>
      <w:lvlText w:val=""/>
      <w:lvlJc w:val="left"/>
    </w:lvl>
    <w:lvl w:ilvl="2" w:tplc="FF3A026A">
      <w:numFmt w:val="decimal"/>
      <w:lvlText w:val=""/>
      <w:lvlJc w:val="left"/>
    </w:lvl>
    <w:lvl w:ilvl="3" w:tplc="17CAFDD4">
      <w:numFmt w:val="decimal"/>
      <w:lvlText w:val=""/>
      <w:lvlJc w:val="left"/>
    </w:lvl>
    <w:lvl w:ilvl="4" w:tplc="6D6071DA">
      <w:numFmt w:val="decimal"/>
      <w:lvlText w:val=""/>
      <w:lvlJc w:val="left"/>
    </w:lvl>
    <w:lvl w:ilvl="5" w:tplc="394203EC">
      <w:numFmt w:val="decimal"/>
      <w:lvlText w:val=""/>
      <w:lvlJc w:val="left"/>
    </w:lvl>
    <w:lvl w:ilvl="6" w:tplc="DAB4B9FE">
      <w:numFmt w:val="decimal"/>
      <w:lvlText w:val=""/>
      <w:lvlJc w:val="left"/>
    </w:lvl>
    <w:lvl w:ilvl="7" w:tplc="E0EA0E2E">
      <w:numFmt w:val="decimal"/>
      <w:lvlText w:val=""/>
      <w:lvlJc w:val="left"/>
    </w:lvl>
    <w:lvl w:ilvl="8" w:tplc="6CE2A312">
      <w:numFmt w:val="decimal"/>
      <w:lvlText w:val=""/>
      <w:lvlJc w:val="left"/>
    </w:lvl>
  </w:abstractNum>
  <w:abstractNum w:abstractNumId="9">
    <w:nsid w:val="15B5AF5C"/>
    <w:multiLevelType w:val="hybridMultilevel"/>
    <w:tmpl w:val="6E540786"/>
    <w:lvl w:ilvl="0" w:tplc="1E76F702">
      <w:start w:val="1"/>
      <w:numFmt w:val="decimal"/>
      <w:lvlText w:val="%1"/>
      <w:lvlJc w:val="left"/>
    </w:lvl>
    <w:lvl w:ilvl="1" w:tplc="BF4C40F8">
      <w:start w:val="3"/>
      <w:numFmt w:val="decimal"/>
      <w:lvlText w:val="(%2)"/>
      <w:lvlJc w:val="left"/>
    </w:lvl>
    <w:lvl w:ilvl="2" w:tplc="D0C4AB7C">
      <w:numFmt w:val="decimal"/>
      <w:lvlText w:val=""/>
      <w:lvlJc w:val="left"/>
    </w:lvl>
    <w:lvl w:ilvl="3" w:tplc="33861DEE">
      <w:numFmt w:val="decimal"/>
      <w:lvlText w:val=""/>
      <w:lvlJc w:val="left"/>
    </w:lvl>
    <w:lvl w:ilvl="4" w:tplc="B47EE756">
      <w:numFmt w:val="decimal"/>
      <w:lvlText w:val=""/>
      <w:lvlJc w:val="left"/>
    </w:lvl>
    <w:lvl w:ilvl="5" w:tplc="7B32CCA4">
      <w:numFmt w:val="decimal"/>
      <w:lvlText w:val=""/>
      <w:lvlJc w:val="left"/>
    </w:lvl>
    <w:lvl w:ilvl="6" w:tplc="23249F4E">
      <w:numFmt w:val="decimal"/>
      <w:lvlText w:val=""/>
      <w:lvlJc w:val="left"/>
    </w:lvl>
    <w:lvl w:ilvl="7" w:tplc="FDA4215E">
      <w:numFmt w:val="decimal"/>
      <w:lvlText w:val=""/>
      <w:lvlJc w:val="left"/>
    </w:lvl>
    <w:lvl w:ilvl="8" w:tplc="80827B9E">
      <w:numFmt w:val="decimal"/>
      <w:lvlText w:val=""/>
      <w:lvlJc w:val="left"/>
    </w:lvl>
  </w:abstractNum>
  <w:abstractNum w:abstractNumId="10">
    <w:nsid w:val="180115BE"/>
    <w:multiLevelType w:val="hybridMultilevel"/>
    <w:tmpl w:val="E592BD20"/>
    <w:lvl w:ilvl="0" w:tplc="FC866DD8">
      <w:start w:val="2"/>
      <w:numFmt w:val="decimal"/>
      <w:lvlText w:val="8.%1"/>
      <w:lvlJc w:val="left"/>
    </w:lvl>
    <w:lvl w:ilvl="1" w:tplc="6A745586">
      <w:start w:val="1"/>
      <w:numFmt w:val="decimal"/>
      <w:lvlText w:val="%2"/>
      <w:lvlJc w:val="left"/>
    </w:lvl>
    <w:lvl w:ilvl="2" w:tplc="7FFEB564">
      <w:numFmt w:val="decimal"/>
      <w:lvlText w:val=""/>
      <w:lvlJc w:val="left"/>
    </w:lvl>
    <w:lvl w:ilvl="3" w:tplc="71F409FE">
      <w:numFmt w:val="decimal"/>
      <w:lvlText w:val=""/>
      <w:lvlJc w:val="left"/>
    </w:lvl>
    <w:lvl w:ilvl="4" w:tplc="D048F9D4">
      <w:numFmt w:val="decimal"/>
      <w:lvlText w:val=""/>
      <w:lvlJc w:val="left"/>
    </w:lvl>
    <w:lvl w:ilvl="5" w:tplc="F33CFA82">
      <w:numFmt w:val="decimal"/>
      <w:lvlText w:val=""/>
      <w:lvlJc w:val="left"/>
    </w:lvl>
    <w:lvl w:ilvl="6" w:tplc="1240A356">
      <w:numFmt w:val="decimal"/>
      <w:lvlText w:val=""/>
      <w:lvlJc w:val="left"/>
    </w:lvl>
    <w:lvl w:ilvl="7" w:tplc="A08C8CA8">
      <w:numFmt w:val="decimal"/>
      <w:lvlText w:val=""/>
      <w:lvlJc w:val="left"/>
    </w:lvl>
    <w:lvl w:ilvl="8" w:tplc="7E94584E">
      <w:numFmt w:val="decimal"/>
      <w:lvlText w:val=""/>
      <w:lvlJc w:val="left"/>
    </w:lvl>
  </w:abstractNum>
  <w:abstractNum w:abstractNumId="11">
    <w:nsid w:val="1BA026FA"/>
    <w:multiLevelType w:val="hybridMultilevel"/>
    <w:tmpl w:val="48122A70"/>
    <w:lvl w:ilvl="0" w:tplc="90BC0516">
      <w:start w:val="1"/>
      <w:numFmt w:val="decimal"/>
      <w:lvlText w:val="%1"/>
      <w:lvlJc w:val="left"/>
    </w:lvl>
    <w:lvl w:ilvl="1" w:tplc="8DFC60F4">
      <w:start w:val="7"/>
      <w:numFmt w:val="lowerLetter"/>
      <w:lvlText w:val="(%2)"/>
      <w:lvlJc w:val="left"/>
    </w:lvl>
    <w:lvl w:ilvl="2" w:tplc="EB48BA48">
      <w:numFmt w:val="decimal"/>
      <w:lvlText w:val=""/>
      <w:lvlJc w:val="left"/>
    </w:lvl>
    <w:lvl w:ilvl="3" w:tplc="1178AF9A">
      <w:numFmt w:val="decimal"/>
      <w:lvlText w:val=""/>
      <w:lvlJc w:val="left"/>
    </w:lvl>
    <w:lvl w:ilvl="4" w:tplc="494C3D08">
      <w:numFmt w:val="decimal"/>
      <w:lvlText w:val=""/>
      <w:lvlJc w:val="left"/>
    </w:lvl>
    <w:lvl w:ilvl="5" w:tplc="A83A343A">
      <w:numFmt w:val="decimal"/>
      <w:lvlText w:val=""/>
      <w:lvlJc w:val="left"/>
    </w:lvl>
    <w:lvl w:ilvl="6" w:tplc="0AC0AFE0">
      <w:numFmt w:val="decimal"/>
      <w:lvlText w:val=""/>
      <w:lvlJc w:val="left"/>
    </w:lvl>
    <w:lvl w:ilvl="7" w:tplc="BEC65064">
      <w:numFmt w:val="decimal"/>
      <w:lvlText w:val=""/>
      <w:lvlJc w:val="left"/>
    </w:lvl>
    <w:lvl w:ilvl="8" w:tplc="8A5676C8">
      <w:numFmt w:val="decimal"/>
      <w:lvlText w:val=""/>
      <w:lvlJc w:val="left"/>
    </w:lvl>
  </w:abstractNum>
  <w:abstractNum w:abstractNumId="12">
    <w:nsid w:val="1CF10FD8"/>
    <w:multiLevelType w:val="hybridMultilevel"/>
    <w:tmpl w:val="901619C2"/>
    <w:lvl w:ilvl="0" w:tplc="AAD088F4">
      <w:start w:val="1"/>
      <w:numFmt w:val="decimal"/>
      <w:lvlText w:val="%1"/>
      <w:lvlJc w:val="left"/>
    </w:lvl>
    <w:lvl w:ilvl="1" w:tplc="69C87A88">
      <w:start w:val="1"/>
      <w:numFmt w:val="decimal"/>
      <w:lvlText w:val="(%2)"/>
      <w:lvlJc w:val="left"/>
    </w:lvl>
    <w:lvl w:ilvl="2" w:tplc="2480AC12">
      <w:numFmt w:val="decimal"/>
      <w:lvlText w:val=""/>
      <w:lvlJc w:val="left"/>
    </w:lvl>
    <w:lvl w:ilvl="3" w:tplc="DE90D14C">
      <w:numFmt w:val="decimal"/>
      <w:lvlText w:val=""/>
      <w:lvlJc w:val="left"/>
    </w:lvl>
    <w:lvl w:ilvl="4" w:tplc="F410932A">
      <w:numFmt w:val="decimal"/>
      <w:lvlText w:val=""/>
      <w:lvlJc w:val="left"/>
    </w:lvl>
    <w:lvl w:ilvl="5" w:tplc="5A2CCAA6">
      <w:numFmt w:val="decimal"/>
      <w:lvlText w:val=""/>
      <w:lvlJc w:val="left"/>
    </w:lvl>
    <w:lvl w:ilvl="6" w:tplc="F5E2897C">
      <w:numFmt w:val="decimal"/>
      <w:lvlText w:val=""/>
      <w:lvlJc w:val="left"/>
    </w:lvl>
    <w:lvl w:ilvl="7" w:tplc="060093D8">
      <w:numFmt w:val="decimal"/>
      <w:lvlText w:val=""/>
      <w:lvlJc w:val="left"/>
    </w:lvl>
    <w:lvl w:ilvl="8" w:tplc="66EE2946">
      <w:numFmt w:val="decimal"/>
      <w:lvlText w:val=""/>
      <w:lvlJc w:val="left"/>
    </w:lvl>
  </w:abstractNum>
  <w:abstractNum w:abstractNumId="13">
    <w:nsid w:val="1D4ED43B"/>
    <w:multiLevelType w:val="hybridMultilevel"/>
    <w:tmpl w:val="C644DC28"/>
    <w:lvl w:ilvl="0" w:tplc="AA6A1F3C">
      <w:start w:val="61"/>
      <w:numFmt w:val="decimal"/>
      <w:lvlText w:val="(%1)"/>
      <w:lvlJc w:val="left"/>
    </w:lvl>
    <w:lvl w:ilvl="1" w:tplc="8D32378E">
      <w:numFmt w:val="decimal"/>
      <w:lvlText w:val=""/>
      <w:lvlJc w:val="left"/>
    </w:lvl>
    <w:lvl w:ilvl="2" w:tplc="A4E09EEE">
      <w:numFmt w:val="decimal"/>
      <w:lvlText w:val=""/>
      <w:lvlJc w:val="left"/>
    </w:lvl>
    <w:lvl w:ilvl="3" w:tplc="A5C27168">
      <w:numFmt w:val="decimal"/>
      <w:lvlText w:val=""/>
      <w:lvlJc w:val="left"/>
    </w:lvl>
    <w:lvl w:ilvl="4" w:tplc="372AB826">
      <w:numFmt w:val="decimal"/>
      <w:lvlText w:val=""/>
      <w:lvlJc w:val="left"/>
    </w:lvl>
    <w:lvl w:ilvl="5" w:tplc="FFAE4376">
      <w:numFmt w:val="decimal"/>
      <w:lvlText w:val=""/>
      <w:lvlJc w:val="left"/>
    </w:lvl>
    <w:lvl w:ilvl="6" w:tplc="86F61D66">
      <w:numFmt w:val="decimal"/>
      <w:lvlText w:val=""/>
      <w:lvlJc w:val="left"/>
    </w:lvl>
    <w:lvl w:ilvl="7" w:tplc="523E99F8">
      <w:numFmt w:val="decimal"/>
      <w:lvlText w:val=""/>
      <w:lvlJc w:val="left"/>
    </w:lvl>
    <w:lvl w:ilvl="8" w:tplc="525AC46E">
      <w:numFmt w:val="decimal"/>
      <w:lvlText w:val=""/>
      <w:lvlJc w:val="left"/>
    </w:lvl>
  </w:abstractNum>
  <w:abstractNum w:abstractNumId="14">
    <w:nsid w:val="1DBABF00"/>
    <w:multiLevelType w:val="hybridMultilevel"/>
    <w:tmpl w:val="49EE8C84"/>
    <w:lvl w:ilvl="0" w:tplc="0910F6FA">
      <w:start w:val="1"/>
      <w:numFmt w:val="decimal"/>
      <w:lvlText w:val="11.%1"/>
      <w:lvlJc w:val="left"/>
    </w:lvl>
    <w:lvl w:ilvl="1" w:tplc="6A0CDBB2">
      <w:numFmt w:val="decimal"/>
      <w:lvlText w:val=""/>
      <w:lvlJc w:val="left"/>
    </w:lvl>
    <w:lvl w:ilvl="2" w:tplc="B93E0580">
      <w:numFmt w:val="decimal"/>
      <w:lvlText w:val=""/>
      <w:lvlJc w:val="left"/>
    </w:lvl>
    <w:lvl w:ilvl="3" w:tplc="73C6D9FA">
      <w:numFmt w:val="decimal"/>
      <w:lvlText w:val=""/>
      <w:lvlJc w:val="left"/>
    </w:lvl>
    <w:lvl w:ilvl="4" w:tplc="01BCD008">
      <w:numFmt w:val="decimal"/>
      <w:lvlText w:val=""/>
      <w:lvlJc w:val="left"/>
    </w:lvl>
    <w:lvl w:ilvl="5" w:tplc="42506C0C">
      <w:numFmt w:val="decimal"/>
      <w:lvlText w:val=""/>
      <w:lvlJc w:val="left"/>
    </w:lvl>
    <w:lvl w:ilvl="6" w:tplc="A6545CF8">
      <w:numFmt w:val="decimal"/>
      <w:lvlText w:val=""/>
      <w:lvlJc w:val="left"/>
    </w:lvl>
    <w:lvl w:ilvl="7" w:tplc="2D0C7C84">
      <w:numFmt w:val="decimal"/>
      <w:lvlText w:val=""/>
      <w:lvlJc w:val="left"/>
    </w:lvl>
    <w:lvl w:ilvl="8" w:tplc="402ADB02">
      <w:numFmt w:val="decimal"/>
      <w:lvlText w:val=""/>
      <w:lvlJc w:val="left"/>
    </w:lvl>
  </w:abstractNum>
  <w:abstractNum w:abstractNumId="15">
    <w:nsid w:val="1F48EAA1"/>
    <w:multiLevelType w:val="hybridMultilevel"/>
    <w:tmpl w:val="70304132"/>
    <w:lvl w:ilvl="0" w:tplc="A2DC431E">
      <w:start w:val="1"/>
      <w:numFmt w:val="decimal"/>
      <w:lvlText w:val="14.%1"/>
      <w:lvlJc w:val="left"/>
    </w:lvl>
    <w:lvl w:ilvl="1" w:tplc="3B0E015E">
      <w:numFmt w:val="decimal"/>
      <w:lvlText w:val=""/>
      <w:lvlJc w:val="left"/>
    </w:lvl>
    <w:lvl w:ilvl="2" w:tplc="E722CA36">
      <w:numFmt w:val="decimal"/>
      <w:lvlText w:val=""/>
      <w:lvlJc w:val="left"/>
    </w:lvl>
    <w:lvl w:ilvl="3" w:tplc="F2A66E84">
      <w:numFmt w:val="decimal"/>
      <w:lvlText w:val=""/>
      <w:lvlJc w:val="left"/>
    </w:lvl>
    <w:lvl w:ilvl="4" w:tplc="43602B84">
      <w:numFmt w:val="decimal"/>
      <w:lvlText w:val=""/>
      <w:lvlJc w:val="left"/>
    </w:lvl>
    <w:lvl w:ilvl="5" w:tplc="AFB2C31A">
      <w:numFmt w:val="decimal"/>
      <w:lvlText w:val=""/>
      <w:lvlJc w:val="left"/>
    </w:lvl>
    <w:lvl w:ilvl="6" w:tplc="5DD07354">
      <w:numFmt w:val="decimal"/>
      <w:lvlText w:val=""/>
      <w:lvlJc w:val="left"/>
    </w:lvl>
    <w:lvl w:ilvl="7" w:tplc="BEC4FDDA">
      <w:numFmt w:val="decimal"/>
      <w:lvlText w:val=""/>
      <w:lvlJc w:val="left"/>
    </w:lvl>
    <w:lvl w:ilvl="8" w:tplc="61B622D6">
      <w:numFmt w:val="decimal"/>
      <w:lvlText w:val=""/>
      <w:lvlJc w:val="left"/>
    </w:lvl>
  </w:abstractNum>
  <w:abstractNum w:abstractNumId="16">
    <w:nsid w:val="235BA861"/>
    <w:multiLevelType w:val="hybridMultilevel"/>
    <w:tmpl w:val="3586CC08"/>
    <w:lvl w:ilvl="0" w:tplc="017E9978">
      <w:start w:val="1"/>
      <w:numFmt w:val="decimal"/>
      <w:lvlText w:val="%1"/>
      <w:lvlJc w:val="left"/>
    </w:lvl>
    <w:lvl w:ilvl="1" w:tplc="F8F4720C">
      <w:start w:val="1"/>
      <w:numFmt w:val="decimal"/>
      <w:lvlText w:val="(%2)"/>
      <w:lvlJc w:val="left"/>
    </w:lvl>
    <w:lvl w:ilvl="2" w:tplc="9DA2F84C">
      <w:numFmt w:val="decimal"/>
      <w:lvlText w:val=""/>
      <w:lvlJc w:val="left"/>
    </w:lvl>
    <w:lvl w:ilvl="3" w:tplc="081A0D4A">
      <w:numFmt w:val="decimal"/>
      <w:lvlText w:val=""/>
      <w:lvlJc w:val="left"/>
    </w:lvl>
    <w:lvl w:ilvl="4" w:tplc="3312BED6">
      <w:numFmt w:val="decimal"/>
      <w:lvlText w:val=""/>
      <w:lvlJc w:val="left"/>
    </w:lvl>
    <w:lvl w:ilvl="5" w:tplc="BFF0E71A">
      <w:numFmt w:val="decimal"/>
      <w:lvlText w:val=""/>
      <w:lvlJc w:val="left"/>
    </w:lvl>
    <w:lvl w:ilvl="6" w:tplc="6E0EA6F2">
      <w:numFmt w:val="decimal"/>
      <w:lvlText w:val=""/>
      <w:lvlJc w:val="left"/>
    </w:lvl>
    <w:lvl w:ilvl="7" w:tplc="40FA143A">
      <w:numFmt w:val="decimal"/>
      <w:lvlText w:val=""/>
      <w:lvlJc w:val="left"/>
    </w:lvl>
    <w:lvl w:ilvl="8" w:tplc="661A541A">
      <w:numFmt w:val="decimal"/>
      <w:lvlText w:val=""/>
      <w:lvlJc w:val="left"/>
    </w:lvl>
  </w:abstractNum>
  <w:abstractNum w:abstractNumId="17">
    <w:nsid w:val="23F9C13C"/>
    <w:multiLevelType w:val="hybridMultilevel"/>
    <w:tmpl w:val="CEE4A7B0"/>
    <w:lvl w:ilvl="0" w:tplc="AE708A0C">
      <w:start w:val="1"/>
      <w:numFmt w:val="decimal"/>
      <w:lvlText w:val="(%1)"/>
      <w:lvlJc w:val="left"/>
    </w:lvl>
    <w:lvl w:ilvl="1" w:tplc="94448F5C">
      <w:numFmt w:val="decimal"/>
      <w:lvlText w:val=""/>
      <w:lvlJc w:val="left"/>
    </w:lvl>
    <w:lvl w:ilvl="2" w:tplc="52F03CF6">
      <w:numFmt w:val="decimal"/>
      <w:lvlText w:val=""/>
      <w:lvlJc w:val="left"/>
    </w:lvl>
    <w:lvl w:ilvl="3" w:tplc="25745E90">
      <w:numFmt w:val="decimal"/>
      <w:lvlText w:val=""/>
      <w:lvlJc w:val="left"/>
    </w:lvl>
    <w:lvl w:ilvl="4" w:tplc="582AC102">
      <w:numFmt w:val="decimal"/>
      <w:lvlText w:val=""/>
      <w:lvlJc w:val="left"/>
    </w:lvl>
    <w:lvl w:ilvl="5" w:tplc="1F0A2A74">
      <w:numFmt w:val="decimal"/>
      <w:lvlText w:val=""/>
      <w:lvlJc w:val="left"/>
    </w:lvl>
    <w:lvl w:ilvl="6" w:tplc="12D4C6C2">
      <w:numFmt w:val="decimal"/>
      <w:lvlText w:val=""/>
      <w:lvlJc w:val="left"/>
    </w:lvl>
    <w:lvl w:ilvl="7" w:tplc="8D0A56B2">
      <w:numFmt w:val="decimal"/>
      <w:lvlText w:val=""/>
      <w:lvlJc w:val="left"/>
    </w:lvl>
    <w:lvl w:ilvl="8" w:tplc="5ED452C0">
      <w:numFmt w:val="decimal"/>
      <w:lvlText w:val=""/>
      <w:lvlJc w:val="left"/>
    </w:lvl>
  </w:abstractNum>
  <w:abstractNum w:abstractNumId="18">
    <w:nsid w:val="2463B9EA"/>
    <w:multiLevelType w:val="hybridMultilevel"/>
    <w:tmpl w:val="C4CEA1A6"/>
    <w:lvl w:ilvl="0" w:tplc="090C7A72">
      <w:start w:val="24"/>
      <w:numFmt w:val="decimal"/>
      <w:lvlText w:val="(%1)"/>
      <w:lvlJc w:val="left"/>
    </w:lvl>
    <w:lvl w:ilvl="1" w:tplc="E4BC9960">
      <w:numFmt w:val="decimal"/>
      <w:lvlText w:val=""/>
      <w:lvlJc w:val="left"/>
    </w:lvl>
    <w:lvl w:ilvl="2" w:tplc="9E34CCE8">
      <w:numFmt w:val="decimal"/>
      <w:lvlText w:val=""/>
      <w:lvlJc w:val="left"/>
    </w:lvl>
    <w:lvl w:ilvl="3" w:tplc="8196EAFA">
      <w:numFmt w:val="decimal"/>
      <w:lvlText w:val=""/>
      <w:lvlJc w:val="left"/>
    </w:lvl>
    <w:lvl w:ilvl="4" w:tplc="077C6376">
      <w:numFmt w:val="decimal"/>
      <w:lvlText w:val=""/>
      <w:lvlJc w:val="left"/>
    </w:lvl>
    <w:lvl w:ilvl="5" w:tplc="235E491C">
      <w:numFmt w:val="decimal"/>
      <w:lvlText w:val=""/>
      <w:lvlJc w:val="left"/>
    </w:lvl>
    <w:lvl w:ilvl="6" w:tplc="2A440050">
      <w:numFmt w:val="decimal"/>
      <w:lvlText w:val=""/>
      <w:lvlJc w:val="left"/>
    </w:lvl>
    <w:lvl w:ilvl="7" w:tplc="4080ECA6">
      <w:numFmt w:val="decimal"/>
      <w:lvlText w:val=""/>
      <w:lvlJc w:val="left"/>
    </w:lvl>
    <w:lvl w:ilvl="8" w:tplc="5FCC79F8">
      <w:numFmt w:val="decimal"/>
      <w:lvlText w:val=""/>
      <w:lvlJc w:val="left"/>
    </w:lvl>
  </w:abstractNum>
  <w:abstractNum w:abstractNumId="19">
    <w:nsid w:val="25A70BF7"/>
    <w:multiLevelType w:val="hybridMultilevel"/>
    <w:tmpl w:val="5BF2D986"/>
    <w:lvl w:ilvl="0" w:tplc="9FC83318">
      <w:start w:val="1"/>
      <w:numFmt w:val="decimal"/>
      <w:lvlText w:val="10.%1"/>
      <w:lvlJc w:val="left"/>
    </w:lvl>
    <w:lvl w:ilvl="1" w:tplc="80E2EC0E">
      <w:numFmt w:val="decimal"/>
      <w:lvlText w:val=""/>
      <w:lvlJc w:val="left"/>
    </w:lvl>
    <w:lvl w:ilvl="2" w:tplc="840AE92A">
      <w:numFmt w:val="decimal"/>
      <w:lvlText w:val=""/>
      <w:lvlJc w:val="left"/>
    </w:lvl>
    <w:lvl w:ilvl="3" w:tplc="7DC43AF4">
      <w:numFmt w:val="decimal"/>
      <w:lvlText w:val=""/>
      <w:lvlJc w:val="left"/>
    </w:lvl>
    <w:lvl w:ilvl="4" w:tplc="20BC5624">
      <w:numFmt w:val="decimal"/>
      <w:lvlText w:val=""/>
      <w:lvlJc w:val="left"/>
    </w:lvl>
    <w:lvl w:ilvl="5" w:tplc="3D741A7C">
      <w:numFmt w:val="decimal"/>
      <w:lvlText w:val=""/>
      <w:lvlJc w:val="left"/>
    </w:lvl>
    <w:lvl w:ilvl="6" w:tplc="7CDA1E08">
      <w:numFmt w:val="decimal"/>
      <w:lvlText w:val=""/>
      <w:lvlJc w:val="left"/>
    </w:lvl>
    <w:lvl w:ilvl="7" w:tplc="92309F04">
      <w:numFmt w:val="decimal"/>
      <w:lvlText w:val=""/>
      <w:lvlJc w:val="left"/>
    </w:lvl>
    <w:lvl w:ilvl="8" w:tplc="C2F600F0">
      <w:numFmt w:val="decimal"/>
      <w:lvlText w:val=""/>
      <w:lvlJc w:val="left"/>
    </w:lvl>
  </w:abstractNum>
  <w:abstractNum w:abstractNumId="20">
    <w:nsid w:val="275AC794"/>
    <w:multiLevelType w:val="hybridMultilevel"/>
    <w:tmpl w:val="3A703480"/>
    <w:lvl w:ilvl="0" w:tplc="6958F2C2">
      <w:start w:val="1"/>
      <w:numFmt w:val="lowerLetter"/>
      <w:lvlText w:val="%1"/>
      <w:lvlJc w:val="left"/>
    </w:lvl>
    <w:lvl w:ilvl="1" w:tplc="9328D780">
      <w:start w:val="1"/>
      <w:numFmt w:val="lowerRoman"/>
      <w:lvlText w:val="%2)"/>
      <w:lvlJc w:val="left"/>
    </w:lvl>
    <w:lvl w:ilvl="2" w:tplc="C3A402E2">
      <w:numFmt w:val="decimal"/>
      <w:lvlText w:val=""/>
      <w:lvlJc w:val="left"/>
    </w:lvl>
    <w:lvl w:ilvl="3" w:tplc="0E589B6E">
      <w:numFmt w:val="decimal"/>
      <w:lvlText w:val=""/>
      <w:lvlJc w:val="left"/>
    </w:lvl>
    <w:lvl w:ilvl="4" w:tplc="564858C4">
      <w:numFmt w:val="decimal"/>
      <w:lvlText w:val=""/>
      <w:lvlJc w:val="left"/>
    </w:lvl>
    <w:lvl w:ilvl="5" w:tplc="B7420788">
      <w:numFmt w:val="decimal"/>
      <w:lvlText w:val=""/>
      <w:lvlJc w:val="left"/>
    </w:lvl>
    <w:lvl w:ilvl="6" w:tplc="57B2A10C">
      <w:numFmt w:val="decimal"/>
      <w:lvlText w:val=""/>
      <w:lvlJc w:val="left"/>
    </w:lvl>
    <w:lvl w:ilvl="7" w:tplc="DED07A94">
      <w:numFmt w:val="decimal"/>
      <w:lvlText w:val=""/>
      <w:lvlJc w:val="left"/>
    </w:lvl>
    <w:lvl w:ilvl="8" w:tplc="02F6FA9A">
      <w:numFmt w:val="decimal"/>
      <w:lvlText w:val=""/>
      <w:lvlJc w:val="left"/>
    </w:lvl>
  </w:abstractNum>
  <w:abstractNum w:abstractNumId="21">
    <w:nsid w:val="2A487CB0"/>
    <w:multiLevelType w:val="hybridMultilevel"/>
    <w:tmpl w:val="33083DCC"/>
    <w:lvl w:ilvl="0" w:tplc="2E00000C">
      <w:start w:val="60"/>
      <w:numFmt w:val="decimal"/>
      <w:lvlText w:val="(%1)"/>
      <w:lvlJc w:val="left"/>
    </w:lvl>
    <w:lvl w:ilvl="1" w:tplc="2E281D8E">
      <w:numFmt w:val="decimal"/>
      <w:lvlText w:val=""/>
      <w:lvlJc w:val="left"/>
    </w:lvl>
    <w:lvl w:ilvl="2" w:tplc="5B1CC26A">
      <w:numFmt w:val="decimal"/>
      <w:lvlText w:val=""/>
      <w:lvlJc w:val="left"/>
    </w:lvl>
    <w:lvl w:ilvl="3" w:tplc="1206B6F2">
      <w:numFmt w:val="decimal"/>
      <w:lvlText w:val=""/>
      <w:lvlJc w:val="left"/>
    </w:lvl>
    <w:lvl w:ilvl="4" w:tplc="132AB87C">
      <w:numFmt w:val="decimal"/>
      <w:lvlText w:val=""/>
      <w:lvlJc w:val="left"/>
    </w:lvl>
    <w:lvl w:ilvl="5" w:tplc="08809B3A">
      <w:numFmt w:val="decimal"/>
      <w:lvlText w:val=""/>
      <w:lvlJc w:val="left"/>
    </w:lvl>
    <w:lvl w:ilvl="6" w:tplc="66A43FAC">
      <w:numFmt w:val="decimal"/>
      <w:lvlText w:val=""/>
      <w:lvlJc w:val="left"/>
    </w:lvl>
    <w:lvl w:ilvl="7" w:tplc="31F049D0">
      <w:numFmt w:val="decimal"/>
      <w:lvlText w:val=""/>
      <w:lvlJc w:val="left"/>
    </w:lvl>
    <w:lvl w:ilvl="8" w:tplc="1ED8895A">
      <w:numFmt w:val="decimal"/>
      <w:lvlText w:val=""/>
      <w:lvlJc w:val="left"/>
    </w:lvl>
  </w:abstractNum>
  <w:abstractNum w:abstractNumId="22">
    <w:nsid w:val="2CD89A32"/>
    <w:multiLevelType w:val="hybridMultilevel"/>
    <w:tmpl w:val="E8187C88"/>
    <w:lvl w:ilvl="0" w:tplc="D2127C20">
      <w:start w:val="64"/>
      <w:numFmt w:val="decimal"/>
      <w:lvlText w:val="(%1)"/>
      <w:lvlJc w:val="left"/>
    </w:lvl>
    <w:lvl w:ilvl="1" w:tplc="5C907022">
      <w:numFmt w:val="decimal"/>
      <w:lvlText w:val=""/>
      <w:lvlJc w:val="left"/>
    </w:lvl>
    <w:lvl w:ilvl="2" w:tplc="4EAC7B3C">
      <w:numFmt w:val="decimal"/>
      <w:lvlText w:val=""/>
      <w:lvlJc w:val="left"/>
    </w:lvl>
    <w:lvl w:ilvl="3" w:tplc="16F4D518">
      <w:numFmt w:val="decimal"/>
      <w:lvlText w:val=""/>
      <w:lvlJc w:val="left"/>
    </w:lvl>
    <w:lvl w:ilvl="4" w:tplc="8AF8C97A">
      <w:numFmt w:val="decimal"/>
      <w:lvlText w:val=""/>
      <w:lvlJc w:val="left"/>
    </w:lvl>
    <w:lvl w:ilvl="5" w:tplc="C27A38B8">
      <w:numFmt w:val="decimal"/>
      <w:lvlText w:val=""/>
      <w:lvlJc w:val="left"/>
    </w:lvl>
    <w:lvl w:ilvl="6" w:tplc="4044C106">
      <w:numFmt w:val="decimal"/>
      <w:lvlText w:val=""/>
      <w:lvlJc w:val="left"/>
    </w:lvl>
    <w:lvl w:ilvl="7" w:tplc="8698D626">
      <w:numFmt w:val="decimal"/>
      <w:lvlText w:val=""/>
      <w:lvlJc w:val="left"/>
    </w:lvl>
    <w:lvl w:ilvl="8" w:tplc="151EA8D4">
      <w:numFmt w:val="decimal"/>
      <w:lvlText w:val=""/>
      <w:lvlJc w:val="left"/>
    </w:lvl>
  </w:abstractNum>
  <w:abstractNum w:abstractNumId="23">
    <w:nsid w:val="2D517796"/>
    <w:multiLevelType w:val="hybridMultilevel"/>
    <w:tmpl w:val="3F481718"/>
    <w:lvl w:ilvl="0" w:tplc="46EE69BA">
      <w:start w:val="1"/>
      <w:numFmt w:val="decimal"/>
      <w:lvlText w:val="%1"/>
      <w:lvlJc w:val="left"/>
    </w:lvl>
    <w:lvl w:ilvl="1" w:tplc="5CAC9D4E">
      <w:start w:val="8"/>
      <w:numFmt w:val="lowerLetter"/>
      <w:lvlText w:val="(%2)"/>
      <w:lvlJc w:val="left"/>
    </w:lvl>
    <w:lvl w:ilvl="2" w:tplc="474C8AAE">
      <w:numFmt w:val="decimal"/>
      <w:lvlText w:val=""/>
      <w:lvlJc w:val="left"/>
    </w:lvl>
    <w:lvl w:ilvl="3" w:tplc="C88C1694">
      <w:numFmt w:val="decimal"/>
      <w:lvlText w:val=""/>
      <w:lvlJc w:val="left"/>
    </w:lvl>
    <w:lvl w:ilvl="4" w:tplc="AAA2AC56">
      <w:numFmt w:val="decimal"/>
      <w:lvlText w:val=""/>
      <w:lvlJc w:val="left"/>
    </w:lvl>
    <w:lvl w:ilvl="5" w:tplc="CD7C82A0">
      <w:numFmt w:val="decimal"/>
      <w:lvlText w:val=""/>
      <w:lvlJc w:val="left"/>
    </w:lvl>
    <w:lvl w:ilvl="6" w:tplc="D9D8C50A">
      <w:numFmt w:val="decimal"/>
      <w:lvlText w:val=""/>
      <w:lvlJc w:val="left"/>
    </w:lvl>
    <w:lvl w:ilvl="7" w:tplc="A7667F5C">
      <w:numFmt w:val="decimal"/>
      <w:lvlText w:val=""/>
      <w:lvlJc w:val="left"/>
    </w:lvl>
    <w:lvl w:ilvl="8" w:tplc="92381912">
      <w:numFmt w:val="decimal"/>
      <w:lvlText w:val=""/>
      <w:lvlJc w:val="left"/>
    </w:lvl>
  </w:abstractNum>
  <w:abstractNum w:abstractNumId="24">
    <w:nsid w:val="2F305DEF"/>
    <w:multiLevelType w:val="hybridMultilevel"/>
    <w:tmpl w:val="89027E3C"/>
    <w:lvl w:ilvl="0" w:tplc="4B5C9A7E">
      <w:start w:val="1"/>
      <w:numFmt w:val="decimal"/>
      <w:lvlText w:val="9.%1"/>
      <w:lvlJc w:val="left"/>
    </w:lvl>
    <w:lvl w:ilvl="1" w:tplc="7A520504">
      <w:numFmt w:val="decimal"/>
      <w:lvlText w:val=""/>
      <w:lvlJc w:val="left"/>
    </w:lvl>
    <w:lvl w:ilvl="2" w:tplc="E0C68F1E">
      <w:numFmt w:val="decimal"/>
      <w:lvlText w:val=""/>
      <w:lvlJc w:val="left"/>
    </w:lvl>
    <w:lvl w:ilvl="3" w:tplc="D3E49384">
      <w:numFmt w:val="decimal"/>
      <w:lvlText w:val=""/>
      <w:lvlJc w:val="left"/>
    </w:lvl>
    <w:lvl w:ilvl="4" w:tplc="91A25A08">
      <w:numFmt w:val="decimal"/>
      <w:lvlText w:val=""/>
      <w:lvlJc w:val="left"/>
    </w:lvl>
    <w:lvl w:ilvl="5" w:tplc="4184EF28">
      <w:numFmt w:val="decimal"/>
      <w:lvlText w:val=""/>
      <w:lvlJc w:val="left"/>
    </w:lvl>
    <w:lvl w:ilvl="6" w:tplc="7DC470AA">
      <w:numFmt w:val="decimal"/>
      <w:lvlText w:val=""/>
      <w:lvlJc w:val="left"/>
    </w:lvl>
    <w:lvl w:ilvl="7" w:tplc="C0EEDEAC">
      <w:numFmt w:val="decimal"/>
      <w:lvlText w:val=""/>
      <w:lvlJc w:val="left"/>
    </w:lvl>
    <w:lvl w:ilvl="8" w:tplc="306AD60E">
      <w:numFmt w:val="decimal"/>
      <w:lvlText w:val=""/>
      <w:lvlJc w:val="left"/>
    </w:lvl>
  </w:abstractNum>
  <w:abstractNum w:abstractNumId="25">
    <w:nsid w:val="310C50B3"/>
    <w:multiLevelType w:val="hybridMultilevel"/>
    <w:tmpl w:val="61A6A2C0"/>
    <w:lvl w:ilvl="0" w:tplc="2674B9F4">
      <w:start w:val="1"/>
      <w:numFmt w:val="decimal"/>
      <w:lvlText w:val="7.%1"/>
      <w:lvlJc w:val="left"/>
    </w:lvl>
    <w:lvl w:ilvl="1" w:tplc="3620C6D2">
      <w:numFmt w:val="decimal"/>
      <w:lvlText w:val=""/>
      <w:lvlJc w:val="left"/>
    </w:lvl>
    <w:lvl w:ilvl="2" w:tplc="FBEC3C4A">
      <w:numFmt w:val="decimal"/>
      <w:lvlText w:val=""/>
      <w:lvlJc w:val="left"/>
    </w:lvl>
    <w:lvl w:ilvl="3" w:tplc="6860C12C">
      <w:numFmt w:val="decimal"/>
      <w:lvlText w:val=""/>
      <w:lvlJc w:val="left"/>
    </w:lvl>
    <w:lvl w:ilvl="4" w:tplc="421EC9D2">
      <w:numFmt w:val="decimal"/>
      <w:lvlText w:val=""/>
      <w:lvlJc w:val="left"/>
    </w:lvl>
    <w:lvl w:ilvl="5" w:tplc="20745A30">
      <w:numFmt w:val="decimal"/>
      <w:lvlText w:val=""/>
      <w:lvlJc w:val="left"/>
    </w:lvl>
    <w:lvl w:ilvl="6" w:tplc="4F98C908">
      <w:numFmt w:val="decimal"/>
      <w:lvlText w:val=""/>
      <w:lvlJc w:val="left"/>
    </w:lvl>
    <w:lvl w:ilvl="7" w:tplc="D90C24B2">
      <w:numFmt w:val="decimal"/>
      <w:lvlText w:val=""/>
      <w:lvlJc w:val="left"/>
    </w:lvl>
    <w:lvl w:ilvl="8" w:tplc="0AFCDC56">
      <w:numFmt w:val="decimal"/>
      <w:lvlText w:val=""/>
      <w:lvlJc w:val="left"/>
    </w:lvl>
  </w:abstractNum>
  <w:abstractNum w:abstractNumId="26">
    <w:nsid w:val="32FFF902"/>
    <w:multiLevelType w:val="hybridMultilevel"/>
    <w:tmpl w:val="B18A92C0"/>
    <w:lvl w:ilvl="0" w:tplc="7398129E">
      <w:start w:val="6"/>
      <w:numFmt w:val="lowerLetter"/>
      <w:lvlText w:val="(%1)"/>
      <w:lvlJc w:val="left"/>
    </w:lvl>
    <w:lvl w:ilvl="1" w:tplc="7A9060FC">
      <w:numFmt w:val="decimal"/>
      <w:lvlText w:val=""/>
      <w:lvlJc w:val="left"/>
    </w:lvl>
    <w:lvl w:ilvl="2" w:tplc="3FC49F06">
      <w:numFmt w:val="decimal"/>
      <w:lvlText w:val=""/>
      <w:lvlJc w:val="left"/>
    </w:lvl>
    <w:lvl w:ilvl="3" w:tplc="3620CFC8">
      <w:numFmt w:val="decimal"/>
      <w:lvlText w:val=""/>
      <w:lvlJc w:val="left"/>
    </w:lvl>
    <w:lvl w:ilvl="4" w:tplc="ADECBD8E">
      <w:numFmt w:val="decimal"/>
      <w:lvlText w:val=""/>
      <w:lvlJc w:val="left"/>
    </w:lvl>
    <w:lvl w:ilvl="5" w:tplc="957050B8">
      <w:numFmt w:val="decimal"/>
      <w:lvlText w:val=""/>
      <w:lvlJc w:val="left"/>
    </w:lvl>
    <w:lvl w:ilvl="6" w:tplc="201AD6A8">
      <w:numFmt w:val="decimal"/>
      <w:lvlText w:val=""/>
      <w:lvlJc w:val="left"/>
    </w:lvl>
    <w:lvl w:ilvl="7" w:tplc="952C2C5C">
      <w:numFmt w:val="decimal"/>
      <w:lvlText w:val=""/>
      <w:lvlJc w:val="left"/>
    </w:lvl>
    <w:lvl w:ilvl="8" w:tplc="2D825796">
      <w:numFmt w:val="decimal"/>
      <w:lvlText w:val=""/>
      <w:lvlJc w:val="left"/>
    </w:lvl>
  </w:abstractNum>
  <w:abstractNum w:abstractNumId="27">
    <w:nsid w:val="354FE9F9"/>
    <w:multiLevelType w:val="hybridMultilevel"/>
    <w:tmpl w:val="A0684D12"/>
    <w:lvl w:ilvl="0" w:tplc="41DA9698">
      <w:start w:val="1"/>
      <w:numFmt w:val="decimal"/>
      <w:lvlText w:val="(%1)"/>
      <w:lvlJc w:val="left"/>
    </w:lvl>
    <w:lvl w:ilvl="1" w:tplc="DFBA8C68">
      <w:numFmt w:val="decimal"/>
      <w:lvlText w:val=""/>
      <w:lvlJc w:val="left"/>
    </w:lvl>
    <w:lvl w:ilvl="2" w:tplc="FF86609E">
      <w:numFmt w:val="decimal"/>
      <w:lvlText w:val=""/>
      <w:lvlJc w:val="left"/>
    </w:lvl>
    <w:lvl w:ilvl="3" w:tplc="1522025A">
      <w:numFmt w:val="decimal"/>
      <w:lvlText w:val=""/>
      <w:lvlJc w:val="left"/>
    </w:lvl>
    <w:lvl w:ilvl="4" w:tplc="80F22830">
      <w:numFmt w:val="decimal"/>
      <w:lvlText w:val=""/>
      <w:lvlJc w:val="left"/>
    </w:lvl>
    <w:lvl w:ilvl="5" w:tplc="3AE4A906">
      <w:numFmt w:val="decimal"/>
      <w:lvlText w:val=""/>
      <w:lvlJc w:val="left"/>
    </w:lvl>
    <w:lvl w:ilvl="6" w:tplc="F7E24E08">
      <w:numFmt w:val="decimal"/>
      <w:lvlText w:val=""/>
      <w:lvlJc w:val="left"/>
    </w:lvl>
    <w:lvl w:ilvl="7" w:tplc="E9306168">
      <w:numFmt w:val="decimal"/>
      <w:lvlText w:val=""/>
      <w:lvlJc w:val="left"/>
    </w:lvl>
    <w:lvl w:ilvl="8" w:tplc="46A2403A">
      <w:numFmt w:val="decimal"/>
      <w:lvlText w:val=""/>
      <w:lvlJc w:val="left"/>
    </w:lvl>
  </w:abstractNum>
  <w:abstractNum w:abstractNumId="28">
    <w:nsid w:val="374A3FE6"/>
    <w:multiLevelType w:val="hybridMultilevel"/>
    <w:tmpl w:val="D5746612"/>
    <w:lvl w:ilvl="0" w:tplc="351CC392">
      <w:start w:val="96"/>
      <w:numFmt w:val="decimal"/>
      <w:lvlText w:val="(%1)"/>
      <w:lvlJc w:val="left"/>
    </w:lvl>
    <w:lvl w:ilvl="1" w:tplc="2E68A5B2">
      <w:numFmt w:val="decimal"/>
      <w:lvlText w:val=""/>
      <w:lvlJc w:val="left"/>
    </w:lvl>
    <w:lvl w:ilvl="2" w:tplc="3EC21ACA">
      <w:numFmt w:val="decimal"/>
      <w:lvlText w:val=""/>
      <w:lvlJc w:val="left"/>
    </w:lvl>
    <w:lvl w:ilvl="3" w:tplc="285E0A40">
      <w:numFmt w:val="decimal"/>
      <w:lvlText w:val=""/>
      <w:lvlJc w:val="left"/>
    </w:lvl>
    <w:lvl w:ilvl="4" w:tplc="A4C4A2A2">
      <w:numFmt w:val="decimal"/>
      <w:lvlText w:val=""/>
      <w:lvlJc w:val="left"/>
    </w:lvl>
    <w:lvl w:ilvl="5" w:tplc="AD866D48">
      <w:numFmt w:val="decimal"/>
      <w:lvlText w:val=""/>
      <w:lvlJc w:val="left"/>
    </w:lvl>
    <w:lvl w:ilvl="6" w:tplc="D8F27982">
      <w:numFmt w:val="decimal"/>
      <w:lvlText w:val=""/>
      <w:lvlJc w:val="left"/>
    </w:lvl>
    <w:lvl w:ilvl="7" w:tplc="D65AC4E0">
      <w:numFmt w:val="decimal"/>
      <w:lvlText w:val=""/>
      <w:lvlJc w:val="left"/>
    </w:lvl>
    <w:lvl w:ilvl="8" w:tplc="4A5CF8B6">
      <w:numFmt w:val="decimal"/>
      <w:lvlText w:val=""/>
      <w:lvlJc w:val="left"/>
    </w:lvl>
  </w:abstractNum>
  <w:abstractNum w:abstractNumId="29">
    <w:nsid w:val="3804823E"/>
    <w:multiLevelType w:val="hybridMultilevel"/>
    <w:tmpl w:val="9F0ADDC6"/>
    <w:lvl w:ilvl="0" w:tplc="B67C69E6">
      <w:start w:val="1"/>
      <w:numFmt w:val="decimal"/>
      <w:lvlText w:val="(%1)"/>
      <w:lvlJc w:val="left"/>
    </w:lvl>
    <w:lvl w:ilvl="1" w:tplc="1200FC52">
      <w:numFmt w:val="decimal"/>
      <w:lvlText w:val=""/>
      <w:lvlJc w:val="left"/>
    </w:lvl>
    <w:lvl w:ilvl="2" w:tplc="7FF8BF02">
      <w:numFmt w:val="decimal"/>
      <w:lvlText w:val=""/>
      <w:lvlJc w:val="left"/>
    </w:lvl>
    <w:lvl w:ilvl="3" w:tplc="2380425E">
      <w:numFmt w:val="decimal"/>
      <w:lvlText w:val=""/>
      <w:lvlJc w:val="left"/>
    </w:lvl>
    <w:lvl w:ilvl="4" w:tplc="8820B5D6">
      <w:numFmt w:val="decimal"/>
      <w:lvlText w:val=""/>
      <w:lvlJc w:val="left"/>
    </w:lvl>
    <w:lvl w:ilvl="5" w:tplc="639CD4B4">
      <w:numFmt w:val="decimal"/>
      <w:lvlText w:val=""/>
      <w:lvlJc w:val="left"/>
    </w:lvl>
    <w:lvl w:ilvl="6" w:tplc="82661B12">
      <w:numFmt w:val="decimal"/>
      <w:lvlText w:val=""/>
      <w:lvlJc w:val="left"/>
    </w:lvl>
    <w:lvl w:ilvl="7" w:tplc="C97AC1BC">
      <w:numFmt w:val="decimal"/>
      <w:lvlText w:val=""/>
      <w:lvlJc w:val="left"/>
    </w:lvl>
    <w:lvl w:ilvl="8" w:tplc="C3947780">
      <w:numFmt w:val="decimal"/>
      <w:lvlText w:val=""/>
      <w:lvlJc w:val="left"/>
    </w:lvl>
  </w:abstractNum>
  <w:abstractNum w:abstractNumId="30">
    <w:nsid w:val="38437FDB"/>
    <w:multiLevelType w:val="hybridMultilevel"/>
    <w:tmpl w:val="6990268C"/>
    <w:lvl w:ilvl="0" w:tplc="4EDCA7D0">
      <w:start w:val="1"/>
      <w:numFmt w:val="upperLetter"/>
      <w:lvlText w:val="%1."/>
      <w:lvlJc w:val="left"/>
    </w:lvl>
    <w:lvl w:ilvl="1" w:tplc="40BA74E6">
      <w:start w:val="1"/>
      <w:numFmt w:val="lowerLetter"/>
      <w:lvlText w:val="(%2)"/>
      <w:lvlJc w:val="left"/>
    </w:lvl>
    <w:lvl w:ilvl="2" w:tplc="31BED430">
      <w:start w:val="4"/>
      <w:numFmt w:val="lowerLetter"/>
      <w:lvlText w:val="(%3)"/>
      <w:lvlJc w:val="left"/>
    </w:lvl>
    <w:lvl w:ilvl="3" w:tplc="F10CFDF2">
      <w:numFmt w:val="decimal"/>
      <w:lvlText w:val=""/>
      <w:lvlJc w:val="left"/>
    </w:lvl>
    <w:lvl w:ilvl="4" w:tplc="D3AAA7A8">
      <w:numFmt w:val="decimal"/>
      <w:lvlText w:val=""/>
      <w:lvlJc w:val="left"/>
    </w:lvl>
    <w:lvl w:ilvl="5" w:tplc="67D03460">
      <w:numFmt w:val="decimal"/>
      <w:lvlText w:val=""/>
      <w:lvlJc w:val="left"/>
    </w:lvl>
    <w:lvl w:ilvl="6" w:tplc="8CAAF8F2">
      <w:numFmt w:val="decimal"/>
      <w:lvlText w:val=""/>
      <w:lvlJc w:val="left"/>
    </w:lvl>
    <w:lvl w:ilvl="7" w:tplc="1722F9AA">
      <w:numFmt w:val="decimal"/>
      <w:lvlText w:val=""/>
      <w:lvlJc w:val="left"/>
    </w:lvl>
    <w:lvl w:ilvl="8" w:tplc="A7420904">
      <w:numFmt w:val="decimal"/>
      <w:lvlText w:val=""/>
      <w:lvlJc w:val="left"/>
    </w:lvl>
  </w:abstractNum>
  <w:abstractNum w:abstractNumId="31">
    <w:nsid w:val="3855585C"/>
    <w:multiLevelType w:val="hybridMultilevel"/>
    <w:tmpl w:val="9822CB1A"/>
    <w:lvl w:ilvl="0" w:tplc="6414B554">
      <w:start w:val="48"/>
      <w:numFmt w:val="decimal"/>
      <w:lvlText w:val="(%1)"/>
      <w:lvlJc w:val="left"/>
    </w:lvl>
    <w:lvl w:ilvl="1" w:tplc="10364D9E">
      <w:start w:val="1"/>
      <w:numFmt w:val="bullet"/>
      <w:lvlText w:val="先"/>
      <w:lvlJc w:val="left"/>
    </w:lvl>
    <w:lvl w:ilvl="2" w:tplc="2CDEA4FA">
      <w:numFmt w:val="decimal"/>
      <w:lvlText w:val=""/>
      <w:lvlJc w:val="left"/>
    </w:lvl>
    <w:lvl w:ilvl="3" w:tplc="A18295F2">
      <w:numFmt w:val="decimal"/>
      <w:lvlText w:val=""/>
      <w:lvlJc w:val="left"/>
    </w:lvl>
    <w:lvl w:ilvl="4" w:tplc="12104734">
      <w:numFmt w:val="decimal"/>
      <w:lvlText w:val=""/>
      <w:lvlJc w:val="left"/>
    </w:lvl>
    <w:lvl w:ilvl="5" w:tplc="FDA657FE">
      <w:numFmt w:val="decimal"/>
      <w:lvlText w:val=""/>
      <w:lvlJc w:val="left"/>
    </w:lvl>
    <w:lvl w:ilvl="6" w:tplc="036CAF0A">
      <w:numFmt w:val="decimal"/>
      <w:lvlText w:val=""/>
      <w:lvlJc w:val="left"/>
    </w:lvl>
    <w:lvl w:ilvl="7" w:tplc="C24C5098">
      <w:numFmt w:val="decimal"/>
      <w:lvlText w:val=""/>
      <w:lvlJc w:val="left"/>
    </w:lvl>
    <w:lvl w:ilvl="8" w:tplc="3B0A69FE">
      <w:numFmt w:val="decimal"/>
      <w:lvlText w:val=""/>
      <w:lvlJc w:val="left"/>
    </w:lvl>
  </w:abstractNum>
  <w:abstractNum w:abstractNumId="32">
    <w:nsid w:val="39386575"/>
    <w:multiLevelType w:val="hybridMultilevel"/>
    <w:tmpl w:val="B39CFDEC"/>
    <w:lvl w:ilvl="0" w:tplc="EB001FFA">
      <w:start w:val="2"/>
      <w:numFmt w:val="lowerRoman"/>
      <w:lvlText w:val="%1)"/>
      <w:lvlJc w:val="left"/>
    </w:lvl>
    <w:lvl w:ilvl="1" w:tplc="0B1C9DA4">
      <w:numFmt w:val="decimal"/>
      <w:lvlText w:val=""/>
      <w:lvlJc w:val="left"/>
    </w:lvl>
    <w:lvl w:ilvl="2" w:tplc="4014C7DE">
      <w:numFmt w:val="decimal"/>
      <w:lvlText w:val=""/>
      <w:lvlJc w:val="left"/>
    </w:lvl>
    <w:lvl w:ilvl="3" w:tplc="0A605C3C">
      <w:numFmt w:val="decimal"/>
      <w:lvlText w:val=""/>
      <w:lvlJc w:val="left"/>
    </w:lvl>
    <w:lvl w:ilvl="4" w:tplc="D744EF84">
      <w:numFmt w:val="decimal"/>
      <w:lvlText w:val=""/>
      <w:lvlJc w:val="left"/>
    </w:lvl>
    <w:lvl w:ilvl="5" w:tplc="5888CBF4">
      <w:numFmt w:val="decimal"/>
      <w:lvlText w:val=""/>
      <w:lvlJc w:val="left"/>
    </w:lvl>
    <w:lvl w:ilvl="6" w:tplc="E70EA56E">
      <w:numFmt w:val="decimal"/>
      <w:lvlText w:val=""/>
      <w:lvlJc w:val="left"/>
    </w:lvl>
    <w:lvl w:ilvl="7" w:tplc="E28EF384">
      <w:numFmt w:val="decimal"/>
      <w:lvlText w:val=""/>
      <w:lvlJc w:val="left"/>
    </w:lvl>
    <w:lvl w:ilvl="8" w:tplc="C256F8A6">
      <w:numFmt w:val="decimal"/>
      <w:lvlText w:val=""/>
      <w:lvlJc w:val="left"/>
    </w:lvl>
  </w:abstractNum>
  <w:abstractNum w:abstractNumId="33">
    <w:nsid w:val="3DC240FB"/>
    <w:multiLevelType w:val="hybridMultilevel"/>
    <w:tmpl w:val="874CEE98"/>
    <w:lvl w:ilvl="0" w:tplc="DDEA149C">
      <w:start w:val="3"/>
      <w:numFmt w:val="lowerLetter"/>
      <w:lvlText w:val="(%1)"/>
      <w:lvlJc w:val="left"/>
    </w:lvl>
    <w:lvl w:ilvl="1" w:tplc="2990F910">
      <w:numFmt w:val="decimal"/>
      <w:lvlText w:val=""/>
      <w:lvlJc w:val="left"/>
    </w:lvl>
    <w:lvl w:ilvl="2" w:tplc="9A7CF1B6">
      <w:numFmt w:val="decimal"/>
      <w:lvlText w:val=""/>
      <w:lvlJc w:val="left"/>
    </w:lvl>
    <w:lvl w:ilvl="3" w:tplc="8632B330">
      <w:numFmt w:val="decimal"/>
      <w:lvlText w:val=""/>
      <w:lvlJc w:val="left"/>
    </w:lvl>
    <w:lvl w:ilvl="4" w:tplc="DB7E3124">
      <w:numFmt w:val="decimal"/>
      <w:lvlText w:val=""/>
      <w:lvlJc w:val="left"/>
    </w:lvl>
    <w:lvl w:ilvl="5" w:tplc="ACF85AD0">
      <w:numFmt w:val="decimal"/>
      <w:lvlText w:val=""/>
      <w:lvlJc w:val="left"/>
    </w:lvl>
    <w:lvl w:ilvl="6" w:tplc="6A06DEA4">
      <w:numFmt w:val="decimal"/>
      <w:lvlText w:val=""/>
      <w:lvlJc w:val="left"/>
    </w:lvl>
    <w:lvl w:ilvl="7" w:tplc="E3BAF65E">
      <w:numFmt w:val="decimal"/>
      <w:lvlText w:val=""/>
      <w:lvlJc w:val="left"/>
    </w:lvl>
    <w:lvl w:ilvl="8" w:tplc="213C6648">
      <w:numFmt w:val="decimal"/>
      <w:lvlText w:val=""/>
      <w:lvlJc w:val="left"/>
    </w:lvl>
  </w:abstractNum>
  <w:abstractNum w:abstractNumId="34">
    <w:nsid w:val="3F6AB60F"/>
    <w:multiLevelType w:val="hybridMultilevel"/>
    <w:tmpl w:val="5666DABC"/>
    <w:lvl w:ilvl="0" w:tplc="1C74024C">
      <w:start w:val="5"/>
      <w:numFmt w:val="decimal"/>
      <w:lvlText w:val="14.%1"/>
      <w:lvlJc w:val="left"/>
    </w:lvl>
    <w:lvl w:ilvl="1" w:tplc="A1188884">
      <w:start w:val="1"/>
      <w:numFmt w:val="decimal"/>
      <w:lvlText w:val="%2"/>
      <w:lvlJc w:val="left"/>
    </w:lvl>
    <w:lvl w:ilvl="2" w:tplc="D098ED76">
      <w:numFmt w:val="decimal"/>
      <w:lvlText w:val=""/>
      <w:lvlJc w:val="left"/>
    </w:lvl>
    <w:lvl w:ilvl="3" w:tplc="8834A4D0">
      <w:numFmt w:val="decimal"/>
      <w:lvlText w:val=""/>
      <w:lvlJc w:val="left"/>
    </w:lvl>
    <w:lvl w:ilvl="4" w:tplc="42DC6F60">
      <w:numFmt w:val="decimal"/>
      <w:lvlText w:val=""/>
      <w:lvlJc w:val="left"/>
    </w:lvl>
    <w:lvl w:ilvl="5" w:tplc="3E4A1F64">
      <w:numFmt w:val="decimal"/>
      <w:lvlText w:val=""/>
      <w:lvlJc w:val="left"/>
    </w:lvl>
    <w:lvl w:ilvl="6" w:tplc="836C2798">
      <w:numFmt w:val="decimal"/>
      <w:lvlText w:val=""/>
      <w:lvlJc w:val="left"/>
    </w:lvl>
    <w:lvl w:ilvl="7" w:tplc="4F38A5CC">
      <w:numFmt w:val="decimal"/>
      <w:lvlText w:val=""/>
      <w:lvlJc w:val="left"/>
    </w:lvl>
    <w:lvl w:ilvl="8" w:tplc="F440BE58">
      <w:numFmt w:val="decimal"/>
      <w:lvlText w:val=""/>
      <w:lvlJc w:val="left"/>
    </w:lvl>
  </w:abstractNum>
  <w:abstractNum w:abstractNumId="35">
    <w:nsid w:val="42C296BD"/>
    <w:multiLevelType w:val="hybridMultilevel"/>
    <w:tmpl w:val="5ABC5A40"/>
    <w:lvl w:ilvl="0" w:tplc="DB3649D4">
      <w:start w:val="4"/>
      <w:numFmt w:val="decimal"/>
      <w:lvlText w:val="15.%1"/>
      <w:lvlJc w:val="left"/>
    </w:lvl>
    <w:lvl w:ilvl="1" w:tplc="A8CE78C8">
      <w:start w:val="1"/>
      <w:numFmt w:val="decimal"/>
      <w:lvlText w:val="%2"/>
      <w:lvlJc w:val="left"/>
    </w:lvl>
    <w:lvl w:ilvl="2" w:tplc="052481EE">
      <w:numFmt w:val="decimal"/>
      <w:lvlText w:val=""/>
      <w:lvlJc w:val="left"/>
    </w:lvl>
    <w:lvl w:ilvl="3" w:tplc="0E3090F6">
      <w:numFmt w:val="decimal"/>
      <w:lvlText w:val=""/>
      <w:lvlJc w:val="left"/>
    </w:lvl>
    <w:lvl w:ilvl="4" w:tplc="9C8C5060">
      <w:numFmt w:val="decimal"/>
      <w:lvlText w:val=""/>
      <w:lvlJc w:val="left"/>
    </w:lvl>
    <w:lvl w:ilvl="5" w:tplc="D0D88B26">
      <w:numFmt w:val="decimal"/>
      <w:lvlText w:val=""/>
      <w:lvlJc w:val="left"/>
    </w:lvl>
    <w:lvl w:ilvl="6" w:tplc="ADF4FB7E">
      <w:numFmt w:val="decimal"/>
      <w:lvlText w:val=""/>
      <w:lvlJc w:val="left"/>
    </w:lvl>
    <w:lvl w:ilvl="7" w:tplc="B7D4D4B2">
      <w:numFmt w:val="decimal"/>
      <w:lvlText w:val=""/>
      <w:lvlJc w:val="left"/>
    </w:lvl>
    <w:lvl w:ilvl="8" w:tplc="2D56C8B8">
      <w:numFmt w:val="decimal"/>
      <w:lvlText w:val=""/>
      <w:lvlJc w:val="left"/>
    </w:lvl>
  </w:abstractNum>
  <w:abstractNum w:abstractNumId="36">
    <w:nsid w:val="47398C89"/>
    <w:multiLevelType w:val="hybridMultilevel"/>
    <w:tmpl w:val="E0966910"/>
    <w:lvl w:ilvl="0" w:tplc="011A8B96">
      <w:start w:val="2"/>
      <w:numFmt w:val="decimal"/>
      <w:lvlText w:val="13.%1"/>
      <w:lvlJc w:val="left"/>
    </w:lvl>
    <w:lvl w:ilvl="1" w:tplc="885A539C">
      <w:start w:val="1"/>
      <w:numFmt w:val="decimal"/>
      <w:lvlText w:val="%2"/>
      <w:lvlJc w:val="left"/>
    </w:lvl>
    <w:lvl w:ilvl="2" w:tplc="FEBADF22">
      <w:numFmt w:val="decimal"/>
      <w:lvlText w:val=""/>
      <w:lvlJc w:val="left"/>
    </w:lvl>
    <w:lvl w:ilvl="3" w:tplc="B96E698C">
      <w:numFmt w:val="decimal"/>
      <w:lvlText w:val=""/>
      <w:lvlJc w:val="left"/>
    </w:lvl>
    <w:lvl w:ilvl="4" w:tplc="884C3418">
      <w:numFmt w:val="decimal"/>
      <w:lvlText w:val=""/>
      <w:lvlJc w:val="left"/>
    </w:lvl>
    <w:lvl w:ilvl="5" w:tplc="C74434EA">
      <w:numFmt w:val="decimal"/>
      <w:lvlText w:val=""/>
      <w:lvlJc w:val="left"/>
    </w:lvl>
    <w:lvl w:ilvl="6" w:tplc="6CFC6D76">
      <w:numFmt w:val="decimal"/>
      <w:lvlText w:val=""/>
      <w:lvlJc w:val="left"/>
    </w:lvl>
    <w:lvl w:ilvl="7" w:tplc="AF0CE208">
      <w:numFmt w:val="decimal"/>
      <w:lvlText w:val=""/>
      <w:lvlJc w:val="left"/>
    </w:lvl>
    <w:lvl w:ilvl="8" w:tplc="0E123884">
      <w:numFmt w:val="decimal"/>
      <w:lvlText w:val=""/>
      <w:lvlJc w:val="left"/>
    </w:lvl>
  </w:abstractNum>
  <w:abstractNum w:abstractNumId="37">
    <w:nsid w:val="4AD084E9"/>
    <w:multiLevelType w:val="hybridMultilevel"/>
    <w:tmpl w:val="882446F8"/>
    <w:lvl w:ilvl="0" w:tplc="23BE778A">
      <w:start w:val="1"/>
      <w:numFmt w:val="decimal"/>
      <w:lvlText w:val="13.%1"/>
      <w:lvlJc w:val="left"/>
    </w:lvl>
    <w:lvl w:ilvl="1" w:tplc="7B1681E0">
      <w:numFmt w:val="decimal"/>
      <w:lvlText w:val=""/>
      <w:lvlJc w:val="left"/>
    </w:lvl>
    <w:lvl w:ilvl="2" w:tplc="D5DA9F28">
      <w:numFmt w:val="decimal"/>
      <w:lvlText w:val=""/>
      <w:lvlJc w:val="left"/>
    </w:lvl>
    <w:lvl w:ilvl="3" w:tplc="5FD87E40">
      <w:numFmt w:val="decimal"/>
      <w:lvlText w:val=""/>
      <w:lvlJc w:val="left"/>
    </w:lvl>
    <w:lvl w:ilvl="4" w:tplc="E02CA168">
      <w:numFmt w:val="decimal"/>
      <w:lvlText w:val=""/>
      <w:lvlJc w:val="left"/>
    </w:lvl>
    <w:lvl w:ilvl="5" w:tplc="86C48A9A">
      <w:numFmt w:val="decimal"/>
      <w:lvlText w:val=""/>
      <w:lvlJc w:val="left"/>
    </w:lvl>
    <w:lvl w:ilvl="6" w:tplc="D772D108">
      <w:numFmt w:val="decimal"/>
      <w:lvlText w:val=""/>
      <w:lvlJc w:val="left"/>
    </w:lvl>
    <w:lvl w:ilvl="7" w:tplc="D91CC8C6">
      <w:numFmt w:val="decimal"/>
      <w:lvlText w:val=""/>
      <w:lvlJc w:val="left"/>
    </w:lvl>
    <w:lvl w:ilvl="8" w:tplc="DA5EF5D4">
      <w:numFmt w:val="decimal"/>
      <w:lvlText w:val=""/>
      <w:lvlJc w:val="left"/>
    </w:lvl>
  </w:abstractNum>
  <w:abstractNum w:abstractNumId="38">
    <w:nsid w:val="4B588F54"/>
    <w:multiLevelType w:val="hybridMultilevel"/>
    <w:tmpl w:val="C28E35CC"/>
    <w:lvl w:ilvl="0" w:tplc="39BC3C7E">
      <w:start w:val="1"/>
      <w:numFmt w:val="decimal"/>
      <w:lvlText w:val="%1"/>
      <w:lvlJc w:val="left"/>
    </w:lvl>
    <w:lvl w:ilvl="1" w:tplc="0060B198">
      <w:start w:val="3"/>
      <w:numFmt w:val="lowerLetter"/>
      <w:lvlText w:val="(%2)"/>
      <w:lvlJc w:val="left"/>
    </w:lvl>
    <w:lvl w:ilvl="2" w:tplc="A0DCA888">
      <w:numFmt w:val="decimal"/>
      <w:lvlText w:val=""/>
      <w:lvlJc w:val="left"/>
    </w:lvl>
    <w:lvl w:ilvl="3" w:tplc="EEBE75A6">
      <w:numFmt w:val="decimal"/>
      <w:lvlText w:val=""/>
      <w:lvlJc w:val="left"/>
    </w:lvl>
    <w:lvl w:ilvl="4" w:tplc="D17872F8">
      <w:numFmt w:val="decimal"/>
      <w:lvlText w:val=""/>
      <w:lvlJc w:val="left"/>
    </w:lvl>
    <w:lvl w:ilvl="5" w:tplc="F9BE8C34">
      <w:numFmt w:val="decimal"/>
      <w:lvlText w:val=""/>
      <w:lvlJc w:val="left"/>
    </w:lvl>
    <w:lvl w:ilvl="6" w:tplc="327403E4">
      <w:numFmt w:val="decimal"/>
      <w:lvlText w:val=""/>
      <w:lvlJc w:val="left"/>
    </w:lvl>
    <w:lvl w:ilvl="7" w:tplc="9C3C239A">
      <w:numFmt w:val="decimal"/>
      <w:lvlText w:val=""/>
      <w:lvlJc w:val="left"/>
    </w:lvl>
    <w:lvl w:ilvl="8" w:tplc="0BC2634C">
      <w:numFmt w:val="decimal"/>
      <w:lvlText w:val=""/>
      <w:lvlJc w:val="left"/>
    </w:lvl>
  </w:abstractNum>
  <w:abstractNum w:abstractNumId="39">
    <w:nsid w:val="4F4EF005"/>
    <w:multiLevelType w:val="hybridMultilevel"/>
    <w:tmpl w:val="F188B514"/>
    <w:lvl w:ilvl="0" w:tplc="5BDA197C">
      <w:start w:val="1"/>
      <w:numFmt w:val="lowerLetter"/>
      <w:lvlText w:val="(%1)"/>
      <w:lvlJc w:val="left"/>
    </w:lvl>
    <w:lvl w:ilvl="1" w:tplc="F3DE3C42">
      <w:numFmt w:val="decimal"/>
      <w:lvlText w:val=""/>
      <w:lvlJc w:val="left"/>
    </w:lvl>
    <w:lvl w:ilvl="2" w:tplc="0834F396">
      <w:numFmt w:val="decimal"/>
      <w:lvlText w:val=""/>
      <w:lvlJc w:val="left"/>
    </w:lvl>
    <w:lvl w:ilvl="3" w:tplc="7C1258FC">
      <w:numFmt w:val="decimal"/>
      <w:lvlText w:val=""/>
      <w:lvlJc w:val="left"/>
    </w:lvl>
    <w:lvl w:ilvl="4" w:tplc="36F0213C">
      <w:numFmt w:val="decimal"/>
      <w:lvlText w:val=""/>
      <w:lvlJc w:val="left"/>
    </w:lvl>
    <w:lvl w:ilvl="5" w:tplc="4064C608">
      <w:numFmt w:val="decimal"/>
      <w:lvlText w:val=""/>
      <w:lvlJc w:val="left"/>
    </w:lvl>
    <w:lvl w:ilvl="6" w:tplc="B3B6C860">
      <w:numFmt w:val="decimal"/>
      <w:lvlText w:val=""/>
      <w:lvlJc w:val="left"/>
    </w:lvl>
    <w:lvl w:ilvl="7" w:tplc="A288B724">
      <w:numFmt w:val="decimal"/>
      <w:lvlText w:val=""/>
      <w:lvlJc w:val="left"/>
    </w:lvl>
    <w:lvl w:ilvl="8" w:tplc="6FC65F4E">
      <w:numFmt w:val="decimal"/>
      <w:lvlText w:val=""/>
      <w:lvlJc w:val="left"/>
    </w:lvl>
  </w:abstractNum>
  <w:abstractNum w:abstractNumId="40">
    <w:nsid w:val="51EAD36B"/>
    <w:multiLevelType w:val="hybridMultilevel"/>
    <w:tmpl w:val="E6A8562A"/>
    <w:lvl w:ilvl="0" w:tplc="20804FEA">
      <w:start w:val="7"/>
      <w:numFmt w:val="lowerLetter"/>
      <w:lvlText w:val="(%1)"/>
      <w:lvlJc w:val="left"/>
    </w:lvl>
    <w:lvl w:ilvl="1" w:tplc="3E9A249A">
      <w:numFmt w:val="decimal"/>
      <w:lvlText w:val=""/>
      <w:lvlJc w:val="left"/>
    </w:lvl>
    <w:lvl w:ilvl="2" w:tplc="90A81EB0">
      <w:numFmt w:val="decimal"/>
      <w:lvlText w:val=""/>
      <w:lvlJc w:val="left"/>
    </w:lvl>
    <w:lvl w:ilvl="3" w:tplc="B168532A">
      <w:numFmt w:val="decimal"/>
      <w:lvlText w:val=""/>
      <w:lvlJc w:val="left"/>
    </w:lvl>
    <w:lvl w:ilvl="4" w:tplc="0A62A324">
      <w:numFmt w:val="decimal"/>
      <w:lvlText w:val=""/>
      <w:lvlJc w:val="left"/>
    </w:lvl>
    <w:lvl w:ilvl="5" w:tplc="19B48C16">
      <w:numFmt w:val="decimal"/>
      <w:lvlText w:val=""/>
      <w:lvlJc w:val="left"/>
    </w:lvl>
    <w:lvl w:ilvl="6" w:tplc="BF268702">
      <w:numFmt w:val="decimal"/>
      <w:lvlText w:val=""/>
      <w:lvlJc w:val="left"/>
    </w:lvl>
    <w:lvl w:ilvl="7" w:tplc="C5224BC0">
      <w:numFmt w:val="decimal"/>
      <w:lvlText w:val=""/>
      <w:lvlJc w:val="left"/>
    </w:lvl>
    <w:lvl w:ilvl="8" w:tplc="8FAE7C2C">
      <w:numFmt w:val="decimal"/>
      <w:lvlText w:val=""/>
      <w:lvlJc w:val="left"/>
    </w:lvl>
  </w:abstractNum>
  <w:abstractNum w:abstractNumId="41">
    <w:nsid w:val="520EEDD1"/>
    <w:multiLevelType w:val="hybridMultilevel"/>
    <w:tmpl w:val="67FCB326"/>
    <w:lvl w:ilvl="0" w:tplc="2E0E5CBE">
      <w:start w:val="94"/>
      <w:numFmt w:val="decimal"/>
      <w:lvlText w:val="(%1)"/>
      <w:lvlJc w:val="left"/>
    </w:lvl>
    <w:lvl w:ilvl="1" w:tplc="585AD19C">
      <w:start w:val="1"/>
      <w:numFmt w:val="lowerLetter"/>
      <w:lvlText w:val="%2"/>
      <w:lvlJc w:val="left"/>
    </w:lvl>
    <w:lvl w:ilvl="2" w:tplc="E2DA466C">
      <w:numFmt w:val="decimal"/>
      <w:lvlText w:val=""/>
      <w:lvlJc w:val="left"/>
    </w:lvl>
    <w:lvl w:ilvl="3" w:tplc="F4B0BBD4">
      <w:numFmt w:val="decimal"/>
      <w:lvlText w:val=""/>
      <w:lvlJc w:val="left"/>
    </w:lvl>
    <w:lvl w:ilvl="4" w:tplc="30A2FBAC">
      <w:numFmt w:val="decimal"/>
      <w:lvlText w:val=""/>
      <w:lvlJc w:val="left"/>
    </w:lvl>
    <w:lvl w:ilvl="5" w:tplc="9AAAEBCC">
      <w:numFmt w:val="decimal"/>
      <w:lvlText w:val=""/>
      <w:lvlJc w:val="left"/>
    </w:lvl>
    <w:lvl w:ilvl="6" w:tplc="9A28966E">
      <w:numFmt w:val="decimal"/>
      <w:lvlText w:val=""/>
      <w:lvlJc w:val="left"/>
    </w:lvl>
    <w:lvl w:ilvl="7" w:tplc="9BC0A6B4">
      <w:numFmt w:val="decimal"/>
      <w:lvlText w:val=""/>
      <w:lvlJc w:val="left"/>
    </w:lvl>
    <w:lvl w:ilvl="8" w:tplc="CE342542">
      <w:numFmt w:val="decimal"/>
      <w:lvlText w:val=""/>
      <w:lvlJc w:val="left"/>
    </w:lvl>
  </w:abstractNum>
  <w:abstractNum w:abstractNumId="42">
    <w:nsid w:val="542289EC"/>
    <w:multiLevelType w:val="hybridMultilevel"/>
    <w:tmpl w:val="CC22EC74"/>
    <w:lvl w:ilvl="0" w:tplc="D248A780">
      <w:start w:val="86"/>
      <w:numFmt w:val="decimal"/>
      <w:lvlText w:val="(%1)"/>
      <w:lvlJc w:val="left"/>
    </w:lvl>
    <w:lvl w:ilvl="1" w:tplc="421CC00E">
      <w:start w:val="1"/>
      <w:numFmt w:val="lowerLetter"/>
      <w:lvlText w:val="%2"/>
      <w:lvlJc w:val="left"/>
    </w:lvl>
    <w:lvl w:ilvl="2" w:tplc="61267EC2">
      <w:numFmt w:val="decimal"/>
      <w:lvlText w:val=""/>
      <w:lvlJc w:val="left"/>
    </w:lvl>
    <w:lvl w:ilvl="3" w:tplc="5F1AF52C">
      <w:numFmt w:val="decimal"/>
      <w:lvlText w:val=""/>
      <w:lvlJc w:val="left"/>
    </w:lvl>
    <w:lvl w:ilvl="4" w:tplc="3EBC3646">
      <w:numFmt w:val="decimal"/>
      <w:lvlText w:val=""/>
      <w:lvlJc w:val="left"/>
    </w:lvl>
    <w:lvl w:ilvl="5" w:tplc="A112E08C">
      <w:numFmt w:val="decimal"/>
      <w:lvlText w:val=""/>
      <w:lvlJc w:val="left"/>
    </w:lvl>
    <w:lvl w:ilvl="6" w:tplc="0CD48E34">
      <w:numFmt w:val="decimal"/>
      <w:lvlText w:val=""/>
      <w:lvlJc w:val="left"/>
    </w:lvl>
    <w:lvl w:ilvl="7" w:tplc="C478E030">
      <w:numFmt w:val="decimal"/>
      <w:lvlText w:val=""/>
      <w:lvlJc w:val="left"/>
    </w:lvl>
    <w:lvl w:ilvl="8" w:tplc="37D0A60C">
      <w:numFmt w:val="decimal"/>
      <w:lvlText w:val=""/>
      <w:lvlJc w:val="left"/>
    </w:lvl>
  </w:abstractNum>
  <w:abstractNum w:abstractNumId="43">
    <w:nsid w:val="579478FE"/>
    <w:multiLevelType w:val="hybridMultilevel"/>
    <w:tmpl w:val="D73EF63C"/>
    <w:lvl w:ilvl="0" w:tplc="0426A4BA">
      <w:start w:val="1"/>
      <w:numFmt w:val="decimal"/>
      <w:lvlText w:val="%1"/>
      <w:lvlJc w:val="left"/>
    </w:lvl>
    <w:lvl w:ilvl="1" w:tplc="1E3C65B8">
      <w:start w:val="1"/>
      <w:numFmt w:val="lowerLetter"/>
      <w:lvlText w:val="%2"/>
      <w:lvlJc w:val="left"/>
    </w:lvl>
    <w:lvl w:ilvl="2" w:tplc="B52A8530">
      <w:start w:val="4"/>
      <w:numFmt w:val="lowerLetter"/>
      <w:lvlText w:val="(%3)"/>
      <w:lvlJc w:val="left"/>
    </w:lvl>
    <w:lvl w:ilvl="3" w:tplc="E3E0B924">
      <w:numFmt w:val="decimal"/>
      <w:lvlText w:val=""/>
      <w:lvlJc w:val="left"/>
    </w:lvl>
    <w:lvl w:ilvl="4" w:tplc="1D76B2C4">
      <w:numFmt w:val="decimal"/>
      <w:lvlText w:val=""/>
      <w:lvlJc w:val="left"/>
    </w:lvl>
    <w:lvl w:ilvl="5" w:tplc="B3DEF4E2">
      <w:numFmt w:val="decimal"/>
      <w:lvlText w:val=""/>
      <w:lvlJc w:val="left"/>
    </w:lvl>
    <w:lvl w:ilvl="6" w:tplc="4BB4A268">
      <w:numFmt w:val="decimal"/>
      <w:lvlText w:val=""/>
      <w:lvlJc w:val="left"/>
    </w:lvl>
    <w:lvl w:ilvl="7" w:tplc="FE6295CE">
      <w:numFmt w:val="decimal"/>
      <w:lvlText w:val=""/>
      <w:lvlJc w:val="left"/>
    </w:lvl>
    <w:lvl w:ilvl="8" w:tplc="7178A100">
      <w:numFmt w:val="decimal"/>
      <w:lvlText w:val=""/>
      <w:lvlJc w:val="left"/>
    </w:lvl>
  </w:abstractNum>
  <w:abstractNum w:abstractNumId="44">
    <w:nsid w:val="579BE4F1"/>
    <w:multiLevelType w:val="hybridMultilevel"/>
    <w:tmpl w:val="E0F84B0E"/>
    <w:lvl w:ilvl="0" w:tplc="A81E21D4">
      <w:start w:val="1"/>
      <w:numFmt w:val="decimal"/>
      <w:lvlText w:val="6.%1"/>
      <w:lvlJc w:val="left"/>
    </w:lvl>
    <w:lvl w:ilvl="1" w:tplc="32E6E886">
      <w:numFmt w:val="decimal"/>
      <w:lvlText w:val=""/>
      <w:lvlJc w:val="left"/>
    </w:lvl>
    <w:lvl w:ilvl="2" w:tplc="0D1C5F92">
      <w:numFmt w:val="decimal"/>
      <w:lvlText w:val=""/>
      <w:lvlJc w:val="left"/>
    </w:lvl>
    <w:lvl w:ilvl="3" w:tplc="ECC28482">
      <w:numFmt w:val="decimal"/>
      <w:lvlText w:val=""/>
      <w:lvlJc w:val="left"/>
    </w:lvl>
    <w:lvl w:ilvl="4" w:tplc="EEEECC3E">
      <w:numFmt w:val="decimal"/>
      <w:lvlText w:val=""/>
      <w:lvlJc w:val="left"/>
    </w:lvl>
    <w:lvl w:ilvl="5" w:tplc="186A2010">
      <w:numFmt w:val="decimal"/>
      <w:lvlText w:val=""/>
      <w:lvlJc w:val="left"/>
    </w:lvl>
    <w:lvl w:ilvl="6" w:tplc="5CE089B2">
      <w:numFmt w:val="decimal"/>
      <w:lvlText w:val=""/>
      <w:lvlJc w:val="left"/>
    </w:lvl>
    <w:lvl w:ilvl="7" w:tplc="16EEFD76">
      <w:numFmt w:val="decimal"/>
      <w:lvlText w:val=""/>
      <w:lvlJc w:val="left"/>
    </w:lvl>
    <w:lvl w:ilvl="8" w:tplc="2C5C12C4">
      <w:numFmt w:val="decimal"/>
      <w:lvlText w:val=""/>
      <w:lvlJc w:val="left"/>
    </w:lvl>
  </w:abstractNum>
  <w:abstractNum w:abstractNumId="45">
    <w:nsid w:val="57E4CCAF"/>
    <w:multiLevelType w:val="hybridMultilevel"/>
    <w:tmpl w:val="5FACCE7A"/>
    <w:lvl w:ilvl="0" w:tplc="A88C7BAC">
      <w:start w:val="70"/>
      <w:numFmt w:val="decimal"/>
      <w:lvlText w:val="(%1)"/>
      <w:lvlJc w:val="left"/>
    </w:lvl>
    <w:lvl w:ilvl="1" w:tplc="1C52E978">
      <w:numFmt w:val="decimal"/>
      <w:lvlText w:val=""/>
      <w:lvlJc w:val="left"/>
    </w:lvl>
    <w:lvl w:ilvl="2" w:tplc="5C302538">
      <w:numFmt w:val="decimal"/>
      <w:lvlText w:val=""/>
      <w:lvlJc w:val="left"/>
    </w:lvl>
    <w:lvl w:ilvl="3" w:tplc="5D68E0AC">
      <w:numFmt w:val="decimal"/>
      <w:lvlText w:val=""/>
      <w:lvlJc w:val="left"/>
    </w:lvl>
    <w:lvl w:ilvl="4" w:tplc="D88E5140">
      <w:numFmt w:val="decimal"/>
      <w:lvlText w:val=""/>
      <w:lvlJc w:val="left"/>
    </w:lvl>
    <w:lvl w:ilvl="5" w:tplc="54022348">
      <w:numFmt w:val="decimal"/>
      <w:lvlText w:val=""/>
      <w:lvlJc w:val="left"/>
    </w:lvl>
    <w:lvl w:ilvl="6" w:tplc="CE96DDE6">
      <w:numFmt w:val="decimal"/>
      <w:lvlText w:val=""/>
      <w:lvlJc w:val="left"/>
    </w:lvl>
    <w:lvl w:ilvl="7" w:tplc="49441C46">
      <w:numFmt w:val="decimal"/>
      <w:lvlText w:val=""/>
      <w:lvlJc w:val="left"/>
    </w:lvl>
    <w:lvl w:ilvl="8" w:tplc="209C62CC">
      <w:numFmt w:val="decimal"/>
      <w:lvlText w:val=""/>
      <w:lvlJc w:val="left"/>
    </w:lvl>
  </w:abstractNum>
  <w:abstractNum w:abstractNumId="46">
    <w:nsid w:val="580BD78F"/>
    <w:multiLevelType w:val="hybridMultilevel"/>
    <w:tmpl w:val="3222AA3A"/>
    <w:lvl w:ilvl="0" w:tplc="1E98F8D0">
      <w:start w:val="33"/>
      <w:numFmt w:val="decimal"/>
      <w:lvlText w:val="(%1)"/>
      <w:lvlJc w:val="left"/>
    </w:lvl>
    <w:lvl w:ilvl="1" w:tplc="D3646028">
      <w:start w:val="1"/>
      <w:numFmt w:val="lowerLetter"/>
      <w:lvlText w:val="(%2)"/>
      <w:lvlJc w:val="left"/>
    </w:lvl>
    <w:lvl w:ilvl="2" w:tplc="635AFA8E">
      <w:numFmt w:val="decimal"/>
      <w:lvlText w:val=""/>
      <w:lvlJc w:val="left"/>
    </w:lvl>
    <w:lvl w:ilvl="3" w:tplc="B2D2CCEE">
      <w:numFmt w:val="decimal"/>
      <w:lvlText w:val=""/>
      <w:lvlJc w:val="left"/>
    </w:lvl>
    <w:lvl w:ilvl="4" w:tplc="59846DE0">
      <w:numFmt w:val="decimal"/>
      <w:lvlText w:val=""/>
      <w:lvlJc w:val="left"/>
    </w:lvl>
    <w:lvl w:ilvl="5" w:tplc="BFC461F6">
      <w:numFmt w:val="decimal"/>
      <w:lvlText w:val=""/>
      <w:lvlJc w:val="left"/>
    </w:lvl>
    <w:lvl w:ilvl="6" w:tplc="A8649C30">
      <w:numFmt w:val="decimal"/>
      <w:lvlText w:val=""/>
      <w:lvlJc w:val="left"/>
    </w:lvl>
    <w:lvl w:ilvl="7" w:tplc="484618B0">
      <w:numFmt w:val="decimal"/>
      <w:lvlText w:val=""/>
      <w:lvlJc w:val="left"/>
    </w:lvl>
    <w:lvl w:ilvl="8" w:tplc="59102C40">
      <w:numFmt w:val="decimal"/>
      <w:lvlText w:val=""/>
      <w:lvlJc w:val="left"/>
    </w:lvl>
  </w:abstractNum>
  <w:abstractNum w:abstractNumId="47">
    <w:nsid w:val="5C482A97"/>
    <w:multiLevelType w:val="hybridMultilevel"/>
    <w:tmpl w:val="AE322A5C"/>
    <w:lvl w:ilvl="0" w:tplc="7AD00108">
      <w:start w:val="23"/>
      <w:numFmt w:val="decimal"/>
      <w:lvlText w:val="(%1)"/>
      <w:lvlJc w:val="left"/>
    </w:lvl>
    <w:lvl w:ilvl="1" w:tplc="EE2E1180">
      <w:numFmt w:val="decimal"/>
      <w:lvlText w:val=""/>
      <w:lvlJc w:val="left"/>
    </w:lvl>
    <w:lvl w:ilvl="2" w:tplc="CD0E130E">
      <w:numFmt w:val="decimal"/>
      <w:lvlText w:val=""/>
      <w:lvlJc w:val="left"/>
    </w:lvl>
    <w:lvl w:ilvl="3" w:tplc="648CA9EC">
      <w:numFmt w:val="decimal"/>
      <w:lvlText w:val=""/>
      <w:lvlJc w:val="left"/>
    </w:lvl>
    <w:lvl w:ilvl="4" w:tplc="43A476B0">
      <w:numFmt w:val="decimal"/>
      <w:lvlText w:val=""/>
      <w:lvlJc w:val="left"/>
    </w:lvl>
    <w:lvl w:ilvl="5" w:tplc="D5AE21E8">
      <w:numFmt w:val="decimal"/>
      <w:lvlText w:val=""/>
      <w:lvlJc w:val="left"/>
    </w:lvl>
    <w:lvl w:ilvl="6" w:tplc="056E8D74">
      <w:numFmt w:val="decimal"/>
      <w:lvlText w:val=""/>
      <w:lvlJc w:val="left"/>
    </w:lvl>
    <w:lvl w:ilvl="7" w:tplc="475857FC">
      <w:numFmt w:val="decimal"/>
      <w:lvlText w:val=""/>
      <w:lvlJc w:val="left"/>
    </w:lvl>
    <w:lvl w:ilvl="8" w:tplc="F12A9C32">
      <w:numFmt w:val="decimal"/>
      <w:lvlText w:val=""/>
      <w:lvlJc w:val="left"/>
    </w:lvl>
  </w:abstractNum>
  <w:abstractNum w:abstractNumId="48">
    <w:nsid w:val="5DB70AE5"/>
    <w:multiLevelType w:val="hybridMultilevel"/>
    <w:tmpl w:val="8346B5B0"/>
    <w:lvl w:ilvl="0" w:tplc="B2EEEDD2">
      <w:start w:val="1"/>
      <w:numFmt w:val="decimal"/>
      <w:lvlText w:val="3.%1"/>
      <w:lvlJc w:val="left"/>
    </w:lvl>
    <w:lvl w:ilvl="1" w:tplc="2ECE05B4">
      <w:numFmt w:val="decimal"/>
      <w:lvlText w:val=""/>
      <w:lvlJc w:val="left"/>
    </w:lvl>
    <w:lvl w:ilvl="2" w:tplc="0D387158">
      <w:numFmt w:val="decimal"/>
      <w:lvlText w:val=""/>
      <w:lvlJc w:val="left"/>
    </w:lvl>
    <w:lvl w:ilvl="3" w:tplc="B98E2474">
      <w:numFmt w:val="decimal"/>
      <w:lvlText w:val=""/>
      <w:lvlJc w:val="left"/>
    </w:lvl>
    <w:lvl w:ilvl="4" w:tplc="E6E0C6A0">
      <w:numFmt w:val="decimal"/>
      <w:lvlText w:val=""/>
      <w:lvlJc w:val="left"/>
    </w:lvl>
    <w:lvl w:ilvl="5" w:tplc="A260B9EE">
      <w:numFmt w:val="decimal"/>
      <w:lvlText w:val=""/>
      <w:lvlJc w:val="left"/>
    </w:lvl>
    <w:lvl w:ilvl="6" w:tplc="536474DA">
      <w:numFmt w:val="decimal"/>
      <w:lvlText w:val=""/>
      <w:lvlJc w:val="left"/>
    </w:lvl>
    <w:lvl w:ilvl="7" w:tplc="62D02CCE">
      <w:numFmt w:val="decimal"/>
      <w:lvlText w:val=""/>
      <w:lvlJc w:val="left"/>
    </w:lvl>
    <w:lvl w:ilvl="8" w:tplc="51A471E2">
      <w:numFmt w:val="decimal"/>
      <w:lvlText w:val=""/>
      <w:lvlJc w:val="left"/>
    </w:lvl>
  </w:abstractNum>
  <w:abstractNum w:abstractNumId="49">
    <w:nsid w:val="5E884ADC"/>
    <w:multiLevelType w:val="hybridMultilevel"/>
    <w:tmpl w:val="BE80C3BC"/>
    <w:lvl w:ilvl="0" w:tplc="AFAE1B54">
      <w:start w:val="31"/>
      <w:numFmt w:val="decimal"/>
      <w:lvlText w:val="(%1)"/>
      <w:lvlJc w:val="left"/>
    </w:lvl>
    <w:lvl w:ilvl="1" w:tplc="E86AD436">
      <w:start w:val="1"/>
      <w:numFmt w:val="lowerLetter"/>
      <w:lvlText w:val="(%2)"/>
      <w:lvlJc w:val="left"/>
    </w:lvl>
    <w:lvl w:ilvl="2" w:tplc="CCB60EA4">
      <w:numFmt w:val="decimal"/>
      <w:lvlText w:val=""/>
      <w:lvlJc w:val="left"/>
    </w:lvl>
    <w:lvl w:ilvl="3" w:tplc="FAE01EE2">
      <w:numFmt w:val="decimal"/>
      <w:lvlText w:val=""/>
      <w:lvlJc w:val="left"/>
    </w:lvl>
    <w:lvl w:ilvl="4" w:tplc="40F0BDEC">
      <w:numFmt w:val="decimal"/>
      <w:lvlText w:val=""/>
      <w:lvlJc w:val="left"/>
    </w:lvl>
    <w:lvl w:ilvl="5" w:tplc="BA70FD50">
      <w:numFmt w:val="decimal"/>
      <w:lvlText w:val=""/>
      <w:lvlJc w:val="left"/>
    </w:lvl>
    <w:lvl w:ilvl="6" w:tplc="7026FB72">
      <w:numFmt w:val="decimal"/>
      <w:lvlText w:val=""/>
      <w:lvlJc w:val="left"/>
    </w:lvl>
    <w:lvl w:ilvl="7" w:tplc="E7C62CD2">
      <w:numFmt w:val="decimal"/>
      <w:lvlText w:val=""/>
      <w:lvlJc w:val="left"/>
    </w:lvl>
    <w:lvl w:ilvl="8" w:tplc="FA1831EE">
      <w:numFmt w:val="decimal"/>
      <w:lvlText w:val=""/>
      <w:lvlJc w:val="left"/>
    </w:lvl>
  </w:abstractNum>
  <w:abstractNum w:abstractNumId="50">
    <w:nsid w:val="5F5E7FD0"/>
    <w:multiLevelType w:val="hybridMultilevel"/>
    <w:tmpl w:val="51DA84E4"/>
    <w:lvl w:ilvl="0" w:tplc="B1B89428">
      <w:start w:val="1"/>
      <w:numFmt w:val="decimal"/>
      <w:lvlText w:val="8.%1"/>
      <w:lvlJc w:val="left"/>
    </w:lvl>
    <w:lvl w:ilvl="1" w:tplc="28C2DFFC">
      <w:numFmt w:val="decimal"/>
      <w:lvlText w:val=""/>
      <w:lvlJc w:val="left"/>
    </w:lvl>
    <w:lvl w:ilvl="2" w:tplc="66E829BC">
      <w:numFmt w:val="decimal"/>
      <w:lvlText w:val=""/>
      <w:lvlJc w:val="left"/>
    </w:lvl>
    <w:lvl w:ilvl="3" w:tplc="7578F040">
      <w:numFmt w:val="decimal"/>
      <w:lvlText w:val=""/>
      <w:lvlJc w:val="left"/>
    </w:lvl>
    <w:lvl w:ilvl="4" w:tplc="563EF7DA">
      <w:numFmt w:val="decimal"/>
      <w:lvlText w:val=""/>
      <w:lvlJc w:val="left"/>
    </w:lvl>
    <w:lvl w:ilvl="5" w:tplc="285CB16E">
      <w:numFmt w:val="decimal"/>
      <w:lvlText w:val=""/>
      <w:lvlJc w:val="left"/>
    </w:lvl>
    <w:lvl w:ilvl="6" w:tplc="7DC44CD6">
      <w:numFmt w:val="decimal"/>
      <w:lvlText w:val=""/>
      <w:lvlJc w:val="left"/>
    </w:lvl>
    <w:lvl w:ilvl="7" w:tplc="1F9E64E4">
      <w:numFmt w:val="decimal"/>
      <w:lvlText w:val=""/>
      <w:lvlJc w:val="left"/>
    </w:lvl>
    <w:lvl w:ilvl="8" w:tplc="DAD6C39A">
      <w:numFmt w:val="decimal"/>
      <w:lvlText w:val=""/>
      <w:lvlJc w:val="left"/>
    </w:lvl>
  </w:abstractNum>
  <w:abstractNum w:abstractNumId="51">
    <w:nsid w:val="5FF87E05"/>
    <w:multiLevelType w:val="hybridMultilevel"/>
    <w:tmpl w:val="67ACA3C6"/>
    <w:lvl w:ilvl="0" w:tplc="963CFCF4">
      <w:start w:val="1"/>
      <w:numFmt w:val="decimal"/>
      <w:lvlText w:val="8.%1"/>
      <w:lvlJc w:val="left"/>
    </w:lvl>
    <w:lvl w:ilvl="1" w:tplc="9F563C74">
      <w:numFmt w:val="decimal"/>
      <w:lvlText w:val=""/>
      <w:lvlJc w:val="left"/>
    </w:lvl>
    <w:lvl w:ilvl="2" w:tplc="84541C6A">
      <w:numFmt w:val="decimal"/>
      <w:lvlText w:val=""/>
      <w:lvlJc w:val="left"/>
    </w:lvl>
    <w:lvl w:ilvl="3" w:tplc="92180C96">
      <w:numFmt w:val="decimal"/>
      <w:lvlText w:val=""/>
      <w:lvlJc w:val="left"/>
    </w:lvl>
    <w:lvl w:ilvl="4" w:tplc="51C67DF4">
      <w:numFmt w:val="decimal"/>
      <w:lvlText w:val=""/>
      <w:lvlJc w:val="left"/>
    </w:lvl>
    <w:lvl w:ilvl="5" w:tplc="559E1F40">
      <w:numFmt w:val="decimal"/>
      <w:lvlText w:val=""/>
      <w:lvlJc w:val="left"/>
    </w:lvl>
    <w:lvl w:ilvl="6" w:tplc="28FCA01C">
      <w:numFmt w:val="decimal"/>
      <w:lvlText w:val=""/>
      <w:lvlJc w:val="left"/>
    </w:lvl>
    <w:lvl w:ilvl="7" w:tplc="D42AF86A">
      <w:numFmt w:val="decimal"/>
      <w:lvlText w:val=""/>
      <w:lvlJc w:val="left"/>
    </w:lvl>
    <w:lvl w:ilvl="8" w:tplc="A9E66AFA">
      <w:numFmt w:val="decimal"/>
      <w:lvlText w:val=""/>
      <w:lvlJc w:val="left"/>
    </w:lvl>
  </w:abstractNum>
  <w:abstractNum w:abstractNumId="52">
    <w:nsid w:val="61574095"/>
    <w:multiLevelType w:val="hybridMultilevel"/>
    <w:tmpl w:val="C4FEFB2A"/>
    <w:lvl w:ilvl="0" w:tplc="31C6D8BE">
      <w:start w:val="1"/>
      <w:numFmt w:val="decimal"/>
      <w:lvlText w:val="2.%1"/>
      <w:lvlJc w:val="left"/>
    </w:lvl>
    <w:lvl w:ilvl="1" w:tplc="9EFA78C6">
      <w:numFmt w:val="decimal"/>
      <w:lvlText w:val=""/>
      <w:lvlJc w:val="left"/>
    </w:lvl>
    <w:lvl w:ilvl="2" w:tplc="C324CBB8">
      <w:numFmt w:val="decimal"/>
      <w:lvlText w:val=""/>
      <w:lvlJc w:val="left"/>
    </w:lvl>
    <w:lvl w:ilvl="3" w:tplc="F03A8164">
      <w:numFmt w:val="decimal"/>
      <w:lvlText w:val=""/>
      <w:lvlJc w:val="left"/>
    </w:lvl>
    <w:lvl w:ilvl="4" w:tplc="5D224FAC">
      <w:numFmt w:val="decimal"/>
      <w:lvlText w:val=""/>
      <w:lvlJc w:val="left"/>
    </w:lvl>
    <w:lvl w:ilvl="5" w:tplc="DD848F58">
      <w:numFmt w:val="decimal"/>
      <w:lvlText w:val=""/>
      <w:lvlJc w:val="left"/>
    </w:lvl>
    <w:lvl w:ilvl="6" w:tplc="87E0363A">
      <w:numFmt w:val="decimal"/>
      <w:lvlText w:val=""/>
      <w:lvlJc w:val="left"/>
    </w:lvl>
    <w:lvl w:ilvl="7" w:tplc="A63AA72A">
      <w:numFmt w:val="decimal"/>
      <w:lvlText w:val=""/>
      <w:lvlJc w:val="left"/>
    </w:lvl>
    <w:lvl w:ilvl="8" w:tplc="A80C40C2">
      <w:numFmt w:val="decimal"/>
      <w:lvlText w:val=""/>
      <w:lvlJc w:val="left"/>
    </w:lvl>
  </w:abstractNum>
  <w:abstractNum w:abstractNumId="53">
    <w:nsid w:val="649BB77C"/>
    <w:multiLevelType w:val="hybridMultilevel"/>
    <w:tmpl w:val="17848184"/>
    <w:lvl w:ilvl="0" w:tplc="4E046688">
      <w:start w:val="1"/>
      <w:numFmt w:val="lowerRoman"/>
      <w:lvlText w:val="%1)"/>
      <w:lvlJc w:val="left"/>
    </w:lvl>
    <w:lvl w:ilvl="1" w:tplc="CC4040AC">
      <w:numFmt w:val="decimal"/>
      <w:lvlText w:val=""/>
      <w:lvlJc w:val="left"/>
    </w:lvl>
    <w:lvl w:ilvl="2" w:tplc="67C2D57C">
      <w:numFmt w:val="decimal"/>
      <w:lvlText w:val=""/>
      <w:lvlJc w:val="left"/>
    </w:lvl>
    <w:lvl w:ilvl="3" w:tplc="6F441C40">
      <w:numFmt w:val="decimal"/>
      <w:lvlText w:val=""/>
      <w:lvlJc w:val="left"/>
    </w:lvl>
    <w:lvl w:ilvl="4" w:tplc="45E0F532">
      <w:numFmt w:val="decimal"/>
      <w:lvlText w:val=""/>
      <w:lvlJc w:val="left"/>
    </w:lvl>
    <w:lvl w:ilvl="5" w:tplc="12AEE6B0">
      <w:numFmt w:val="decimal"/>
      <w:lvlText w:val=""/>
      <w:lvlJc w:val="left"/>
    </w:lvl>
    <w:lvl w:ilvl="6" w:tplc="9CFAC626">
      <w:numFmt w:val="decimal"/>
      <w:lvlText w:val=""/>
      <w:lvlJc w:val="left"/>
    </w:lvl>
    <w:lvl w:ilvl="7" w:tplc="3F4CAADA">
      <w:numFmt w:val="decimal"/>
      <w:lvlText w:val=""/>
      <w:lvlJc w:val="left"/>
    </w:lvl>
    <w:lvl w:ilvl="8" w:tplc="F1C6D80E">
      <w:numFmt w:val="decimal"/>
      <w:lvlText w:val=""/>
      <w:lvlJc w:val="left"/>
    </w:lvl>
  </w:abstractNum>
  <w:abstractNum w:abstractNumId="54">
    <w:nsid w:val="6590700B"/>
    <w:multiLevelType w:val="hybridMultilevel"/>
    <w:tmpl w:val="81ECDE8A"/>
    <w:lvl w:ilvl="0" w:tplc="D37268A0">
      <w:start w:val="1"/>
      <w:numFmt w:val="decimal"/>
      <w:lvlText w:val="6.%1"/>
      <w:lvlJc w:val="left"/>
    </w:lvl>
    <w:lvl w:ilvl="1" w:tplc="5A5E6296">
      <w:numFmt w:val="decimal"/>
      <w:lvlText w:val=""/>
      <w:lvlJc w:val="left"/>
    </w:lvl>
    <w:lvl w:ilvl="2" w:tplc="7310AF36">
      <w:numFmt w:val="decimal"/>
      <w:lvlText w:val=""/>
      <w:lvlJc w:val="left"/>
    </w:lvl>
    <w:lvl w:ilvl="3" w:tplc="36500082">
      <w:numFmt w:val="decimal"/>
      <w:lvlText w:val=""/>
      <w:lvlJc w:val="left"/>
    </w:lvl>
    <w:lvl w:ilvl="4" w:tplc="BE3816AE">
      <w:numFmt w:val="decimal"/>
      <w:lvlText w:val=""/>
      <w:lvlJc w:val="left"/>
    </w:lvl>
    <w:lvl w:ilvl="5" w:tplc="68BED37A">
      <w:numFmt w:val="decimal"/>
      <w:lvlText w:val=""/>
      <w:lvlJc w:val="left"/>
    </w:lvl>
    <w:lvl w:ilvl="6" w:tplc="7BD4F156">
      <w:numFmt w:val="decimal"/>
      <w:lvlText w:val=""/>
      <w:lvlJc w:val="left"/>
    </w:lvl>
    <w:lvl w:ilvl="7" w:tplc="1004F10C">
      <w:numFmt w:val="decimal"/>
      <w:lvlText w:val=""/>
      <w:lvlJc w:val="left"/>
    </w:lvl>
    <w:lvl w:ilvl="8" w:tplc="09A2E8DE">
      <w:numFmt w:val="decimal"/>
      <w:lvlText w:val=""/>
      <w:lvlJc w:val="left"/>
    </w:lvl>
  </w:abstractNum>
  <w:abstractNum w:abstractNumId="55">
    <w:nsid w:val="684A481A"/>
    <w:multiLevelType w:val="hybridMultilevel"/>
    <w:tmpl w:val="9E9646C8"/>
    <w:lvl w:ilvl="0" w:tplc="F5660104">
      <w:start w:val="89"/>
      <w:numFmt w:val="decimal"/>
      <w:lvlText w:val="(%1)"/>
      <w:lvlJc w:val="left"/>
    </w:lvl>
    <w:lvl w:ilvl="1" w:tplc="3B9C28E2">
      <w:start w:val="1"/>
      <w:numFmt w:val="lowerLetter"/>
      <w:lvlText w:val="(%2)"/>
      <w:lvlJc w:val="left"/>
    </w:lvl>
    <w:lvl w:ilvl="2" w:tplc="EF0E726E">
      <w:numFmt w:val="decimal"/>
      <w:lvlText w:val=""/>
      <w:lvlJc w:val="left"/>
    </w:lvl>
    <w:lvl w:ilvl="3" w:tplc="642A2096">
      <w:numFmt w:val="decimal"/>
      <w:lvlText w:val=""/>
      <w:lvlJc w:val="left"/>
    </w:lvl>
    <w:lvl w:ilvl="4" w:tplc="870A2C74">
      <w:numFmt w:val="decimal"/>
      <w:lvlText w:val=""/>
      <w:lvlJc w:val="left"/>
    </w:lvl>
    <w:lvl w:ilvl="5" w:tplc="B8EE0FF2">
      <w:numFmt w:val="decimal"/>
      <w:lvlText w:val=""/>
      <w:lvlJc w:val="left"/>
    </w:lvl>
    <w:lvl w:ilvl="6" w:tplc="2FFEA40E">
      <w:numFmt w:val="decimal"/>
      <w:lvlText w:val=""/>
      <w:lvlJc w:val="left"/>
    </w:lvl>
    <w:lvl w:ilvl="7" w:tplc="412A4B34">
      <w:numFmt w:val="decimal"/>
      <w:lvlText w:val=""/>
      <w:lvlJc w:val="left"/>
    </w:lvl>
    <w:lvl w:ilvl="8" w:tplc="6E82F260">
      <w:numFmt w:val="decimal"/>
      <w:lvlText w:val=""/>
      <w:lvlJc w:val="left"/>
    </w:lvl>
  </w:abstractNum>
  <w:abstractNum w:abstractNumId="56">
    <w:nsid w:val="6A2342EC"/>
    <w:multiLevelType w:val="hybridMultilevel"/>
    <w:tmpl w:val="C1A0AC90"/>
    <w:lvl w:ilvl="0" w:tplc="B0484948">
      <w:start w:val="58"/>
      <w:numFmt w:val="decimal"/>
      <w:lvlText w:val="(%1)"/>
      <w:lvlJc w:val="left"/>
    </w:lvl>
    <w:lvl w:ilvl="1" w:tplc="AD5AD810">
      <w:numFmt w:val="decimal"/>
      <w:lvlText w:val=""/>
      <w:lvlJc w:val="left"/>
    </w:lvl>
    <w:lvl w:ilvl="2" w:tplc="976A529C">
      <w:numFmt w:val="decimal"/>
      <w:lvlText w:val=""/>
      <w:lvlJc w:val="left"/>
    </w:lvl>
    <w:lvl w:ilvl="3" w:tplc="A5A0914C">
      <w:numFmt w:val="decimal"/>
      <w:lvlText w:val=""/>
      <w:lvlJc w:val="left"/>
    </w:lvl>
    <w:lvl w:ilvl="4" w:tplc="94F60D26">
      <w:numFmt w:val="decimal"/>
      <w:lvlText w:val=""/>
      <w:lvlJc w:val="left"/>
    </w:lvl>
    <w:lvl w:ilvl="5" w:tplc="D7765230">
      <w:numFmt w:val="decimal"/>
      <w:lvlText w:val=""/>
      <w:lvlJc w:val="left"/>
    </w:lvl>
    <w:lvl w:ilvl="6" w:tplc="6C12582C">
      <w:numFmt w:val="decimal"/>
      <w:lvlText w:val=""/>
      <w:lvlJc w:val="left"/>
    </w:lvl>
    <w:lvl w:ilvl="7" w:tplc="F0048FBC">
      <w:numFmt w:val="decimal"/>
      <w:lvlText w:val=""/>
      <w:lvlJc w:val="left"/>
    </w:lvl>
    <w:lvl w:ilvl="8" w:tplc="9E78FF56">
      <w:numFmt w:val="decimal"/>
      <w:lvlText w:val=""/>
      <w:lvlJc w:val="left"/>
    </w:lvl>
  </w:abstractNum>
  <w:abstractNum w:abstractNumId="57">
    <w:nsid w:val="6DE91B18"/>
    <w:multiLevelType w:val="hybridMultilevel"/>
    <w:tmpl w:val="A1A6E112"/>
    <w:lvl w:ilvl="0" w:tplc="14AEA024">
      <w:start w:val="87"/>
      <w:numFmt w:val="decimal"/>
      <w:lvlText w:val="(%1)"/>
      <w:lvlJc w:val="left"/>
    </w:lvl>
    <w:lvl w:ilvl="1" w:tplc="2DB4A63E">
      <w:numFmt w:val="decimal"/>
      <w:lvlText w:val=""/>
      <w:lvlJc w:val="left"/>
    </w:lvl>
    <w:lvl w:ilvl="2" w:tplc="2AEE57F8">
      <w:numFmt w:val="decimal"/>
      <w:lvlText w:val=""/>
      <w:lvlJc w:val="left"/>
    </w:lvl>
    <w:lvl w:ilvl="3" w:tplc="538CB5A6">
      <w:numFmt w:val="decimal"/>
      <w:lvlText w:val=""/>
      <w:lvlJc w:val="left"/>
    </w:lvl>
    <w:lvl w:ilvl="4" w:tplc="3EEAEBAE">
      <w:numFmt w:val="decimal"/>
      <w:lvlText w:val=""/>
      <w:lvlJc w:val="left"/>
    </w:lvl>
    <w:lvl w:ilvl="5" w:tplc="FBC8F0B2">
      <w:numFmt w:val="decimal"/>
      <w:lvlText w:val=""/>
      <w:lvlJc w:val="left"/>
    </w:lvl>
    <w:lvl w:ilvl="6" w:tplc="7E16A288">
      <w:numFmt w:val="decimal"/>
      <w:lvlText w:val=""/>
      <w:lvlJc w:val="left"/>
    </w:lvl>
    <w:lvl w:ilvl="7" w:tplc="EACADE5A">
      <w:numFmt w:val="decimal"/>
      <w:lvlText w:val=""/>
      <w:lvlJc w:val="left"/>
    </w:lvl>
    <w:lvl w:ilvl="8" w:tplc="B56C7F98">
      <w:numFmt w:val="decimal"/>
      <w:lvlText w:val=""/>
      <w:lvlJc w:val="left"/>
    </w:lvl>
  </w:abstractNum>
  <w:abstractNum w:abstractNumId="58">
    <w:nsid w:val="70A64E2A"/>
    <w:multiLevelType w:val="hybridMultilevel"/>
    <w:tmpl w:val="C3FE8A60"/>
    <w:lvl w:ilvl="0" w:tplc="E6C6BFE2">
      <w:start w:val="53"/>
      <w:numFmt w:val="decimal"/>
      <w:lvlText w:val="(%1)"/>
      <w:lvlJc w:val="left"/>
    </w:lvl>
    <w:lvl w:ilvl="1" w:tplc="C4D0198C">
      <w:numFmt w:val="decimal"/>
      <w:lvlText w:val=""/>
      <w:lvlJc w:val="left"/>
    </w:lvl>
    <w:lvl w:ilvl="2" w:tplc="6178AF4A">
      <w:numFmt w:val="decimal"/>
      <w:lvlText w:val=""/>
      <w:lvlJc w:val="left"/>
    </w:lvl>
    <w:lvl w:ilvl="3" w:tplc="4DB4614A">
      <w:numFmt w:val="decimal"/>
      <w:lvlText w:val=""/>
      <w:lvlJc w:val="left"/>
    </w:lvl>
    <w:lvl w:ilvl="4" w:tplc="C0367010">
      <w:numFmt w:val="decimal"/>
      <w:lvlText w:val=""/>
      <w:lvlJc w:val="left"/>
    </w:lvl>
    <w:lvl w:ilvl="5" w:tplc="AD1C9F0A">
      <w:numFmt w:val="decimal"/>
      <w:lvlText w:val=""/>
      <w:lvlJc w:val="left"/>
    </w:lvl>
    <w:lvl w:ilvl="6" w:tplc="D0A03C1C">
      <w:numFmt w:val="decimal"/>
      <w:lvlText w:val=""/>
      <w:lvlJc w:val="left"/>
    </w:lvl>
    <w:lvl w:ilvl="7" w:tplc="77AED9C0">
      <w:numFmt w:val="decimal"/>
      <w:lvlText w:val=""/>
      <w:lvlJc w:val="left"/>
    </w:lvl>
    <w:lvl w:ilvl="8" w:tplc="21A86E58">
      <w:numFmt w:val="decimal"/>
      <w:lvlText w:val=""/>
      <w:lvlJc w:val="left"/>
    </w:lvl>
  </w:abstractNum>
  <w:abstractNum w:abstractNumId="59">
    <w:nsid w:val="70C6A529"/>
    <w:multiLevelType w:val="hybridMultilevel"/>
    <w:tmpl w:val="CE18E488"/>
    <w:lvl w:ilvl="0" w:tplc="D2F47402">
      <w:start w:val="1"/>
      <w:numFmt w:val="decimal"/>
      <w:lvlText w:val="%1"/>
      <w:lvlJc w:val="left"/>
    </w:lvl>
    <w:lvl w:ilvl="1" w:tplc="D4F66A34">
      <w:start w:val="7"/>
      <w:numFmt w:val="lowerLetter"/>
      <w:lvlText w:val="(%2)"/>
      <w:lvlJc w:val="left"/>
    </w:lvl>
    <w:lvl w:ilvl="2" w:tplc="EC6A5718">
      <w:numFmt w:val="decimal"/>
      <w:lvlText w:val=""/>
      <w:lvlJc w:val="left"/>
    </w:lvl>
    <w:lvl w:ilvl="3" w:tplc="8E025078">
      <w:numFmt w:val="decimal"/>
      <w:lvlText w:val=""/>
      <w:lvlJc w:val="left"/>
    </w:lvl>
    <w:lvl w:ilvl="4" w:tplc="6BF4DF2A">
      <w:numFmt w:val="decimal"/>
      <w:lvlText w:val=""/>
      <w:lvlJc w:val="left"/>
    </w:lvl>
    <w:lvl w:ilvl="5" w:tplc="DD8826CC">
      <w:numFmt w:val="decimal"/>
      <w:lvlText w:val=""/>
      <w:lvlJc w:val="left"/>
    </w:lvl>
    <w:lvl w:ilvl="6" w:tplc="E490F08C">
      <w:numFmt w:val="decimal"/>
      <w:lvlText w:val=""/>
      <w:lvlJc w:val="left"/>
    </w:lvl>
    <w:lvl w:ilvl="7" w:tplc="C17AF5D2">
      <w:numFmt w:val="decimal"/>
      <w:lvlText w:val=""/>
      <w:lvlJc w:val="left"/>
    </w:lvl>
    <w:lvl w:ilvl="8" w:tplc="2CB21C50">
      <w:numFmt w:val="decimal"/>
      <w:lvlText w:val=""/>
      <w:lvlJc w:val="left"/>
    </w:lvl>
  </w:abstractNum>
  <w:abstractNum w:abstractNumId="60">
    <w:nsid w:val="725A06FB"/>
    <w:multiLevelType w:val="hybridMultilevel"/>
    <w:tmpl w:val="317E15F8"/>
    <w:lvl w:ilvl="0" w:tplc="295E6562">
      <w:start w:val="62"/>
      <w:numFmt w:val="decimal"/>
      <w:lvlText w:val="(%1)"/>
      <w:lvlJc w:val="left"/>
    </w:lvl>
    <w:lvl w:ilvl="1" w:tplc="C66EE112">
      <w:numFmt w:val="decimal"/>
      <w:lvlText w:val=""/>
      <w:lvlJc w:val="left"/>
    </w:lvl>
    <w:lvl w:ilvl="2" w:tplc="F5CE8370">
      <w:numFmt w:val="decimal"/>
      <w:lvlText w:val=""/>
      <w:lvlJc w:val="left"/>
    </w:lvl>
    <w:lvl w:ilvl="3" w:tplc="05F03AE4">
      <w:numFmt w:val="decimal"/>
      <w:lvlText w:val=""/>
      <w:lvlJc w:val="left"/>
    </w:lvl>
    <w:lvl w:ilvl="4" w:tplc="8CC4B35A">
      <w:numFmt w:val="decimal"/>
      <w:lvlText w:val=""/>
      <w:lvlJc w:val="left"/>
    </w:lvl>
    <w:lvl w:ilvl="5" w:tplc="FB08FE1A">
      <w:numFmt w:val="decimal"/>
      <w:lvlText w:val=""/>
      <w:lvlJc w:val="left"/>
    </w:lvl>
    <w:lvl w:ilvl="6" w:tplc="DE9C88F2">
      <w:numFmt w:val="decimal"/>
      <w:lvlText w:val=""/>
      <w:lvlJc w:val="left"/>
    </w:lvl>
    <w:lvl w:ilvl="7" w:tplc="3B8251DA">
      <w:numFmt w:val="decimal"/>
      <w:lvlText w:val=""/>
      <w:lvlJc w:val="left"/>
    </w:lvl>
    <w:lvl w:ilvl="8" w:tplc="AC12B4BA">
      <w:numFmt w:val="decimal"/>
      <w:lvlText w:val=""/>
      <w:lvlJc w:val="left"/>
    </w:lvl>
  </w:abstractNum>
  <w:abstractNum w:abstractNumId="61">
    <w:nsid w:val="741226BB"/>
    <w:multiLevelType w:val="hybridMultilevel"/>
    <w:tmpl w:val="DD6E4C98"/>
    <w:lvl w:ilvl="0" w:tplc="C04256B8">
      <w:start w:val="4"/>
      <w:numFmt w:val="decimal"/>
      <w:lvlText w:val="14.%1"/>
      <w:lvlJc w:val="left"/>
    </w:lvl>
    <w:lvl w:ilvl="1" w:tplc="4FB2C1A4">
      <w:start w:val="1"/>
      <w:numFmt w:val="decimal"/>
      <w:lvlText w:val="%2"/>
      <w:lvlJc w:val="left"/>
    </w:lvl>
    <w:lvl w:ilvl="2" w:tplc="52A62318">
      <w:numFmt w:val="decimal"/>
      <w:lvlText w:val=""/>
      <w:lvlJc w:val="left"/>
    </w:lvl>
    <w:lvl w:ilvl="3" w:tplc="C7967B1E">
      <w:numFmt w:val="decimal"/>
      <w:lvlText w:val=""/>
      <w:lvlJc w:val="left"/>
    </w:lvl>
    <w:lvl w:ilvl="4" w:tplc="B5BEA7EE">
      <w:numFmt w:val="decimal"/>
      <w:lvlText w:val=""/>
      <w:lvlJc w:val="left"/>
    </w:lvl>
    <w:lvl w:ilvl="5" w:tplc="C6821C2A">
      <w:numFmt w:val="decimal"/>
      <w:lvlText w:val=""/>
      <w:lvlJc w:val="left"/>
    </w:lvl>
    <w:lvl w:ilvl="6" w:tplc="CD92E34C">
      <w:numFmt w:val="decimal"/>
      <w:lvlText w:val=""/>
      <w:lvlJc w:val="left"/>
    </w:lvl>
    <w:lvl w:ilvl="7" w:tplc="80FA8A60">
      <w:numFmt w:val="decimal"/>
      <w:lvlText w:val=""/>
      <w:lvlJc w:val="left"/>
    </w:lvl>
    <w:lvl w:ilvl="8" w:tplc="F14C8946">
      <w:numFmt w:val="decimal"/>
      <w:lvlText w:val=""/>
      <w:lvlJc w:val="left"/>
    </w:lvl>
  </w:abstractNum>
  <w:abstractNum w:abstractNumId="62">
    <w:nsid w:val="749ABB43"/>
    <w:multiLevelType w:val="hybridMultilevel"/>
    <w:tmpl w:val="2B524BB8"/>
    <w:lvl w:ilvl="0" w:tplc="53C6442C">
      <w:start w:val="90"/>
      <w:numFmt w:val="decimal"/>
      <w:lvlText w:val="(%1)"/>
      <w:lvlJc w:val="left"/>
    </w:lvl>
    <w:lvl w:ilvl="1" w:tplc="AA1EDAF0">
      <w:start w:val="1"/>
      <w:numFmt w:val="lowerLetter"/>
      <w:lvlText w:val="(%2)"/>
      <w:lvlJc w:val="left"/>
    </w:lvl>
    <w:lvl w:ilvl="2" w:tplc="A19EC546">
      <w:start w:val="1"/>
      <w:numFmt w:val="lowerLetter"/>
      <w:lvlText w:val="(%3)"/>
      <w:lvlJc w:val="left"/>
    </w:lvl>
    <w:lvl w:ilvl="3" w:tplc="89423B62">
      <w:numFmt w:val="decimal"/>
      <w:lvlText w:val=""/>
      <w:lvlJc w:val="left"/>
    </w:lvl>
    <w:lvl w:ilvl="4" w:tplc="6E10D78A">
      <w:numFmt w:val="decimal"/>
      <w:lvlText w:val=""/>
      <w:lvlJc w:val="left"/>
    </w:lvl>
    <w:lvl w:ilvl="5" w:tplc="7944AC26">
      <w:numFmt w:val="decimal"/>
      <w:lvlText w:val=""/>
      <w:lvlJc w:val="left"/>
    </w:lvl>
    <w:lvl w:ilvl="6" w:tplc="E138D6A2">
      <w:numFmt w:val="decimal"/>
      <w:lvlText w:val=""/>
      <w:lvlJc w:val="left"/>
    </w:lvl>
    <w:lvl w:ilvl="7" w:tplc="A742FC8A">
      <w:numFmt w:val="decimal"/>
      <w:lvlText w:val=""/>
      <w:lvlJc w:val="left"/>
    </w:lvl>
    <w:lvl w:ilvl="8" w:tplc="C7DE3CB6">
      <w:numFmt w:val="decimal"/>
      <w:lvlText w:val=""/>
      <w:lvlJc w:val="left"/>
    </w:lvl>
  </w:abstractNum>
  <w:abstractNum w:abstractNumId="63">
    <w:nsid w:val="75C6C33A"/>
    <w:multiLevelType w:val="hybridMultilevel"/>
    <w:tmpl w:val="E31C585C"/>
    <w:lvl w:ilvl="0" w:tplc="51A813F6">
      <w:start w:val="1"/>
      <w:numFmt w:val="decimal"/>
      <w:lvlText w:val="%1"/>
      <w:lvlJc w:val="left"/>
    </w:lvl>
    <w:lvl w:ilvl="1" w:tplc="0FE06D7C">
      <w:start w:val="6"/>
      <w:numFmt w:val="lowerLetter"/>
      <w:lvlText w:val="(%2)"/>
      <w:lvlJc w:val="left"/>
    </w:lvl>
    <w:lvl w:ilvl="2" w:tplc="AFF4BA54">
      <w:numFmt w:val="decimal"/>
      <w:lvlText w:val=""/>
      <w:lvlJc w:val="left"/>
    </w:lvl>
    <w:lvl w:ilvl="3" w:tplc="D9EE2764">
      <w:numFmt w:val="decimal"/>
      <w:lvlText w:val=""/>
      <w:lvlJc w:val="left"/>
    </w:lvl>
    <w:lvl w:ilvl="4" w:tplc="6C2A291C">
      <w:numFmt w:val="decimal"/>
      <w:lvlText w:val=""/>
      <w:lvlJc w:val="left"/>
    </w:lvl>
    <w:lvl w:ilvl="5" w:tplc="970E5C1A">
      <w:numFmt w:val="decimal"/>
      <w:lvlText w:val=""/>
      <w:lvlJc w:val="left"/>
    </w:lvl>
    <w:lvl w:ilvl="6" w:tplc="CFAC7ADC">
      <w:numFmt w:val="decimal"/>
      <w:lvlText w:val=""/>
      <w:lvlJc w:val="left"/>
    </w:lvl>
    <w:lvl w:ilvl="7" w:tplc="CF184E18">
      <w:numFmt w:val="decimal"/>
      <w:lvlText w:val=""/>
      <w:lvlJc w:val="left"/>
    </w:lvl>
    <w:lvl w:ilvl="8" w:tplc="3F8C603C">
      <w:numFmt w:val="decimal"/>
      <w:lvlText w:val=""/>
      <w:lvlJc w:val="left"/>
    </w:lvl>
  </w:abstractNum>
  <w:abstractNum w:abstractNumId="64">
    <w:nsid w:val="7644A45C"/>
    <w:multiLevelType w:val="hybridMultilevel"/>
    <w:tmpl w:val="1DF0E7E0"/>
    <w:lvl w:ilvl="0" w:tplc="350A4604">
      <w:start w:val="1"/>
      <w:numFmt w:val="upperLetter"/>
      <w:lvlText w:val="%1"/>
      <w:lvlJc w:val="left"/>
    </w:lvl>
    <w:lvl w:ilvl="1" w:tplc="80581C88">
      <w:start w:val="1"/>
      <w:numFmt w:val="lowerLetter"/>
      <w:lvlText w:val="%2"/>
      <w:lvlJc w:val="left"/>
    </w:lvl>
    <w:lvl w:ilvl="2" w:tplc="E83AABB6">
      <w:start w:val="5"/>
      <w:numFmt w:val="lowerLetter"/>
      <w:lvlText w:val="(%3)"/>
      <w:lvlJc w:val="left"/>
    </w:lvl>
    <w:lvl w:ilvl="3" w:tplc="E89074C0">
      <w:numFmt w:val="decimal"/>
      <w:lvlText w:val=""/>
      <w:lvlJc w:val="left"/>
    </w:lvl>
    <w:lvl w:ilvl="4" w:tplc="702CE3FE">
      <w:numFmt w:val="decimal"/>
      <w:lvlText w:val=""/>
      <w:lvlJc w:val="left"/>
    </w:lvl>
    <w:lvl w:ilvl="5" w:tplc="4C42E73A">
      <w:numFmt w:val="decimal"/>
      <w:lvlText w:val=""/>
      <w:lvlJc w:val="left"/>
    </w:lvl>
    <w:lvl w:ilvl="6" w:tplc="21201998">
      <w:numFmt w:val="decimal"/>
      <w:lvlText w:val=""/>
      <w:lvlJc w:val="left"/>
    </w:lvl>
    <w:lvl w:ilvl="7" w:tplc="36BE7AD0">
      <w:numFmt w:val="decimal"/>
      <w:lvlText w:val=""/>
      <w:lvlJc w:val="left"/>
    </w:lvl>
    <w:lvl w:ilvl="8" w:tplc="0994C09C">
      <w:numFmt w:val="decimal"/>
      <w:lvlText w:val=""/>
      <w:lvlJc w:val="left"/>
    </w:lvl>
  </w:abstractNum>
  <w:abstractNum w:abstractNumId="65">
    <w:nsid w:val="7724C67E"/>
    <w:multiLevelType w:val="hybridMultilevel"/>
    <w:tmpl w:val="F754DCBC"/>
    <w:lvl w:ilvl="0" w:tplc="D382D6E2">
      <w:start w:val="17"/>
      <w:numFmt w:val="decimal"/>
      <w:lvlText w:val="(%1)"/>
      <w:lvlJc w:val="left"/>
    </w:lvl>
    <w:lvl w:ilvl="1" w:tplc="45E48DB8">
      <w:numFmt w:val="decimal"/>
      <w:lvlText w:val=""/>
      <w:lvlJc w:val="left"/>
    </w:lvl>
    <w:lvl w:ilvl="2" w:tplc="412A3752">
      <w:numFmt w:val="decimal"/>
      <w:lvlText w:val=""/>
      <w:lvlJc w:val="left"/>
    </w:lvl>
    <w:lvl w:ilvl="3" w:tplc="9B467BB0">
      <w:numFmt w:val="decimal"/>
      <w:lvlText w:val=""/>
      <w:lvlJc w:val="left"/>
    </w:lvl>
    <w:lvl w:ilvl="4" w:tplc="6C4C21FE">
      <w:numFmt w:val="decimal"/>
      <w:lvlText w:val=""/>
      <w:lvlJc w:val="left"/>
    </w:lvl>
    <w:lvl w:ilvl="5" w:tplc="61B4BDFC">
      <w:numFmt w:val="decimal"/>
      <w:lvlText w:val=""/>
      <w:lvlJc w:val="left"/>
    </w:lvl>
    <w:lvl w:ilvl="6" w:tplc="E3249CA2">
      <w:numFmt w:val="decimal"/>
      <w:lvlText w:val=""/>
      <w:lvlJc w:val="left"/>
    </w:lvl>
    <w:lvl w:ilvl="7" w:tplc="9E78EE6C">
      <w:numFmt w:val="decimal"/>
      <w:lvlText w:val=""/>
      <w:lvlJc w:val="left"/>
    </w:lvl>
    <w:lvl w:ilvl="8" w:tplc="274E5E86">
      <w:numFmt w:val="decimal"/>
      <w:lvlText w:val=""/>
      <w:lvlJc w:val="left"/>
    </w:lvl>
  </w:abstractNum>
  <w:abstractNum w:abstractNumId="66">
    <w:nsid w:val="77465F01"/>
    <w:multiLevelType w:val="hybridMultilevel"/>
    <w:tmpl w:val="0824C16E"/>
    <w:lvl w:ilvl="0" w:tplc="3258AEA8">
      <w:start w:val="13"/>
      <w:numFmt w:val="decimal"/>
      <w:lvlText w:val="(%1)"/>
      <w:lvlJc w:val="left"/>
    </w:lvl>
    <w:lvl w:ilvl="1" w:tplc="00CCEF44">
      <w:numFmt w:val="decimal"/>
      <w:lvlText w:val=""/>
      <w:lvlJc w:val="left"/>
    </w:lvl>
    <w:lvl w:ilvl="2" w:tplc="B6A67212">
      <w:numFmt w:val="decimal"/>
      <w:lvlText w:val=""/>
      <w:lvlJc w:val="left"/>
    </w:lvl>
    <w:lvl w:ilvl="3" w:tplc="8C4E11CE">
      <w:numFmt w:val="decimal"/>
      <w:lvlText w:val=""/>
      <w:lvlJc w:val="left"/>
    </w:lvl>
    <w:lvl w:ilvl="4" w:tplc="8584BEC2">
      <w:numFmt w:val="decimal"/>
      <w:lvlText w:val=""/>
      <w:lvlJc w:val="left"/>
    </w:lvl>
    <w:lvl w:ilvl="5" w:tplc="CA82636A">
      <w:numFmt w:val="decimal"/>
      <w:lvlText w:val=""/>
      <w:lvlJc w:val="left"/>
    </w:lvl>
    <w:lvl w:ilvl="6" w:tplc="33DCF7B6">
      <w:numFmt w:val="decimal"/>
      <w:lvlText w:val=""/>
      <w:lvlJc w:val="left"/>
    </w:lvl>
    <w:lvl w:ilvl="7" w:tplc="A044DF4E">
      <w:numFmt w:val="decimal"/>
      <w:lvlText w:val=""/>
      <w:lvlJc w:val="left"/>
    </w:lvl>
    <w:lvl w:ilvl="8" w:tplc="5DA019C4">
      <w:numFmt w:val="decimal"/>
      <w:lvlText w:val=""/>
      <w:lvlJc w:val="left"/>
    </w:lvl>
  </w:abstractNum>
  <w:abstractNum w:abstractNumId="67">
    <w:nsid w:val="77AE35EB"/>
    <w:multiLevelType w:val="hybridMultilevel"/>
    <w:tmpl w:val="D9FE7F6A"/>
    <w:lvl w:ilvl="0" w:tplc="922E61DA">
      <w:start w:val="1"/>
      <w:numFmt w:val="decimal"/>
      <w:lvlText w:val="4.%1"/>
      <w:lvlJc w:val="left"/>
    </w:lvl>
    <w:lvl w:ilvl="1" w:tplc="438CE3E4">
      <w:numFmt w:val="decimal"/>
      <w:lvlText w:val=""/>
      <w:lvlJc w:val="left"/>
    </w:lvl>
    <w:lvl w:ilvl="2" w:tplc="5E1CE8FC">
      <w:numFmt w:val="decimal"/>
      <w:lvlText w:val=""/>
      <w:lvlJc w:val="left"/>
    </w:lvl>
    <w:lvl w:ilvl="3" w:tplc="9642F26E">
      <w:numFmt w:val="decimal"/>
      <w:lvlText w:val=""/>
      <w:lvlJc w:val="left"/>
    </w:lvl>
    <w:lvl w:ilvl="4" w:tplc="1CAEC872">
      <w:numFmt w:val="decimal"/>
      <w:lvlText w:val=""/>
      <w:lvlJc w:val="left"/>
    </w:lvl>
    <w:lvl w:ilvl="5" w:tplc="3174AA8A">
      <w:numFmt w:val="decimal"/>
      <w:lvlText w:val=""/>
      <w:lvlJc w:val="left"/>
    </w:lvl>
    <w:lvl w:ilvl="6" w:tplc="F208A5CC">
      <w:numFmt w:val="decimal"/>
      <w:lvlText w:val=""/>
      <w:lvlJc w:val="left"/>
    </w:lvl>
    <w:lvl w:ilvl="7" w:tplc="2DBAC490">
      <w:numFmt w:val="decimal"/>
      <w:lvlText w:val=""/>
      <w:lvlJc w:val="left"/>
    </w:lvl>
    <w:lvl w:ilvl="8" w:tplc="597081A4">
      <w:numFmt w:val="decimal"/>
      <w:lvlText w:val=""/>
      <w:lvlJc w:val="left"/>
    </w:lvl>
  </w:abstractNum>
  <w:abstractNum w:abstractNumId="68">
    <w:nsid w:val="799D0247"/>
    <w:multiLevelType w:val="hybridMultilevel"/>
    <w:tmpl w:val="518CCDB8"/>
    <w:lvl w:ilvl="0" w:tplc="8080106E">
      <w:start w:val="2"/>
      <w:numFmt w:val="decimal"/>
      <w:lvlText w:val="9.%1"/>
      <w:lvlJc w:val="left"/>
    </w:lvl>
    <w:lvl w:ilvl="1" w:tplc="88628826">
      <w:numFmt w:val="decimal"/>
      <w:lvlText w:val=""/>
      <w:lvlJc w:val="left"/>
    </w:lvl>
    <w:lvl w:ilvl="2" w:tplc="AD5402DA">
      <w:numFmt w:val="decimal"/>
      <w:lvlText w:val=""/>
      <w:lvlJc w:val="left"/>
    </w:lvl>
    <w:lvl w:ilvl="3" w:tplc="A02AF5C2">
      <w:numFmt w:val="decimal"/>
      <w:lvlText w:val=""/>
      <w:lvlJc w:val="left"/>
    </w:lvl>
    <w:lvl w:ilvl="4" w:tplc="A344F13C">
      <w:numFmt w:val="decimal"/>
      <w:lvlText w:val=""/>
      <w:lvlJc w:val="left"/>
    </w:lvl>
    <w:lvl w:ilvl="5" w:tplc="4226F904">
      <w:numFmt w:val="decimal"/>
      <w:lvlText w:val=""/>
      <w:lvlJc w:val="left"/>
    </w:lvl>
    <w:lvl w:ilvl="6" w:tplc="AC466BCA">
      <w:numFmt w:val="decimal"/>
      <w:lvlText w:val=""/>
      <w:lvlJc w:val="left"/>
    </w:lvl>
    <w:lvl w:ilvl="7" w:tplc="862471C0">
      <w:numFmt w:val="decimal"/>
      <w:lvlText w:val=""/>
      <w:lvlJc w:val="left"/>
    </w:lvl>
    <w:lvl w:ilvl="8" w:tplc="52C01AC2">
      <w:numFmt w:val="decimal"/>
      <w:lvlText w:val=""/>
      <w:lvlJc w:val="left"/>
    </w:lvl>
  </w:abstractNum>
  <w:abstractNum w:abstractNumId="69">
    <w:nsid w:val="79A1DEAA"/>
    <w:multiLevelType w:val="hybridMultilevel"/>
    <w:tmpl w:val="56C668F0"/>
    <w:lvl w:ilvl="0" w:tplc="60287BDA">
      <w:start w:val="91"/>
      <w:numFmt w:val="decimal"/>
      <w:lvlText w:val="(%1)"/>
      <w:lvlJc w:val="left"/>
    </w:lvl>
    <w:lvl w:ilvl="1" w:tplc="C23AD55A">
      <w:start w:val="1"/>
      <w:numFmt w:val="lowerLetter"/>
      <w:lvlText w:val="(%2)"/>
      <w:lvlJc w:val="left"/>
    </w:lvl>
    <w:lvl w:ilvl="2" w:tplc="6D084B34">
      <w:numFmt w:val="decimal"/>
      <w:lvlText w:val=""/>
      <w:lvlJc w:val="left"/>
    </w:lvl>
    <w:lvl w:ilvl="3" w:tplc="5E82F9F0">
      <w:numFmt w:val="decimal"/>
      <w:lvlText w:val=""/>
      <w:lvlJc w:val="left"/>
    </w:lvl>
    <w:lvl w:ilvl="4" w:tplc="1CC4007A">
      <w:numFmt w:val="decimal"/>
      <w:lvlText w:val=""/>
      <w:lvlJc w:val="left"/>
    </w:lvl>
    <w:lvl w:ilvl="5" w:tplc="7F740378">
      <w:numFmt w:val="decimal"/>
      <w:lvlText w:val=""/>
      <w:lvlJc w:val="left"/>
    </w:lvl>
    <w:lvl w:ilvl="6" w:tplc="717AF8BA">
      <w:numFmt w:val="decimal"/>
      <w:lvlText w:val=""/>
      <w:lvlJc w:val="left"/>
    </w:lvl>
    <w:lvl w:ilvl="7" w:tplc="A7248510">
      <w:numFmt w:val="decimal"/>
      <w:lvlText w:val=""/>
      <w:lvlJc w:val="left"/>
    </w:lvl>
    <w:lvl w:ilvl="8" w:tplc="33C0A7E8">
      <w:numFmt w:val="decimal"/>
      <w:lvlText w:val=""/>
      <w:lvlJc w:val="left"/>
    </w:lvl>
  </w:abstractNum>
  <w:abstractNum w:abstractNumId="70">
    <w:nsid w:val="7A6D8D3C"/>
    <w:multiLevelType w:val="hybridMultilevel"/>
    <w:tmpl w:val="BEC4D874"/>
    <w:lvl w:ilvl="0" w:tplc="6FCEBC26">
      <w:start w:val="77"/>
      <w:numFmt w:val="decimal"/>
      <w:lvlText w:val="(%1)"/>
      <w:lvlJc w:val="left"/>
    </w:lvl>
    <w:lvl w:ilvl="1" w:tplc="7E4474A6">
      <w:start w:val="1"/>
      <w:numFmt w:val="lowerLetter"/>
      <w:lvlText w:val="(%2)"/>
      <w:lvlJc w:val="left"/>
    </w:lvl>
    <w:lvl w:ilvl="2" w:tplc="8EA82FF4">
      <w:numFmt w:val="decimal"/>
      <w:lvlText w:val=""/>
      <w:lvlJc w:val="left"/>
    </w:lvl>
    <w:lvl w:ilvl="3" w:tplc="2FC02B26">
      <w:numFmt w:val="decimal"/>
      <w:lvlText w:val=""/>
      <w:lvlJc w:val="left"/>
    </w:lvl>
    <w:lvl w:ilvl="4" w:tplc="DCBC91AE">
      <w:numFmt w:val="decimal"/>
      <w:lvlText w:val=""/>
      <w:lvlJc w:val="left"/>
    </w:lvl>
    <w:lvl w:ilvl="5" w:tplc="2B3AB81E">
      <w:numFmt w:val="decimal"/>
      <w:lvlText w:val=""/>
      <w:lvlJc w:val="left"/>
    </w:lvl>
    <w:lvl w:ilvl="6" w:tplc="F27C3504">
      <w:numFmt w:val="decimal"/>
      <w:lvlText w:val=""/>
      <w:lvlJc w:val="left"/>
    </w:lvl>
    <w:lvl w:ilvl="7" w:tplc="4E7A32BE">
      <w:numFmt w:val="decimal"/>
      <w:lvlText w:val=""/>
      <w:lvlJc w:val="left"/>
    </w:lvl>
    <w:lvl w:ilvl="8" w:tplc="12D4AB58">
      <w:numFmt w:val="decimal"/>
      <w:lvlText w:val=""/>
      <w:lvlJc w:val="left"/>
    </w:lvl>
  </w:abstractNum>
  <w:abstractNum w:abstractNumId="71">
    <w:nsid w:val="7E0C57B1"/>
    <w:multiLevelType w:val="hybridMultilevel"/>
    <w:tmpl w:val="A9D6EBEA"/>
    <w:lvl w:ilvl="0" w:tplc="1020030A">
      <w:start w:val="1"/>
      <w:numFmt w:val="decimal"/>
      <w:lvlText w:val="3.%1"/>
      <w:lvlJc w:val="left"/>
    </w:lvl>
    <w:lvl w:ilvl="1" w:tplc="DFB4B52E">
      <w:numFmt w:val="decimal"/>
      <w:lvlText w:val=""/>
      <w:lvlJc w:val="left"/>
    </w:lvl>
    <w:lvl w:ilvl="2" w:tplc="551EF456">
      <w:numFmt w:val="decimal"/>
      <w:lvlText w:val=""/>
      <w:lvlJc w:val="left"/>
    </w:lvl>
    <w:lvl w:ilvl="3" w:tplc="071AB4C0">
      <w:numFmt w:val="decimal"/>
      <w:lvlText w:val=""/>
      <w:lvlJc w:val="left"/>
    </w:lvl>
    <w:lvl w:ilvl="4" w:tplc="A69084C8">
      <w:numFmt w:val="decimal"/>
      <w:lvlText w:val=""/>
      <w:lvlJc w:val="left"/>
    </w:lvl>
    <w:lvl w:ilvl="5" w:tplc="749260D6">
      <w:numFmt w:val="decimal"/>
      <w:lvlText w:val=""/>
      <w:lvlJc w:val="left"/>
    </w:lvl>
    <w:lvl w:ilvl="6" w:tplc="62ACEBE4">
      <w:numFmt w:val="decimal"/>
      <w:lvlText w:val=""/>
      <w:lvlJc w:val="left"/>
    </w:lvl>
    <w:lvl w:ilvl="7" w:tplc="258256DE">
      <w:numFmt w:val="decimal"/>
      <w:lvlText w:val=""/>
      <w:lvlJc w:val="left"/>
    </w:lvl>
    <w:lvl w:ilvl="8" w:tplc="1228D458">
      <w:numFmt w:val="decimal"/>
      <w:lvlText w:val=""/>
      <w:lvlJc w:val="left"/>
    </w:lvl>
  </w:abstractNum>
  <w:num w:numId="1">
    <w:abstractNumId w:val="29"/>
  </w:num>
  <w:num w:numId="2">
    <w:abstractNumId w:val="66"/>
  </w:num>
  <w:num w:numId="3">
    <w:abstractNumId w:val="65"/>
  </w:num>
  <w:num w:numId="4">
    <w:abstractNumId w:val="47"/>
  </w:num>
  <w:num w:numId="5">
    <w:abstractNumId w:val="18"/>
  </w:num>
  <w:num w:numId="6">
    <w:abstractNumId w:val="49"/>
  </w:num>
  <w:num w:numId="7">
    <w:abstractNumId w:val="40"/>
  </w:num>
  <w:num w:numId="8">
    <w:abstractNumId w:val="23"/>
  </w:num>
  <w:num w:numId="9">
    <w:abstractNumId w:val="46"/>
  </w:num>
  <w:num w:numId="10">
    <w:abstractNumId w:val="8"/>
  </w:num>
  <w:num w:numId="11">
    <w:abstractNumId w:val="31"/>
  </w:num>
  <w:num w:numId="12">
    <w:abstractNumId w:val="58"/>
  </w:num>
  <w:num w:numId="13">
    <w:abstractNumId w:val="56"/>
  </w:num>
  <w:num w:numId="14">
    <w:abstractNumId w:val="21"/>
  </w:num>
  <w:num w:numId="15">
    <w:abstractNumId w:val="13"/>
  </w:num>
  <w:num w:numId="16">
    <w:abstractNumId w:val="60"/>
  </w:num>
  <w:num w:numId="17">
    <w:abstractNumId w:val="22"/>
  </w:num>
  <w:num w:numId="18">
    <w:abstractNumId w:val="45"/>
  </w:num>
  <w:num w:numId="19">
    <w:abstractNumId w:val="70"/>
  </w:num>
  <w:num w:numId="20">
    <w:abstractNumId w:val="38"/>
  </w:num>
  <w:num w:numId="21">
    <w:abstractNumId w:val="42"/>
  </w:num>
  <w:num w:numId="22">
    <w:abstractNumId w:val="57"/>
  </w:num>
  <w:num w:numId="23">
    <w:abstractNumId w:val="30"/>
  </w:num>
  <w:num w:numId="24">
    <w:abstractNumId w:val="64"/>
  </w:num>
  <w:num w:numId="25">
    <w:abstractNumId w:val="26"/>
  </w:num>
  <w:num w:numId="26">
    <w:abstractNumId w:val="55"/>
  </w:num>
  <w:num w:numId="27">
    <w:abstractNumId w:val="43"/>
  </w:num>
  <w:num w:numId="28">
    <w:abstractNumId w:val="62"/>
  </w:num>
  <w:num w:numId="29">
    <w:abstractNumId w:val="33"/>
  </w:num>
  <w:num w:numId="30">
    <w:abstractNumId w:val="11"/>
  </w:num>
  <w:num w:numId="31">
    <w:abstractNumId w:val="69"/>
  </w:num>
  <w:num w:numId="32">
    <w:abstractNumId w:val="63"/>
  </w:num>
  <w:num w:numId="33">
    <w:abstractNumId w:val="5"/>
  </w:num>
  <w:num w:numId="34">
    <w:abstractNumId w:val="59"/>
  </w:num>
  <w:num w:numId="35">
    <w:abstractNumId w:val="41"/>
  </w:num>
  <w:num w:numId="36">
    <w:abstractNumId w:val="28"/>
  </w:num>
  <w:num w:numId="37">
    <w:abstractNumId w:val="39"/>
  </w:num>
  <w:num w:numId="38">
    <w:abstractNumId w:val="17"/>
  </w:num>
  <w:num w:numId="39">
    <w:abstractNumId w:val="53"/>
  </w:num>
  <w:num w:numId="40">
    <w:abstractNumId w:val="20"/>
  </w:num>
  <w:num w:numId="41">
    <w:abstractNumId w:val="32"/>
  </w:num>
  <w:num w:numId="42">
    <w:abstractNumId w:val="12"/>
  </w:num>
  <w:num w:numId="43">
    <w:abstractNumId w:val="10"/>
  </w:num>
  <w:num w:numId="44">
    <w:abstractNumId w:val="16"/>
  </w:num>
  <w:num w:numId="45">
    <w:abstractNumId w:val="36"/>
  </w:num>
  <w:num w:numId="46">
    <w:abstractNumId w:val="27"/>
  </w:num>
  <w:num w:numId="47">
    <w:abstractNumId w:val="9"/>
  </w:num>
  <w:num w:numId="48">
    <w:abstractNumId w:val="61"/>
  </w:num>
  <w:num w:numId="49">
    <w:abstractNumId w:val="2"/>
  </w:num>
  <w:num w:numId="50">
    <w:abstractNumId w:val="4"/>
  </w:num>
  <w:num w:numId="51">
    <w:abstractNumId w:val="34"/>
  </w:num>
  <w:num w:numId="52">
    <w:abstractNumId w:val="52"/>
  </w:num>
  <w:num w:numId="53">
    <w:abstractNumId w:val="71"/>
  </w:num>
  <w:num w:numId="54">
    <w:abstractNumId w:val="67"/>
  </w:num>
  <w:num w:numId="55">
    <w:abstractNumId w:val="44"/>
  </w:num>
  <w:num w:numId="56">
    <w:abstractNumId w:val="25"/>
  </w:num>
  <w:num w:numId="57">
    <w:abstractNumId w:val="51"/>
  </w:num>
  <w:num w:numId="58">
    <w:abstractNumId w:val="24"/>
  </w:num>
  <w:num w:numId="59">
    <w:abstractNumId w:val="19"/>
  </w:num>
  <w:num w:numId="60">
    <w:abstractNumId w:val="14"/>
  </w:num>
  <w:num w:numId="61">
    <w:abstractNumId w:val="37"/>
  </w:num>
  <w:num w:numId="62">
    <w:abstractNumId w:val="15"/>
  </w:num>
  <w:num w:numId="63">
    <w:abstractNumId w:val="6"/>
  </w:num>
  <w:num w:numId="64">
    <w:abstractNumId w:val="48"/>
  </w:num>
  <w:num w:numId="65">
    <w:abstractNumId w:val="3"/>
  </w:num>
  <w:num w:numId="66">
    <w:abstractNumId w:val="54"/>
  </w:num>
  <w:num w:numId="67">
    <w:abstractNumId w:val="7"/>
  </w:num>
  <w:num w:numId="68">
    <w:abstractNumId w:val="50"/>
  </w:num>
  <w:num w:numId="69">
    <w:abstractNumId w:val="1"/>
  </w:num>
  <w:num w:numId="70">
    <w:abstractNumId w:val="68"/>
  </w:num>
  <w:num w:numId="71">
    <w:abstractNumId w:val="0"/>
  </w:num>
  <w:num w:numId="72">
    <w:abstractNumId w:val="35"/>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E7F15"/>
    <w:rsid w:val="00005321"/>
    <w:rsid w:val="00067EB8"/>
    <w:rsid w:val="000D373B"/>
    <w:rsid w:val="001129DF"/>
    <w:rsid w:val="00165781"/>
    <w:rsid w:val="001D1FC9"/>
    <w:rsid w:val="0021474A"/>
    <w:rsid w:val="002D73C1"/>
    <w:rsid w:val="0030565C"/>
    <w:rsid w:val="00332F27"/>
    <w:rsid w:val="0038526D"/>
    <w:rsid w:val="003B0BEB"/>
    <w:rsid w:val="00420B55"/>
    <w:rsid w:val="004B3C61"/>
    <w:rsid w:val="004E1611"/>
    <w:rsid w:val="00540821"/>
    <w:rsid w:val="005E7F15"/>
    <w:rsid w:val="00644BC0"/>
    <w:rsid w:val="006C1A2B"/>
    <w:rsid w:val="006C3BD0"/>
    <w:rsid w:val="006E01B8"/>
    <w:rsid w:val="0071095B"/>
    <w:rsid w:val="007155F9"/>
    <w:rsid w:val="007F5BED"/>
    <w:rsid w:val="00881AED"/>
    <w:rsid w:val="008D7617"/>
    <w:rsid w:val="008F4172"/>
    <w:rsid w:val="00994DD9"/>
    <w:rsid w:val="0099503E"/>
    <w:rsid w:val="009A636E"/>
    <w:rsid w:val="00A07441"/>
    <w:rsid w:val="00A22DAE"/>
    <w:rsid w:val="00A82336"/>
    <w:rsid w:val="00B96FE7"/>
    <w:rsid w:val="00C57C42"/>
    <w:rsid w:val="00C967E9"/>
    <w:rsid w:val="00CC6068"/>
    <w:rsid w:val="00D2646C"/>
    <w:rsid w:val="00DA797A"/>
    <w:rsid w:val="00E80594"/>
    <w:rsid w:val="00E965F1"/>
    <w:rsid w:val="00EF7D73"/>
    <w:rsid w:val="00F86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7F1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C967E9"/>
    <w:rPr>
      <w:rFonts w:ascii="SimSun" w:eastAsia="SimSun"/>
      <w:sz w:val="18"/>
      <w:szCs w:val="18"/>
    </w:rPr>
  </w:style>
  <w:style w:type="character" w:customStyle="1" w:styleId="Char">
    <w:name w:val="文档结构图 Char"/>
    <w:basedOn w:val="a0"/>
    <w:link w:val="a3"/>
    <w:uiPriority w:val="99"/>
    <w:semiHidden/>
    <w:rsid w:val="00C967E9"/>
    <w:rPr>
      <w:rFonts w:ascii="SimSun" w:eastAsia="SimSun"/>
      <w:sz w:val="18"/>
      <w:szCs w:val="18"/>
    </w:rPr>
  </w:style>
  <w:style w:type="paragraph" w:styleId="a4">
    <w:name w:val="header"/>
    <w:basedOn w:val="a"/>
    <w:link w:val="Char0"/>
    <w:uiPriority w:val="99"/>
    <w:unhideWhenUsed/>
    <w:rsid w:val="00C967E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967E9"/>
    <w:rPr>
      <w:sz w:val="18"/>
      <w:szCs w:val="18"/>
    </w:rPr>
  </w:style>
  <w:style w:type="paragraph" w:styleId="a5">
    <w:name w:val="footer"/>
    <w:basedOn w:val="a"/>
    <w:link w:val="Char1"/>
    <w:uiPriority w:val="99"/>
    <w:unhideWhenUsed/>
    <w:rsid w:val="00C967E9"/>
    <w:pPr>
      <w:tabs>
        <w:tab w:val="center" w:pos="4153"/>
        <w:tab w:val="right" w:pos="8306"/>
      </w:tabs>
      <w:snapToGrid w:val="0"/>
    </w:pPr>
    <w:rPr>
      <w:sz w:val="18"/>
      <w:szCs w:val="18"/>
    </w:rPr>
  </w:style>
  <w:style w:type="character" w:customStyle="1" w:styleId="Char1">
    <w:name w:val="页脚 Char"/>
    <w:basedOn w:val="a0"/>
    <w:link w:val="a5"/>
    <w:uiPriority w:val="99"/>
    <w:rsid w:val="00C967E9"/>
    <w:rPr>
      <w:sz w:val="18"/>
      <w:szCs w:val="18"/>
    </w:rPr>
  </w:style>
  <w:style w:type="paragraph" w:customStyle="1" w:styleId="Default">
    <w:name w:val="Default"/>
    <w:link w:val="DefaultChar"/>
    <w:rsid w:val="00540821"/>
    <w:pPr>
      <w:widowControl w:val="0"/>
      <w:autoSpaceDE w:val="0"/>
      <w:autoSpaceDN w:val="0"/>
      <w:adjustRightInd w:val="0"/>
    </w:pPr>
    <w:rPr>
      <w:rFonts w:eastAsia="SimSun"/>
      <w:color w:val="000000"/>
      <w:sz w:val="24"/>
      <w:szCs w:val="24"/>
    </w:rPr>
  </w:style>
  <w:style w:type="character" w:customStyle="1" w:styleId="DefaultChar">
    <w:name w:val="Default Char"/>
    <w:basedOn w:val="a0"/>
    <w:link w:val="Default"/>
    <w:rsid w:val="00540821"/>
    <w:rPr>
      <w:rFonts w:eastAsia="SimSun"/>
      <w:color w:val="000000"/>
      <w:sz w:val="24"/>
      <w:szCs w:val="24"/>
    </w:rPr>
  </w:style>
  <w:style w:type="paragraph" w:customStyle="1" w:styleId="TableText">
    <w:name w:val="TableText"/>
    <w:basedOn w:val="a"/>
    <w:link w:val="TableTextChar"/>
    <w:qFormat/>
    <w:rsid w:val="006C1A2B"/>
    <w:rPr>
      <w:sz w:val="20"/>
      <w:szCs w:val="20"/>
    </w:rPr>
  </w:style>
  <w:style w:type="paragraph" w:customStyle="1" w:styleId="Text">
    <w:name w:val="Text"/>
    <w:basedOn w:val="a"/>
    <w:link w:val="TextChar"/>
    <w:qFormat/>
    <w:rsid w:val="008F4172"/>
    <w:pPr>
      <w:spacing w:line="390" w:lineRule="exact"/>
      <w:jc w:val="both"/>
    </w:pPr>
    <w:rPr>
      <w:rFonts w:ascii="SimSun" w:eastAsia="SimSun" w:hAnsi="SimSun" w:cs="SimSun"/>
      <w:sz w:val="24"/>
      <w:szCs w:val="23"/>
    </w:rPr>
  </w:style>
  <w:style w:type="character" w:customStyle="1" w:styleId="TableTextChar">
    <w:name w:val="TableText Char"/>
    <w:basedOn w:val="a0"/>
    <w:link w:val="TableText"/>
    <w:rsid w:val="006C1A2B"/>
    <w:rPr>
      <w:sz w:val="20"/>
      <w:szCs w:val="20"/>
    </w:rPr>
  </w:style>
  <w:style w:type="paragraph" w:customStyle="1" w:styleId="H3">
    <w:name w:val="H3"/>
    <w:basedOn w:val="a"/>
    <w:link w:val="H3Char"/>
    <w:qFormat/>
    <w:rsid w:val="006C1A2B"/>
    <w:pPr>
      <w:spacing w:before="120" w:after="120" w:line="339" w:lineRule="exact"/>
      <w:outlineLvl w:val="1"/>
    </w:pPr>
    <w:rPr>
      <w:rFonts w:ascii="Arial" w:eastAsia="Arial" w:hAnsi="Arial" w:cs="Arial"/>
      <w:sz w:val="28"/>
      <w:szCs w:val="28"/>
    </w:rPr>
  </w:style>
  <w:style w:type="character" w:customStyle="1" w:styleId="TextChar">
    <w:name w:val="Text Char"/>
    <w:basedOn w:val="a0"/>
    <w:link w:val="Text"/>
    <w:rsid w:val="008F4172"/>
    <w:rPr>
      <w:rFonts w:ascii="SimSun" w:eastAsia="SimSun" w:hAnsi="SimSun" w:cs="SimSun"/>
      <w:sz w:val="24"/>
      <w:szCs w:val="23"/>
    </w:rPr>
  </w:style>
  <w:style w:type="character" w:customStyle="1" w:styleId="H3Char">
    <w:name w:val="H3 Char"/>
    <w:basedOn w:val="a0"/>
    <w:link w:val="H3"/>
    <w:rsid w:val="006C1A2B"/>
    <w:rPr>
      <w:rFonts w:ascii="Arial" w:eastAsia="Arial" w:hAnsi="Arial" w:cs="Arial"/>
      <w:sz w:val="28"/>
      <w:szCs w:val="28"/>
    </w:rPr>
  </w:style>
  <w:style w:type="paragraph" w:customStyle="1" w:styleId="TableText2">
    <w:name w:val="TableText2"/>
    <w:basedOn w:val="Text"/>
    <w:link w:val="TableText2Char"/>
    <w:qFormat/>
    <w:rsid w:val="006C1A2B"/>
    <w:pPr>
      <w:spacing w:before="120" w:after="120"/>
    </w:pPr>
    <w:rPr>
      <w:sz w:val="21"/>
    </w:rPr>
  </w:style>
  <w:style w:type="character" w:customStyle="1" w:styleId="TableText2Char">
    <w:name w:val="TableText2 Char"/>
    <w:basedOn w:val="TextChar"/>
    <w:link w:val="TableText2"/>
    <w:rsid w:val="006C1A2B"/>
    <w:rPr>
      <w:rFonts w:ascii="SimSun" w:eastAsia="SimSun" w:hAnsi="SimSun" w:cs="SimSun"/>
      <w:sz w:val="21"/>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zse.cn/main/disclos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zse.cn/main/disclosure/"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80</Pages>
  <Words>7465</Words>
  <Characters>42557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Tongfanga</cp:lastModifiedBy>
  <cp:revision>21</cp:revision>
  <dcterms:created xsi:type="dcterms:W3CDTF">2015-12-09T03:22:00Z</dcterms:created>
  <dcterms:modified xsi:type="dcterms:W3CDTF">2015-12-18T08:50:00Z</dcterms:modified>
</cp:coreProperties>
</file>