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9CA" w:rsidRPr="005000C3" w:rsidRDefault="001549CA" w:rsidP="001549CA">
      <w:pPr>
        <w:jc w:val="center"/>
        <w:rPr>
          <w:rFonts w:ascii="华文楷体" w:eastAsia="华文楷体" w:hAnsi="华文楷体"/>
          <w:b/>
          <w:sz w:val="24"/>
          <w:szCs w:val="24"/>
        </w:rPr>
      </w:pPr>
      <w:r w:rsidRPr="005000C3">
        <w:rPr>
          <w:rFonts w:ascii="华文楷体" w:eastAsia="华文楷体" w:hAnsi="华文楷体"/>
          <w:b/>
          <w:sz w:val="24"/>
          <w:szCs w:val="24"/>
        </w:rPr>
        <w:t>和信</w:t>
      </w:r>
      <w:r w:rsidRPr="005000C3">
        <w:rPr>
          <w:rFonts w:ascii="Times New Roman" w:eastAsia="华文楷体" w:hAnsi="Times New Roman" w:cs="Times New Roman"/>
          <w:b/>
          <w:sz w:val="24"/>
          <w:szCs w:val="24"/>
        </w:rPr>
        <w:t>2015</w:t>
      </w:r>
      <w:r w:rsidRPr="005000C3">
        <w:rPr>
          <w:rFonts w:ascii="华文楷体" w:eastAsia="华文楷体" w:hAnsi="华文楷体"/>
          <w:b/>
          <w:sz w:val="24"/>
          <w:szCs w:val="24"/>
        </w:rPr>
        <w:t>年第二期汽车分期资产证券化信托</w:t>
      </w:r>
    </w:p>
    <w:p w:rsidR="001549CA" w:rsidRPr="005000C3" w:rsidRDefault="001549CA" w:rsidP="001549CA">
      <w:pPr>
        <w:jc w:val="center"/>
        <w:rPr>
          <w:rFonts w:ascii="华文楷体" w:eastAsia="华文楷体" w:hAnsi="华文楷体"/>
          <w:b/>
          <w:sz w:val="24"/>
          <w:szCs w:val="24"/>
        </w:rPr>
      </w:pPr>
      <w:r w:rsidRPr="005000C3">
        <w:rPr>
          <w:rFonts w:ascii="华文楷体" w:eastAsia="华文楷体" w:hAnsi="华文楷体"/>
          <w:b/>
          <w:sz w:val="24"/>
          <w:szCs w:val="24"/>
        </w:rPr>
        <w:t>受托机构月度报告</w:t>
      </w:r>
    </w:p>
    <w:p w:rsidR="001549CA" w:rsidRPr="005000C3" w:rsidRDefault="001549CA" w:rsidP="001549CA">
      <w:pPr>
        <w:jc w:val="center"/>
        <w:rPr>
          <w:rFonts w:ascii="华文楷体" w:eastAsia="华文楷体" w:hAnsi="华文楷体"/>
          <w:b/>
          <w:sz w:val="28"/>
          <w:szCs w:val="28"/>
        </w:rPr>
      </w:pPr>
      <w:r w:rsidRPr="005000C3">
        <w:rPr>
          <w:rFonts w:ascii="Times New Roman" w:eastAsia="华文楷体" w:hAnsi="Times New Roman" w:cs="Times New Roman"/>
          <w:b/>
          <w:sz w:val="28"/>
          <w:szCs w:val="28"/>
        </w:rPr>
        <w:t>2016</w:t>
      </w:r>
      <w:r w:rsidRPr="005000C3">
        <w:rPr>
          <w:rFonts w:ascii="华文楷体" w:eastAsia="华文楷体" w:hAnsi="华文楷体"/>
          <w:b/>
          <w:sz w:val="28"/>
          <w:szCs w:val="28"/>
        </w:rPr>
        <w:t>年第</w:t>
      </w:r>
      <w:r w:rsidR="00764471">
        <w:rPr>
          <w:rFonts w:ascii="Times New Roman" w:eastAsia="华文楷体" w:hAnsi="Times New Roman" w:cs="Times New Roman" w:hint="eastAsia"/>
          <w:b/>
          <w:sz w:val="28"/>
          <w:szCs w:val="28"/>
        </w:rPr>
        <w:t>5</w:t>
      </w:r>
      <w:r w:rsidRPr="005000C3">
        <w:rPr>
          <w:rFonts w:ascii="华文楷体" w:eastAsia="华文楷体" w:hAnsi="华文楷体"/>
          <w:b/>
          <w:sz w:val="28"/>
          <w:szCs w:val="28"/>
        </w:rPr>
        <w:t>期（总第</w:t>
      </w:r>
      <w:r w:rsidR="00764471">
        <w:rPr>
          <w:rFonts w:ascii="Times New Roman" w:eastAsia="华文楷体" w:hAnsi="Times New Roman" w:cs="Times New Roman" w:hint="eastAsia"/>
          <w:b/>
          <w:sz w:val="28"/>
          <w:szCs w:val="28"/>
        </w:rPr>
        <w:t>5</w:t>
      </w:r>
      <w:r w:rsidRPr="005000C3">
        <w:rPr>
          <w:rFonts w:ascii="华文楷体" w:eastAsia="华文楷体" w:hAnsi="华文楷体"/>
          <w:b/>
          <w:sz w:val="28"/>
          <w:szCs w:val="28"/>
        </w:rPr>
        <w:t>期）</w:t>
      </w:r>
    </w:p>
    <w:tbl>
      <w:tblPr>
        <w:tblStyle w:val="a3"/>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华文楷体" w:eastAsia="华文楷体" w:hAnsi="华文楷体"/>
                <w:b/>
                <w:sz w:val="20"/>
                <w:szCs w:val="20"/>
              </w:rPr>
            </w:pPr>
            <w:r w:rsidRPr="005000C3">
              <w:rPr>
                <w:rFonts w:ascii="华文楷体" w:eastAsia="华文楷体" w:hAnsi="华文楷体" w:hint="eastAsia"/>
                <w:b/>
                <w:sz w:val="20"/>
                <w:szCs w:val="20"/>
              </w:rPr>
              <w:t>受托人声明</w:t>
            </w:r>
          </w:p>
          <w:p w:rsidR="001549CA" w:rsidRPr="005000C3" w:rsidRDefault="001549CA" w:rsidP="001549CA">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C316CD"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受托人管理信托财产应恪尽职守，履行城市、信用、</w:t>
            </w:r>
            <w:r w:rsidR="00CD3CED" w:rsidRPr="005000C3">
              <w:rPr>
                <w:rFonts w:ascii="华文楷体" w:eastAsia="华文楷体" w:hAnsi="华文楷体" w:hint="eastAsia"/>
                <w:b/>
                <w:sz w:val="20"/>
                <w:szCs w:val="20"/>
              </w:rPr>
              <w:t>谨慎、有效管理</w:t>
            </w:r>
            <w:r w:rsidR="00C316CD" w:rsidRPr="005000C3">
              <w:rPr>
                <w:rFonts w:ascii="华文楷体" w:eastAsia="华文楷体" w:hAnsi="华文楷体"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华文楷体" w:eastAsia="华文楷体" w:hAnsi="华文楷体" w:hint="eastAsia"/>
                <w:b/>
                <w:sz w:val="20"/>
                <w:szCs w:val="20"/>
              </w:rPr>
              <w:t>受托人违背信托合同，处理信托事务不当使</w:t>
            </w:r>
            <w:r w:rsidR="00B84A46" w:rsidRPr="005000C3">
              <w:rPr>
                <w:rFonts w:ascii="华文楷体" w:eastAsia="华文楷体" w:hAnsi="华文楷体" w:hint="eastAsia"/>
                <w:b/>
                <w:sz w:val="20"/>
                <w:szCs w:val="20"/>
              </w:rPr>
              <w:t>信托财产受到损失，由受托人赔偿。</w:t>
            </w:r>
          </w:p>
        </w:tc>
      </w:tr>
    </w:tbl>
    <w:p w:rsidR="00B84A46" w:rsidRDefault="00B84A46"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EF5C66" w:rsidRDefault="00033285" w:rsidP="00B84A46">
      <w:pPr>
        <w:rPr>
          <w:rFonts w:ascii="华文楷体" w:eastAsia="华文楷体" w:hAnsi="华文楷体"/>
          <w:b/>
          <w:sz w:val="20"/>
          <w:szCs w:val="20"/>
        </w:rPr>
      </w:pPr>
    </w:p>
    <w:p w:rsidR="00B84A46" w:rsidRPr="005000C3" w:rsidRDefault="00B84A46"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受托人：</w:t>
      </w:r>
      <w:proofErr w:type="gramStart"/>
      <w:r w:rsidRPr="005000C3">
        <w:rPr>
          <w:rFonts w:ascii="华文楷体" w:eastAsia="华文楷体" w:hAnsi="华文楷体"/>
          <w:b/>
          <w:sz w:val="20"/>
          <w:szCs w:val="20"/>
        </w:rPr>
        <w:t>华润深国</w:t>
      </w:r>
      <w:proofErr w:type="gramEnd"/>
      <w:r w:rsidR="001D1E65" w:rsidRPr="005000C3">
        <w:rPr>
          <w:rFonts w:ascii="华文楷体" w:eastAsia="华文楷体" w:hAnsi="华文楷体"/>
          <w:b/>
          <w:sz w:val="20"/>
          <w:szCs w:val="20"/>
        </w:rPr>
        <w:t>投</w:t>
      </w:r>
      <w:r w:rsidRPr="005000C3">
        <w:rPr>
          <w:rFonts w:ascii="华文楷体" w:eastAsia="华文楷体" w:hAnsi="华文楷体"/>
          <w:b/>
          <w:sz w:val="20"/>
          <w:szCs w:val="20"/>
        </w:rPr>
        <w:t>信托有限公司</w:t>
      </w: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w:t>
      </w:r>
      <w:r w:rsidR="00B84A46" w:rsidRPr="005000C3">
        <w:rPr>
          <w:rFonts w:ascii="华文楷体" w:eastAsia="华文楷体" w:hAnsi="华文楷体" w:hint="eastAsia"/>
          <w:b/>
          <w:sz w:val="20"/>
          <w:szCs w:val="20"/>
        </w:rPr>
        <w:t>报告时间：</w:t>
      </w:r>
      <w:r w:rsidR="00B84A46" w:rsidRPr="005000C3">
        <w:rPr>
          <w:rFonts w:ascii="华文楷体" w:eastAsia="华文楷体" w:hAnsi="华文楷体"/>
          <w:b/>
          <w:sz w:val="20"/>
          <w:szCs w:val="20"/>
        </w:rPr>
        <w:t xml:space="preserve"> </w:t>
      </w:r>
      <w:sdt>
        <w:sdtPr>
          <w:rPr>
            <w:rFonts w:ascii="华文楷体" w:eastAsia="华文楷体" w:hAnsi="华文楷体"/>
            <w:b/>
            <w:sz w:val="20"/>
            <w:szCs w:val="20"/>
          </w:rPr>
          <w:alias w:val="OrganisorReportDate"/>
          <w:tag w:val="OrganisorReportDate"/>
          <w:id w:val="820086502"/>
          <w:placeholder>
            <w:docPart w:val="EB67CE6A0D7D42E898418D1EF443EAF6"/>
          </w:placeholder>
          <w:showingPlcHdr/>
        </w:sdtPr>
        <w:sdtEndPr/>
        <w:sdtContent>
          <w:r w:rsidR="00FC7438" w:rsidRPr="00F025A2">
            <w:rPr>
              <w:rFonts w:eastAsia="楷体_GB2312"/>
              <w:bCs/>
              <w:sz w:val="21"/>
              <w:szCs w:val="21"/>
            </w:rPr>
            <w:t>Click here to enter text.</w:t>
          </w:r>
        </w:sdtContent>
      </w:sdt>
    </w:p>
    <w:p w:rsidR="002765ED" w:rsidRDefault="002765ED"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5000C3" w:rsidRDefault="00033285" w:rsidP="00B84A46">
      <w:pPr>
        <w:rPr>
          <w:rFonts w:ascii="华文楷体" w:eastAsia="华文楷体" w:hAnsi="华文楷体"/>
          <w:b/>
          <w:sz w:val="20"/>
          <w:szCs w:val="20"/>
        </w:rPr>
      </w:pP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受托人地址：深圳市福田区中心四路</w:t>
      </w:r>
      <w:r w:rsidR="00B84A46" w:rsidRPr="005000C3">
        <w:rPr>
          <w:rFonts w:ascii="Times New Roman" w:eastAsia="华文楷体" w:hAnsi="Times New Roman" w:cs="Times New Roman"/>
          <w:b/>
          <w:sz w:val="20"/>
          <w:szCs w:val="20"/>
        </w:rPr>
        <w:t>1-1</w:t>
      </w:r>
      <w:r w:rsidRPr="005000C3">
        <w:rPr>
          <w:rFonts w:ascii="华文楷体" w:eastAsia="华文楷体" w:hAnsi="华文楷体"/>
          <w:b/>
          <w:sz w:val="20"/>
          <w:szCs w:val="20"/>
        </w:rPr>
        <w:t>号嘉</w:t>
      </w:r>
      <w:r w:rsidRPr="005000C3">
        <w:rPr>
          <w:rFonts w:ascii="华文楷体" w:eastAsia="华文楷体" w:hAnsi="华文楷体" w:hint="eastAsia"/>
          <w:b/>
          <w:sz w:val="20"/>
          <w:szCs w:val="20"/>
        </w:rPr>
        <w:t>里</w:t>
      </w:r>
      <w:r w:rsidR="00B84A46" w:rsidRPr="005000C3">
        <w:rPr>
          <w:rFonts w:ascii="华文楷体" w:eastAsia="华文楷体" w:hAnsi="华文楷体"/>
          <w:b/>
          <w:sz w:val="20"/>
          <w:szCs w:val="20"/>
        </w:rPr>
        <w:t>建设广场第三座第</w:t>
      </w:r>
      <w:r w:rsidR="00B84A46" w:rsidRPr="005000C3">
        <w:rPr>
          <w:rFonts w:ascii="Times New Roman" w:eastAsia="华文楷体" w:hAnsi="Times New Roman" w:cs="Times New Roman"/>
          <w:b/>
          <w:sz w:val="20"/>
          <w:szCs w:val="20"/>
        </w:rPr>
        <w:t>10-12</w:t>
      </w:r>
      <w:r w:rsidR="00B84A46" w:rsidRPr="005000C3">
        <w:rPr>
          <w:rFonts w:ascii="华文楷体" w:eastAsia="华文楷体" w:hAnsi="华文楷体"/>
          <w:b/>
          <w:sz w:val="20"/>
          <w:szCs w:val="20"/>
        </w:rPr>
        <w:t>层</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电话：</w:t>
      </w:r>
      <w:r w:rsidRPr="005000C3">
        <w:rPr>
          <w:rFonts w:ascii="Times New Roman" w:eastAsia="华文楷体" w:hAnsi="Times New Roman" w:cs="Times New Roman"/>
          <w:b/>
          <w:sz w:val="20"/>
          <w:szCs w:val="20"/>
        </w:rPr>
        <w:t>0755-33380600</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传真：</w:t>
      </w:r>
      <w:r w:rsidRPr="005000C3">
        <w:rPr>
          <w:rFonts w:ascii="Times New Roman" w:eastAsia="华文楷体" w:hAnsi="Times New Roman" w:cs="Times New Roman"/>
          <w:b/>
          <w:sz w:val="20"/>
          <w:szCs w:val="20"/>
        </w:rPr>
        <w:t>0755-33380599</w:t>
      </w:r>
    </w:p>
    <w:p w:rsidR="00B84A46" w:rsidRPr="005000C3" w:rsidRDefault="004B29F3"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公司网址：</w:t>
      </w:r>
      <w:hyperlink r:id="rId8" w:history="1">
        <w:r w:rsidR="00B84A46" w:rsidRPr="005000C3">
          <w:rPr>
            <w:rStyle w:val="a4"/>
            <w:rFonts w:ascii="Times New Roman" w:eastAsia="华文楷体" w:hAnsi="Times New Roman" w:cs="Times New Roman"/>
            <w:b/>
            <w:sz w:val="20"/>
            <w:szCs w:val="20"/>
          </w:rPr>
          <w:t>http://www.crctrust.com</w:t>
        </w:r>
      </w:hyperlink>
    </w:p>
    <w:p w:rsidR="00B84A46" w:rsidRPr="005000C3" w:rsidRDefault="00B84A46" w:rsidP="00B84A46">
      <w:pPr>
        <w:keepLines/>
        <w:rPr>
          <w:rFonts w:ascii="华文楷体" w:eastAsia="华文楷体" w:hAnsi="华文楷体"/>
          <w:b/>
          <w:sz w:val="20"/>
          <w:szCs w:val="20"/>
        </w:rPr>
      </w:pPr>
      <w:r w:rsidRPr="005000C3">
        <w:rPr>
          <w:rFonts w:ascii="华文楷体" w:eastAsia="华文楷体" w:hAnsi="华文楷体"/>
          <w:b/>
          <w:sz w:val="20"/>
          <w:szCs w:val="20"/>
        </w:rPr>
        <w:t xml:space="preserve">              </w:t>
      </w:r>
      <w:r w:rsidR="004B29F3"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004B29F3" w:rsidRPr="005000C3">
        <w:rPr>
          <w:rFonts w:ascii="华文楷体" w:eastAsia="华文楷体" w:hAnsi="华文楷体"/>
          <w:b/>
          <w:sz w:val="20"/>
          <w:szCs w:val="20"/>
        </w:rPr>
        <w:t xml:space="preserve">   </w:t>
      </w:r>
      <w:r w:rsidRPr="005000C3">
        <w:rPr>
          <w:rFonts w:ascii="华文楷体" w:eastAsia="华文楷体" w:hAnsi="华文楷体"/>
          <w:b/>
          <w:sz w:val="20"/>
          <w:szCs w:val="20"/>
        </w:rPr>
        <w:t>电子邮件：</w:t>
      </w:r>
      <w:hyperlink r:id="rId9" w:history="1">
        <w:r w:rsidRPr="005000C3">
          <w:rPr>
            <w:rStyle w:val="a4"/>
            <w:rFonts w:ascii="Times New Roman" w:eastAsia="华文楷体" w:hAnsi="Times New Roman" w:cs="Times New Roman"/>
            <w:b/>
            <w:sz w:val="20"/>
            <w:szCs w:val="20"/>
          </w:rPr>
          <w:t>xuly@crctrust.com</w:t>
        </w:r>
      </w:hyperlink>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6F35AE" w:rsidRPr="005000C3" w:rsidRDefault="006F35AE" w:rsidP="00B84A46">
      <w:pPr>
        <w:keepLines/>
        <w:rPr>
          <w:rFonts w:ascii="华文楷体" w:eastAsia="华文楷体" w:hAnsi="华文楷体"/>
          <w:b/>
          <w:sz w:val="20"/>
          <w:szCs w:val="20"/>
        </w:rPr>
      </w:pPr>
    </w:p>
    <w:tbl>
      <w:tblPr>
        <w:tblStyle w:val="a3"/>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华文楷体" w:eastAsia="华文楷体" w:hAnsi="华文楷体"/>
                <w:b/>
                <w:sz w:val="28"/>
                <w:szCs w:val="28"/>
              </w:rPr>
            </w:pPr>
            <w:r w:rsidRPr="00552ADD">
              <w:rPr>
                <w:rFonts w:ascii="华文楷体" w:eastAsia="华文楷体" w:hAnsi="华文楷体" w:hint="eastAsia"/>
                <w:b/>
                <w:sz w:val="28"/>
                <w:szCs w:val="28"/>
              </w:rPr>
              <w:lastRenderedPageBreak/>
              <w:t>和信</w:t>
            </w:r>
            <w:r w:rsidR="0006385D" w:rsidRPr="00552ADD">
              <w:rPr>
                <w:rFonts w:ascii="Times New Roman" w:eastAsia="华文楷体" w:hAnsi="Times New Roman" w:cs="Times New Roman"/>
                <w:b/>
                <w:sz w:val="28"/>
                <w:szCs w:val="28"/>
              </w:rPr>
              <w:t>2015</w:t>
            </w:r>
            <w:r w:rsidR="0006385D" w:rsidRPr="00552ADD">
              <w:rPr>
                <w:rFonts w:ascii="华文楷体" w:eastAsia="华文楷体" w:hAnsi="华文楷体"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华文楷体" w:eastAsia="华文楷体" w:hAnsi="华文楷体"/>
                <w:sz w:val="20"/>
                <w:szCs w:val="20"/>
              </w:rPr>
            </w:pPr>
            <w:r w:rsidRPr="005000C3">
              <w:rPr>
                <w:rFonts w:ascii="Times New Roman" w:eastAsia="华文楷体" w:hAnsi="Times New Roman" w:cs="Times New Roman"/>
                <w:b/>
                <w:sz w:val="20"/>
                <w:szCs w:val="20"/>
              </w:rPr>
              <w:t xml:space="preserve">       </w:t>
            </w:r>
            <w:r w:rsidR="0006385D" w:rsidRPr="00477A8A">
              <w:rPr>
                <w:rFonts w:ascii="Times New Roman" w:eastAsia="华文楷体" w:hAnsi="Times New Roman" w:cs="Times New Roman"/>
                <w:sz w:val="20"/>
                <w:szCs w:val="20"/>
              </w:rPr>
              <w:t xml:space="preserve"> 2015</w:t>
            </w:r>
            <w:r w:rsidR="0006385D" w:rsidRPr="00477A8A">
              <w:rPr>
                <w:rFonts w:ascii="华文楷体" w:eastAsia="华文楷体" w:hAnsi="华文楷体"/>
                <w:sz w:val="20"/>
                <w:szCs w:val="20"/>
              </w:rPr>
              <w:t>年</w:t>
            </w:r>
            <w:r w:rsidRPr="00477A8A">
              <w:rPr>
                <w:rFonts w:ascii="Times New Roman" w:eastAsia="华文楷体" w:hAnsi="Times New Roman" w:cs="Times New Roman"/>
                <w:sz w:val="20"/>
                <w:szCs w:val="20"/>
              </w:rPr>
              <w:t>12</w:t>
            </w:r>
            <w:r w:rsidR="0006385D" w:rsidRPr="00477A8A">
              <w:rPr>
                <w:rFonts w:ascii="华文楷体" w:eastAsia="华文楷体" w:hAnsi="华文楷体"/>
                <w:sz w:val="20"/>
                <w:szCs w:val="20"/>
              </w:rPr>
              <w:t>月</w:t>
            </w:r>
            <w:r w:rsidR="0006385D" w:rsidRPr="00477A8A">
              <w:rPr>
                <w:rFonts w:ascii="Times New Roman" w:eastAsia="华文楷体" w:hAnsi="Times New Roman" w:cs="Times New Roman"/>
                <w:sz w:val="20"/>
                <w:szCs w:val="20"/>
              </w:rPr>
              <w:t>1</w:t>
            </w:r>
            <w:r w:rsidR="00F773DD" w:rsidRPr="00477A8A">
              <w:rPr>
                <w:rFonts w:ascii="华文楷体" w:eastAsia="华文楷体" w:hAnsi="华文楷体"/>
                <w:sz w:val="20"/>
                <w:szCs w:val="20"/>
              </w:rPr>
              <w:t>日，经委托人招商银行股份有限公司设立</w:t>
            </w:r>
            <w:r w:rsidRPr="00477A8A">
              <w:rPr>
                <w:rFonts w:ascii="华文楷体" w:eastAsia="华文楷体" w:hAnsi="华文楷体" w:hint="eastAsia"/>
                <w:sz w:val="20"/>
                <w:szCs w:val="20"/>
              </w:rPr>
              <w:t>、</w:t>
            </w:r>
            <w:r w:rsidR="0006385D" w:rsidRPr="00477A8A">
              <w:rPr>
                <w:rFonts w:ascii="华文楷体" w:eastAsia="华文楷体" w:hAnsi="华文楷体"/>
                <w:sz w:val="20"/>
                <w:szCs w:val="20"/>
              </w:rPr>
              <w:t>本公司承诺受托管理的“</w:t>
            </w:r>
            <w:r w:rsidRPr="00477A8A">
              <w:rPr>
                <w:rFonts w:ascii="华文楷体" w:eastAsia="华文楷体" w:hAnsi="华文楷体"/>
                <w:sz w:val="20"/>
                <w:szCs w:val="20"/>
              </w:rPr>
              <w:t>和信</w:t>
            </w:r>
            <w:r w:rsidR="0006385D" w:rsidRPr="00477A8A">
              <w:rPr>
                <w:rFonts w:ascii="Times New Roman" w:eastAsia="华文楷体" w:hAnsi="Times New Roman" w:cs="Times New Roman"/>
                <w:sz w:val="20"/>
                <w:szCs w:val="20"/>
              </w:rPr>
              <w:t>2015</w:t>
            </w:r>
            <w:r w:rsidR="0006385D" w:rsidRPr="00477A8A">
              <w:rPr>
                <w:rFonts w:ascii="华文楷体" w:eastAsia="华文楷体" w:hAnsi="华文楷体"/>
                <w:sz w:val="20"/>
                <w:szCs w:val="20"/>
              </w:rPr>
              <w:t>年第二期汽车分期资产证券化信托”依法成立。作为受托人，根据</w:t>
            </w:r>
            <w:sdt>
              <w:sdtPr>
                <w:rPr>
                  <w:rFonts w:ascii="华文楷体" w:eastAsia="华文楷体" w:hAnsi="华文楷体"/>
                  <w:sz w:val="20"/>
                  <w:szCs w:val="20"/>
                </w:rPr>
                <w:alias w:val="ReportEndDate"/>
                <w:tag w:val="ReportEndDate"/>
                <w:id w:val="1461458958"/>
                <w:placeholder>
                  <w:docPart w:val="A875B68744074714ACCA6F85A17521CE"/>
                </w:placeholder>
                <w:showingPlcHdr/>
              </w:sdtPr>
              <w:sdtEndPr/>
              <w:sdtContent>
                <w:r w:rsidR="00F773DD" w:rsidRPr="00F025A2">
                  <w:rPr>
                    <w:rFonts w:eastAsia="楷体_GB2312"/>
                    <w:bCs/>
                    <w:sz w:val="21"/>
                    <w:szCs w:val="21"/>
                  </w:rPr>
                  <w:t>Click here to enter text.</w:t>
                </w:r>
              </w:sdtContent>
            </w:sdt>
            <w:r w:rsidR="00F773DD" w:rsidRPr="00477A8A">
              <w:rPr>
                <w:rFonts w:ascii="华文楷体" w:eastAsia="华文楷体" w:hAnsi="华文楷体"/>
                <w:sz w:val="20"/>
                <w:szCs w:val="20"/>
              </w:rPr>
              <w:t>招商银行股份有限公司《贷款服务机构报告》</w:t>
            </w:r>
            <w:r w:rsidR="00F773DD" w:rsidRPr="00477A8A">
              <w:rPr>
                <w:rFonts w:ascii="华文楷体" w:eastAsia="华文楷体" w:hAnsi="华文楷体" w:hint="eastAsia"/>
                <w:sz w:val="20"/>
                <w:szCs w:val="20"/>
              </w:rPr>
              <w:t>、</w:t>
            </w:r>
            <w:sdt>
              <w:sdtPr>
                <w:rPr>
                  <w:rFonts w:ascii="华文楷体" w:eastAsia="华文楷体" w:hAnsi="华文楷体"/>
                  <w:sz w:val="20"/>
                  <w:szCs w:val="20"/>
                </w:rPr>
                <w:alias w:val="BankReportEndDate"/>
                <w:tag w:val="BankReportEndDate"/>
                <w:id w:val="-1807387967"/>
                <w:placeholder>
                  <w:docPart w:val="40FA6E5E62514B2CB49F69000BB6948E"/>
                </w:placeholder>
                <w:showingPlcHdr/>
              </w:sdtPr>
              <w:sdtEndPr/>
              <w:sdtContent>
                <w:r w:rsidR="00F773DD" w:rsidRPr="00F025A2">
                  <w:rPr>
                    <w:rFonts w:eastAsia="楷体_GB2312"/>
                    <w:bCs/>
                    <w:sz w:val="21"/>
                    <w:szCs w:val="21"/>
                  </w:rPr>
                  <w:t>Click here to enter text.</w:t>
                </w:r>
              </w:sdtContent>
            </w:sdt>
            <w:r w:rsidR="00C14B85" w:rsidRPr="00477A8A">
              <w:rPr>
                <w:rFonts w:ascii="华文楷体" w:eastAsia="华文楷体" w:hAnsi="华文楷体"/>
                <w:sz w:val="20"/>
                <w:szCs w:val="20"/>
              </w:rPr>
              <w:t>北京银行股份有限公司《资金保管</w:t>
            </w:r>
            <w:r w:rsidR="0006385D" w:rsidRPr="00477A8A">
              <w:rPr>
                <w:rFonts w:ascii="华文楷体" w:eastAsia="华文楷体" w:hAnsi="华文楷体"/>
                <w:sz w:val="20"/>
                <w:szCs w:val="20"/>
              </w:rPr>
              <w:t>机构报告</w:t>
            </w:r>
            <w:r w:rsidR="0006385D" w:rsidRPr="00477A8A">
              <w:rPr>
                <w:rFonts w:ascii="华文楷体" w:eastAsia="华文楷体" w:hAnsi="华文楷体"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华文楷体" w:eastAsia="华文楷体" w:hAnsi="华文楷体"/>
                <w:b/>
                <w:sz w:val="20"/>
                <w:szCs w:val="20"/>
              </w:rPr>
            </w:pPr>
            <w:r w:rsidRPr="005000C3">
              <w:rPr>
                <w:rFonts w:ascii="华文楷体" w:eastAsia="华文楷体" w:hAnsi="华文楷体"/>
                <w:b/>
                <w:sz w:val="20"/>
                <w:szCs w:val="20"/>
              </w:rPr>
              <w:t>内容</w:t>
            </w:r>
            <w:r w:rsidRPr="005000C3">
              <w:rPr>
                <w:rFonts w:ascii="华文楷体" w:eastAsia="华文楷体" w:hAnsi="华文楷体" w:hint="eastAsia"/>
                <w:b/>
                <w:sz w:val="20"/>
                <w:szCs w:val="20"/>
              </w:rPr>
              <w:t xml:space="preserve">                                                                                                                         </w:t>
            </w:r>
            <w:r w:rsidR="0080507D">
              <w:rPr>
                <w:rFonts w:ascii="华文楷体" w:eastAsia="华文楷体" w:hAnsi="华文楷体" w:hint="eastAsia"/>
                <w:b/>
                <w:sz w:val="20"/>
                <w:szCs w:val="20"/>
              </w:rPr>
              <w:t xml:space="preserve">                </w:t>
            </w:r>
            <w:r w:rsidR="00FA4FC9">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页码</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一、受托人和证券化服务机构的名称、地址</w:t>
            </w:r>
            <w:r w:rsidRPr="00526D3B">
              <w:rPr>
                <w:rFonts w:ascii="华文楷体" w:eastAsia="华文楷体" w:hAnsi="华文楷体" w:hint="eastAsia"/>
              </w:rPr>
              <w:t xml:space="preserve">                   </w:t>
            </w:r>
            <w:r w:rsidR="00F773DD" w:rsidRPr="00526D3B">
              <w:rPr>
                <w:rFonts w:ascii="华文楷体" w:eastAsia="华文楷体" w:hAnsi="华文楷体"/>
              </w:rPr>
              <w:t xml:space="preserve"> </w:t>
            </w:r>
            <w:r w:rsidRPr="00526D3B">
              <w:rPr>
                <w:rFonts w:ascii="华文楷体" w:eastAsia="华文楷体" w:hAnsi="华文楷体" w:hint="eastAsia"/>
              </w:rPr>
              <w:t xml:space="preserve">                              </w:t>
            </w:r>
            <w:r w:rsidR="00526D3B">
              <w:rPr>
                <w:rFonts w:ascii="华文楷体" w:eastAsia="华文楷体" w:hAnsi="华文楷体" w:hint="eastAsia"/>
              </w:rPr>
              <w:t xml:space="preserve">         </w:t>
            </w:r>
            <w:r w:rsidR="008630B1">
              <w:rPr>
                <w:rFonts w:ascii="华文楷体" w:eastAsia="华文楷体" w:hAnsi="华文楷体" w:hint="eastAsia"/>
              </w:rPr>
              <w:t>3</w:t>
            </w:r>
            <w:r w:rsid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二、证券概况</w:t>
            </w:r>
            <w:r w:rsidRPr="00526D3B">
              <w:rPr>
                <w:rFonts w:ascii="华文楷体" w:eastAsia="华文楷体" w:hAnsi="华文楷体" w:hint="eastAsia"/>
              </w:rPr>
              <w:t xml:space="preserve">                                                                                                         </w:t>
            </w:r>
            <w:r w:rsidR="008630B1">
              <w:rPr>
                <w:rFonts w:ascii="华文楷体" w:eastAsia="华文楷体" w:hAnsi="华文楷体" w:hint="eastAsia"/>
              </w:rPr>
              <w:t xml:space="preserve">      4-6</w:t>
            </w:r>
            <w:r w:rsidR="00FA4FC9" w:rsidRPr="00526D3B">
              <w:rPr>
                <w:rFonts w:ascii="华文楷体" w:eastAsia="华文楷体" w:hAnsi="华文楷体" w:hint="eastAsia"/>
              </w:rPr>
              <w:t xml:space="preserve">      </w:t>
            </w:r>
            <w:r w:rsidR="008630B1">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三、资产</w:t>
            </w:r>
            <w:proofErr w:type="gramStart"/>
            <w:r w:rsidRPr="00526D3B">
              <w:rPr>
                <w:rFonts w:ascii="华文楷体" w:eastAsia="华文楷体" w:hAnsi="华文楷体"/>
              </w:rPr>
              <w:t>池情况</w:t>
            </w:r>
            <w:proofErr w:type="gramEnd"/>
            <w:r w:rsidRPr="00526D3B">
              <w:rPr>
                <w:rFonts w:ascii="华文楷体" w:eastAsia="华文楷体" w:hAnsi="华文楷体" w:hint="eastAsia"/>
              </w:rPr>
              <w:t xml:space="preserve">                                                                                                    </w:t>
            </w:r>
            <w:r w:rsidR="008630B1">
              <w:rPr>
                <w:rFonts w:ascii="华文楷体" w:eastAsia="华文楷体" w:hAnsi="华文楷体" w:hint="eastAsia"/>
              </w:rPr>
              <w:t xml:space="preserve">       7-11</w:t>
            </w:r>
            <w:r w:rsidR="00526D3B">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hint="eastAsia"/>
              </w:rPr>
              <w:t>四、存续</w:t>
            </w:r>
            <w:proofErr w:type="gramStart"/>
            <w:r w:rsidRPr="00526D3B">
              <w:rPr>
                <w:rFonts w:ascii="华文楷体" w:eastAsia="华文楷体" w:hAnsi="华文楷体" w:hint="eastAsia"/>
              </w:rPr>
              <w:t>期基础</w:t>
            </w:r>
            <w:proofErr w:type="gramEnd"/>
            <w:r w:rsidRPr="00526D3B">
              <w:rPr>
                <w:rFonts w:ascii="华文楷体" w:eastAsia="华文楷体" w:hAnsi="华文楷体" w:hint="eastAsia"/>
              </w:rPr>
              <w:t>资产总体信息</w:t>
            </w:r>
            <w:r w:rsidR="00526D3B">
              <w:rPr>
                <w:rFonts w:ascii="华文楷体" w:eastAsia="华文楷体" w:hAnsi="华文楷体" w:hint="eastAsia"/>
              </w:rPr>
              <w:t xml:space="preserve">                         </w:t>
            </w:r>
            <w:r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12-13</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五、存续</w:t>
            </w:r>
            <w:proofErr w:type="gramStart"/>
            <w:r w:rsidRPr="00526D3B">
              <w:rPr>
                <w:rFonts w:ascii="华文楷体" w:eastAsia="华文楷体" w:hAnsi="华文楷体"/>
              </w:rPr>
              <w:t>期基础</w:t>
            </w:r>
            <w:proofErr w:type="gramEnd"/>
            <w:r w:rsidRPr="00526D3B">
              <w:rPr>
                <w:rFonts w:ascii="华文楷体" w:eastAsia="华文楷体" w:hAnsi="华文楷体"/>
              </w:rPr>
              <w:t>资产持续购买总体情况</w:t>
            </w:r>
            <w:r w:rsidRP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14-15</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六、本期资产支持证券内外部信用增级情况</w:t>
            </w:r>
            <w:r w:rsidRPr="00526D3B">
              <w:rPr>
                <w:rFonts w:ascii="华文楷体" w:eastAsia="华文楷体" w:hAnsi="华文楷体" w:hint="eastAsia"/>
              </w:rPr>
              <w:t xml:space="preserve">                               </w:t>
            </w:r>
            <w:r w:rsidR="00ED0D57"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16</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七、对证券化信托财产和信托事务管理产生重大影响的事项</w:t>
            </w:r>
            <w:r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17</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八、</w:t>
            </w:r>
            <w:r w:rsidR="009D783E" w:rsidRPr="00526D3B">
              <w:rPr>
                <w:rFonts w:ascii="华文楷体" w:eastAsia="华文楷体" w:hAnsi="华文楷体"/>
              </w:rPr>
              <w:t>信托资金投资情况</w:t>
            </w:r>
            <w:r w:rsidR="009D783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9D783E"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九、其他重大事项报告</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十、报告接收情况说明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十一、差错更正说明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十二、备查文件</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ED0D57" w:rsidRDefault="009D783E" w:rsidP="00B84A46">
            <w:pPr>
              <w:keepLines/>
              <w:rPr>
                <w:rFonts w:ascii="华文楷体" w:eastAsia="华文楷体" w:hAnsi="华文楷体"/>
                <w:sz w:val="20"/>
                <w:szCs w:val="20"/>
              </w:rPr>
            </w:pPr>
          </w:p>
          <w:p w:rsidR="009D783E" w:rsidRPr="005000C3" w:rsidRDefault="009D783E" w:rsidP="00B84A46">
            <w:pPr>
              <w:keepLines/>
              <w:rPr>
                <w:rFonts w:ascii="华文楷体" w:eastAsia="华文楷体" w:hAnsi="华文楷体"/>
                <w:b/>
                <w:sz w:val="20"/>
                <w:szCs w:val="20"/>
              </w:rPr>
            </w:pPr>
          </w:p>
          <w:p w:rsidR="009D783E" w:rsidRPr="00F216F8" w:rsidRDefault="009D783E" w:rsidP="005D50FB">
            <w:pPr>
              <w:keepLines/>
              <w:ind w:left="200" w:hangingChars="100" w:hanging="200"/>
              <w:rPr>
                <w:rFonts w:ascii="华文楷体" w:eastAsia="华文楷体" w:hAnsi="华文楷体"/>
                <w:sz w:val="20"/>
                <w:szCs w:val="20"/>
              </w:rPr>
            </w:pPr>
            <w:r w:rsidRPr="00F216F8">
              <w:rPr>
                <w:rFonts w:ascii="华文楷体" w:eastAsia="华文楷体" w:hAnsi="华文楷体"/>
                <w:sz w:val="20"/>
                <w:szCs w:val="20"/>
              </w:rPr>
              <w:t>注:</w:t>
            </w:r>
            <w:r w:rsidR="005D50FB">
              <w:rPr>
                <w:rFonts w:ascii="华文楷体" w:eastAsia="华文楷体" w:hAnsi="华文楷体" w:hint="eastAsia"/>
                <w:sz w:val="20"/>
                <w:szCs w:val="20"/>
              </w:rPr>
              <w:t xml:space="preserve"> </w:t>
            </w:r>
            <w:r w:rsidRPr="00F216F8">
              <w:rPr>
                <w:rFonts w:ascii="华文楷体" w:eastAsia="华文楷体" w:hAnsi="华文楷体"/>
                <w:sz w:val="20"/>
                <w:szCs w:val="20"/>
              </w:rPr>
              <w:t>1、本报告内容在以下网站披露：中国债券信息网（</w:t>
            </w:r>
            <w:hyperlink r:id="rId10" w:history="1">
              <w:r w:rsidR="005D50FB" w:rsidRPr="0096545C">
                <w:rPr>
                  <w:rStyle w:val="a4"/>
                  <w:rFonts w:ascii="华文楷体" w:eastAsia="华文楷体" w:hAnsi="华文楷体" w:hint="eastAsia"/>
                  <w:sz w:val="20"/>
                  <w:szCs w:val="20"/>
                </w:rPr>
                <w:t>w</w:t>
              </w:r>
              <w:r w:rsidR="005D50FB" w:rsidRPr="0096545C">
                <w:rPr>
                  <w:rStyle w:val="a4"/>
                  <w:rFonts w:ascii="华文楷体" w:eastAsia="华文楷体" w:hAnsi="华文楷体"/>
                  <w:sz w:val="20"/>
                  <w:szCs w:val="20"/>
                </w:rPr>
                <w:t>ww.chinabond.com.cn）；中国</w:t>
              </w:r>
              <w:r w:rsidR="005D50FB" w:rsidRPr="0096545C">
                <w:rPr>
                  <w:rStyle w:val="a4"/>
                  <w:rFonts w:ascii="华文楷体" w:eastAsia="华文楷体" w:hAnsi="华文楷体" w:hint="eastAsia"/>
                  <w:sz w:val="20"/>
                  <w:szCs w:val="20"/>
                </w:rPr>
                <w:t>货币网</w:t>
              </w:r>
            </w:hyperlink>
            <w:r w:rsidR="005D50FB">
              <w:rPr>
                <w:rFonts w:ascii="华文楷体" w:eastAsia="华文楷体" w:hAnsi="华文楷体" w:hint="eastAsia"/>
                <w:sz w:val="20"/>
                <w:szCs w:val="20"/>
              </w:rPr>
              <w:t xml:space="preserve"> </w:t>
            </w:r>
            <w:r w:rsidR="00882B50" w:rsidRPr="00F216F8">
              <w:rPr>
                <w:rFonts w:ascii="华文楷体" w:eastAsia="华文楷体" w:hAnsi="华文楷体" w:hint="eastAsia"/>
                <w:sz w:val="20"/>
                <w:szCs w:val="20"/>
              </w:rPr>
              <w:t>(</w:t>
            </w:r>
            <w:hyperlink r:id="rId11" w:history="1">
              <w:r w:rsidR="00882B50" w:rsidRPr="00F216F8">
                <w:rPr>
                  <w:rStyle w:val="a4"/>
                  <w:rFonts w:ascii="华文楷体" w:eastAsia="华文楷体" w:hAnsi="华文楷体"/>
                  <w:sz w:val="20"/>
                  <w:szCs w:val="20"/>
                </w:rPr>
                <w:t>www.chinamoney.com.cn</w:t>
              </w:r>
            </w:hyperlink>
            <w:r w:rsidR="00882B50" w:rsidRPr="00F216F8">
              <w:rPr>
                <w:rFonts w:ascii="华文楷体" w:eastAsia="华文楷体" w:hAnsi="华文楷体" w:hint="eastAsia"/>
                <w:sz w:val="20"/>
                <w:szCs w:val="20"/>
              </w:rPr>
              <w:t>)</w:t>
            </w:r>
            <w:r w:rsidR="00882B50" w:rsidRPr="00F216F8">
              <w:rPr>
                <w:rFonts w:ascii="华文楷体" w:eastAsia="华文楷体" w:hAnsi="华文楷体"/>
                <w:sz w:val="20"/>
                <w:szCs w:val="20"/>
              </w:rPr>
              <w:t>；北京金融交易所官方网站（</w:t>
            </w:r>
            <w:hyperlink r:id="rId12" w:history="1">
              <w:r w:rsidR="00882B50" w:rsidRPr="00F216F8">
                <w:rPr>
                  <w:rStyle w:val="a4"/>
                  <w:rFonts w:ascii="华文楷体" w:eastAsia="华文楷体" w:hAnsi="华文楷体" w:hint="eastAsia"/>
                  <w:sz w:val="20"/>
                  <w:szCs w:val="20"/>
                </w:rPr>
                <w:t>w</w:t>
              </w:r>
              <w:r w:rsidR="00882B50" w:rsidRPr="00F216F8">
                <w:rPr>
                  <w:rStyle w:val="a4"/>
                  <w:rFonts w:ascii="华文楷体" w:eastAsia="华文楷体" w:hAnsi="华文楷体"/>
                  <w:sz w:val="20"/>
                  <w:szCs w:val="20"/>
                </w:rPr>
                <w:t>ww.cfae.cn</w:t>
              </w:r>
            </w:hyperlink>
            <w:r w:rsidR="00882B50" w:rsidRPr="00F216F8">
              <w:rPr>
                <w:rFonts w:ascii="华文楷体" w:eastAsia="华文楷体" w:hAnsi="华文楷体"/>
                <w:sz w:val="20"/>
                <w:szCs w:val="20"/>
              </w:rPr>
              <w:t>）。</w:t>
            </w:r>
          </w:p>
          <w:p w:rsidR="00882B50" w:rsidRPr="00F216F8" w:rsidRDefault="00882B50"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2</w:t>
            </w:r>
            <w:r w:rsidR="00C14B85" w:rsidRPr="00F216F8">
              <w:rPr>
                <w:rFonts w:ascii="华文楷体" w:eastAsia="华文楷体" w:hAnsi="华文楷体" w:hint="eastAsia"/>
                <w:sz w:val="20"/>
                <w:szCs w:val="20"/>
              </w:rPr>
              <w:t>、本报告内容根据贷款服务机构报告、资金保管</w:t>
            </w:r>
            <w:r w:rsidRPr="00F216F8">
              <w:rPr>
                <w:rFonts w:ascii="华文楷体" w:eastAsia="华文楷体" w:hAnsi="华文楷体" w:hint="eastAsia"/>
                <w:sz w:val="20"/>
                <w:szCs w:val="20"/>
              </w:rPr>
              <w:t>机构报告等报告内容编制。</w:t>
            </w:r>
          </w:p>
          <w:p w:rsidR="00882B50"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3、本报告金额单位（除特殊注明金额单位外）均以人民币元计。</w:t>
            </w:r>
          </w:p>
          <w:p w:rsidR="000104D4"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4</w:t>
            </w:r>
            <w:r w:rsidR="005D50FB">
              <w:rPr>
                <w:rFonts w:ascii="华文楷体" w:eastAsia="华文楷体" w:hAnsi="华文楷体" w:hint="eastAsia"/>
                <w:sz w:val="20"/>
                <w:szCs w:val="20"/>
              </w:rPr>
              <w:t>、本报告涵盖的收</w:t>
            </w:r>
            <w:r w:rsidRPr="00F216F8">
              <w:rPr>
                <w:rFonts w:ascii="华文楷体" w:eastAsia="华文楷体" w:hAnsi="华文楷体" w:hint="eastAsia"/>
                <w:sz w:val="20"/>
                <w:szCs w:val="20"/>
              </w:rPr>
              <w:t>款期间为</w:t>
            </w:r>
            <w:r w:rsidR="005D50FB">
              <w:rPr>
                <w:rFonts w:ascii="华文楷体" w:eastAsia="华文楷体" w:hAnsi="华文楷体" w:hint="eastAsia"/>
                <w:sz w:val="20"/>
                <w:szCs w:val="20"/>
              </w:rPr>
              <w:t>：</w:t>
            </w:r>
            <w:sdt>
              <w:sdtPr>
                <w:rPr>
                  <w:rFonts w:ascii="华文楷体" w:eastAsia="华文楷体" w:hAnsi="华文楷体"/>
                  <w:sz w:val="20"/>
                  <w:szCs w:val="20"/>
                </w:rPr>
                <w:alias w:val="CaculateStartDate"/>
                <w:tag w:val="CaculateStartDate"/>
                <w:id w:val="-1084531826"/>
                <w:placeholder>
                  <w:docPart w:val="611610A753044A5F95E47D6D4B06CF1D"/>
                </w:placeholder>
                <w:showingPlcHdr/>
              </w:sdtPr>
              <w:sdtEndPr/>
              <w:sdtContent>
                <w:r w:rsidR="005D50FB" w:rsidRPr="00F025A2">
                  <w:rPr>
                    <w:rFonts w:eastAsia="楷体_GB2312"/>
                    <w:bCs/>
                    <w:sz w:val="21"/>
                    <w:szCs w:val="21"/>
                  </w:rPr>
                  <w:t>Click here to enter text.</w:t>
                </w:r>
              </w:sdtContent>
            </w:sdt>
            <w:r w:rsidRPr="00F216F8">
              <w:rPr>
                <w:rFonts w:ascii="华文楷体" w:eastAsia="华文楷体" w:hAnsi="华文楷体" w:hint="eastAsia"/>
                <w:sz w:val="20"/>
                <w:szCs w:val="20"/>
              </w:rPr>
              <w:t>（含该日）至</w:t>
            </w:r>
            <w:sdt>
              <w:sdtPr>
                <w:rPr>
                  <w:rFonts w:ascii="华文楷体" w:eastAsia="华文楷体" w:hAnsi="华文楷体"/>
                  <w:sz w:val="20"/>
                  <w:szCs w:val="20"/>
                </w:rPr>
                <w:alias w:val="CaculateEndDate"/>
                <w:tag w:val="CaculateEndDate"/>
                <w:id w:val="-743415246"/>
                <w:placeholder>
                  <w:docPart w:val="D4478A1B8AB74EE78E0E262A95D17E24"/>
                </w:placeholder>
                <w:showingPlcHdr/>
              </w:sdtPr>
              <w:sdtEndPr/>
              <w:sdtContent>
                <w:r w:rsidR="005D50FB" w:rsidRPr="00F025A2">
                  <w:rPr>
                    <w:rFonts w:eastAsia="楷体_GB2312"/>
                    <w:bCs/>
                    <w:sz w:val="21"/>
                    <w:szCs w:val="21"/>
                  </w:rPr>
                  <w:t>Click here to enter text.</w:t>
                </w:r>
              </w:sdtContent>
            </w:sdt>
            <w:r w:rsidRPr="00F216F8">
              <w:rPr>
                <w:rFonts w:ascii="华文楷体" w:eastAsia="华文楷体" w:hAnsi="华文楷体" w:hint="eastAsia"/>
                <w:sz w:val="20"/>
                <w:szCs w:val="20"/>
              </w:rPr>
              <w:t>（含该日）</w:t>
            </w:r>
          </w:p>
          <w:p w:rsidR="000104D4" w:rsidRPr="005000C3" w:rsidRDefault="000104D4" w:rsidP="005D50FB">
            <w:pPr>
              <w:keepLines/>
              <w:rPr>
                <w:rFonts w:ascii="华文楷体" w:eastAsia="华文楷体" w:hAnsi="华文楷体"/>
                <w:b/>
                <w:sz w:val="20"/>
                <w:szCs w:val="20"/>
              </w:rPr>
            </w:pPr>
            <w:r w:rsidRPr="00F216F8">
              <w:rPr>
                <w:rFonts w:ascii="华文楷体" w:eastAsia="华文楷体" w:hAnsi="华文楷体"/>
                <w:sz w:val="20"/>
                <w:szCs w:val="20"/>
              </w:rPr>
              <w:t xml:space="preserve">     5、</w:t>
            </w:r>
            <w:r w:rsidR="003B305C" w:rsidRPr="00F216F8">
              <w:rPr>
                <w:rFonts w:ascii="华文楷体" w:eastAsia="华文楷体" w:hAnsi="华文楷体"/>
                <w:sz w:val="20"/>
                <w:szCs w:val="20"/>
              </w:rPr>
              <w:t>本报告涵盖的计息期间为</w:t>
            </w:r>
            <w:sdt>
              <w:sdtPr>
                <w:rPr>
                  <w:rFonts w:ascii="华文楷体" w:eastAsia="华文楷体" w:hAnsi="华文楷体"/>
                  <w:sz w:val="20"/>
                  <w:szCs w:val="20"/>
                </w:rPr>
                <w:alias w:val="BondPeriodStartDate"/>
                <w:tag w:val="BondPeriodStartDate"/>
                <w:id w:val="-836310035"/>
                <w:placeholder>
                  <w:docPart w:val="71B66D2A01CE425A9DD323C2D8A59F45"/>
                </w:placeholder>
                <w:showingPlcHdr/>
              </w:sdtPr>
              <w:sdtEndPr/>
              <w:sdtContent>
                <w:r w:rsidR="005D50FB" w:rsidRPr="00F025A2">
                  <w:rPr>
                    <w:rFonts w:eastAsia="楷体_GB2312"/>
                    <w:bCs/>
                    <w:sz w:val="21"/>
                    <w:szCs w:val="21"/>
                  </w:rPr>
                  <w:t>Click here to enter text.</w:t>
                </w:r>
              </w:sdtContent>
            </w:sdt>
            <w:r w:rsidR="003B305C" w:rsidRPr="00F216F8">
              <w:rPr>
                <w:rFonts w:ascii="华文楷体" w:eastAsia="华文楷体" w:hAnsi="华文楷体"/>
                <w:sz w:val="20"/>
                <w:szCs w:val="20"/>
              </w:rPr>
              <w:t>（含该日）至</w:t>
            </w:r>
            <w:sdt>
              <w:sdtPr>
                <w:rPr>
                  <w:rFonts w:ascii="华文楷体" w:eastAsia="华文楷体" w:hAnsi="华文楷体"/>
                  <w:sz w:val="20"/>
                  <w:szCs w:val="20"/>
                </w:rPr>
                <w:alias w:val="BondPeriodEndDate"/>
                <w:tag w:val="BondPeriodEndDate"/>
                <w:id w:val="-19404770"/>
                <w:placeholder>
                  <w:docPart w:val="06A4A99B9E2F423EA13C374857E9BB7F"/>
                </w:placeholder>
                <w:showingPlcHdr/>
              </w:sdtPr>
              <w:sdtEndPr/>
              <w:sdtContent>
                <w:r w:rsidR="005D50FB" w:rsidRPr="00F025A2">
                  <w:rPr>
                    <w:rFonts w:eastAsia="楷体_GB2312"/>
                    <w:bCs/>
                    <w:sz w:val="21"/>
                    <w:szCs w:val="21"/>
                  </w:rPr>
                  <w:t>Click here to enter text.</w:t>
                </w:r>
              </w:sdtContent>
            </w:sdt>
            <w:r w:rsidR="003B305C" w:rsidRPr="00F216F8">
              <w:rPr>
                <w:rFonts w:ascii="华文楷体" w:eastAsia="华文楷体" w:hAnsi="华文楷体"/>
                <w:sz w:val="20"/>
                <w:szCs w:val="20"/>
              </w:rPr>
              <w:t>（不含该日）</w:t>
            </w:r>
          </w:p>
        </w:tc>
        <w:bookmarkStart w:id="0" w:name="_GoBack"/>
        <w:bookmarkEnd w:id="0"/>
      </w:tr>
    </w:tbl>
    <w:p w:rsidR="00B84A46" w:rsidRPr="005000C3" w:rsidRDefault="00B84A46"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tbl>
      <w:tblPr>
        <w:tblStyle w:val="a3"/>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华文楷体" w:eastAsia="华文楷体" w:hAnsi="华文楷体"/>
                <w:b/>
                <w:sz w:val="20"/>
                <w:szCs w:val="20"/>
              </w:rPr>
            </w:pPr>
            <w:r w:rsidRPr="004F5937">
              <w:rPr>
                <w:rFonts w:ascii="华文楷体" w:eastAsia="华文楷体" w:hAnsi="华文楷体" w:hint="eastAsia"/>
                <w:b/>
                <w:sz w:val="28"/>
                <w:szCs w:val="28"/>
              </w:rPr>
              <w:lastRenderedPageBreak/>
              <w:t>和信</w:t>
            </w:r>
            <w:r w:rsidRPr="00F90EAA">
              <w:rPr>
                <w:rFonts w:ascii="Times New Roman" w:eastAsia="华文楷体" w:hAnsi="Times New Roman" w:cs="Times New Roman"/>
                <w:b/>
                <w:sz w:val="28"/>
                <w:szCs w:val="28"/>
              </w:rPr>
              <w:t>2015</w:t>
            </w:r>
            <w:r w:rsidRPr="004F5937">
              <w:rPr>
                <w:rFonts w:ascii="华文楷体" w:eastAsia="华文楷体" w:hAnsi="华文楷体"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一、受托人和证券化</w:t>
            </w:r>
            <w:r w:rsidR="001D1E65" w:rsidRPr="005000C3">
              <w:rPr>
                <w:rFonts w:ascii="华文楷体" w:eastAsia="华文楷体" w:hAnsi="华文楷体"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机构类型</w:t>
            </w:r>
          </w:p>
        </w:tc>
        <w:tc>
          <w:tcPr>
            <w:tcW w:w="2693"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名称</w:t>
            </w:r>
          </w:p>
        </w:tc>
        <w:tc>
          <w:tcPr>
            <w:tcW w:w="2977"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地址</w:t>
            </w:r>
          </w:p>
        </w:tc>
        <w:tc>
          <w:tcPr>
            <w:tcW w:w="1559"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联系电话</w:t>
            </w:r>
          </w:p>
        </w:tc>
      </w:tr>
      <w:tr w:rsidR="007053A1" w:rsidRPr="005000C3" w:rsidTr="007053A1">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受托人</w:t>
            </w:r>
          </w:p>
        </w:tc>
        <w:tc>
          <w:tcPr>
            <w:tcW w:w="2693" w:type="dxa"/>
          </w:tcPr>
          <w:p w:rsidR="001D1E65" w:rsidRPr="004413B6" w:rsidRDefault="001D1E65" w:rsidP="00B84A46">
            <w:pPr>
              <w:keepLines/>
              <w:rPr>
                <w:rFonts w:ascii="华文楷体" w:eastAsia="华文楷体" w:hAnsi="华文楷体"/>
                <w:sz w:val="20"/>
                <w:szCs w:val="20"/>
              </w:rPr>
            </w:pPr>
            <w:proofErr w:type="gramStart"/>
            <w:r w:rsidRPr="004413B6">
              <w:rPr>
                <w:rFonts w:ascii="华文楷体" w:eastAsia="华文楷体" w:hAnsi="华文楷体" w:hint="eastAsia"/>
                <w:sz w:val="20"/>
                <w:szCs w:val="20"/>
              </w:rPr>
              <w:t>华润深国</w:t>
            </w:r>
            <w:proofErr w:type="gramEnd"/>
            <w:r w:rsidRPr="004413B6">
              <w:rPr>
                <w:rFonts w:ascii="华文楷体" w:eastAsia="华文楷体" w:hAnsi="华文楷体" w:hint="eastAsia"/>
                <w:sz w:val="20"/>
                <w:szCs w:val="20"/>
              </w:rPr>
              <w:t>投信托有限公司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深圳市福田区中心四路</w:t>
            </w:r>
            <w:r w:rsidRPr="00F90EAA">
              <w:rPr>
                <w:rFonts w:ascii="Times New Roman" w:eastAsia="华文楷体" w:hAnsi="Times New Roman" w:cs="Times New Roman"/>
                <w:sz w:val="20"/>
                <w:szCs w:val="20"/>
              </w:rPr>
              <w:t>1-1</w:t>
            </w:r>
            <w:r w:rsidR="00F90EAA">
              <w:rPr>
                <w:rFonts w:ascii="华文楷体" w:eastAsia="华文楷体" w:hAnsi="华文楷体"/>
                <w:sz w:val="20"/>
                <w:szCs w:val="20"/>
              </w:rPr>
              <w:t>号嘉</w:t>
            </w:r>
            <w:r w:rsidR="00F90EAA">
              <w:rPr>
                <w:rFonts w:ascii="华文楷体" w:eastAsia="华文楷体" w:hAnsi="华文楷体" w:hint="eastAsia"/>
                <w:sz w:val="20"/>
                <w:szCs w:val="20"/>
              </w:rPr>
              <w:t>里</w:t>
            </w:r>
            <w:r w:rsidRPr="004413B6">
              <w:rPr>
                <w:rFonts w:ascii="华文楷体" w:eastAsia="华文楷体" w:hAnsi="华文楷体"/>
                <w:sz w:val="20"/>
                <w:szCs w:val="20"/>
              </w:rPr>
              <w:t>建设广场第三座第</w:t>
            </w:r>
            <w:r w:rsidRPr="00F90EAA">
              <w:rPr>
                <w:rFonts w:ascii="Times New Roman" w:eastAsia="华文楷体" w:hAnsi="Times New Roman" w:cs="Times New Roman"/>
                <w:sz w:val="20"/>
                <w:szCs w:val="20"/>
              </w:rPr>
              <w:t>10</w:t>
            </w:r>
            <w:r w:rsidRPr="004413B6">
              <w:rPr>
                <w:rFonts w:ascii="华文楷体" w:eastAsia="华文楷体" w:hAnsi="华文楷体"/>
                <w:sz w:val="20"/>
                <w:szCs w:val="20"/>
              </w:rPr>
              <w:t>层</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0755-33382865</w:t>
            </w:r>
          </w:p>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贷款服务机构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招商银行股份有限公司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深圳市福田区深南大道</w:t>
            </w:r>
            <w:r w:rsidRPr="00FF1161">
              <w:rPr>
                <w:rFonts w:ascii="Times New Roman" w:eastAsia="华文楷体" w:hAnsi="Times New Roman" w:cs="Times New Roman"/>
                <w:sz w:val="20"/>
                <w:szCs w:val="20"/>
              </w:rPr>
              <w:t>7088</w:t>
            </w:r>
            <w:r w:rsidRPr="004413B6">
              <w:rPr>
                <w:rFonts w:ascii="华文楷体" w:eastAsia="华文楷体" w:hAnsi="华文楷体"/>
                <w:sz w:val="20"/>
                <w:szCs w:val="20"/>
              </w:rPr>
              <w:t>号</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华文楷体" w:eastAsia="华文楷体" w:hAnsi="华文楷体"/>
                <w:sz w:val="20"/>
                <w:szCs w:val="20"/>
              </w:rPr>
            </w:pPr>
            <w:r w:rsidRPr="004413B6">
              <w:rPr>
                <w:rFonts w:ascii="华文楷体" w:eastAsia="华文楷体" w:hAnsi="华文楷体" w:hint="eastAsia"/>
                <w:sz w:val="20"/>
                <w:szCs w:val="20"/>
              </w:rPr>
              <w:t>资金保管</w:t>
            </w:r>
            <w:r w:rsidR="001D1E65" w:rsidRPr="004413B6">
              <w:rPr>
                <w:rFonts w:ascii="华文楷体" w:eastAsia="华文楷体" w:hAnsi="华文楷体" w:hint="eastAsia"/>
                <w:sz w:val="20"/>
                <w:szCs w:val="20"/>
              </w:rPr>
              <w:t>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北京银行股份有限公司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北京市</w:t>
            </w:r>
            <w:r w:rsidR="009B7280" w:rsidRPr="004413B6">
              <w:rPr>
                <w:rFonts w:ascii="华文楷体" w:eastAsia="华文楷体" w:hAnsi="华文楷体"/>
                <w:sz w:val="20"/>
                <w:szCs w:val="20"/>
              </w:rPr>
              <w:t>西城区金融大街甲</w:t>
            </w:r>
            <w:r w:rsidR="009B7280" w:rsidRPr="00FF1161">
              <w:rPr>
                <w:rFonts w:ascii="Times New Roman" w:eastAsia="华文楷体" w:hAnsi="Times New Roman" w:cs="Times New Roman"/>
                <w:sz w:val="20"/>
                <w:szCs w:val="20"/>
              </w:rPr>
              <w:t>17</w:t>
            </w:r>
            <w:r w:rsidR="009B7280" w:rsidRPr="004413B6">
              <w:rPr>
                <w:rFonts w:ascii="华文楷体" w:eastAsia="华文楷体" w:hAnsi="华文楷体"/>
                <w:sz w:val="20"/>
                <w:szCs w:val="20"/>
              </w:rPr>
              <w:t>号首层</w:t>
            </w:r>
          </w:p>
        </w:tc>
        <w:tc>
          <w:tcPr>
            <w:tcW w:w="1559" w:type="dxa"/>
          </w:tcPr>
          <w:p w:rsidR="001D1E65"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登记托管机构</w:t>
            </w:r>
          </w:p>
        </w:tc>
        <w:tc>
          <w:tcPr>
            <w:tcW w:w="2693"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支付代理机构</w:t>
            </w:r>
          </w:p>
        </w:tc>
        <w:tc>
          <w:tcPr>
            <w:tcW w:w="2693"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9B7280">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bl>
    <w:p w:rsidR="003B305C" w:rsidRPr="005000C3" w:rsidRDefault="003B305C"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Default="009B7280" w:rsidP="00B84A46">
      <w:pPr>
        <w:keepLines/>
        <w:rPr>
          <w:rFonts w:ascii="华文楷体" w:eastAsia="华文楷体" w:hAnsi="华文楷体"/>
          <w:b/>
          <w:sz w:val="20"/>
          <w:szCs w:val="20"/>
        </w:rPr>
      </w:pPr>
    </w:p>
    <w:p w:rsidR="009D77B0" w:rsidRPr="005000C3" w:rsidRDefault="009D77B0" w:rsidP="00B84A46">
      <w:pPr>
        <w:keepLines/>
        <w:rPr>
          <w:rFonts w:ascii="华文楷体" w:eastAsia="华文楷体" w:hAnsi="华文楷体"/>
          <w:b/>
          <w:sz w:val="20"/>
          <w:szCs w:val="20"/>
        </w:rPr>
      </w:pPr>
    </w:p>
    <w:tbl>
      <w:tblPr>
        <w:tblStyle w:val="a3"/>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华文楷体" w:eastAsia="华文楷体" w:hAnsi="华文楷体"/>
                <w:b/>
                <w:sz w:val="20"/>
                <w:szCs w:val="20"/>
              </w:rPr>
            </w:pPr>
            <w:r w:rsidRPr="0021360D">
              <w:rPr>
                <w:rFonts w:ascii="华文楷体" w:eastAsia="华文楷体" w:hAnsi="华文楷体" w:hint="eastAsia"/>
                <w:b/>
                <w:sz w:val="28"/>
                <w:szCs w:val="28"/>
              </w:rPr>
              <w:lastRenderedPageBreak/>
              <w:t>和信</w:t>
            </w:r>
            <w:r w:rsidRPr="0021360D">
              <w:rPr>
                <w:rFonts w:ascii="Times New Roman" w:eastAsia="华文楷体" w:hAnsi="Times New Roman" w:cs="Times New Roman"/>
                <w:b/>
                <w:sz w:val="28"/>
                <w:szCs w:val="28"/>
              </w:rPr>
              <w:t>2015</w:t>
            </w:r>
            <w:r w:rsidRPr="0021360D">
              <w:rPr>
                <w:rFonts w:ascii="华文楷体" w:eastAsia="华文楷体" w:hAnsi="华文楷体"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w:t>
            </w:r>
          </w:p>
          <w:p w:rsidR="009B7280" w:rsidRPr="005000C3" w:rsidRDefault="009B7280"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w:t>
            </w:r>
            <w:proofErr w:type="gramStart"/>
            <w:r w:rsidRPr="005000C3">
              <w:rPr>
                <w:rFonts w:ascii="华文楷体" w:eastAsia="华文楷体" w:hAnsi="华文楷体" w:hint="eastAsia"/>
                <w:b/>
                <w:sz w:val="20"/>
                <w:szCs w:val="20"/>
              </w:rPr>
              <w:t>一</w:t>
            </w:r>
            <w:proofErr w:type="gramEnd"/>
            <w:r w:rsidRPr="005000C3">
              <w:rPr>
                <w:rFonts w:ascii="华文楷体" w:eastAsia="华文楷体" w:hAnsi="华文楷体" w:hint="eastAsia"/>
                <w:b/>
                <w:sz w:val="20"/>
                <w:szCs w:val="20"/>
              </w:rPr>
              <w:t>)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信托设立日</w:t>
            </w:r>
          </w:p>
        </w:tc>
        <w:tc>
          <w:tcPr>
            <w:tcW w:w="4675" w:type="dxa"/>
            <w:vAlign w:val="center"/>
          </w:tcPr>
          <w:p w:rsidR="009B7280" w:rsidRPr="008E0E08" w:rsidRDefault="00612C1D" w:rsidP="00612C1D">
            <w:pPr>
              <w:keepLines/>
              <w:rPr>
                <w:rFonts w:ascii="华文楷体" w:eastAsia="华文楷体" w:hAnsi="华文楷体"/>
                <w:sz w:val="20"/>
                <w:szCs w:val="20"/>
              </w:rPr>
            </w:pPr>
            <w:r>
              <w:rPr>
                <w:rFonts w:ascii="华文楷体" w:eastAsia="华文楷体" w:hAnsi="华文楷体" w:hint="eastAsia"/>
                <w:sz w:val="20"/>
                <w:szCs w:val="20"/>
              </w:rPr>
              <w:t>2015年12月1日</w:t>
            </w:r>
          </w:p>
        </w:tc>
      </w:tr>
      <w:tr w:rsidR="009B7280" w:rsidRPr="005000C3" w:rsidTr="00123740">
        <w:trPr>
          <w:trHeight w:val="411"/>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本期期初日</w:t>
            </w:r>
          </w:p>
        </w:tc>
        <w:tc>
          <w:tcPr>
            <w:tcW w:w="4675" w:type="dxa"/>
            <w:vAlign w:val="center"/>
          </w:tcPr>
          <w:p w:rsidR="009B7280" w:rsidRPr="008E0E08" w:rsidRDefault="00701BF8" w:rsidP="00B84A46">
            <w:pPr>
              <w:keepLines/>
              <w:rPr>
                <w:rFonts w:ascii="华文楷体" w:eastAsia="华文楷体" w:hAnsi="华文楷体"/>
                <w:sz w:val="20"/>
                <w:szCs w:val="20"/>
              </w:rPr>
            </w:pPr>
            <w:sdt>
              <w:sdtPr>
                <w:rPr>
                  <w:rFonts w:ascii="华文楷体" w:eastAsia="华文楷体" w:hAnsi="华文楷体"/>
                  <w:sz w:val="20"/>
                  <w:szCs w:val="20"/>
                </w:rPr>
                <w:alias w:val="BondPeriodStartDate"/>
                <w:tag w:val="BondPeriodStartDate"/>
                <w:id w:val="-486092963"/>
                <w:placeholder>
                  <w:docPart w:val="D5B70D82A0B14291820A9D6DDCFE0FBD"/>
                </w:placeholder>
                <w:showingPlcHdr/>
              </w:sdtPr>
              <w:sdtEndPr/>
              <w:sdtContent>
                <w:r w:rsidR="009847BF" w:rsidRPr="005A6251">
                  <w:rPr>
                    <w:rFonts w:eastAsia="楷体_GB2312"/>
                    <w:bCs/>
                    <w:sz w:val="21"/>
                    <w:szCs w:val="21"/>
                  </w:rPr>
                  <w:t>Click here to enter text.</w:t>
                </w:r>
              </w:sdtContent>
            </w:sdt>
          </w:p>
        </w:tc>
      </w:tr>
      <w:tr w:rsidR="00F73CBE" w:rsidRPr="005000C3" w:rsidTr="00123740">
        <w:trPr>
          <w:trHeight w:val="417"/>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本期期末日</w:t>
            </w:r>
          </w:p>
        </w:tc>
        <w:tc>
          <w:tcPr>
            <w:tcW w:w="4675" w:type="dxa"/>
            <w:vAlign w:val="center"/>
          </w:tcPr>
          <w:p w:rsidR="00F73CBE" w:rsidRPr="008E0E08" w:rsidRDefault="00701BF8" w:rsidP="00B84A46">
            <w:pPr>
              <w:keepLines/>
              <w:rPr>
                <w:rFonts w:ascii="华文楷体" w:eastAsia="华文楷体" w:hAnsi="华文楷体"/>
                <w:sz w:val="20"/>
                <w:szCs w:val="20"/>
              </w:rPr>
            </w:pPr>
            <w:sdt>
              <w:sdtPr>
                <w:rPr>
                  <w:rFonts w:ascii="华文楷体" w:eastAsia="华文楷体" w:hAnsi="华文楷体"/>
                  <w:sz w:val="20"/>
                  <w:szCs w:val="20"/>
                </w:rPr>
                <w:alias w:val="BondPeriodEndDate"/>
                <w:tag w:val="BondPeriodEndDate"/>
                <w:id w:val="-474068889"/>
                <w:placeholder>
                  <w:docPart w:val="4D0F42C91821464194ED456BFD4E584C"/>
                </w:placeholder>
                <w:showingPlcHdr/>
              </w:sdtPr>
              <w:sdtEndPr/>
              <w:sdtContent>
                <w:r w:rsidR="009847BF" w:rsidRPr="005A6251">
                  <w:rPr>
                    <w:rFonts w:eastAsia="楷体_GB2312"/>
                    <w:bCs/>
                    <w:sz w:val="21"/>
                    <w:szCs w:val="21"/>
                  </w:rPr>
                  <w:t>Click here to enter text.</w:t>
                </w:r>
              </w:sdtContent>
            </w:sdt>
          </w:p>
        </w:tc>
      </w:tr>
      <w:tr w:rsidR="00F73CBE" w:rsidRPr="005000C3" w:rsidTr="00123740">
        <w:trPr>
          <w:trHeight w:val="422"/>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计息方式</w:t>
            </w:r>
          </w:p>
        </w:tc>
        <w:tc>
          <w:tcPr>
            <w:tcW w:w="4675" w:type="dxa"/>
            <w:vAlign w:val="center"/>
          </w:tcPr>
          <w:p w:rsidR="00F73CBE" w:rsidRPr="008E0E08" w:rsidRDefault="00701BF8" w:rsidP="00B84A46">
            <w:pPr>
              <w:keepLines/>
              <w:rPr>
                <w:rFonts w:ascii="华文楷体" w:eastAsia="华文楷体" w:hAnsi="华文楷体"/>
                <w:sz w:val="20"/>
                <w:szCs w:val="20"/>
              </w:rPr>
            </w:pPr>
            <w:sdt>
              <w:sdtPr>
                <w:rPr>
                  <w:rFonts w:ascii="华文楷体" w:eastAsia="华文楷体" w:hAnsi="华文楷体"/>
                  <w:sz w:val="20"/>
                  <w:szCs w:val="20"/>
                </w:rPr>
                <w:alias w:val="BondPeriodDays"/>
                <w:tag w:val="BondPeriodDays"/>
                <w:id w:val="-1879301557"/>
                <w:placeholder>
                  <w:docPart w:val="7A7526E16BC843D882801E2DA4826801"/>
                </w:placeholder>
                <w:showingPlcHdr/>
              </w:sdtPr>
              <w:sdtEndPr/>
              <w:sdtContent>
                <w:r w:rsidR="009847BF" w:rsidRPr="005A6251">
                  <w:rPr>
                    <w:rFonts w:eastAsia="楷体_GB2312"/>
                    <w:bCs/>
                    <w:sz w:val="21"/>
                    <w:szCs w:val="21"/>
                  </w:rPr>
                  <w:t>Click here to enter text.</w:t>
                </w:r>
              </w:sdtContent>
            </w:sdt>
            <w:r w:rsidR="009847BF" w:rsidRPr="008E0E08">
              <w:rPr>
                <w:rFonts w:ascii="华文楷体" w:eastAsia="华文楷体" w:hAnsi="华文楷体" w:hint="eastAsia"/>
                <w:sz w:val="20"/>
                <w:szCs w:val="20"/>
              </w:rPr>
              <w:t xml:space="preserve"> </w:t>
            </w:r>
            <w:r w:rsidR="00F73CBE" w:rsidRPr="008E0E08">
              <w:rPr>
                <w:rFonts w:ascii="华文楷体" w:eastAsia="华文楷体" w:hAnsi="华文楷体" w:hint="eastAsia"/>
                <w:sz w:val="20"/>
                <w:szCs w:val="20"/>
              </w:rPr>
              <w:t>/365天</w:t>
            </w:r>
          </w:p>
        </w:tc>
      </w:tr>
    </w:tbl>
    <w:p w:rsidR="009B7280" w:rsidRPr="005000C3" w:rsidRDefault="009B7280"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Default="00F73CBE" w:rsidP="00B84A46">
      <w:pPr>
        <w:keepLines/>
        <w:rPr>
          <w:rFonts w:ascii="华文楷体" w:eastAsia="华文楷体" w:hAnsi="华文楷体"/>
          <w:b/>
          <w:sz w:val="20"/>
          <w:szCs w:val="20"/>
        </w:rPr>
      </w:pPr>
    </w:p>
    <w:p w:rsidR="0092509E" w:rsidRDefault="0092509E" w:rsidP="00B84A46">
      <w:pPr>
        <w:keepLines/>
        <w:rPr>
          <w:rFonts w:ascii="华文楷体" w:eastAsia="华文楷体" w:hAnsi="华文楷体"/>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tbl>
      <w:tblPr>
        <w:tblStyle w:val="a3"/>
        <w:tblW w:w="14317" w:type="dxa"/>
        <w:jc w:val="center"/>
        <w:tblLook w:val="04A0" w:firstRow="1" w:lastRow="0" w:firstColumn="1" w:lastColumn="0" w:noHBand="0" w:noVBand="1"/>
      </w:tblPr>
      <w:tblGrid>
        <w:gridCol w:w="1560"/>
        <w:gridCol w:w="1813"/>
        <w:gridCol w:w="2835"/>
        <w:gridCol w:w="2693"/>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华文楷体" w:eastAsia="华文楷体" w:hAnsi="华文楷体"/>
                <w:b/>
                <w:sz w:val="20"/>
                <w:szCs w:val="20"/>
              </w:rPr>
            </w:pPr>
            <w:r w:rsidRPr="00647621">
              <w:rPr>
                <w:rFonts w:ascii="华文楷体" w:eastAsia="华文楷体" w:hAnsi="华文楷体" w:hint="eastAsia"/>
                <w:b/>
                <w:sz w:val="28"/>
                <w:szCs w:val="28"/>
              </w:rPr>
              <w:t>和信</w:t>
            </w:r>
            <w:r w:rsidRPr="00503424">
              <w:rPr>
                <w:rFonts w:ascii="Times New Roman" w:eastAsia="华文楷体" w:hAnsi="Times New Roman" w:cs="Times New Roman"/>
                <w:b/>
                <w:sz w:val="28"/>
                <w:szCs w:val="28"/>
              </w:rPr>
              <w:t>2015</w:t>
            </w:r>
            <w:r w:rsidRPr="00647621">
              <w:rPr>
                <w:rFonts w:ascii="华文楷体" w:eastAsia="华文楷体" w:hAnsi="华文楷体"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(二) 各档次证券的本金、利息对付情况 </w:t>
            </w:r>
          </w:p>
        </w:tc>
      </w:tr>
      <w:tr w:rsidR="0092509E" w:rsidRPr="005000C3" w:rsidTr="00832768">
        <w:trPr>
          <w:trHeight w:val="555"/>
          <w:jc w:val="center"/>
        </w:trPr>
        <w:tc>
          <w:tcPr>
            <w:tcW w:w="1560"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b/>
                <w:sz w:val="20"/>
                <w:szCs w:val="20"/>
              </w:rPr>
              <w:t>证券分层</w:t>
            </w:r>
          </w:p>
        </w:tc>
        <w:tc>
          <w:tcPr>
            <w:tcW w:w="1813"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信托设立日余额</w:t>
            </w:r>
          </w:p>
        </w:tc>
        <w:tc>
          <w:tcPr>
            <w:tcW w:w="2835"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本期期初余额</w:t>
            </w:r>
          </w:p>
        </w:tc>
        <w:tc>
          <w:tcPr>
            <w:tcW w:w="2693"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本期本金还款</w:t>
            </w:r>
          </w:p>
        </w:tc>
        <w:tc>
          <w:tcPr>
            <w:tcW w:w="2977"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本期期末余额</w:t>
            </w:r>
          </w:p>
        </w:tc>
        <w:tc>
          <w:tcPr>
            <w:tcW w:w="2439" w:type="dxa"/>
            <w:vAlign w:val="center"/>
          </w:tcPr>
          <w:p w:rsidR="0092509E" w:rsidRPr="009D2F94" w:rsidRDefault="0092509E" w:rsidP="00233AC0">
            <w:pPr>
              <w:keepLines/>
              <w:rPr>
                <w:rFonts w:ascii="华文楷体" w:eastAsia="华文楷体" w:hAnsi="华文楷体"/>
                <w:b/>
                <w:sz w:val="20"/>
                <w:szCs w:val="20"/>
              </w:rPr>
            </w:pPr>
            <w:r>
              <w:rPr>
                <w:rFonts w:ascii="华文楷体" w:eastAsia="华文楷体" w:hAnsi="华文楷体" w:hint="eastAsia"/>
                <w:b/>
                <w:sz w:val="20"/>
                <w:szCs w:val="20"/>
              </w:rPr>
              <w:t>兑付</w:t>
            </w:r>
            <w:r w:rsidRPr="009D2F94">
              <w:rPr>
                <w:rFonts w:ascii="华文楷体" w:eastAsia="华文楷体" w:hAnsi="华文楷体" w:hint="eastAsia"/>
                <w:b/>
                <w:sz w:val="20"/>
                <w:szCs w:val="20"/>
              </w:rPr>
              <w:t>比例</w:t>
            </w:r>
          </w:p>
        </w:tc>
      </w:tr>
      <w:tr w:rsidR="0092509E" w:rsidRPr="005000C3" w:rsidTr="00832768">
        <w:trPr>
          <w:trHeight w:val="432"/>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A1档</w:t>
            </w:r>
          </w:p>
        </w:tc>
        <w:tc>
          <w:tcPr>
            <w:tcW w:w="1813" w:type="dxa"/>
            <w:vAlign w:val="center"/>
          </w:tcPr>
          <w:p w:rsidR="0092509E" w:rsidRPr="005919E3" w:rsidRDefault="006C1064"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200,000,000.00</w:t>
            </w:r>
          </w:p>
        </w:tc>
        <w:tc>
          <w:tcPr>
            <w:tcW w:w="2835"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0_OpeningBalance"/>
                <w:tag w:val="0_OpeningBalance"/>
                <w:id w:val="-413850087"/>
                <w:placeholder>
                  <w:docPart w:val="EA0753F90EB144639CDB6ED26B4C4464"/>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0_Principal_Paid"/>
                <w:tag w:val="0_Principal_Paid"/>
                <w:id w:val="-694538382"/>
                <w:placeholder>
                  <w:docPart w:val="69657FE62DED4EDD8FEE71F954AA3E64"/>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0_ClosingBalance"/>
                <w:tag w:val="0_ClosingBalance"/>
                <w:id w:val="1927070978"/>
                <w:placeholder>
                  <w:docPart w:val="87ECA5AE0A7949A188B9F212E381C8B7"/>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0_PaidPercentage"/>
                <w:tag w:val="0_PaidPercentage"/>
                <w:id w:val="1116640975"/>
                <w:placeholder>
                  <w:docPart w:val="7BCD0015787A475C94A70C264FF5BE7C"/>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4"/>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A2档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1,200,000,000.00</w:t>
            </w:r>
          </w:p>
        </w:tc>
        <w:tc>
          <w:tcPr>
            <w:tcW w:w="2835"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1_OpeningBalance"/>
                <w:tag w:val="1_OpeningBalance"/>
                <w:id w:val="-1303767776"/>
                <w:placeholder>
                  <w:docPart w:val="FC2BD36DEC394DAA80E03BA9AE17BB95"/>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1_Principal_Paid"/>
                <w:tag w:val="1_Principal_Paid"/>
                <w:id w:val="-1448307035"/>
                <w:placeholder>
                  <w:docPart w:val="0847BC4751024BFBAA97A98C95CAD591"/>
                </w:placeholder>
                <w:showingPlcHdr/>
              </w:sdtPr>
              <w:sdtEndPr/>
              <w:sdtContent>
                <w:r w:rsidR="0092509E" w:rsidRPr="00832768">
                  <w:rPr>
                    <w:rStyle w:val="a6"/>
                    <w:rFonts w:ascii="Times New Roman" w:hAnsi="Times New Roman" w:cs="Times New Roman"/>
                    <w:color w:val="auto"/>
                    <w:sz w:val="20"/>
                    <w:szCs w:val="20"/>
                  </w:rPr>
                  <w:t>Click here to enter text.</w:t>
                </w:r>
              </w:sdtContent>
            </w:sdt>
          </w:p>
        </w:tc>
        <w:tc>
          <w:tcPr>
            <w:tcW w:w="2977"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1_ClosingBalance"/>
                <w:tag w:val="1_ClosingBalance"/>
                <w:id w:val="-1471286125"/>
                <w:placeholder>
                  <w:docPart w:val="975017AB820A447E9142AC26D8FFB0DC"/>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1_PaidPercentage"/>
                <w:tag w:val="1_PaidPercentage"/>
                <w:id w:val="601311678"/>
                <w:placeholder>
                  <w:docPart w:val="2EE4A01B97954BA195C5A50124FE3774"/>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9"/>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A3档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3,180,000,000.00</w:t>
            </w:r>
          </w:p>
        </w:tc>
        <w:tc>
          <w:tcPr>
            <w:tcW w:w="2835"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2_OpeningBalance"/>
                <w:tag w:val="2_OpeningBalance"/>
                <w:id w:val="-1465957206"/>
                <w:placeholder>
                  <w:docPart w:val="E4BD17FF8E20460998ADE07156635FC3"/>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2_Principal_Paid"/>
                <w:tag w:val="2_Principal_Paid"/>
                <w:id w:val="-2100863037"/>
                <w:placeholder>
                  <w:docPart w:val="9BFAA7F292CC4730A75153C61099EF82"/>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2_ClosingBalance"/>
                <w:tag w:val="2_ClosingBalance"/>
                <w:id w:val="22599231"/>
                <w:placeholder>
                  <w:docPart w:val="96D006F4760A45B6B5ADEDE523DBFDE0"/>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2_PaidPercentage"/>
                <w:tag w:val="2_PaidPercentage"/>
                <w:id w:val="-1948461592"/>
                <w:placeholder>
                  <w:docPart w:val="E61347420F3F449688ED0582CE2AECEE"/>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06"/>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B档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253,000,000.00</w:t>
            </w:r>
          </w:p>
        </w:tc>
        <w:tc>
          <w:tcPr>
            <w:tcW w:w="2835"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3_OpeningBalance"/>
                <w:tag w:val="3_OpeningBalance"/>
                <w:id w:val="1592739997"/>
                <w:placeholder>
                  <w:docPart w:val="F2461865204F4D778470CBCDAE96B30A"/>
                </w:placeholder>
                <w:showingPlcHdr/>
              </w:sdtPr>
              <w:sdtEndPr/>
              <w:sdtContent>
                <w:r w:rsidR="0092509E" w:rsidRPr="00832768">
                  <w:rPr>
                    <w:rStyle w:val="a6"/>
                    <w:rFonts w:ascii="Times New Roman" w:hAnsi="Times New Roman" w:cs="Times New Roman"/>
                    <w:color w:val="auto"/>
                    <w:sz w:val="20"/>
                    <w:szCs w:val="20"/>
                  </w:rPr>
                  <w:t>Click here to enter text.</w:t>
                </w:r>
              </w:sdtContent>
            </w:sdt>
          </w:p>
        </w:tc>
        <w:tc>
          <w:tcPr>
            <w:tcW w:w="2693"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3_Principal_Paid"/>
                <w:tag w:val="3_Principal_Paid"/>
                <w:id w:val="330341075"/>
                <w:placeholder>
                  <w:docPart w:val="976EBA97B0FE486BAE208A7635B86D27"/>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3_ClosingBalance"/>
                <w:tag w:val="3_ClosingBalance"/>
                <w:id w:val="-349483374"/>
                <w:placeholder>
                  <w:docPart w:val="7EBFCC0E2F3D4DF0BD264A845470F9ED"/>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3_PaidPercentage"/>
                <w:tag w:val="3_PaidPercentage"/>
                <w:id w:val="-2132477909"/>
                <w:placeholder>
                  <w:docPart w:val="D7BAAEEA764443638DAE5F193887EF7F"/>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8"/>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次级档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440,833,605.00</w:t>
            </w:r>
          </w:p>
        </w:tc>
        <w:tc>
          <w:tcPr>
            <w:tcW w:w="2835"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4_OpeningBalance"/>
                <w:tag w:val="4_OpeningBalance"/>
                <w:id w:val="-626855347"/>
                <w:placeholder>
                  <w:docPart w:val="1F1C8BA07D2A400D9C34E90840994276"/>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4_Principal_Paid"/>
                <w:tag w:val="4_Principal_Paid"/>
                <w:id w:val="-750573023"/>
                <w:placeholder>
                  <w:docPart w:val="1A9C1B4812634BD9967B2537F44B8148"/>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4_ClosingBalance"/>
                <w:tag w:val="4_ClosingBalance"/>
                <w:id w:val="1993137737"/>
                <w:placeholder>
                  <w:docPart w:val="4F305AE31C3040D094350059ACB651E6"/>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4_PaidPercentage"/>
                <w:tag w:val="4_PaidPercentage"/>
                <w:id w:val="-31807489"/>
                <w:placeholder>
                  <w:docPart w:val="47FD983C79C0429894554CD8E79A8237"/>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0"/>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合计</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5,273,833,605</w:t>
            </w:r>
          </w:p>
        </w:tc>
        <w:tc>
          <w:tcPr>
            <w:tcW w:w="2835"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TotalOpeningBalance"/>
                <w:tag w:val="TotalOpeningBalance"/>
                <w:id w:val="1367026582"/>
                <w:placeholder>
                  <w:docPart w:val="97AA39E664814AFC9098077EED92DE31"/>
                </w:placeholder>
                <w:showingPlcHdr/>
              </w:sdtPr>
              <w:sdtEndPr/>
              <w:sdtContent>
                <w:r w:rsidR="0092509E" w:rsidRPr="00832768">
                  <w:rPr>
                    <w:rStyle w:val="a6"/>
                    <w:rFonts w:ascii="Times New Roman" w:hAnsi="Times New Roman" w:cs="Times New Roman"/>
                    <w:color w:val="auto"/>
                    <w:sz w:val="20"/>
                    <w:szCs w:val="20"/>
                  </w:rPr>
                  <w:t>Click here to enter text.</w:t>
                </w:r>
              </w:sdtContent>
            </w:sdt>
          </w:p>
        </w:tc>
        <w:tc>
          <w:tcPr>
            <w:tcW w:w="2693"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TotalPrincipal_Paid"/>
                <w:tag w:val="TotalPrincipal_Paid"/>
                <w:id w:val="1509406589"/>
                <w:placeholder>
                  <w:docPart w:val="245E4474F6BE47F3BF080EB6700B3BD0"/>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TotalClosingBalance"/>
                <w:tag w:val="TotalClosingBalance"/>
                <w:id w:val="-1426179961"/>
                <w:placeholder>
                  <w:docPart w:val="805299093C94496D89E4F933AD8ECEE9"/>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01BF8" w:rsidP="00A133B6">
            <w:pPr>
              <w:keepLines/>
              <w:jc w:val="center"/>
              <w:rPr>
                <w:rFonts w:eastAsia="楷体_GB2312"/>
                <w:bCs/>
                <w:sz w:val="21"/>
                <w:szCs w:val="21"/>
              </w:rPr>
            </w:pPr>
            <w:sdt>
              <w:sdtPr>
                <w:rPr>
                  <w:rFonts w:eastAsia="楷体_GB2312"/>
                  <w:bCs/>
                  <w:sz w:val="21"/>
                  <w:szCs w:val="21"/>
                </w:rPr>
                <w:alias w:val="TotalPaidPercentage"/>
                <w:tag w:val="TotalPaidPercentage"/>
                <w:id w:val="1103613347"/>
                <w:placeholder>
                  <w:docPart w:val="7A4AA53D5B46445AA1EEBB3EAA196131"/>
                </w:placeholder>
                <w:showingPlcHdr/>
              </w:sdtPr>
              <w:sdtEndPr/>
              <w:sdtContent>
                <w:r w:rsidR="003F72BC" w:rsidRPr="00832768">
                  <w:rPr>
                    <w:rFonts w:eastAsia="楷体_GB2312"/>
                    <w:bCs/>
                    <w:sz w:val="21"/>
                    <w:szCs w:val="21"/>
                  </w:rPr>
                  <w:t>Click here to enter text.</w:t>
                </w:r>
              </w:sdtContent>
            </w:sdt>
          </w:p>
        </w:tc>
      </w:tr>
    </w:tbl>
    <w:p w:rsidR="0054007F" w:rsidRPr="0092509E"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tbl>
      <w:tblPr>
        <w:tblStyle w:val="a3"/>
        <w:tblW w:w="14034" w:type="dxa"/>
        <w:jc w:val="center"/>
        <w:tblLook w:val="04A0" w:firstRow="1" w:lastRow="0" w:firstColumn="1" w:lastColumn="0" w:noHBand="0" w:noVBand="1"/>
      </w:tblPr>
      <w:tblGrid>
        <w:gridCol w:w="1246"/>
        <w:gridCol w:w="1134"/>
        <w:gridCol w:w="2268"/>
        <w:gridCol w:w="2268"/>
        <w:gridCol w:w="2552"/>
        <w:gridCol w:w="2298"/>
        <w:gridCol w:w="2268"/>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华文楷体" w:eastAsia="华文楷体" w:hAnsi="华文楷体"/>
                <w:b/>
                <w:sz w:val="20"/>
                <w:szCs w:val="20"/>
              </w:rPr>
            </w:pPr>
            <w:r w:rsidRPr="00DB29C8">
              <w:rPr>
                <w:rFonts w:ascii="华文楷体" w:eastAsia="华文楷体" w:hAnsi="华文楷体" w:hint="eastAsia"/>
                <w:b/>
                <w:sz w:val="28"/>
                <w:szCs w:val="28"/>
              </w:rPr>
              <w:lastRenderedPageBreak/>
              <w:t>和信</w:t>
            </w:r>
            <w:r w:rsidRPr="00DB29C8">
              <w:rPr>
                <w:rFonts w:ascii="Times New Roman" w:eastAsia="华文楷体" w:hAnsi="Times New Roman" w:cs="Times New Roman"/>
                <w:b/>
                <w:sz w:val="28"/>
                <w:szCs w:val="28"/>
              </w:rPr>
              <w:t>2015</w:t>
            </w:r>
            <w:r w:rsidRPr="00DB29C8">
              <w:rPr>
                <w:rFonts w:ascii="华文楷体" w:eastAsia="华文楷体" w:hAnsi="华文楷体"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 各档次证券的本金、利息对付情况（续）</w:t>
            </w:r>
          </w:p>
        </w:tc>
      </w:tr>
      <w:tr w:rsidR="00A14C54" w:rsidRPr="005000C3" w:rsidTr="003D0D01">
        <w:trPr>
          <w:trHeight w:val="546"/>
          <w:jc w:val="center"/>
        </w:trPr>
        <w:tc>
          <w:tcPr>
            <w:tcW w:w="1246"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证券分层</w:t>
            </w:r>
          </w:p>
        </w:tc>
        <w:tc>
          <w:tcPr>
            <w:tcW w:w="1134"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执行利率</w:t>
            </w:r>
          </w:p>
        </w:tc>
        <w:tc>
          <w:tcPr>
            <w:tcW w:w="226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利息支付金额</w:t>
            </w:r>
          </w:p>
        </w:tc>
        <w:tc>
          <w:tcPr>
            <w:tcW w:w="226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每百元支付利息</w:t>
            </w:r>
          </w:p>
        </w:tc>
        <w:tc>
          <w:tcPr>
            <w:tcW w:w="2552"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本金支付金额</w:t>
            </w:r>
          </w:p>
        </w:tc>
        <w:tc>
          <w:tcPr>
            <w:tcW w:w="229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每百元支付本金</w:t>
            </w:r>
          </w:p>
        </w:tc>
        <w:tc>
          <w:tcPr>
            <w:tcW w:w="226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总支付金额</w:t>
            </w:r>
          </w:p>
        </w:tc>
      </w:tr>
      <w:tr w:rsidR="00E2768B" w:rsidRPr="005000C3" w:rsidTr="003D0D01">
        <w:trPr>
          <w:trHeight w:val="56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A1档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3.7%</w:t>
            </w:r>
          </w:p>
        </w:tc>
        <w:tc>
          <w:tcPr>
            <w:tcW w:w="2268" w:type="dxa"/>
            <w:vAlign w:val="center"/>
          </w:tcPr>
          <w:p w:rsidR="00E2768B" w:rsidRPr="007A7008" w:rsidRDefault="00701BF8"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0_Interest_Paid"/>
                <w:tag w:val="0_Interest_Paid"/>
                <w:id w:val="377828082"/>
                <w:placeholder>
                  <w:docPart w:val="182845C85BB249FA85784D4AE5911F45"/>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701BF8" w:rsidP="00233AC0">
            <w:pPr>
              <w:keepLines/>
              <w:jc w:val="center"/>
              <w:rPr>
                <w:rFonts w:eastAsia="楷体_GB2312"/>
                <w:bCs/>
                <w:color w:val="000000"/>
                <w:sz w:val="21"/>
                <w:szCs w:val="21"/>
              </w:rPr>
            </w:pPr>
            <w:sdt>
              <w:sdtPr>
                <w:rPr>
                  <w:rFonts w:eastAsia="楷体_GB2312"/>
                  <w:bCs/>
                  <w:color w:val="000000"/>
                  <w:sz w:val="21"/>
                  <w:szCs w:val="21"/>
                </w:rPr>
                <w:alias w:val="0_Principal_Paid"/>
                <w:tag w:val="0_Principal_Paid"/>
                <w:id w:val="-1814018006"/>
                <w:placeholder>
                  <w:docPart w:val="AD4984ED807146F28EA78C2D6073F3B9"/>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TotalBondPayment_0"/>
                <w:tag w:val="TotalBondPayment_0"/>
                <w:id w:val="154734274"/>
                <w:placeholder>
                  <w:docPart w:val="D4CE8F9B2E51402593052F15E0BCE9B1"/>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A2档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3.75%</w:t>
            </w:r>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1_Interest_Paid"/>
                <w:tag w:val="1_Interest_Paid"/>
                <w:id w:val="149717009"/>
                <w:placeholder>
                  <w:docPart w:val="A2257E7093CB4E0D9A352789D0CBB0CD"/>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701BF8" w:rsidP="00233AC0">
            <w:pPr>
              <w:keepLines/>
              <w:jc w:val="center"/>
              <w:rPr>
                <w:rFonts w:eastAsia="楷体_GB2312"/>
                <w:bCs/>
                <w:color w:val="000000"/>
                <w:sz w:val="21"/>
                <w:szCs w:val="21"/>
              </w:rPr>
            </w:pPr>
            <w:sdt>
              <w:sdtPr>
                <w:rPr>
                  <w:rFonts w:eastAsia="楷体_GB2312"/>
                  <w:bCs/>
                  <w:color w:val="000000"/>
                  <w:sz w:val="21"/>
                  <w:szCs w:val="21"/>
                </w:rPr>
                <w:alias w:val="1_Principal_Paid"/>
                <w:tag w:val="1_Principal_Paid"/>
                <w:id w:val="-1164391688"/>
                <w:placeholder>
                  <w:docPart w:val="0C318216FF394160BBD7C1DB7D1015D5"/>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TotalBondPayment_1"/>
                <w:tag w:val="TotalBondPayment_1"/>
                <w:id w:val="-1904827033"/>
                <w:placeholder>
                  <w:docPart w:val="F075F53ECA9046728DE44178825790DE"/>
                </w:placeholder>
                <w:showingPlcHdr/>
              </w:sdtPr>
              <w:sdtEndPr/>
              <w:sdtContent>
                <w:r w:rsidR="00E2768B" w:rsidRPr="003D0D01">
                  <w:rPr>
                    <w:rStyle w:val="a6"/>
                    <w:rFonts w:ascii="Times New Roman" w:hAnsi="Times New Roman" w:cs="Times New Roman"/>
                    <w:color w:val="auto"/>
                    <w:sz w:val="20"/>
                    <w:szCs w:val="20"/>
                  </w:rPr>
                  <w:t>Click here to enter text.</w:t>
                </w:r>
              </w:sdtContent>
            </w:sdt>
          </w:p>
        </w:tc>
      </w:tr>
      <w:tr w:rsidR="00E2768B" w:rsidRPr="005000C3" w:rsidTr="003D0D01">
        <w:trPr>
          <w:trHeight w:val="553"/>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A3档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3.95%</w:t>
            </w:r>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2_Interest_Paid"/>
                <w:tag w:val="2_Interest_Paid"/>
                <w:id w:val="1529375843"/>
                <w:placeholder>
                  <w:docPart w:val="41C22734559F4093BBA4EA0D608F4FA4"/>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2_CouponPaymentPerNote"/>
                <w:tag w:val="2_CouponPaymentPerNote"/>
                <w:id w:val="2081177423"/>
                <w:placeholder>
                  <w:docPart w:val="882C8A64150B40D1B21CF16587283B90"/>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701BF8" w:rsidP="00233AC0">
            <w:pPr>
              <w:keepLines/>
              <w:jc w:val="center"/>
              <w:rPr>
                <w:rFonts w:eastAsia="楷体_GB2312"/>
                <w:bCs/>
                <w:color w:val="000000"/>
                <w:sz w:val="21"/>
                <w:szCs w:val="21"/>
              </w:rPr>
            </w:pPr>
            <w:sdt>
              <w:sdtPr>
                <w:rPr>
                  <w:rFonts w:eastAsia="楷体_GB2312"/>
                  <w:bCs/>
                  <w:color w:val="000000"/>
                  <w:sz w:val="21"/>
                  <w:szCs w:val="21"/>
                </w:rPr>
                <w:alias w:val="2_Principal_Paid"/>
                <w:tag w:val="2_Principal_Paid"/>
                <w:id w:val="-425112401"/>
                <w:placeholder>
                  <w:docPart w:val="56E889953EB142369C9A8A77F764C429"/>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2_PrincipalPaymentPerNote"/>
                <w:tag w:val="2_PrincipalPaymentPerNote"/>
                <w:id w:val="1234200303"/>
                <w:placeholder>
                  <w:docPart w:val="221755C6073C4037A465065CA4CAAFC8"/>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TotalBondPayment_2"/>
                <w:tag w:val="TotalBondPayment_2"/>
                <w:id w:val="-340849272"/>
                <w:placeholder>
                  <w:docPart w:val="5336A339673542B9BFFD84EB8A00602D"/>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B档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4.10%</w:t>
            </w:r>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3_Interest_Paid"/>
                <w:tag w:val="3_Interest_Paid"/>
                <w:id w:val="240450503"/>
                <w:placeholder>
                  <w:docPart w:val="81C24C23295B40E69A9C21EF7316DB67"/>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3_CouponPaymentPerNote"/>
                <w:tag w:val="3_CouponPaymentPerNote"/>
                <w:id w:val="785400331"/>
                <w:placeholder>
                  <w:docPart w:val="E786BD06F2AE42BA86E22AF4789F7456"/>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701BF8" w:rsidP="00233AC0">
            <w:pPr>
              <w:keepLines/>
              <w:jc w:val="center"/>
              <w:rPr>
                <w:rFonts w:eastAsia="楷体_GB2312"/>
                <w:bCs/>
                <w:color w:val="000000"/>
                <w:sz w:val="21"/>
                <w:szCs w:val="21"/>
              </w:rPr>
            </w:pPr>
            <w:sdt>
              <w:sdtPr>
                <w:rPr>
                  <w:rFonts w:eastAsia="楷体_GB2312"/>
                  <w:bCs/>
                  <w:color w:val="000000"/>
                  <w:sz w:val="21"/>
                  <w:szCs w:val="21"/>
                </w:rPr>
                <w:alias w:val="3_Principal_Paid"/>
                <w:tag w:val="3_Principal_Paid"/>
                <w:id w:val="624883792"/>
                <w:placeholder>
                  <w:docPart w:val="F5D0AD5BF14242E98B9BF3D247E2E322"/>
                </w:placeholder>
                <w:showingPlcHdr/>
              </w:sdtPr>
              <w:sdtEndPr/>
              <w:sdtContent>
                <w:r w:rsidR="00E2768B" w:rsidRPr="003D0D01">
                  <w:rPr>
                    <w:rStyle w:val="a6"/>
                    <w:rFonts w:ascii="Times New Roman" w:hAnsi="Times New Roman" w:cs="Times New Roman"/>
                    <w:color w:val="auto"/>
                    <w:sz w:val="20"/>
                    <w:szCs w:val="20"/>
                  </w:rPr>
                  <w:t>Click here to enter text.</w:t>
                </w:r>
              </w:sdtContent>
            </w:sdt>
          </w:p>
        </w:tc>
        <w:tc>
          <w:tcPr>
            <w:tcW w:w="229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3_PrincipalPaymentPerNote"/>
                <w:tag w:val="3_PrincipalPaymentPerNote"/>
                <w:id w:val="1575167501"/>
                <w:placeholder>
                  <w:docPart w:val="E83688FA0DB842648A329C0F11852CB7"/>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TotalBondPayment_3"/>
                <w:tag w:val="TotalBondPayment_3"/>
                <w:id w:val="-586306928"/>
                <w:placeholder>
                  <w:docPart w:val="2F070745B13C4F3EA4E65886CDE395F1"/>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0"/>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次级档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不适用</w:t>
            </w:r>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4_Interest_Paid"/>
                <w:tag w:val="4_Interest_Paid"/>
                <w:id w:val="105313593"/>
                <w:placeholder>
                  <w:docPart w:val="ACC05F9CE1FA41D5B2538A6FD16C67FA"/>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4_CouponPaymentPerNote"/>
                <w:tag w:val="4_CouponPaymentPerNote"/>
                <w:id w:val="-896504960"/>
                <w:placeholder>
                  <w:docPart w:val="B84FDE6F57ED488BA8F40CD974C65F79"/>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701BF8" w:rsidP="00233AC0">
            <w:pPr>
              <w:keepLines/>
              <w:jc w:val="center"/>
              <w:rPr>
                <w:rFonts w:eastAsia="楷体_GB2312"/>
                <w:bCs/>
                <w:color w:val="000000"/>
                <w:sz w:val="21"/>
                <w:szCs w:val="21"/>
              </w:rPr>
            </w:pPr>
            <w:sdt>
              <w:sdtPr>
                <w:rPr>
                  <w:rFonts w:eastAsia="楷体_GB2312"/>
                  <w:bCs/>
                  <w:color w:val="000000"/>
                  <w:sz w:val="21"/>
                  <w:szCs w:val="21"/>
                </w:rPr>
                <w:alias w:val="4_Principal_Paid"/>
                <w:tag w:val="4_Principal_Paid"/>
                <w:id w:val="2088268188"/>
                <w:placeholder>
                  <w:docPart w:val="17D0C218E93D40EB97827EF17B390260"/>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4_PrincipalPaymentPerNote"/>
                <w:tag w:val="4_PrincipalPaymentPerNote"/>
                <w:id w:val="-112442371"/>
                <w:placeholder>
                  <w:docPart w:val="23DA37E176E34886B1ACAB46483F24B5"/>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TotalBondPayment_4"/>
                <w:tag w:val="TotalBondPayment_4"/>
                <w:id w:val="-297768722"/>
                <w:placeholder>
                  <w:docPart w:val="0ECA2827BD1848CC98E19068F26E2974"/>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合计</w:t>
            </w:r>
          </w:p>
        </w:tc>
        <w:tc>
          <w:tcPr>
            <w:tcW w:w="1134" w:type="dxa"/>
            <w:vAlign w:val="center"/>
          </w:tcPr>
          <w:p w:rsidR="00E2768B" w:rsidRPr="007A7008" w:rsidRDefault="00E2768B" w:rsidP="0054007F">
            <w:pPr>
              <w:keepLines/>
              <w:rPr>
                <w:rFonts w:ascii="华文楷体" w:eastAsia="华文楷体" w:hAnsi="华文楷体"/>
                <w:sz w:val="20"/>
                <w:szCs w:val="20"/>
              </w:rPr>
            </w:pPr>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TotalInterest_Paid"/>
                <w:tag w:val="TotalInterest_Paid"/>
                <w:id w:val="-1126930897"/>
                <w:placeholder>
                  <w:docPart w:val="B84EA4F155BF4B2A8770B5FB0A6F93E9"/>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TotalCouponPaymentPerNote"/>
                <w:tag w:val="TotalCouponPaymentPerNote"/>
                <w:id w:val="1419676313"/>
                <w:placeholder>
                  <w:docPart w:val="E97710841DF3432491B481E036038C17"/>
                </w:placeholder>
                <w:showingPlcHdr/>
              </w:sdtPr>
              <w:sdtEndPr/>
              <w:sdtContent>
                <w:r w:rsidR="00E2768B" w:rsidRPr="003D0D01">
                  <w:rPr>
                    <w:rStyle w:val="a6"/>
                    <w:rFonts w:ascii="Times New Roman" w:hAnsi="Times New Roman" w:cs="Times New Roman"/>
                    <w:color w:val="auto"/>
                    <w:sz w:val="20"/>
                    <w:szCs w:val="20"/>
                  </w:rPr>
                  <w:t>Click here to enter text.</w:t>
                </w:r>
              </w:sdtContent>
            </w:sdt>
          </w:p>
        </w:tc>
        <w:tc>
          <w:tcPr>
            <w:tcW w:w="2552" w:type="dxa"/>
            <w:vAlign w:val="center"/>
          </w:tcPr>
          <w:p w:rsidR="00E2768B" w:rsidRPr="003D0D01" w:rsidRDefault="00701BF8" w:rsidP="00233AC0">
            <w:pPr>
              <w:keepLines/>
              <w:jc w:val="center"/>
              <w:rPr>
                <w:rFonts w:eastAsia="楷体_GB2312"/>
                <w:bCs/>
                <w:color w:val="000000"/>
                <w:sz w:val="21"/>
                <w:szCs w:val="21"/>
              </w:rPr>
            </w:pPr>
            <w:sdt>
              <w:sdtPr>
                <w:rPr>
                  <w:rFonts w:eastAsia="楷体_GB2312"/>
                  <w:bCs/>
                  <w:color w:val="000000"/>
                  <w:sz w:val="21"/>
                  <w:szCs w:val="21"/>
                </w:rPr>
                <w:alias w:val="TotalPrincipal_Paid"/>
                <w:tag w:val="TotalPrincipal_Paid"/>
                <w:id w:val="-982461882"/>
                <w:placeholder>
                  <w:docPart w:val="3221B96A68874896BE52005BC80366AE"/>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TotalPrincipalPaymentPerNote"/>
                <w:tag w:val="TotalPrincipalPaymentPerNote"/>
                <w:id w:val="-1815175610"/>
                <w:placeholder>
                  <w:docPart w:val="947C2D4346F74DC58215D9F58446A829"/>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01BF8" w:rsidP="0054007F">
            <w:pPr>
              <w:keepLines/>
              <w:rPr>
                <w:rFonts w:eastAsia="楷体_GB2312"/>
                <w:bCs/>
                <w:color w:val="000000"/>
                <w:sz w:val="21"/>
                <w:szCs w:val="21"/>
              </w:rPr>
            </w:pPr>
            <w:sdt>
              <w:sdtPr>
                <w:rPr>
                  <w:rFonts w:eastAsia="楷体_GB2312"/>
                  <w:bCs/>
                  <w:color w:val="000000"/>
                  <w:sz w:val="21"/>
                  <w:szCs w:val="21"/>
                </w:rPr>
                <w:alias w:val="TotalTotalBondPayment"/>
                <w:tag w:val="TotalTotalBondPayment"/>
                <w:id w:val="-1821337533"/>
                <w:placeholder>
                  <w:docPart w:val="CFE45EE7A0514DAC817D3EEA4F501164"/>
                </w:placeholder>
                <w:showingPlcHdr/>
              </w:sdtPr>
              <w:sdtEndPr/>
              <w:sdtContent>
                <w:r w:rsidR="00E2768B" w:rsidRPr="003D0D01">
                  <w:rPr>
                    <w:rFonts w:eastAsia="楷体_GB2312"/>
                    <w:bCs/>
                    <w:color w:val="000000"/>
                    <w:sz w:val="21"/>
                    <w:szCs w:val="21"/>
                  </w:rPr>
                  <w:t>Click here to enter text.</w:t>
                </w:r>
              </w:sdtContent>
            </w:sdt>
          </w:p>
        </w:tc>
      </w:tr>
    </w:tbl>
    <w:p w:rsidR="00957A31" w:rsidRDefault="00957A31" w:rsidP="00B84A46">
      <w:pPr>
        <w:keepLines/>
        <w:rPr>
          <w:rFonts w:ascii="华文楷体" w:eastAsia="华文楷体" w:hAnsi="华文楷体"/>
          <w:b/>
          <w:sz w:val="20"/>
          <w:szCs w:val="20"/>
        </w:rPr>
      </w:pPr>
    </w:p>
    <w:p w:rsidR="00957A31" w:rsidRDefault="00957A31" w:rsidP="00B84A46">
      <w:pPr>
        <w:keepLines/>
        <w:rPr>
          <w:rFonts w:ascii="华文楷体" w:eastAsia="华文楷体" w:hAnsi="华文楷体"/>
          <w:b/>
          <w:sz w:val="20"/>
          <w:szCs w:val="20"/>
        </w:rPr>
      </w:pPr>
    </w:p>
    <w:p w:rsidR="00F71696" w:rsidRDefault="00F71696" w:rsidP="00B84A46">
      <w:pPr>
        <w:keepLines/>
        <w:rPr>
          <w:rFonts w:ascii="华文楷体" w:eastAsia="华文楷体" w:hAnsi="华文楷体"/>
          <w:b/>
          <w:sz w:val="20"/>
          <w:szCs w:val="20"/>
        </w:rPr>
        <w:sectPr w:rsidR="00F71696" w:rsidSect="0092509E">
          <w:pgSz w:w="15840" w:h="12240" w:orient="landscape"/>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547"/>
        <w:gridCol w:w="1559"/>
        <w:gridCol w:w="1843"/>
        <w:gridCol w:w="1701"/>
        <w:gridCol w:w="255"/>
        <w:gridCol w:w="1445"/>
      </w:tblGrid>
      <w:tr w:rsidR="003B091A" w:rsidRPr="005000C3" w:rsidTr="00233AC0">
        <w:tc>
          <w:tcPr>
            <w:tcW w:w="9350" w:type="dxa"/>
            <w:gridSpan w:val="6"/>
          </w:tcPr>
          <w:p w:rsidR="003B091A" w:rsidRPr="005000C3" w:rsidRDefault="003B091A" w:rsidP="00233AC0">
            <w:pPr>
              <w:keepLines/>
              <w:jc w:val="center"/>
              <w:rPr>
                <w:rFonts w:ascii="华文楷体" w:eastAsia="华文楷体" w:hAnsi="华文楷体"/>
                <w:b/>
                <w:sz w:val="20"/>
                <w:szCs w:val="20"/>
              </w:rPr>
            </w:pPr>
            <w:r w:rsidRPr="003C491E">
              <w:rPr>
                <w:rFonts w:ascii="华文楷体" w:eastAsia="华文楷体" w:hAnsi="华文楷体"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6"/>
          </w:tcPr>
          <w:p w:rsidR="003B091A" w:rsidRPr="00BB03DC" w:rsidRDefault="003B091A" w:rsidP="00233AC0">
            <w:pPr>
              <w:keepLines/>
              <w:rPr>
                <w:rFonts w:ascii="华文楷体" w:eastAsia="华文楷体" w:hAnsi="华文楷体"/>
                <w:b/>
              </w:rPr>
            </w:pPr>
            <w:r w:rsidRPr="00BB03DC">
              <w:rPr>
                <w:rFonts w:ascii="华文楷体" w:eastAsia="华文楷体" w:hAnsi="华文楷体" w:hint="eastAsia"/>
                <w:b/>
              </w:rPr>
              <w:t>三、资产池情况</w:t>
            </w:r>
          </w:p>
          <w:p w:rsidR="003B091A" w:rsidRPr="00FC3018" w:rsidRDefault="003B091A" w:rsidP="00233AC0">
            <w:pPr>
              <w:keepLines/>
              <w:rPr>
                <w:rFonts w:ascii="华文楷体" w:eastAsia="华文楷体" w:hAnsi="华文楷体"/>
                <w:sz w:val="20"/>
                <w:szCs w:val="20"/>
              </w:rPr>
            </w:pPr>
            <w:r w:rsidRPr="00BB03DC">
              <w:rPr>
                <w:rFonts w:ascii="华文楷体" w:eastAsia="华文楷体" w:hAnsi="华文楷体" w:hint="eastAsia"/>
              </w:rPr>
              <w:t>(</w:t>
            </w:r>
            <w:proofErr w:type="gramStart"/>
            <w:r w:rsidRPr="00BB03DC">
              <w:rPr>
                <w:rFonts w:ascii="华文楷体" w:eastAsia="华文楷体" w:hAnsi="华文楷体" w:hint="eastAsia"/>
              </w:rPr>
              <w:t>一</w:t>
            </w:r>
            <w:proofErr w:type="gramEnd"/>
            <w:r w:rsidRPr="00BB03DC">
              <w:rPr>
                <w:rFonts w:ascii="华文楷体" w:eastAsia="华文楷体" w:hAnsi="华文楷体" w:hint="eastAsia"/>
              </w:rPr>
              <w:t>) 资产</w:t>
            </w:r>
            <w:proofErr w:type="gramStart"/>
            <w:r w:rsidRPr="00BB03DC">
              <w:rPr>
                <w:rFonts w:ascii="华文楷体" w:eastAsia="华文楷体" w:hAnsi="华文楷体" w:hint="eastAsia"/>
              </w:rPr>
              <w:t>池整体</w:t>
            </w:r>
            <w:proofErr w:type="gramEnd"/>
            <w:r w:rsidRPr="00BB03DC">
              <w:rPr>
                <w:rFonts w:ascii="华文楷体" w:eastAsia="华文楷体" w:hAnsi="华文楷体" w:hint="eastAsia"/>
              </w:rPr>
              <w:t>表现情况：</w:t>
            </w:r>
          </w:p>
        </w:tc>
      </w:tr>
      <w:tr w:rsidR="003B091A" w:rsidRPr="005000C3" w:rsidTr="00233AC0">
        <w:tc>
          <w:tcPr>
            <w:tcW w:w="2547"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559"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笔数占比</w:t>
            </w:r>
          </w:p>
        </w:tc>
        <w:tc>
          <w:tcPr>
            <w:tcW w:w="1701"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0" w:type="dxa"/>
            <w:gridSpan w:val="2"/>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金额占比</w:t>
            </w:r>
          </w:p>
        </w:tc>
      </w:tr>
      <w:sdt>
        <w:sdtPr>
          <w:rPr>
            <w:rFonts w:eastAsia="楷体_GB2312" w:hint="eastAsia"/>
            <w:bCs/>
            <w:color w:val="000000"/>
            <w:sz w:val="21"/>
            <w:szCs w:val="21"/>
          </w:rPr>
          <w:alias w:val="ArrearsTable"/>
          <w:tag w:val="ArrearsTable"/>
          <w:id w:val="495855672"/>
        </w:sdtPr>
        <w:sdtEndPr/>
        <w:sdtContent>
          <w:sdt>
            <w:sdtPr>
              <w:rPr>
                <w:rFonts w:eastAsia="楷体_GB2312" w:hint="eastAsia"/>
                <w:bCs/>
                <w:color w:val="000000"/>
                <w:sz w:val="21"/>
                <w:szCs w:val="21"/>
              </w:rPr>
              <w:id w:val="690116885"/>
              <w:placeholder>
                <w:docPart w:val="BEEA48DCFBD546AB86355E9E72E029C1"/>
              </w:placeholder>
            </w:sdtPr>
            <w:sdtEndPr/>
            <w:sdtContent>
              <w:tr w:rsidR="00153F6C" w:rsidRPr="005000C3" w:rsidTr="00233AC0">
                <w:sdt>
                  <w:sdtPr>
                    <w:rPr>
                      <w:rFonts w:eastAsia="楷体_GB2312" w:hint="eastAsia"/>
                      <w:bCs/>
                      <w:color w:val="000000"/>
                      <w:sz w:val="21"/>
                      <w:szCs w:val="21"/>
                    </w:rPr>
                    <w:alias w:val="Name"/>
                    <w:tag w:val="Name"/>
                    <w:id w:val="-764451969"/>
                    <w:placeholder>
                      <w:docPart w:val="B9253132A0E44280B328C9686944BA76"/>
                    </w:placeholder>
                    <w:showingPlcHdr/>
                    <w:text/>
                  </w:sdtPr>
                  <w:sdtEndPr/>
                  <w:sdtContent>
                    <w:tc>
                      <w:tcPr>
                        <w:tcW w:w="2547"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PctLoanCount"/>
                    <w:tag w:val="PctLoanCount"/>
                    <w:id w:val="-1797824076"/>
                    <w:placeholder>
                      <w:docPart w:val="2C39FBCAF1084E81AE408555F6535C4D"/>
                    </w:placeholder>
                    <w:showingPlcHdr/>
                    <w:text/>
                  </w:sdtPr>
                  <w:sdtEndPr/>
                  <w:sdtContent>
                    <w:tc>
                      <w:tcPr>
                        <w:tcW w:w="1843"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CurrentPrincipalBalance"/>
                    <w:tag w:val="CurrentPrincipalBalance"/>
                    <w:id w:val="-1915384266"/>
                    <w:placeholder>
                      <w:docPart w:val="9AEE3278BE8D410A84215BD8842A69AF"/>
                    </w:placeholder>
                    <w:showingPlcHdr/>
                    <w:text/>
                  </w:sdtPr>
                  <w:sdtEndPr/>
                  <w:sdtContent>
                    <w:tc>
                      <w:tcPr>
                        <w:tcW w:w="1701"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PctCurrentPrincipalBalance"/>
                    <w:tag w:val="PctCurrentPrincipalBalance"/>
                    <w:id w:val="26450821"/>
                    <w:placeholder>
                      <w:docPart w:val="2B96FE59F195457AAE9F80881799FDC6"/>
                    </w:placeholder>
                    <w:showingPlcHdr/>
                    <w:text/>
                  </w:sdtPr>
                  <w:sdtEndPr/>
                  <w:sdtContent>
                    <w:tc>
                      <w:tcPr>
                        <w:tcW w:w="1700" w:type="dxa"/>
                        <w:gridSpan w:val="2"/>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r w:rsidR="00153F6C" w:rsidRPr="005000C3" w:rsidTr="00233AC0">
        <w:tc>
          <w:tcPr>
            <w:tcW w:w="2547" w:type="dxa"/>
          </w:tcPr>
          <w:p w:rsidR="00153F6C" w:rsidRPr="008C5B1C" w:rsidRDefault="00153F6C" w:rsidP="00153F6C">
            <w:pPr>
              <w:keepLines/>
              <w:rPr>
                <w:rFonts w:ascii="华文楷体" w:eastAsia="华文楷体" w:hAnsi="华文楷体"/>
                <w:sz w:val="20"/>
                <w:szCs w:val="20"/>
              </w:rPr>
            </w:pPr>
            <w:r w:rsidRPr="008C5B1C">
              <w:rPr>
                <w:rFonts w:ascii="华文楷体" w:eastAsia="华文楷体" w:hAnsi="华文楷体" w:hint="eastAsia"/>
                <w:sz w:val="20"/>
                <w:szCs w:val="20"/>
              </w:rPr>
              <w:t>回购或替换汽车分期</w:t>
            </w:r>
          </w:p>
        </w:tc>
        <w:tc>
          <w:tcPr>
            <w:tcW w:w="1559" w:type="dxa"/>
          </w:tcPr>
          <w:p w:rsidR="00153F6C" w:rsidRPr="00754EBE" w:rsidRDefault="00153F6C" w:rsidP="00153F6C">
            <w:pPr>
              <w:keepLines/>
              <w:rPr>
                <w:rFonts w:ascii="Times New Roman" w:eastAsia="华文楷体" w:hAnsi="Times New Roman" w:cs="Times New Roman"/>
                <w:b/>
                <w:sz w:val="20"/>
                <w:szCs w:val="20"/>
              </w:rPr>
            </w:pPr>
          </w:p>
        </w:tc>
        <w:tc>
          <w:tcPr>
            <w:tcW w:w="1843" w:type="dxa"/>
          </w:tcPr>
          <w:p w:rsidR="00153F6C" w:rsidRPr="00754EBE" w:rsidRDefault="00153F6C" w:rsidP="00153F6C">
            <w:pPr>
              <w:keepLines/>
              <w:rPr>
                <w:rFonts w:ascii="Times New Roman" w:eastAsia="华文楷体" w:hAnsi="Times New Roman" w:cs="Times New Roman"/>
                <w:b/>
                <w:sz w:val="20"/>
                <w:szCs w:val="20"/>
              </w:rPr>
            </w:pPr>
          </w:p>
        </w:tc>
        <w:tc>
          <w:tcPr>
            <w:tcW w:w="1701" w:type="dxa"/>
          </w:tcPr>
          <w:p w:rsidR="00153F6C" w:rsidRPr="00754EBE" w:rsidRDefault="00153F6C" w:rsidP="00153F6C">
            <w:pPr>
              <w:keepLines/>
              <w:rPr>
                <w:rFonts w:ascii="Times New Roman" w:eastAsia="华文楷体" w:hAnsi="Times New Roman" w:cs="Times New Roman"/>
                <w:b/>
                <w:sz w:val="20"/>
                <w:szCs w:val="20"/>
              </w:rPr>
            </w:pPr>
          </w:p>
        </w:tc>
        <w:tc>
          <w:tcPr>
            <w:tcW w:w="1700" w:type="dxa"/>
            <w:gridSpan w:val="2"/>
          </w:tcPr>
          <w:p w:rsidR="00153F6C" w:rsidRPr="00754EBE" w:rsidRDefault="00153F6C" w:rsidP="00153F6C">
            <w:pPr>
              <w:keepLines/>
              <w:rPr>
                <w:rFonts w:ascii="Times New Roman" w:eastAsia="华文楷体" w:hAnsi="Times New Roman" w:cs="Times New Roman"/>
                <w:b/>
                <w:sz w:val="20"/>
                <w:szCs w:val="20"/>
              </w:rPr>
            </w:pPr>
          </w:p>
        </w:tc>
      </w:tr>
      <w:tr w:rsidR="00153F6C" w:rsidRPr="005000C3" w:rsidTr="00BB03DC">
        <w:trPr>
          <w:trHeight w:val="575"/>
        </w:trPr>
        <w:tc>
          <w:tcPr>
            <w:tcW w:w="9350" w:type="dxa"/>
            <w:gridSpan w:val="6"/>
          </w:tcPr>
          <w:p w:rsidR="00153F6C" w:rsidRPr="00BB03DC" w:rsidRDefault="00153F6C" w:rsidP="00153F6C">
            <w:pPr>
              <w:keepLines/>
              <w:rPr>
                <w:rFonts w:ascii="华文楷体" w:eastAsia="华文楷体" w:hAnsi="华文楷体"/>
              </w:rPr>
            </w:pPr>
            <w:r w:rsidRPr="00BB03DC">
              <w:rPr>
                <w:rFonts w:ascii="华文楷体" w:eastAsia="华文楷体" w:hAnsi="华文楷体" w:hint="eastAsia"/>
              </w:rPr>
              <w:t>（二） 本期新增违约汽车分期情况</w:t>
            </w:r>
          </w:p>
        </w:tc>
      </w:tr>
      <w:tr w:rsidR="00153F6C" w:rsidRPr="005000C3" w:rsidTr="00233AC0">
        <w:tc>
          <w:tcPr>
            <w:tcW w:w="2547" w:type="dxa"/>
            <w:vMerge w:val="restart"/>
          </w:tcPr>
          <w:p w:rsidR="00153F6C" w:rsidRPr="005000C3" w:rsidRDefault="00153F6C" w:rsidP="00153F6C">
            <w:pPr>
              <w:keepLines/>
              <w:rPr>
                <w:rFonts w:ascii="华文楷体" w:eastAsia="华文楷体" w:hAnsi="华文楷体"/>
                <w:b/>
                <w:sz w:val="20"/>
                <w:szCs w:val="20"/>
              </w:rPr>
            </w:pPr>
          </w:p>
        </w:tc>
        <w:tc>
          <w:tcPr>
            <w:tcW w:w="3402"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本期</w:t>
            </w:r>
          </w:p>
        </w:tc>
        <w:tc>
          <w:tcPr>
            <w:tcW w:w="3401" w:type="dxa"/>
            <w:gridSpan w:val="3"/>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上一期</w:t>
            </w:r>
          </w:p>
        </w:tc>
      </w:tr>
      <w:tr w:rsidR="00153F6C" w:rsidRPr="005000C3" w:rsidTr="00233AC0">
        <w:tc>
          <w:tcPr>
            <w:tcW w:w="2547" w:type="dxa"/>
            <w:vMerge/>
          </w:tcPr>
          <w:p w:rsidR="00153F6C" w:rsidRPr="005000C3" w:rsidRDefault="00153F6C" w:rsidP="00153F6C">
            <w:pPr>
              <w:keepLines/>
              <w:rPr>
                <w:rFonts w:ascii="华文楷体" w:eastAsia="华文楷体" w:hAnsi="华文楷体"/>
                <w:b/>
                <w:sz w:val="20"/>
                <w:szCs w:val="20"/>
              </w:rPr>
            </w:pPr>
          </w:p>
        </w:tc>
        <w:tc>
          <w:tcPr>
            <w:tcW w:w="1559"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1"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700"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r>
      <w:tr w:rsidR="00153F6C" w:rsidRPr="005000C3" w:rsidTr="00233AC0">
        <w:tc>
          <w:tcPr>
            <w:tcW w:w="2547" w:type="dxa"/>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新增拖欠超过</w:t>
            </w:r>
            <w:r w:rsidRPr="004F1891">
              <w:rPr>
                <w:rFonts w:ascii="Times New Roman" w:eastAsia="华文楷体" w:hAnsi="Times New Roman" w:cs="Times New Roman"/>
                <w:sz w:val="20"/>
                <w:szCs w:val="20"/>
              </w:rPr>
              <w:t>90</w:t>
            </w:r>
            <w:r w:rsidRPr="00294063">
              <w:rPr>
                <w:rFonts w:ascii="华文楷体" w:eastAsia="华文楷体" w:hAnsi="华文楷体" w:hint="eastAsia"/>
                <w:sz w:val="20"/>
                <w:szCs w:val="20"/>
              </w:rPr>
              <w:t>天的汽车分期</w:t>
            </w:r>
          </w:p>
        </w:tc>
        <w:tc>
          <w:tcPr>
            <w:tcW w:w="1559" w:type="dxa"/>
          </w:tcPr>
          <w:p w:rsidR="00153F6C" w:rsidRPr="005B1637" w:rsidRDefault="00153F6C" w:rsidP="00153F6C">
            <w:pPr>
              <w:keepLines/>
              <w:rPr>
                <w:rFonts w:ascii="Times New Roman" w:eastAsia="华文楷体" w:hAnsi="Times New Roman" w:cs="Times New Roman"/>
                <w:b/>
                <w:sz w:val="20"/>
                <w:szCs w:val="20"/>
              </w:rPr>
            </w:pPr>
          </w:p>
        </w:tc>
        <w:tc>
          <w:tcPr>
            <w:tcW w:w="1843" w:type="dxa"/>
          </w:tcPr>
          <w:p w:rsidR="00153F6C" w:rsidRPr="005B1637" w:rsidRDefault="00153F6C" w:rsidP="00153F6C">
            <w:pPr>
              <w:keepLines/>
              <w:rPr>
                <w:rFonts w:ascii="Times New Roman" w:eastAsia="华文楷体" w:hAnsi="Times New Roman" w:cs="Times New Roman"/>
                <w:b/>
                <w:sz w:val="20"/>
                <w:szCs w:val="20"/>
              </w:rPr>
            </w:pPr>
          </w:p>
        </w:tc>
        <w:tc>
          <w:tcPr>
            <w:tcW w:w="1701" w:type="dxa"/>
          </w:tcPr>
          <w:p w:rsidR="00153F6C" w:rsidRPr="005B1637" w:rsidRDefault="00153F6C" w:rsidP="00153F6C">
            <w:pPr>
              <w:keepLines/>
              <w:rPr>
                <w:rFonts w:ascii="Times New Roman" w:eastAsia="华文楷体" w:hAnsi="Times New Roman" w:cs="Times New Roman"/>
                <w:b/>
                <w:sz w:val="20"/>
                <w:szCs w:val="20"/>
              </w:rPr>
            </w:pPr>
          </w:p>
        </w:tc>
        <w:tc>
          <w:tcPr>
            <w:tcW w:w="1700" w:type="dxa"/>
            <w:gridSpan w:val="2"/>
          </w:tcPr>
          <w:p w:rsidR="00153F6C" w:rsidRPr="005B1637" w:rsidRDefault="00153F6C" w:rsidP="00153F6C">
            <w:pPr>
              <w:keepLines/>
              <w:rPr>
                <w:rFonts w:ascii="Times New Roman" w:eastAsia="华文楷体" w:hAnsi="Times New Roman" w:cs="Times New Roman"/>
                <w:b/>
                <w:sz w:val="20"/>
                <w:szCs w:val="20"/>
              </w:rPr>
            </w:pPr>
          </w:p>
        </w:tc>
      </w:tr>
      <w:tr w:rsidR="00153F6C" w:rsidRPr="005000C3" w:rsidTr="00233AC0">
        <w:tc>
          <w:tcPr>
            <w:tcW w:w="2547" w:type="dxa"/>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华文楷体" w:hAnsi="Times New Roman" w:cs="Times New Roman"/>
                <w:b/>
                <w:sz w:val="20"/>
                <w:szCs w:val="20"/>
              </w:rPr>
            </w:pPr>
          </w:p>
        </w:tc>
        <w:tc>
          <w:tcPr>
            <w:tcW w:w="1843" w:type="dxa"/>
          </w:tcPr>
          <w:p w:rsidR="00153F6C" w:rsidRPr="005B1637" w:rsidRDefault="00153F6C" w:rsidP="00153F6C">
            <w:pPr>
              <w:keepLines/>
              <w:rPr>
                <w:rFonts w:ascii="Times New Roman" w:eastAsia="华文楷体" w:hAnsi="Times New Roman" w:cs="Times New Roman"/>
                <w:b/>
                <w:sz w:val="20"/>
                <w:szCs w:val="20"/>
              </w:rPr>
            </w:pPr>
          </w:p>
        </w:tc>
        <w:tc>
          <w:tcPr>
            <w:tcW w:w="1701" w:type="dxa"/>
          </w:tcPr>
          <w:p w:rsidR="00153F6C" w:rsidRPr="005B1637" w:rsidRDefault="00153F6C" w:rsidP="00153F6C">
            <w:pPr>
              <w:keepLines/>
              <w:rPr>
                <w:rFonts w:ascii="Times New Roman" w:eastAsia="华文楷体" w:hAnsi="Times New Roman" w:cs="Times New Roman"/>
                <w:b/>
                <w:sz w:val="20"/>
                <w:szCs w:val="20"/>
              </w:rPr>
            </w:pPr>
          </w:p>
        </w:tc>
        <w:tc>
          <w:tcPr>
            <w:tcW w:w="1700" w:type="dxa"/>
            <w:gridSpan w:val="2"/>
          </w:tcPr>
          <w:p w:rsidR="00153F6C" w:rsidRPr="005B1637" w:rsidRDefault="00153F6C" w:rsidP="00153F6C">
            <w:pPr>
              <w:keepLines/>
              <w:rPr>
                <w:rFonts w:ascii="Times New Roman" w:eastAsia="华文楷体" w:hAnsi="Times New Roman" w:cs="Times New Roman"/>
                <w:b/>
                <w:sz w:val="20"/>
                <w:szCs w:val="20"/>
              </w:rPr>
            </w:pPr>
          </w:p>
        </w:tc>
      </w:tr>
      <w:tr w:rsidR="00153F6C" w:rsidRPr="005000C3" w:rsidTr="00233AC0">
        <w:tc>
          <w:tcPr>
            <w:tcW w:w="2547" w:type="dxa"/>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华文楷体" w:hAnsi="Times New Roman" w:cs="Times New Roman"/>
                <w:b/>
                <w:sz w:val="20"/>
                <w:szCs w:val="20"/>
              </w:rPr>
            </w:pPr>
          </w:p>
        </w:tc>
        <w:tc>
          <w:tcPr>
            <w:tcW w:w="1843" w:type="dxa"/>
          </w:tcPr>
          <w:p w:rsidR="00153F6C" w:rsidRPr="005B1637" w:rsidRDefault="00153F6C" w:rsidP="00153F6C">
            <w:pPr>
              <w:keepLines/>
              <w:rPr>
                <w:rFonts w:ascii="Times New Roman" w:eastAsia="华文楷体" w:hAnsi="Times New Roman" w:cs="Times New Roman"/>
                <w:b/>
                <w:sz w:val="20"/>
                <w:szCs w:val="20"/>
              </w:rPr>
            </w:pPr>
          </w:p>
        </w:tc>
        <w:tc>
          <w:tcPr>
            <w:tcW w:w="1701" w:type="dxa"/>
          </w:tcPr>
          <w:p w:rsidR="00153F6C" w:rsidRPr="005B1637" w:rsidRDefault="00153F6C" w:rsidP="00153F6C">
            <w:pPr>
              <w:keepLines/>
              <w:rPr>
                <w:rFonts w:ascii="Times New Roman" w:eastAsia="华文楷体" w:hAnsi="Times New Roman" w:cs="Times New Roman"/>
                <w:b/>
                <w:sz w:val="20"/>
                <w:szCs w:val="20"/>
              </w:rPr>
            </w:pPr>
          </w:p>
        </w:tc>
        <w:tc>
          <w:tcPr>
            <w:tcW w:w="1700" w:type="dxa"/>
            <w:gridSpan w:val="2"/>
          </w:tcPr>
          <w:p w:rsidR="00153F6C" w:rsidRPr="005B1637" w:rsidRDefault="00153F6C" w:rsidP="00153F6C">
            <w:pPr>
              <w:keepLines/>
              <w:rPr>
                <w:rFonts w:ascii="Times New Roman" w:eastAsia="华文楷体" w:hAnsi="Times New Roman" w:cs="Times New Roman"/>
                <w:b/>
                <w:sz w:val="20"/>
                <w:szCs w:val="20"/>
              </w:rPr>
            </w:pPr>
          </w:p>
        </w:tc>
      </w:tr>
      <w:tr w:rsidR="00153F6C" w:rsidRPr="005000C3" w:rsidTr="006C41EA">
        <w:trPr>
          <w:trHeight w:val="558"/>
        </w:trPr>
        <w:tc>
          <w:tcPr>
            <w:tcW w:w="9350" w:type="dxa"/>
            <w:gridSpan w:val="6"/>
          </w:tcPr>
          <w:p w:rsidR="00153F6C" w:rsidRDefault="00153F6C" w:rsidP="00153F6C">
            <w:pPr>
              <w:keepLines/>
              <w:rPr>
                <w:rFonts w:ascii="华文楷体" w:eastAsia="华文楷体" w:hAnsi="华文楷体"/>
              </w:rPr>
            </w:pPr>
          </w:p>
          <w:p w:rsidR="00153F6C" w:rsidRPr="005000C3" w:rsidRDefault="00153F6C" w:rsidP="00153F6C">
            <w:pPr>
              <w:keepLines/>
              <w:rPr>
                <w:rFonts w:ascii="华文楷体" w:eastAsia="华文楷体" w:hAnsi="华文楷体"/>
                <w:b/>
                <w:sz w:val="20"/>
                <w:szCs w:val="20"/>
              </w:rPr>
            </w:pPr>
            <w:r>
              <w:rPr>
                <w:rFonts w:ascii="华文楷体" w:eastAsia="华文楷体" w:hAnsi="华文楷体" w:hint="eastAsia"/>
              </w:rPr>
              <w:t>（</w:t>
            </w:r>
            <w:r w:rsidRPr="00906DDD">
              <w:rPr>
                <w:rFonts w:ascii="华文楷体" w:eastAsia="华文楷体" w:hAnsi="华文楷体" w:hint="eastAsia"/>
              </w:rPr>
              <w:t>三） 违约汽车分期处置情况</w:t>
            </w:r>
          </w:p>
        </w:tc>
      </w:tr>
      <w:tr w:rsidR="00153F6C" w:rsidRPr="005000C3" w:rsidTr="009331E5">
        <w:tc>
          <w:tcPr>
            <w:tcW w:w="2547" w:type="dxa"/>
          </w:tcPr>
          <w:p w:rsidR="00153F6C" w:rsidRPr="005000C3" w:rsidRDefault="00153F6C" w:rsidP="00153F6C">
            <w:pPr>
              <w:keepLines/>
              <w:rPr>
                <w:rFonts w:ascii="华文楷体" w:eastAsia="华文楷体" w:hAnsi="华文楷体"/>
                <w:b/>
                <w:sz w:val="20"/>
                <w:szCs w:val="20"/>
              </w:rPr>
            </w:pPr>
            <w:r w:rsidRPr="005000C3">
              <w:rPr>
                <w:rFonts w:ascii="华文楷体" w:eastAsia="华文楷体" w:hAnsi="华文楷体" w:hint="eastAsia"/>
                <w:b/>
                <w:sz w:val="20"/>
                <w:szCs w:val="20"/>
              </w:rPr>
              <w:t>处置状态</w:t>
            </w:r>
          </w:p>
        </w:tc>
        <w:tc>
          <w:tcPr>
            <w:tcW w:w="1559"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违约汽车分期笔数</w:t>
            </w:r>
          </w:p>
        </w:tc>
        <w:tc>
          <w:tcPr>
            <w:tcW w:w="1843"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w:t>
            </w:r>
            <w:proofErr w:type="gramStart"/>
            <w:r w:rsidRPr="005000C3">
              <w:rPr>
                <w:rFonts w:ascii="华文楷体" w:eastAsia="华文楷体" w:hAnsi="华文楷体" w:hint="eastAsia"/>
                <w:b/>
                <w:sz w:val="20"/>
                <w:szCs w:val="20"/>
              </w:rPr>
              <w:t>期算日</w:t>
            </w:r>
            <w:proofErr w:type="gramEnd"/>
            <w:r w:rsidRPr="005000C3">
              <w:rPr>
                <w:rFonts w:ascii="华文楷体" w:eastAsia="华文楷体" w:hAnsi="华文楷体" w:hint="eastAsia"/>
                <w:b/>
                <w:sz w:val="20"/>
                <w:szCs w:val="20"/>
              </w:rPr>
              <w:t>笔数占比</w:t>
            </w:r>
          </w:p>
        </w:tc>
        <w:tc>
          <w:tcPr>
            <w:tcW w:w="1956"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违约汽车分期金额</w:t>
            </w:r>
          </w:p>
        </w:tc>
        <w:tc>
          <w:tcPr>
            <w:tcW w:w="1445"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w:t>
            </w:r>
            <w:proofErr w:type="gramStart"/>
            <w:r w:rsidRPr="005000C3">
              <w:rPr>
                <w:rFonts w:ascii="华文楷体" w:eastAsia="华文楷体" w:hAnsi="华文楷体" w:hint="eastAsia"/>
                <w:b/>
                <w:sz w:val="20"/>
                <w:szCs w:val="20"/>
              </w:rPr>
              <w:t>期算日金额</w:t>
            </w:r>
            <w:proofErr w:type="gramEnd"/>
            <w:r w:rsidRPr="005000C3">
              <w:rPr>
                <w:rFonts w:ascii="华文楷体" w:eastAsia="华文楷体" w:hAnsi="华文楷体" w:hint="eastAsia"/>
                <w:b/>
                <w:sz w:val="20"/>
                <w:szCs w:val="20"/>
              </w:rPr>
              <w:t>占比</w:t>
            </w:r>
          </w:p>
        </w:tc>
      </w:tr>
      <w:tr w:rsidR="00153F6C" w:rsidRPr="005000C3" w:rsidTr="002E3A8D">
        <w:trPr>
          <w:trHeight w:val="404"/>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非诉讼类处置</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411"/>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诉讼类处置</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（1）进入诉讼准备程序</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（2）进入法庭受理程序</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（3）进入执行拍卖程序</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359"/>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经处置无拖欠</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407"/>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经处置已结清</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413"/>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经处置已核销</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汇总</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bl>
    <w:p w:rsidR="00F71696" w:rsidRDefault="00F71696" w:rsidP="00B84A46">
      <w:pPr>
        <w:keepLines/>
        <w:rPr>
          <w:rFonts w:ascii="华文楷体" w:eastAsia="华文楷体" w:hAnsi="华文楷体"/>
          <w:b/>
          <w:sz w:val="20"/>
          <w:szCs w:val="20"/>
        </w:rPr>
        <w:sectPr w:rsidR="00F71696" w:rsidSect="00F71696">
          <w:pgSz w:w="12240" w:h="15840"/>
          <w:pgMar w:top="1440" w:right="1440" w:bottom="1440" w:left="1440" w:header="709" w:footer="709" w:gutter="0"/>
          <w:cols w:space="708"/>
          <w:docGrid w:linePitch="360"/>
        </w:sectPr>
      </w:pPr>
    </w:p>
    <w:p w:rsidR="00CB6350" w:rsidRPr="005000C3" w:rsidRDefault="00CB6350" w:rsidP="00B84A46">
      <w:pPr>
        <w:keepLines/>
        <w:rPr>
          <w:rFonts w:ascii="华文楷体" w:eastAsia="华文楷体" w:hAnsi="华文楷体"/>
          <w:b/>
          <w:sz w:val="20"/>
          <w:szCs w:val="20"/>
        </w:rPr>
      </w:pPr>
    </w:p>
    <w:tbl>
      <w:tblPr>
        <w:tblStyle w:val="a3"/>
        <w:tblW w:w="0" w:type="auto"/>
        <w:tblLook w:val="04A0" w:firstRow="1" w:lastRow="0" w:firstColumn="1" w:lastColumn="0" w:noHBand="0" w:noVBand="1"/>
      </w:tblPr>
      <w:tblGrid>
        <w:gridCol w:w="3116"/>
        <w:gridCol w:w="3117"/>
        <w:gridCol w:w="3117"/>
      </w:tblGrid>
      <w:tr w:rsidR="00CB6350" w:rsidRPr="005000C3" w:rsidTr="00D81148">
        <w:tc>
          <w:tcPr>
            <w:tcW w:w="9350" w:type="dxa"/>
            <w:gridSpan w:val="3"/>
          </w:tcPr>
          <w:p w:rsidR="00CB6350" w:rsidRPr="005000C3" w:rsidRDefault="00CB6350" w:rsidP="00D81148">
            <w:pPr>
              <w:keepLines/>
              <w:jc w:val="center"/>
              <w:rPr>
                <w:rFonts w:ascii="华文楷体" w:eastAsia="华文楷体" w:hAnsi="华文楷体"/>
                <w:b/>
                <w:sz w:val="20"/>
                <w:szCs w:val="20"/>
              </w:rPr>
            </w:pPr>
            <w:r w:rsidRPr="0068227A">
              <w:rPr>
                <w:rFonts w:ascii="华文楷体" w:eastAsia="华文楷体" w:hAnsi="华文楷体" w:hint="eastAsia"/>
                <w:b/>
                <w:sz w:val="28"/>
                <w:szCs w:val="28"/>
              </w:rPr>
              <w:t>和信2015年第二期汽车分期资产证券化信托受托机构月度报告</w:t>
            </w:r>
          </w:p>
        </w:tc>
      </w:tr>
      <w:tr w:rsidR="00CB6350" w:rsidRPr="005000C3" w:rsidTr="00D81148">
        <w:tc>
          <w:tcPr>
            <w:tcW w:w="9350" w:type="dxa"/>
            <w:gridSpan w:val="3"/>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CB6350" w:rsidRPr="00F10392" w:rsidRDefault="00CB6350" w:rsidP="00CB6350">
            <w:pPr>
              <w:keepLines/>
              <w:rPr>
                <w:rFonts w:ascii="华文楷体" w:eastAsia="华文楷体" w:hAnsi="华文楷体"/>
                <w:sz w:val="20"/>
                <w:szCs w:val="20"/>
              </w:rPr>
            </w:pPr>
            <w:r w:rsidRPr="00F10392">
              <w:rPr>
                <w:rFonts w:ascii="华文楷体" w:eastAsia="华文楷体" w:hAnsi="华文楷体" w:hint="eastAsia"/>
                <w:sz w:val="20"/>
                <w:szCs w:val="20"/>
              </w:rPr>
              <w:t xml:space="preserve">(四) </w:t>
            </w:r>
            <w:r w:rsidRPr="00F10392">
              <w:rPr>
                <w:rFonts w:ascii="华文楷体" w:eastAsia="华文楷体" w:hAnsi="华文楷体"/>
                <w:sz w:val="20"/>
                <w:szCs w:val="20"/>
              </w:rPr>
              <w:t xml:space="preserve"> 累计违约率</w:t>
            </w:r>
            <w:r w:rsidR="00F10392" w:rsidRPr="00F10392">
              <w:rPr>
                <w:rFonts w:ascii="华文楷体" w:eastAsia="华文楷体" w:hAnsi="华文楷体" w:hint="eastAsia"/>
                <w:sz w:val="20"/>
                <w:szCs w:val="20"/>
              </w:rPr>
              <w:t>：</w:t>
            </w:r>
          </w:p>
        </w:tc>
      </w:tr>
      <w:tr w:rsidR="00CB6350" w:rsidRPr="005000C3" w:rsidTr="001679FC">
        <w:trPr>
          <w:trHeight w:val="493"/>
        </w:trPr>
        <w:tc>
          <w:tcPr>
            <w:tcW w:w="3116"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期数</w:t>
            </w:r>
          </w:p>
        </w:tc>
        <w:tc>
          <w:tcPr>
            <w:tcW w:w="3117"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报告日期</w:t>
            </w:r>
          </w:p>
        </w:tc>
        <w:tc>
          <w:tcPr>
            <w:tcW w:w="3117"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累计违约率</w:t>
            </w:r>
          </w:p>
        </w:tc>
      </w:tr>
      <w:tr w:rsidR="00CB6350" w:rsidRPr="005000C3" w:rsidTr="001679FC">
        <w:trPr>
          <w:trHeight w:val="391"/>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第2期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25"/>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第3期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6"/>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第4期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08"/>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第5期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5"/>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第6期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21"/>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第7期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398"/>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第8期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9"/>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第9期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bl>
    <w:p w:rsidR="00CB6350" w:rsidRPr="005000C3" w:rsidRDefault="00CB6350" w:rsidP="00B84A46">
      <w:pPr>
        <w:keepLines/>
        <w:rPr>
          <w:rFonts w:ascii="华文楷体" w:eastAsia="华文楷体" w:hAnsi="华文楷体"/>
          <w:b/>
          <w:sz w:val="20"/>
          <w:szCs w:val="20"/>
        </w:rPr>
      </w:pPr>
    </w:p>
    <w:p w:rsidR="00CB6350" w:rsidRPr="005000C3" w:rsidRDefault="00CB6350"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tbl>
      <w:tblPr>
        <w:tblStyle w:val="a3"/>
        <w:tblW w:w="0" w:type="auto"/>
        <w:tblLook w:val="04A0" w:firstRow="1" w:lastRow="0" w:firstColumn="1" w:lastColumn="0" w:noHBand="0" w:noVBand="1"/>
      </w:tblPr>
      <w:tblGrid>
        <w:gridCol w:w="1870"/>
        <w:gridCol w:w="1499"/>
        <w:gridCol w:w="1559"/>
        <w:gridCol w:w="1417"/>
        <w:gridCol w:w="1843"/>
      </w:tblGrid>
      <w:tr w:rsidR="00D81148" w:rsidRPr="005000C3" w:rsidTr="005076B0">
        <w:tc>
          <w:tcPr>
            <w:tcW w:w="8188" w:type="dxa"/>
            <w:gridSpan w:val="5"/>
          </w:tcPr>
          <w:p w:rsidR="00D81148" w:rsidRPr="005000C3" w:rsidRDefault="00D81148" w:rsidP="00D81148">
            <w:pPr>
              <w:keepLines/>
              <w:jc w:val="center"/>
              <w:rPr>
                <w:rFonts w:ascii="华文楷体" w:eastAsia="华文楷体" w:hAnsi="华文楷体"/>
                <w:b/>
                <w:sz w:val="20"/>
                <w:szCs w:val="20"/>
              </w:rPr>
            </w:pPr>
            <w:r w:rsidRPr="002A03ED">
              <w:rPr>
                <w:rFonts w:ascii="华文楷体" w:eastAsia="华文楷体" w:hAnsi="华文楷体" w:hint="eastAsia"/>
                <w:b/>
                <w:sz w:val="28"/>
                <w:szCs w:val="28"/>
              </w:rPr>
              <w:t>和信</w:t>
            </w:r>
            <w:r w:rsidRPr="00B25EE1">
              <w:rPr>
                <w:rFonts w:ascii="Times New Roman" w:eastAsia="华文楷体" w:hAnsi="Times New Roman" w:cs="Times New Roman"/>
                <w:b/>
                <w:sz w:val="28"/>
                <w:szCs w:val="28"/>
              </w:rPr>
              <w:t>2015</w:t>
            </w:r>
            <w:r w:rsidRPr="002A03ED">
              <w:rPr>
                <w:rFonts w:ascii="华文楷体" w:eastAsia="华文楷体" w:hAnsi="华文楷体" w:hint="eastAsia"/>
                <w:b/>
                <w:sz w:val="28"/>
                <w:szCs w:val="28"/>
              </w:rPr>
              <w:t>年第二期汽车分期资产证券化信托受托机构月度报告</w:t>
            </w:r>
          </w:p>
        </w:tc>
      </w:tr>
      <w:tr w:rsidR="00D81148" w:rsidRPr="005000C3" w:rsidTr="005076B0">
        <w:tc>
          <w:tcPr>
            <w:tcW w:w="8188" w:type="dxa"/>
            <w:gridSpan w:val="5"/>
          </w:tcPr>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lastRenderedPageBreak/>
              <w:t>三、资产池情况</w:t>
            </w:r>
          </w:p>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(五) </w:t>
            </w:r>
            <w:r w:rsidRPr="005000C3">
              <w:rPr>
                <w:rFonts w:ascii="华文楷体" w:eastAsia="华文楷体" w:hAnsi="华文楷体"/>
                <w:b/>
                <w:sz w:val="20"/>
                <w:szCs w:val="20"/>
              </w:rPr>
              <w:t xml:space="preserve"> 资产池现金流归集表</w:t>
            </w:r>
          </w:p>
          <w:p w:rsidR="00D81148" w:rsidRPr="00F1628D" w:rsidRDefault="005F7404" w:rsidP="00D81148">
            <w:pPr>
              <w:keepLines/>
              <w:rPr>
                <w:rFonts w:ascii="华文楷体" w:eastAsia="华文楷体" w:hAnsi="华文楷体"/>
                <w:sz w:val="20"/>
                <w:szCs w:val="20"/>
              </w:rPr>
            </w:pPr>
            <w:r w:rsidRPr="00F1628D">
              <w:rPr>
                <w:rFonts w:ascii="华文楷体" w:eastAsia="华文楷体" w:hAnsi="华文楷体" w:hint="eastAsia"/>
                <w:sz w:val="20"/>
                <w:szCs w:val="20"/>
              </w:rPr>
              <w:t>(正常情况下，</w:t>
            </w:r>
            <w:proofErr w:type="gramStart"/>
            <w:r w:rsidRPr="00F1628D">
              <w:rPr>
                <w:rFonts w:ascii="华文楷体" w:eastAsia="华文楷体" w:hAnsi="华文楷体" w:hint="eastAsia"/>
                <w:sz w:val="20"/>
                <w:szCs w:val="20"/>
              </w:rPr>
              <w:t>指按摊还</w:t>
            </w:r>
            <w:proofErr w:type="gramEnd"/>
            <w:r w:rsidRPr="00F1628D">
              <w:rPr>
                <w:rFonts w:ascii="华文楷体" w:eastAsia="华文楷体" w:hAnsi="华文楷体" w:hint="eastAsia"/>
                <w:sz w:val="20"/>
                <w:szCs w:val="20"/>
              </w:rPr>
              <w:t>计划对每个收款期间现金流进行归集，不考虑早偿、拖欠、违约、回收等情况。)</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本次现金流</w:t>
            </w:r>
            <w:proofErr w:type="gramStart"/>
            <w:r w:rsidRPr="00F1628D">
              <w:rPr>
                <w:rFonts w:ascii="华文楷体" w:eastAsia="华文楷体" w:hAnsi="华文楷体"/>
                <w:sz w:val="20"/>
                <w:szCs w:val="20"/>
              </w:rPr>
              <w:t>归集表</w:t>
            </w:r>
            <w:proofErr w:type="gramEnd"/>
            <w:r w:rsidRPr="00F1628D">
              <w:rPr>
                <w:rFonts w:ascii="华文楷体" w:eastAsia="华文楷体" w:hAnsi="华文楷体"/>
                <w:sz w:val="20"/>
                <w:szCs w:val="20"/>
              </w:rPr>
              <w:t>假设如下：</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1、剔除在本收款期末处于逾期状态的资产</w:t>
            </w:r>
            <w:r w:rsidR="00C849B2" w:rsidRPr="00F1628D">
              <w:rPr>
                <w:rFonts w:ascii="华文楷体" w:eastAsia="华文楷体" w:hAnsi="华文楷体"/>
                <w:sz w:val="20"/>
                <w:szCs w:val="20"/>
              </w:rPr>
              <w:t>及五级</w:t>
            </w:r>
            <w:proofErr w:type="gramStart"/>
            <w:r w:rsidR="00C849B2" w:rsidRPr="00F1628D">
              <w:rPr>
                <w:rFonts w:ascii="华文楷体" w:eastAsia="华文楷体" w:hAnsi="华文楷体"/>
                <w:sz w:val="20"/>
                <w:szCs w:val="20"/>
              </w:rPr>
              <w:t>分类非</w:t>
            </w:r>
            <w:proofErr w:type="gramEnd"/>
            <w:r w:rsidR="00C849B2" w:rsidRPr="00F1628D">
              <w:rPr>
                <w:rFonts w:ascii="华文楷体" w:eastAsia="华文楷体" w:hAnsi="华文楷体"/>
                <w:sz w:val="20"/>
                <w:szCs w:val="20"/>
              </w:rPr>
              <w:t>正常类资产</w:t>
            </w:r>
            <w:r w:rsidR="005076B0">
              <w:rPr>
                <w:rFonts w:ascii="华文楷体" w:eastAsia="华文楷体" w:hAnsi="华文楷体" w:hint="eastAsia"/>
                <w:sz w:val="20"/>
                <w:szCs w:val="20"/>
              </w:rPr>
              <w:t>共</w:t>
            </w:r>
            <w:sdt>
              <w:sdtPr>
                <w:rPr>
                  <w:rFonts w:ascii="Times New Roman" w:eastAsia="华文楷体" w:hAnsi="Times New Roman" w:cs="Times New Roman"/>
                  <w:sz w:val="20"/>
                  <w:szCs w:val="20"/>
                </w:rPr>
                <w:id w:val="-1464888639"/>
                <w:placeholder>
                  <w:docPart w:val="A8BFFFECA6BA44D2AB8DEF729F8CC72A"/>
                </w:placeholder>
                <w:showingPlcHdr/>
              </w:sdtPr>
              <w:sdtEndPr/>
              <w:sdtContent>
                <w:r w:rsidR="005076B0" w:rsidRPr="00F025A2">
                  <w:rPr>
                    <w:rFonts w:eastAsia="楷体_GB2312"/>
                    <w:bCs/>
                    <w:sz w:val="21"/>
                    <w:szCs w:val="21"/>
                  </w:rPr>
                  <w:t>Click here to enter text.</w:t>
                </w:r>
              </w:sdtContent>
            </w:sdt>
            <w:r w:rsidR="00C849B2" w:rsidRPr="00F1628D">
              <w:rPr>
                <w:rFonts w:ascii="华文楷体" w:eastAsia="华文楷体" w:hAnsi="华文楷体"/>
                <w:sz w:val="20"/>
                <w:szCs w:val="20"/>
              </w:rPr>
              <w:t>笔，上述资产于本收款期末的</w:t>
            </w:r>
            <w:proofErr w:type="gramStart"/>
            <w:r w:rsidR="00C849B2" w:rsidRPr="00F1628D">
              <w:rPr>
                <w:rFonts w:ascii="华文楷体" w:eastAsia="华文楷体" w:hAnsi="华文楷体"/>
                <w:sz w:val="20"/>
                <w:szCs w:val="20"/>
              </w:rPr>
              <w:t>未偿</w:t>
            </w:r>
            <w:proofErr w:type="gramEnd"/>
            <w:r w:rsidR="00C849B2" w:rsidRPr="00F1628D">
              <w:rPr>
                <w:rFonts w:ascii="华文楷体" w:eastAsia="华文楷体" w:hAnsi="华文楷体"/>
                <w:sz w:val="20"/>
                <w:szCs w:val="20"/>
              </w:rPr>
              <w:t>本金余额为</w:t>
            </w:r>
            <w:sdt>
              <w:sdtPr>
                <w:rPr>
                  <w:rFonts w:ascii="Times New Roman" w:eastAsia="华文楷体" w:hAnsi="Times New Roman" w:cs="Times New Roman"/>
                  <w:sz w:val="20"/>
                  <w:szCs w:val="20"/>
                </w:rPr>
                <w:id w:val="1557583419"/>
                <w:placeholder>
                  <w:docPart w:val="2D7CBCD7F0304C4383CFA0EC2F1B036F"/>
                </w:placeholder>
                <w:showingPlcHdr/>
              </w:sdtPr>
              <w:sdtEndPr/>
              <w:sdtContent>
                <w:r w:rsidR="005076B0" w:rsidRPr="00F025A2">
                  <w:rPr>
                    <w:rFonts w:eastAsia="楷体_GB2312"/>
                    <w:bCs/>
                    <w:sz w:val="21"/>
                    <w:szCs w:val="21"/>
                  </w:rPr>
                  <w:t>Click here to enter text.</w:t>
                </w:r>
              </w:sdtContent>
            </w:sdt>
            <w:r w:rsidR="009B1A57" w:rsidRPr="00F1628D">
              <w:rPr>
                <w:rFonts w:ascii="华文楷体" w:eastAsia="华文楷体" w:hAnsi="华文楷体"/>
                <w:sz w:val="20"/>
                <w:szCs w:val="20"/>
              </w:rPr>
              <w:t>万元；</w:t>
            </w:r>
          </w:p>
          <w:p w:rsidR="00C849B2" w:rsidRPr="00F1628D" w:rsidRDefault="00C849B2" w:rsidP="00D81148">
            <w:pPr>
              <w:keepLines/>
              <w:rPr>
                <w:rFonts w:ascii="华文楷体" w:eastAsia="华文楷体" w:hAnsi="华文楷体"/>
                <w:sz w:val="20"/>
                <w:szCs w:val="20"/>
              </w:rPr>
            </w:pPr>
            <w:r w:rsidRPr="00F1628D">
              <w:rPr>
                <w:rFonts w:ascii="华文楷体" w:eastAsia="华文楷体" w:hAnsi="华文楷体" w:hint="eastAsia"/>
                <w:sz w:val="20"/>
                <w:szCs w:val="20"/>
              </w:rPr>
              <w:t>2、</w:t>
            </w:r>
            <w:r w:rsidR="009B1A57" w:rsidRPr="00F1628D">
              <w:rPr>
                <w:rFonts w:ascii="华文楷体" w:eastAsia="华文楷体" w:hAnsi="华文楷体" w:hint="eastAsia"/>
                <w:sz w:val="20"/>
                <w:szCs w:val="20"/>
              </w:rPr>
              <w:t>未来的证券存续期间，初始入池资产和后续各个持续购买入池资产都如期回收本金和手续费，即</w:t>
            </w:r>
            <w:proofErr w:type="gramStart"/>
            <w:r w:rsidR="009B1A57" w:rsidRPr="00F1628D">
              <w:rPr>
                <w:rFonts w:ascii="华文楷体" w:eastAsia="华文楷体" w:hAnsi="华文楷体" w:hint="eastAsia"/>
                <w:sz w:val="20"/>
                <w:szCs w:val="20"/>
              </w:rPr>
              <w:t>无早偿</w:t>
            </w:r>
            <w:proofErr w:type="gramEnd"/>
            <w:r w:rsidR="009B1A57" w:rsidRPr="00F1628D">
              <w:rPr>
                <w:rFonts w:ascii="华文楷体" w:eastAsia="华文楷体" w:hAnsi="华文楷体" w:hint="eastAsia"/>
                <w:sz w:val="20"/>
                <w:szCs w:val="20"/>
              </w:rPr>
              <w:t>、无拖欠、无违约；</w:t>
            </w:r>
            <w:r w:rsidR="002B3825">
              <w:rPr>
                <w:rFonts w:ascii="华文楷体" w:eastAsia="华文楷体" w:hAnsi="华文楷体" w:hint="eastAsia"/>
                <w:sz w:val="20"/>
                <w:szCs w:val="20"/>
              </w:rPr>
              <w:t xml:space="preserve"> </w:t>
            </w:r>
          </w:p>
          <w:p w:rsidR="009B1A57" w:rsidRPr="00F1628D" w:rsidRDefault="009B1A57" w:rsidP="00D81148">
            <w:pPr>
              <w:keepLines/>
              <w:rPr>
                <w:rFonts w:ascii="华文楷体" w:eastAsia="华文楷体" w:hAnsi="华文楷体"/>
                <w:sz w:val="20"/>
                <w:szCs w:val="20"/>
              </w:rPr>
            </w:pPr>
            <w:r w:rsidRPr="00F1628D">
              <w:rPr>
                <w:rFonts w:ascii="华文楷体" w:eastAsia="华文楷体" w:hAnsi="华文楷体"/>
                <w:sz w:val="20"/>
                <w:szCs w:val="20"/>
              </w:rPr>
              <w:t>3、未来持续购买资产池收益率水平与</w:t>
            </w:r>
            <w:proofErr w:type="gramStart"/>
            <w:r w:rsidRPr="00F1628D">
              <w:rPr>
                <w:rFonts w:ascii="华文楷体" w:eastAsia="华文楷体" w:hAnsi="华文楷体"/>
                <w:sz w:val="20"/>
                <w:szCs w:val="20"/>
              </w:rPr>
              <w:t>卡中心</w:t>
            </w:r>
            <w:proofErr w:type="gramEnd"/>
            <w:r w:rsidRPr="00F1628D">
              <w:rPr>
                <w:rFonts w:ascii="华文楷体" w:eastAsia="华文楷体" w:hAnsi="华文楷体"/>
                <w:sz w:val="20"/>
                <w:szCs w:val="20"/>
              </w:rPr>
              <w:t>现有业务平均收益率水平相当；</w:t>
            </w:r>
          </w:p>
          <w:p w:rsidR="009B1A57" w:rsidRPr="005000C3" w:rsidRDefault="009B1A57" w:rsidP="00D81148">
            <w:pPr>
              <w:keepLines/>
              <w:rPr>
                <w:rFonts w:ascii="华文楷体" w:eastAsia="华文楷体" w:hAnsi="华文楷体"/>
                <w:b/>
                <w:sz w:val="20"/>
                <w:szCs w:val="20"/>
              </w:rPr>
            </w:pPr>
            <w:r w:rsidRPr="00F1628D">
              <w:rPr>
                <w:rFonts w:ascii="华文楷体" w:eastAsia="华文楷体" w:hAnsi="华文楷体"/>
                <w:sz w:val="20"/>
                <w:szCs w:val="20"/>
              </w:rPr>
              <w:t>4、在目标收益率假定下，优先选择剩余期限较长的资产，同时确保模拟持续购买情景不会导致任何一档优先</w:t>
            </w:r>
            <w:proofErr w:type="gramStart"/>
            <w:r w:rsidR="00603B77" w:rsidRPr="00F1628D">
              <w:rPr>
                <w:rFonts w:ascii="华文楷体" w:eastAsia="华文楷体" w:hAnsi="华文楷体"/>
                <w:sz w:val="20"/>
                <w:szCs w:val="20"/>
              </w:rPr>
              <w:t>档</w:t>
            </w:r>
            <w:proofErr w:type="gramEnd"/>
            <w:r w:rsidR="00603B77" w:rsidRPr="00F1628D">
              <w:rPr>
                <w:rFonts w:ascii="华文楷体" w:eastAsia="华文楷体" w:hAnsi="华文楷体"/>
                <w:sz w:val="20"/>
                <w:szCs w:val="20"/>
              </w:rPr>
              <w:t>证券晚于预期到期日偿付。</w:t>
            </w:r>
          </w:p>
        </w:tc>
      </w:tr>
      <w:tr w:rsidR="00603B77" w:rsidRPr="005000C3" w:rsidTr="0061779C">
        <w:tc>
          <w:tcPr>
            <w:tcW w:w="187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计算日（收款期间期末日期）</w:t>
            </w:r>
          </w:p>
        </w:tc>
        <w:tc>
          <w:tcPr>
            <w:tcW w:w="1499"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期初本金总余额（万元）</w:t>
            </w:r>
          </w:p>
        </w:tc>
        <w:tc>
          <w:tcPr>
            <w:tcW w:w="1559"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本期营收本金（万元）</w:t>
            </w:r>
          </w:p>
        </w:tc>
        <w:tc>
          <w:tcPr>
            <w:tcW w:w="1417"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本期应收利息（万元）</w:t>
            </w:r>
          </w:p>
        </w:tc>
        <w:tc>
          <w:tcPr>
            <w:tcW w:w="1843"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期末本金总余额（万元）</w:t>
            </w:r>
          </w:p>
        </w:tc>
      </w:tr>
      <w:sdt>
        <w:sdtPr>
          <w:rPr>
            <w:rFonts w:eastAsia="楷体_GB2312" w:hint="eastAsia"/>
            <w:bCs/>
            <w:color w:val="000000"/>
            <w:sz w:val="21"/>
            <w:szCs w:val="21"/>
          </w:rPr>
          <w:alias w:val="AmountTable"/>
          <w:tag w:val="AmountTable"/>
          <w:id w:val="1947809685"/>
        </w:sdtPr>
        <w:sdtEndPr/>
        <w:sdtContent>
          <w:sdt>
            <w:sdtPr>
              <w:rPr>
                <w:rFonts w:eastAsia="楷体_GB2312" w:hint="eastAsia"/>
                <w:bCs/>
                <w:color w:val="000000"/>
                <w:sz w:val="21"/>
                <w:szCs w:val="21"/>
              </w:rPr>
              <w:id w:val="2117872949"/>
              <w:placeholder>
                <w:docPart w:val="EAB44A1B952C481DA88E88F1C6F5E0A8"/>
              </w:placeholder>
            </w:sdtPr>
            <w:sdtEndPr/>
            <w:sdtContent>
              <w:tr w:rsidR="003B628B" w:rsidRPr="00761022" w:rsidTr="003B628B">
                <w:trPr>
                  <w:trHeight w:val="295"/>
                </w:trPr>
                <w:sdt>
                  <w:sdtPr>
                    <w:rPr>
                      <w:rFonts w:eastAsia="楷体_GB2312" w:hint="eastAsia"/>
                      <w:bCs/>
                      <w:color w:val="000000"/>
                      <w:sz w:val="21"/>
                      <w:szCs w:val="21"/>
                    </w:rPr>
                    <w:alias w:val="EndDate"/>
                    <w:tag w:val="EndDate"/>
                    <w:id w:val="915674154"/>
                    <w:placeholder>
                      <w:docPart w:val="72D72741273D43DE8AD9E11822B60379"/>
                    </w:placeholder>
                    <w:showingPlcHdr/>
                    <w:text/>
                  </w:sdtPr>
                  <w:sdtEndPr/>
                  <w:sdtContent>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TotalAmount"/>
                    <w:tag w:val="TotalAmount"/>
                    <w:id w:val="-704871551"/>
                    <w:placeholder>
                      <w:docPart w:val="69CD5ADED3EC41A1867DFE33EB6892DD"/>
                    </w:placeholder>
                    <w:showingPlcHdr/>
                    <w:text/>
                  </w:sdtPr>
                  <w:sdtEndPr/>
                  <w:sdtContent>
                    <w:tc>
                      <w:tcPr>
                        <w:tcW w:w="1499"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PrincipalAmount"/>
                    <w:tag w:val="PrincipalAmount"/>
                    <w:id w:val="1863089573"/>
                    <w:placeholder>
                      <w:docPart w:val="A91259D5C244431F8BFB458085C414AE"/>
                    </w:placeholder>
                    <w:showingPlcHdr/>
                    <w:text/>
                  </w:sdtPr>
                  <w:sdtEndPr/>
                  <w:sdtContent>
                    <w:tc>
                      <w:tcPr>
                        <w:tcW w:w="1559"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InterestAmount"/>
                    <w:tag w:val="InterestAmount"/>
                    <w:id w:val="-164251676"/>
                    <w:placeholder>
                      <w:docPart w:val="B310AB9650BD4A6A883D3427324EDD60"/>
                    </w:placeholder>
                    <w:showingPlcHdr/>
                    <w:text/>
                  </w:sdtPr>
                  <w:sdtEndPr/>
                  <w:sdtContent>
                    <w:tc>
                      <w:tcPr>
                        <w:tcW w:w="1417"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EndAmount"/>
                    <w:tag w:val="EndAmount"/>
                    <w:id w:val="743607399"/>
                    <w:placeholder>
                      <w:docPart w:val="83012E64928A44BDA507B3B1228A4E5A"/>
                    </w:placeholder>
                    <w:showingPlcHdr/>
                    <w:text/>
                  </w:sdtPr>
                  <w:sdtEndPr/>
                  <w:sdtContent>
                    <w:tc>
                      <w:tcPr>
                        <w:tcW w:w="1843"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bl>
    <w:p w:rsidR="00D81148" w:rsidRPr="005000C3" w:rsidRDefault="00D81148"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tbl>
      <w:tblPr>
        <w:tblStyle w:val="a3"/>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华文楷体" w:eastAsia="华文楷体" w:hAnsi="华文楷体"/>
                <w:b/>
                <w:sz w:val="20"/>
                <w:szCs w:val="20"/>
              </w:rPr>
            </w:pPr>
            <w:r w:rsidRPr="001E2281">
              <w:rPr>
                <w:rFonts w:ascii="华文楷体" w:eastAsia="华文楷体" w:hAnsi="华文楷体" w:hint="eastAsia"/>
                <w:b/>
                <w:sz w:val="28"/>
                <w:szCs w:val="28"/>
              </w:rPr>
              <w:t>和信</w:t>
            </w:r>
            <w:r w:rsidRPr="00B25EE1">
              <w:rPr>
                <w:rFonts w:ascii="Times New Roman" w:eastAsia="华文楷体" w:hAnsi="Times New Roman" w:cs="Times New Roman"/>
                <w:b/>
                <w:sz w:val="28"/>
                <w:szCs w:val="28"/>
              </w:rPr>
              <w:t>2015</w:t>
            </w:r>
            <w:r w:rsidRPr="001E2281">
              <w:rPr>
                <w:rFonts w:ascii="华文楷体" w:eastAsia="华文楷体" w:hAnsi="华文楷体"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(六) </w:t>
            </w:r>
            <w:r w:rsidRPr="005000C3">
              <w:rPr>
                <w:rFonts w:ascii="华文楷体" w:eastAsia="华文楷体" w:hAnsi="华文楷体"/>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账户</w:t>
            </w:r>
          </w:p>
        </w:tc>
        <w:tc>
          <w:tcPr>
            <w:tcW w:w="2126" w:type="dxa"/>
            <w:gridSpan w:val="2"/>
          </w:tcPr>
          <w:p w:rsidR="00603B77" w:rsidRPr="005000C3" w:rsidRDefault="00603B77" w:rsidP="00603B77">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2410" w:type="dxa"/>
            <w:gridSpan w:val="2"/>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w:t>
            </w:r>
            <w:proofErr w:type="gramStart"/>
            <w:r w:rsidRPr="005000C3">
              <w:rPr>
                <w:rFonts w:ascii="华文楷体" w:eastAsia="华文楷体" w:hAnsi="华文楷体" w:hint="eastAsia"/>
                <w:b/>
                <w:sz w:val="20"/>
                <w:szCs w:val="20"/>
              </w:rPr>
              <w:t>一报告</w:t>
            </w:r>
            <w:proofErr w:type="gramEnd"/>
            <w:r w:rsidRPr="005000C3">
              <w:rPr>
                <w:rFonts w:ascii="华文楷体" w:eastAsia="华文楷体" w:hAnsi="华文楷体" w:hint="eastAsia"/>
                <w:b/>
                <w:sz w:val="20"/>
                <w:szCs w:val="20"/>
              </w:rPr>
              <w:t>期</w:t>
            </w:r>
          </w:p>
        </w:tc>
        <w:tc>
          <w:tcPr>
            <w:tcW w:w="3402" w:type="dxa"/>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收</w:t>
            </w:r>
          </w:p>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入</w:t>
            </w:r>
          </w:p>
          <w:p w:rsidR="00A845A6" w:rsidRPr="005000C3"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A845A6" w:rsidRPr="00687ADB" w:rsidRDefault="00A845A6" w:rsidP="00951E5E">
            <w:pPr>
              <w:jc w:val="center"/>
              <w:rPr>
                <w:rFonts w:ascii="华文楷体" w:eastAsia="华文楷体" w:hAnsi="华文楷体"/>
              </w:rPr>
            </w:pPr>
            <w:r w:rsidRPr="00687ADB">
              <w:rPr>
                <w:rFonts w:ascii="华文楷体" w:eastAsia="华文楷体" w:hAnsi="华文楷体" w:hint="eastAsia"/>
              </w:rPr>
              <w:t>利息</w:t>
            </w: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正常回收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提前偿还</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拖欠回收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违约回收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FE0C77">
            <w:pPr>
              <w:keepLines/>
              <w:rPr>
                <w:rFonts w:ascii="华文楷体" w:eastAsia="华文楷体" w:hAnsi="华文楷体"/>
              </w:rPr>
            </w:pPr>
            <w:r w:rsidRPr="00687ADB">
              <w:rPr>
                <w:rFonts w:ascii="华文楷体" w:eastAsia="华文楷体" w:hAnsi="华文楷体" w:hint="eastAsia"/>
              </w:rPr>
              <w:t>其他收入</w:t>
            </w:r>
            <w:r w:rsidR="000D3A8E" w:rsidRPr="00687ADB">
              <w:rPr>
                <w:rFonts w:ascii="华文楷体" w:eastAsia="华文楷体" w:hAnsi="华文楷体" w:hint="eastAsia"/>
              </w:rPr>
              <w:t>（注 1）</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合格投资</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w:t>
            </w:r>
          </w:p>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w:t>
            </w:r>
          </w:p>
          <w:p w:rsidR="00986388" w:rsidRPr="005000C3"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986388" w:rsidRPr="00687ADB" w:rsidRDefault="00986388" w:rsidP="00986388">
            <w:pPr>
              <w:keepLines/>
              <w:jc w:val="center"/>
              <w:rPr>
                <w:rFonts w:ascii="华文楷体" w:eastAsia="华文楷体" w:hAnsi="华文楷体"/>
              </w:rPr>
            </w:pPr>
            <w:r w:rsidRPr="00687ADB">
              <w:rPr>
                <w:rFonts w:ascii="华文楷体" w:eastAsia="华文楷体" w:hAnsi="华文楷体" w:hint="eastAsia"/>
              </w:rPr>
              <w:t>本金</w:t>
            </w: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正常回收</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提前偿还</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拖欠回收</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违约回收</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其他收入</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上期转存</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合计</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687ADB" w:rsidRPr="005000C3" w:rsidTr="00951E5E">
        <w:tc>
          <w:tcPr>
            <w:tcW w:w="817" w:type="dxa"/>
          </w:tcPr>
          <w:p w:rsidR="00687ADB" w:rsidRPr="005000C3" w:rsidRDefault="00687ADB" w:rsidP="00A845A6">
            <w:pPr>
              <w:keepLines/>
              <w:rPr>
                <w:rFonts w:ascii="华文楷体" w:eastAsia="华文楷体" w:hAnsi="华文楷体"/>
                <w:b/>
                <w:sz w:val="20"/>
                <w:szCs w:val="20"/>
              </w:rPr>
            </w:pPr>
          </w:p>
        </w:tc>
        <w:tc>
          <w:tcPr>
            <w:tcW w:w="2552" w:type="dxa"/>
            <w:gridSpan w:val="3"/>
          </w:tcPr>
          <w:p w:rsidR="00687ADB" w:rsidRPr="005000C3" w:rsidRDefault="00687ADB" w:rsidP="00233AC0">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984"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上</w:t>
            </w:r>
            <w:proofErr w:type="gramStart"/>
            <w:r w:rsidRPr="005000C3">
              <w:rPr>
                <w:rFonts w:ascii="华文楷体" w:eastAsia="华文楷体" w:hAnsi="华文楷体" w:hint="eastAsia"/>
                <w:b/>
                <w:sz w:val="20"/>
                <w:szCs w:val="20"/>
              </w:rPr>
              <w:t>一报告</w:t>
            </w:r>
            <w:proofErr w:type="gramEnd"/>
            <w:r w:rsidRPr="005000C3">
              <w:rPr>
                <w:rFonts w:ascii="华文楷体" w:eastAsia="华文楷体" w:hAnsi="华文楷体" w:hint="eastAsia"/>
                <w:b/>
                <w:sz w:val="20"/>
                <w:szCs w:val="20"/>
              </w:rPr>
              <w:t>期</w:t>
            </w:r>
          </w:p>
        </w:tc>
        <w:tc>
          <w:tcPr>
            <w:tcW w:w="3402"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税费</w:t>
            </w:r>
            <w:r w:rsidR="003B2F75" w:rsidRPr="00687ADB">
              <w:rPr>
                <w:rFonts w:ascii="华文楷体" w:eastAsia="华文楷体" w:hAnsi="华文楷体" w:hint="eastAsia"/>
              </w:rPr>
              <w:t>支出</w:t>
            </w:r>
          </w:p>
        </w:tc>
        <w:tc>
          <w:tcPr>
            <w:tcW w:w="2552" w:type="dxa"/>
            <w:gridSpan w:val="3"/>
          </w:tcPr>
          <w:p w:rsidR="00A845A6" w:rsidRPr="00687ADB" w:rsidRDefault="00A845A6" w:rsidP="000D3A8E">
            <w:pPr>
              <w:keepLines/>
              <w:rPr>
                <w:rFonts w:ascii="华文楷体" w:eastAsia="华文楷体" w:hAnsi="华文楷体"/>
              </w:rPr>
            </w:pPr>
            <w:r w:rsidRPr="00687ADB">
              <w:rPr>
                <w:rFonts w:ascii="华文楷体" w:eastAsia="华文楷体" w:hAnsi="华文楷体" w:hint="eastAsia"/>
              </w:rPr>
              <w:t>税收</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服务费总费用（注 2）</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其他费用支出</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3B2F75" w:rsidRPr="005000C3" w:rsidTr="00951E5E">
        <w:tc>
          <w:tcPr>
            <w:tcW w:w="817" w:type="dxa"/>
            <w:vMerge w:val="restart"/>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证券对付</w:t>
            </w: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证券利息总支出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证券本金总支出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次级</w:t>
            </w:r>
            <w:proofErr w:type="gramStart"/>
            <w:r w:rsidRPr="00687ADB">
              <w:rPr>
                <w:rFonts w:ascii="华文楷体" w:eastAsia="华文楷体" w:hAnsi="华文楷体" w:hint="eastAsia"/>
              </w:rPr>
              <w:t>档</w:t>
            </w:r>
            <w:proofErr w:type="gramEnd"/>
            <w:r w:rsidRPr="00687ADB">
              <w:rPr>
                <w:rFonts w:ascii="华文楷体" w:eastAsia="华文楷体" w:hAnsi="华文楷体" w:hint="eastAsia"/>
              </w:rPr>
              <w:t>超额收益</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3369" w:type="dxa"/>
            <w:gridSpan w:val="4"/>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持续购买资产支出（注 3）</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转存下期本金</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bl>
    <w:p w:rsidR="00514927" w:rsidRPr="00514927" w:rsidRDefault="00514927" w:rsidP="001E4A37">
      <w:pPr>
        <w:keepLines/>
        <w:rPr>
          <w:rFonts w:ascii="华文楷体" w:eastAsia="华文楷体" w:hAnsi="华文楷体"/>
          <w:sz w:val="18"/>
          <w:szCs w:val="18"/>
        </w:rPr>
      </w:pPr>
      <w:r w:rsidRPr="00D5482D">
        <w:rPr>
          <w:rFonts w:ascii="华文楷体" w:eastAsia="华文楷体" w:hAnsi="华文楷体"/>
          <w:sz w:val="18"/>
          <w:szCs w:val="18"/>
        </w:rPr>
        <w:t>注</w:t>
      </w:r>
      <w:r>
        <w:rPr>
          <w:rFonts w:ascii="华文楷体" w:eastAsia="华文楷体" w:hAnsi="华文楷体"/>
          <w:sz w:val="18"/>
          <w:szCs w:val="18"/>
        </w:rPr>
        <w:t xml:space="preserve"> </w:t>
      </w:r>
      <w:r w:rsidRPr="000F64DC">
        <w:rPr>
          <w:rFonts w:ascii="Times New Roman" w:eastAsia="华文楷体" w:hAnsi="Times New Roman" w:cs="Times New Roman"/>
          <w:sz w:val="18"/>
          <w:szCs w:val="18"/>
        </w:rPr>
        <w:t>1</w:t>
      </w:r>
      <w:r>
        <w:rPr>
          <w:rFonts w:ascii="华文楷体" w:eastAsia="华文楷体" w:hAnsi="华文楷体"/>
          <w:sz w:val="18"/>
          <w:szCs w:val="18"/>
        </w:rPr>
        <w:t>：</w:t>
      </w:r>
      <w:r>
        <w:rPr>
          <w:rFonts w:ascii="华文楷体" w:eastAsia="华文楷体" w:hAnsi="华文楷体" w:hint="eastAsia"/>
          <w:sz w:val="18"/>
          <w:szCs w:val="18"/>
        </w:rPr>
        <w:t>其他收入系指保管账户在上个收款期间收到的账户季度结息收入</w:t>
      </w:r>
    </w:p>
    <w:p w:rsidR="001E4A37" w:rsidRPr="00D5482D" w:rsidRDefault="001E4A37" w:rsidP="001E4A37">
      <w:pPr>
        <w:keepLines/>
        <w:rPr>
          <w:rFonts w:ascii="华文楷体" w:eastAsia="华文楷体" w:hAnsi="华文楷体"/>
          <w:sz w:val="18"/>
          <w:szCs w:val="18"/>
        </w:rPr>
      </w:pPr>
      <w:r w:rsidRPr="00D5482D">
        <w:rPr>
          <w:rFonts w:ascii="华文楷体" w:eastAsia="华文楷体" w:hAnsi="华文楷体"/>
          <w:sz w:val="18"/>
          <w:szCs w:val="18"/>
        </w:rPr>
        <w:t>注 2：本期服务费用中，</w:t>
      </w:r>
      <w:r w:rsidRPr="004531CF">
        <w:rPr>
          <w:rFonts w:ascii="Times New Roman" w:eastAsia="华文楷体" w:hAnsi="Times New Roman" w:cs="Times New Roman"/>
          <w:sz w:val="18"/>
          <w:szCs w:val="18"/>
        </w:rPr>
        <w:t>572.50</w:t>
      </w:r>
      <w:r w:rsidRPr="00D5482D">
        <w:rPr>
          <w:rFonts w:ascii="华文楷体" w:eastAsia="华文楷体" w:hAnsi="华文楷体"/>
          <w:sz w:val="18"/>
          <w:szCs w:val="18"/>
        </w:rPr>
        <w:t>元为我司为本次税费支出和证券</w:t>
      </w:r>
      <w:r w:rsidR="004531CF">
        <w:rPr>
          <w:rFonts w:ascii="华文楷体" w:eastAsia="华文楷体" w:hAnsi="华文楷体" w:hint="eastAsia"/>
          <w:sz w:val="18"/>
          <w:szCs w:val="18"/>
        </w:rPr>
        <w:t>兑付所预留</w:t>
      </w:r>
      <w:r w:rsidRPr="00D5482D">
        <w:rPr>
          <w:rFonts w:ascii="华文楷体" w:eastAsia="华文楷体" w:hAnsi="华文楷体"/>
          <w:sz w:val="18"/>
          <w:szCs w:val="18"/>
        </w:rPr>
        <w:t>的划款手续费</w:t>
      </w:r>
      <w:r w:rsidR="004531CF">
        <w:rPr>
          <w:rFonts w:ascii="华文楷体" w:eastAsia="华文楷体" w:hAnsi="华文楷体" w:hint="eastAsia"/>
          <w:sz w:val="18"/>
          <w:szCs w:val="18"/>
        </w:rPr>
        <w:t>。</w:t>
      </w:r>
    </w:p>
    <w:p w:rsidR="001E4A37" w:rsidRPr="00D5482D" w:rsidRDefault="001E4A37" w:rsidP="001E4A37">
      <w:pPr>
        <w:keepLines/>
        <w:rPr>
          <w:rFonts w:ascii="华文楷体" w:eastAsia="华文楷体" w:hAnsi="华文楷体"/>
          <w:sz w:val="18"/>
          <w:szCs w:val="18"/>
        </w:rPr>
      </w:pPr>
      <w:r w:rsidRPr="00D5482D">
        <w:rPr>
          <w:rFonts w:ascii="华文楷体" w:eastAsia="华文楷体" w:hAnsi="华文楷体"/>
          <w:sz w:val="18"/>
          <w:szCs w:val="18"/>
        </w:rPr>
        <w:t>注3：受托人于2016年9月13日完成了本项目存续期</w:t>
      </w:r>
      <w:r w:rsidR="00373152" w:rsidRPr="00D5482D">
        <w:rPr>
          <w:rFonts w:ascii="华文楷体" w:eastAsia="华文楷体" w:hAnsi="华文楷体"/>
          <w:sz w:val="18"/>
          <w:szCs w:val="18"/>
        </w:rPr>
        <w:t>的第十次持续购买，购买资产共计7458笔，购买支出407020851.96元。该批持续购买资产池的特征参数将在下期受托报告中披露。</w:t>
      </w:r>
    </w:p>
    <w:p w:rsidR="00373152" w:rsidRPr="005000C3" w:rsidRDefault="00373152" w:rsidP="00B84A46">
      <w:pPr>
        <w:keepLines/>
        <w:rPr>
          <w:rFonts w:ascii="华文楷体" w:eastAsia="华文楷体" w:hAnsi="华文楷体"/>
          <w:b/>
          <w:sz w:val="20"/>
          <w:szCs w:val="20"/>
        </w:rPr>
      </w:pPr>
    </w:p>
    <w:tbl>
      <w:tblPr>
        <w:tblStyle w:val="a3"/>
        <w:tblW w:w="0" w:type="auto"/>
        <w:tblLook w:val="04A0" w:firstRow="1" w:lastRow="0" w:firstColumn="1" w:lastColumn="0" w:noHBand="0" w:noVBand="1"/>
      </w:tblPr>
      <w:tblGrid>
        <w:gridCol w:w="3539"/>
        <w:gridCol w:w="1701"/>
        <w:gridCol w:w="1985"/>
        <w:gridCol w:w="2125"/>
      </w:tblGrid>
      <w:tr w:rsidR="00373152" w:rsidRPr="005000C3" w:rsidTr="004245CD">
        <w:tc>
          <w:tcPr>
            <w:tcW w:w="9350" w:type="dxa"/>
            <w:gridSpan w:val="4"/>
          </w:tcPr>
          <w:p w:rsidR="00373152" w:rsidRPr="005000C3" w:rsidRDefault="00373152" w:rsidP="004245CD">
            <w:pPr>
              <w:keepLines/>
              <w:jc w:val="center"/>
              <w:rPr>
                <w:rFonts w:ascii="华文楷体" w:eastAsia="华文楷体" w:hAnsi="华文楷体"/>
                <w:b/>
                <w:sz w:val="20"/>
                <w:szCs w:val="20"/>
              </w:rPr>
            </w:pPr>
            <w:r w:rsidRPr="00E8252A">
              <w:rPr>
                <w:rFonts w:ascii="华文楷体" w:eastAsia="华文楷体" w:hAnsi="华文楷体" w:hint="eastAsia"/>
                <w:b/>
                <w:sz w:val="28"/>
                <w:szCs w:val="28"/>
              </w:rPr>
              <w:t>和信2015年第二期汽车分期资产证券化信托受托机构月度报告</w:t>
            </w:r>
          </w:p>
        </w:tc>
      </w:tr>
      <w:tr w:rsidR="00373152" w:rsidRPr="005000C3" w:rsidTr="00212189">
        <w:trPr>
          <w:trHeight w:val="705"/>
        </w:trPr>
        <w:tc>
          <w:tcPr>
            <w:tcW w:w="9350" w:type="dxa"/>
            <w:gridSpan w:val="4"/>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四、基础资产存续</w:t>
            </w:r>
            <w:proofErr w:type="gramStart"/>
            <w:r w:rsidRPr="005000C3">
              <w:rPr>
                <w:rFonts w:ascii="华文楷体" w:eastAsia="华文楷体" w:hAnsi="华文楷体" w:hint="eastAsia"/>
                <w:b/>
                <w:sz w:val="20"/>
                <w:szCs w:val="20"/>
              </w:rPr>
              <w:t>期总体</w:t>
            </w:r>
            <w:proofErr w:type="gramEnd"/>
            <w:r w:rsidRPr="005000C3">
              <w:rPr>
                <w:rFonts w:ascii="华文楷体" w:eastAsia="华文楷体" w:hAnsi="华文楷体" w:hint="eastAsia"/>
                <w:b/>
                <w:sz w:val="20"/>
                <w:szCs w:val="20"/>
              </w:rPr>
              <w:t>信息</w:t>
            </w:r>
          </w:p>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w:t>
            </w:r>
            <w:proofErr w:type="gramStart"/>
            <w:r w:rsidRPr="005000C3">
              <w:rPr>
                <w:rFonts w:ascii="华文楷体" w:eastAsia="华文楷体" w:hAnsi="华文楷体" w:hint="eastAsia"/>
                <w:b/>
                <w:sz w:val="20"/>
                <w:szCs w:val="20"/>
              </w:rPr>
              <w:t>一</w:t>
            </w:r>
            <w:proofErr w:type="gramEnd"/>
            <w:r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入池资产笔数与金额特征</w:t>
            </w:r>
          </w:p>
        </w:tc>
      </w:tr>
      <w:tr w:rsidR="00373152" w:rsidRPr="005000C3" w:rsidTr="004245CD">
        <w:tc>
          <w:tcPr>
            <w:tcW w:w="3539" w:type="dxa"/>
          </w:tcPr>
          <w:p w:rsidR="00373152" w:rsidRPr="005000C3" w:rsidRDefault="00373152" w:rsidP="004245CD">
            <w:pPr>
              <w:keepLines/>
              <w:rPr>
                <w:rFonts w:ascii="华文楷体" w:eastAsia="华文楷体" w:hAnsi="华文楷体"/>
                <w:b/>
                <w:sz w:val="20"/>
                <w:szCs w:val="20"/>
              </w:rPr>
            </w:pPr>
          </w:p>
        </w:tc>
        <w:tc>
          <w:tcPr>
            <w:tcW w:w="1701"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LoanTable"/>
          <w:tag w:val="PoolBasicLoanTable"/>
          <w:id w:val="516822080"/>
        </w:sdtPr>
        <w:sdtEndPr/>
        <w:sdtContent>
          <w:sdt>
            <w:sdtPr>
              <w:rPr>
                <w:rFonts w:eastAsia="楷体_GB2312"/>
                <w:bCs/>
                <w:color w:val="000000"/>
                <w:sz w:val="21"/>
                <w:szCs w:val="21"/>
              </w:rPr>
              <w:id w:val="465395062"/>
              <w:placeholder>
                <w:docPart w:val="D1437749B06746A390E97D41D1CA2974"/>
              </w:placeholder>
            </w:sdtPr>
            <w:sdtEndPr/>
            <w:sdtContent>
              <w:tr w:rsidR="003B628B" w:rsidRPr="005000C3" w:rsidTr="004245CD">
                <w:tc>
                  <w:tcPr>
                    <w:tcW w:w="3539" w:type="dxa"/>
                  </w:tcPr>
                  <w:sdt>
                    <w:sdtPr>
                      <w:rPr>
                        <w:rFonts w:eastAsia="楷体_GB2312"/>
                        <w:bCs/>
                        <w:color w:val="000000"/>
                        <w:sz w:val="21"/>
                        <w:szCs w:val="21"/>
                      </w:rPr>
                      <w:alias w:val="Name"/>
                      <w:tag w:val="Name"/>
                      <w:id w:val="-621607384"/>
                      <w:placeholder>
                        <w:docPart w:val="14B57CA175B4416A9DA00CF18A27CDD9"/>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541513169"/>
                      <w:placeholder>
                        <w:docPart w:val="510F3FDC74474B0783B1967E07951D1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573855132"/>
                      <w:placeholder>
                        <w:docPart w:val="F0453021B1FF42DFAA655A2E4C135FDE"/>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753121218"/>
                      <w:placeholder>
                        <w:docPart w:val="A873BDA41C1849B8B6C82BB28CA7F7AB"/>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CC0BE3">
        <w:trPr>
          <w:trHeight w:val="564"/>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（二） 入池资产期限特征</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TermTable"/>
          <w:tag w:val="PoolBasicTermTable"/>
          <w:id w:val="200911079"/>
        </w:sdtPr>
        <w:sdtEndPr/>
        <w:sdtContent>
          <w:sdt>
            <w:sdtPr>
              <w:rPr>
                <w:rFonts w:eastAsia="楷体_GB2312"/>
                <w:bCs/>
                <w:color w:val="000000"/>
                <w:sz w:val="21"/>
                <w:szCs w:val="21"/>
              </w:rPr>
              <w:id w:val="385995995"/>
              <w:placeholder>
                <w:docPart w:val="E91639B910954C759F569E8E321C87E9"/>
              </w:placeholder>
            </w:sdtPr>
            <w:sdtEndPr/>
            <w:sdtContent>
              <w:tr w:rsidR="003B628B" w:rsidRPr="005000C3" w:rsidTr="004245CD">
                <w:tc>
                  <w:tcPr>
                    <w:tcW w:w="3539" w:type="dxa"/>
                  </w:tcPr>
                  <w:sdt>
                    <w:sdtPr>
                      <w:rPr>
                        <w:rFonts w:eastAsia="楷体_GB2312"/>
                        <w:bCs/>
                        <w:color w:val="000000"/>
                        <w:sz w:val="21"/>
                        <w:szCs w:val="21"/>
                      </w:rPr>
                      <w:alias w:val="Name"/>
                      <w:tag w:val="Name"/>
                      <w:id w:val="1240827544"/>
                      <w:placeholder>
                        <w:docPart w:val="85BFF8F559804640B4EE6120A286C55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853962959"/>
                      <w:placeholder>
                        <w:docPart w:val="29766CF59045404D94B3F08079EF273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289823509"/>
                      <w:placeholder>
                        <w:docPart w:val="DB48687011FC4654AF97F827F348C214"/>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030719006"/>
                      <w:placeholder>
                        <w:docPart w:val="E94F50EF6778436CAECDA190EC28FE7C"/>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AD4E9A">
        <w:trPr>
          <w:trHeight w:val="447"/>
        </w:trPr>
        <w:tc>
          <w:tcPr>
            <w:tcW w:w="9350" w:type="dxa"/>
            <w:gridSpan w:val="4"/>
          </w:tcPr>
          <w:p w:rsidR="003B628B" w:rsidRPr="006713C9" w:rsidRDefault="003B628B" w:rsidP="003B628B">
            <w:pPr>
              <w:keepLines/>
              <w:rPr>
                <w:rFonts w:ascii="华文楷体" w:eastAsia="华文楷体" w:hAnsi="华文楷体"/>
                <w:sz w:val="20"/>
                <w:szCs w:val="20"/>
              </w:rPr>
            </w:pPr>
            <w:r w:rsidRPr="006713C9">
              <w:rPr>
                <w:rFonts w:ascii="华文楷体" w:eastAsia="华文楷体" w:hAnsi="华文楷体" w:hint="eastAsia"/>
                <w:sz w:val="20"/>
                <w:szCs w:val="20"/>
              </w:rPr>
              <w:t>注 1：汽车分期最短到期期限为0：是指该笔汽车分期已经逾期。</w:t>
            </w:r>
          </w:p>
        </w:tc>
      </w:tr>
      <w:tr w:rsidR="003B628B" w:rsidRPr="005000C3" w:rsidTr="008041FC">
        <w:trPr>
          <w:trHeight w:val="397"/>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（三） 入池资产手续费特征</w:t>
            </w:r>
          </w:p>
        </w:tc>
      </w:tr>
      <w:tr w:rsidR="003B628B" w:rsidRPr="005000C3" w:rsidTr="00092C2C">
        <w:trPr>
          <w:trHeight w:val="416"/>
        </w:trPr>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RateTable"/>
          <w:tag w:val="PoolBasicRateTable"/>
          <w:id w:val="-62339957"/>
        </w:sdtPr>
        <w:sdtEndPr/>
        <w:sdtContent>
          <w:sdt>
            <w:sdtPr>
              <w:rPr>
                <w:rFonts w:eastAsia="楷体_GB2312"/>
                <w:bCs/>
                <w:color w:val="000000"/>
                <w:sz w:val="21"/>
                <w:szCs w:val="21"/>
              </w:rPr>
              <w:id w:val="1784621554"/>
              <w:placeholder>
                <w:docPart w:val="76A8E9400EF4497297999A804F57956E"/>
              </w:placeholder>
            </w:sdtPr>
            <w:sdtEndPr/>
            <w:sdtContent>
              <w:tr w:rsidR="003B628B" w:rsidRPr="005000C3" w:rsidTr="00092C2C">
                <w:trPr>
                  <w:trHeight w:val="416"/>
                </w:trPr>
                <w:tc>
                  <w:tcPr>
                    <w:tcW w:w="3539" w:type="dxa"/>
                  </w:tcPr>
                  <w:sdt>
                    <w:sdtPr>
                      <w:rPr>
                        <w:rFonts w:eastAsia="楷体_GB2312"/>
                        <w:bCs/>
                        <w:color w:val="000000"/>
                        <w:sz w:val="21"/>
                        <w:szCs w:val="21"/>
                      </w:rPr>
                      <w:alias w:val="Name"/>
                      <w:tag w:val="Name"/>
                      <w:id w:val="1801804415"/>
                      <w:placeholder>
                        <w:docPart w:val="FBCA9CF4CB0F4C3986F4E10A4E28AF7A"/>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47884923"/>
                      <w:placeholder>
                        <w:docPart w:val="604932415CF74E23A3D11B0399487CA2"/>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814471772"/>
                      <w:placeholder>
                        <w:docPart w:val="D68E8C3710EB4BA9877AD03A85B9A808"/>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72089521"/>
                      <w:placeholder>
                        <w:docPart w:val="14206DCE4EB74B8DA3BC0DFC4E783BDE"/>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804CCF">
        <w:trPr>
          <w:trHeight w:val="454"/>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（四） 入池资产抵押物特征</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SecurityTable"/>
          <w:tag w:val="PoolBasicSecurityTable"/>
          <w:id w:val="537316750"/>
        </w:sdtPr>
        <w:sdtEndPr/>
        <w:sdtContent>
          <w:sdt>
            <w:sdtPr>
              <w:rPr>
                <w:rFonts w:eastAsia="楷体_GB2312"/>
                <w:bCs/>
                <w:color w:val="000000"/>
                <w:sz w:val="21"/>
                <w:szCs w:val="21"/>
              </w:rPr>
              <w:id w:val="474187436"/>
              <w:placeholder>
                <w:docPart w:val="261D8DA357B14A0299A33AB571B3A4ED"/>
              </w:placeholder>
            </w:sdtPr>
            <w:sdtEndPr/>
            <w:sdtContent>
              <w:tr w:rsidR="003B628B" w:rsidRPr="005000C3" w:rsidTr="004245CD">
                <w:tc>
                  <w:tcPr>
                    <w:tcW w:w="3539" w:type="dxa"/>
                  </w:tcPr>
                  <w:sdt>
                    <w:sdtPr>
                      <w:rPr>
                        <w:rFonts w:eastAsia="楷体_GB2312"/>
                        <w:bCs/>
                        <w:color w:val="000000"/>
                        <w:sz w:val="21"/>
                        <w:szCs w:val="21"/>
                      </w:rPr>
                      <w:alias w:val="Name"/>
                      <w:tag w:val="Name"/>
                      <w:id w:val="-502119749"/>
                      <w:placeholder>
                        <w:docPart w:val="0EEDB48650D045529833911D67B88B2D"/>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1263642234"/>
                      <w:placeholder>
                        <w:docPart w:val="C53C4E76408241AD8B2436BEDD75CE65"/>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301851467"/>
                      <w:placeholder>
                        <w:docPart w:val="70326C4FE7B14479A03B1B4FD93D5780"/>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792194337"/>
                      <w:placeholder>
                        <w:docPart w:val="B6F55537A51747E1AF099F75CAB97C56"/>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4245CD">
        <w:tc>
          <w:tcPr>
            <w:tcW w:w="9350" w:type="dxa"/>
            <w:gridSpan w:val="4"/>
          </w:tcPr>
          <w:p w:rsidR="003B628B" w:rsidRPr="005C7C52" w:rsidRDefault="003B628B" w:rsidP="003B628B">
            <w:pPr>
              <w:keepLines/>
              <w:rPr>
                <w:rFonts w:ascii="华文楷体" w:eastAsia="华文楷体" w:hAnsi="华文楷体"/>
                <w:sz w:val="20"/>
                <w:szCs w:val="20"/>
              </w:rPr>
            </w:pPr>
            <w:r w:rsidRPr="005C7C52">
              <w:rPr>
                <w:rFonts w:ascii="华文楷体" w:eastAsia="华文楷体" w:hAnsi="华文楷体" w:hint="eastAsia"/>
                <w:sz w:val="20"/>
                <w:szCs w:val="20"/>
              </w:rPr>
              <w:t>注 2：本期期末的初始贷款价值比（即LTV）=报告期末汽车分期</w:t>
            </w:r>
            <w:proofErr w:type="gramStart"/>
            <w:r w:rsidRPr="005C7C52">
              <w:rPr>
                <w:rFonts w:ascii="华文楷体" w:eastAsia="华文楷体" w:hAnsi="华文楷体" w:hint="eastAsia"/>
                <w:sz w:val="20"/>
                <w:szCs w:val="20"/>
              </w:rPr>
              <w:t>未偿</w:t>
            </w:r>
            <w:proofErr w:type="gramEnd"/>
            <w:r w:rsidRPr="005C7C52">
              <w:rPr>
                <w:rFonts w:ascii="华文楷体" w:eastAsia="华文楷体" w:hAnsi="华文楷体" w:hint="eastAsia"/>
                <w:sz w:val="20"/>
                <w:szCs w:val="20"/>
              </w:rPr>
              <w:t>本金余额/抵押物初始评估价值。</w:t>
            </w:r>
          </w:p>
          <w:p w:rsidR="003B628B" w:rsidRPr="005C7C52" w:rsidRDefault="003B628B" w:rsidP="003B628B">
            <w:pPr>
              <w:keepLines/>
              <w:rPr>
                <w:rFonts w:ascii="华文楷体" w:eastAsia="华文楷体" w:hAnsi="华文楷体"/>
                <w:sz w:val="20"/>
                <w:szCs w:val="20"/>
              </w:rPr>
            </w:pPr>
            <w:r w:rsidRPr="005C7C52">
              <w:rPr>
                <w:rFonts w:ascii="华文楷体" w:eastAsia="华文楷体" w:hAnsi="华文楷体"/>
                <w:sz w:val="20"/>
                <w:szCs w:val="20"/>
              </w:rPr>
              <w:t>“加权平均初始贷款价值比”仅考虑对有抵押物的资产进行加权计算。</w:t>
            </w:r>
          </w:p>
        </w:tc>
      </w:tr>
      <w:tr w:rsidR="003B628B" w:rsidRPr="005000C3" w:rsidTr="00080367">
        <w:trPr>
          <w:trHeight w:val="355"/>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（五） 入池资产借款人特征</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CustomerTable"/>
          <w:tag w:val="PoolBasicCustomerTable"/>
          <w:id w:val="-1538575613"/>
        </w:sdtPr>
        <w:sdtEndPr/>
        <w:sdtContent>
          <w:sdt>
            <w:sdtPr>
              <w:rPr>
                <w:rFonts w:eastAsia="楷体_GB2312"/>
                <w:bCs/>
                <w:color w:val="000000"/>
                <w:sz w:val="21"/>
                <w:szCs w:val="21"/>
              </w:rPr>
              <w:id w:val="947277155"/>
              <w:placeholder>
                <w:docPart w:val="FEE32FFA695B4E918AC53AFA3CFE52C8"/>
              </w:placeholder>
            </w:sdtPr>
            <w:sdtEndPr/>
            <w:sdtContent>
              <w:tr w:rsidR="003B628B" w:rsidRPr="005000C3" w:rsidTr="004245CD">
                <w:tc>
                  <w:tcPr>
                    <w:tcW w:w="3539" w:type="dxa"/>
                  </w:tcPr>
                  <w:sdt>
                    <w:sdtPr>
                      <w:rPr>
                        <w:rFonts w:eastAsia="楷体_GB2312"/>
                        <w:bCs/>
                        <w:color w:val="000000"/>
                        <w:sz w:val="21"/>
                        <w:szCs w:val="21"/>
                      </w:rPr>
                      <w:alias w:val="Name"/>
                      <w:tag w:val="Name"/>
                      <w:id w:val="442192200"/>
                      <w:placeholder>
                        <w:docPart w:val="F9ED77ECA47449ACB9DE6262E840CADE"/>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1962642177"/>
                      <w:placeholder>
                        <w:docPart w:val="D87956B46C7C4265A4D11BD2388D987D"/>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310775728"/>
                      <w:placeholder>
                        <w:docPart w:val="22824BF9535C4A3F83CA2D168084E67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215860650"/>
                      <w:placeholder>
                        <w:docPart w:val="57771FAAA4394FB085950FF75F517D55"/>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FA4FC9">
        <w:tc>
          <w:tcPr>
            <w:tcW w:w="9350" w:type="dxa"/>
            <w:gridSpan w:val="4"/>
          </w:tcPr>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hint="eastAsia"/>
                <w:sz w:val="20"/>
                <w:szCs w:val="20"/>
              </w:rPr>
              <w:t>注3：本期期末加权平均年龄，以本收款期末的借款人年龄做加权统计。</w:t>
            </w:r>
          </w:p>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sz w:val="20"/>
                <w:szCs w:val="20"/>
              </w:rPr>
              <w:t>注4：30-40岁的借款人，统计时不含30岁，含40岁。</w:t>
            </w:r>
          </w:p>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sz w:val="20"/>
                <w:szCs w:val="20"/>
              </w:rPr>
              <w:t>注5：收入债务比（即DTI）=借款人年收入/报告期末汽车分期</w:t>
            </w:r>
            <w:proofErr w:type="gramStart"/>
            <w:r w:rsidRPr="00080367">
              <w:rPr>
                <w:rFonts w:ascii="华文楷体" w:eastAsia="华文楷体" w:hAnsi="华文楷体"/>
                <w:sz w:val="20"/>
                <w:szCs w:val="20"/>
              </w:rPr>
              <w:t>未偿</w:t>
            </w:r>
            <w:proofErr w:type="gramEnd"/>
            <w:r w:rsidRPr="00080367">
              <w:rPr>
                <w:rFonts w:ascii="华文楷体" w:eastAsia="华文楷体" w:hAnsi="华文楷体"/>
                <w:sz w:val="20"/>
                <w:szCs w:val="20"/>
              </w:rPr>
              <w:t>本金余额。</w:t>
            </w:r>
          </w:p>
        </w:tc>
      </w:tr>
      <w:tr w:rsidR="003B628B" w:rsidRPr="005000C3" w:rsidTr="00E02E36">
        <w:trPr>
          <w:trHeight w:val="386"/>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（六）入池资产借款用途</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3B628B" w:rsidRPr="005000C3" w:rsidTr="004245CD">
        <w:tc>
          <w:tcPr>
            <w:tcW w:w="3539"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w:t>
            </w:r>
          </w:p>
        </w:tc>
        <w:tc>
          <w:tcPr>
            <w:tcW w:w="1701" w:type="dxa"/>
          </w:tcPr>
          <w:p w:rsidR="003B628B" w:rsidRPr="00585FF3" w:rsidRDefault="003B628B" w:rsidP="003B628B">
            <w:pPr>
              <w:keepLines/>
              <w:rPr>
                <w:rFonts w:ascii="华文楷体" w:eastAsia="华文楷体" w:hAnsi="华文楷体"/>
                <w:sz w:val="20"/>
                <w:szCs w:val="20"/>
              </w:rPr>
            </w:pPr>
          </w:p>
        </w:tc>
        <w:tc>
          <w:tcPr>
            <w:tcW w:w="1985" w:type="dxa"/>
          </w:tcPr>
          <w:p w:rsidR="003B628B" w:rsidRPr="00585FF3" w:rsidRDefault="003B628B" w:rsidP="003B628B">
            <w:pPr>
              <w:keepLines/>
              <w:rPr>
                <w:rFonts w:ascii="华文楷体" w:eastAsia="华文楷体" w:hAnsi="华文楷体"/>
                <w:sz w:val="20"/>
                <w:szCs w:val="20"/>
              </w:rPr>
            </w:pPr>
          </w:p>
        </w:tc>
        <w:tc>
          <w:tcPr>
            <w:tcW w:w="2125" w:type="dxa"/>
          </w:tcPr>
          <w:p w:rsidR="003B628B" w:rsidRPr="00585FF3" w:rsidRDefault="003B628B" w:rsidP="003B628B">
            <w:pPr>
              <w:keepLines/>
              <w:rPr>
                <w:rFonts w:ascii="华文楷体" w:eastAsia="华文楷体" w:hAnsi="华文楷体"/>
                <w:sz w:val="20"/>
                <w:szCs w:val="20"/>
              </w:rPr>
            </w:pPr>
          </w:p>
        </w:tc>
      </w:tr>
      <w:tr w:rsidR="003B628B" w:rsidRPr="005000C3" w:rsidTr="004245CD">
        <w:tc>
          <w:tcPr>
            <w:tcW w:w="3539"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个人汽车贷款金额占比</w:t>
            </w:r>
          </w:p>
        </w:tc>
        <w:tc>
          <w:tcPr>
            <w:tcW w:w="1701" w:type="dxa"/>
          </w:tcPr>
          <w:p w:rsidR="003B628B" w:rsidRPr="00585FF3" w:rsidRDefault="003B628B" w:rsidP="003B628B">
            <w:pPr>
              <w:keepLines/>
              <w:rPr>
                <w:rFonts w:ascii="华文楷体" w:eastAsia="华文楷体" w:hAnsi="华文楷体"/>
                <w:sz w:val="20"/>
                <w:szCs w:val="20"/>
              </w:rPr>
            </w:pPr>
          </w:p>
        </w:tc>
        <w:tc>
          <w:tcPr>
            <w:tcW w:w="1985" w:type="dxa"/>
          </w:tcPr>
          <w:p w:rsidR="003B628B" w:rsidRPr="00585FF3" w:rsidRDefault="003B628B" w:rsidP="003B628B">
            <w:pPr>
              <w:keepLines/>
              <w:rPr>
                <w:rFonts w:ascii="华文楷体" w:eastAsia="华文楷体" w:hAnsi="华文楷体"/>
                <w:sz w:val="20"/>
                <w:szCs w:val="20"/>
              </w:rPr>
            </w:pPr>
          </w:p>
        </w:tc>
        <w:tc>
          <w:tcPr>
            <w:tcW w:w="2125" w:type="dxa"/>
          </w:tcPr>
          <w:p w:rsidR="003B628B" w:rsidRPr="00585FF3" w:rsidRDefault="003B628B" w:rsidP="003B628B">
            <w:pPr>
              <w:keepLines/>
              <w:rPr>
                <w:rFonts w:ascii="华文楷体" w:eastAsia="华文楷体" w:hAnsi="华文楷体"/>
                <w:sz w:val="20"/>
                <w:szCs w:val="20"/>
              </w:rPr>
            </w:pPr>
          </w:p>
        </w:tc>
      </w:tr>
    </w:tbl>
    <w:p w:rsidR="00373152" w:rsidRPr="001A02CB" w:rsidRDefault="001639EB" w:rsidP="00B84A46">
      <w:pPr>
        <w:keepLines/>
        <w:rPr>
          <w:rFonts w:ascii="华文楷体" w:eastAsia="华文楷体" w:hAnsi="华文楷体"/>
          <w:sz w:val="20"/>
          <w:szCs w:val="20"/>
        </w:rPr>
      </w:pPr>
      <w:r w:rsidRPr="001A02CB">
        <w:rPr>
          <w:rFonts w:ascii="华文楷体" w:eastAsia="华文楷体" w:hAnsi="华文楷体"/>
          <w:sz w:val="20"/>
          <w:szCs w:val="20"/>
        </w:rPr>
        <w:t>注：本收款期间完成了本项目的第九次持续购买，购买资产的</w:t>
      </w:r>
      <w:proofErr w:type="gramStart"/>
      <w:r w:rsidRPr="001A02CB">
        <w:rPr>
          <w:rFonts w:ascii="华文楷体" w:eastAsia="华文楷体" w:hAnsi="华文楷体"/>
          <w:sz w:val="20"/>
          <w:szCs w:val="20"/>
        </w:rPr>
        <w:t>未偿</w:t>
      </w:r>
      <w:proofErr w:type="gramEnd"/>
      <w:r w:rsidRPr="001A02CB">
        <w:rPr>
          <w:rFonts w:ascii="华文楷体" w:eastAsia="华文楷体" w:hAnsi="华文楷体"/>
          <w:sz w:val="20"/>
          <w:szCs w:val="20"/>
        </w:rPr>
        <w:t>本金余额为383342584.69元。由于持续购买资产占比（即持续购买基础资产本金总额/期初本金总余额）为7.94%。参考《个人消费贷款资产支持证券信息披露指引》中对“基础资产存续期分布信息”披露条件的要求。如当期持续购买资产占比小于10%，可免于披露当期“基础资产存续期分布信息”。因此本期报告不披露“基础资产存续期分布信息”。</w:t>
      </w:r>
    </w:p>
    <w:p w:rsidR="00CB6350" w:rsidRPr="005000C3" w:rsidRDefault="00CB6350"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tbl>
      <w:tblPr>
        <w:tblStyle w:val="a3"/>
        <w:tblW w:w="8656" w:type="dxa"/>
        <w:tblLook w:val="04A0" w:firstRow="1" w:lastRow="0" w:firstColumn="1" w:lastColumn="0" w:noHBand="0" w:noVBand="1"/>
      </w:tblPr>
      <w:tblGrid>
        <w:gridCol w:w="2880"/>
        <w:gridCol w:w="2907"/>
        <w:gridCol w:w="2869"/>
      </w:tblGrid>
      <w:tr w:rsidR="00A1698D" w:rsidRPr="005000C3" w:rsidTr="00CA12DE">
        <w:tc>
          <w:tcPr>
            <w:tcW w:w="8656" w:type="dxa"/>
            <w:gridSpan w:val="3"/>
          </w:tcPr>
          <w:p w:rsidR="00A1698D" w:rsidRPr="005000C3" w:rsidRDefault="00A1698D" w:rsidP="00FA4FC9">
            <w:pPr>
              <w:keepLines/>
              <w:jc w:val="center"/>
              <w:rPr>
                <w:rFonts w:ascii="华文楷体" w:eastAsia="华文楷体" w:hAnsi="华文楷体"/>
                <w:b/>
                <w:sz w:val="20"/>
                <w:szCs w:val="20"/>
              </w:rPr>
            </w:pPr>
            <w:r w:rsidRPr="003D5E92">
              <w:rPr>
                <w:rFonts w:ascii="华文楷体" w:eastAsia="华文楷体" w:hAnsi="华文楷体" w:hint="eastAsia"/>
                <w:b/>
                <w:sz w:val="28"/>
                <w:szCs w:val="28"/>
              </w:rPr>
              <w:t>和信2015年第二期汽车分期资产证券化信托受托机构月度报告</w:t>
            </w:r>
          </w:p>
        </w:tc>
      </w:tr>
      <w:tr w:rsidR="00A1698D" w:rsidRPr="005000C3" w:rsidTr="00CA12DE">
        <w:trPr>
          <w:trHeight w:val="706"/>
        </w:trPr>
        <w:tc>
          <w:tcPr>
            <w:tcW w:w="8656"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五、存续</w:t>
            </w:r>
            <w:proofErr w:type="gramStart"/>
            <w:r w:rsidRPr="005000C3">
              <w:rPr>
                <w:rFonts w:ascii="华文楷体" w:eastAsia="华文楷体" w:hAnsi="华文楷体" w:hint="eastAsia"/>
                <w:b/>
                <w:sz w:val="20"/>
                <w:szCs w:val="20"/>
              </w:rPr>
              <w:t>期基础</w:t>
            </w:r>
            <w:proofErr w:type="gramEnd"/>
            <w:r w:rsidRPr="005000C3">
              <w:rPr>
                <w:rFonts w:ascii="华文楷体" w:eastAsia="华文楷体" w:hAnsi="华文楷体" w:hint="eastAsia"/>
                <w:b/>
                <w:sz w:val="20"/>
                <w:szCs w:val="20"/>
              </w:rPr>
              <w:t>资产持续购买总体情况</w:t>
            </w:r>
          </w:p>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b/>
                <w:sz w:val="20"/>
                <w:szCs w:val="20"/>
              </w:rPr>
              <w:t>（一）资产</w:t>
            </w:r>
            <w:proofErr w:type="gramStart"/>
            <w:r w:rsidRPr="005000C3">
              <w:rPr>
                <w:rFonts w:ascii="华文楷体" w:eastAsia="华文楷体" w:hAnsi="华文楷体"/>
                <w:b/>
                <w:sz w:val="20"/>
                <w:szCs w:val="20"/>
              </w:rPr>
              <w:t>池持续</w:t>
            </w:r>
            <w:proofErr w:type="gramEnd"/>
            <w:r w:rsidRPr="005000C3">
              <w:rPr>
                <w:rFonts w:ascii="华文楷体" w:eastAsia="华文楷体" w:hAnsi="华文楷体"/>
                <w:b/>
                <w:sz w:val="20"/>
                <w:szCs w:val="20"/>
              </w:rPr>
              <w:t>运营情况</w:t>
            </w:r>
          </w:p>
        </w:tc>
      </w:tr>
      <w:tr w:rsidR="00A1698D" w:rsidRPr="005000C3" w:rsidTr="00CA12DE">
        <w:tc>
          <w:tcPr>
            <w:tcW w:w="2880" w:type="dxa"/>
          </w:tcPr>
          <w:p w:rsidR="00A1698D" w:rsidRPr="003504D4" w:rsidRDefault="00A1698D" w:rsidP="00FA4FC9">
            <w:pPr>
              <w:keepLines/>
              <w:rPr>
                <w:rFonts w:ascii="华文楷体" w:eastAsia="华文楷体" w:hAnsi="华文楷体"/>
                <w:sz w:val="20"/>
                <w:szCs w:val="20"/>
              </w:rPr>
            </w:pPr>
          </w:p>
        </w:tc>
        <w:tc>
          <w:tcPr>
            <w:tcW w:w="2907" w:type="dxa"/>
          </w:tcPr>
          <w:p w:rsidR="00A1698D" w:rsidRPr="003504D4" w:rsidRDefault="00A1698D" w:rsidP="00FA4FC9">
            <w:pPr>
              <w:keepLines/>
              <w:rPr>
                <w:rFonts w:ascii="华文楷体" w:eastAsia="华文楷体" w:hAnsi="华文楷体"/>
                <w:sz w:val="20"/>
                <w:szCs w:val="20"/>
              </w:rPr>
            </w:pPr>
            <w:proofErr w:type="gramStart"/>
            <w:r w:rsidRPr="003504D4">
              <w:rPr>
                <w:rFonts w:ascii="华文楷体" w:eastAsia="华文楷体" w:hAnsi="华文楷体" w:hint="eastAsia"/>
                <w:sz w:val="20"/>
                <w:szCs w:val="20"/>
              </w:rPr>
              <w:t>上次报告</w:t>
            </w:r>
            <w:proofErr w:type="gramEnd"/>
            <w:r w:rsidRPr="003504D4">
              <w:rPr>
                <w:rFonts w:ascii="华文楷体" w:eastAsia="华文楷体" w:hAnsi="华文楷体" w:hint="eastAsia"/>
                <w:sz w:val="20"/>
                <w:szCs w:val="20"/>
              </w:rPr>
              <w:t>期</w:t>
            </w:r>
          </w:p>
        </w:tc>
        <w:tc>
          <w:tcPr>
            <w:tcW w:w="2869"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本次报告期</w:t>
            </w:r>
          </w:p>
        </w:tc>
      </w:tr>
      <w:sdt>
        <w:sdtPr>
          <w:rPr>
            <w:rFonts w:eastAsia="楷体_GB2312"/>
            <w:bCs/>
            <w:color w:val="000000"/>
            <w:sz w:val="21"/>
            <w:szCs w:val="21"/>
          </w:rPr>
          <w:alias w:val="TopUpLoanTable"/>
          <w:tag w:val="TopUpLoanTable"/>
          <w:id w:val="1391065135"/>
        </w:sdtPr>
        <w:sdtEndPr/>
        <w:sdtContent>
          <w:sdt>
            <w:sdtPr>
              <w:rPr>
                <w:rFonts w:eastAsia="楷体_GB2312"/>
                <w:bCs/>
                <w:color w:val="000000"/>
                <w:sz w:val="21"/>
                <w:szCs w:val="21"/>
              </w:rPr>
              <w:id w:val="-1964654858"/>
              <w:placeholder>
                <w:docPart w:val="BF1106DD3BA3479BB46BBC542C822C1D"/>
              </w:placeholder>
            </w:sdtPr>
            <w:sdtEndPr/>
            <w:sdtContent>
              <w:tr w:rsidR="00CA12DE" w:rsidRPr="005000C3" w:rsidTr="00CA12DE">
                <w:tc>
                  <w:tcPr>
                    <w:tcW w:w="2880" w:type="dxa"/>
                  </w:tcPr>
                  <w:sdt>
                    <w:sdtPr>
                      <w:rPr>
                        <w:rFonts w:eastAsia="楷体_GB2312"/>
                        <w:bCs/>
                        <w:color w:val="000000"/>
                        <w:sz w:val="21"/>
                        <w:szCs w:val="21"/>
                      </w:rPr>
                      <w:alias w:val="Name"/>
                      <w:tag w:val="Name"/>
                      <w:id w:val="1092509508"/>
                      <w:placeholder>
                        <w:docPart w:val="3117A88F6C7649BAA0DB76B46E080CE7"/>
                      </w:placeholder>
                      <w:text/>
                    </w:sdtPr>
                    <w:sdtEndPr/>
                    <w:sdtContent>
                      <w:p w:rsidR="00CA12DE" w:rsidRPr="00340138" w:rsidRDefault="00CA12DE" w:rsidP="00934F53">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288175012"/>
                      <w:placeholder>
                        <w:docPart w:val="27296104A8F9485AB023C7BB05C4A0A2"/>
                      </w:placeholder>
                      <w:text/>
                    </w:sdtPr>
                    <w:sdtEndPr/>
                    <w:sdtContent>
                      <w:p w:rsidR="00CA12DE" w:rsidRPr="00340138" w:rsidRDefault="00CA12DE" w:rsidP="00934F53">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270464913"/>
                      <w:placeholder>
                        <w:docPart w:val="927BD5760DD14911A5A8FFDB4D68D55E"/>
                      </w:placeholder>
                      <w:text/>
                    </w:sdtPr>
                    <w:sdtEndPr/>
                    <w:sdtContent>
                      <w:p w:rsidR="00CA12DE" w:rsidRPr="00340138" w:rsidRDefault="00CA12DE" w:rsidP="00934F53">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A1698D" w:rsidRPr="005000C3" w:rsidTr="00CA12DE">
        <w:trPr>
          <w:trHeight w:val="447"/>
        </w:trPr>
        <w:tc>
          <w:tcPr>
            <w:tcW w:w="8656"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（二）持续购买资产期限特征</w:t>
            </w:r>
          </w:p>
        </w:tc>
      </w:tr>
      <w:tr w:rsidR="00A1698D" w:rsidRPr="005000C3" w:rsidTr="00CA12DE">
        <w:tc>
          <w:tcPr>
            <w:tcW w:w="2880" w:type="dxa"/>
          </w:tcPr>
          <w:p w:rsidR="00A1698D" w:rsidRPr="005000C3" w:rsidRDefault="00A1698D" w:rsidP="00FA4FC9">
            <w:pPr>
              <w:keepLines/>
              <w:rPr>
                <w:rFonts w:ascii="华文楷体" w:eastAsia="华文楷体" w:hAnsi="华文楷体"/>
                <w:b/>
                <w:sz w:val="20"/>
                <w:szCs w:val="20"/>
              </w:rPr>
            </w:pPr>
          </w:p>
        </w:tc>
        <w:tc>
          <w:tcPr>
            <w:tcW w:w="2907" w:type="dxa"/>
          </w:tcPr>
          <w:p w:rsidR="00A1698D" w:rsidRPr="005000C3" w:rsidRDefault="00A1698D" w:rsidP="00FA4FC9">
            <w:pPr>
              <w:keepLines/>
              <w:rPr>
                <w:rFonts w:ascii="华文楷体" w:eastAsia="华文楷体" w:hAnsi="华文楷体"/>
                <w:b/>
                <w:sz w:val="20"/>
                <w:szCs w:val="20"/>
              </w:rPr>
            </w:pPr>
            <w:proofErr w:type="gramStart"/>
            <w:r w:rsidRPr="005000C3">
              <w:rPr>
                <w:rFonts w:ascii="华文楷体" w:eastAsia="华文楷体" w:hAnsi="华文楷体" w:hint="eastAsia"/>
                <w:b/>
                <w:sz w:val="20"/>
                <w:szCs w:val="20"/>
              </w:rPr>
              <w:t>上次报告</w:t>
            </w:r>
            <w:proofErr w:type="gramEnd"/>
            <w:r w:rsidRPr="005000C3">
              <w:rPr>
                <w:rFonts w:ascii="华文楷体" w:eastAsia="华文楷体" w:hAnsi="华文楷体" w:hint="eastAsia"/>
                <w:b/>
                <w:sz w:val="20"/>
                <w:szCs w:val="20"/>
              </w:rPr>
              <w:t>期末</w:t>
            </w:r>
          </w:p>
        </w:tc>
        <w:tc>
          <w:tcPr>
            <w:tcW w:w="2869"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TermTable"/>
          <w:tag w:val="TopUpTermTable"/>
          <w:id w:val="-1231693507"/>
        </w:sdtPr>
        <w:sdtEndPr/>
        <w:sdtContent>
          <w:sdt>
            <w:sdtPr>
              <w:rPr>
                <w:rFonts w:eastAsia="楷体_GB2312"/>
                <w:bCs/>
                <w:color w:val="000000"/>
                <w:sz w:val="21"/>
                <w:szCs w:val="21"/>
              </w:rPr>
              <w:id w:val="1515034264"/>
              <w:placeholder>
                <w:docPart w:val="30177D478CD8409DB554C5A493844C67"/>
              </w:placeholder>
            </w:sdtPr>
            <w:sdtEndPr/>
            <w:sdtContent>
              <w:tr w:rsidR="00CA12DE" w:rsidRPr="005000C3" w:rsidTr="00CA12DE">
                <w:tc>
                  <w:tcPr>
                    <w:tcW w:w="2880" w:type="dxa"/>
                  </w:tcPr>
                  <w:sdt>
                    <w:sdtPr>
                      <w:rPr>
                        <w:rFonts w:eastAsia="楷体_GB2312"/>
                        <w:bCs/>
                        <w:color w:val="000000"/>
                        <w:sz w:val="21"/>
                        <w:szCs w:val="21"/>
                      </w:rPr>
                      <w:alias w:val="Name"/>
                      <w:tag w:val="Name"/>
                      <w:id w:val="-1699993717"/>
                      <w:placeholder>
                        <w:docPart w:val="3E17630B5F834D19B46A4E842DA02D9A"/>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1590886364"/>
                      <w:placeholder>
                        <w:docPart w:val="22B30CABB7784CCD914FD8ABDC221355"/>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236056428"/>
                      <w:placeholder>
                        <w:docPart w:val="2D5CA70EEE9840D294E09A6DE31BE3A2"/>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rPr>
          <w:trHeight w:val="411"/>
        </w:trPr>
        <w:tc>
          <w:tcPr>
            <w:tcW w:w="8656"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（三）持续购买资产手续费</w:t>
            </w:r>
            <w:proofErr w:type="gramStart"/>
            <w:r w:rsidRPr="005000C3">
              <w:rPr>
                <w:rFonts w:ascii="华文楷体" w:eastAsia="华文楷体" w:hAnsi="华文楷体" w:hint="eastAsia"/>
                <w:b/>
                <w:sz w:val="20"/>
                <w:szCs w:val="20"/>
              </w:rPr>
              <w:t>率特征</w:t>
            </w:r>
            <w:proofErr w:type="gramEnd"/>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proofErr w:type="gramStart"/>
            <w:r w:rsidRPr="005000C3">
              <w:rPr>
                <w:rFonts w:ascii="华文楷体" w:eastAsia="华文楷体" w:hAnsi="华文楷体" w:hint="eastAsia"/>
                <w:b/>
                <w:sz w:val="20"/>
                <w:szCs w:val="20"/>
              </w:rPr>
              <w:t>上次报告</w:t>
            </w:r>
            <w:proofErr w:type="gramEnd"/>
            <w:r w:rsidRPr="005000C3">
              <w:rPr>
                <w:rFonts w:ascii="华文楷体" w:eastAsia="华文楷体" w:hAnsi="华文楷体" w:hint="eastAsia"/>
                <w:b/>
                <w:sz w:val="20"/>
                <w:szCs w:val="20"/>
              </w:rPr>
              <w:t>期末</w:t>
            </w:r>
          </w:p>
        </w:tc>
        <w:tc>
          <w:tcPr>
            <w:tcW w:w="2869"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RateTable"/>
          <w:tag w:val="TopUpRateTable"/>
          <w:id w:val="2055264204"/>
        </w:sdtPr>
        <w:sdtEndPr/>
        <w:sdtContent>
          <w:sdt>
            <w:sdtPr>
              <w:rPr>
                <w:rFonts w:eastAsia="楷体_GB2312"/>
                <w:bCs/>
                <w:color w:val="000000"/>
                <w:sz w:val="21"/>
                <w:szCs w:val="21"/>
              </w:rPr>
              <w:id w:val="614028656"/>
              <w:placeholder>
                <w:docPart w:val="2CD653E287B242C3836B7D5C1C6CD02D"/>
              </w:placeholder>
            </w:sdtPr>
            <w:sdtEndPr/>
            <w:sdtContent>
              <w:tr w:rsidR="00CA12DE" w:rsidRPr="005000C3" w:rsidTr="00CA12DE">
                <w:tc>
                  <w:tcPr>
                    <w:tcW w:w="2880" w:type="dxa"/>
                  </w:tcPr>
                  <w:sdt>
                    <w:sdtPr>
                      <w:rPr>
                        <w:rFonts w:eastAsia="楷体_GB2312"/>
                        <w:bCs/>
                        <w:color w:val="000000"/>
                        <w:sz w:val="21"/>
                        <w:szCs w:val="21"/>
                      </w:rPr>
                      <w:alias w:val="Name"/>
                      <w:tag w:val="Name"/>
                      <w:id w:val="-88242888"/>
                      <w:placeholder>
                        <w:docPart w:val="FA0DE977AB8B443692066CB9788C201B"/>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249705800"/>
                      <w:placeholder>
                        <w:docPart w:val="FD527D01B3404A63BD62A56681B4F3F3"/>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736904501"/>
                      <w:placeholder>
                        <w:docPart w:val="975621BE99494F88840C9A205422AE8A"/>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c>
          <w:tcPr>
            <w:tcW w:w="8656"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（四）持续购买资产抵押物特征</w:t>
            </w:r>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proofErr w:type="gramStart"/>
            <w:r w:rsidRPr="005000C3">
              <w:rPr>
                <w:rFonts w:ascii="华文楷体" w:eastAsia="华文楷体" w:hAnsi="华文楷体" w:hint="eastAsia"/>
                <w:b/>
                <w:sz w:val="20"/>
                <w:szCs w:val="20"/>
              </w:rPr>
              <w:t>上次报告</w:t>
            </w:r>
            <w:proofErr w:type="gramEnd"/>
            <w:r w:rsidRPr="005000C3">
              <w:rPr>
                <w:rFonts w:ascii="华文楷体" w:eastAsia="华文楷体" w:hAnsi="华文楷体" w:hint="eastAsia"/>
                <w:b/>
                <w:sz w:val="20"/>
                <w:szCs w:val="20"/>
              </w:rPr>
              <w:t>期末</w:t>
            </w:r>
          </w:p>
        </w:tc>
        <w:tc>
          <w:tcPr>
            <w:tcW w:w="2869"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SecurityTable"/>
          <w:tag w:val="TopUpSecurityTable"/>
          <w:id w:val="1117267716"/>
        </w:sdtPr>
        <w:sdtEndPr/>
        <w:sdtContent>
          <w:sdt>
            <w:sdtPr>
              <w:rPr>
                <w:rFonts w:eastAsia="楷体_GB2312"/>
                <w:bCs/>
                <w:color w:val="000000"/>
                <w:sz w:val="21"/>
                <w:szCs w:val="21"/>
              </w:rPr>
              <w:id w:val="617499726"/>
              <w:placeholder>
                <w:docPart w:val="1050506E3FBC47D68D94DAB31DD7C8D0"/>
              </w:placeholder>
            </w:sdtPr>
            <w:sdtEndPr/>
            <w:sdtContent>
              <w:tr w:rsidR="00CA12DE" w:rsidRPr="005000C3" w:rsidTr="00CA12DE">
                <w:tc>
                  <w:tcPr>
                    <w:tcW w:w="2880" w:type="dxa"/>
                  </w:tcPr>
                  <w:sdt>
                    <w:sdtPr>
                      <w:rPr>
                        <w:rFonts w:eastAsia="楷体_GB2312"/>
                        <w:bCs/>
                        <w:color w:val="000000"/>
                        <w:sz w:val="21"/>
                        <w:szCs w:val="21"/>
                      </w:rPr>
                      <w:alias w:val="Name"/>
                      <w:tag w:val="Name"/>
                      <w:id w:val="-1772467603"/>
                      <w:placeholder>
                        <w:docPart w:val="1E35AAF663C9477DAC2734A2A6C3976D"/>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2004968137"/>
                      <w:placeholder>
                        <w:docPart w:val="4E775D87BA0044F0A2D37438EB14D7D4"/>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196537022"/>
                      <w:placeholder>
                        <w:docPart w:val="EF774A99DE1D430086D2BBC0045C057B"/>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c>
          <w:tcPr>
            <w:tcW w:w="8656" w:type="dxa"/>
            <w:gridSpan w:val="3"/>
          </w:tcPr>
          <w:p w:rsidR="00CA12DE" w:rsidRPr="000360E0" w:rsidRDefault="00CA12DE" w:rsidP="00CA12DE">
            <w:pPr>
              <w:keepLines/>
              <w:rPr>
                <w:rFonts w:ascii="华文楷体" w:eastAsia="华文楷体" w:hAnsi="华文楷体"/>
                <w:sz w:val="20"/>
                <w:szCs w:val="20"/>
              </w:rPr>
            </w:pPr>
            <w:r w:rsidRPr="000360E0">
              <w:rPr>
                <w:rFonts w:ascii="华文楷体" w:eastAsia="华文楷体" w:hAnsi="华文楷体" w:hint="eastAsia"/>
                <w:sz w:val="20"/>
                <w:szCs w:val="20"/>
              </w:rPr>
              <w:t>注1：本次报告期间的初始贷款价值比（即LTV）=收款期末汽车分期</w:t>
            </w:r>
            <w:proofErr w:type="gramStart"/>
            <w:r w:rsidRPr="000360E0">
              <w:rPr>
                <w:rFonts w:ascii="华文楷体" w:eastAsia="华文楷体" w:hAnsi="华文楷体" w:hint="eastAsia"/>
                <w:sz w:val="20"/>
                <w:szCs w:val="20"/>
              </w:rPr>
              <w:t>未偿</w:t>
            </w:r>
            <w:proofErr w:type="gramEnd"/>
            <w:r w:rsidRPr="000360E0">
              <w:rPr>
                <w:rFonts w:ascii="华文楷体" w:eastAsia="华文楷体" w:hAnsi="华文楷体" w:hint="eastAsia"/>
                <w:sz w:val="20"/>
                <w:szCs w:val="20"/>
              </w:rPr>
              <w:t>本金余额/抵押物初始评估价值。加权平均初始贷款价值比仅考虑对有抵押物的资产进行加权计算。</w:t>
            </w:r>
          </w:p>
        </w:tc>
      </w:tr>
      <w:tr w:rsidR="00CA12DE" w:rsidRPr="005000C3" w:rsidTr="00CA12DE">
        <w:trPr>
          <w:trHeight w:val="383"/>
        </w:trPr>
        <w:tc>
          <w:tcPr>
            <w:tcW w:w="8656"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（五）持续购买资产借款人特征</w:t>
            </w:r>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proofErr w:type="gramStart"/>
            <w:r w:rsidRPr="005000C3">
              <w:rPr>
                <w:rFonts w:ascii="华文楷体" w:eastAsia="华文楷体" w:hAnsi="华文楷体" w:hint="eastAsia"/>
                <w:b/>
                <w:sz w:val="20"/>
                <w:szCs w:val="20"/>
              </w:rPr>
              <w:t>上次报告</w:t>
            </w:r>
            <w:proofErr w:type="gramEnd"/>
            <w:r w:rsidRPr="005000C3">
              <w:rPr>
                <w:rFonts w:ascii="华文楷体" w:eastAsia="华文楷体" w:hAnsi="华文楷体" w:hint="eastAsia"/>
                <w:b/>
                <w:sz w:val="20"/>
                <w:szCs w:val="20"/>
              </w:rPr>
              <w:t>期末</w:t>
            </w:r>
          </w:p>
        </w:tc>
        <w:tc>
          <w:tcPr>
            <w:tcW w:w="2869"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CustomerTable"/>
          <w:tag w:val="TopUpCustomerTable"/>
          <w:id w:val="1361161189"/>
        </w:sdtPr>
        <w:sdtEndPr/>
        <w:sdtContent>
          <w:sdt>
            <w:sdtPr>
              <w:rPr>
                <w:rFonts w:eastAsia="楷体_GB2312"/>
                <w:bCs/>
                <w:color w:val="000000"/>
                <w:sz w:val="21"/>
                <w:szCs w:val="21"/>
              </w:rPr>
              <w:id w:val="-432359460"/>
              <w:placeholder>
                <w:docPart w:val="5996ABD3C6E94A5891EB31947885168A"/>
              </w:placeholder>
            </w:sdtPr>
            <w:sdtEndPr/>
            <w:sdtContent>
              <w:tr w:rsidR="00CA12DE" w:rsidRPr="005000C3" w:rsidTr="00CA12DE">
                <w:trPr>
                  <w:trHeight w:val="407"/>
                </w:trPr>
                <w:tc>
                  <w:tcPr>
                    <w:tcW w:w="2880" w:type="dxa"/>
                  </w:tcPr>
                  <w:sdt>
                    <w:sdtPr>
                      <w:rPr>
                        <w:rFonts w:eastAsia="楷体_GB2312"/>
                        <w:bCs/>
                        <w:color w:val="000000"/>
                        <w:sz w:val="21"/>
                        <w:szCs w:val="21"/>
                      </w:rPr>
                      <w:alias w:val="Name"/>
                      <w:tag w:val="Name"/>
                      <w:id w:val="-905762329"/>
                      <w:placeholder>
                        <w:docPart w:val="CE7572140BAF4437BECCD16C1E75C43C"/>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667325813"/>
                      <w:placeholder>
                        <w:docPart w:val="9B9D4EB7A6844D3792AD366791049BC2"/>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139793865"/>
                      <w:placeholder>
                        <w:docPart w:val="987606F86B264CD5A2EF5E70CC051E2A"/>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c>
          <w:tcPr>
            <w:tcW w:w="8656" w:type="dxa"/>
            <w:gridSpan w:val="3"/>
          </w:tcPr>
          <w:p w:rsidR="00CA12DE" w:rsidRPr="00932B96" w:rsidRDefault="00CA12DE" w:rsidP="00CA12DE">
            <w:pPr>
              <w:keepLines/>
              <w:rPr>
                <w:rFonts w:ascii="华文楷体" w:eastAsia="华文楷体" w:hAnsi="华文楷体"/>
                <w:sz w:val="20"/>
                <w:szCs w:val="20"/>
              </w:rPr>
            </w:pPr>
            <w:r w:rsidRPr="00932B96">
              <w:rPr>
                <w:rFonts w:ascii="华文楷体" w:eastAsia="华文楷体" w:hAnsi="华文楷体" w:hint="eastAsia"/>
                <w:sz w:val="20"/>
                <w:szCs w:val="20"/>
              </w:rPr>
              <w:t>注2：本期期末加权平均年龄，以本收款期末的借款人年龄做加权统计。</w:t>
            </w:r>
          </w:p>
          <w:p w:rsidR="00CA12DE" w:rsidRPr="00932B96" w:rsidRDefault="00CA12DE" w:rsidP="00CA12DE">
            <w:pPr>
              <w:keepLines/>
              <w:rPr>
                <w:rFonts w:ascii="华文楷体" w:eastAsia="华文楷体" w:hAnsi="华文楷体"/>
                <w:sz w:val="20"/>
                <w:szCs w:val="20"/>
              </w:rPr>
            </w:pPr>
            <w:r w:rsidRPr="00932B96">
              <w:rPr>
                <w:rFonts w:ascii="华文楷体" w:eastAsia="华文楷体" w:hAnsi="华文楷体"/>
                <w:sz w:val="20"/>
                <w:szCs w:val="20"/>
              </w:rPr>
              <w:t>注3：30-40岁的借款人，统计时不含30岁，含40岁。</w:t>
            </w:r>
          </w:p>
          <w:p w:rsidR="00CA12DE" w:rsidRPr="005000C3" w:rsidRDefault="00CA12DE" w:rsidP="00CA12DE">
            <w:pPr>
              <w:keepLines/>
              <w:rPr>
                <w:rFonts w:ascii="华文楷体" w:eastAsia="华文楷体" w:hAnsi="华文楷体"/>
                <w:b/>
                <w:sz w:val="20"/>
                <w:szCs w:val="20"/>
              </w:rPr>
            </w:pPr>
            <w:r w:rsidRPr="00932B96">
              <w:rPr>
                <w:rFonts w:ascii="华文楷体" w:eastAsia="华文楷体" w:hAnsi="华文楷体"/>
                <w:sz w:val="20"/>
                <w:szCs w:val="20"/>
              </w:rPr>
              <w:t>注4：收入债务比（即DTI）=借款人年收入/报告期末汽车分期</w:t>
            </w:r>
            <w:proofErr w:type="gramStart"/>
            <w:r w:rsidRPr="00932B96">
              <w:rPr>
                <w:rFonts w:ascii="华文楷体" w:eastAsia="华文楷体" w:hAnsi="华文楷体"/>
                <w:sz w:val="20"/>
                <w:szCs w:val="20"/>
              </w:rPr>
              <w:t>未偿</w:t>
            </w:r>
            <w:proofErr w:type="gramEnd"/>
            <w:r w:rsidRPr="00932B96">
              <w:rPr>
                <w:rFonts w:ascii="华文楷体" w:eastAsia="华文楷体" w:hAnsi="华文楷体"/>
                <w:sz w:val="20"/>
                <w:szCs w:val="20"/>
              </w:rPr>
              <w:t>本金余额。</w:t>
            </w:r>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（六）</w:t>
            </w:r>
            <w:r>
              <w:rPr>
                <w:rFonts w:ascii="华文楷体" w:eastAsia="华文楷体" w:hAnsi="华文楷体" w:hint="eastAsia"/>
                <w:b/>
                <w:sz w:val="20"/>
                <w:szCs w:val="20"/>
              </w:rPr>
              <w:t>持续</w:t>
            </w:r>
            <w:r w:rsidRPr="005000C3">
              <w:rPr>
                <w:rFonts w:ascii="华文楷体" w:eastAsia="华文楷体" w:hAnsi="华文楷体" w:hint="eastAsia"/>
                <w:b/>
                <w:sz w:val="20"/>
                <w:szCs w:val="20"/>
              </w:rPr>
              <w:t>购买资产贷款用途</w:t>
            </w:r>
          </w:p>
        </w:tc>
        <w:tc>
          <w:tcPr>
            <w:tcW w:w="2907" w:type="dxa"/>
          </w:tcPr>
          <w:p w:rsidR="00CA12DE" w:rsidRPr="005000C3" w:rsidRDefault="00CA12DE" w:rsidP="00CA12DE">
            <w:pPr>
              <w:keepLines/>
              <w:rPr>
                <w:rFonts w:ascii="华文楷体" w:eastAsia="华文楷体" w:hAnsi="华文楷体"/>
                <w:b/>
                <w:sz w:val="20"/>
                <w:szCs w:val="20"/>
              </w:rPr>
            </w:pPr>
          </w:p>
        </w:tc>
        <w:tc>
          <w:tcPr>
            <w:tcW w:w="2869" w:type="dxa"/>
          </w:tcPr>
          <w:p w:rsidR="00CA12DE" w:rsidRPr="005000C3" w:rsidRDefault="00CA12DE" w:rsidP="00CA12DE">
            <w:pPr>
              <w:keepLines/>
              <w:rPr>
                <w:rFonts w:ascii="华文楷体" w:eastAsia="华文楷体" w:hAnsi="华文楷体"/>
                <w:b/>
                <w:sz w:val="20"/>
                <w:szCs w:val="20"/>
              </w:rPr>
            </w:pPr>
          </w:p>
        </w:tc>
      </w:tr>
      <w:tr w:rsidR="00CA12DE" w:rsidRPr="005000C3" w:rsidTr="00CA12DE">
        <w:tc>
          <w:tcPr>
            <w:tcW w:w="2880" w:type="dxa"/>
          </w:tcPr>
          <w:p w:rsidR="00CA12DE" w:rsidRPr="00D61197" w:rsidRDefault="00CA12DE" w:rsidP="00CA12DE">
            <w:pPr>
              <w:keepLines/>
              <w:rPr>
                <w:rFonts w:ascii="华文楷体" w:eastAsia="华文楷体" w:hAnsi="华文楷体"/>
                <w:sz w:val="20"/>
                <w:szCs w:val="20"/>
              </w:rPr>
            </w:pPr>
          </w:p>
        </w:tc>
        <w:tc>
          <w:tcPr>
            <w:tcW w:w="2907" w:type="dxa"/>
          </w:tcPr>
          <w:p w:rsidR="00CA12DE" w:rsidRPr="006A68DC" w:rsidRDefault="00CA12DE" w:rsidP="00CA12DE">
            <w:pPr>
              <w:keepLines/>
              <w:rPr>
                <w:rFonts w:ascii="华文楷体" w:eastAsia="华文楷体" w:hAnsi="华文楷体"/>
                <w:b/>
                <w:sz w:val="20"/>
                <w:szCs w:val="20"/>
              </w:rPr>
            </w:pPr>
            <w:proofErr w:type="gramStart"/>
            <w:r w:rsidRPr="006A68DC">
              <w:rPr>
                <w:rFonts w:ascii="华文楷体" w:eastAsia="华文楷体" w:hAnsi="华文楷体" w:hint="eastAsia"/>
                <w:b/>
                <w:sz w:val="20"/>
                <w:szCs w:val="20"/>
              </w:rPr>
              <w:t>上次报告</w:t>
            </w:r>
            <w:proofErr w:type="gramEnd"/>
            <w:r w:rsidRPr="006A68DC">
              <w:rPr>
                <w:rFonts w:ascii="华文楷体" w:eastAsia="华文楷体" w:hAnsi="华文楷体" w:hint="eastAsia"/>
                <w:b/>
                <w:sz w:val="20"/>
                <w:szCs w:val="20"/>
              </w:rPr>
              <w:t>期末</w:t>
            </w:r>
          </w:p>
        </w:tc>
        <w:tc>
          <w:tcPr>
            <w:tcW w:w="2869" w:type="dxa"/>
          </w:tcPr>
          <w:p w:rsidR="00CA12DE" w:rsidRPr="006A68DC" w:rsidRDefault="00CA12DE" w:rsidP="00CA12DE">
            <w:pPr>
              <w:keepLines/>
              <w:rPr>
                <w:rFonts w:ascii="华文楷体" w:eastAsia="华文楷体" w:hAnsi="华文楷体"/>
                <w:b/>
                <w:sz w:val="20"/>
                <w:szCs w:val="20"/>
              </w:rPr>
            </w:pPr>
            <w:r w:rsidRPr="006A68DC">
              <w:rPr>
                <w:rFonts w:ascii="华文楷体" w:eastAsia="华文楷体" w:hAnsi="华文楷体" w:hint="eastAsia"/>
                <w:b/>
                <w:sz w:val="20"/>
                <w:szCs w:val="20"/>
              </w:rPr>
              <w:t>本次报告期末</w:t>
            </w:r>
          </w:p>
        </w:tc>
      </w:tr>
      <w:tr w:rsidR="00CA12DE" w:rsidRPr="005000C3" w:rsidTr="00CA12DE">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w:t>
            </w:r>
          </w:p>
        </w:tc>
        <w:tc>
          <w:tcPr>
            <w:tcW w:w="2907" w:type="dxa"/>
          </w:tcPr>
          <w:p w:rsidR="00CA12DE" w:rsidRPr="00D61197" w:rsidRDefault="00CA12DE" w:rsidP="00CA12DE">
            <w:pPr>
              <w:keepLines/>
              <w:rPr>
                <w:rFonts w:ascii="华文楷体" w:eastAsia="华文楷体" w:hAnsi="华文楷体"/>
                <w:sz w:val="20"/>
                <w:szCs w:val="20"/>
              </w:rPr>
            </w:pPr>
          </w:p>
        </w:tc>
        <w:tc>
          <w:tcPr>
            <w:tcW w:w="2869" w:type="dxa"/>
          </w:tcPr>
          <w:p w:rsidR="00CA12DE" w:rsidRPr="00D61197" w:rsidRDefault="00CA12DE" w:rsidP="00CA12DE">
            <w:pPr>
              <w:keepLines/>
              <w:rPr>
                <w:rFonts w:ascii="华文楷体" w:eastAsia="华文楷体" w:hAnsi="华文楷体"/>
                <w:sz w:val="20"/>
                <w:szCs w:val="20"/>
              </w:rPr>
            </w:pPr>
          </w:p>
        </w:tc>
      </w:tr>
      <w:tr w:rsidR="00CA12DE" w:rsidRPr="005000C3" w:rsidTr="00CA12DE">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个人汽车贷款金额占比</w:t>
            </w:r>
          </w:p>
        </w:tc>
        <w:tc>
          <w:tcPr>
            <w:tcW w:w="2907" w:type="dxa"/>
          </w:tcPr>
          <w:p w:rsidR="00CA12DE" w:rsidRPr="00D61197" w:rsidRDefault="00CA12DE" w:rsidP="00CA12DE">
            <w:pPr>
              <w:keepLines/>
              <w:rPr>
                <w:rFonts w:ascii="华文楷体" w:eastAsia="华文楷体" w:hAnsi="华文楷体"/>
                <w:sz w:val="20"/>
                <w:szCs w:val="20"/>
              </w:rPr>
            </w:pPr>
          </w:p>
        </w:tc>
        <w:tc>
          <w:tcPr>
            <w:tcW w:w="2869" w:type="dxa"/>
          </w:tcPr>
          <w:p w:rsidR="00CA12DE" w:rsidRPr="00D61197" w:rsidRDefault="00CA12DE" w:rsidP="00CA12DE">
            <w:pPr>
              <w:keepLines/>
              <w:rPr>
                <w:rFonts w:ascii="华文楷体" w:eastAsia="华文楷体" w:hAnsi="华文楷体"/>
                <w:sz w:val="20"/>
                <w:szCs w:val="20"/>
              </w:rPr>
            </w:pPr>
          </w:p>
        </w:tc>
      </w:tr>
    </w:tbl>
    <w:p w:rsidR="00A1698D" w:rsidRPr="00563155" w:rsidRDefault="00A1698D" w:rsidP="00A1698D">
      <w:pPr>
        <w:keepLines/>
        <w:rPr>
          <w:rFonts w:ascii="华文楷体" w:eastAsia="华文楷体" w:hAnsi="华文楷体"/>
          <w:sz w:val="20"/>
          <w:szCs w:val="20"/>
        </w:rPr>
      </w:pPr>
      <w:r w:rsidRPr="00563155">
        <w:rPr>
          <w:rFonts w:ascii="华文楷体" w:eastAsia="华文楷体" w:hAnsi="华文楷体"/>
          <w:sz w:val="20"/>
          <w:szCs w:val="20"/>
        </w:rPr>
        <w:t>注：本收款期间完成了本项目的第九次持续购买，购买资产的</w:t>
      </w:r>
      <w:proofErr w:type="gramStart"/>
      <w:r w:rsidRPr="00563155">
        <w:rPr>
          <w:rFonts w:ascii="华文楷体" w:eastAsia="华文楷体" w:hAnsi="华文楷体"/>
          <w:sz w:val="20"/>
          <w:szCs w:val="20"/>
        </w:rPr>
        <w:t>未偿</w:t>
      </w:r>
      <w:proofErr w:type="gramEnd"/>
      <w:r w:rsidRPr="00563155">
        <w:rPr>
          <w:rFonts w:ascii="华文楷体" w:eastAsia="华文楷体" w:hAnsi="华文楷体"/>
          <w:sz w:val="20"/>
          <w:szCs w:val="20"/>
        </w:rPr>
        <w:t>本金余额为383342584.69元。由于持续购买资产占比（即持续购买基础资产本金总额/期初本金总余额）为7.94%。参考《个人消费贷款资产支持证券信息披露指引》中对“存续期基础资产持续胡购买分布信息”披露条件的要求。如当期持续购买资产占比小于10%，可免于披露当期“基础资产存续期分布信息”。因此本期报告不披露“存续期基础资产持续购买分布信息”。</w:t>
      </w:r>
    </w:p>
    <w:p w:rsidR="001639EB" w:rsidRPr="005000C3" w:rsidRDefault="001639EB"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tbl>
      <w:tblPr>
        <w:tblStyle w:val="a3"/>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华文楷体" w:eastAsia="华文楷体" w:hAnsi="华文楷体"/>
                <w:b/>
                <w:sz w:val="20"/>
                <w:szCs w:val="20"/>
              </w:rPr>
            </w:pPr>
            <w:r w:rsidRPr="00E120CF">
              <w:rPr>
                <w:rFonts w:ascii="华文楷体" w:eastAsia="华文楷体" w:hAnsi="华文楷体"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六、本期资产支持证券内外部信用增级情况如下：</w:t>
            </w:r>
          </w:p>
          <w:p w:rsidR="00E91297" w:rsidRPr="00231B0F" w:rsidRDefault="00E91297" w:rsidP="00FA4FC9">
            <w:pPr>
              <w:keepLines/>
              <w:rPr>
                <w:rFonts w:ascii="华文楷体" w:eastAsia="华文楷体" w:hAnsi="华文楷体"/>
                <w:sz w:val="20"/>
                <w:szCs w:val="20"/>
              </w:rPr>
            </w:pPr>
            <w:r w:rsidRPr="00231B0F">
              <w:rPr>
                <w:rFonts w:ascii="华文楷体" w:eastAsia="华文楷体" w:hAnsi="华文楷体"/>
                <w:sz w:val="20"/>
                <w:szCs w:val="20"/>
              </w:rPr>
              <w:t>本次交易通过设定优先档/次级</w:t>
            </w:r>
            <w:proofErr w:type="gramStart"/>
            <w:r w:rsidRPr="00231B0F">
              <w:rPr>
                <w:rFonts w:ascii="华文楷体" w:eastAsia="华文楷体" w:hAnsi="华文楷体"/>
                <w:sz w:val="20"/>
                <w:szCs w:val="20"/>
              </w:rPr>
              <w:t>档</w:t>
            </w:r>
            <w:proofErr w:type="gramEnd"/>
            <w:r w:rsidRPr="00231B0F">
              <w:rPr>
                <w:rFonts w:ascii="华文楷体" w:eastAsia="华文楷体" w:hAnsi="华文楷体"/>
                <w:sz w:val="20"/>
                <w:szCs w:val="20"/>
              </w:rPr>
              <w:t>资产支持证券的</w:t>
            </w:r>
            <w:proofErr w:type="gramStart"/>
            <w:r w:rsidRPr="00231B0F">
              <w:rPr>
                <w:rFonts w:ascii="华文楷体" w:eastAsia="华文楷体" w:hAnsi="华文楷体"/>
                <w:sz w:val="20"/>
                <w:szCs w:val="20"/>
              </w:rPr>
              <w:t>结实现</w:t>
            </w:r>
            <w:proofErr w:type="gramEnd"/>
            <w:r w:rsidRPr="00231B0F">
              <w:rPr>
                <w:rFonts w:ascii="华文楷体" w:eastAsia="华文楷体" w:hAnsi="华文楷体"/>
                <w:sz w:val="20"/>
                <w:szCs w:val="20"/>
              </w:rPr>
              <w:t>信用增级</w:t>
            </w:r>
          </w:p>
          <w:p w:rsidR="00E91297" w:rsidRPr="005000C3" w:rsidRDefault="00E91297" w:rsidP="00FA4FC9">
            <w:pPr>
              <w:keepLines/>
              <w:rPr>
                <w:rFonts w:ascii="华文楷体" w:eastAsia="华文楷体" w:hAnsi="华文楷体"/>
                <w:b/>
                <w:sz w:val="20"/>
                <w:szCs w:val="20"/>
              </w:rPr>
            </w:pPr>
            <w:r w:rsidRPr="00231B0F">
              <w:rPr>
                <w:rFonts w:ascii="华文楷体" w:eastAsia="华文楷体" w:hAnsi="华文楷体"/>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华文楷体" w:eastAsia="华文楷体" w:hAnsi="华文楷体"/>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hint="eastAsia"/>
              </w:rPr>
              <w:lastRenderedPageBreak/>
              <w:t>优先</w:t>
            </w:r>
            <w:proofErr w:type="gramStart"/>
            <w:r w:rsidRPr="005D0A5D">
              <w:rPr>
                <w:rFonts w:ascii="华文楷体" w:eastAsia="华文楷体" w:hAnsi="华文楷体" w:hint="eastAsia"/>
              </w:rPr>
              <w:t>档</w:t>
            </w:r>
            <w:proofErr w:type="gramEnd"/>
            <w:r w:rsidRPr="005D0A5D">
              <w:rPr>
                <w:rFonts w:ascii="华文楷体" w:eastAsia="华文楷体" w:hAnsi="华文楷体" w:hint="eastAsia"/>
              </w:rPr>
              <w:t>资产支持证券</w:t>
            </w: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A1</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701BF8" w:rsidP="00F13CB3">
            <w:pPr>
              <w:keepLines/>
              <w:jc w:val="center"/>
              <w:rPr>
                <w:rFonts w:eastAsia="楷体_GB2312"/>
                <w:bCs/>
                <w:sz w:val="21"/>
                <w:szCs w:val="21"/>
              </w:rPr>
            </w:pPr>
            <w:sdt>
              <w:sdtPr>
                <w:rPr>
                  <w:rFonts w:eastAsia="楷体_GB2312"/>
                  <w:bCs/>
                  <w:sz w:val="21"/>
                  <w:szCs w:val="21"/>
                </w:rPr>
                <w:alias w:val="0_ClosingBalance"/>
                <w:tag w:val="0_ClosingBalance"/>
                <w:id w:val="1239903037"/>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701BF8" w:rsidP="00F13CB3">
            <w:pPr>
              <w:keepLines/>
              <w:jc w:val="center"/>
              <w:rPr>
                <w:rFonts w:eastAsia="楷体_GB2312"/>
                <w:bCs/>
                <w:sz w:val="21"/>
                <w:szCs w:val="21"/>
              </w:rPr>
            </w:pPr>
            <w:sdt>
              <w:sdtPr>
                <w:rPr>
                  <w:rFonts w:eastAsia="楷体_GB2312"/>
                  <w:bCs/>
                  <w:sz w:val="21"/>
                  <w:szCs w:val="21"/>
                </w:rPr>
                <w:alias w:val="0_RestPercentage"/>
                <w:tag w:val="0_RestPercentage"/>
                <w:id w:val="277307242"/>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A2</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701BF8" w:rsidP="00F13CB3">
            <w:pPr>
              <w:keepLines/>
              <w:jc w:val="center"/>
              <w:rPr>
                <w:rFonts w:eastAsia="楷体_GB2312"/>
                <w:bCs/>
                <w:sz w:val="21"/>
                <w:szCs w:val="21"/>
              </w:rPr>
            </w:pPr>
            <w:sdt>
              <w:sdtPr>
                <w:rPr>
                  <w:rFonts w:eastAsia="楷体_GB2312"/>
                  <w:bCs/>
                  <w:sz w:val="21"/>
                  <w:szCs w:val="21"/>
                </w:rPr>
                <w:alias w:val="1_ClosingBalance"/>
                <w:tag w:val="1_ClosingBalance"/>
                <w:id w:val="438723712"/>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701BF8" w:rsidP="00F13CB3">
            <w:pPr>
              <w:keepLines/>
              <w:jc w:val="center"/>
              <w:rPr>
                <w:rFonts w:eastAsia="楷体_GB2312"/>
                <w:bCs/>
                <w:sz w:val="21"/>
                <w:szCs w:val="21"/>
              </w:rPr>
            </w:pPr>
            <w:sdt>
              <w:sdtPr>
                <w:rPr>
                  <w:rFonts w:eastAsia="楷体_GB2312"/>
                  <w:bCs/>
                  <w:sz w:val="21"/>
                  <w:szCs w:val="21"/>
                </w:rPr>
                <w:alias w:val="1_RestPercentage"/>
                <w:tag w:val="1_RestPercentage"/>
                <w:id w:val="1078325380"/>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A3</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701BF8" w:rsidP="00F13CB3">
            <w:pPr>
              <w:keepLines/>
              <w:jc w:val="center"/>
              <w:rPr>
                <w:rFonts w:eastAsia="楷体_GB2312"/>
                <w:bCs/>
                <w:sz w:val="21"/>
                <w:szCs w:val="21"/>
              </w:rPr>
            </w:pPr>
            <w:sdt>
              <w:sdtPr>
                <w:rPr>
                  <w:rFonts w:eastAsia="楷体_GB2312"/>
                  <w:bCs/>
                  <w:sz w:val="21"/>
                  <w:szCs w:val="21"/>
                </w:rPr>
                <w:alias w:val="2_ClosingBalance"/>
                <w:tag w:val="2_ClosingBalance"/>
                <w:id w:val="-1906139426"/>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701BF8" w:rsidP="00F13CB3">
            <w:pPr>
              <w:keepLines/>
              <w:jc w:val="center"/>
              <w:rPr>
                <w:rFonts w:eastAsia="楷体_GB2312"/>
                <w:bCs/>
                <w:sz w:val="21"/>
                <w:szCs w:val="21"/>
              </w:rPr>
            </w:pPr>
            <w:sdt>
              <w:sdtPr>
                <w:rPr>
                  <w:rFonts w:eastAsia="楷体_GB2312"/>
                  <w:bCs/>
                  <w:sz w:val="21"/>
                  <w:szCs w:val="21"/>
                </w:rPr>
                <w:alias w:val="2_RestPercentage"/>
                <w:tag w:val="2_RestPercentage"/>
                <w:id w:val="995770379"/>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B</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701BF8" w:rsidP="00F13CB3">
            <w:pPr>
              <w:keepLines/>
              <w:jc w:val="center"/>
              <w:rPr>
                <w:rFonts w:eastAsia="楷体_GB2312"/>
                <w:bCs/>
                <w:sz w:val="21"/>
                <w:szCs w:val="21"/>
              </w:rPr>
            </w:pPr>
            <w:sdt>
              <w:sdtPr>
                <w:rPr>
                  <w:rFonts w:eastAsia="楷体_GB2312"/>
                  <w:bCs/>
                  <w:sz w:val="21"/>
                  <w:szCs w:val="21"/>
                </w:rPr>
                <w:alias w:val="3_ClosingBalance"/>
                <w:tag w:val="3_ClosingBalance"/>
                <w:id w:val="-1469276977"/>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701BF8" w:rsidP="00F13CB3">
            <w:pPr>
              <w:keepLines/>
              <w:jc w:val="center"/>
              <w:rPr>
                <w:rFonts w:eastAsia="楷体_GB2312"/>
                <w:bCs/>
                <w:sz w:val="21"/>
                <w:szCs w:val="21"/>
              </w:rPr>
            </w:pPr>
            <w:sdt>
              <w:sdtPr>
                <w:rPr>
                  <w:rFonts w:eastAsia="楷体_GB2312"/>
                  <w:bCs/>
                  <w:sz w:val="21"/>
                  <w:szCs w:val="21"/>
                </w:rPr>
                <w:alias w:val="3_RestPercentage"/>
                <w:tag w:val="3_RestPercentage"/>
                <w:id w:val="-1107878965"/>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次级</w:t>
            </w:r>
            <w:proofErr w:type="gramStart"/>
            <w:r w:rsidRPr="005D0A5D">
              <w:rPr>
                <w:rFonts w:ascii="华文楷体" w:eastAsia="华文楷体" w:hAnsi="华文楷体"/>
              </w:rPr>
              <w:t>档</w:t>
            </w:r>
            <w:proofErr w:type="gramEnd"/>
            <w:r w:rsidRPr="005D0A5D">
              <w:rPr>
                <w:rFonts w:ascii="华文楷体" w:eastAsia="华文楷体" w:hAnsi="华文楷体"/>
              </w:rPr>
              <w:t>资产支持证券</w:t>
            </w:r>
          </w:p>
        </w:tc>
        <w:tc>
          <w:tcPr>
            <w:tcW w:w="2410" w:type="dxa"/>
            <w:tcBorders>
              <w:left w:val="nil"/>
              <w:right w:val="nil"/>
            </w:tcBorders>
            <w:vAlign w:val="center"/>
          </w:tcPr>
          <w:p w:rsidR="00C145C7" w:rsidRPr="00F025A2" w:rsidRDefault="00701BF8" w:rsidP="00F13CB3">
            <w:pPr>
              <w:keepLines/>
              <w:jc w:val="center"/>
              <w:rPr>
                <w:rFonts w:eastAsia="楷体_GB2312"/>
                <w:bCs/>
                <w:sz w:val="21"/>
                <w:szCs w:val="21"/>
              </w:rPr>
            </w:pPr>
            <w:sdt>
              <w:sdtPr>
                <w:rPr>
                  <w:rFonts w:eastAsia="楷体_GB2312"/>
                  <w:bCs/>
                  <w:sz w:val="21"/>
                  <w:szCs w:val="21"/>
                </w:rPr>
                <w:alias w:val="4_ClosingBalance"/>
                <w:tag w:val="4_ClosingBalance"/>
                <w:id w:val="1068152073"/>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701BF8" w:rsidP="00F13CB3">
            <w:pPr>
              <w:keepLines/>
              <w:jc w:val="center"/>
              <w:rPr>
                <w:rFonts w:eastAsia="楷体_GB2312"/>
                <w:bCs/>
                <w:sz w:val="21"/>
                <w:szCs w:val="21"/>
              </w:rPr>
            </w:pPr>
            <w:sdt>
              <w:sdtPr>
                <w:rPr>
                  <w:rFonts w:eastAsia="楷体_GB2312"/>
                  <w:bCs/>
                  <w:sz w:val="21"/>
                  <w:szCs w:val="21"/>
                </w:rPr>
                <w:alias w:val="4_RestPercentage"/>
                <w:tag w:val="4_RestPercentage"/>
                <w:id w:val="2020501163"/>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合计</w:t>
            </w:r>
          </w:p>
        </w:tc>
        <w:tc>
          <w:tcPr>
            <w:tcW w:w="2410" w:type="dxa"/>
            <w:tcBorders>
              <w:left w:val="nil"/>
              <w:right w:val="nil"/>
            </w:tcBorders>
            <w:vAlign w:val="center"/>
          </w:tcPr>
          <w:p w:rsidR="00C145C7" w:rsidRPr="00F025A2" w:rsidRDefault="00701BF8" w:rsidP="00F13CB3">
            <w:pPr>
              <w:keepLines/>
              <w:jc w:val="center"/>
              <w:rPr>
                <w:rFonts w:eastAsia="楷体_GB2312"/>
                <w:bCs/>
                <w:sz w:val="21"/>
                <w:szCs w:val="21"/>
              </w:rPr>
            </w:pPr>
            <w:sdt>
              <w:sdtPr>
                <w:rPr>
                  <w:rFonts w:eastAsia="楷体_GB2312"/>
                  <w:bCs/>
                  <w:sz w:val="21"/>
                  <w:szCs w:val="21"/>
                </w:rPr>
                <w:alias w:val="TotalClosingBalance"/>
                <w:tag w:val="TotalClosingBalance"/>
                <w:id w:val="-1868743237"/>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340766" w:rsidP="00F13CB3">
            <w:pPr>
              <w:keepLines/>
              <w:jc w:val="center"/>
              <w:rPr>
                <w:rFonts w:eastAsia="楷体_GB2312"/>
                <w:bCs/>
                <w:sz w:val="21"/>
                <w:szCs w:val="21"/>
              </w:rPr>
            </w:pPr>
            <w:r w:rsidRPr="00F025A2">
              <w:rPr>
                <w:rFonts w:eastAsia="楷体_GB2312"/>
                <w:bCs/>
                <w:sz w:val="21"/>
                <w:szCs w:val="21"/>
              </w:rPr>
              <w:t>100%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华文楷体" w:eastAsia="华文楷体" w:hAnsi="华文楷体"/>
              </w:rPr>
            </w:pPr>
          </w:p>
        </w:tc>
        <w:tc>
          <w:tcPr>
            <w:tcW w:w="2410" w:type="dxa"/>
            <w:tcBorders>
              <w:left w:val="nil"/>
              <w:right w:val="nil"/>
            </w:tcBorders>
            <w:vAlign w:val="center"/>
          </w:tcPr>
          <w:p w:rsidR="00A5235F" w:rsidRPr="005D0A5D" w:rsidRDefault="00A5235F" w:rsidP="00C145C7">
            <w:pPr>
              <w:keepLines/>
              <w:rPr>
                <w:rFonts w:ascii="华文楷体" w:eastAsia="华文楷体" w:hAnsi="华文楷体"/>
              </w:rPr>
            </w:pPr>
          </w:p>
        </w:tc>
        <w:tc>
          <w:tcPr>
            <w:tcW w:w="2692" w:type="dxa"/>
            <w:tcBorders>
              <w:left w:val="nil"/>
            </w:tcBorders>
            <w:vAlign w:val="center"/>
          </w:tcPr>
          <w:p w:rsidR="00A5235F" w:rsidRPr="005D0A5D" w:rsidRDefault="00A5235F" w:rsidP="00C145C7">
            <w:pPr>
              <w:keepLines/>
              <w:rPr>
                <w:rFonts w:ascii="华文楷体" w:eastAsia="华文楷体" w:hAnsi="华文楷体"/>
              </w:rPr>
            </w:pPr>
          </w:p>
        </w:tc>
      </w:tr>
    </w:tbl>
    <w:p w:rsidR="00E91297" w:rsidRPr="005000C3" w:rsidRDefault="00E912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tbl>
      <w:tblPr>
        <w:tblStyle w:val="a3"/>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华文楷体" w:eastAsia="华文楷体" w:hAnsi="华文楷体"/>
                <w:b/>
                <w:sz w:val="20"/>
                <w:szCs w:val="20"/>
              </w:rPr>
            </w:pPr>
            <w:r w:rsidRPr="00CF58B7">
              <w:rPr>
                <w:rFonts w:ascii="华文楷体" w:eastAsia="华文楷体" w:hAnsi="华文楷体"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事件</w:t>
            </w:r>
          </w:p>
        </w:tc>
        <w:tc>
          <w:tcPr>
            <w:tcW w:w="1415"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是否发生</w:t>
            </w:r>
          </w:p>
        </w:tc>
        <w:tc>
          <w:tcPr>
            <w:tcW w:w="4819"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情况简述</w:t>
            </w: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1、加速清偿事件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2、违约事件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lastRenderedPageBreak/>
              <w:t>3、权利完善事件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4、个别通知事件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5、提前摊</w:t>
            </w:r>
            <w:proofErr w:type="gramStart"/>
            <w:r w:rsidRPr="00FA4C59">
              <w:rPr>
                <w:rFonts w:ascii="华文楷体" w:eastAsia="华文楷体" w:hAnsi="华文楷体" w:hint="eastAsia"/>
              </w:rPr>
              <w:t>还事件</w:t>
            </w:r>
            <w:proofErr w:type="gramEnd"/>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6、资产赎回</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7、清仓回购</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8、丧失清偿能力事件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9、受托机构终止事件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10、重大不利影响事件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11、受托人解任事件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12、贷款服务机构解任事件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13、资金保管机构解任事件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14、资产支持证券持有人大会</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15、其他影响本息对付或投资者利息的事项</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bl>
    <w:p w:rsidR="00094B97" w:rsidRPr="005000C3" w:rsidRDefault="00094B97"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tbl>
      <w:tblPr>
        <w:tblStyle w:val="a3"/>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华文楷体" w:eastAsia="华文楷体" w:hAnsi="华文楷体"/>
                <w:b/>
                <w:sz w:val="20"/>
                <w:szCs w:val="20"/>
              </w:rPr>
            </w:pPr>
            <w:r w:rsidRPr="00B155E4">
              <w:rPr>
                <w:rFonts w:ascii="华文楷体" w:eastAsia="华文楷体" w:hAnsi="华文楷体"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八、本期受托人对信托财产进行合格投资的情况如下：无。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hint="eastAsia"/>
              </w:rPr>
              <w:t>九</w:t>
            </w:r>
            <w:r w:rsidR="00746CB8" w:rsidRPr="00663E09">
              <w:rPr>
                <w:rFonts w:ascii="华文楷体" w:eastAsia="华文楷体" w:hAnsi="华文楷体"/>
              </w:rPr>
              <w:t>、本期发生/未发生损害信托财产、委托人或者受益人利息等重大事项。（如发生）</w:t>
            </w:r>
            <w:r w:rsidRPr="00663E09">
              <w:rPr>
                <w:rFonts w:ascii="华文楷体" w:eastAsia="华文楷体" w:hAnsi="华文楷体"/>
              </w:rPr>
              <w:t>受托人采取的应对措施和解决情况如下：无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rPr>
              <w:t>十、本期受托人如期正常地</w:t>
            </w:r>
            <w:r w:rsidRPr="00663E09">
              <w:rPr>
                <w:rFonts w:ascii="华文楷体" w:eastAsia="华文楷体" w:hAnsi="华文楷体" w:hint="eastAsia"/>
              </w:rPr>
              <w:t>收</w:t>
            </w:r>
            <w:r w:rsidR="00746CB8" w:rsidRPr="00663E09">
              <w:rPr>
                <w:rFonts w:ascii="华文楷体" w:eastAsia="华文楷体" w:hAnsi="华文楷体"/>
              </w:rPr>
              <w:t>到贷款服务机构报告及资金保管机构报告。</w:t>
            </w:r>
          </w:p>
          <w:p w:rsidR="00746CB8" w:rsidRPr="00663E09" w:rsidRDefault="00746CB8" w:rsidP="00FA4FC9">
            <w:pPr>
              <w:keepLines/>
              <w:rPr>
                <w:rFonts w:ascii="华文楷体" w:eastAsia="华文楷体" w:hAnsi="华文楷体"/>
              </w:rPr>
            </w:pPr>
          </w:p>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十一、</w:t>
            </w:r>
            <w:r w:rsidR="00AE2404" w:rsidRPr="00663E09">
              <w:rPr>
                <w:rFonts w:ascii="华文楷体" w:eastAsia="华文楷体" w:hAnsi="华文楷体" w:hint="eastAsia"/>
              </w:rPr>
              <w:t>（如发生）由于本期贷款服务机构报告和资金保管机构报告金额的差异造成本期受托机</w:t>
            </w:r>
            <w:r w:rsidR="00AE2404" w:rsidRPr="00663E09">
              <w:rPr>
                <w:rFonts w:ascii="华文楷体" w:eastAsia="华文楷体" w:hAnsi="华文楷体" w:hint="eastAsia"/>
              </w:rPr>
              <w:lastRenderedPageBreak/>
              <w:t>构报告中某些金额不符，受托人正在督促以上两方进行核对、更正。（如发生）上期报告中差异更正如下：无。</w:t>
            </w:r>
          </w:p>
          <w:p w:rsidR="00AE2404" w:rsidRPr="00663E09" w:rsidRDefault="00AE2404" w:rsidP="00FA4FC9">
            <w:pPr>
              <w:keepLines/>
              <w:rPr>
                <w:rFonts w:ascii="华文楷体" w:eastAsia="华文楷体" w:hAnsi="华文楷体"/>
              </w:rPr>
            </w:pPr>
          </w:p>
          <w:p w:rsidR="00AE2404" w:rsidRPr="005000C3" w:rsidRDefault="00AE2404" w:rsidP="00FA4FC9">
            <w:pPr>
              <w:keepLines/>
              <w:rPr>
                <w:rFonts w:ascii="华文楷体" w:eastAsia="华文楷体" w:hAnsi="华文楷体"/>
                <w:b/>
                <w:sz w:val="20"/>
                <w:szCs w:val="20"/>
              </w:rPr>
            </w:pPr>
            <w:r w:rsidRPr="00663E09">
              <w:rPr>
                <w:rFonts w:ascii="华文楷体" w:eastAsia="华文楷体" w:hAnsi="华文楷体"/>
              </w:rPr>
              <w:t>十二、备查文件：1、贷款服务机构报告；2、资金保管机构报告。</w:t>
            </w:r>
          </w:p>
        </w:tc>
      </w:tr>
    </w:tbl>
    <w:p w:rsidR="00746CB8" w:rsidRPr="005000C3" w:rsidRDefault="00746CB8" w:rsidP="00B84A46">
      <w:pPr>
        <w:keepLines/>
        <w:rPr>
          <w:rFonts w:ascii="华文楷体" w:eastAsia="华文楷体" w:hAnsi="华文楷体"/>
          <w:b/>
          <w:sz w:val="20"/>
          <w:szCs w:val="20"/>
        </w:rPr>
      </w:pPr>
    </w:p>
    <w:p w:rsidR="00746CB8" w:rsidRPr="005000C3" w:rsidRDefault="00AE2404" w:rsidP="00AE2404">
      <w:pPr>
        <w:keepLines/>
        <w:jc w:val="right"/>
        <w:rPr>
          <w:rFonts w:ascii="华文楷体" w:eastAsia="华文楷体" w:hAnsi="华文楷体"/>
          <w:b/>
          <w:sz w:val="20"/>
          <w:szCs w:val="20"/>
        </w:rPr>
      </w:pPr>
      <w:proofErr w:type="gramStart"/>
      <w:r w:rsidRPr="005000C3">
        <w:rPr>
          <w:rFonts w:ascii="华文楷体" w:eastAsia="华文楷体" w:hAnsi="华文楷体"/>
          <w:b/>
          <w:sz w:val="20"/>
          <w:szCs w:val="20"/>
        </w:rPr>
        <w:t>华润深国</w:t>
      </w:r>
      <w:proofErr w:type="gramEnd"/>
      <w:r w:rsidRPr="005000C3">
        <w:rPr>
          <w:rFonts w:ascii="华文楷体" w:eastAsia="华文楷体" w:hAnsi="华文楷体"/>
          <w:b/>
          <w:sz w:val="20"/>
          <w:szCs w:val="20"/>
        </w:rPr>
        <w:t>投信托有限公司（公章）</w:t>
      </w:r>
    </w:p>
    <w:p w:rsidR="00AE2404" w:rsidRPr="005000C3" w:rsidRDefault="00701BF8" w:rsidP="00AE2404">
      <w:pPr>
        <w:keepLines/>
        <w:jc w:val="right"/>
        <w:rPr>
          <w:rFonts w:ascii="华文楷体" w:eastAsia="华文楷体" w:hAnsi="华文楷体"/>
          <w:b/>
          <w:sz w:val="20"/>
          <w:szCs w:val="20"/>
        </w:rPr>
      </w:pPr>
      <w:sdt>
        <w:sdtPr>
          <w:rPr>
            <w:rFonts w:ascii="Times New Roman" w:eastAsia="华文楷体" w:hAnsi="Times New Roman" w:cs="Times New Roman"/>
            <w:sz w:val="20"/>
            <w:szCs w:val="20"/>
          </w:rPr>
          <w:alias w:val="OrganisorReportDate"/>
          <w:tag w:val="OrganisorReportDate"/>
          <w:id w:val="-51319875"/>
          <w:showingPlcHdr/>
        </w:sdtPr>
        <w:sdtEndPr/>
        <w:sdtContent>
          <w:r w:rsidR="00BF5C3B" w:rsidRPr="00CF05A8">
            <w:rPr>
              <w:rFonts w:eastAsia="楷体_GB2312"/>
              <w:bCs/>
              <w:sz w:val="21"/>
              <w:szCs w:val="21"/>
            </w:rPr>
            <w:t>Click here to enter text.</w:t>
          </w:r>
        </w:sdtContent>
      </w:sdt>
      <w:r w:rsidR="00AE2404" w:rsidRPr="005000C3">
        <w:rPr>
          <w:rFonts w:ascii="华文楷体" w:eastAsia="华文楷体" w:hAnsi="华文楷体" w:hint="eastAsia"/>
          <w:b/>
          <w:sz w:val="20"/>
          <w:szCs w:val="20"/>
        </w:rPr>
        <w:t xml:space="preserve">      </w:t>
      </w:r>
    </w:p>
    <w:p w:rsidR="00746CB8" w:rsidRPr="005000C3" w:rsidRDefault="00746CB8" w:rsidP="00B84A46">
      <w:pPr>
        <w:keepLines/>
        <w:rPr>
          <w:rFonts w:ascii="华文楷体" w:eastAsia="华文楷体" w:hAnsi="华文楷体"/>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BF8" w:rsidRDefault="00701BF8" w:rsidP="003F3BBB">
      <w:pPr>
        <w:spacing w:after="0" w:line="240" w:lineRule="auto"/>
      </w:pPr>
      <w:r>
        <w:separator/>
      </w:r>
    </w:p>
  </w:endnote>
  <w:endnote w:type="continuationSeparator" w:id="0">
    <w:p w:rsidR="00701BF8" w:rsidRDefault="00701BF8"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Arial Unicode MS"/>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BF8" w:rsidRDefault="00701BF8" w:rsidP="003F3BBB">
      <w:pPr>
        <w:spacing w:after="0" w:line="240" w:lineRule="auto"/>
      </w:pPr>
      <w:r>
        <w:separator/>
      </w:r>
    </w:p>
  </w:footnote>
  <w:footnote w:type="continuationSeparator" w:id="0">
    <w:p w:rsidR="00701BF8" w:rsidRDefault="00701BF8"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7B00"/>
    <w:rsid w:val="00026F4F"/>
    <w:rsid w:val="00033285"/>
    <w:rsid w:val="000360E0"/>
    <w:rsid w:val="00043732"/>
    <w:rsid w:val="00045DFF"/>
    <w:rsid w:val="00052936"/>
    <w:rsid w:val="000617E1"/>
    <w:rsid w:val="00062777"/>
    <w:rsid w:val="0006385D"/>
    <w:rsid w:val="000766ED"/>
    <w:rsid w:val="00080367"/>
    <w:rsid w:val="000919F3"/>
    <w:rsid w:val="00092C2C"/>
    <w:rsid w:val="00094B97"/>
    <w:rsid w:val="000A1B11"/>
    <w:rsid w:val="000C25EF"/>
    <w:rsid w:val="000D3A8E"/>
    <w:rsid w:val="000E0B1B"/>
    <w:rsid w:val="000E1DFE"/>
    <w:rsid w:val="000F64DC"/>
    <w:rsid w:val="00102B18"/>
    <w:rsid w:val="001105C9"/>
    <w:rsid w:val="00113BF3"/>
    <w:rsid w:val="00116E25"/>
    <w:rsid w:val="00120DB2"/>
    <w:rsid w:val="00123740"/>
    <w:rsid w:val="0013717F"/>
    <w:rsid w:val="00152AC6"/>
    <w:rsid w:val="00153F6C"/>
    <w:rsid w:val="001549CA"/>
    <w:rsid w:val="001639EB"/>
    <w:rsid w:val="0016652E"/>
    <w:rsid w:val="001679FC"/>
    <w:rsid w:val="001740AA"/>
    <w:rsid w:val="0018328F"/>
    <w:rsid w:val="00195379"/>
    <w:rsid w:val="0019658B"/>
    <w:rsid w:val="001A02CB"/>
    <w:rsid w:val="001B38C6"/>
    <w:rsid w:val="001C34B1"/>
    <w:rsid w:val="001D1E65"/>
    <w:rsid w:val="001E2281"/>
    <w:rsid w:val="001E4A37"/>
    <w:rsid w:val="001F0BEA"/>
    <w:rsid w:val="001F4F1C"/>
    <w:rsid w:val="00212189"/>
    <w:rsid w:val="0021360D"/>
    <w:rsid w:val="00231B0F"/>
    <w:rsid w:val="00233AC0"/>
    <w:rsid w:val="0024599E"/>
    <w:rsid w:val="00260244"/>
    <w:rsid w:val="002765ED"/>
    <w:rsid w:val="00284060"/>
    <w:rsid w:val="00291B03"/>
    <w:rsid w:val="00294063"/>
    <w:rsid w:val="002A03ED"/>
    <w:rsid w:val="002B3825"/>
    <w:rsid w:val="002C3451"/>
    <w:rsid w:val="002E3A8D"/>
    <w:rsid w:val="00310743"/>
    <w:rsid w:val="00311B36"/>
    <w:rsid w:val="003213B1"/>
    <w:rsid w:val="003245A4"/>
    <w:rsid w:val="00326FA3"/>
    <w:rsid w:val="00331165"/>
    <w:rsid w:val="003314BA"/>
    <w:rsid w:val="00340766"/>
    <w:rsid w:val="0034196B"/>
    <w:rsid w:val="003504D4"/>
    <w:rsid w:val="0035771C"/>
    <w:rsid w:val="0036081D"/>
    <w:rsid w:val="00373152"/>
    <w:rsid w:val="00373DA2"/>
    <w:rsid w:val="003A7B3D"/>
    <w:rsid w:val="003B091A"/>
    <w:rsid w:val="003B2F75"/>
    <w:rsid w:val="003B305C"/>
    <w:rsid w:val="003B6145"/>
    <w:rsid w:val="003B628B"/>
    <w:rsid w:val="003C491E"/>
    <w:rsid w:val="003D0D01"/>
    <w:rsid w:val="003D5E92"/>
    <w:rsid w:val="003E3619"/>
    <w:rsid w:val="003F3BBB"/>
    <w:rsid w:val="003F72BC"/>
    <w:rsid w:val="00412FE1"/>
    <w:rsid w:val="004245CD"/>
    <w:rsid w:val="00431F77"/>
    <w:rsid w:val="004413B6"/>
    <w:rsid w:val="004531CF"/>
    <w:rsid w:val="00476DF4"/>
    <w:rsid w:val="00477A8A"/>
    <w:rsid w:val="00487A79"/>
    <w:rsid w:val="00492162"/>
    <w:rsid w:val="004B0F90"/>
    <w:rsid w:val="004B29F3"/>
    <w:rsid w:val="004D1A3E"/>
    <w:rsid w:val="004F1891"/>
    <w:rsid w:val="004F3C40"/>
    <w:rsid w:val="004F5937"/>
    <w:rsid w:val="005000C3"/>
    <w:rsid w:val="00503424"/>
    <w:rsid w:val="005076B0"/>
    <w:rsid w:val="00514927"/>
    <w:rsid w:val="0051526E"/>
    <w:rsid w:val="00522924"/>
    <w:rsid w:val="00526D3B"/>
    <w:rsid w:val="0054007F"/>
    <w:rsid w:val="00542D62"/>
    <w:rsid w:val="00552ADD"/>
    <w:rsid w:val="00563155"/>
    <w:rsid w:val="00580733"/>
    <w:rsid w:val="00585FF3"/>
    <w:rsid w:val="005919E3"/>
    <w:rsid w:val="0059576D"/>
    <w:rsid w:val="005A3BAE"/>
    <w:rsid w:val="005A6251"/>
    <w:rsid w:val="005B1637"/>
    <w:rsid w:val="005B3CCA"/>
    <w:rsid w:val="005C5EA8"/>
    <w:rsid w:val="005C7C52"/>
    <w:rsid w:val="005D0A5D"/>
    <w:rsid w:val="005D50FB"/>
    <w:rsid w:val="005D7EE5"/>
    <w:rsid w:val="005E3483"/>
    <w:rsid w:val="005F36F2"/>
    <w:rsid w:val="005F3A98"/>
    <w:rsid w:val="005F568B"/>
    <w:rsid w:val="005F7404"/>
    <w:rsid w:val="00603B77"/>
    <w:rsid w:val="00604E87"/>
    <w:rsid w:val="00612C1D"/>
    <w:rsid w:val="0061779C"/>
    <w:rsid w:val="006231CE"/>
    <w:rsid w:val="0062411F"/>
    <w:rsid w:val="00640EAF"/>
    <w:rsid w:val="00646AE1"/>
    <w:rsid w:val="00647621"/>
    <w:rsid w:val="006510C4"/>
    <w:rsid w:val="00663E09"/>
    <w:rsid w:val="00664AD0"/>
    <w:rsid w:val="006713C9"/>
    <w:rsid w:val="00673712"/>
    <w:rsid w:val="0068227A"/>
    <w:rsid w:val="00684C8C"/>
    <w:rsid w:val="00686E8E"/>
    <w:rsid w:val="00687ADB"/>
    <w:rsid w:val="006A0C41"/>
    <w:rsid w:val="006A68DC"/>
    <w:rsid w:val="006B7F75"/>
    <w:rsid w:val="006C1064"/>
    <w:rsid w:val="006C25F9"/>
    <w:rsid w:val="006C41EA"/>
    <w:rsid w:val="006E0566"/>
    <w:rsid w:val="006E5B88"/>
    <w:rsid w:val="006F35AE"/>
    <w:rsid w:val="00701BF8"/>
    <w:rsid w:val="007053A1"/>
    <w:rsid w:val="0071107A"/>
    <w:rsid w:val="007346A8"/>
    <w:rsid w:val="007467B7"/>
    <w:rsid w:val="00746CB8"/>
    <w:rsid w:val="00754EBE"/>
    <w:rsid w:val="00756554"/>
    <w:rsid w:val="00757F7B"/>
    <w:rsid w:val="00762FD2"/>
    <w:rsid w:val="00764471"/>
    <w:rsid w:val="00766244"/>
    <w:rsid w:val="007676B7"/>
    <w:rsid w:val="00767A40"/>
    <w:rsid w:val="00797C42"/>
    <w:rsid w:val="007A372A"/>
    <w:rsid w:val="007A5BAC"/>
    <w:rsid w:val="007A7008"/>
    <w:rsid w:val="007B1478"/>
    <w:rsid w:val="007C3A9D"/>
    <w:rsid w:val="007D06CE"/>
    <w:rsid w:val="007D6423"/>
    <w:rsid w:val="007D67B5"/>
    <w:rsid w:val="007D6DF7"/>
    <w:rsid w:val="007E5625"/>
    <w:rsid w:val="007E614D"/>
    <w:rsid w:val="008041FC"/>
    <w:rsid w:val="00804CCF"/>
    <w:rsid w:val="0080507D"/>
    <w:rsid w:val="00832768"/>
    <w:rsid w:val="008630B1"/>
    <w:rsid w:val="00865409"/>
    <w:rsid w:val="00867B9F"/>
    <w:rsid w:val="0087578F"/>
    <w:rsid w:val="00882B50"/>
    <w:rsid w:val="00890FAC"/>
    <w:rsid w:val="008C5B1C"/>
    <w:rsid w:val="008E0E08"/>
    <w:rsid w:val="008E4B50"/>
    <w:rsid w:val="00901554"/>
    <w:rsid w:val="00906DDD"/>
    <w:rsid w:val="009172BE"/>
    <w:rsid w:val="009173E0"/>
    <w:rsid w:val="00922354"/>
    <w:rsid w:val="0092509E"/>
    <w:rsid w:val="00932B96"/>
    <w:rsid w:val="009331E5"/>
    <w:rsid w:val="00934F53"/>
    <w:rsid w:val="00940FD7"/>
    <w:rsid w:val="00946DB2"/>
    <w:rsid w:val="00950539"/>
    <w:rsid w:val="00951E5E"/>
    <w:rsid w:val="00953C87"/>
    <w:rsid w:val="00957A31"/>
    <w:rsid w:val="00962C0F"/>
    <w:rsid w:val="009676CB"/>
    <w:rsid w:val="009847BF"/>
    <w:rsid w:val="00986388"/>
    <w:rsid w:val="00994317"/>
    <w:rsid w:val="00994635"/>
    <w:rsid w:val="009B1A57"/>
    <w:rsid w:val="009B7280"/>
    <w:rsid w:val="009B7985"/>
    <w:rsid w:val="009C138F"/>
    <w:rsid w:val="009C1A1F"/>
    <w:rsid w:val="009D0D2F"/>
    <w:rsid w:val="009D2677"/>
    <w:rsid w:val="009D2DE6"/>
    <w:rsid w:val="009D2F94"/>
    <w:rsid w:val="009D77B0"/>
    <w:rsid w:val="009D783E"/>
    <w:rsid w:val="009E7E5D"/>
    <w:rsid w:val="00A00E69"/>
    <w:rsid w:val="00A0190D"/>
    <w:rsid w:val="00A133B6"/>
    <w:rsid w:val="00A14C54"/>
    <w:rsid w:val="00A1698D"/>
    <w:rsid w:val="00A5235F"/>
    <w:rsid w:val="00A542AE"/>
    <w:rsid w:val="00A75BAA"/>
    <w:rsid w:val="00A83595"/>
    <w:rsid w:val="00A845A6"/>
    <w:rsid w:val="00AB373E"/>
    <w:rsid w:val="00AD4E9A"/>
    <w:rsid w:val="00AE2404"/>
    <w:rsid w:val="00AF21CB"/>
    <w:rsid w:val="00B04325"/>
    <w:rsid w:val="00B058E5"/>
    <w:rsid w:val="00B155E4"/>
    <w:rsid w:val="00B16353"/>
    <w:rsid w:val="00B25EE1"/>
    <w:rsid w:val="00B26FF8"/>
    <w:rsid w:val="00B3770B"/>
    <w:rsid w:val="00B535FE"/>
    <w:rsid w:val="00B570DA"/>
    <w:rsid w:val="00B6371B"/>
    <w:rsid w:val="00B70772"/>
    <w:rsid w:val="00B70CFD"/>
    <w:rsid w:val="00B80393"/>
    <w:rsid w:val="00B84A46"/>
    <w:rsid w:val="00B9152C"/>
    <w:rsid w:val="00BA2D8F"/>
    <w:rsid w:val="00BA6F1C"/>
    <w:rsid w:val="00BB03DC"/>
    <w:rsid w:val="00BD2A83"/>
    <w:rsid w:val="00BD7844"/>
    <w:rsid w:val="00BE672E"/>
    <w:rsid w:val="00BF39CB"/>
    <w:rsid w:val="00BF5C3B"/>
    <w:rsid w:val="00C145C7"/>
    <w:rsid w:val="00C14B85"/>
    <w:rsid w:val="00C15362"/>
    <w:rsid w:val="00C1594A"/>
    <w:rsid w:val="00C316CD"/>
    <w:rsid w:val="00C5156E"/>
    <w:rsid w:val="00C66110"/>
    <w:rsid w:val="00C849B2"/>
    <w:rsid w:val="00CA12DE"/>
    <w:rsid w:val="00CB6350"/>
    <w:rsid w:val="00CC0BE3"/>
    <w:rsid w:val="00CD0C31"/>
    <w:rsid w:val="00CD3CED"/>
    <w:rsid w:val="00CE6AAB"/>
    <w:rsid w:val="00CF05A8"/>
    <w:rsid w:val="00CF3A65"/>
    <w:rsid w:val="00CF58B7"/>
    <w:rsid w:val="00D00142"/>
    <w:rsid w:val="00D03754"/>
    <w:rsid w:val="00D0381F"/>
    <w:rsid w:val="00D22ABA"/>
    <w:rsid w:val="00D44332"/>
    <w:rsid w:val="00D5482D"/>
    <w:rsid w:val="00D61197"/>
    <w:rsid w:val="00D61F98"/>
    <w:rsid w:val="00D81148"/>
    <w:rsid w:val="00D87729"/>
    <w:rsid w:val="00D92F73"/>
    <w:rsid w:val="00DA55C6"/>
    <w:rsid w:val="00DB29C8"/>
    <w:rsid w:val="00DB3EE9"/>
    <w:rsid w:val="00DB587B"/>
    <w:rsid w:val="00DC2BD6"/>
    <w:rsid w:val="00DC7CD5"/>
    <w:rsid w:val="00DD112C"/>
    <w:rsid w:val="00DD60F9"/>
    <w:rsid w:val="00DF2088"/>
    <w:rsid w:val="00E01E30"/>
    <w:rsid w:val="00E02E36"/>
    <w:rsid w:val="00E120CF"/>
    <w:rsid w:val="00E2768B"/>
    <w:rsid w:val="00E30B56"/>
    <w:rsid w:val="00E36D48"/>
    <w:rsid w:val="00E468D7"/>
    <w:rsid w:val="00E61239"/>
    <w:rsid w:val="00E64EA8"/>
    <w:rsid w:val="00E8252A"/>
    <w:rsid w:val="00E91297"/>
    <w:rsid w:val="00EA5A55"/>
    <w:rsid w:val="00EB4074"/>
    <w:rsid w:val="00EB74E0"/>
    <w:rsid w:val="00EB7F09"/>
    <w:rsid w:val="00ED0D57"/>
    <w:rsid w:val="00EE4F1E"/>
    <w:rsid w:val="00EF5C66"/>
    <w:rsid w:val="00F025A2"/>
    <w:rsid w:val="00F06CAB"/>
    <w:rsid w:val="00F10392"/>
    <w:rsid w:val="00F13CB3"/>
    <w:rsid w:val="00F1494D"/>
    <w:rsid w:val="00F1628D"/>
    <w:rsid w:val="00F216F8"/>
    <w:rsid w:val="00F2426C"/>
    <w:rsid w:val="00F24F1D"/>
    <w:rsid w:val="00F25A21"/>
    <w:rsid w:val="00F35DCA"/>
    <w:rsid w:val="00F36AFE"/>
    <w:rsid w:val="00F43010"/>
    <w:rsid w:val="00F47898"/>
    <w:rsid w:val="00F54D71"/>
    <w:rsid w:val="00F578F8"/>
    <w:rsid w:val="00F71696"/>
    <w:rsid w:val="00F73CBE"/>
    <w:rsid w:val="00F766EC"/>
    <w:rsid w:val="00F773DD"/>
    <w:rsid w:val="00F90EAA"/>
    <w:rsid w:val="00FA4C59"/>
    <w:rsid w:val="00FA4FC9"/>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Char"/>
    <w:uiPriority w:val="99"/>
    <w:semiHidden/>
    <w:unhideWhenUsed/>
    <w:rsid w:val="00D92F73"/>
    <w:pPr>
      <w:spacing w:after="0" w:line="240" w:lineRule="auto"/>
    </w:pPr>
    <w:rPr>
      <w:sz w:val="18"/>
      <w:szCs w:val="18"/>
    </w:rPr>
  </w:style>
  <w:style w:type="character" w:customStyle="1" w:styleId="Char">
    <w:name w:val="批注框文本 Char"/>
    <w:basedOn w:val="a0"/>
    <w:link w:val="a7"/>
    <w:uiPriority w:val="99"/>
    <w:semiHidden/>
    <w:rsid w:val="00D92F73"/>
    <w:rPr>
      <w:sz w:val="18"/>
      <w:szCs w:val="18"/>
    </w:rPr>
  </w:style>
  <w:style w:type="paragraph" w:styleId="a8">
    <w:name w:val="header"/>
    <w:basedOn w:val="a"/>
    <w:link w:val="Char0"/>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3F3BBB"/>
    <w:rPr>
      <w:sz w:val="18"/>
      <w:szCs w:val="18"/>
    </w:rPr>
  </w:style>
  <w:style w:type="paragraph" w:styleId="a9">
    <w:name w:val="footer"/>
    <w:basedOn w:val="a"/>
    <w:link w:val="Char1"/>
    <w:uiPriority w:val="99"/>
    <w:unhideWhenUsed/>
    <w:rsid w:val="003F3BBB"/>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3F3B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Char"/>
    <w:uiPriority w:val="99"/>
    <w:semiHidden/>
    <w:unhideWhenUsed/>
    <w:rsid w:val="00D92F73"/>
    <w:pPr>
      <w:spacing w:after="0" w:line="240" w:lineRule="auto"/>
    </w:pPr>
    <w:rPr>
      <w:sz w:val="18"/>
      <w:szCs w:val="18"/>
    </w:rPr>
  </w:style>
  <w:style w:type="character" w:customStyle="1" w:styleId="Char">
    <w:name w:val="批注框文本 Char"/>
    <w:basedOn w:val="a0"/>
    <w:link w:val="a7"/>
    <w:uiPriority w:val="99"/>
    <w:semiHidden/>
    <w:rsid w:val="00D92F73"/>
    <w:rPr>
      <w:sz w:val="18"/>
      <w:szCs w:val="18"/>
    </w:rPr>
  </w:style>
  <w:style w:type="paragraph" w:styleId="a8">
    <w:name w:val="header"/>
    <w:basedOn w:val="a"/>
    <w:link w:val="Char0"/>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3F3BBB"/>
    <w:rPr>
      <w:sz w:val="18"/>
      <w:szCs w:val="18"/>
    </w:rPr>
  </w:style>
  <w:style w:type="paragraph" w:styleId="a9">
    <w:name w:val="footer"/>
    <w:basedOn w:val="a"/>
    <w:link w:val="Char1"/>
    <w:uiPriority w:val="99"/>
    <w:unhideWhenUsed/>
    <w:rsid w:val="003F3BBB"/>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fae.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hinamoney.com.c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inabond.com.cn&#65289;&#65307;&#20013;&#22269;&#36135;&#24065;&#32593;" TargetMode="External"/><Relationship Id="rId4" Type="http://schemas.openxmlformats.org/officeDocument/2006/relationships/settings" Target="settings.xml"/><Relationship Id="rId9" Type="http://schemas.openxmlformats.org/officeDocument/2006/relationships/hyperlink" Target="mailto:xuly@crctrust.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8E516C" w:rsidP="008E516C">
          <w:pPr>
            <w:pStyle w:val="40FA6E5E62514B2CB49F69000BB6948E5"/>
          </w:pPr>
          <w:r w:rsidRPr="00F025A2">
            <w:rPr>
              <w:rFonts w:eastAsia="楷体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8E516C" w:rsidP="008E516C">
          <w:pPr>
            <w:pStyle w:val="611610A753044A5F95E47D6D4B06CF1D5"/>
          </w:pPr>
          <w:r w:rsidRPr="00F025A2">
            <w:rPr>
              <w:rFonts w:eastAsia="楷体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8E516C" w:rsidP="008E516C">
          <w:pPr>
            <w:pStyle w:val="D4478A1B8AB74EE78E0E262A95D17E245"/>
          </w:pPr>
          <w:r w:rsidRPr="00F025A2">
            <w:rPr>
              <w:rFonts w:eastAsia="楷体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8E516C" w:rsidP="008E516C">
          <w:pPr>
            <w:pStyle w:val="71B66D2A01CE425A9DD323C2D8A59F455"/>
          </w:pPr>
          <w:r w:rsidRPr="00F025A2">
            <w:rPr>
              <w:rFonts w:eastAsia="楷体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8E516C" w:rsidP="008E516C">
          <w:pPr>
            <w:pStyle w:val="06A4A99B9E2F423EA13C374857E9BB7F5"/>
          </w:pPr>
          <w:r w:rsidRPr="00F025A2">
            <w:rPr>
              <w:rFonts w:eastAsia="楷体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8E516C" w:rsidP="008E516C">
          <w:pPr>
            <w:pStyle w:val="D5B70D82A0B14291820A9D6DDCFE0FBD5"/>
          </w:pPr>
          <w:r w:rsidRPr="005A6251">
            <w:rPr>
              <w:rFonts w:eastAsia="楷体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8E516C" w:rsidP="008E516C">
          <w:pPr>
            <w:pStyle w:val="4D0F42C91821464194ED456BFD4E584C5"/>
          </w:pPr>
          <w:r w:rsidRPr="005A6251">
            <w:rPr>
              <w:rFonts w:eastAsia="楷体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8E516C" w:rsidP="008E516C">
          <w:pPr>
            <w:pStyle w:val="7A7526E16BC843D882801E2DA48268015"/>
          </w:pPr>
          <w:r w:rsidRPr="005A6251">
            <w:rPr>
              <w:rFonts w:eastAsia="楷体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8E516C" w:rsidP="008E516C">
          <w:pPr>
            <w:pStyle w:val="EA0753F90EB144639CDB6ED26B4C44645"/>
          </w:pPr>
          <w:r w:rsidRPr="00832768">
            <w:rPr>
              <w:rFonts w:eastAsia="楷体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8E516C" w:rsidP="008E516C">
          <w:pPr>
            <w:pStyle w:val="69657FE62DED4EDD8FEE71F954AA3E645"/>
          </w:pPr>
          <w:r w:rsidRPr="00832768">
            <w:rPr>
              <w:rFonts w:eastAsia="楷体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8E516C" w:rsidP="008E516C">
          <w:pPr>
            <w:pStyle w:val="87ECA5AE0A7949A188B9F212E381C8B75"/>
          </w:pPr>
          <w:r w:rsidRPr="00832768">
            <w:rPr>
              <w:rFonts w:eastAsia="楷体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8E516C" w:rsidP="008E516C">
          <w:pPr>
            <w:pStyle w:val="7BCD0015787A475C94A70C264FF5BE7C5"/>
          </w:pPr>
          <w:r w:rsidRPr="00832768">
            <w:rPr>
              <w:rFonts w:eastAsia="楷体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8E516C" w:rsidP="008E516C">
          <w:pPr>
            <w:pStyle w:val="FC2BD36DEC394DAA80E03BA9AE17BB955"/>
          </w:pPr>
          <w:r w:rsidRPr="00832768">
            <w:rPr>
              <w:rFonts w:eastAsia="楷体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8E516C" w:rsidP="008E516C">
          <w:pPr>
            <w:pStyle w:val="0847BC4751024BFBAA97A98C95CAD5915"/>
          </w:pPr>
          <w:r w:rsidRPr="00832768">
            <w:rPr>
              <w:rStyle w:val="a3"/>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8E516C" w:rsidP="008E516C">
          <w:pPr>
            <w:pStyle w:val="975017AB820A447E9142AC26D8FFB0DC5"/>
          </w:pPr>
          <w:r w:rsidRPr="00832768">
            <w:rPr>
              <w:rFonts w:eastAsia="楷体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8E516C" w:rsidP="008E516C">
          <w:pPr>
            <w:pStyle w:val="2EE4A01B97954BA195C5A50124FE37745"/>
          </w:pPr>
          <w:r w:rsidRPr="00832768">
            <w:rPr>
              <w:rFonts w:eastAsia="楷体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8E516C" w:rsidP="008E516C">
          <w:pPr>
            <w:pStyle w:val="E4BD17FF8E20460998ADE07156635FC35"/>
          </w:pPr>
          <w:r w:rsidRPr="00832768">
            <w:rPr>
              <w:rFonts w:eastAsia="楷体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8E516C" w:rsidP="008E516C">
          <w:pPr>
            <w:pStyle w:val="9BFAA7F292CC4730A75153C61099EF825"/>
          </w:pPr>
          <w:r w:rsidRPr="00832768">
            <w:rPr>
              <w:rFonts w:eastAsia="楷体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8E516C" w:rsidP="008E516C">
          <w:pPr>
            <w:pStyle w:val="96D006F4760A45B6B5ADEDE523DBFDE05"/>
          </w:pPr>
          <w:r w:rsidRPr="00832768">
            <w:rPr>
              <w:rFonts w:eastAsia="楷体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8E516C" w:rsidP="008E516C">
          <w:pPr>
            <w:pStyle w:val="E61347420F3F449688ED0582CE2AECEE5"/>
          </w:pPr>
          <w:r w:rsidRPr="00832768">
            <w:rPr>
              <w:rFonts w:eastAsia="楷体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8E516C" w:rsidP="008E516C">
          <w:pPr>
            <w:pStyle w:val="F2461865204F4D778470CBCDAE96B30A5"/>
          </w:pPr>
          <w:r w:rsidRPr="00832768">
            <w:rPr>
              <w:rStyle w:val="a3"/>
              <w:rFonts w:ascii="Times New Roman" w:hAnsi="Times New Roman" w:cs="Times New Roman"/>
              <w:sz w:val="20"/>
              <w:szCs w:val="20"/>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8E516C" w:rsidP="008E516C">
          <w:pPr>
            <w:pStyle w:val="976EBA97B0FE486BAE208A7635B86D275"/>
          </w:pPr>
          <w:r w:rsidRPr="00832768">
            <w:rPr>
              <w:rFonts w:eastAsia="楷体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8E516C" w:rsidP="008E516C">
          <w:pPr>
            <w:pStyle w:val="7EBFCC0E2F3D4DF0BD264A845470F9ED5"/>
          </w:pPr>
          <w:r w:rsidRPr="00832768">
            <w:rPr>
              <w:rFonts w:eastAsia="楷体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8E516C" w:rsidP="008E516C">
          <w:pPr>
            <w:pStyle w:val="D7BAAEEA764443638DAE5F193887EF7F5"/>
          </w:pPr>
          <w:r w:rsidRPr="00832768">
            <w:rPr>
              <w:rFonts w:eastAsia="楷体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8E516C" w:rsidP="008E516C">
          <w:pPr>
            <w:pStyle w:val="1F1C8BA07D2A400D9C34E908409942765"/>
          </w:pPr>
          <w:r w:rsidRPr="00832768">
            <w:rPr>
              <w:rFonts w:eastAsia="楷体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8E516C" w:rsidP="008E516C">
          <w:pPr>
            <w:pStyle w:val="1A9C1B4812634BD9967B2537F44B81485"/>
          </w:pPr>
          <w:r w:rsidRPr="00832768">
            <w:rPr>
              <w:rFonts w:eastAsia="楷体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8E516C" w:rsidP="008E516C">
          <w:pPr>
            <w:pStyle w:val="4F305AE31C3040D094350059ACB651E65"/>
          </w:pPr>
          <w:r w:rsidRPr="00832768">
            <w:rPr>
              <w:rFonts w:eastAsia="楷体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8E516C" w:rsidP="008E516C">
          <w:pPr>
            <w:pStyle w:val="47FD983C79C0429894554CD8E79A82375"/>
          </w:pPr>
          <w:r w:rsidRPr="00832768">
            <w:rPr>
              <w:rFonts w:eastAsia="楷体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8E516C" w:rsidP="008E516C">
          <w:pPr>
            <w:pStyle w:val="97AA39E664814AFC9098077EED92DE315"/>
          </w:pPr>
          <w:r w:rsidRPr="00832768">
            <w:rPr>
              <w:rStyle w:val="a3"/>
              <w:rFonts w:ascii="Times New Roman" w:hAnsi="Times New Roman" w:cs="Times New Roman"/>
              <w:sz w:val="20"/>
              <w:szCs w:val="20"/>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8E516C" w:rsidP="008E516C">
          <w:pPr>
            <w:pStyle w:val="245E4474F6BE47F3BF080EB6700B3BD05"/>
          </w:pPr>
          <w:r w:rsidRPr="00832768">
            <w:rPr>
              <w:rFonts w:eastAsia="楷体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8E516C" w:rsidP="008E516C">
          <w:pPr>
            <w:pStyle w:val="805299093C94496D89E4F933AD8ECEE95"/>
          </w:pPr>
          <w:r w:rsidRPr="00832768">
            <w:rPr>
              <w:rFonts w:eastAsia="楷体_GB2312"/>
              <w:bCs/>
              <w:sz w:val="21"/>
              <w:szCs w:val="21"/>
            </w:rPr>
            <w:t>Click here to enter text.</w:t>
          </w:r>
        </w:p>
      </w:docPartBody>
    </w:docPart>
    <w:docPart>
      <w:docPartPr>
        <w:name w:val="7A4AA53D5B46445AA1EEBB3EAA196131"/>
        <w:category>
          <w:name w:val="常规"/>
          <w:gallery w:val="placeholder"/>
        </w:category>
        <w:types>
          <w:type w:val="bbPlcHdr"/>
        </w:types>
        <w:behaviors>
          <w:behavior w:val="content"/>
        </w:behaviors>
        <w:guid w:val="{102F39A2-DF54-42B2-BA30-3B014F772991}"/>
      </w:docPartPr>
      <w:docPartBody>
        <w:p w:rsidR="00CA77D0" w:rsidRDefault="008E516C" w:rsidP="008E516C">
          <w:pPr>
            <w:pStyle w:val="7A4AA53D5B46445AA1EEBB3EAA1961315"/>
          </w:pPr>
          <w:r w:rsidRPr="00832768">
            <w:rPr>
              <w:rFonts w:eastAsia="楷体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8E516C" w:rsidP="008E516C">
          <w:pPr>
            <w:pStyle w:val="A8BFFFECA6BA44D2AB8DEF729F8CC72A5"/>
          </w:pPr>
          <w:r w:rsidRPr="00F025A2">
            <w:rPr>
              <w:rFonts w:eastAsia="楷体_GB2312"/>
              <w:bCs/>
              <w:sz w:val="21"/>
              <w:szCs w:val="21"/>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8E516C" w:rsidP="008E516C">
          <w:pPr>
            <w:pStyle w:val="2D7CBCD7F0304C4383CFA0EC2F1B036F5"/>
          </w:pPr>
          <w:r w:rsidRPr="00F025A2">
            <w:rPr>
              <w:rFonts w:eastAsia="楷体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8E516C" w:rsidP="008E516C">
          <w:pPr>
            <w:pStyle w:val="182845C85BB249FA85784D4AE5911F455"/>
          </w:pPr>
          <w:r w:rsidRPr="003D0D01">
            <w:rPr>
              <w:rFonts w:eastAsia="楷体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8E516C" w:rsidP="008E516C">
          <w:pPr>
            <w:pStyle w:val="38B0E3CF87464AA08A428681E31F9B865"/>
          </w:pPr>
          <w:r w:rsidRPr="003D0D01">
            <w:rPr>
              <w:rFonts w:eastAsia="楷体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8E516C" w:rsidP="008E516C">
          <w:pPr>
            <w:pStyle w:val="AD4984ED807146F28EA78C2D6073F3B95"/>
          </w:pPr>
          <w:r w:rsidRPr="003D0D01">
            <w:rPr>
              <w:rFonts w:eastAsia="楷体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8E516C" w:rsidP="008E516C">
          <w:pPr>
            <w:pStyle w:val="34196A75180A4C0F894D97DD3E6501245"/>
          </w:pPr>
          <w:r w:rsidRPr="003D0D01">
            <w:rPr>
              <w:rFonts w:eastAsia="楷体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8E516C" w:rsidP="008E516C">
          <w:pPr>
            <w:pStyle w:val="D4CE8F9B2E51402593052F15E0BCE9B15"/>
          </w:pPr>
          <w:r w:rsidRPr="003D0D01">
            <w:rPr>
              <w:rFonts w:eastAsia="楷体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8E516C" w:rsidP="008E516C">
          <w:pPr>
            <w:pStyle w:val="A2257E7093CB4E0D9A352789D0CBB0CD5"/>
          </w:pPr>
          <w:r w:rsidRPr="003D0D01">
            <w:rPr>
              <w:rFonts w:eastAsia="楷体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8E516C" w:rsidP="008E516C">
          <w:pPr>
            <w:pStyle w:val="E9002936CBFE4B7F81ABACC14DA8A3185"/>
          </w:pPr>
          <w:r w:rsidRPr="003D0D01">
            <w:rPr>
              <w:rFonts w:eastAsia="楷体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8E516C" w:rsidP="008E516C">
          <w:pPr>
            <w:pStyle w:val="0C318216FF394160BBD7C1DB7D1015D55"/>
          </w:pPr>
          <w:r w:rsidRPr="003D0D01">
            <w:rPr>
              <w:rFonts w:eastAsia="楷体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8E516C" w:rsidP="008E516C">
          <w:pPr>
            <w:pStyle w:val="C60C6A73FCE94076971BECC83F2C70995"/>
          </w:pPr>
          <w:r w:rsidRPr="003D0D01">
            <w:rPr>
              <w:rFonts w:eastAsia="楷体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8E516C" w:rsidP="008E516C">
          <w:pPr>
            <w:pStyle w:val="F075F53ECA9046728DE44178825790DE5"/>
          </w:pPr>
          <w:r w:rsidRPr="003D0D01">
            <w:rPr>
              <w:rStyle w:val="a3"/>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8E516C" w:rsidP="008E516C">
          <w:pPr>
            <w:pStyle w:val="41C22734559F4093BBA4EA0D608F4FA45"/>
          </w:pPr>
          <w:r w:rsidRPr="003D0D01">
            <w:rPr>
              <w:rFonts w:eastAsia="楷体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8E516C" w:rsidP="008E516C">
          <w:pPr>
            <w:pStyle w:val="882C8A64150B40D1B21CF16587283B905"/>
          </w:pPr>
          <w:r w:rsidRPr="003D0D01">
            <w:rPr>
              <w:rFonts w:eastAsia="楷体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8E516C" w:rsidP="008E516C">
          <w:pPr>
            <w:pStyle w:val="56E889953EB142369C9A8A77F764C4295"/>
          </w:pPr>
          <w:r w:rsidRPr="003D0D01">
            <w:rPr>
              <w:rFonts w:eastAsia="楷体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8E516C" w:rsidP="008E516C">
          <w:pPr>
            <w:pStyle w:val="221755C6073C4037A465065CA4CAAFC85"/>
          </w:pPr>
          <w:r w:rsidRPr="003D0D01">
            <w:rPr>
              <w:rFonts w:eastAsia="楷体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8E516C" w:rsidP="008E516C">
          <w:pPr>
            <w:pStyle w:val="5336A339673542B9BFFD84EB8A00602D5"/>
          </w:pPr>
          <w:r w:rsidRPr="003D0D01">
            <w:rPr>
              <w:rFonts w:eastAsia="楷体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8E516C" w:rsidP="008E516C">
          <w:pPr>
            <w:pStyle w:val="81C24C23295B40E69A9C21EF7316DB675"/>
          </w:pPr>
          <w:r w:rsidRPr="003D0D01">
            <w:rPr>
              <w:rFonts w:eastAsia="楷体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8E516C" w:rsidP="008E516C">
          <w:pPr>
            <w:pStyle w:val="E786BD06F2AE42BA86E22AF4789F74565"/>
          </w:pPr>
          <w:r w:rsidRPr="003D0D01">
            <w:rPr>
              <w:rFonts w:eastAsia="楷体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8E516C" w:rsidP="008E516C">
          <w:pPr>
            <w:pStyle w:val="F5D0AD5BF14242E98B9BF3D247E2E3225"/>
          </w:pPr>
          <w:r w:rsidRPr="003D0D01">
            <w:rPr>
              <w:rStyle w:val="a3"/>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8E516C" w:rsidP="008E516C">
          <w:pPr>
            <w:pStyle w:val="E83688FA0DB842648A329C0F11852CB75"/>
          </w:pPr>
          <w:r w:rsidRPr="003D0D01">
            <w:rPr>
              <w:rFonts w:eastAsia="楷体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8E516C" w:rsidP="008E516C">
          <w:pPr>
            <w:pStyle w:val="2F070745B13C4F3EA4E65886CDE395F15"/>
          </w:pPr>
          <w:r w:rsidRPr="003D0D01">
            <w:rPr>
              <w:rFonts w:eastAsia="楷体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8E516C" w:rsidP="008E516C">
          <w:pPr>
            <w:pStyle w:val="ACC05F9CE1FA41D5B2538A6FD16C67FA5"/>
          </w:pPr>
          <w:r w:rsidRPr="003D0D01">
            <w:rPr>
              <w:rFonts w:eastAsia="楷体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8E516C" w:rsidP="008E516C">
          <w:pPr>
            <w:pStyle w:val="B84FDE6F57ED488BA8F40CD974C65F795"/>
          </w:pPr>
          <w:r w:rsidRPr="003D0D01">
            <w:rPr>
              <w:rFonts w:eastAsia="楷体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8E516C" w:rsidP="008E516C">
          <w:pPr>
            <w:pStyle w:val="17D0C218E93D40EB97827EF17B3902605"/>
          </w:pPr>
          <w:r w:rsidRPr="003D0D01">
            <w:rPr>
              <w:rFonts w:eastAsia="楷体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8E516C" w:rsidP="008E516C">
          <w:pPr>
            <w:pStyle w:val="23DA37E176E34886B1ACAB46483F24B55"/>
          </w:pPr>
          <w:r w:rsidRPr="003D0D01">
            <w:rPr>
              <w:rFonts w:eastAsia="楷体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8E516C" w:rsidP="008E516C">
          <w:pPr>
            <w:pStyle w:val="0ECA2827BD1848CC98E19068F26E29745"/>
          </w:pPr>
          <w:r w:rsidRPr="003D0D01">
            <w:rPr>
              <w:rFonts w:eastAsia="楷体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8E516C" w:rsidP="008E516C">
          <w:pPr>
            <w:pStyle w:val="B84EA4F155BF4B2A8770B5FB0A6F93E95"/>
          </w:pPr>
          <w:r w:rsidRPr="003D0D01">
            <w:rPr>
              <w:rFonts w:eastAsia="楷体_GB2312"/>
              <w:bCs/>
              <w:color w:val="000000"/>
              <w:sz w:val="21"/>
              <w:szCs w:val="21"/>
            </w:rPr>
            <w:t>Click here to enter text.</w:t>
          </w:r>
        </w:p>
      </w:docPartBody>
    </w:docPart>
    <w:docPart>
      <w:docPartPr>
        <w:name w:val="E97710841DF3432491B481E036038C17"/>
        <w:category>
          <w:name w:val="常规"/>
          <w:gallery w:val="placeholder"/>
        </w:category>
        <w:types>
          <w:type w:val="bbPlcHdr"/>
        </w:types>
        <w:behaviors>
          <w:behavior w:val="content"/>
        </w:behaviors>
        <w:guid w:val="{09727F7E-25D6-4314-BA75-F40EAE66DC39}"/>
      </w:docPartPr>
      <w:docPartBody>
        <w:p w:rsidR="0075689E" w:rsidRDefault="008E516C" w:rsidP="008E516C">
          <w:pPr>
            <w:pStyle w:val="E97710841DF3432491B481E036038C175"/>
          </w:pPr>
          <w:r w:rsidRPr="003D0D01">
            <w:rPr>
              <w:rStyle w:val="a3"/>
              <w:rFonts w:ascii="Times New Roman" w:hAnsi="Times New Roman" w:cs="Times New Roman"/>
              <w:sz w:val="20"/>
              <w:szCs w:val="20"/>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8E516C" w:rsidP="008E516C">
          <w:pPr>
            <w:pStyle w:val="3221B96A68874896BE52005BC80366AE5"/>
          </w:pPr>
          <w:r w:rsidRPr="003D0D01">
            <w:rPr>
              <w:rFonts w:eastAsia="楷体_GB2312"/>
              <w:bCs/>
              <w:color w:val="000000"/>
              <w:sz w:val="21"/>
              <w:szCs w:val="21"/>
            </w:rPr>
            <w:t>Click here to enter text.</w:t>
          </w:r>
        </w:p>
      </w:docPartBody>
    </w:docPart>
    <w:docPart>
      <w:docPartPr>
        <w:name w:val="947C2D4346F74DC58215D9F58446A829"/>
        <w:category>
          <w:name w:val="常规"/>
          <w:gallery w:val="placeholder"/>
        </w:category>
        <w:types>
          <w:type w:val="bbPlcHdr"/>
        </w:types>
        <w:behaviors>
          <w:behavior w:val="content"/>
        </w:behaviors>
        <w:guid w:val="{B1CDB99B-F3B9-40EA-A5D3-F4692AE24698}"/>
      </w:docPartPr>
      <w:docPartBody>
        <w:p w:rsidR="0075689E" w:rsidRDefault="008E516C" w:rsidP="008E516C">
          <w:pPr>
            <w:pStyle w:val="947C2D4346F74DC58215D9F58446A8295"/>
          </w:pPr>
          <w:r w:rsidRPr="003D0D01">
            <w:rPr>
              <w:rFonts w:eastAsia="楷体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8E516C" w:rsidP="008E516C">
          <w:pPr>
            <w:pStyle w:val="CFE45EE7A0514DAC817D3EEA4F5011645"/>
          </w:pPr>
          <w:r w:rsidRPr="003D0D01">
            <w:rPr>
              <w:rFonts w:eastAsia="楷体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8E516C" w:rsidP="008E516C">
          <w:pPr>
            <w:pStyle w:val="72D72741273D43DE8AD9E11822B603795"/>
          </w:pPr>
          <w:r w:rsidRPr="00761022">
            <w:rPr>
              <w:rFonts w:eastAsia="楷体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8E516C" w:rsidP="008E516C">
          <w:pPr>
            <w:pStyle w:val="69CD5ADED3EC41A1867DFE33EB6892DD5"/>
          </w:pPr>
          <w:r w:rsidRPr="00761022">
            <w:rPr>
              <w:rFonts w:eastAsia="楷体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8E516C" w:rsidP="008E516C">
          <w:pPr>
            <w:pStyle w:val="A91259D5C244431F8BFB458085C414AE5"/>
          </w:pPr>
          <w:r w:rsidRPr="00761022">
            <w:rPr>
              <w:rFonts w:eastAsia="楷体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8E516C" w:rsidP="008E516C">
          <w:pPr>
            <w:pStyle w:val="B310AB9650BD4A6A883D3427324EDD605"/>
          </w:pPr>
          <w:r w:rsidRPr="00761022">
            <w:rPr>
              <w:rFonts w:eastAsia="楷体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8E516C" w:rsidP="008E516C">
          <w:pPr>
            <w:pStyle w:val="83012E64928A44BDA507B3B1228A4E5A5"/>
          </w:pPr>
          <w:r w:rsidRPr="00761022">
            <w:rPr>
              <w:rFonts w:eastAsia="楷体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915DB9" w:rsidP="00915DB9">
          <w:pPr>
            <w:pStyle w:val="14B57CA175B4416A9DA00CF18A27CDD9"/>
          </w:pPr>
          <w:r w:rsidRPr="00F40E8D">
            <w:rPr>
              <w:rStyle w:val="a3"/>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915DB9" w:rsidP="00915DB9">
          <w:pPr>
            <w:pStyle w:val="510F3FDC74474B0783B1967E07951D13"/>
          </w:pPr>
          <w:r w:rsidRPr="00F40E8D">
            <w:rPr>
              <w:rStyle w:val="a3"/>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915DB9" w:rsidP="00915DB9">
          <w:pPr>
            <w:pStyle w:val="F0453021B1FF42DFAA655A2E4C135FDE"/>
          </w:pPr>
          <w:r w:rsidRPr="00F40E8D">
            <w:rPr>
              <w:rStyle w:val="a3"/>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915DB9" w:rsidP="00915DB9">
          <w:pPr>
            <w:pStyle w:val="A873BDA41C1849B8B6C82BB28CA7F7AB"/>
          </w:pPr>
          <w:r w:rsidRPr="00F40E8D">
            <w:rPr>
              <w:rStyle w:val="a3"/>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915DB9" w:rsidP="00915DB9">
          <w:pPr>
            <w:pStyle w:val="85BFF8F559804640B4EE6120A286C553"/>
          </w:pPr>
          <w:r w:rsidRPr="00F40E8D">
            <w:rPr>
              <w:rStyle w:val="a3"/>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915DB9" w:rsidP="00915DB9">
          <w:pPr>
            <w:pStyle w:val="29766CF59045404D94B3F08079EF2733"/>
          </w:pPr>
          <w:r w:rsidRPr="00F40E8D">
            <w:rPr>
              <w:rStyle w:val="a3"/>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915DB9" w:rsidP="00915DB9">
          <w:pPr>
            <w:pStyle w:val="DB48687011FC4654AF97F827F348C214"/>
          </w:pPr>
          <w:r w:rsidRPr="00F40E8D">
            <w:rPr>
              <w:rStyle w:val="a3"/>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915DB9" w:rsidP="00915DB9">
          <w:pPr>
            <w:pStyle w:val="E94F50EF6778436CAECDA190EC28FE7C"/>
          </w:pPr>
          <w:r w:rsidRPr="00F40E8D">
            <w:rPr>
              <w:rStyle w:val="a3"/>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915DB9" w:rsidP="00915DB9">
          <w:pPr>
            <w:pStyle w:val="FBCA9CF4CB0F4C3986F4E10A4E28AF7A"/>
          </w:pPr>
          <w:r w:rsidRPr="00F40E8D">
            <w:rPr>
              <w:rStyle w:val="a3"/>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915DB9" w:rsidP="00915DB9">
          <w:pPr>
            <w:pStyle w:val="604932415CF74E23A3D11B0399487CA2"/>
          </w:pPr>
          <w:r w:rsidRPr="00F40E8D">
            <w:rPr>
              <w:rStyle w:val="a3"/>
            </w:rPr>
            <w:t>Click here to enter text.</w:t>
          </w:r>
        </w:p>
      </w:docPartBody>
    </w:docPart>
    <w:docPart>
      <w:docPartPr>
        <w:name w:val="D68E8C3710EB4BA9877AD03A85B9A808"/>
        <w:category>
          <w:name w:val="General"/>
          <w:gallery w:val="placeholder"/>
        </w:category>
        <w:types>
          <w:type w:val="bbPlcHdr"/>
        </w:types>
        <w:behaviors>
          <w:behavior w:val="content"/>
        </w:behaviors>
        <w:guid w:val="{10962856-995D-4037-AC34-9A9E54B7EEE5}"/>
      </w:docPartPr>
      <w:docPartBody>
        <w:p w:rsidR="00DA0E37" w:rsidRDefault="00915DB9" w:rsidP="00915DB9">
          <w:pPr>
            <w:pStyle w:val="D68E8C3710EB4BA9877AD03A85B9A808"/>
          </w:pPr>
          <w:r w:rsidRPr="00F40E8D">
            <w:rPr>
              <w:rStyle w:val="a3"/>
            </w:rPr>
            <w:t>Click here to enter text.</w:t>
          </w:r>
        </w:p>
      </w:docPartBody>
    </w:docPart>
    <w:docPart>
      <w:docPartPr>
        <w:name w:val="14206DCE4EB74B8DA3BC0DFC4E783BDE"/>
        <w:category>
          <w:name w:val="General"/>
          <w:gallery w:val="placeholder"/>
        </w:category>
        <w:types>
          <w:type w:val="bbPlcHdr"/>
        </w:types>
        <w:behaviors>
          <w:behavior w:val="content"/>
        </w:behaviors>
        <w:guid w:val="{33F57588-AF4C-4A37-98F5-A2470D93A4F7}"/>
      </w:docPartPr>
      <w:docPartBody>
        <w:p w:rsidR="00DA0E37" w:rsidRDefault="00915DB9" w:rsidP="00915DB9">
          <w:pPr>
            <w:pStyle w:val="14206DCE4EB74B8DA3BC0DFC4E783BDE"/>
          </w:pPr>
          <w:r w:rsidRPr="00F40E8D">
            <w:rPr>
              <w:rStyle w:val="a3"/>
            </w:rPr>
            <w:t>Click here to enter text.</w:t>
          </w:r>
        </w:p>
      </w:docPartBody>
    </w:docPart>
    <w:docPart>
      <w:docPartPr>
        <w:name w:val="261D8DA357B14A0299A33AB571B3A4ED"/>
        <w:category>
          <w:name w:val="General"/>
          <w:gallery w:val="placeholder"/>
        </w:category>
        <w:types>
          <w:type w:val="bbPlcHdr"/>
        </w:types>
        <w:behaviors>
          <w:behavior w:val="content"/>
        </w:behaviors>
        <w:guid w:val="{5D8293A2-D9F3-4879-9B8F-DA216A225E66}"/>
      </w:docPartPr>
      <w:docPartBody>
        <w:p w:rsidR="00DA0E37" w:rsidRDefault="00915DB9" w:rsidP="00915DB9">
          <w:pPr>
            <w:pStyle w:val="261D8DA357B14A0299A33AB571B3A4ED"/>
          </w:pPr>
          <w:r w:rsidRPr="00F40E8D">
            <w:rPr>
              <w:rStyle w:val="a3"/>
            </w:rPr>
            <w:t>Enter any content that you want to repeat, including other content controls. You can also insert this control around table rows in order to repeat parts of a table.</w:t>
          </w:r>
        </w:p>
      </w:docPartBody>
    </w:docPart>
    <w:docPart>
      <w:docPartPr>
        <w:name w:val="0EEDB48650D045529833911D67B88B2D"/>
        <w:category>
          <w:name w:val="General"/>
          <w:gallery w:val="placeholder"/>
        </w:category>
        <w:types>
          <w:type w:val="bbPlcHdr"/>
        </w:types>
        <w:behaviors>
          <w:behavior w:val="content"/>
        </w:behaviors>
        <w:guid w:val="{93B21E21-CDB9-4E9D-95CA-0278C5571F01}"/>
      </w:docPartPr>
      <w:docPartBody>
        <w:p w:rsidR="00DA0E37" w:rsidRDefault="00915DB9" w:rsidP="00915DB9">
          <w:pPr>
            <w:pStyle w:val="0EEDB48650D045529833911D67B88B2D"/>
          </w:pPr>
          <w:r w:rsidRPr="00F40E8D">
            <w:rPr>
              <w:rStyle w:val="a3"/>
            </w:rPr>
            <w:t>Click here to enter text.</w:t>
          </w:r>
        </w:p>
      </w:docPartBody>
    </w:docPart>
    <w:docPart>
      <w:docPartPr>
        <w:name w:val="C53C4E76408241AD8B2436BEDD75CE65"/>
        <w:category>
          <w:name w:val="General"/>
          <w:gallery w:val="placeholder"/>
        </w:category>
        <w:types>
          <w:type w:val="bbPlcHdr"/>
        </w:types>
        <w:behaviors>
          <w:behavior w:val="content"/>
        </w:behaviors>
        <w:guid w:val="{78642D45-5C16-469C-8232-CC661365177A}"/>
      </w:docPartPr>
      <w:docPartBody>
        <w:p w:rsidR="00DA0E37" w:rsidRDefault="00915DB9" w:rsidP="00915DB9">
          <w:pPr>
            <w:pStyle w:val="C53C4E76408241AD8B2436BEDD75CE65"/>
          </w:pPr>
          <w:r w:rsidRPr="00F40E8D">
            <w:rPr>
              <w:rStyle w:val="a3"/>
            </w:rPr>
            <w:t>Click here to enter text.</w:t>
          </w:r>
        </w:p>
      </w:docPartBody>
    </w:docPart>
    <w:docPart>
      <w:docPartPr>
        <w:name w:val="70326C4FE7B14479A03B1B4FD93D5780"/>
        <w:category>
          <w:name w:val="General"/>
          <w:gallery w:val="placeholder"/>
        </w:category>
        <w:types>
          <w:type w:val="bbPlcHdr"/>
        </w:types>
        <w:behaviors>
          <w:behavior w:val="content"/>
        </w:behaviors>
        <w:guid w:val="{78682574-DF3A-4711-B8F0-085250A4E786}"/>
      </w:docPartPr>
      <w:docPartBody>
        <w:p w:rsidR="00DA0E37" w:rsidRDefault="00915DB9" w:rsidP="00915DB9">
          <w:pPr>
            <w:pStyle w:val="70326C4FE7B14479A03B1B4FD93D5780"/>
          </w:pPr>
          <w:r w:rsidRPr="00F40E8D">
            <w:rPr>
              <w:rStyle w:val="a3"/>
            </w:rPr>
            <w:t>Click here to enter text.</w:t>
          </w:r>
        </w:p>
      </w:docPartBody>
    </w:docPart>
    <w:docPart>
      <w:docPartPr>
        <w:name w:val="B6F55537A51747E1AF099F75CAB97C56"/>
        <w:category>
          <w:name w:val="General"/>
          <w:gallery w:val="placeholder"/>
        </w:category>
        <w:types>
          <w:type w:val="bbPlcHdr"/>
        </w:types>
        <w:behaviors>
          <w:behavior w:val="content"/>
        </w:behaviors>
        <w:guid w:val="{90CEE269-94BC-4596-ADEB-E88291ACD327}"/>
      </w:docPartPr>
      <w:docPartBody>
        <w:p w:rsidR="00DA0E37" w:rsidRDefault="00915DB9" w:rsidP="00915DB9">
          <w:pPr>
            <w:pStyle w:val="B6F55537A51747E1AF099F75CAB97C56"/>
          </w:pPr>
          <w:r w:rsidRPr="00F40E8D">
            <w:rPr>
              <w:rStyle w:val="a3"/>
            </w:rPr>
            <w:t>Click here to enter text.</w:t>
          </w:r>
        </w:p>
      </w:docPartBody>
    </w:docPart>
    <w:docPart>
      <w:docPartPr>
        <w:name w:val="FEE32FFA695B4E918AC53AFA3CFE52C8"/>
        <w:category>
          <w:name w:val="General"/>
          <w:gallery w:val="placeholder"/>
        </w:category>
        <w:types>
          <w:type w:val="bbPlcHdr"/>
        </w:types>
        <w:behaviors>
          <w:behavior w:val="content"/>
        </w:behaviors>
        <w:guid w:val="{F15E1CA4-7CB4-4E5A-B397-4A8268F0F9FF}"/>
      </w:docPartPr>
      <w:docPartBody>
        <w:p w:rsidR="00DA0E37" w:rsidRDefault="00915DB9" w:rsidP="00915DB9">
          <w:pPr>
            <w:pStyle w:val="FEE32FFA695B4E918AC53AFA3CFE52C8"/>
          </w:pPr>
          <w:r w:rsidRPr="00F40E8D">
            <w:rPr>
              <w:rStyle w:val="a3"/>
            </w:rPr>
            <w:t>Enter any content that you want to repeat, including other content controls. You can also insert this control around table rows in order to repeat parts of a table.</w:t>
          </w:r>
        </w:p>
      </w:docPartBody>
    </w:docPart>
    <w:docPart>
      <w:docPartPr>
        <w:name w:val="F9ED77ECA47449ACB9DE6262E840CADE"/>
        <w:category>
          <w:name w:val="General"/>
          <w:gallery w:val="placeholder"/>
        </w:category>
        <w:types>
          <w:type w:val="bbPlcHdr"/>
        </w:types>
        <w:behaviors>
          <w:behavior w:val="content"/>
        </w:behaviors>
        <w:guid w:val="{F0DB0143-B3CE-4ADC-BCCC-3EF53E668387}"/>
      </w:docPartPr>
      <w:docPartBody>
        <w:p w:rsidR="00DA0E37" w:rsidRDefault="00915DB9" w:rsidP="00915DB9">
          <w:pPr>
            <w:pStyle w:val="F9ED77ECA47449ACB9DE6262E840CADE"/>
          </w:pPr>
          <w:r w:rsidRPr="00F40E8D">
            <w:rPr>
              <w:rStyle w:val="a3"/>
            </w:rPr>
            <w:t>Click here to enter text.</w:t>
          </w:r>
        </w:p>
      </w:docPartBody>
    </w:docPart>
    <w:docPart>
      <w:docPartPr>
        <w:name w:val="D87956B46C7C4265A4D11BD2388D987D"/>
        <w:category>
          <w:name w:val="General"/>
          <w:gallery w:val="placeholder"/>
        </w:category>
        <w:types>
          <w:type w:val="bbPlcHdr"/>
        </w:types>
        <w:behaviors>
          <w:behavior w:val="content"/>
        </w:behaviors>
        <w:guid w:val="{4A6A1BFD-85E3-47A4-88FD-C4C6BC5D5F47}"/>
      </w:docPartPr>
      <w:docPartBody>
        <w:p w:rsidR="00DA0E37" w:rsidRDefault="00915DB9" w:rsidP="00915DB9">
          <w:pPr>
            <w:pStyle w:val="D87956B46C7C4265A4D11BD2388D987D"/>
          </w:pPr>
          <w:r w:rsidRPr="00F40E8D">
            <w:rPr>
              <w:rStyle w:val="a3"/>
            </w:rPr>
            <w:t>Click here to enter text.</w:t>
          </w:r>
        </w:p>
      </w:docPartBody>
    </w:docPart>
    <w:docPart>
      <w:docPartPr>
        <w:name w:val="22824BF9535C4A3F83CA2D168084E673"/>
        <w:category>
          <w:name w:val="General"/>
          <w:gallery w:val="placeholder"/>
        </w:category>
        <w:types>
          <w:type w:val="bbPlcHdr"/>
        </w:types>
        <w:behaviors>
          <w:behavior w:val="content"/>
        </w:behaviors>
        <w:guid w:val="{017FBE62-6F2B-4DC9-A773-5B046A7A454B}"/>
      </w:docPartPr>
      <w:docPartBody>
        <w:p w:rsidR="00DA0E37" w:rsidRDefault="00915DB9" w:rsidP="00915DB9">
          <w:pPr>
            <w:pStyle w:val="22824BF9535C4A3F83CA2D168084E673"/>
          </w:pPr>
          <w:r w:rsidRPr="00F40E8D">
            <w:rPr>
              <w:rStyle w:val="a3"/>
            </w:rPr>
            <w:t>Click here to enter text.</w:t>
          </w:r>
        </w:p>
      </w:docPartBody>
    </w:docPart>
    <w:docPart>
      <w:docPartPr>
        <w:name w:val="57771FAAA4394FB085950FF75F517D55"/>
        <w:category>
          <w:name w:val="General"/>
          <w:gallery w:val="placeholder"/>
        </w:category>
        <w:types>
          <w:type w:val="bbPlcHdr"/>
        </w:types>
        <w:behaviors>
          <w:behavior w:val="content"/>
        </w:behaviors>
        <w:guid w:val="{B53B4674-EE22-43FC-9DE3-046804F26D4C}"/>
      </w:docPartPr>
      <w:docPartBody>
        <w:p w:rsidR="00DA0E37" w:rsidRDefault="00915DB9" w:rsidP="00915DB9">
          <w:pPr>
            <w:pStyle w:val="57771FAAA4394FB085950FF75F517D55"/>
          </w:pPr>
          <w:r w:rsidRPr="00F40E8D">
            <w:rPr>
              <w:rStyle w:val="a3"/>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8E516C" w:rsidP="008E516C">
          <w:pPr>
            <w:pStyle w:val="EB67CE6A0D7D42E898418D1EF443EAF64"/>
          </w:pPr>
          <w:r w:rsidRPr="00F025A2">
            <w:rPr>
              <w:rFonts w:eastAsia="楷体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8E516C" w:rsidP="008E516C">
          <w:pPr>
            <w:pStyle w:val="A875B68744074714ACCA6F85A17521CE4"/>
          </w:pPr>
          <w:r w:rsidRPr="00F025A2">
            <w:rPr>
              <w:rFonts w:eastAsia="楷体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8E516C" w:rsidP="008E516C">
          <w:pPr>
            <w:pStyle w:val="B9253132A0E44280B328C9686944BA763"/>
          </w:pPr>
          <w:r w:rsidRPr="00761022">
            <w:rPr>
              <w:rFonts w:eastAsia="楷体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8E516C" w:rsidP="008E516C">
          <w:pPr>
            <w:pStyle w:val="D49711124BFC4127BC8B669ED2F8EFD83"/>
          </w:pPr>
          <w:r w:rsidRPr="00761022">
            <w:rPr>
              <w:rFonts w:eastAsia="楷体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8E516C" w:rsidP="008E516C">
          <w:pPr>
            <w:pStyle w:val="2C39FBCAF1084E81AE408555F6535C4D3"/>
          </w:pPr>
          <w:r w:rsidRPr="00761022">
            <w:rPr>
              <w:rFonts w:eastAsia="楷体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8E516C" w:rsidP="008E516C">
          <w:pPr>
            <w:pStyle w:val="9AEE3278BE8D410A84215BD8842A69AF3"/>
          </w:pPr>
          <w:r w:rsidRPr="00761022">
            <w:rPr>
              <w:rFonts w:eastAsia="楷体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8E516C" w:rsidP="008E516C">
          <w:pPr>
            <w:pStyle w:val="2B96FE59F195457AAE9F80881799FDC63"/>
          </w:pPr>
          <w:r w:rsidRPr="00761022">
            <w:rPr>
              <w:rFonts w:eastAsia="楷体_GB2312"/>
              <w:bCs/>
              <w:color w:val="000000"/>
              <w:sz w:val="21"/>
              <w:szCs w:val="21"/>
            </w:rPr>
            <w:t>Click here to enter text.</w:t>
          </w:r>
        </w:p>
      </w:docPartBody>
    </w:docPart>
    <w:docPart>
      <w:docPartPr>
        <w:name w:val="BF1106DD3BA3479BB46BBC542C822C1D"/>
        <w:category>
          <w:name w:val="General"/>
          <w:gallery w:val="placeholder"/>
        </w:category>
        <w:types>
          <w:type w:val="bbPlcHdr"/>
        </w:types>
        <w:behaviors>
          <w:behavior w:val="content"/>
        </w:behaviors>
        <w:guid w:val="{64329162-9E7A-41A1-85BB-74D5E6F3D13B}"/>
      </w:docPartPr>
      <w:docPartBody>
        <w:p w:rsidR="008E516C" w:rsidRDefault="00D17A32" w:rsidP="00D17A32">
          <w:pPr>
            <w:pStyle w:val="BF1106DD3BA3479BB46BBC542C822C1D"/>
          </w:pPr>
          <w:r w:rsidRPr="00F40E8D">
            <w:rPr>
              <w:rStyle w:val="a3"/>
            </w:rPr>
            <w:t>Enter any content that you want to repeat, including other content controls. You can also insert this control around table rows in order to repeat parts of a table.</w:t>
          </w:r>
        </w:p>
      </w:docPartBody>
    </w:docPart>
    <w:docPart>
      <w:docPartPr>
        <w:name w:val="3117A88F6C7649BAA0DB76B46E080CE7"/>
        <w:category>
          <w:name w:val="General"/>
          <w:gallery w:val="placeholder"/>
        </w:category>
        <w:types>
          <w:type w:val="bbPlcHdr"/>
        </w:types>
        <w:behaviors>
          <w:behavior w:val="content"/>
        </w:behaviors>
        <w:guid w:val="{71E5F48F-B614-46AA-A989-06398B4B1C08}"/>
      </w:docPartPr>
      <w:docPartBody>
        <w:p w:rsidR="008E516C" w:rsidRDefault="00D17A32" w:rsidP="00D17A32">
          <w:pPr>
            <w:pStyle w:val="3117A88F6C7649BAA0DB76B46E080CE7"/>
          </w:pPr>
          <w:r w:rsidRPr="00F40E8D">
            <w:rPr>
              <w:rStyle w:val="a3"/>
            </w:rPr>
            <w:t>Click here to enter text.</w:t>
          </w:r>
        </w:p>
      </w:docPartBody>
    </w:docPart>
    <w:docPart>
      <w:docPartPr>
        <w:name w:val="27296104A8F9485AB023C7BB05C4A0A2"/>
        <w:category>
          <w:name w:val="General"/>
          <w:gallery w:val="placeholder"/>
        </w:category>
        <w:types>
          <w:type w:val="bbPlcHdr"/>
        </w:types>
        <w:behaviors>
          <w:behavior w:val="content"/>
        </w:behaviors>
        <w:guid w:val="{3E0AB8AE-68DC-43DF-883E-8B099ED947A5}"/>
      </w:docPartPr>
      <w:docPartBody>
        <w:p w:rsidR="008E516C" w:rsidRDefault="00D17A32" w:rsidP="00D17A32">
          <w:pPr>
            <w:pStyle w:val="27296104A8F9485AB023C7BB05C4A0A2"/>
          </w:pPr>
          <w:r w:rsidRPr="00F40E8D">
            <w:rPr>
              <w:rStyle w:val="a3"/>
            </w:rPr>
            <w:t>Click here to enter text.</w:t>
          </w:r>
        </w:p>
      </w:docPartBody>
    </w:docPart>
    <w:docPart>
      <w:docPartPr>
        <w:name w:val="927BD5760DD14911A5A8FFDB4D68D55E"/>
        <w:category>
          <w:name w:val="General"/>
          <w:gallery w:val="placeholder"/>
        </w:category>
        <w:types>
          <w:type w:val="bbPlcHdr"/>
        </w:types>
        <w:behaviors>
          <w:behavior w:val="content"/>
        </w:behaviors>
        <w:guid w:val="{A4676177-2277-4EA6-BB08-F483080D011D}"/>
      </w:docPartPr>
      <w:docPartBody>
        <w:p w:rsidR="008E516C" w:rsidRDefault="00D17A32" w:rsidP="00D17A32">
          <w:pPr>
            <w:pStyle w:val="927BD5760DD14911A5A8FFDB4D68D55E"/>
          </w:pPr>
          <w:r w:rsidRPr="00F40E8D">
            <w:rPr>
              <w:rStyle w:val="a3"/>
            </w:rPr>
            <w:t>Click here to enter text.</w:t>
          </w:r>
        </w:p>
      </w:docPartBody>
    </w:docPart>
    <w:docPart>
      <w:docPartPr>
        <w:name w:val="30177D478CD8409DB554C5A493844C67"/>
        <w:category>
          <w:name w:val="General"/>
          <w:gallery w:val="placeholder"/>
        </w:category>
        <w:types>
          <w:type w:val="bbPlcHdr"/>
        </w:types>
        <w:behaviors>
          <w:behavior w:val="content"/>
        </w:behaviors>
        <w:guid w:val="{F85654E1-7A95-47C7-A6A9-51F809420CA4}"/>
      </w:docPartPr>
      <w:docPartBody>
        <w:p w:rsidR="008E516C" w:rsidRDefault="00D17A32" w:rsidP="00D17A32">
          <w:pPr>
            <w:pStyle w:val="30177D478CD8409DB554C5A493844C67"/>
          </w:pPr>
          <w:r w:rsidRPr="00F40E8D">
            <w:rPr>
              <w:rStyle w:val="a3"/>
            </w:rPr>
            <w:t>Enter any content that you want to repeat, including other content controls. You can also insert this control around table rows in order to repeat parts of a table.</w:t>
          </w:r>
        </w:p>
      </w:docPartBody>
    </w:docPart>
    <w:docPart>
      <w:docPartPr>
        <w:name w:val="3E17630B5F834D19B46A4E842DA02D9A"/>
        <w:category>
          <w:name w:val="General"/>
          <w:gallery w:val="placeholder"/>
        </w:category>
        <w:types>
          <w:type w:val="bbPlcHdr"/>
        </w:types>
        <w:behaviors>
          <w:behavior w:val="content"/>
        </w:behaviors>
        <w:guid w:val="{A97DC221-0A72-4653-B95D-4897DB17B284}"/>
      </w:docPartPr>
      <w:docPartBody>
        <w:p w:rsidR="008E516C" w:rsidRDefault="00D17A32" w:rsidP="00D17A32">
          <w:pPr>
            <w:pStyle w:val="3E17630B5F834D19B46A4E842DA02D9A"/>
          </w:pPr>
          <w:r w:rsidRPr="00F40E8D">
            <w:rPr>
              <w:rStyle w:val="a3"/>
            </w:rPr>
            <w:t>Click here to enter text.</w:t>
          </w:r>
        </w:p>
      </w:docPartBody>
    </w:docPart>
    <w:docPart>
      <w:docPartPr>
        <w:name w:val="22B30CABB7784CCD914FD8ABDC221355"/>
        <w:category>
          <w:name w:val="General"/>
          <w:gallery w:val="placeholder"/>
        </w:category>
        <w:types>
          <w:type w:val="bbPlcHdr"/>
        </w:types>
        <w:behaviors>
          <w:behavior w:val="content"/>
        </w:behaviors>
        <w:guid w:val="{9E770455-4D42-4E3A-AB2C-8243FE86ED58}"/>
      </w:docPartPr>
      <w:docPartBody>
        <w:p w:rsidR="008E516C" w:rsidRDefault="00D17A32" w:rsidP="00D17A32">
          <w:pPr>
            <w:pStyle w:val="22B30CABB7784CCD914FD8ABDC221355"/>
          </w:pPr>
          <w:r w:rsidRPr="00F40E8D">
            <w:rPr>
              <w:rStyle w:val="a3"/>
            </w:rPr>
            <w:t>Click here to enter text.</w:t>
          </w:r>
        </w:p>
      </w:docPartBody>
    </w:docPart>
    <w:docPart>
      <w:docPartPr>
        <w:name w:val="2D5CA70EEE9840D294E09A6DE31BE3A2"/>
        <w:category>
          <w:name w:val="General"/>
          <w:gallery w:val="placeholder"/>
        </w:category>
        <w:types>
          <w:type w:val="bbPlcHdr"/>
        </w:types>
        <w:behaviors>
          <w:behavior w:val="content"/>
        </w:behaviors>
        <w:guid w:val="{E05FB2CE-9E22-4C9C-B51F-47FE1646995A}"/>
      </w:docPartPr>
      <w:docPartBody>
        <w:p w:rsidR="008E516C" w:rsidRDefault="00D17A32" w:rsidP="00D17A32">
          <w:pPr>
            <w:pStyle w:val="2D5CA70EEE9840D294E09A6DE31BE3A2"/>
          </w:pPr>
          <w:r w:rsidRPr="00F40E8D">
            <w:rPr>
              <w:rStyle w:val="a3"/>
            </w:rPr>
            <w:t>Click here to enter text.</w:t>
          </w:r>
        </w:p>
      </w:docPartBody>
    </w:docPart>
    <w:docPart>
      <w:docPartPr>
        <w:name w:val="2CD653E287B242C3836B7D5C1C6CD02D"/>
        <w:category>
          <w:name w:val="General"/>
          <w:gallery w:val="placeholder"/>
        </w:category>
        <w:types>
          <w:type w:val="bbPlcHdr"/>
        </w:types>
        <w:behaviors>
          <w:behavior w:val="content"/>
        </w:behaviors>
        <w:guid w:val="{96AD2682-2129-4497-AB49-5CC9748D8DF1}"/>
      </w:docPartPr>
      <w:docPartBody>
        <w:p w:rsidR="008E516C" w:rsidRDefault="00D17A32" w:rsidP="00D17A32">
          <w:pPr>
            <w:pStyle w:val="2CD653E287B242C3836B7D5C1C6CD02D"/>
          </w:pPr>
          <w:r w:rsidRPr="00F40E8D">
            <w:rPr>
              <w:rStyle w:val="a3"/>
            </w:rPr>
            <w:t>Enter any content that you want to repeat, including other content controls. You can also insert this control around table rows in order to repeat parts of a table.</w:t>
          </w:r>
        </w:p>
      </w:docPartBody>
    </w:docPart>
    <w:docPart>
      <w:docPartPr>
        <w:name w:val="FA0DE977AB8B443692066CB9788C201B"/>
        <w:category>
          <w:name w:val="General"/>
          <w:gallery w:val="placeholder"/>
        </w:category>
        <w:types>
          <w:type w:val="bbPlcHdr"/>
        </w:types>
        <w:behaviors>
          <w:behavior w:val="content"/>
        </w:behaviors>
        <w:guid w:val="{A81249FC-2A3D-4735-ACF3-AFEBA31100C5}"/>
      </w:docPartPr>
      <w:docPartBody>
        <w:p w:rsidR="008E516C" w:rsidRDefault="00D17A32" w:rsidP="00D17A32">
          <w:pPr>
            <w:pStyle w:val="FA0DE977AB8B443692066CB9788C201B"/>
          </w:pPr>
          <w:r w:rsidRPr="00F40E8D">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Arial Unicode MS"/>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E1710"/>
    <w:rsid w:val="00182E70"/>
    <w:rsid w:val="001A1436"/>
    <w:rsid w:val="001B5006"/>
    <w:rsid w:val="001C673E"/>
    <w:rsid w:val="001C7FC7"/>
    <w:rsid w:val="00247422"/>
    <w:rsid w:val="002F649E"/>
    <w:rsid w:val="003141AF"/>
    <w:rsid w:val="00370AEB"/>
    <w:rsid w:val="00382ABA"/>
    <w:rsid w:val="003A4F85"/>
    <w:rsid w:val="00442CF5"/>
    <w:rsid w:val="00485483"/>
    <w:rsid w:val="004D43EB"/>
    <w:rsid w:val="004F6DF2"/>
    <w:rsid w:val="005461D8"/>
    <w:rsid w:val="005D2823"/>
    <w:rsid w:val="005F1E2D"/>
    <w:rsid w:val="00602E17"/>
    <w:rsid w:val="00605482"/>
    <w:rsid w:val="00610B96"/>
    <w:rsid w:val="00625180"/>
    <w:rsid w:val="00650730"/>
    <w:rsid w:val="006D481C"/>
    <w:rsid w:val="0075689E"/>
    <w:rsid w:val="00770DAF"/>
    <w:rsid w:val="00782F01"/>
    <w:rsid w:val="0079756C"/>
    <w:rsid w:val="007D61CF"/>
    <w:rsid w:val="008624D9"/>
    <w:rsid w:val="008E516C"/>
    <w:rsid w:val="00906700"/>
    <w:rsid w:val="0091357A"/>
    <w:rsid w:val="00915DB9"/>
    <w:rsid w:val="009875D2"/>
    <w:rsid w:val="009C6E47"/>
    <w:rsid w:val="009F7510"/>
    <w:rsid w:val="00A342BA"/>
    <w:rsid w:val="00A378A8"/>
    <w:rsid w:val="00B37B6E"/>
    <w:rsid w:val="00B71B85"/>
    <w:rsid w:val="00BC2432"/>
    <w:rsid w:val="00C56787"/>
    <w:rsid w:val="00CA77D0"/>
    <w:rsid w:val="00D17A32"/>
    <w:rsid w:val="00D92D30"/>
    <w:rsid w:val="00DA0E37"/>
    <w:rsid w:val="00DF154C"/>
    <w:rsid w:val="00EB375F"/>
    <w:rsid w:val="00EC2E5B"/>
    <w:rsid w:val="00EC32E6"/>
    <w:rsid w:val="00F14230"/>
    <w:rsid w:val="00F52772"/>
    <w:rsid w:val="00F63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516C"/>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516C"/>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16</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convert(nvarchar(10),TrustBondId) + '_'+ ItemCode,convert(nvarchar,CONVERT(decimal(38,10), Value )) as Value
		 FROM [TrustManagement].[FactBondPayment] 
		 where TrustId=@TrustId and ReportingDateId=@ReportingDate and ItemCode = 'CouponPaymentPerNote'
	union all
	select convert(nvarchar(10),TrustBondId) + '_'+ ItemCode,convert(nvarchar,CONVERT(decimal(38,4), Value )) as Value
		 FROM [TrustManagement].[FactBondPayment] 
		 where TrustId=@TrustId and ReportingDateId=@ReportingDate and ItemCode = 'PrincipalPaymentPerNote'
	union all
	select convert(nvarchar(10),TrustBondId) + '_'+ ItemCode,convert(nvarchar,CONVERT(decimal(38,2), Value )) as Value
		 FROM [TrustManagement].[FactBondPayment] 
		 where TrustId=@TrustId and ReportingDateId=@ReportingDate and (ItemCode = 'Interest_Paid' or ItemCode = 'Principal_Paid' or ItemCode = 'OpeningBalance' or ItemCode = 'ClosingBalance')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union  all
  select 'Total' + ItemCode as Item,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 + ItemCode as Item, convert(nvarchar(20),convert(decimal(38,10),sum(convert(decimal(38,5),Value)))) as Value
        from TrustManagement.FactBondPayment  
         where ItemCode in ('CouponPaymentPerNote','PrincipalPaymentPerNote')  and TrustID=@TrustId and ReportingDateId=@ReportingDate
		 group by ItemCode
union all
         select convert(nvarchar(10),TrustBondID) + '_PaidPercentage' as Item, convert(nvarchar(20),convert(decimal(38,5),Value))+'%' as Value
        from TrustManagement.FactBondPayment  
         where ItemCode='PrincipalPaymentPerNote' and 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union all
    	 select  'TotalPaidPercentage' as Item, convert(nvarchar(20),(sum(convert(decimal(38,5),t2.Value)) /sum(convert(decimal(38,5),t1.Value)))*100) +'%' as Value
	 from TrustManagement.FactBondPayment t1 inner join TrustManagement.FactBondPayment t2 on t1.TrustID=t2.TrustID and t1.ReportingDateId=t2.ReportingDateId and t1.TrustBondID = t2.TrustBondID 
	 where t1.ItemCode='OpeningBalance' and t2.ItemCode='Principal_Paid' and t2.TrustID=@TrustId and t2.ReportingDateId=@ReportingDate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Union All
   select  'ReportEndDate' as ItemCode ,  format( max(start),N'yyyy年MM月dd日')	as value 								 											
     from TrustManagement.tblCalendarDataSource  
       where eventType like N'资产服务机构报告日(%' and id=@TrustId and start&lt;convert(date,convert(nvarchar,@ReportingDate))
Union All
    select  'BankReportEndDate' as ItemCode ,  format(max(start),N'yyyy年MM月dd日')	as value 								 											
     from TrustManagement.tblCalendarDataSource  
       where eventType like N'托管银行报告日(%' and id=@TrustId and start&lt;convert(date,convert(nvarchar,@ReportingDate))
Union All
    select  'OrganisorReportDate' as ItemCode ,  format(max(start),N'yyyy年MM月dd日')	as value 								 											
     from TrustManagement.tblCalendarDataSource  
       where eventType like N'计划管理人报告日(%'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]]&gt;
    &lt;/Query&gt;	
	&lt;Query Name="PoolBasicLoanTable" TableName="PoolBasicLoanTable"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s1.Amount as Amount1, s2.Amount as Amount2, s3.Amount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@CollectionDate and s2.TrustId=s3.TrustId 
        where s1.ReportingDate = @FirstDate
        and s1.TrustId = @TrustId
        and s1.TransactionCategory = 'Collection_1'
        order by s1.SequenceNo]]&gt;
    &lt;/Query&gt;
    &lt;Query Name="PoolBasicTermTable" TableName="PoolBasicTermTable"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s1.Amount as Amount1, s2.Amount as Amount2, s3.Amount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@CollectionDate and s2.TrustId=s3.TrustId
        where s1.ReportingDate = @FirstDate
        and s1.TrustId = @TrustId
        and s1.TransactionCategory = 'Collection_2'
        order by s1.SequenceNo]]&gt;
    &lt;/Query&gt;
    &lt;Query Name="PoolBasicRateTable" TableName="PoolBasicRateTable"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s1.Amount as Amount1, s2.Amount as Amount2, s3.Amount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@CollectionDate and s2.TrustId=s3.TrustId 
        where s1.ReportingDate = @FirstDate
        and s1.TrustId = @TrustId
        and s1.TransactionCategory = 'Collection_3'
        order by s1.SequenceNo]]&gt;
    &lt;/Query&gt;
    &lt;Query Name="PoolBasicSecurityTable" TableName="PoolBasicSecurityTable"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s1.Amount as Amount1, s2.Amount as Amount2, s3.Amount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@CollectionDate and s2.TrustId=s3.TrustId
        where s1.ReportingDate = @FirstDate 
        and s1.TrustId = @TrustId
        and s1.TransactionCategory = 'Collection_4'
        order by s1.SequenceNo]]&gt;
    &lt;/Query&gt;
    &lt;Query Name="PoolBasicCustomerTable" TableName="PoolBasicCustomerTable"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s1.Amount as Amount1, s2.Amount as Amount2, s3.Amount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@CollectionDate and s2.TrustId=s3.TrustId 
        where s1.ReportingDate = @FirstDate
        and s1.TrustId = @TrustId
        and s1.TransactionCategory = 'Collection_5'
        order by s1.SequenceNo]]&gt;
    &lt;/Query&gt;
	&lt;Query Name="AmountTable" Type="Table"&gt;&lt;![CDATA[
	declare @CollectionDate DATE
	select @CollectionDate= max(EndDate)
	from TrustManagement.TrustPeriod   where TrustPeriodType ='CollectionDate_NW' and EndDate&lt;convert(date,convert(varchar(10),@ReportingDate,112)) and TrustId=@TrustId
		SELECT 
			  EndDate
			  ,(select sum(PrincipalAmount) from [SFM_DAL_ConsumerLoan].[PaymentSchedule].[AssetPaymentScheduleImutation] where TrustId=@TrustId and convert(date,convert(varchar(10),DimReportingDateId,112))=@CollectionDate)
			  -(select 
			  case
			  when  aps.EndDate=(select top 1 EndDate from [SFM_DAL_ConsumerLoan].[PaymentSchedule].[AssetPaymentScheduleImutation] where TrustId=@TrustId and convert(date,convert(varchar(10),DimReportingDateId,112))=@CollectionDate ) then 0
			  else sum(PrincipalAmount) 
			  end
			  from [SFM_DAL_ConsumerLoan].[PaymentSchedule].[AssetPaymentScheduleImutation] api where TrustId=@TrustId and convert(date,convert(varchar(10),DimReportingDateId,112))=@CollectionDate and api.EndDate&lt;aps.EndDate )
			   as TotalAmount
			  ,PrincipalAmount
			  ,[InterestAmount]
			  ,(select sum(PrincipalAmount) from [SFM_DAL_ConsumerLoan].[PaymentSchedule].[AssetPaymentScheduleImutation] where TrustId=@TrustId and convert(date,convert(varchar(10),DimReportingDateId,112))=@CollectionDate)
			  -(select sum(PrincipalAmount) from [SFM_DAL_ConsumerLoan].[PaymentSchedule].[AssetPaymentScheduleImutation] api where TrustId=@TrustId and convert(date,convert(varchar(10),DimReportingDateId,112))=@CollectionDate and api.EndDate&lt;DATEADD(MONTH,1,aps.EndDate))
			   as EndAmount
		  FROM [SFM_DAL_ConsumerLoan].[PaymentSchedule].[AssetPaymentScheduleImutation] aps where TrustId=@TrustId and convert(date,convert(varchar(10),DimReportingDateId,112))=@CollectionDate
			  ]]&gt;
    &lt;/Query&gt;
	&lt;Query Name="ArrearsTable" Type="Table"&gt;&lt;![CDATA[
	SELECT 
		N'正常汽车分期' as Name
		,count(1) as LoanCount
		,convert(nvarchar,cast(cast(cast(count(1) as decimal(15,4))/(select count(1) from dbo.tblFactLoan)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as decimal(15,4)))*100 as decimal(15,2))) + '%'
				 end as PctCurrentPrincipalBalance
	FROM dbo.tblFactLoan where ArrearsIndicator = N'未逾期' or ArrearsIndicator = N'0'
	union all
	SELECT 
		N'超期1-30天汽车分期' as Name
		,count(1) as LoanCount
		,convert(nvarchar,cast(cast(cast(count(1) as decimal(15,4))/(select count(1) from dbo.tblFactLoan)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as decimal(15,4)))*100 as decimal(15,2))) + '%'
				 end as PctCurrentPrincipalBalance
	FROM dbo.tblFactLoan where ArrearsIndicator = N'10' or ArrearsIndicator = N'30'
	union all
	SELECT 
		N'超期31-60天汽车分期'  as Name
		,count(1) as LoanCount
		,convert(nvarchar,cast(cast(cast(count(1) as decimal(15,4))/(select count(1) from dbo.tblFactLoan)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as decimal(15,4)))*100 as decimal(15,2))) + '%'
				 end as PctCurrentPrincipalBalance
	FROM dbo.tblFactLoan where ArrearsIndicator = N'60'
	union all
	SELECT 
		N'超期61-90天汽车分期'  as Name
		,count(1) as LoanCount
		,convert(nvarchar,cast(cast(cast(count(1) as decimal(15,4))/(select count(1) from dbo.tblFactLoan)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as decimal(15,4)))*100 as decimal(15,2))) + '%'
				 end as PctCurrentPrincipalBalance
	FROM dbo.tblFactLoan where ArrearsIndicator = N'90'
	union all
	SELECT 
		N'超期90天以上汽车分期'  as Name
		,count(1) as LoanCount
		,convert(nvarchar,cast(cast(cast(count(1) as decimal(15,4))/(select count(1) from dbo.tblFactLoan)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as decimal(15,4)))*100 as decimal(15,2))) + '%'
				 end as PctCurrentPrincipalBalance
		FROM dbo.tblFactLoan where ArrearsIndicator = N'&gt;90'
			  ]]&gt;
    &lt;/Query&gt;
	&lt;Query Name="TopUpLoanTable" TableName="TopUpLoanTable"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s1.Name, s1.Amount as Amount1, s2.Amount as Amount2
    from [TrustManagement].TrustServicerReport_TopUpStats s1
    left join  [TrustManagement].TrustServicerReport_TopUpStats s2 on s1.Code = s2.Code and s1.TransactionCategory = s2.TransactionCategory and s2.ReportingDate = @CollectionDate and s1.TrustId = s2.TrustId
    where s1.ReportingDate = @PreviousDate
    and s1.TrustId = 0
    and s1.TransactionCategory = 'Collection_1'
    order by s1.SequenceNo]]&gt;
    &lt;/Query&gt;
    &lt;Query Name="TopUpTermTable" TableName="TopUpTermTable"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s1.Name, s1.Amount as Amount1, s2.Amount as Amount2
    from [TrustManagement].TrustServicerReport_TopUpStats s1
    left join  [TrustManagement].TrustServicerReport_TopUpStats s2 on s1.Code = s2.Code and s1.TransactionCategory = s2.TransactionCategory and s2.ReportingDate = @CollectionDate and s1.TrustId = s2.TrustId
    where s1.ReportingDate = @PreviousDate
    and s1.TrustId = 0
    and s1.TransactionCategory = 'Collection_2'
    order by s1.SequenceNo]]&gt;
    &lt;/Query&gt;
    &lt;Query Name="TopUpRateTable" TableName="TopUpRateTable"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s1.Name, s1.Amount as Amount1, s2.Amount as Amount2
    from [TrustManagement].TrustServicerReport_TopUpStats s1
    left join  [TrustManagement].TrustServicerReport_TopUpStats s2 on s1.Code = s2.Code and s1.TransactionCategory = s2.TransactionCategory and s2.ReportingDate = @CollectionDate and s1.TrustId = s2.TrustId
    where s1.ReportingDate = @PreviousDate
    and s1.TrustId = 0
    and s1.TransactionCategory = 'Collection_3'
    order by s1.SequenceNo]]&gt;
    &lt;/Query&gt;
    &lt;Query Name="TopUpSecurityTable" TableName="TopUpSecurityTable"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s1.Name, s1.Amount as Amount1, s2.Amount as Amount2
    from [TrustManagement].TrustServicerReport_TopUpStats s1
    left join  [TrustManagement].TrustServicerReport_TopUpStats s2 on s1.Code = s2.Code and s1.TransactionCategory = s2.TransactionCategory and s2.ReportingDate = @CollectionDate and s1.TrustId = s2.TrustId
    where s1.ReportingDate = @PreviousDate
    and s1.TrustId = 0
    and s1.TransactionCategory = 'Collection_4'
    order by s1.SequenceNo]]&gt;
    &lt;/Query&gt;
    &lt;Query Name="TopUpCustomerTable" TableName="TopUpCustomerTable"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s1.Name, s1.Amount as Amount1, s2.Amount as Amount2
    from [TrustManagement].TrustServicerReport_TopUpStats s1
    left join  [TrustManagement].TrustServicerReport_TopUpStats s2 on s1.Code = s2.Code and s1.TransactionCategory = s2.TransactionCategory and s2.ReportingDate = @CollectionDate and s1.TrustId = s2.TrustId
    where s1.ReportingDate = @PreviousDate 
    and s1.TrustId = 0
    and s1.TransactionCategory = 'Collection_5'
    order by s1.SequenceNo]]&gt;
    &lt;/Query&gt;
  &lt;/SqlQuerys&gt;
&lt;/main&gt;</dc:description>
  <cp:lastModifiedBy>S43W</cp:lastModifiedBy>
  <cp:revision>354</cp:revision>
  <cp:lastPrinted>2016-09-27T06:37:00Z</cp:lastPrinted>
  <dcterms:created xsi:type="dcterms:W3CDTF">2016-09-26T02:17:00Z</dcterms:created>
  <dcterms:modified xsi:type="dcterms:W3CDTF">2016-10-14T02:57:00Z</dcterms:modified>
</cp:coreProperties>
</file>