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74A" w:rsidRDefault="0076474A" w:rsidP="00BD5B22">
      <w:pPr>
        <w:pStyle w:val="a3"/>
      </w:pPr>
      <w:r w:rsidRPr="0076474A">
        <w:rPr>
          <w:rFonts w:hint="eastAsia"/>
        </w:rPr>
        <w:t>光伏功率预测大赛</w:t>
      </w:r>
    </w:p>
    <w:p w:rsidR="0076474A" w:rsidRPr="0076474A" w:rsidRDefault="0076474A" w:rsidP="0076474A">
      <w:r w:rsidRPr="0076474A">
        <w:rPr>
          <w:rFonts w:hint="eastAsia"/>
        </w:rPr>
        <w:t>https://www.dcjingsai.com/common/cmpt/</w:t>
      </w:r>
      <w:r w:rsidRPr="0076474A">
        <w:rPr>
          <w:rFonts w:hint="eastAsia"/>
        </w:rPr>
        <w:t>国能日新光伏功率预测大赛</w:t>
      </w:r>
      <w:r w:rsidRPr="0076474A">
        <w:rPr>
          <w:rFonts w:hint="eastAsia"/>
        </w:rPr>
        <w:t>_</w:t>
      </w:r>
      <w:r w:rsidRPr="0076474A">
        <w:rPr>
          <w:rFonts w:hint="eastAsia"/>
        </w:rPr>
        <w:t>竞赛信息</w:t>
      </w:r>
      <w:r w:rsidRPr="0076474A">
        <w:rPr>
          <w:rFonts w:hint="eastAsia"/>
        </w:rPr>
        <w:t>.html</w:t>
      </w:r>
    </w:p>
    <w:p w:rsidR="00326C12" w:rsidRPr="00326C12" w:rsidRDefault="00326C12" w:rsidP="0076474A">
      <w:pPr>
        <w:pStyle w:val="2"/>
      </w:pPr>
      <w:r w:rsidRPr="00326C12">
        <w:rPr>
          <w:rFonts w:hint="eastAsia"/>
        </w:rPr>
        <w:t>竞赛背景</w:t>
      </w:r>
      <w:r w:rsidRPr="00326C12">
        <w:rPr>
          <w:rFonts w:hint="eastAsia"/>
        </w:rPr>
        <w:t xml:space="preserve"> </w:t>
      </w:r>
    </w:p>
    <w:p w:rsidR="00326C12" w:rsidRPr="00326C12" w:rsidRDefault="00326C12" w:rsidP="00326C12">
      <w:r w:rsidRPr="00326C12">
        <w:rPr>
          <w:rFonts w:hint="eastAsia"/>
        </w:rPr>
        <w:t>光伏发电具有波动性和间歇性，大规模光伏电站并网运行可能对电力系统的安全稳定经济运行造成影响。对光伏电站的输出功率进行准确率预测，有助于调度部门统筹安排常规能源和光伏发电的协调配合，及时调整调度计划，合理安排电网运行方式。因此，本题旨在通过利用气象信息、历史数据、组件信息等，通过机器学习、人工智能方法，预测未来发电功率，为进一步为光伏发电功率提供准确的预测结果。</w:t>
      </w:r>
      <w:r w:rsidRPr="00326C12">
        <w:rPr>
          <w:rFonts w:hint="eastAsia"/>
        </w:rPr>
        <w:t xml:space="preserve">    </w:t>
      </w:r>
    </w:p>
    <w:p w:rsidR="00824923" w:rsidRPr="00326C12" w:rsidRDefault="00824923" w:rsidP="0076474A">
      <w:pPr>
        <w:pStyle w:val="2"/>
      </w:pPr>
      <w:r w:rsidRPr="00326C12">
        <w:rPr>
          <w:rFonts w:hint="eastAsia"/>
        </w:rPr>
        <w:t>任务</w:t>
      </w:r>
      <w:r w:rsidRPr="00326C12">
        <w:rPr>
          <w:rFonts w:hint="eastAsia"/>
        </w:rPr>
        <w:t xml:space="preserve"> </w:t>
      </w:r>
    </w:p>
    <w:p w:rsidR="00824923" w:rsidRDefault="00824923" w:rsidP="00824923">
      <w:r>
        <w:rPr>
          <w:rFonts w:hint="eastAsia"/>
        </w:rPr>
        <w:t>通过学习一段时间内的环境数据和对应的光伏发电功率，训练模型，通过给定某时间点预测的环境数据，预测该时间点的光伏发电功率。</w:t>
      </w:r>
    </w:p>
    <w:p w:rsidR="00824923" w:rsidRPr="00F135E6" w:rsidRDefault="00824923" w:rsidP="0076474A">
      <w:pPr>
        <w:pStyle w:val="2"/>
      </w:pPr>
      <w:r w:rsidRPr="00F135E6">
        <w:rPr>
          <w:rFonts w:hint="eastAsia"/>
        </w:rPr>
        <w:t>数据</w:t>
      </w:r>
    </w:p>
    <w:p w:rsidR="00824923" w:rsidRDefault="00824923" w:rsidP="00824923">
      <w:r>
        <w:rPr>
          <w:rFonts w:hint="eastAsia"/>
        </w:rPr>
        <w:t>*</w:t>
      </w:r>
      <w:r>
        <w:rPr>
          <w:rFonts w:hint="eastAsia"/>
        </w:rPr>
        <w:t>注</w:t>
      </w:r>
      <w:r>
        <w:rPr>
          <w:rFonts w:hint="eastAsia"/>
        </w:rPr>
        <w:t xml:space="preserve"> :</w:t>
      </w:r>
      <w:r>
        <w:rPr>
          <w:rFonts w:hint="eastAsia"/>
        </w:rPr>
        <w:t>报名参赛或加入队伍后，可获取数据下载权限。</w:t>
      </w:r>
    </w:p>
    <w:p w:rsidR="00824923" w:rsidRDefault="00824923" w:rsidP="00824923">
      <w:r>
        <w:rPr>
          <w:rFonts w:hint="eastAsia"/>
        </w:rPr>
        <w:t>训练集数据提供了</w:t>
      </w:r>
      <w:r>
        <w:rPr>
          <w:rFonts w:hint="eastAsia"/>
        </w:rPr>
        <w:t>4</w:t>
      </w:r>
      <w:r>
        <w:rPr>
          <w:rFonts w:hint="eastAsia"/>
        </w:rPr>
        <w:t>个电场的脱敏后的环境数据和电场实际辐照度和电场发电功率。测试集数据提供了</w:t>
      </w:r>
      <w:r>
        <w:rPr>
          <w:rFonts w:hint="eastAsia"/>
        </w:rPr>
        <w:t>4</w:t>
      </w:r>
      <w:r>
        <w:rPr>
          <w:rFonts w:hint="eastAsia"/>
        </w:rPr>
        <w:t>个电场的脱敏后的环境数据，需要利用这些数据预测每个时间点的光伏发电功率。</w:t>
      </w:r>
    </w:p>
    <w:p w:rsidR="00824923" w:rsidRPr="00864319" w:rsidRDefault="00824923" w:rsidP="00824923">
      <w:pPr>
        <w:rPr>
          <w:b/>
        </w:rPr>
      </w:pPr>
      <w:r w:rsidRPr="00864319">
        <w:rPr>
          <w:rFonts w:hint="eastAsia"/>
          <w:b/>
        </w:rPr>
        <w:t>注意：</w:t>
      </w:r>
    </w:p>
    <w:p w:rsidR="00824923" w:rsidRDefault="00824923" w:rsidP="00824923">
      <w:r>
        <w:rPr>
          <w:rFonts w:hint="eastAsia"/>
        </w:rPr>
        <w:t>为了贴近实际应用，环境数据提供的是预测值，不是实测值，训练集中的电场实际辐照度和电场实际发电功率为脱敏后的实测值。</w:t>
      </w:r>
      <w:r>
        <w:rPr>
          <w:rFonts w:hint="eastAsia"/>
        </w:rPr>
        <w:t xml:space="preserve">  </w:t>
      </w:r>
    </w:p>
    <w:p w:rsidR="00824923" w:rsidRDefault="00824923" w:rsidP="00824923">
      <w:r>
        <w:rPr>
          <w:rFonts w:hint="eastAsia"/>
        </w:rPr>
        <w:t>训练集和测试集的描述如下：</w:t>
      </w:r>
    </w:p>
    <w:p w:rsidR="00824923" w:rsidRDefault="00824923" w:rsidP="00824923">
      <w:r>
        <w:rPr>
          <w:rFonts w:hint="eastAsia"/>
        </w:rPr>
        <w:t>训练集有</w:t>
      </w:r>
      <w:r>
        <w:rPr>
          <w:rFonts w:hint="eastAsia"/>
        </w:rPr>
        <w:t>train_1.csv, train_2.csv, train_3.csv, train_4.csv</w:t>
      </w:r>
      <w:r>
        <w:rPr>
          <w:rFonts w:hint="eastAsia"/>
        </w:rPr>
        <w:t>共</w:t>
      </w:r>
      <w:r>
        <w:rPr>
          <w:rFonts w:hint="eastAsia"/>
        </w:rPr>
        <w:t>4</w:t>
      </w:r>
      <w:r>
        <w:rPr>
          <w:rFonts w:hint="eastAsia"/>
        </w:rPr>
        <w:t>个文件，测试集有</w:t>
      </w:r>
      <w:r>
        <w:rPr>
          <w:rFonts w:hint="eastAsia"/>
        </w:rPr>
        <w:t>test_1.csv,test_2.csv,test_3.csv,test_4.csv</w:t>
      </w:r>
      <w:r>
        <w:rPr>
          <w:rFonts w:hint="eastAsia"/>
        </w:rPr>
        <w:t>共</w:t>
      </w:r>
      <w:r>
        <w:rPr>
          <w:rFonts w:hint="eastAsia"/>
        </w:rPr>
        <w:t>4</w:t>
      </w:r>
      <w:r>
        <w:rPr>
          <w:rFonts w:hint="eastAsia"/>
        </w:rPr>
        <w:t>个文件，分别为电场</w:t>
      </w:r>
      <w:r>
        <w:rPr>
          <w:rFonts w:hint="eastAsia"/>
        </w:rPr>
        <w:t>1</w:t>
      </w:r>
      <w:r>
        <w:rPr>
          <w:rFonts w:hint="eastAsia"/>
        </w:rPr>
        <w:t>，电场</w:t>
      </w:r>
      <w:r>
        <w:rPr>
          <w:rFonts w:hint="eastAsia"/>
        </w:rPr>
        <w:t>2</w:t>
      </w:r>
      <w:r>
        <w:rPr>
          <w:rFonts w:hint="eastAsia"/>
        </w:rPr>
        <w:t>，电场</w:t>
      </w:r>
      <w:r>
        <w:rPr>
          <w:rFonts w:hint="eastAsia"/>
        </w:rPr>
        <w:t>3</w:t>
      </w:r>
      <w:r>
        <w:rPr>
          <w:rFonts w:hint="eastAsia"/>
        </w:rPr>
        <w:t>，电场</w:t>
      </w:r>
      <w:r>
        <w:rPr>
          <w:rFonts w:hint="eastAsia"/>
        </w:rPr>
        <w:t>4</w:t>
      </w:r>
      <w:r>
        <w:rPr>
          <w:rFonts w:hint="eastAsia"/>
        </w:rPr>
        <w:t>的训练集数据和测试集数据。</w:t>
      </w:r>
    </w:p>
    <w:p w:rsidR="00824923" w:rsidRDefault="00824923" w:rsidP="00824923">
      <w:r>
        <w:rPr>
          <w:rFonts w:hint="eastAsia"/>
        </w:rPr>
        <w:t xml:space="preserve">   </w:t>
      </w:r>
      <w:r>
        <w:rPr>
          <w:rFonts w:hint="eastAsia"/>
        </w:rPr>
        <w:t>训练集字段如下：</w:t>
      </w:r>
      <w:r>
        <w:rPr>
          <w:rFonts w:hint="eastAsia"/>
        </w:rPr>
        <w:t xml:space="preserve">    </w:t>
      </w:r>
    </w:p>
    <w:p w:rsidR="00824923" w:rsidRDefault="00F135E6" w:rsidP="00824923">
      <w:r>
        <w:rPr>
          <w:noProof/>
        </w:rPr>
        <w:lastRenderedPageBreak/>
        <w:drawing>
          <wp:inline distT="0" distB="0" distL="0" distR="0" wp14:anchorId="34EBA131" wp14:editId="03B2C739">
            <wp:extent cx="5274310" cy="45853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585335"/>
                    </a:xfrm>
                    <a:prstGeom prst="rect">
                      <a:avLst/>
                    </a:prstGeom>
                  </pic:spPr>
                </pic:pic>
              </a:graphicData>
            </a:graphic>
          </wp:inline>
        </w:drawing>
      </w:r>
    </w:p>
    <w:p w:rsidR="00824923" w:rsidRDefault="00824923" w:rsidP="00824923">
      <w:r>
        <w:rPr>
          <w:rFonts w:hint="eastAsia"/>
        </w:rPr>
        <w:t>测试集数据字段，除无字段实发幅照度和实际功率外，增加了</w:t>
      </w:r>
      <w:r>
        <w:rPr>
          <w:rFonts w:hint="eastAsia"/>
        </w:rPr>
        <w:t>id</w:t>
      </w:r>
      <w:r>
        <w:rPr>
          <w:rFonts w:hint="eastAsia"/>
        </w:rPr>
        <w:t>列为样本</w:t>
      </w:r>
      <w:r>
        <w:rPr>
          <w:rFonts w:hint="eastAsia"/>
        </w:rPr>
        <w:t>id</w:t>
      </w:r>
      <w:r>
        <w:rPr>
          <w:rFonts w:hint="eastAsia"/>
        </w:rPr>
        <w:t>，每条记录的样本</w:t>
      </w:r>
      <w:r>
        <w:rPr>
          <w:rFonts w:hint="eastAsia"/>
        </w:rPr>
        <w:t>id</w:t>
      </w:r>
      <w:r>
        <w:rPr>
          <w:rFonts w:hint="eastAsia"/>
        </w:rPr>
        <w:t>是唯一值，其它字段同训练集数据。</w:t>
      </w:r>
    </w:p>
    <w:p w:rsidR="00824923" w:rsidRDefault="00824923" w:rsidP="00824923">
      <w:r>
        <w:rPr>
          <w:rFonts w:hint="eastAsia"/>
        </w:rPr>
        <w:t>测试集字段如下：</w:t>
      </w:r>
    </w:p>
    <w:p w:rsidR="00824923" w:rsidRDefault="00907508" w:rsidP="00824923">
      <w:r>
        <w:rPr>
          <w:noProof/>
        </w:rPr>
        <w:lastRenderedPageBreak/>
        <w:drawing>
          <wp:inline distT="0" distB="0" distL="0" distR="0" wp14:anchorId="5CF10F12" wp14:editId="4D403467">
            <wp:extent cx="5274310" cy="41325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32580"/>
                    </a:xfrm>
                    <a:prstGeom prst="rect">
                      <a:avLst/>
                    </a:prstGeom>
                  </pic:spPr>
                </pic:pic>
              </a:graphicData>
            </a:graphic>
          </wp:inline>
        </w:drawing>
      </w:r>
    </w:p>
    <w:p w:rsidR="00824923" w:rsidRDefault="00824923" w:rsidP="00824923">
      <w:r>
        <w:rPr>
          <w:rFonts w:hint="eastAsia"/>
        </w:rPr>
        <w:t>补充说明：</w:t>
      </w:r>
    </w:p>
    <w:p w:rsidR="00824923" w:rsidRDefault="00824923" w:rsidP="00824923">
      <w:r>
        <w:rPr>
          <w:rFonts w:hint="eastAsia"/>
        </w:rPr>
        <w:t>1.</w:t>
      </w:r>
      <w:r>
        <w:rPr>
          <w:rFonts w:hint="eastAsia"/>
        </w:rPr>
        <w:t>实际功率中的负值是因为机组在发电不足时自身会消耗电能。</w:t>
      </w:r>
    </w:p>
    <w:p w:rsidR="00824923" w:rsidRDefault="00824923" w:rsidP="00824923">
      <w:r>
        <w:rPr>
          <w:rFonts w:hint="eastAsia"/>
        </w:rPr>
        <w:t>2.</w:t>
      </w:r>
      <w:r>
        <w:rPr>
          <w:rFonts w:hint="eastAsia"/>
        </w:rPr>
        <w:t>实发幅照度中的负值视为噪声数据。</w:t>
      </w:r>
    </w:p>
    <w:p w:rsidR="00824923" w:rsidRDefault="00824923" w:rsidP="00824923"/>
    <w:p w:rsidR="00824923" w:rsidRPr="00152F8A" w:rsidRDefault="00824923" w:rsidP="0076474A">
      <w:pPr>
        <w:pStyle w:val="2"/>
      </w:pPr>
      <w:r w:rsidRPr="00152F8A">
        <w:rPr>
          <w:rFonts w:hint="eastAsia"/>
        </w:rPr>
        <w:t>评分标准</w:t>
      </w:r>
    </w:p>
    <w:p w:rsidR="00824923" w:rsidRDefault="00824923" w:rsidP="00824923">
      <w:r>
        <w:rPr>
          <w:rFonts w:hint="eastAsia"/>
        </w:rPr>
        <w:t>评分算法</w:t>
      </w:r>
    </w:p>
    <w:p w:rsidR="00824923" w:rsidRDefault="00824923" w:rsidP="00824923">
      <w:proofErr w:type="gramStart"/>
      <w:r>
        <w:t>other</w:t>
      </w:r>
      <w:proofErr w:type="gramEnd"/>
    </w:p>
    <w:p w:rsidR="00824923" w:rsidRDefault="00824923" w:rsidP="00824923">
      <w:r>
        <w:rPr>
          <w:rFonts w:hint="eastAsia"/>
        </w:rPr>
        <w:t>评分算法分三步计算：</w:t>
      </w:r>
    </w:p>
    <w:p w:rsidR="00824923" w:rsidRDefault="00824923" w:rsidP="00824923">
      <w:proofErr w:type="spellStart"/>
      <w:r>
        <w:rPr>
          <w:rFonts w:hint="eastAsia"/>
        </w:rPr>
        <w:t>i</w:t>
      </w:r>
      <w:proofErr w:type="spellEnd"/>
      <w:r>
        <w:rPr>
          <w:rFonts w:hint="eastAsia"/>
        </w:rPr>
        <w:t>.</w:t>
      </w:r>
      <w:r>
        <w:rPr>
          <w:rFonts w:hint="eastAsia"/>
        </w:rPr>
        <w:t>日平均绝对偏差的计算公式如下：</w:t>
      </w:r>
    </w:p>
    <w:p w:rsidR="00824923" w:rsidRDefault="002601C3" w:rsidP="00824923">
      <w:r w:rsidRPr="002601C3">
        <w:rPr>
          <w:noProof/>
        </w:rPr>
        <w:drawing>
          <wp:inline distT="0" distB="0" distL="0" distR="0">
            <wp:extent cx="3213100" cy="787400"/>
            <wp:effectExtent l="0" t="0" r="6350" b="0"/>
            <wp:docPr id="3" name="图片 3" descr="C:\Users\admin\AppData\Local\Packages\microsoft.microsoftedge_8wekyb3d8bbwe\AC\#!001\MicrosoftEdge\Cache\EMABRDLH\0338a384-d879-4ff0-855f-4788e57cf4f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microsoftedge_8wekyb3d8bbwe\AC\#!001\MicrosoftEdge\Cache\EMABRDLH\0338a384-d879-4ff0-855f-4788e57cf4f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3100" cy="787400"/>
                    </a:xfrm>
                    <a:prstGeom prst="rect">
                      <a:avLst/>
                    </a:prstGeom>
                    <a:noFill/>
                    <a:ln>
                      <a:noFill/>
                    </a:ln>
                  </pic:spPr>
                </pic:pic>
              </a:graphicData>
            </a:graphic>
          </wp:inline>
        </w:drawing>
      </w:r>
    </w:p>
    <w:p w:rsidR="00824923" w:rsidRDefault="00824923" w:rsidP="00824923"/>
    <w:p w:rsidR="00824923" w:rsidRDefault="00824923" w:rsidP="00824923">
      <w:r>
        <w:rPr>
          <w:rFonts w:hint="eastAsia"/>
        </w:rPr>
        <w:t>其中，</w:t>
      </w:r>
      <w:r>
        <w:rPr>
          <w:rFonts w:hint="eastAsia"/>
        </w:rPr>
        <w:t xml:space="preserve"> MAE_D</w:t>
      </w:r>
      <w:r>
        <w:rPr>
          <w:rFonts w:hint="eastAsia"/>
        </w:rPr>
        <w:t>为每日的平均绝对偏差，</w:t>
      </w:r>
      <w:r>
        <w:rPr>
          <w:rFonts w:hint="eastAsia"/>
        </w:rPr>
        <w:t>n</w:t>
      </w:r>
      <w:r>
        <w:rPr>
          <w:rFonts w:hint="eastAsia"/>
        </w:rPr>
        <w:t>为当天实际功率的值大于等于装机功率</w:t>
      </w:r>
      <w:r>
        <w:rPr>
          <w:rFonts w:hint="eastAsia"/>
        </w:rPr>
        <w:t>3%</w:t>
      </w:r>
      <w:r>
        <w:rPr>
          <w:rFonts w:hint="eastAsia"/>
        </w:rPr>
        <w:t>（即实际功率值大于等于</w:t>
      </w:r>
      <w:r>
        <w:rPr>
          <w:rFonts w:hint="eastAsia"/>
        </w:rPr>
        <w:t>Ci*0.03</w:t>
      </w:r>
      <w:r>
        <w:rPr>
          <w:rFonts w:hint="eastAsia"/>
        </w:rPr>
        <w:t>）的测量样本的数量；为实际功率；为预测功率；</w:t>
      </w:r>
      <w:r>
        <w:rPr>
          <w:rFonts w:hint="eastAsia"/>
        </w:rPr>
        <w:t>Ci</w:t>
      </w:r>
      <w:r>
        <w:rPr>
          <w:rFonts w:hint="eastAsia"/>
        </w:rPr>
        <w:t>为装机功率，电站</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的装机功率的值分别为</w:t>
      </w:r>
      <w:r>
        <w:rPr>
          <w:rFonts w:hint="eastAsia"/>
        </w:rPr>
        <w:t>10</w:t>
      </w:r>
      <w:r>
        <w:rPr>
          <w:rFonts w:hint="eastAsia"/>
        </w:rPr>
        <w:t>，</w:t>
      </w:r>
      <w:r>
        <w:rPr>
          <w:rFonts w:hint="eastAsia"/>
        </w:rPr>
        <w:t>10</w:t>
      </w:r>
      <w:r>
        <w:rPr>
          <w:rFonts w:hint="eastAsia"/>
        </w:rPr>
        <w:t>，</w:t>
      </w:r>
      <w:r>
        <w:rPr>
          <w:rFonts w:hint="eastAsia"/>
        </w:rPr>
        <w:t>40</w:t>
      </w:r>
      <w:r>
        <w:rPr>
          <w:rFonts w:hint="eastAsia"/>
        </w:rPr>
        <w:t>，</w:t>
      </w:r>
      <w:r>
        <w:rPr>
          <w:rFonts w:hint="eastAsia"/>
        </w:rPr>
        <w:t>50</w:t>
      </w:r>
      <w:r>
        <w:rPr>
          <w:rFonts w:hint="eastAsia"/>
        </w:rPr>
        <w:t>。</w:t>
      </w:r>
    </w:p>
    <w:p w:rsidR="00824923" w:rsidRDefault="00824923" w:rsidP="00824923">
      <w:r>
        <w:rPr>
          <w:rFonts w:hint="eastAsia"/>
        </w:rPr>
        <w:t xml:space="preserve"> </w:t>
      </w:r>
      <w:r>
        <w:rPr>
          <w:rFonts w:hint="eastAsia"/>
        </w:rPr>
        <w:t>举例说明，某一天电站</w:t>
      </w:r>
      <w:r>
        <w:rPr>
          <w:rFonts w:hint="eastAsia"/>
        </w:rPr>
        <w:t>1</w:t>
      </w:r>
      <w:r>
        <w:rPr>
          <w:rFonts w:hint="eastAsia"/>
        </w:rPr>
        <w:t>预测的功率如下：</w:t>
      </w:r>
    </w:p>
    <w:p w:rsidR="00824923" w:rsidRDefault="002601C3" w:rsidP="00824923">
      <w:r w:rsidRPr="002601C3">
        <w:rPr>
          <w:noProof/>
        </w:rPr>
        <w:lastRenderedPageBreak/>
        <w:drawing>
          <wp:inline distT="0" distB="0" distL="0" distR="0">
            <wp:extent cx="3860800" cy="2190750"/>
            <wp:effectExtent l="0" t="0" r="6350" b="0"/>
            <wp:docPr id="4" name="图片 4" descr="C:\Users\admin\AppData\Local\Packages\microsoft.microsoftedge_8wekyb3d8bbwe\AC\#!001\MicrosoftEdge\Cache\YXFVDH5N\2947a55e-0555-40b5-801a-ce444a4ee0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microsoft.microsoftedge_8wekyb3d8bbwe\AC\#!001\MicrosoftEdge\Cache\YXFVDH5N\2947a55e-0555-40b5-801a-ce444a4ee05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800" cy="2190750"/>
                    </a:xfrm>
                    <a:prstGeom prst="rect">
                      <a:avLst/>
                    </a:prstGeom>
                    <a:noFill/>
                    <a:ln>
                      <a:noFill/>
                    </a:ln>
                  </pic:spPr>
                </pic:pic>
              </a:graphicData>
            </a:graphic>
          </wp:inline>
        </w:drawing>
      </w:r>
    </w:p>
    <w:p w:rsidR="00824923" w:rsidRPr="002601C3" w:rsidRDefault="00824923" w:rsidP="00824923">
      <w:r>
        <w:rPr>
          <w:rFonts w:hint="eastAsia"/>
        </w:rPr>
        <w:t>则当日平均绝对偏差为</w:t>
      </w:r>
      <w:r w:rsidR="002601C3" w:rsidRPr="002601C3">
        <w:rPr>
          <w:noProof/>
        </w:rPr>
        <w:drawing>
          <wp:inline distT="0" distB="0" distL="0" distR="0">
            <wp:extent cx="2984500" cy="444500"/>
            <wp:effectExtent l="0" t="0" r="6350" b="0"/>
            <wp:docPr id="5" name="图片 5" descr="C:\Users\admin\AppData\Local\Packages\microsoft.microsoftedge_8wekyb3d8bbwe\AC\#!001\MicrosoftEdge\Cache\YXFVDH5N\b8ee33cd-30d7-44cd-a428-23ef20b83e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microsoft.microsoftedge_8wekyb3d8bbwe\AC\#!001\MicrosoftEdge\Cache\YXFVDH5N\b8ee33cd-30d7-44cd-a428-23ef20b83e2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444500"/>
                    </a:xfrm>
                    <a:prstGeom prst="rect">
                      <a:avLst/>
                    </a:prstGeom>
                    <a:noFill/>
                    <a:ln>
                      <a:noFill/>
                    </a:ln>
                  </pic:spPr>
                </pic:pic>
              </a:graphicData>
            </a:graphic>
          </wp:inline>
        </w:drawing>
      </w:r>
    </w:p>
    <w:p w:rsidR="00824923" w:rsidRDefault="00824923" w:rsidP="00824923">
      <w:r>
        <w:rPr>
          <w:rFonts w:hint="eastAsia"/>
        </w:rPr>
        <w:t>即实际功率为</w:t>
      </w:r>
      <w:r>
        <w:rPr>
          <w:rFonts w:hint="eastAsia"/>
        </w:rPr>
        <w:t>0.16</w:t>
      </w:r>
      <w:r>
        <w:rPr>
          <w:rFonts w:hint="eastAsia"/>
        </w:rPr>
        <w:t>和</w:t>
      </w:r>
      <w:r>
        <w:rPr>
          <w:rFonts w:hint="eastAsia"/>
        </w:rPr>
        <w:t>0.23</w:t>
      </w:r>
      <w:r>
        <w:rPr>
          <w:rFonts w:hint="eastAsia"/>
        </w:rPr>
        <w:t>的两行未参与计算最终分数。</w:t>
      </w:r>
    </w:p>
    <w:p w:rsidR="00824923" w:rsidRDefault="00824923" w:rsidP="00824923"/>
    <w:p w:rsidR="00824923" w:rsidRDefault="00824923" w:rsidP="00824923">
      <w:r>
        <w:rPr>
          <w:rFonts w:hint="eastAsia"/>
        </w:rPr>
        <w:t>ii.</w:t>
      </w:r>
      <w:r>
        <w:rPr>
          <w:rFonts w:hint="eastAsia"/>
        </w:rPr>
        <w:t>每月的绝对平均偏差的平均值计算方法如下：</w:t>
      </w:r>
    </w:p>
    <w:p w:rsidR="00824923" w:rsidRDefault="00606989" w:rsidP="00824923">
      <w:r w:rsidRPr="00606989">
        <w:rPr>
          <w:noProof/>
        </w:rPr>
        <w:drawing>
          <wp:inline distT="0" distB="0" distL="0" distR="0">
            <wp:extent cx="3035300" cy="844550"/>
            <wp:effectExtent l="0" t="0" r="0" b="0"/>
            <wp:docPr id="6" name="图片 6" descr="C:\Users\admin\AppData\Local\Packages\microsoft.microsoftedge_8wekyb3d8bbwe\AC\#!001\MicrosoftEdge\Cache\NK9RISQF\76bf9299-5fb8-4c69-886a-8e05290cb1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microsoft.microsoftedge_8wekyb3d8bbwe\AC\#!001\MicrosoftEdge\Cache\NK9RISQF\76bf9299-5fb8-4c69-886a-8e05290cb1e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300" cy="844550"/>
                    </a:xfrm>
                    <a:prstGeom prst="rect">
                      <a:avLst/>
                    </a:prstGeom>
                    <a:noFill/>
                    <a:ln>
                      <a:noFill/>
                    </a:ln>
                  </pic:spPr>
                </pic:pic>
              </a:graphicData>
            </a:graphic>
          </wp:inline>
        </w:drawing>
      </w:r>
    </w:p>
    <w:p w:rsidR="00824923" w:rsidRDefault="00824923" w:rsidP="00824923">
      <w:r>
        <w:rPr>
          <w:rFonts w:hint="eastAsia"/>
        </w:rPr>
        <w:t>MAE_M</w:t>
      </w:r>
      <w:r>
        <w:rPr>
          <w:rFonts w:hint="eastAsia"/>
        </w:rPr>
        <w:t>为每月的绝对平均偏差，</w:t>
      </w:r>
      <w:r>
        <w:rPr>
          <w:rFonts w:hint="eastAsia"/>
        </w:rPr>
        <w:t>n</w:t>
      </w:r>
      <w:r>
        <w:rPr>
          <w:rFonts w:hint="eastAsia"/>
        </w:rPr>
        <w:t>为当月天数，为第</w:t>
      </w:r>
      <w:proofErr w:type="spellStart"/>
      <w:r>
        <w:rPr>
          <w:rFonts w:hint="eastAsia"/>
        </w:rPr>
        <w:t>i</w:t>
      </w:r>
      <w:proofErr w:type="spellEnd"/>
      <w:r>
        <w:rPr>
          <w:rFonts w:hint="eastAsia"/>
        </w:rPr>
        <w:t>天的日平均绝对偏差。</w:t>
      </w:r>
    </w:p>
    <w:p w:rsidR="00824923" w:rsidRDefault="00824923" w:rsidP="00824923">
      <w:r>
        <w:rPr>
          <w:rFonts w:hint="eastAsia"/>
        </w:rPr>
        <w:t xml:space="preserve">  iii.</w:t>
      </w:r>
      <w:r>
        <w:rPr>
          <w:rFonts w:hint="eastAsia"/>
        </w:rPr>
        <w:t>计算单个电场月</w:t>
      </w:r>
      <w:r>
        <w:rPr>
          <w:rFonts w:hint="eastAsia"/>
        </w:rPr>
        <w:t>MAE</w:t>
      </w:r>
      <w:r>
        <w:rPr>
          <w:rFonts w:hint="eastAsia"/>
        </w:rPr>
        <w:t>的平均值</w:t>
      </w:r>
    </w:p>
    <w:p w:rsidR="00824923" w:rsidRDefault="00606989" w:rsidP="00824923">
      <w:r w:rsidRPr="00606989">
        <w:rPr>
          <w:noProof/>
        </w:rPr>
        <w:drawing>
          <wp:inline distT="0" distB="0" distL="0" distR="0">
            <wp:extent cx="2324100" cy="749300"/>
            <wp:effectExtent l="0" t="0" r="0" b="0"/>
            <wp:docPr id="7" name="图片 7" descr="C:\Users\admin\AppData\Local\Packages\microsoft.microsoftedge_8wekyb3d8bbwe\AC\#!001\MicrosoftEdge\Cache\YXFVDH5N\ea665e48-5f41-4171-b59a-c96518c96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Packages\microsoft.microsoftedge_8wekyb3d8bbwe\AC\#!001\MicrosoftEdge\Cache\YXFVDH5N\ea665e48-5f41-4171-b59a-c96518c9662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749300"/>
                    </a:xfrm>
                    <a:prstGeom prst="rect">
                      <a:avLst/>
                    </a:prstGeom>
                    <a:noFill/>
                    <a:ln>
                      <a:noFill/>
                    </a:ln>
                  </pic:spPr>
                </pic:pic>
              </a:graphicData>
            </a:graphic>
          </wp:inline>
        </w:drawing>
      </w:r>
    </w:p>
    <w:p w:rsidR="00824923" w:rsidRDefault="00824923" w:rsidP="00824923">
      <w:r>
        <w:rPr>
          <w:rFonts w:hint="eastAsia"/>
        </w:rPr>
        <w:t>其中，</w:t>
      </w:r>
      <w:r>
        <w:rPr>
          <w:rFonts w:hint="eastAsia"/>
        </w:rPr>
        <w:t xml:space="preserve"> </w:t>
      </w:r>
      <w:r>
        <w:rPr>
          <w:rFonts w:hint="eastAsia"/>
        </w:rPr>
        <w:t>为第</w:t>
      </w:r>
      <w:r>
        <w:rPr>
          <w:rFonts w:hint="eastAsia"/>
        </w:rPr>
        <w:t xml:space="preserve">   </w:t>
      </w:r>
      <w:r>
        <w:rPr>
          <w:rFonts w:hint="eastAsia"/>
        </w:rPr>
        <w:t>月的月平均偏差，</w:t>
      </w:r>
      <w:r>
        <w:rPr>
          <w:rFonts w:hint="eastAsia"/>
        </w:rPr>
        <w:t xml:space="preserve">n </w:t>
      </w:r>
      <w:r>
        <w:rPr>
          <w:rFonts w:hint="eastAsia"/>
        </w:rPr>
        <w:t>为总月数。</w:t>
      </w:r>
    </w:p>
    <w:p w:rsidR="00824923" w:rsidRDefault="00824923" w:rsidP="00824923">
      <w:r>
        <w:rPr>
          <w:rFonts w:hint="eastAsia"/>
        </w:rPr>
        <w:t xml:space="preserve"> </w:t>
      </w:r>
      <w:r>
        <w:rPr>
          <w:rFonts w:hint="eastAsia"/>
        </w:rPr>
        <w:t>最终分数为</w:t>
      </w:r>
      <w:r>
        <w:rPr>
          <w:rFonts w:hint="eastAsia"/>
        </w:rPr>
        <w:t>4</w:t>
      </w:r>
      <w:r>
        <w:rPr>
          <w:rFonts w:hint="eastAsia"/>
        </w:rPr>
        <w:t>个电场</w:t>
      </w:r>
      <w:r>
        <w:rPr>
          <w:rFonts w:hint="eastAsia"/>
        </w:rPr>
        <w:t xml:space="preserve"> </w:t>
      </w:r>
      <w:r>
        <w:rPr>
          <w:rFonts w:hint="eastAsia"/>
        </w:rPr>
        <w:t>的的平均值：</w:t>
      </w:r>
    </w:p>
    <w:p w:rsidR="00824923" w:rsidRDefault="00824923" w:rsidP="00824923"/>
    <w:p w:rsidR="00824923" w:rsidRDefault="00824923" w:rsidP="00824923">
      <w:r>
        <w:rPr>
          <w:rFonts w:hint="eastAsia"/>
        </w:rPr>
        <w:t>其中，</w:t>
      </w:r>
      <w:r w:rsidR="00606989">
        <w:rPr>
          <w:noProof/>
        </w:rPr>
        <w:drawing>
          <wp:inline distT="0" distB="0" distL="0" distR="0" wp14:anchorId="4F8C3A97" wp14:editId="7F234289">
            <wp:extent cx="781050" cy="361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050" cy="361950"/>
                    </a:xfrm>
                    <a:prstGeom prst="rect">
                      <a:avLst/>
                    </a:prstGeom>
                  </pic:spPr>
                </pic:pic>
              </a:graphicData>
            </a:graphic>
          </wp:inline>
        </w:drawing>
      </w:r>
      <w:r>
        <w:rPr>
          <w:rFonts w:hint="eastAsia"/>
        </w:rPr>
        <w:t>为第</w:t>
      </w:r>
      <w:r w:rsidR="00606989">
        <w:rPr>
          <w:noProof/>
        </w:rPr>
        <w:drawing>
          <wp:inline distT="0" distB="0" distL="0" distR="0" wp14:anchorId="5DBBC760" wp14:editId="3D4CB49A">
            <wp:extent cx="180975" cy="314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 cy="314325"/>
                    </a:xfrm>
                    <a:prstGeom prst="rect">
                      <a:avLst/>
                    </a:prstGeom>
                  </pic:spPr>
                </pic:pic>
              </a:graphicData>
            </a:graphic>
          </wp:inline>
        </w:drawing>
      </w:r>
      <w:r>
        <w:rPr>
          <w:rFonts w:hint="eastAsia"/>
        </w:rPr>
        <w:t>个电场的</w:t>
      </w:r>
      <w:r w:rsidR="00606989">
        <w:rPr>
          <w:noProof/>
        </w:rPr>
        <w:drawing>
          <wp:inline distT="0" distB="0" distL="0" distR="0" wp14:anchorId="60B6B444" wp14:editId="7D5370A8">
            <wp:extent cx="971550" cy="342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1550" cy="342900"/>
                    </a:xfrm>
                    <a:prstGeom prst="rect">
                      <a:avLst/>
                    </a:prstGeom>
                  </pic:spPr>
                </pic:pic>
              </a:graphicData>
            </a:graphic>
          </wp:inline>
        </w:drawing>
      </w:r>
      <w:r>
        <w:rPr>
          <w:rFonts w:hint="eastAsia"/>
        </w:rPr>
        <w:t>值。</w:t>
      </w:r>
    </w:p>
    <w:p w:rsidR="00824923" w:rsidRDefault="00824923" w:rsidP="00824923"/>
    <w:p w:rsidR="000F65A7" w:rsidRDefault="00824923" w:rsidP="00824923">
      <w:r>
        <w:rPr>
          <w:rFonts w:hint="eastAsia"/>
        </w:rPr>
        <w:t>本次比赛未划分</w:t>
      </w:r>
      <w:r>
        <w:rPr>
          <w:rFonts w:hint="eastAsia"/>
        </w:rPr>
        <w:t>A/B</w:t>
      </w:r>
      <w:r>
        <w:rPr>
          <w:rFonts w:hint="eastAsia"/>
        </w:rPr>
        <w:t>榜</w:t>
      </w:r>
    </w:p>
    <w:p w:rsidR="00B845BD" w:rsidRDefault="00B845BD" w:rsidP="00824923"/>
    <w:p w:rsidR="00B845BD" w:rsidRDefault="00B845BD" w:rsidP="00824923"/>
    <w:p w:rsidR="00B845BD" w:rsidRDefault="00B845BD" w:rsidP="00B845BD">
      <w:pPr>
        <w:pStyle w:val="2"/>
      </w:pPr>
      <w:r>
        <w:rPr>
          <w:rFonts w:hint="eastAsia"/>
        </w:rPr>
        <w:lastRenderedPageBreak/>
        <w:t>结果提交</w:t>
      </w:r>
      <w:bookmarkStart w:id="0" w:name="_GoBack"/>
      <w:bookmarkEnd w:id="0"/>
    </w:p>
    <w:p w:rsidR="00B845BD" w:rsidRDefault="00B845BD" w:rsidP="00824923">
      <w:pPr>
        <w:rPr>
          <w:rFonts w:hint="eastAsia"/>
        </w:rPr>
      </w:pPr>
      <w:r w:rsidRPr="00B845BD">
        <w:rPr>
          <w:noProof/>
        </w:rPr>
        <w:drawing>
          <wp:inline distT="0" distB="0" distL="0" distR="0">
            <wp:extent cx="5274310" cy="2724952"/>
            <wp:effectExtent l="0" t="0" r="2540" b="0"/>
            <wp:docPr id="11" name="图片 11" descr="C:\Users\admin\AppData\Local\Temp\15740728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157407289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24952"/>
                    </a:xfrm>
                    <a:prstGeom prst="rect">
                      <a:avLst/>
                    </a:prstGeom>
                    <a:noFill/>
                    <a:ln>
                      <a:noFill/>
                    </a:ln>
                  </pic:spPr>
                </pic:pic>
              </a:graphicData>
            </a:graphic>
          </wp:inline>
        </w:drawing>
      </w:r>
    </w:p>
    <w:sectPr w:rsidR="00B84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61"/>
    <w:rsid w:val="000C5A0C"/>
    <w:rsid w:val="00152F8A"/>
    <w:rsid w:val="002601C3"/>
    <w:rsid w:val="00326C12"/>
    <w:rsid w:val="00330F42"/>
    <w:rsid w:val="00606989"/>
    <w:rsid w:val="0076474A"/>
    <w:rsid w:val="00824923"/>
    <w:rsid w:val="00864319"/>
    <w:rsid w:val="00907508"/>
    <w:rsid w:val="00B845BD"/>
    <w:rsid w:val="00BD5B22"/>
    <w:rsid w:val="00E37261"/>
    <w:rsid w:val="00F1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3D920-460C-4A85-9F14-C5C540B8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47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474A"/>
    <w:rPr>
      <w:rFonts w:asciiTheme="majorHAnsi" w:eastAsiaTheme="majorEastAsia" w:hAnsiTheme="majorHAnsi" w:cstheme="majorBidi"/>
      <w:b/>
      <w:bCs/>
      <w:sz w:val="32"/>
      <w:szCs w:val="32"/>
    </w:rPr>
  </w:style>
  <w:style w:type="paragraph" w:styleId="a3">
    <w:name w:val="Title"/>
    <w:basedOn w:val="a"/>
    <w:next w:val="a"/>
    <w:link w:val="Char"/>
    <w:uiPriority w:val="10"/>
    <w:qFormat/>
    <w:rsid w:val="00BD5B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D5B2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zw</dc:creator>
  <cp:keywords/>
  <dc:description/>
  <cp:lastModifiedBy>Geng zw</cp:lastModifiedBy>
  <cp:revision>12</cp:revision>
  <dcterms:created xsi:type="dcterms:W3CDTF">2019-10-30T08:17:00Z</dcterms:created>
  <dcterms:modified xsi:type="dcterms:W3CDTF">2019-11-18T10:29:00Z</dcterms:modified>
</cp:coreProperties>
</file>