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50" w:rsidRPr="00EE45E8" w:rsidRDefault="00104B61" w:rsidP="00104B61">
      <w:pPr>
        <w:jc w:val="both"/>
        <w:rPr>
          <w:rFonts w:ascii="Times New Roman" w:hAnsi="Times New Roman" w:cs="Times New Roman"/>
          <w:sz w:val="24"/>
          <w:szCs w:val="24"/>
        </w:rPr>
      </w:pPr>
      <w:r w:rsidRPr="00EE45E8">
        <w:rPr>
          <w:rFonts w:ascii="Times New Roman" w:hAnsi="Times New Roman" w:cs="Times New Roman"/>
          <w:sz w:val="24"/>
          <w:szCs w:val="24"/>
        </w:rPr>
        <w:t>The first edition of the International Conference on Recent Trends</w:t>
      </w:r>
      <w:r w:rsidR="001F26FC">
        <w:rPr>
          <w:rFonts w:ascii="Times New Roman" w:hAnsi="Times New Roman" w:cs="Times New Roman"/>
          <w:sz w:val="24"/>
          <w:szCs w:val="24"/>
        </w:rPr>
        <w:t xml:space="preserve"> in Communication and Embedded s</w:t>
      </w:r>
      <w:bookmarkStart w:id="0" w:name="_GoBack"/>
      <w:bookmarkEnd w:id="0"/>
      <w:r w:rsidRPr="00EE45E8">
        <w:rPr>
          <w:rFonts w:ascii="Times New Roman" w:hAnsi="Times New Roman" w:cs="Times New Roman"/>
          <w:sz w:val="24"/>
          <w:szCs w:val="24"/>
        </w:rPr>
        <w:t xml:space="preserve">ystem Technologies - 2021 (ICRCET-'21) will be held at the Department of Electronics and Communication Engineering, Christ College of Engineering, Irinajalakuda-680125, India, </w:t>
      </w:r>
      <w:r w:rsidR="001B0E0A" w:rsidRPr="00EE45E8">
        <w:rPr>
          <w:rFonts w:ascii="Times New Roman" w:hAnsi="Times New Roman" w:cs="Times New Roman"/>
          <w:sz w:val="24"/>
          <w:szCs w:val="24"/>
        </w:rPr>
        <w:t>from July 7-9,</w:t>
      </w:r>
      <w:r w:rsidRPr="00EE45E8">
        <w:rPr>
          <w:rFonts w:ascii="Times New Roman" w:hAnsi="Times New Roman" w:cs="Times New Roman"/>
          <w:sz w:val="24"/>
          <w:szCs w:val="24"/>
        </w:rPr>
        <w:t xml:space="preserve"> </w:t>
      </w:r>
      <w:r w:rsidR="001B0E0A" w:rsidRPr="00EE45E8">
        <w:rPr>
          <w:rFonts w:ascii="Times New Roman" w:hAnsi="Times New Roman" w:cs="Times New Roman"/>
          <w:sz w:val="24"/>
          <w:szCs w:val="24"/>
        </w:rPr>
        <w:t>2021</w:t>
      </w:r>
      <w:r w:rsidR="001B0E0A" w:rsidRPr="00EE45E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E45E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E45E8">
        <w:rPr>
          <w:rFonts w:ascii="Times New Roman" w:hAnsi="Times New Roman" w:cs="Times New Roman"/>
          <w:sz w:val="24"/>
          <w:szCs w:val="24"/>
        </w:rPr>
        <w:t xml:space="preserve"> </w:t>
      </w:r>
      <w:r w:rsidR="001B0E0A" w:rsidRPr="00EE45E8">
        <w:rPr>
          <w:rFonts w:ascii="Times New Roman" w:hAnsi="Times New Roman" w:cs="Times New Roman"/>
          <w:sz w:val="24"/>
          <w:szCs w:val="24"/>
        </w:rPr>
        <w:t>ICRCET-’</w:t>
      </w:r>
      <w:r w:rsidRPr="00EE45E8">
        <w:rPr>
          <w:rFonts w:ascii="Times New Roman" w:hAnsi="Times New Roman" w:cs="Times New Roman"/>
          <w:sz w:val="24"/>
          <w:szCs w:val="24"/>
        </w:rPr>
        <w:t>21 aims to encourage participation and promoti</w:t>
      </w:r>
      <w:r w:rsidR="001B0E0A" w:rsidRPr="00EE45E8">
        <w:rPr>
          <w:rFonts w:ascii="Times New Roman" w:hAnsi="Times New Roman" w:cs="Times New Roman"/>
          <w:sz w:val="24"/>
          <w:szCs w:val="24"/>
        </w:rPr>
        <w:t xml:space="preserve">on of collaborative scientific </w:t>
      </w:r>
      <w:r w:rsidRPr="00EE45E8">
        <w:rPr>
          <w:rFonts w:ascii="Times New Roman" w:hAnsi="Times New Roman" w:cs="Times New Roman"/>
          <w:sz w:val="24"/>
          <w:szCs w:val="24"/>
        </w:rPr>
        <w:t>and academic inter-workings among individ</w:t>
      </w:r>
      <w:r w:rsidR="001B0E0A" w:rsidRPr="00EE45E8">
        <w:rPr>
          <w:rFonts w:ascii="Times New Roman" w:hAnsi="Times New Roman" w:cs="Times New Roman"/>
          <w:sz w:val="24"/>
          <w:szCs w:val="24"/>
        </w:rPr>
        <w:t xml:space="preserve">ual researchers, UG-PG students and faculty members. </w:t>
      </w:r>
      <w:r w:rsidRPr="00EE45E8">
        <w:rPr>
          <w:rFonts w:ascii="Times New Roman" w:hAnsi="Times New Roman" w:cs="Times New Roman"/>
          <w:sz w:val="24"/>
          <w:szCs w:val="24"/>
        </w:rPr>
        <w:t xml:space="preserve">The purpose is to build bridges between academia and industry, and to encourage interplay of different culture. In addition to </w:t>
      </w:r>
      <w:r w:rsidR="00EE45E8">
        <w:rPr>
          <w:rFonts w:ascii="Times New Roman" w:hAnsi="Times New Roman" w:cs="Times New Roman"/>
          <w:sz w:val="24"/>
          <w:szCs w:val="24"/>
        </w:rPr>
        <w:t xml:space="preserve">regular technical sessions, </w:t>
      </w:r>
      <w:r w:rsidRPr="00EE45E8">
        <w:rPr>
          <w:rFonts w:ascii="Times New Roman" w:hAnsi="Times New Roman" w:cs="Times New Roman"/>
          <w:sz w:val="24"/>
          <w:szCs w:val="24"/>
        </w:rPr>
        <w:t xml:space="preserve">the program will include plenary </w:t>
      </w:r>
      <w:r w:rsidR="00EE45E8">
        <w:rPr>
          <w:rFonts w:ascii="Times New Roman" w:hAnsi="Times New Roman" w:cs="Times New Roman"/>
          <w:sz w:val="24"/>
          <w:szCs w:val="24"/>
        </w:rPr>
        <w:t>talks</w:t>
      </w:r>
      <w:r w:rsidRPr="00EE45E8">
        <w:rPr>
          <w:rFonts w:ascii="Times New Roman" w:hAnsi="Times New Roman" w:cs="Times New Roman"/>
          <w:sz w:val="24"/>
          <w:szCs w:val="24"/>
        </w:rPr>
        <w:t xml:space="preserve"> and panel discussions featuring </w:t>
      </w:r>
      <w:r w:rsidR="001B0E0A" w:rsidRPr="00EE45E8">
        <w:rPr>
          <w:rFonts w:ascii="Times New Roman" w:hAnsi="Times New Roman" w:cs="Times New Roman"/>
          <w:sz w:val="24"/>
          <w:szCs w:val="24"/>
        </w:rPr>
        <w:t>international and national</w:t>
      </w:r>
      <w:r w:rsidRPr="00EE45E8">
        <w:rPr>
          <w:rFonts w:ascii="Times New Roman" w:hAnsi="Times New Roman" w:cs="Times New Roman"/>
          <w:sz w:val="24"/>
          <w:szCs w:val="24"/>
        </w:rPr>
        <w:t xml:space="preserve"> speakers covering the most recent topics </w:t>
      </w:r>
      <w:r w:rsidR="00EE45E8">
        <w:rPr>
          <w:rFonts w:ascii="Times New Roman" w:hAnsi="Times New Roman" w:cs="Times New Roman"/>
          <w:sz w:val="24"/>
          <w:szCs w:val="24"/>
        </w:rPr>
        <w:t xml:space="preserve">in </w:t>
      </w:r>
      <w:r w:rsidR="00A550B6">
        <w:rPr>
          <w:rFonts w:ascii="Times New Roman" w:hAnsi="Times New Roman" w:cs="Times New Roman"/>
          <w:sz w:val="24"/>
          <w:szCs w:val="24"/>
        </w:rPr>
        <w:t>E</w:t>
      </w:r>
      <w:r w:rsidR="00EE45E8">
        <w:rPr>
          <w:rFonts w:ascii="Times New Roman" w:hAnsi="Times New Roman" w:cs="Times New Roman"/>
          <w:sz w:val="24"/>
          <w:szCs w:val="24"/>
        </w:rPr>
        <w:t xml:space="preserve">lectronics and </w:t>
      </w:r>
      <w:r w:rsidR="00A550B6">
        <w:rPr>
          <w:rFonts w:ascii="Times New Roman" w:hAnsi="Times New Roman" w:cs="Times New Roman"/>
          <w:sz w:val="24"/>
          <w:szCs w:val="24"/>
        </w:rPr>
        <w:t>C</w:t>
      </w:r>
      <w:r w:rsidR="00EE45E8">
        <w:rPr>
          <w:rFonts w:ascii="Times New Roman" w:hAnsi="Times New Roman" w:cs="Times New Roman"/>
          <w:sz w:val="24"/>
          <w:szCs w:val="24"/>
        </w:rPr>
        <w:t xml:space="preserve">ommunication </w:t>
      </w:r>
      <w:r w:rsidR="00A550B6">
        <w:rPr>
          <w:rFonts w:ascii="Times New Roman" w:hAnsi="Times New Roman" w:cs="Times New Roman"/>
          <w:sz w:val="24"/>
          <w:szCs w:val="24"/>
        </w:rPr>
        <w:t>E</w:t>
      </w:r>
      <w:r w:rsidR="00EE45E8">
        <w:rPr>
          <w:rFonts w:ascii="Times New Roman" w:hAnsi="Times New Roman" w:cs="Times New Roman"/>
          <w:sz w:val="24"/>
          <w:szCs w:val="24"/>
        </w:rPr>
        <w:t>ngineering.</w:t>
      </w:r>
    </w:p>
    <w:p w:rsidR="004F29BB" w:rsidRPr="00EE45E8" w:rsidRDefault="004F29BB" w:rsidP="00104B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9BB" w:rsidRPr="00EE45E8" w:rsidRDefault="004F29BB" w:rsidP="00104B61">
      <w:pPr>
        <w:jc w:val="both"/>
        <w:rPr>
          <w:rFonts w:ascii="Times New Roman" w:hAnsi="Times New Roman" w:cs="Times New Roman"/>
          <w:sz w:val="24"/>
          <w:szCs w:val="24"/>
        </w:rPr>
      </w:pPr>
      <w:r w:rsidRPr="00EE45E8">
        <w:rPr>
          <w:rFonts w:ascii="Times New Roman" w:hAnsi="Times New Roman" w:cs="Times New Roman"/>
          <w:sz w:val="24"/>
          <w:szCs w:val="24"/>
        </w:rPr>
        <w:t>Call for Papers:</w:t>
      </w:r>
    </w:p>
    <w:p w:rsidR="004F29BB" w:rsidRPr="00EE45E8" w:rsidRDefault="004F29BB" w:rsidP="00104B61">
      <w:pPr>
        <w:jc w:val="both"/>
        <w:rPr>
          <w:rFonts w:ascii="Times New Roman" w:hAnsi="Times New Roman" w:cs="Times New Roman"/>
          <w:sz w:val="24"/>
          <w:szCs w:val="24"/>
        </w:rPr>
      </w:pPr>
      <w:r w:rsidRPr="00EE45E8">
        <w:rPr>
          <w:rFonts w:ascii="Times New Roman" w:hAnsi="Times New Roman" w:cs="Times New Roman"/>
          <w:sz w:val="24"/>
          <w:szCs w:val="24"/>
        </w:rPr>
        <w:t>We invite the subm</w:t>
      </w:r>
      <w:r w:rsidR="00EE45E8">
        <w:rPr>
          <w:rFonts w:ascii="Times New Roman" w:hAnsi="Times New Roman" w:cs="Times New Roman"/>
          <w:sz w:val="24"/>
          <w:szCs w:val="24"/>
        </w:rPr>
        <w:t xml:space="preserve">ission of original, unpublished extended abstracts of </w:t>
      </w:r>
      <w:r w:rsidRPr="00EE45E8">
        <w:rPr>
          <w:rFonts w:ascii="Times New Roman" w:hAnsi="Times New Roman" w:cs="Times New Roman"/>
          <w:sz w:val="24"/>
          <w:szCs w:val="24"/>
        </w:rPr>
        <w:t>technical papers on topics including but not limited to:</w:t>
      </w:r>
    </w:p>
    <w:p w:rsidR="00EE45E8" w:rsidRPr="00EE45E8" w:rsidRDefault="00EE45E8" w:rsidP="00EE45E8">
      <w:pPr>
        <w:shd w:val="clear" w:color="auto" w:fill="FFFFFF"/>
        <w:spacing w:after="180" w:line="240" w:lineRule="auto"/>
        <w:ind w:left="2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b/>
          <w:bCs/>
          <w:color w:val="E74C3C"/>
          <w:sz w:val="24"/>
          <w:szCs w:val="24"/>
          <w:shd w:val="clear" w:color="auto" w:fill="FFFFFF"/>
          <w:lang w:eastAsia="en-IN"/>
        </w:rPr>
        <w:t>Track -1 Communications and Networking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Satellite, and Underwater communications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Wireless Energy Harvesting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Millimetre Wave Communication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Antennas, Microwave and RF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Optical Fibre Communication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Analog &amp; Digital Communication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5G Technology and Implementations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MIMO and Multi antenna communications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Cooperative Communication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Wireless Body Area Networks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Full Duplex Systems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Cognitive and Software-Defined Radio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V2V, M2M and D2D communications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Energy Efficient Protocol and Routing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Modelling, Estimation and Equalization of wireless channels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Cryptography, Security and Privacy algorithms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Network Information and Coding Theory</w:t>
      </w:r>
    </w:p>
    <w:p w:rsidR="00EE45E8" w:rsidRPr="00EE45E8" w:rsidRDefault="00EE45E8" w:rsidP="00EE45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E74C3C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b/>
          <w:bCs/>
          <w:color w:val="E74C3C"/>
          <w:sz w:val="24"/>
          <w:szCs w:val="24"/>
          <w:lang w:eastAsia="en-IN"/>
        </w:rPr>
        <w:t>Track -2 Signal processing &amp; Image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284"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      Biomedical Signal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Signal Processing for Communications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Radar and Sonar Signal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Signal Detection, Estimation and Array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Signal and Information Processing Over Networks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Physical, Optical and Biosensors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Image / Video / Multimedia Signal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Audio / Speech / Spoken Language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Digital &amp; </w:t>
      </w:r>
      <w:proofErr w:type="spellStart"/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Multirate</w:t>
      </w:r>
      <w:proofErr w:type="spellEnd"/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Signal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Signal Processing Algorithms and Architectures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Pattern Recognition and Object Tracking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Sensing, Representation and Modelling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Texture Representation and Classification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Restoration and Enhancement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Filtering and Multi-resolution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Compression, Coding, and Transmission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Image, Video Analysis and Synthesis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Detection, Recognition, Localization and Classification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Biometrics, Forensics, and Security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Biological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Embedded Image Processing</w:t>
      </w:r>
    </w:p>
    <w:p w:rsidR="00EE45E8" w:rsidRPr="00EE45E8" w:rsidRDefault="00EE45E8" w:rsidP="00EE45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EE45E8" w:rsidRPr="00EE45E8" w:rsidRDefault="00EE45E8" w:rsidP="00EE45E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b/>
          <w:bCs/>
          <w:color w:val="E74C3C"/>
          <w:sz w:val="24"/>
          <w:szCs w:val="24"/>
          <w:lang w:eastAsia="en-IN"/>
        </w:rPr>
        <w:t>Track -3 Embedded &amp; VLSI Design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VLSI Signal Processing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Analog, Mixed-Signal, RF Processing and Design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FPGA and Embedded System Design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Nano and Flexible electronics Design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CAD for VLSI Design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hAnsi="Times New Roman" w:cs="Times New Roman"/>
          <w:sz w:val="24"/>
          <w:szCs w:val="24"/>
          <w:shd w:val="clear" w:color="auto" w:fill="FFFFFF"/>
        </w:rPr>
        <w:t>Robotics, Control, Instrumentation and Automation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Electronic devices, materials and fabrication process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Advanced CMOS devices and process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Emerging memory technologies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Analog and mixed signal ICs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MEMS and semiconductor sensors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Intelligent control, Neuro-control, Fuzzy control and their applications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Networked control systems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Industrial automation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Embedded Hardware &amp; software Design &amp; Verification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IoT</w:t>
      </w:r>
      <w:proofErr w:type="spellEnd"/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Connected Devices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AI, machine learning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Multi-Core Embedded Systems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Sensor-based Systems and Applications</w:t>
      </w:r>
    </w:p>
    <w:p w:rsidR="00EE45E8" w:rsidRPr="00EE45E8" w:rsidRDefault="00EE45E8" w:rsidP="00EE45E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45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Ubiquitous and Distributed Embedded Systems and Networks</w:t>
      </w:r>
    </w:p>
    <w:p w:rsidR="00EE45E8" w:rsidRPr="004F29BB" w:rsidRDefault="00EE45E8" w:rsidP="00104B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B5550" w:rsidRPr="00104B61" w:rsidRDefault="007B5550" w:rsidP="00104B6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7B5550" w:rsidRPr="0010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81CCD"/>
    <w:multiLevelType w:val="multilevel"/>
    <w:tmpl w:val="12FE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61"/>
    <w:rsid w:val="000B3920"/>
    <w:rsid w:val="00104B61"/>
    <w:rsid w:val="001B0E0A"/>
    <w:rsid w:val="001F26FC"/>
    <w:rsid w:val="004F29BB"/>
    <w:rsid w:val="006F240E"/>
    <w:rsid w:val="007B5550"/>
    <w:rsid w:val="00A550B6"/>
    <w:rsid w:val="00C96055"/>
    <w:rsid w:val="00E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A6E6-6F6C-4F7A-B4B3-CC3EDEB7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E8"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Manohar O</dc:creator>
  <cp:keywords/>
  <dc:description/>
  <cp:lastModifiedBy>Rahul Manohar O</cp:lastModifiedBy>
  <cp:revision>2</cp:revision>
  <dcterms:created xsi:type="dcterms:W3CDTF">2021-05-25T04:54:00Z</dcterms:created>
  <dcterms:modified xsi:type="dcterms:W3CDTF">2021-05-25T08:05:00Z</dcterms:modified>
</cp:coreProperties>
</file>