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2466" w14:textId="7359D3F9" w:rsidR="007D2E56" w:rsidRPr="003204A5" w:rsidRDefault="0084337B">
      <w:pPr>
        <w:rPr>
          <w:b/>
          <w:bCs/>
        </w:rPr>
      </w:pPr>
      <w:r w:rsidRPr="003204A5">
        <w:rPr>
          <w:rFonts w:hint="eastAsia"/>
          <w:b/>
          <w:bCs/>
          <w:sz w:val="28"/>
          <w:szCs w:val="32"/>
        </w:rPr>
        <w:t>数据描述</w:t>
      </w:r>
    </w:p>
    <w:p w14:paraId="106C5D3E" w14:textId="625A6214" w:rsidR="0084337B" w:rsidRDefault="0084337B" w:rsidP="0084337B">
      <w:pPr>
        <w:ind w:firstLine="420"/>
      </w:pPr>
      <w:r>
        <w:rPr>
          <w:rFonts w:hint="eastAsia"/>
        </w:rPr>
        <w:t>本次作业以</w:t>
      </w:r>
      <w:r w:rsidR="008816D0">
        <w:rPr>
          <w:rFonts w:hint="eastAsia"/>
        </w:rPr>
        <w:t>评价一个国家的信息化建设程度</w:t>
      </w:r>
      <w:r>
        <w:rPr>
          <w:rFonts w:hint="eastAsia"/>
        </w:rPr>
        <w:t>为目标，为此定制打造</w:t>
      </w:r>
      <w:r w:rsidR="008816D0">
        <w:rPr>
          <w:rFonts w:hint="eastAsia"/>
        </w:rPr>
        <w:t>具有修改</w:t>
      </w:r>
      <w:r w:rsidR="008816D0">
        <w:rPr>
          <w:rFonts w:hint="eastAsia"/>
        </w:rPr>
        <w:t>、存储、</w:t>
      </w:r>
      <w:r w:rsidR="008816D0">
        <w:rPr>
          <w:rFonts w:hint="eastAsia"/>
        </w:rPr>
        <w:t>展现功能</w:t>
      </w:r>
      <w:r>
        <w:rPr>
          <w:rFonts w:hint="eastAsia"/>
        </w:rPr>
        <w:t>的系统。课程给出了</w:t>
      </w:r>
      <w:r w:rsidR="004629CA">
        <w:rPr>
          <w:rFonts w:hint="eastAsia"/>
        </w:rPr>
        <w:t>“</w:t>
      </w:r>
      <w:r w:rsidR="004629CA" w:rsidRPr="004629CA">
        <w:t>Java指标体系&amp;数据.xlsx</w:t>
      </w:r>
      <w:r w:rsidR="004629CA">
        <w:rPr>
          <w:rFonts w:hint="eastAsia"/>
        </w:rPr>
        <w:t>”</w:t>
      </w:r>
      <w:r w:rsidR="004629CA">
        <w:t xml:space="preserve"> </w:t>
      </w:r>
      <w:r w:rsidR="004629CA">
        <w:rPr>
          <w:rFonts w:hint="eastAsia"/>
        </w:rPr>
        <w:t>和</w:t>
      </w:r>
      <w:r w:rsidR="004629CA">
        <w:t>”data.json”</w:t>
      </w:r>
      <w:r w:rsidR="004629CA">
        <w:rPr>
          <w:rFonts w:hint="eastAsia"/>
        </w:rPr>
        <w:t>，数据的形式可供同学选择。</w:t>
      </w:r>
    </w:p>
    <w:p w14:paraId="40718EE7" w14:textId="77777777" w:rsidR="00A11F10" w:rsidRDefault="00A11F10" w:rsidP="0084337B">
      <w:pPr>
        <w:ind w:firstLine="420"/>
        <w:rPr>
          <w:rFonts w:hint="eastAsia"/>
        </w:rPr>
      </w:pPr>
    </w:p>
    <w:p w14:paraId="5825E9C2" w14:textId="2DB053FA" w:rsidR="0084337B" w:rsidRDefault="008816D0">
      <w:r w:rsidRPr="003204A5">
        <w:rPr>
          <w:rFonts w:hint="eastAsia"/>
          <w:b/>
          <w:bCs/>
          <w:sz w:val="28"/>
          <w:szCs w:val="32"/>
        </w:rPr>
        <w:t>可视化分析</w:t>
      </w:r>
    </w:p>
    <w:p w14:paraId="60925E68" w14:textId="57A56250" w:rsidR="008816D0" w:rsidRDefault="008816D0">
      <w:r>
        <w:tab/>
      </w:r>
      <w:r>
        <w:rPr>
          <w:rFonts w:hint="eastAsia"/>
        </w:rPr>
        <w:t>观察数据可知，</w:t>
      </w:r>
      <w:r>
        <w:rPr>
          <w:rFonts w:hint="eastAsia"/>
        </w:rPr>
        <w:t>一个国家的信息化建设程度体系结构包含“一级指标”、“二级指标”、“三级指标”这三个层级的指标</w:t>
      </w:r>
      <w:r w:rsidR="00AD22FD">
        <w:rPr>
          <w:rFonts w:hint="eastAsia"/>
        </w:rPr>
        <w:t>，</w:t>
      </w:r>
      <w:r>
        <w:rPr>
          <w:rFonts w:hint="eastAsia"/>
        </w:rPr>
        <w:t>每个一级指标由若干二级指标组成，每个二级指标由若干三级指标组成，</w:t>
      </w:r>
      <w:r w:rsidR="00133069">
        <w:rPr>
          <w:rFonts w:hint="eastAsia"/>
        </w:rPr>
        <w:t>2</w:t>
      </w:r>
      <w:r w:rsidR="00133069">
        <w:t>019</w:t>
      </w:r>
      <w:r w:rsidR="00133069">
        <w:rPr>
          <w:rFonts w:hint="eastAsia"/>
        </w:rPr>
        <w:t>年数据、2</w:t>
      </w:r>
      <w:r w:rsidR="00133069">
        <w:t>020</w:t>
      </w:r>
      <w:r w:rsidR="00133069">
        <w:rPr>
          <w:rFonts w:hint="eastAsia"/>
        </w:rPr>
        <w:t>年数据、2</w:t>
      </w:r>
      <w:r w:rsidR="00133069">
        <w:t>021</w:t>
      </w:r>
      <w:r w:rsidR="00133069">
        <w:rPr>
          <w:rFonts w:hint="eastAsia"/>
        </w:rPr>
        <w:t>年数据： 包含了中、英、法、美、俄五个国家于2</w:t>
      </w:r>
      <w:r w:rsidR="00133069">
        <w:t>019</w:t>
      </w:r>
      <w:r w:rsidR="00133069">
        <w:rPr>
          <w:rFonts w:hint="eastAsia"/>
        </w:rPr>
        <w:t>、2</w:t>
      </w:r>
      <w:r w:rsidR="00133069">
        <w:t>020</w:t>
      </w:r>
      <w:r w:rsidR="00133069">
        <w:rPr>
          <w:rFonts w:hint="eastAsia"/>
        </w:rPr>
        <w:t>、2</w:t>
      </w:r>
      <w:r w:rsidR="00133069">
        <w:t>021</w:t>
      </w:r>
      <w:r w:rsidR="00133069">
        <w:rPr>
          <w:rFonts w:hint="eastAsia"/>
        </w:rPr>
        <w:t>三年中在上述指标体系下各三级指标得分情况。</w:t>
      </w:r>
    </w:p>
    <w:p w14:paraId="69135182" w14:textId="77777777" w:rsidR="00A11F10" w:rsidRDefault="00A11F10">
      <w:pPr>
        <w:rPr>
          <w:rFonts w:hint="eastAsia"/>
        </w:rPr>
      </w:pPr>
    </w:p>
    <w:p w14:paraId="4805DB48" w14:textId="3DA8669C" w:rsidR="00130CCB" w:rsidRDefault="002A0F12">
      <w:pPr>
        <w:rPr>
          <w:b/>
          <w:bCs/>
          <w:sz w:val="28"/>
          <w:szCs w:val="32"/>
        </w:rPr>
      </w:pPr>
      <w:r w:rsidRPr="003204A5">
        <w:rPr>
          <w:rFonts w:hint="eastAsia"/>
          <w:b/>
          <w:bCs/>
          <w:sz w:val="28"/>
          <w:szCs w:val="32"/>
        </w:rPr>
        <w:t>层次</w:t>
      </w:r>
      <w:r w:rsidR="00130CCB" w:rsidRPr="003204A5">
        <w:rPr>
          <w:rFonts w:hint="eastAsia"/>
          <w:b/>
          <w:bCs/>
          <w:sz w:val="28"/>
          <w:szCs w:val="32"/>
        </w:rPr>
        <w:t>结构图</w:t>
      </w:r>
    </w:p>
    <w:p w14:paraId="00754585" w14:textId="362FA71B" w:rsidR="002D1BBB" w:rsidRPr="002D1BBB" w:rsidRDefault="002D1BBB">
      <w:pPr>
        <w:rPr>
          <w:rFonts w:hint="eastAsia"/>
        </w:rPr>
      </w:pPr>
      <w:r>
        <w:tab/>
      </w:r>
      <w:r>
        <w:rPr>
          <w:rFonts w:hint="eastAsia"/>
        </w:rPr>
        <w:t>三个层级的指标将数据剖分为树形结构，可以用隐式树图来呈现三层级结构。在指标的基础上，五个国家和三个年份的数据构成5</w:t>
      </w:r>
      <w:r>
        <w:t>*3</w:t>
      </w:r>
      <w:r>
        <w:rPr>
          <w:rFonts w:hint="eastAsia"/>
        </w:rPr>
        <w:t>的满矩阵，也可以将国家和年份嵌套到指标的树形结构中。如图①、图②所示，轻触相应指标区域，可以查看该指标的得分和其他详细信息，点击相应指标区域，可以查看该指标所包含的下一级指标。</w:t>
      </w:r>
    </w:p>
    <w:p w14:paraId="42A94F8C" w14:textId="432333A2" w:rsidR="00133069" w:rsidRDefault="00133069" w:rsidP="006A4DE1">
      <w:pPr>
        <w:jc w:val="center"/>
      </w:pPr>
      <w:r>
        <w:rPr>
          <w:noProof/>
        </w:rPr>
        <w:drawing>
          <wp:inline distT="0" distB="0" distL="0" distR="0" wp14:anchorId="24B20DD3" wp14:editId="5A93D89F">
            <wp:extent cx="5243412" cy="29222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586" b="1563"/>
                    <a:stretch/>
                  </pic:blipFill>
                  <pic:spPr bwMode="auto">
                    <a:xfrm>
                      <a:off x="0" y="0"/>
                      <a:ext cx="5243412" cy="292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0B75A" w14:textId="3D06C7F2" w:rsidR="00227B69" w:rsidRDefault="00227B69" w:rsidP="006A4DE1">
      <w:pPr>
        <w:jc w:val="center"/>
        <w:rPr>
          <w:rFonts w:hint="eastAsia"/>
        </w:rPr>
      </w:pPr>
      <w:r>
        <w:rPr>
          <w:rFonts w:hint="eastAsia"/>
        </w:rPr>
        <w:t>图①</w:t>
      </w:r>
    </w:p>
    <w:p w14:paraId="2B5D78A7" w14:textId="54C54152" w:rsidR="00133069" w:rsidRDefault="00133069" w:rsidP="006A4DE1">
      <w:pPr>
        <w:jc w:val="center"/>
      </w:pPr>
      <w:r>
        <w:rPr>
          <w:noProof/>
        </w:rPr>
        <w:lastRenderedPageBreak/>
        <w:drawing>
          <wp:inline distT="0" distB="0" distL="0" distR="0" wp14:anchorId="13860378" wp14:editId="3B11FFED">
            <wp:extent cx="5274310" cy="2818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CF51" w14:textId="7A96EA87" w:rsidR="00227B69" w:rsidRDefault="00227B69" w:rsidP="006A4DE1">
      <w:pPr>
        <w:jc w:val="center"/>
      </w:pPr>
      <w:r>
        <w:rPr>
          <w:rFonts w:hint="eastAsia"/>
        </w:rPr>
        <w:t>图②</w:t>
      </w:r>
    </w:p>
    <w:p w14:paraId="0AB0269F" w14:textId="77777777" w:rsidR="001A2B7C" w:rsidRDefault="001A2B7C" w:rsidP="006A4DE1">
      <w:pPr>
        <w:jc w:val="center"/>
        <w:rPr>
          <w:rFonts w:hint="eastAsia"/>
        </w:rPr>
      </w:pPr>
    </w:p>
    <w:p w14:paraId="2CAB8F4C" w14:textId="762F8156" w:rsidR="0080379A" w:rsidRDefault="0080379A">
      <w:pPr>
        <w:rPr>
          <w:rFonts w:hint="eastAsia"/>
        </w:rPr>
      </w:pPr>
      <w:r w:rsidRPr="003204A5">
        <w:rPr>
          <w:rFonts w:hint="eastAsia"/>
          <w:b/>
          <w:bCs/>
          <w:sz w:val="28"/>
          <w:szCs w:val="32"/>
        </w:rPr>
        <w:t>指标、国家、年份多维视图</w:t>
      </w:r>
    </w:p>
    <w:p w14:paraId="7EB98847" w14:textId="3D785A7C" w:rsidR="00133069" w:rsidRDefault="00133069" w:rsidP="0002230D">
      <w:pPr>
        <w:ind w:firstLine="420"/>
      </w:pPr>
      <w:r>
        <w:rPr>
          <w:rFonts w:hint="eastAsia"/>
        </w:rPr>
        <w:t>除此之外，年份是定序数据类型，国家是定类数据类型，所以设置以年份为横坐标，每个国家设置为一条折线，</w:t>
      </w:r>
      <w:r w:rsidR="008D10C0">
        <w:rPr>
          <w:rFonts w:hint="eastAsia"/>
        </w:rPr>
        <w:t>以此体现每个国家随时间变化</w:t>
      </w:r>
      <w:r w:rsidR="00E454B0">
        <w:rPr>
          <w:rFonts w:hint="eastAsia"/>
        </w:rPr>
        <w:t>下</w:t>
      </w:r>
      <w:r w:rsidR="00D27FF1">
        <w:rPr>
          <w:rFonts w:hint="eastAsia"/>
        </w:rPr>
        <w:t>各项指标的变化</w:t>
      </w:r>
      <w:r w:rsidR="003159C3">
        <w:rPr>
          <w:rFonts w:hint="eastAsia"/>
        </w:rPr>
        <w:t>。如图③所示</w:t>
      </w:r>
      <w:r w:rsidR="00FD5148">
        <w:rPr>
          <w:rFonts w:hint="eastAsia"/>
        </w:rPr>
        <w:t>，轻触时间轴可以查看该年份的各国指标得分</w:t>
      </w:r>
      <w:r w:rsidR="00AC229A">
        <w:rPr>
          <w:rFonts w:hint="eastAsia"/>
        </w:rPr>
        <w:t>。</w:t>
      </w:r>
    </w:p>
    <w:p w14:paraId="3609F121" w14:textId="1BA8D452" w:rsidR="003159C3" w:rsidRDefault="003159C3" w:rsidP="006A4DE1">
      <w:pPr>
        <w:jc w:val="center"/>
      </w:pPr>
      <w:r>
        <w:rPr>
          <w:noProof/>
        </w:rPr>
        <w:drawing>
          <wp:inline distT="0" distB="0" distL="0" distR="0" wp14:anchorId="35E8E298" wp14:editId="3166176B">
            <wp:extent cx="5274310" cy="2504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022A" w14:textId="3800E10C" w:rsidR="003159C3" w:rsidRDefault="003159C3" w:rsidP="006A4DE1">
      <w:pPr>
        <w:jc w:val="center"/>
      </w:pPr>
      <w:r>
        <w:rPr>
          <w:rFonts w:hint="eastAsia"/>
        </w:rPr>
        <w:t>图③</w:t>
      </w:r>
    </w:p>
    <w:p w14:paraId="14C64827" w14:textId="77777777" w:rsidR="009C470E" w:rsidRDefault="009C470E" w:rsidP="006A4DE1">
      <w:pPr>
        <w:jc w:val="center"/>
        <w:rPr>
          <w:rFonts w:hint="eastAsia"/>
        </w:rPr>
      </w:pPr>
    </w:p>
    <w:p w14:paraId="64880E81" w14:textId="3AA8802D" w:rsidR="00AC229A" w:rsidRDefault="00AC229A" w:rsidP="00AC229A">
      <w:pPr>
        <w:ind w:firstLine="420"/>
        <w:rPr>
          <w:rFonts w:hint="eastAsia"/>
        </w:rPr>
      </w:pPr>
      <w:r>
        <w:rPr>
          <w:rFonts w:hint="eastAsia"/>
        </w:rPr>
        <w:t>折线图的顶部左侧显示当前展现的指标，顶部中间可以筛选国家，顶部右侧可以切换不同的视图，如数据视图、柱状图</w:t>
      </w:r>
      <w:r w:rsidR="001471B5">
        <w:rPr>
          <w:rFonts w:hint="eastAsia"/>
        </w:rPr>
        <w:t>（如</w:t>
      </w:r>
      <w:r w:rsidR="001471B5">
        <w:rPr>
          <w:rFonts w:hint="eastAsia"/>
        </w:rPr>
        <w:t>图④</w:t>
      </w:r>
      <w:r w:rsidR="001471B5">
        <w:rPr>
          <w:rFonts w:hint="eastAsia"/>
        </w:rPr>
        <w:t>）</w:t>
      </w:r>
      <w:r>
        <w:rPr>
          <w:rFonts w:hint="eastAsia"/>
        </w:rPr>
        <w:t>、堆叠图。</w:t>
      </w:r>
    </w:p>
    <w:p w14:paraId="408F5639" w14:textId="56CCE904" w:rsidR="008B2D62" w:rsidRDefault="001471B5" w:rsidP="006A4DE1">
      <w:pPr>
        <w:jc w:val="center"/>
      </w:pPr>
      <w:r>
        <w:rPr>
          <w:noProof/>
        </w:rPr>
        <w:lastRenderedPageBreak/>
        <w:drawing>
          <wp:inline distT="0" distB="0" distL="0" distR="0" wp14:anchorId="51CF448F" wp14:editId="14EB2C7F">
            <wp:extent cx="5274310" cy="2576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4824" w14:textId="384BA2DD" w:rsidR="00130CCB" w:rsidRDefault="00085551" w:rsidP="00361B40">
      <w:pPr>
        <w:jc w:val="center"/>
      </w:pPr>
      <w:r>
        <w:rPr>
          <w:rFonts w:hint="eastAsia"/>
        </w:rPr>
        <w:t>图④</w:t>
      </w:r>
    </w:p>
    <w:p w14:paraId="48B3C888" w14:textId="77777777" w:rsidR="00F96E74" w:rsidRDefault="00F96E74" w:rsidP="00361B40">
      <w:pPr>
        <w:jc w:val="center"/>
        <w:rPr>
          <w:rFonts w:hint="eastAsia"/>
        </w:rPr>
      </w:pPr>
    </w:p>
    <w:p w14:paraId="137BF49E" w14:textId="1C0DB0E7" w:rsidR="00464F81" w:rsidRDefault="001E33E2" w:rsidP="00361B40">
      <w:pPr>
        <w:ind w:firstLine="420"/>
      </w:pPr>
      <w:r>
        <w:rPr>
          <w:rFonts w:hint="eastAsia"/>
        </w:rPr>
        <w:t>如图⑤</w:t>
      </w:r>
      <w:r>
        <w:rPr>
          <w:rFonts w:hint="eastAsia"/>
        </w:rPr>
        <w:t>所示，</w:t>
      </w:r>
      <w:r w:rsidR="003C1472">
        <w:rPr>
          <w:rFonts w:hint="eastAsia"/>
        </w:rPr>
        <w:t>层次结构图</w:t>
      </w:r>
      <w:r w:rsidR="003C1472">
        <w:rPr>
          <w:rFonts w:hint="eastAsia"/>
        </w:rPr>
        <w:t>和多维视图可进行交互，这样提高了查询系统的</w:t>
      </w:r>
      <w:r w:rsidR="00A6079D">
        <w:rPr>
          <w:rFonts w:hint="eastAsia"/>
        </w:rPr>
        <w:t>可视</w:t>
      </w:r>
      <w:r w:rsidR="003C1472">
        <w:rPr>
          <w:rFonts w:hint="eastAsia"/>
        </w:rPr>
        <w:t>性</w:t>
      </w:r>
      <w:r w:rsidR="001F55A8">
        <w:rPr>
          <w:rFonts w:hint="eastAsia"/>
        </w:rPr>
        <w:t>。</w:t>
      </w:r>
      <w:r w:rsidR="009B044E">
        <w:rPr>
          <w:rFonts w:hint="eastAsia"/>
        </w:rPr>
        <w:t>具体而言，但用户点击</w:t>
      </w:r>
      <w:r w:rsidR="009B044E">
        <w:rPr>
          <w:rFonts w:hint="eastAsia"/>
        </w:rPr>
        <w:t>层次结构图</w:t>
      </w:r>
      <w:r w:rsidR="009B044E">
        <w:rPr>
          <w:rFonts w:hint="eastAsia"/>
        </w:rPr>
        <w:t>时，</w:t>
      </w:r>
      <w:r w:rsidR="009B044E">
        <w:rPr>
          <w:rFonts w:hint="eastAsia"/>
        </w:rPr>
        <w:t>多维视图</w:t>
      </w:r>
      <w:r w:rsidR="009B044E">
        <w:rPr>
          <w:rFonts w:hint="eastAsia"/>
        </w:rPr>
        <w:t>也会相应地显示指定的信息。</w:t>
      </w:r>
    </w:p>
    <w:p w14:paraId="7D9CBFBF" w14:textId="5020D81F" w:rsidR="001E33E2" w:rsidRDefault="001E33E2" w:rsidP="006A4DE1">
      <w:pPr>
        <w:jc w:val="center"/>
      </w:pPr>
      <w:r>
        <w:rPr>
          <w:noProof/>
        </w:rPr>
        <w:drawing>
          <wp:inline distT="0" distB="0" distL="0" distR="0" wp14:anchorId="65E02A86" wp14:editId="2445B9F0">
            <wp:extent cx="5274310" cy="4984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0D22" w14:textId="7315EEFD" w:rsidR="00315979" w:rsidRDefault="00315979" w:rsidP="006A4DE1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 w:rsidR="00DC5527">
        <w:rPr>
          <w:rFonts w:hint="eastAsia"/>
        </w:rPr>
        <w:t>⑤</w:t>
      </w:r>
    </w:p>
    <w:p w14:paraId="72A63E0E" w14:textId="6EA7A534" w:rsidR="00C67AE4" w:rsidRDefault="00C67AE4"/>
    <w:p w14:paraId="3079C17D" w14:textId="16FF9BB8" w:rsidR="00C67AE4" w:rsidRDefault="00C67AE4">
      <w:r w:rsidRPr="003204A5">
        <w:rPr>
          <w:rFonts w:hint="eastAsia"/>
          <w:b/>
          <w:bCs/>
          <w:sz w:val="28"/>
          <w:szCs w:val="32"/>
        </w:rPr>
        <w:t>增删查改</w:t>
      </w:r>
    </w:p>
    <w:p w14:paraId="751AAD12" w14:textId="40C34E4F" w:rsidR="00315979" w:rsidRPr="00315979" w:rsidRDefault="00C67AE4" w:rsidP="00253597">
      <w:pPr>
        <w:ind w:firstLine="420"/>
      </w:pPr>
      <w:r>
        <w:rPr>
          <w:rFonts w:hint="eastAsia"/>
        </w:rPr>
        <w:t>仅凭几何视图不足以展现所需的全部信息，故作者设计了可供“</w:t>
      </w:r>
      <w:r>
        <w:rPr>
          <w:rFonts w:hint="eastAsia"/>
        </w:rPr>
        <w:t>增删查改</w:t>
      </w:r>
      <w:r>
        <w:rPr>
          <w:rFonts w:hint="eastAsia"/>
        </w:rPr>
        <w:t>”的表单。如图⑥所示，表单具有下拉框功能，可以自动补全数据库中已有的指标索引，该表单会根据用户</w:t>
      </w:r>
      <w:r w:rsidR="00315979">
        <w:rPr>
          <w:rFonts w:hint="eastAsia"/>
        </w:rPr>
        <w:t>选择自动补全的行为判断，更新次级下拉框信息。例如</w:t>
      </w:r>
      <w:r w:rsidR="00315979">
        <w:rPr>
          <w:rFonts w:hint="eastAsia"/>
        </w:rPr>
        <w:t>图⑦</w:t>
      </w:r>
      <w:r w:rsidR="00315979">
        <w:rPr>
          <w:rFonts w:hint="eastAsia"/>
        </w:rPr>
        <w:t>所示，当用户在一级指标中选择A</w:t>
      </w:r>
      <w:r w:rsidR="00315979">
        <w:t>-1</w:t>
      </w:r>
      <w:r w:rsidR="00315979">
        <w:rPr>
          <w:rFonts w:hint="eastAsia"/>
        </w:rPr>
        <w:t>时，二级指标下拉框中只会呈现A</w:t>
      </w:r>
      <w:r w:rsidR="00315979">
        <w:t>-11,A-12</w:t>
      </w:r>
      <w:r w:rsidR="00315979">
        <w:rPr>
          <w:rFonts w:hint="eastAsia"/>
        </w:rPr>
        <w:t>。</w:t>
      </w:r>
    </w:p>
    <w:p w14:paraId="6705A08F" w14:textId="7B0AAF19" w:rsidR="00C67AE4" w:rsidRDefault="00315979" w:rsidP="006A4DE1">
      <w:pPr>
        <w:jc w:val="center"/>
      </w:pPr>
      <w:r>
        <w:rPr>
          <w:noProof/>
        </w:rPr>
        <w:drawing>
          <wp:inline distT="0" distB="0" distL="0" distR="0" wp14:anchorId="3CDA1137" wp14:editId="08A62079">
            <wp:extent cx="5274310" cy="25438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A6A5" w14:textId="46C1E74E" w:rsidR="00315979" w:rsidRDefault="00315979" w:rsidP="006A4DE1">
      <w:pPr>
        <w:jc w:val="center"/>
      </w:pPr>
      <w:r>
        <w:rPr>
          <w:rFonts w:hint="eastAsia"/>
        </w:rPr>
        <w:t>图</w:t>
      </w:r>
      <w:r w:rsidR="00603484">
        <w:rPr>
          <w:rFonts w:hint="eastAsia"/>
        </w:rPr>
        <w:t>⑥</w:t>
      </w:r>
    </w:p>
    <w:p w14:paraId="3BA98180" w14:textId="55D15944" w:rsidR="005648B2" w:rsidRDefault="007618A1">
      <w:pPr>
        <w:rPr>
          <w:rFonts w:hint="eastAsia"/>
        </w:rPr>
      </w:pPr>
      <w:r>
        <w:rPr>
          <w:rFonts w:hint="eastAsia"/>
        </w:rPr>
        <w:t>点击表单底部的四个按钮，系统将捕获你的请求，并在前后端做出相应的修改查询。</w:t>
      </w:r>
    </w:p>
    <w:p w14:paraId="0E2019EB" w14:textId="137119A2" w:rsidR="007618A1" w:rsidRDefault="007618A1"/>
    <w:p w14:paraId="74F1153E" w14:textId="18A38569" w:rsidR="004620B5" w:rsidRDefault="004620B5">
      <w:r>
        <w:rPr>
          <w:rFonts w:hint="eastAsia"/>
        </w:rPr>
        <w:t>完整的</w:t>
      </w:r>
      <w:r>
        <w:rPr>
          <w:rFonts w:hint="eastAsia"/>
        </w:rPr>
        <w:t>信息化建设程度</w:t>
      </w:r>
      <w:r>
        <w:rPr>
          <w:rFonts w:hint="eastAsia"/>
        </w:rPr>
        <w:t>交互系统前端设计图如下</w:t>
      </w:r>
    </w:p>
    <w:p w14:paraId="79AA7F44" w14:textId="207BA69D" w:rsidR="00C67AE4" w:rsidRDefault="00D0484A">
      <w:pPr>
        <w:rPr>
          <w:rFonts w:hint="eastAsia"/>
        </w:rPr>
      </w:pPr>
      <w:r>
        <w:rPr>
          <w:noProof/>
        </w:rPr>
        <w:drawing>
          <wp:inline distT="0" distB="0" distL="0" distR="0" wp14:anchorId="39A88460" wp14:editId="7C9DB252">
            <wp:extent cx="5274310" cy="29248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913F3" w14:textId="77777777" w:rsidR="00E14431" w:rsidRDefault="00E14431" w:rsidP="0084337B">
      <w:r>
        <w:separator/>
      </w:r>
    </w:p>
  </w:endnote>
  <w:endnote w:type="continuationSeparator" w:id="0">
    <w:p w14:paraId="33831C01" w14:textId="77777777" w:rsidR="00E14431" w:rsidRDefault="00E14431" w:rsidP="00843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73EFB" w14:textId="77777777" w:rsidR="00E14431" w:rsidRDefault="00E14431" w:rsidP="0084337B">
      <w:r>
        <w:separator/>
      </w:r>
    </w:p>
  </w:footnote>
  <w:footnote w:type="continuationSeparator" w:id="0">
    <w:p w14:paraId="73807DAC" w14:textId="77777777" w:rsidR="00E14431" w:rsidRDefault="00E14431" w:rsidP="00843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56"/>
    <w:rsid w:val="0002230D"/>
    <w:rsid w:val="00085551"/>
    <w:rsid w:val="00130CCB"/>
    <w:rsid w:val="00133069"/>
    <w:rsid w:val="001471B5"/>
    <w:rsid w:val="001A2B7C"/>
    <w:rsid w:val="001E33E2"/>
    <w:rsid w:val="001F55A8"/>
    <w:rsid w:val="00227B69"/>
    <w:rsid w:val="00253597"/>
    <w:rsid w:val="002A0F12"/>
    <w:rsid w:val="002D1BBB"/>
    <w:rsid w:val="00315979"/>
    <w:rsid w:val="003159C3"/>
    <w:rsid w:val="003204A5"/>
    <w:rsid w:val="00361B40"/>
    <w:rsid w:val="003C1472"/>
    <w:rsid w:val="004620B5"/>
    <w:rsid w:val="004629CA"/>
    <w:rsid w:val="00464F81"/>
    <w:rsid w:val="005648B2"/>
    <w:rsid w:val="00603484"/>
    <w:rsid w:val="006A4DE1"/>
    <w:rsid w:val="007618A1"/>
    <w:rsid w:val="007D2E56"/>
    <w:rsid w:val="0080379A"/>
    <w:rsid w:val="0084337B"/>
    <w:rsid w:val="008816D0"/>
    <w:rsid w:val="008B2D62"/>
    <w:rsid w:val="008D10C0"/>
    <w:rsid w:val="009B044E"/>
    <w:rsid w:val="009C470E"/>
    <w:rsid w:val="00A11F10"/>
    <w:rsid w:val="00A6079D"/>
    <w:rsid w:val="00AC229A"/>
    <w:rsid w:val="00AD22FD"/>
    <w:rsid w:val="00C67AE4"/>
    <w:rsid w:val="00D0484A"/>
    <w:rsid w:val="00D27FF1"/>
    <w:rsid w:val="00DC5527"/>
    <w:rsid w:val="00E14431"/>
    <w:rsid w:val="00E454B0"/>
    <w:rsid w:val="00F96E74"/>
    <w:rsid w:val="00FD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61636"/>
  <w15:chartTrackingRefBased/>
  <w15:docId w15:val="{A1E5BCDF-9EB6-4A0A-89C2-C98ABC53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3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DXR DXR</dc:creator>
  <cp:keywords/>
  <dc:description/>
  <cp:lastModifiedBy>DXR DXR</cp:lastModifiedBy>
  <cp:revision>40</cp:revision>
  <dcterms:created xsi:type="dcterms:W3CDTF">2021-12-09T15:06:00Z</dcterms:created>
  <dcterms:modified xsi:type="dcterms:W3CDTF">2021-12-09T15:56:00Z</dcterms:modified>
</cp:coreProperties>
</file>