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Environmental Sample Collection - TSF, Discharge and Monitoring Bores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HM-MMM-WHS-FRM-031-R01-JSEA-PRO-LAB-304-025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JSEA-PRO-LAB-304-025 Environmental Sample Collection - TSF, Discharge and Monitoring Bores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